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03A994" w14:textId="77777777" w:rsidR="00B77D25" w:rsidRDefault="00F059FD" w:rsidP="00AC469F">
      <w:pPr>
        <w:spacing w:after="0" w:line="240" w:lineRule="auto"/>
        <w:jc w:val="center"/>
        <w:rPr>
          <w:rFonts w:ascii="Times New Roman" w:hAnsi="Times New Roman"/>
          <w:b/>
          <w:sz w:val="24"/>
          <w:szCs w:val="24"/>
        </w:rPr>
      </w:pPr>
      <w:r>
        <w:rPr>
          <w:noProof/>
          <w:lang w:eastAsia="ru-RU"/>
        </w:rPr>
        <w:drawing>
          <wp:inline distT="0" distB="0" distL="0" distR="0" wp14:anchorId="00F0BE8A" wp14:editId="2ECA601E">
            <wp:extent cx="6734175" cy="9398893"/>
            <wp:effectExtent l="19050" t="0" r="9525" b="0"/>
            <wp:docPr id="53" name="Рисунок 27" descr="C:\Users\Vera\Desktop\пр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era\Desktop\про.jpeg"/>
                    <pic:cNvPicPr>
                      <a:picLocks noChangeAspect="1" noChangeArrowheads="1"/>
                    </pic:cNvPicPr>
                  </pic:nvPicPr>
                  <pic:blipFill>
                    <a:blip r:embed="rId8"/>
                    <a:srcRect/>
                    <a:stretch>
                      <a:fillRect/>
                    </a:stretch>
                  </pic:blipFill>
                  <pic:spPr bwMode="auto">
                    <a:xfrm>
                      <a:off x="0" y="0"/>
                      <a:ext cx="6737358" cy="9403336"/>
                    </a:xfrm>
                    <a:prstGeom prst="rect">
                      <a:avLst/>
                    </a:prstGeom>
                    <a:noFill/>
                    <a:ln w="9525">
                      <a:noFill/>
                      <a:miter lim="800000"/>
                      <a:headEnd/>
                      <a:tailEnd/>
                    </a:ln>
                  </pic:spPr>
                </pic:pic>
              </a:graphicData>
            </a:graphic>
          </wp:inline>
        </w:drawing>
      </w:r>
    </w:p>
    <w:p w14:paraId="788D3CDF" w14:textId="77777777" w:rsidR="00777D59" w:rsidRDefault="006821ED">
      <w:pPr>
        <w:pStyle w:val="33"/>
      </w:pPr>
      <w:r>
        <w:lastRenderedPageBreak/>
        <w:t>Содержание</w:t>
      </w:r>
    </w:p>
    <w:p w14:paraId="5D653A5C" w14:textId="77777777" w:rsidR="00777D59" w:rsidRDefault="00777D59"/>
    <w:p w14:paraId="0F7CC54D" w14:textId="77777777" w:rsidR="00777D59" w:rsidRPr="00C62F5F" w:rsidRDefault="00FC1C3E" w:rsidP="00F059FD">
      <w:pPr>
        <w:pStyle w:val="15"/>
        <w:rPr>
          <w:rFonts w:eastAsia="MS Mincho"/>
          <w:b w:val="0"/>
          <w:bCs w:val="0"/>
          <w:sz w:val="22"/>
          <w:szCs w:val="22"/>
        </w:rPr>
      </w:pPr>
      <w:r>
        <w:rPr>
          <w:b w:val="0"/>
          <w:bCs w:val="0"/>
        </w:rPr>
        <w:fldChar w:fldCharType="begin"/>
      </w:r>
      <w:r w:rsidR="006821ED">
        <w:rPr>
          <w:b w:val="0"/>
          <w:bCs w:val="0"/>
        </w:rPr>
        <w:instrText xml:space="preserve"> TOC \o "1-4" \h \z \u </w:instrText>
      </w:r>
      <w:r>
        <w:rPr>
          <w:b w:val="0"/>
          <w:bCs w:val="0"/>
        </w:rPr>
        <w:fldChar w:fldCharType="separate"/>
      </w:r>
      <w:hyperlink w:anchor="_Toc31898600" w:history="1">
        <w:r w:rsidR="006821ED" w:rsidRPr="00C62F5F">
          <w:rPr>
            <w:rStyle w:val="af7"/>
            <w:b w:val="0"/>
            <w:bCs w:val="0"/>
          </w:rPr>
          <w:t>1. Целевой раздел основной образовательной программы основного общего образования</w:t>
        </w:r>
        <w:r w:rsidR="006821ED" w:rsidRPr="00C62F5F">
          <w:rPr>
            <w:b w:val="0"/>
            <w:bCs w:val="0"/>
            <w:webHidden/>
          </w:rPr>
          <w:tab/>
        </w:r>
        <w:r w:rsidRPr="00C62F5F">
          <w:rPr>
            <w:b w:val="0"/>
            <w:bCs w:val="0"/>
            <w:webHidden/>
          </w:rPr>
          <w:fldChar w:fldCharType="begin"/>
        </w:r>
        <w:r w:rsidR="006821ED" w:rsidRPr="00C62F5F">
          <w:rPr>
            <w:b w:val="0"/>
            <w:bCs w:val="0"/>
            <w:webHidden/>
          </w:rPr>
          <w:instrText xml:space="preserve"> PAGEREF _Toc31898600 \h </w:instrText>
        </w:r>
        <w:r w:rsidRPr="00C62F5F">
          <w:rPr>
            <w:b w:val="0"/>
            <w:bCs w:val="0"/>
            <w:webHidden/>
          </w:rPr>
        </w:r>
        <w:r w:rsidRPr="00C62F5F">
          <w:rPr>
            <w:b w:val="0"/>
            <w:bCs w:val="0"/>
            <w:webHidden/>
          </w:rPr>
          <w:fldChar w:fldCharType="separate"/>
        </w:r>
        <w:r w:rsidR="00AD7DCF">
          <w:rPr>
            <w:b w:val="0"/>
            <w:bCs w:val="0"/>
            <w:webHidden/>
          </w:rPr>
          <w:t>5</w:t>
        </w:r>
        <w:r w:rsidRPr="00C62F5F">
          <w:rPr>
            <w:b w:val="0"/>
            <w:bCs w:val="0"/>
            <w:webHidden/>
          </w:rPr>
          <w:fldChar w:fldCharType="end"/>
        </w:r>
      </w:hyperlink>
    </w:p>
    <w:p w14:paraId="40A9C156" w14:textId="77777777" w:rsidR="00777D59" w:rsidRPr="00C62F5F" w:rsidRDefault="006821ED" w:rsidP="00F059FD">
      <w:pPr>
        <w:pStyle w:val="22"/>
        <w:tabs>
          <w:tab w:val="clear" w:pos="9356"/>
          <w:tab w:val="right" w:leader="dot" w:pos="9498"/>
        </w:tabs>
        <w:jc w:val="both"/>
        <w:rPr>
          <w:rFonts w:eastAsia="MS Mincho"/>
          <w:b w:val="0"/>
          <w:iCs w:val="0"/>
          <w:sz w:val="22"/>
          <w:szCs w:val="22"/>
          <w:lang w:eastAsia="ru-RU"/>
        </w:rPr>
      </w:pPr>
      <w:hyperlink w:anchor="_Toc31898601" w:history="1">
        <w:r w:rsidRPr="00C62F5F">
          <w:rPr>
            <w:rStyle w:val="af7"/>
            <w:b w:val="0"/>
          </w:rPr>
          <w:t>1.1. Пояснительная записка</w:t>
        </w:r>
        <w:r w:rsidRPr="00C62F5F">
          <w:rPr>
            <w:b w:val="0"/>
            <w:webHidden/>
          </w:rPr>
          <w:tab/>
        </w:r>
        <w:r w:rsidR="00EC1706">
          <w:rPr>
            <w:b w:val="0"/>
            <w:webHidden/>
          </w:rPr>
          <w:t>.....</w:t>
        </w:r>
        <w:r w:rsidR="00FC1C3E" w:rsidRPr="00C62F5F">
          <w:rPr>
            <w:b w:val="0"/>
            <w:webHidden/>
          </w:rPr>
          <w:fldChar w:fldCharType="begin"/>
        </w:r>
        <w:r w:rsidRPr="00C62F5F">
          <w:rPr>
            <w:b w:val="0"/>
            <w:webHidden/>
          </w:rPr>
          <w:instrText xml:space="preserve"> PAGEREF _Toc31898601 \h </w:instrText>
        </w:r>
        <w:r w:rsidR="00FC1C3E" w:rsidRPr="00C62F5F">
          <w:rPr>
            <w:b w:val="0"/>
            <w:webHidden/>
          </w:rPr>
        </w:r>
        <w:r w:rsidR="00FC1C3E" w:rsidRPr="00C62F5F">
          <w:rPr>
            <w:b w:val="0"/>
            <w:webHidden/>
          </w:rPr>
          <w:fldChar w:fldCharType="separate"/>
        </w:r>
        <w:r w:rsidR="00AD7DCF">
          <w:rPr>
            <w:b w:val="0"/>
            <w:webHidden/>
          </w:rPr>
          <w:t>5</w:t>
        </w:r>
        <w:r w:rsidR="00FC1C3E" w:rsidRPr="00C62F5F">
          <w:rPr>
            <w:b w:val="0"/>
            <w:webHidden/>
          </w:rPr>
          <w:fldChar w:fldCharType="end"/>
        </w:r>
      </w:hyperlink>
    </w:p>
    <w:p w14:paraId="4B6ADA15" w14:textId="77777777" w:rsidR="00777D59" w:rsidRPr="00C62F5F" w:rsidRDefault="006821ED" w:rsidP="00F059FD">
      <w:pPr>
        <w:pStyle w:val="33"/>
        <w:tabs>
          <w:tab w:val="clear" w:pos="9356"/>
          <w:tab w:val="right" w:leader="dot" w:pos="9498"/>
        </w:tabs>
        <w:jc w:val="both"/>
        <w:rPr>
          <w:rFonts w:eastAsia="MS Mincho"/>
          <w:b w:val="0"/>
          <w:noProof/>
          <w:sz w:val="22"/>
          <w:szCs w:val="22"/>
          <w:lang w:eastAsia="ru-RU"/>
        </w:rPr>
      </w:pPr>
      <w:hyperlink w:anchor="_Toc31898602" w:history="1">
        <w:r w:rsidRPr="00C62F5F">
          <w:rPr>
            <w:rStyle w:val="af7"/>
            <w:b w:val="0"/>
            <w:noProof/>
          </w:rPr>
          <w:t>1.1.1. Цели и задачи реализации основной образовательной программы основного общего образования</w:t>
        </w:r>
        <w:r w:rsidRPr="00C62F5F">
          <w:rPr>
            <w:b w:val="0"/>
            <w:noProof/>
            <w:webHidden/>
          </w:rPr>
          <w:tab/>
        </w:r>
        <w:r w:rsidR="00FC1C3E" w:rsidRPr="00C62F5F">
          <w:rPr>
            <w:b w:val="0"/>
            <w:noProof/>
            <w:webHidden/>
          </w:rPr>
          <w:fldChar w:fldCharType="begin"/>
        </w:r>
        <w:r w:rsidRPr="00C62F5F">
          <w:rPr>
            <w:b w:val="0"/>
            <w:noProof/>
            <w:webHidden/>
          </w:rPr>
          <w:instrText xml:space="preserve"> PAGEREF _Toc31898602 \h </w:instrText>
        </w:r>
        <w:r w:rsidR="00FC1C3E" w:rsidRPr="00C62F5F">
          <w:rPr>
            <w:b w:val="0"/>
            <w:noProof/>
            <w:webHidden/>
          </w:rPr>
        </w:r>
        <w:r w:rsidR="00FC1C3E" w:rsidRPr="00C62F5F">
          <w:rPr>
            <w:b w:val="0"/>
            <w:noProof/>
            <w:webHidden/>
          </w:rPr>
          <w:fldChar w:fldCharType="separate"/>
        </w:r>
        <w:r w:rsidR="00AD7DCF">
          <w:rPr>
            <w:b w:val="0"/>
            <w:noProof/>
            <w:webHidden/>
          </w:rPr>
          <w:t>5</w:t>
        </w:r>
        <w:r w:rsidR="00FC1C3E" w:rsidRPr="00C62F5F">
          <w:rPr>
            <w:b w:val="0"/>
            <w:noProof/>
            <w:webHidden/>
          </w:rPr>
          <w:fldChar w:fldCharType="end"/>
        </w:r>
      </w:hyperlink>
    </w:p>
    <w:p w14:paraId="5D3D294D" w14:textId="77777777" w:rsidR="00777D59" w:rsidRPr="00C62F5F" w:rsidRDefault="006821ED" w:rsidP="00F059FD">
      <w:pPr>
        <w:pStyle w:val="33"/>
        <w:tabs>
          <w:tab w:val="clear" w:pos="9356"/>
          <w:tab w:val="right" w:leader="dot" w:pos="9498"/>
        </w:tabs>
        <w:jc w:val="both"/>
        <w:rPr>
          <w:rFonts w:eastAsia="MS Mincho"/>
          <w:b w:val="0"/>
          <w:noProof/>
          <w:sz w:val="22"/>
          <w:szCs w:val="22"/>
          <w:lang w:eastAsia="ru-RU"/>
        </w:rPr>
      </w:pPr>
      <w:hyperlink w:anchor="_Toc31898603" w:history="1">
        <w:r w:rsidRPr="00C62F5F">
          <w:rPr>
            <w:rStyle w:val="af7"/>
            <w:b w:val="0"/>
            <w:noProof/>
          </w:rPr>
          <w:t>1.1.2. Принципы и подходы к формированию образовательной программы основного общего образования</w:t>
        </w:r>
        <w:r w:rsidRPr="00C62F5F">
          <w:rPr>
            <w:b w:val="0"/>
            <w:noProof/>
            <w:webHidden/>
          </w:rPr>
          <w:tab/>
        </w:r>
        <w:r w:rsidR="00FC1C3E" w:rsidRPr="00C62F5F">
          <w:rPr>
            <w:b w:val="0"/>
            <w:noProof/>
            <w:webHidden/>
          </w:rPr>
          <w:fldChar w:fldCharType="begin"/>
        </w:r>
        <w:r w:rsidRPr="00C62F5F">
          <w:rPr>
            <w:b w:val="0"/>
            <w:noProof/>
            <w:webHidden/>
          </w:rPr>
          <w:instrText xml:space="preserve"> PAGEREF _Toc31898603 \h </w:instrText>
        </w:r>
        <w:r w:rsidR="00FC1C3E" w:rsidRPr="00C62F5F">
          <w:rPr>
            <w:b w:val="0"/>
            <w:noProof/>
            <w:webHidden/>
          </w:rPr>
        </w:r>
        <w:r w:rsidR="00FC1C3E" w:rsidRPr="00C62F5F">
          <w:rPr>
            <w:b w:val="0"/>
            <w:noProof/>
            <w:webHidden/>
          </w:rPr>
          <w:fldChar w:fldCharType="separate"/>
        </w:r>
        <w:r w:rsidR="00AD7DCF">
          <w:rPr>
            <w:b w:val="0"/>
            <w:noProof/>
            <w:webHidden/>
          </w:rPr>
          <w:t>7</w:t>
        </w:r>
        <w:r w:rsidR="00FC1C3E" w:rsidRPr="00C62F5F">
          <w:rPr>
            <w:b w:val="0"/>
            <w:noProof/>
            <w:webHidden/>
          </w:rPr>
          <w:fldChar w:fldCharType="end"/>
        </w:r>
      </w:hyperlink>
    </w:p>
    <w:p w14:paraId="0E66485E" w14:textId="77777777" w:rsidR="00777D59" w:rsidRPr="00C62F5F" w:rsidRDefault="006821ED" w:rsidP="00F059FD">
      <w:pPr>
        <w:pStyle w:val="22"/>
        <w:tabs>
          <w:tab w:val="clear" w:pos="9356"/>
          <w:tab w:val="right" w:leader="dot" w:pos="9498"/>
        </w:tabs>
        <w:jc w:val="both"/>
        <w:rPr>
          <w:rFonts w:eastAsia="MS Mincho"/>
          <w:b w:val="0"/>
          <w:iCs w:val="0"/>
          <w:sz w:val="22"/>
          <w:szCs w:val="22"/>
          <w:lang w:eastAsia="ru-RU"/>
        </w:rPr>
      </w:pPr>
      <w:hyperlink w:anchor="_Toc31898604" w:history="1">
        <w:r w:rsidRPr="00C62F5F">
          <w:rPr>
            <w:rStyle w:val="af7"/>
            <w:b w:val="0"/>
          </w:rPr>
          <w:t>1.2. Планируемые результаты освоения обучающимися основной образовательной программы основного общего образования</w:t>
        </w:r>
        <w:r w:rsidRPr="00C62F5F">
          <w:rPr>
            <w:b w:val="0"/>
            <w:webHidden/>
          </w:rPr>
          <w:tab/>
        </w:r>
        <w:r w:rsidR="00FC1C3E" w:rsidRPr="00C62F5F">
          <w:rPr>
            <w:b w:val="0"/>
            <w:webHidden/>
          </w:rPr>
          <w:fldChar w:fldCharType="begin"/>
        </w:r>
        <w:r w:rsidRPr="00C62F5F">
          <w:rPr>
            <w:b w:val="0"/>
            <w:webHidden/>
          </w:rPr>
          <w:instrText xml:space="preserve"> PAGEREF _Toc31898604 \h </w:instrText>
        </w:r>
        <w:r w:rsidR="00FC1C3E" w:rsidRPr="00C62F5F">
          <w:rPr>
            <w:b w:val="0"/>
            <w:webHidden/>
          </w:rPr>
        </w:r>
        <w:r w:rsidR="00FC1C3E" w:rsidRPr="00C62F5F">
          <w:rPr>
            <w:b w:val="0"/>
            <w:webHidden/>
          </w:rPr>
          <w:fldChar w:fldCharType="separate"/>
        </w:r>
        <w:r w:rsidR="00AD7DCF">
          <w:rPr>
            <w:b w:val="0"/>
            <w:webHidden/>
          </w:rPr>
          <w:t>9</w:t>
        </w:r>
        <w:r w:rsidR="00FC1C3E" w:rsidRPr="00C62F5F">
          <w:rPr>
            <w:b w:val="0"/>
            <w:webHidden/>
          </w:rPr>
          <w:fldChar w:fldCharType="end"/>
        </w:r>
      </w:hyperlink>
    </w:p>
    <w:p w14:paraId="04F2E604" w14:textId="77777777" w:rsidR="00777D59" w:rsidRPr="00C62F5F" w:rsidRDefault="006821ED" w:rsidP="00F059FD">
      <w:pPr>
        <w:pStyle w:val="33"/>
        <w:tabs>
          <w:tab w:val="clear" w:pos="9356"/>
          <w:tab w:val="right" w:leader="dot" w:pos="9498"/>
        </w:tabs>
        <w:jc w:val="both"/>
        <w:rPr>
          <w:rFonts w:eastAsia="MS Mincho"/>
          <w:b w:val="0"/>
          <w:noProof/>
          <w:sz w:val="22"/>
          <w:szCs w:val="22"/>
          <w:lang w:eastAsia="ru-RU"/>
        </w:rPr>
      </w:pPr>
      <w:hyperlink w:anchor="_Toc31898605" w:history="1">
        <w:r w:rsidRPr="00C62F5F">
          <w:rPr>
            <w:rStyle w:val="af7"/>
            <w:b w:val="0"/>
            <w:noProof/>
          </w:rPr>
          <w:t>1.2.1. Общие положения</w:t>
        </w:r>
        <w:r w:rsidRPr="00C62F5F">
          <w:rPr>
            <w:b w:val="0"/>
            <w:noProof/>
            <w:webHidden/>
          </w:rPr>
          <w:tab/>
        </w:r>
        <w:r w:rsidR="00FC1C3E" w:rsidRPr="00C62F5F">
          <w:rPr>
            <w:b w:val="0"/>
            <w:noProof/>
            <w:webHidden/>
          </w:rPr>
          <w:fldChar w:fldCharType="begin"/>
        </w:r>
        <w:r w:rsidRPr="00C62F5F">
          <w:rPr>
            <w:b w:val="0"/>
            <w:noProof/>
            <w:webHidden/>
          </w:rPr>
          <w:instrText xml:space="preserve"> PAGEREF _Toc31898605 \h </w:instrText>
        </w:r>
        <w:r w:rsidR="00FC1C3E" w:rsidRPr="00C62F5F">
          <w:rPr>
            <w:b w:val="0"/>
            <w:noProof/>
            <w:webHidden/>
          </w:rPr>
        </w:r>
        <w:r w:rsidR="00FC1C3E" w:rsidRPr="00C62F5F">
          <w:rPr>
            <w:b w:val="0"/>
            <w:noProof/>
            <w:webHidden/>
          </w:rPr>
          <w:fldChar w:fldCharType="separate"/>
        </w:r>
        <w:r w:rsidR="00AD7DCF">
          <w:rPr>
            <w:b w:val="0"/>
            <w:noProof/>
            <w:webHidden/>
          </w:rPr>
          <w:t>9</w:t>
        </w:r>
        <w:r w:rsidR="00FC1C3E" w:rsidRPr="00C62F5F">
          <w:rPr>
            <w:b w:val="0"/>
            <w:noProof/>
            <w:webHidden/>
          </w:rPr>
          <w:fldChar w:fldCharType="end"/>
        </w:r>
      </w:hyperlink>
    </w:p>
    <w:p w14:paraId="756ECCD7" w14:textId="77777777" w:rsidR="00777D59" w:rsidRPr="00C62F5F" w:rsidRDefault="006821ED" w:rsidP="00F059FD">
      <w:pPr>
        <w:pStyle w:val="33"/>
        <w:tabs>
          <w:tab w:val="clear" w:pos="9356"/>
          <w:tab w:val="right" w:leader="dot" w:pos="9498"/>
        </w:tabs>
        <w:jc w:val="both"/>
        <w:rPr>
          <w:rFonts w:eastAsia="MS Mincho"/>
          <w:b w:val="0"/>
          <w:noProof/>
          <w:sz w:val="22"/>
          <w:szCs w:val="22"/>
          <w:lang w:eastAsia="ru-RU"/>
        </w:rPr>
      </w:pPr>
      <w:hyperlink w:anchor="_Toc31898606" w:history="1">
        <w:r w:rsidRPr="00C62F5F">
          <w:rPr>
            <w:rStyle w:val="af7"/>
            <w:b w:val="0"/>
            <w:noProof/>
          </w:rPr>
          <w:t>1.2.2. Структура планируемых результатов</w:t>
        </w:r>
        <w:r w:rsidRPr="00C62F5F">
          <w:rPr>
            <w:b w:val="0"/>
            <w:noProof/>
            <w:webHidden/>
          </w:rPr>
          <w:tab/>
        </w:r>
        <w:r w:rsidR="00FC1C3E" w:rsidRPr="00C62F5F">
          <w:rPr>
            <w:b w:val="0"/>
            <w:noProof/>
            <w:webHidden/>
          </w:rPr>
          <w:fldChar w:fldCharType="begin"/>
        </w:r>
        <w:r w:rsidRPr="00C62F5F">
          <w:rPr>
            <w:b w:val="0"/>
            <w:noProof/>
            <w:webHidden/>
          </w:rPr>
          <w:instrText xml:space="preserve"> PAGEREF _Toc31898606 \h </w:instrText>
        </w:r>
        <w:r w:rsidR="00FC1C3E" w:rsidRPr="00C62F5F">
          <w:rPr>
            <w:b w:val="0"/>
            <w:noProof/>
            <w:webHidden/>
          </w:rPr>
        </w:r>
        <w:r w:rsidR="00FC1C3E" w:rsidRPr="00C62F5F">
          <w:rPr>
            <w:b w:val="0"/>
            <w:noProof/>
            <w:webHidden/>
          </w:rPr>
          <w:fldChar w:fldCharType="separate"/>
        </w:r>
        <w:r w:rsidR="00AD7DCF">
          <w:rPr>
            <w:b w:val="0"/>
            <w:noProof/>
            <w:webHidden/>
          </w:rPr>
          <w:t>10</w:t>
        </w:r>
        <w:r w:rsidR="00FC1C3E" w:rsidRPr="00C62F5F">
          <w:rPr>
            <w:b w:val="0"/>
            <w:noProof/>
            <w:webHidden/>
          </w:rPr>
          <w:fldChar w:fldCharType="end"/>
        </w:r>
      </w:hyperlink>
    </w:p>
    <w:p w14:paraId="36B54672" w14:textId="77777777" w:rsidR="00777D59" w:rsidRPr="00C62F5F" w:rsidRDefault="006821ED" w:rsidP="00F059FD">
      <w:pPr>
        <w:pStyle w:val="33"/>
        <w:tabs>
          <w:tab w:val="clear" w:pos="9356"/>
          <w:tab w:val="right" w:leader="dot" w:pos="9498"/>
        </w:tabs>
        <w:jc w:val="both"/>
        <w:rPr>
          <w:rFonts w:eastAsia="MS Mincho"/>
          <w:b w:val="0"/>
          <w:noProof/>
          <w:sz w:val="22"/>
          <w:szCs w:val="22"/>
          <w:lang w:eastAsia="ru-RU"/>
        </w:rPr>
      </w:pPr>
      <w:hyperlink w:anchor="_Toc31898607" w:history="1">
        <w:r w:rsidRPr="00C62F5F">
          <w:rPr>
            <w:rStyle w:val="af7"/>
            <w:rFonts w:eastAsia="@Arial Unicode MS"/>
            <w:b w:val="0"/>
            <w:noProof/>
          </w:rPr>
          <w:t>1.2.3. Личностные результаты освоения основной образовательной программы</w:t>
        </w:r>
        <w:r w:rsidRPr="00C62F5F">
          <w:rPr>
            <w:b w:val="0"/>
            <w:noProof/>
            <w:webHidden/>
          </w:rPr>
          <w:tab/>
        </w:r>
        <w:r w:rsidR="00FC1C3E" w:rsidRPr="00C62F5F">
          <w:rPr>
            <w:b w:val="0"/>
            <w:noProof/>
            <w:webHidden/>
          </w:rPr>
          <w:fldChar w:fldCharType="begin"/>
        </w:r>
        <w:r w:rsidRPr="00C62F5F">
          <w:rPr>
            <w:b w:val="0"/>
            <w:noProof/>
            <w:webHidden/>
          </w:rPr>
          <w:instrText xml:space="preserve"> PAGEREF _Toc31898607 \h </w:instrText>
        </w:r>
        <w:r w:rsidR="00FC1C3E" w:rsidRPr="00C62F5F">
          <w:rPr>
            <w:b w:val="0"/>
            <w:noProof/>
            <w:webHidden/>
          </w:rPr>
        </w:r>
        <w:r w:rsidR="00FC1C3E" w:rsidRPr="00C62F5F">
          <w:rPr>
            <w:b w:val="0"/>
            <w:noProof/>
            <w:webHidden/>
          </w:rPr>
          <w:fldChar w:fldCharType="separate"/>
        </w:r>
        <w:r w:rsidR="00AD7DCF">
          <w:rPr>
            <w:b w:val="0"/>
            <w:noProof/>
            <w:webHidden/>
          </w:rPr>
          <w:t>12</w:t>
        </w:r>
        <w:r w:rsidR="00FC1C3E" w:rsidRPr="00C62F5F">
          <w:rPr>
            <w:b w:val="0"/>
            <w:noProof/>
            <w:webHidden/>
          </w:rPr>
          <w:fldChar w:fldCharType="end"/>
        </w:r>
      </w:hyperlink>
    </w:p>
    <w:p w14:paraId="635C6472" w14:textId="77777777" w:rsidR="00777D59" w:rsidRPr="00C62F5F" w:rsidRDefault="006821ED" w:rsidP="00F059FD">
      <w:pPr>
        <w:pStyle w:val="33"/>
        <w:tabs>
          <w:tab w:val="clear" w:pos="9356"/>
          <w:tab w:val="right" w:leader="dot" w:pos="9498"/>
        </w:tabs>
        <w:jc w:val="both"/>
        <w:rPr>
          <w:rFonts w:eastAsia="MS Mincho"/>
          <w:b w:val="0"/>
          <w:noProof/>
          <w:sz w:val="22"/>
          <w:szCs w:val="22"/>
          <w:lang w:eastAsia="ru-RU"/>
        </w:rPr>
      </w:pPr>
      <w:hyperlink w:anchor="_Toc31898608" w:history="1">
        <w:r w:rsidRPr="00C62F5F">
          <w:rPr>
            <w:rStyle w:val="af7"/>
            <w:b w:val="0"/>
            <w:noProof/>
          </w:rPr>
          <w:t>1.2.4. Метапредметные результаты освоения ООП</w:t>
        </w:r>
        <w:r w:rsidRPr="00C62F5F">
          <w:rPr>
            <w:b w:val="0"/>
            <w:noProof/>
            <w:webHidden/>
          </w:rPr>
          <w:tab/>
        </w:r>
        <w:r w:rsidR="00F059FD">
          <w:rPr>
            <w:b w:val="0"/>
            <w:noProof/>
            <w:webHidden/>
          </w:rPr>
          <w:t>…</w:t>
        </w:r>
        <w:r w:rsidR="00FC1C3E" w:rsidRPr="00C62F5F">
          <w:rPr>
            <w:b w:val="0"/>
            <w:noProof/>
            <w:webHidden/>
          </w:rPr>
          <w:fldChar w:fldCharType="begin"/>
        </w:r>
        <w:r w:rsidRPr="00C62F5F">
          <w:rPr>
            <w:b w:val="0"/>
            <w:noProof/>
            <w:webHidden/>
          </w:rPr>
          <w:instrText xml:space="preserve"> PAGEREF _Toc31898608 \h </w:instrText>
        </w:r>
        <w:r w:rsidR="00FC1C3E" w:rsidRPr="00C62F5F">
          <w:rPr>
            <w:b w:val="0"/>
            <w:noProof/>
            <w:webHidden/>
          </w:rPr>
        </w:r>
        <w:r w:rsidR="00FC1C3E" w:rsidRPr="00C62F5F">
          <w:rPr>
            <w:b w:val="0"/>
            <w:noProof/>
            <w:webHidden/>
          </w:rPr>
          <w:fldChar w:fldCharType="separate"/>
        </w:r>
        <w:r w:rsidR="00AD7DCF">
          <w:rPr>
            <w:b w:val="0"/>
            <w:noProof/>
            <w:webHidden/>
          </w:rPr>
          <w:t>1</w:t>
        </w:r>
        <w:r w:rsidR="00AA26AB">
          <w:rPr>
            <w:b w:val="0"/>
            <w:noProof/>
            <w:webHidden/>
          </w:rPr>
          <w:t>4</w:t>
        </w:r>
        <w:r w:rsidR="00FC1C3E" w:rsidRPr="00C62F5F">
          <w:rPr>
            <w:b w:val="0"/>
            <w:noProof/>
            <w:webHidden/>
          </w:rPr>
          <w:fldChar w:fldCharType="end"/>
        </w:r>
      </w:hyperlink>
    </w:p>
    <w:p w14:paraId="6A864BDE" w14:textId="77777777" w:rsidR="00777D59" w:rsidRPr="00C62F5F" w:rsidRDefault="006821ED" w:rsidP="00F059FD">
      <w:pPr>
        <w:pStyle w:val="33"/>
        <w:tabs>
          <w:tab w:val="clear" w:pos="9356"/>
          <w:tab w:val="right" w:leader="dot" w:pos="9498"/>
        </w:tabs>
        <w:jc w:val="both"/>
        <w:rPr>
          <w:rFonts w:eastAsia="MS Mincho"/>
          <w:b w:val="0"/>
          <w:noProof/>
          <w:sz w:val="22"/>
          <w:szCs w:val="22"/>
          <w:lang w:eastAsia="ru-RU"/>
        </w:rPr>
      </w:pPr>
      <w:hyperlink w:anchor="_Toc31898609" w:history="1">
        <w:r w:rsidRPr="00C62F5F">
          <w:rPr>
            <w:rStyle w:val="af7"/>
            <w:b w:val="0"/>
            <w:noProof/>
          </w:rPr>
          <w:t>1.2.5. Предметные результаты</w:t>
        </w:r>
        <w:r w:rsidRPr="00C62F5F">
          <w:rPr>
            <w:b w:val="0"/>
            <w:noProof/>
            <w:webHidden/>
          </w:rPr>
          <w:tab/>
        </w:r>
        <w:r w:rsidR="00FC1C3E" w:rsidRPr="00C62F5F">
          <w:rPr>
            <w:b w:val="0"/>
            <w:noProof/>
            <w:webHidden/>
          </w:rPr>
          <w:fldChar w:fldCharType="begin"/>
        </w:r>
        <w:r w:rsidRPr="00C62F5F">
          <w:rPr>
            <w:b w:val="0"/>
            <w:noProof/>
            <w:webHidden/>
          </w:rPr>
          <w:instrText xml:space="preserve"> PAGEREF _Toc31898609 \h </w:instrText>
        </w:r>
        <w:r w:rsidR="00FC1C3E" w:rsidRPr="00C62F5F">
          <w:rPr>
            <w:b w:val="0"/>
            <w:noProof/>
            <w:webHidden/>
          </w:rPr>
        </w:r>
        <w:r w:rsidR="00FC1C3E" w:rsidRPr="00C62F5F">
          <w:rPr>
            <w:b w:val="0"/>
            <w:noProof/>
            <w:webHidden/>
          </w:rPr>
          <w:fldChar w:fldCharType="separate"/>
        </w:r>
        <w:r w:rsidR="00AD7DCF">
          <w:rPr>
            <w:b w:val="0"/>
            <w:noProof/>
            <w:webHidden/>
          </w:rPr>
          <w:t>21</w:t>
        </w:r>
        <w:r w:rsidR="00FC1C3E" w:rsidRPr="00C62F5F">
          <w:rPr>
            <w:b w:val="0"/>
            <w:noProof/>
            <w:webHidden/>
          </w:rPr>
          <w:fldChar w:fldCharType="end"/>
        </w:r>
      </w:hyperlink>
    </w:p>
    <w:p w14:paraId="3D19776A" w14:textId="77777777" w:rsidR="00777D59" w:rsidRPr="00C62F5F" w:rsidRDefault="006821ED" w:rsidP="00F059FD">
      <w:pPr>
        <w:pStyle w:val="41"/>
        <w:tabs>
          <w:tab w:val="right" w:leader="dot" w:pos="9498"/>
        </w:tabs>
        <w:jc w:val="both"/>
        <w:rPr>
          <w:rFonts w:eastAsia="MS Mincho"/>
          <w:b w:val="0"/>
          <w:sz w:val="22"/>
          <w:szCs w:val="22"/>
          <w:lang w:eastAsia="ru-RU"/>
        </w:rPr>
      </w:pPr>
      <w:hyperlink w:anchor="_Toc31898610" w:history="1">
        <w:r w:rsidRPr="00C62F5F">
          <w:rPr>
            <w:rStyle w:val="af7"/>
            <w:b w:val="0"/>
          </w:rPr>
          <w:t>1.2.5.1. Русский язык</w:t>
        </w:r>
        <w:r w:rsidR="003427FA">
          <w:rPr>
            <w:b w:val="0"/>
            <w:webHidden/>
          </w:rPr>
          <w:t>...............................................................</w:t>
        </w:r>
        <w:r w:rsidR="00F059FD">
          <w:rPr>
            <w:b w:val="0"/>
            <w:webHidden/>
          </w:rPr>
          <w:t>..</w:t>
        </w:r>
        <w:r w:rsidR="00FC1C3E" w:rsidRPr="00C62F5F">
          <w:rPr>
            <w:b w:val="0"/>
            <w:webHidden/>
          </w:rPr>
          <w:fldChar w:fldCharType="begin"/>
        </w:r>
        <w:r w:rsidRPr="00C62F5F">
          <w:rPr>
            <w:b w:val="0"/>
            <w:webHidden/>
          </w:rPr>
          <w:instrText xml:space="preserve"> PAGEREF _Toc31898610 \h </w:instrText>
        </w:r>
        <w:r w:rsidR="00FC1C3E" w:rsidRPr="00C62F5F">
          <w:rPr>
            <w:b w:val="0"/>
            <w:webHidden/>
          </w:rPr>
        </w:r>
        <w:r w:rsidR="00FC1C3E" w:rsidRPr="00C62F5F">
          <w:rPr>
            <w:b w:val="0"/>
            <w:webHidden/>
          </w:rPr>
          <w:fldChar w:fldCharType="separate"/>
        </w:r>
        <w:r w:rsidR="00AD7DCF">
          <w:rPr>
            <w:b w:val="0"/>
            <w:webHidden/>
          </w:rPr>
          <w:t>21</w:t>
        </w:r>
        <w:r w:rsidR="00FC1C3E" w:rsidRPr="00C62F5F">
          <w:rPr>
            <w:b w:val="0"/>
            <w:webHidden/>
          </w:rPr>
          <w:fldChar w:fldCharType="end"/>
        </w:r>
      </w:hyperlink>
    </w:p>
    <w:p w14:paraId="1506E957" w14:textId="77777777" w:rsidR="00777D59" w:rsidRPr="00C62F5F" w:rsidRDefault="006821ED" w:rsidP="00F059FD">
      <w:pPr>
        <w:pStyle w:val="41"/>
        <w:tabs>
          <w:tab w:val="right" w:leader="dot" w:pos="9498"/>
        </w:tabs>
        <w:jc w:val="both"/>
        <w:rPr>
          <w:rFonts w:eastAsia="MS Mincho"/>
          <w:b w:val="0"/>
          <w:sz w:val="22"/>
          <w:szCs w:val="22"/>
          <w:lang w:eastAsia="ru-RU"/>
        </w:rPr>
      </w:pPr>
      <w:hyperlink w:anchor="_Toc31898611" w:history="1">
        <w:r w:rsidRPr="00C62F5F">
          <w:rPr>
            <w:rStyle w:val="af7"/>
            <w:b w:val="0"/>
          </w:rPr>
          <w:t>1.2.5.2. Литература</w:t>
        </w:r>
        <w:r w:rsidR="003427FA">
          <w:rPr>
            <w:b w:val="0"/>
            <w:webHidden/>
          </w:rPr>
          <w:t>..................................................................</w:t>
        </w:r>
        <w:r w:rsidR="00F059FD">
          <w:rPr>
            <w:b w:val="0"/>
            <w:webHidden/>
          </w:rPr>
          <w:t>.</w:t>
        </w:r>
        <w:r w:rsidR="00FC1C3E" w:rsidRPr="00C62F5F">
          <w:rPr>
            <w:b w:val="0"/>
            <w:webHidden/>
          </w:rPr>
          <w:fldChar w:fldCharType="begin"/>
        </w:r>
        <w:r w:rsidRPr="00C62F5F">
          <w:rPr>
            <w:b w:val="0"/>
            <w:webHidden/>
          </w:rPr>
          <w:instrText xml:space="preserve"> PAGEREF _Toc31898611 \h </w:instrText>
        </w:r>
        <w:r w:rsidR="00FC1C3E" w:rsidRPr="00C62F5F">
          <w:rPr>
            <w:b w:val="0"/>
            <w:webHidden/>
          </w:rPr>
        </w:r>
        <w:r w:rsidR="00FC1C3E" w:rsidRPr="00C62F5F">
          <w:rPr>
            <w:b w:val="0"/>
            <w:webHidden/>
          </w:rPr>
          <w:fldChar w:fldCharType="separate"/>
        </w:r>
        <w:r w:rsidR="00AD7DCF">
          <w:rPr>
            <w:b w:val="0"/>
            <w:webHidden/>
          </w:rPr>
          <w:t>23</w:t>
        </w:r>
        <w:r w:rsidR="00FC1C3E" w:rsidRPr="00C62F5F">
          <w:rPr>
            <w:b w:val="0"/>
            <w:webHidden/>
          </w:rPr>
          <w:fldChar w:fldCharType="end"/>
        </w:r>
      </w:hyperlink>
    </w:p>
    <w:p w14:paraId="45325B30" w14:textId="77777777" w:rsidR="00BC148C" w:rsidRPr="00C62F5F" w:rsidRDefault="00BC148C" w:rsidP="00F059FD">
      <w:pPr>
        <w:pStyle w:val="41"/>
        <w:tabs>
          <w:tab w:val="right" w:leader="dot" w:pos="9498"/>
        </w:tabs>
        <w:jc w:val="both"/>
        <w:rPr>
          <w:b w:val="0"/>
        </w:rPr>
      </w:pPr>
      <w:r w:rsidRPr="00C62F5F">
        <w:rPr>
          <w:b w:val="0"/>
        </w:rPr>
        <w:t>1.2.5.3. Родной язык (русский).................</w:t>
      </w:r>
      <w:r w:rsidR="003427FA">
        <w:rPr>
          <w:b w:val="0"/>
        </w:rPr>
        <w:t>...............................</w:t>
      </w:r>
      <w:r w:rsidR="00F059FD">
        <w:rPr>
          <w:b w:val="0"/>
        </w:rPr>
        <w:t>.</w:t>
      </w:r>
      <w:r w:rsidR="00AE1AFC" w:rsidRPr="00C62F5F">
        <w:rPr>
          <w:b w:val="0"/>
        </w:rPr>
        <w:t>2</w:t>
      </w:r>
      <w:r w:rsidR="00266A6D">
        <w:rPr>
          <w:b w:val="0"/>
        </w:rPr>
        <w:t>7</w:t>
      </w:r>
    </w:p>
    <w:p w14:paraId="37E11D33" w14:textId="77777777" w:rsidR="00BC148C" w:rsidRPr="00C62F5F" w:rsidRDefault="00BC148C" w:rsidP="00F059FD">
      <w:pPr>
        <w:pStyle w:val="41"/>
        <w:tabs>
          <w:tab w:val="right" w:leader="dot" w:pos="9498"/>
        </w:tabs>
        <w:jc w:val="both"/>
        <w:rPr>
          <w:b w:val="0"/>
        </w:rPr>
      </w:pPr>
      <w:r w:rsidRPr="00C62F5F">
        <w:rPr>
          <w:b w:val="0"/>
        </w:rPr>
        <w:t>1.2.5.4. Родная литература ..................................................</w:t>
      </w:r>
      <w:r w:rsidR="003427FA">
        <w:rPr>
          <w:b w:val="0"/>
        </w:rPr>
        <w:t>.</w:t>
      </w:r>
      <w:r w:rsidRPr="00C62F5F">
        <w:rPr>
          <w:b w:val="0"/>
        </w:rPr>
        <w:t>..</w:t>
      </w:r>
      <w:r w:rsidR="00F059FD">
        <w:rPr>
          <w:b w:val="0"/>
        </w:rPr>
        <w:t>.</w:t>
      </w:r>
      <w:r w:rsidR="00AE1AFC" w:rsidRPr="00C62F5F">
        <w:rPr>
          <w:b w:val="0"/>
        </w:rPr>
        <w:t>2</w:t>
      </w:r>
      <w:r w:rsidR="00266A6D">
        <w:rPr>
          <w:b w:val="0"/>
        </w:rPr>
        <w:t>8</w:t>
      </w:r>
    </w:p>
    <w:p w14:paraId="522A026C" w14:textId="77777777" w:rsidR="00777D59" w:rsidRPr="00C62F5F" w:rsidRDefault="006821ED" w:rsidP="00F059FD">
      <w:pPr>
        <w:pStyle w:val="41"/>
        <w:tabs>
          <w:tab w:val="right" w:leader="dot" w:pos="9498"/>
        </w:tabs>
        <w:jc w:val="both"/>
        <w:rPr>
          <w:rFonts w:eastAsia="MS Mincho"/>
          <w:b w:val="0"/>
          <w:sz w:val="22"/>
          <w:szCs w:val="22"/>
          <w:lang w:eastAsia="ru-RU"/>
        </w:rPr>
      </w:pPr>
      <w:hyperlink w:anchor="_Toc31898612" w:history="1">
        <w:r w:rsidRPr="00C62F5F">
          <w:rPr>
            <w:rStyle w:val="af7"/>
            <w:b w:val="0"/>
          </w:rPr>
          <w:t>1.2.5.</w:t>
        </w:r>
        <w:r w:rsidR="00BC148C" w:rsidRPr="00C62F5F">
          <w:rPr>
            <w:rStyle w:val="af7"/>
            <w:b w:val="0"/>
          </w:rPr>
          <w:t>5</w:t>
        </w:r>
        <w:r w:rsidRPr="00C62F5F">
          <w:rPr>
            <w:rStyle w:val="af7"/>
            <w:b w:val="0"/>
          </w:rPr>
          <w:t>. Иностранный язык (на примере английского языка)</w:t>
        </w:r>
        <w:r w:rsidR="00F059FD">
          <w:rPr>
            <w:b w:val="0"/>
            <w:webHidden/>
          </w:rPr>
          <w:t>…………………………………………………………….</w:t>
        </w:r>
        <w:r w:rsidR="00FC1C3E" w:rsidRPr="00C62F5F">
          <w:rPr>
            <w:b w:val="0"/>
            <w:webHidden/>
          </w:rPr>
          <w:fldChar w:fldCharType="begin"/>
        </w:r>
        <w:r w:rsidRPr="00C62F5F">
          <w:rPr>
            <w:b w:val="0"/>
            <w:webHidden/>
          </w:rPr>
          <w:instrText xml:space="preserve"> PAGEREF _Toc31898612 \h </w:instrText>
        </w:r>
        <w:r w:rsidR="00FC1C3E" w:rsidRPr="00C62F5F">
          <w:rPr>
            <w:b w:val="0"/>
            <w:webHidden/>
          </w:rPr>
        </w:r>
        <w:r w:rsidR="00FC1C3E" w:rsidRPr="00C62F5F">
          <w:rPr>
            <w:b w:val="0"/>
            <w:webHidden/>
          </w:rPr>
          <w:fldChar w:fldCharType="separate"/>
        </w:r>
        <w:r w:rsidR="00AD7DCF">
          <w:rPr>
            <w:b w:val="0"/>
            <w:webHidden/>
          </w:rPr>
          <w:t>28</w:t>
        </w:r>
        <w:r w:rsidR="00FC1C3E" w:rsidRPr="00C62F5F">
          <w:rPr>
            <w:b w:val="0"/>
            <w:webHidden/>
          </w:rPr>
          <w:fldChar w:fldCharType="end"/>
        </w:r>
      </w:hyperlink>
    </w:p>
    <w:p w14:paraId="30ABBB5B" w14:textId="77777777" w:rsidR="00777D59" w:rsidRPr="00C62F5F" w:rsidRDefault="006821ED">
      <w:pPr>
        <w:pStyle w:val="41"/>
        <w:jc w:val="both"/>
        <w:rPr>
          <w:rFonts w:eastAsia="MS Mincho"/>
          <w:b w:val="0"/>
          <w:sz w:val="22"/>
          <w:szCs w:val="22"/>
          <w:lang w:eastAsia="ru-RU"/>
        </w:rPr>
      </w:pPr>
      <w:hyperlink w:anchor="_Toc31898613" w:history="1">
        <w:r w:rsidRPr="00C62F5F">
          <w:rPr>
            <w:rStyle w:val="af7"/>
            <w:b w:val="0"/>
          </w:rPr>
          <w:t>1.2.5.</w:t>
        </w:r>
        <w:r w:rsidR="00BC148C" w:rsidRPr="00C62F5F">
          <w:rPr>
            <w:rStyle w:val="af7"/>
            <w:b w:val="0"/>
          </w:rPr>
          <w:t>6</w:t>
        </w:r>
        <w:r w:rsidRPr="00C62F5F">
          <w:rPr>
            <w:rStyle w:val="af7"/>
            <w:b w:val="0"/>
          </w:rPr>
          <w:t>. Второй иностранный язык (на примере английского языка)</w:t>
        </w:r>
        <w:r w:rsidR="00F059FD">
          <w:rPr>
            <w:rStyle w:val="af7"/>
            <w:b w:val="0"/>
          </w:rPr>
          <w:t>………………</w:t>
        </w:r>
        <w:r w:rsidRPr="00C62F5F">
          <w:rPr>
            <w:b w:val="0"/>
            <w:webHidden/>
          </w:rPr>
          <w:tab/>
        </w:r>
        <w:r w:rsidR="00FC1C3E" w:rsidRPr="00C62F5F">
          <w:rPr>
            <w:b w:val="0"/>
            <w:webHidden/>
          </w:rPr>
          <w:fldChar w:fldCharType="begin"/>
        </w:r>
        <w:r w:rsidRPr="00C62F5F">
          <w:rPr>
            <w:b w:val="0"/>
            <w:webHidden/>
          </w:rPr>
          <w:instrText xml:space="preserve"> PAGEREF _Toc31898613 \h </w:instrText>
        </w:r>
        <w:r w:rsidR="00FC1C3E" w:rsidRPr="00C62F5F">
          <w:rPr>
            <w:b w:val="0"/>
            <w:webHidden/>
          </w:rPr>
        </w:r>
        <w:r w:rsidR="00FC1C3E" w:rsidRPr="00C62F5F">
          <w:rPr>
            <w:b w:val="0"/>
            <w:webHidden/>
          </w:rPr>
          <w:fldChar w:fldCharType="separate"/>
        </w:r>
        <w:r w:rsidR="00AD7DCF">
          <w:rPr>
            <w:b w:val="0"/>
            <w:webHidden/>
          </w:rPr>
          <w:t>34</w:t>
        </w:r>
        <w:r w:rsidR="00FC1C3E" w:rsidRPr="00C62F5F">
          <w:rPr>
            <w:b w:val="0"/>
            <w:webHidden/>
          </w:rPr>
          <w:fldChar w:fldCharType="end"/>
        </w:r>
      </w:hyperlink>
    </w:p>
    <w:p w14:paraId="473F6EE5" w14:textId="77777777" w:rsidR="00777D59" w:rsidRPr="00C62F5F" w:rsidRDefault="006821ED">
      <w:pPr>
        <w:pStyle w:val="41"/>
        <w:jc w:val="both"/>
        <w:rPr>
          <w:rFonts w:eastAsia="MS Mincho"/>
          <w:b w:val="0"/>
          <w:sz w:val="22"/>
          <w:szCs w:val="22"/>
          <w:lang w:eastAsia="ru-RU"/>
        </w:rPr>
      </w:pPr>
      <w:hyperlink w:anchor="_Toc31898614" w:history="1">
        <w:r w:rsidRPr="00C62F5F">
          <w:rPr>
            <w:rStyle w:val="af7"/>
            <w:b w:val="0"/>
          </w:rPr>
          <w:t>1.2.5.</w:t>
        </w:r>
        <w:r w:rsidR="00BC148C" w:rsidRPr="00C62F5F">
          <w:rPr>
            <w:rStyle w:val="af7"/>
            <w:b w:val="0"/>
          </w:rPr>
          <w:t>7</w:t>
        </w:r>
        <w:r w:rsidRPr="00C62F5F">
          <w:rPr>
            <w:rStyle w:val="af7"/>
            <w:b w:val="0"/>
          </w:rPr>
          <w:t>. История России. Всеобщая история</w:t>
        </w:r>
        <w:r w:rsidRPr="00C62F5F">
          <w:rPr>
            <w:b w:val="0"/>
            <w:webHidden/>
          </w:rPr>
          <w:tab/>
        </w:r>
        <w:r w:rsidR="00FC1C3E" w:rsidRPr="00C62F5F">
          <w:rPr>
            <w:b w:val="0"/>
            <w:webHidden/>
          </w:rPr>
          <w:fldChar w:fldCharType="begin"/>
        </w:r>
        <w:r w:rsidRPr="00C62F5F">
          <w:rPr>
            <w:b w:val="0"/>
            <w:webHidden/>
          </w:rPr>
          <w:instrText xml:space="preserve"> PAGEREF _Toc31898614 \h </w:instrText>
        </w:r>
        <w:r w:rsidR="00FC1C3E" w:rsidRPr="00C62F5F">
          <w:rPr>
            <w:b w:val="0"/>
            <w:webHidden/>
          </w:rPr>
        </w:r>
        <w:r w:rsidR="00FC1C3E" w:rsidRPr="00C62F5F">
          <w:rPr>
            <w:b w:val="0"/>
            <w:webHidden/>
          </w:rPr>
          <w:fldChar w:fldCharType="separate"/>
        </w:r>
        <w:r w:rsidR="00AD7DCF">
          <w:rPr>
            <w:b w:val="0"/>
            <w:webHidden/>
          </w:rPr>
          <w:t>40</w:t>
        </w:r>
        <w:r w:rsidR="00FC1C3E" w:rsidRPr="00C62F5F">
          <w:rPr>
            <w:b w:val="0"/>
            <w:webHidden/>
          </w:rPr>
          <w:fldChar w:fldCharType="end"/>
        </w:r>
      </w:hyperlink>
    </w:p>
    <w:p w14:paraId="678E230D" w14:textId="77777777" w:rsidR="00777D59" w:rsidRPr="00C62F5F" w:rsidRDefault="006821ED">
      <w:pPr>
        <w:pStyle w:val="41"/>
        <w:jc w:val="both"/>
        <w:rPr>
          <w:rFonts w:eastAsia="MS Mincho"/>
          <w:b w:val="0"/>
          <w:sz w:val="22"/>
          <w:szCs w:val="22"/>
          <w:lang w:eastAsia="ru-RU"/>
        </w:rPr>
      </w:pPr>
      <w:hyperlink w:anchor="_Toc31898615" w:history="1">
        <w:r w:rsidRPr="00C62F5F">
          <w:rPr>
            <w:rStyle w:val="af7"/>
            <w:b w:val="0"/>
          </w:rPr>
          <w:t>1.2.5.</w:t>
        </w:r>
        <w:r w:rsidR="00BC148C" w:rsidRPr="00C62F5F">
          <w:rPr>
            <w:rStyle w:val="af7"/>
            <w:b w:val="0"/>
          </w:rPr>
          <w:t>8</w:t>
        </w:r>
        <w:r w:rsidRPr="00C62F5F">
          <w:rPr>
            <w:rStyle w:val="af7"/>
            <w:b w:val="0"/>
          </w:rPr>
          <w:t>. Обществознание</w:t>
        </w:r>
        <w:r w:rsidRPr="00C62F5F">
          <w:rPr>
            <w:b w:val="0"/>
            <w:webHidden/>
          </w:rPr>
          <w:tab/>
        </w:r>
        <w:r w:rsidR="00AE1AFC" w:rsidRPr="00C62F5F">
          <w:rPr>
            <w:b w:val="0"/>
            <w:webHidden/>
          </w:rPr>
          <w:t>4</w:t>
        </w:r>
        <w:r w:rsidR="00AA26AB">
          <w:rPr>
            <w:b w:val="0"/>
            <w:webHidden/>
          </w:rPr>
          <w:t>2</w:t>
        </w:r>
      </w:hyperlink>
    </w:p>
    <w:p w14:paraId="52E39E16" w14:textId="77777777" w:rsidR="00777D59" w:rsidRDefault="006821ED">
      <w:pPr>
        <w:pStyle w:val="41"/>
        <w:jc w:val="both"/>
        <w:rPr>
          <w:b w:val="0"/>
        </w:rPr>
      </w:pPr>
      <w:hyperlink w:anchor="_Toc31898616" w:history="1">
        <w:r w:rsidRPr="00C62F5F">
          <w:rPr>
            <w:rStyle w:val="af7"/>
            <w:b w:val="0"/>
          </w:rPr>
          <w:t>1.2.5.</w:t>
        </w:r>
        <w:r w:rsidR="00BC148C" w:rsidRPr="00C62F5F">
          <w:rPr>
            <w:rStyle w:val="af7"/>
            <w:b w:val="0"/>
          </w:rPr>
          <w:t>9</w:t>
        </w:r>
        <w:r w:rsidRPr="00C62F5F">
          <w:rPr>
            <w:rStyle w:val="af7"/>
            <w:b w:val="0"/>
          </w:rPr>
          <w:t>. География</w:t>
        </w:r>
        <w:r w:rsidRPr="00C62F5F">
          <w:rPr>
            <w:b w:val="0"/>
            <w:webHidden/>
          </w:rPr>
          <w:tab/>
        </w:r>
        <w:r w:rsidR="00FC1C3E" w:rsidRPr="00C62F5F">
          <w:rPr>
            <w:b w:val="0"/>
            <w:webHidden/>
          </w:rPr>
          <w:fldChar w:fldCharType="begin"/>
        </w:r>
        <w:r w:rsidRPr="00C62F5F">
          <w:rPr>
            <w:b w:val="0"/>
            <w:webHidden/>
          </w:rPr>
          <w:instrText xml:space="preserve"> PAGEREF _Toc31898616 \h </w:instrText>
        </w:r>
        <w:r w:rsidR="00FC1C3E" w:rsidRPr="00C62F5F">
          <w:rPr>
            <w:b w:val="0"/>
            <w:webHidden/>
          </w:rPr>
        </w:r>
        <w:r w:rsidR="00FC1C3E" w:rsidRPr="00C62F5F">
          <w:rPr>
            <w:b w:val="0"/>
            <w:webHidden/>
          </w:rPr>
          <w:fldChar w:fldCharType="separate"/>
        </w:r>
        <w:r w:rsidR="00AD7DCF">
          <w:rPr>
            <w:b w:val="0"/>
            <w:webHidden/>
          </w:rPr>
          <w:t>48</w:t>
        </w:r>
        <w:r w:rsidR="00FC1C3E" w:rsidRPr="00C62F5F">
          <w:rPr>
            <w:b w:val="0"/>
            <w:webHidden/>
          </w:rPr>
          <w:fldChar w:fldCharType="end"/>
        </w:r>
      </w:hyperlink>
    </w:p>
    <w:p w14:paraId="01348F35" w14:textId="77777777" w:rsidR="00172FBC" w:rsidRPr="00172FBC" w:rsidRDefault="00172FBC" w:rsidP="00F059FD">
      <w:pPr>
        <w:tabs>
          <w:tab w:val="left" w:pos="1824"/>
        </w:tabs>
        <w:spacing w:after="0"/>
        <w:ind w:left="1701" w:hanging="1701"/>
        <w:jc w:val="both"/>
        <w:rPr>
          <w:rFonts w:ascii="Times New Roman" w:hAnsi="Times New Roman"/>
          <w:sz w:val="28"/>
          <w:szCs w:val="28"/>
        </w:rPr>
      </w:pPr>
      <w:r>
        <w:t xml:space="preserve">                                  </w:t>
      </w:r>
      <w:r w:rsidRPr="00172FBC">
        <w:rPr>
          <w:rFonts w:ascii="Times New Roman" w:hAnsi="Times New Roman"/>
          <w:sz w:val="28"/>
          <w:szCs w:val="28"/>
        </w:rPr>
        <w:t>1.2.5.10.</w:t>
      </w:r>
      <w:r w:rsidRPr="00172FBC">
        <w:t xml:space="preserve"> </w:t>
      </w:r>
      <w:r w:rsidRPr="00172FBC">
        <w:rPr>
          <w:rFonts w:ascii="Times New Roman" w:hAnsi="Times New Roman"/>
          <w:sz w:val="28"/>
          <w:szCs w:val="28"/>
        </w:rPr>
        <w:t>Основы духовно-нравственной культуры народов России</w:t>
      </w:r>
      <w:r w:rsidR="00F059FD">
        <w:rPr>
          <w:rFonts w:ascii="Times New Roman" w:hAnsi="Times New Roman"/>
          <w:sz w:val="28"/>
          <w:szCs w:val="28"/>
        </w:rPr>
        <w:t>……………………………………………………………...</w:t>
      </w:r>
      <w:r>
        <w:rPr>
          <w:rFonts w:ascii="Times New Roman" w:hAnsi="Times New Roman"/>
          <w:sz w:val="28"/>
          <w:szCs w:val="28"/>
        </w:rPr>
        <w:t>52</w:t>
      </w:r>
    </w:p>
    <w:p w14:paraId="5866963B" w14:textId="77777777" w:rsidR="00777D59" w:rsidRPr="00C62F5F" w:rsidRDefault="006821ED">
      <w:pPr>
        <w:pStyle w:val="41"/>
        <w:jc w:val="both"/>
        <w:rPr>
          <w:rFonts w:eastAsia="MS Mincho"/>
          <w:b w:val="0"/>
          <w:sz w:val="22"/>
          <w:szCs w:val="22"/>
          <w:lang w:eastAsia="ru-RU"/>
        </w:rPr>
      </w:pPr>
      <w:hyperlink w:anchor="_Toc31898617" w:history="1">
        <w:r w:rsidRPr="00C62F5F">
          <w:rPr>
            <w:rStyle w:val="af7"/>
            <w:b w:val="0"/>
          </w:rPr>
          <w:t>1.2.5.</w:t>
        </w:r>
        <w:r w:rsidR="00BC148C" w:rsidRPr="00C62F5F">
          <w:rPr>
            <w:rStyle w:val="af7"/>
            <w:b w:val="0"/>
          </w:rPr>
          <w:t>1</w:t>
        </w:r>
        <w:r w:rsidR="00172FBC">
          <w:rPr>
            <w:rStyle w:val="af7"/>
            <w:b w:val="0"/>
          </w:rPr>
          <w:t>1</w:t>
        </w:r>
        <w:r w:rsidRPr="00C62F5F">
          <w:rPr>
            <w:rStyle w:val="af7"/>
            <w:b w:val="0"/>
          </w:rPr>
          <w:t>. Математика</w:t>
        </w:r>
        <w:r w:rsidRPr="00C62F5F">
          <w:rPr>
            <w:b w:val="0"/>
            <w:webHidden/>
          </w:rPr>
          <w:tab/>
        </w:r>
        <w:r w:rsidR="00FC1C3E" w:rsidRPr="00C62F5F">
          <w:rPr>
            <w:b w:val="0"/>
            <w:webHidden/>
          </w:rPr>
          <w:fldChar w:fldCharType="begin"/>
        </w:r>
        <w:r w:rsidRPr="00C62F5F">
          <w:rPr>
            <w:b w:val="0"/>
            <w:webHidden/>
          </w:rPr>
          <w:instrText xml:space="preserve"> PAGEREF _Toc31898617 \h </w:instrText>
        </w:r>
        <w:r w:rsidR="00FC1C3E" w:rsidRPr="00C62F5F">
          <w:rPr>
            <w:b w:val="0"/>
            <w:webHidden/>
          </w:rPr>
        </w:r>
        <w:r w:rsidR="00FC1C3E" w:rsidRPr="00C62F5F">
          <w:rPr>
            <w:b w:val="0"/>
            <w:webHidden/>
          </w:rPr>
          <w:fldChar w:fldCharType="separate"/>
        </w:r>
        <w:r w:rsidR="00AD7DCF">
          <w:rPr>
            <w:b w:val="0"/>
            <w:webHidden/>
          </w:rPr>
          <w:t>5</w:t>
        </w:r>
        <w:r w:rsidR="00FC1C3E" w:rsidRPr="00C62F5F">
          <w:rPr>
            <w:b w:val="0"/>
            <w:webHidden/>
          </w:rPr>
          <w:fldChar w:fldCharType="end"/>
        </w:r>
      </w:hyperlink>
      <w:r w:rsidR="00AA26AB" w:rsidRPr="00AA26AB">
        <w:rPr>
          <w:b w:val="0"/>
        </w:rPr>
        <w:t>3</w:t>
      </w:r>
    </w:p>
    <w:p w14:paraId="729E3531" w14:textId="77777777" w:rsidR="00777D59" w:rsidRPr="00C62F5F" w:rsidRDefault="006821ED">
      <w:pPr>
        <w:pStyle w:val="41"/>
        <w:jc w:val="both"/>
        <w:rPr>
          <w:rFonts w:eastAsia="MS Mincho"/>
          <w:b w:val="0"/>
          <w:sz w:val="22"/>
          <w:szCs w:val="22"/>
          <w:lang w:eastAsia="ru-RU"/>
        </w:rPr>
      </w:pPr>
      <w:hyperlink w:anchor="_Toc31898618" w:history="1">
        <w:r w:rsidRPr="00C62F5F">
          <w:rPr>
            <w:rStyle w:val="af7"/>
            <w:b w:val="0"/>
          </w:rPr>
          <w:t>1.2.5.</w:t>
        </w:r>
        <w:r w:rsidR="00BC148C" w:rsidRPr="00C62F5F">
          <w:rPr>
            <w:rStyle w:val="af7"/>
            <w:b w:val="0"/>
          </w:rPr>
          <w:t>1</w:t>
        </w:r>
        <w:r w:rsidR="00172FBC">
          <w:rPr>
            <w:rStyle w:val="af7"/>
            <w:b w:val="0"/>
          </w:rPr>
          <w:t>2</w:t>
        </w:r>
        <w:r w:rsidRPr="00C62F5F">
          <w:rPr>
            <w:rStyle w:val="af7"/>
            <w:b w:val="0"/>
          </w:rPr>
          <w:t>. Информатика</w:t>
        </w:r>
        <w:r w:rsidRPr="00C62F5F">
          <w:rPr>
            <w:b w:val="0"/>
            <w:webHidden/>
          </w:rPr>
          <w:tab/>
        </w:r>
        <w:r w:rsidR="00FC1C3E" w:rsidRPr="00C62F5F">
          <w:rPr>
            <w:b w:val="0"/>
            <w:webHidden/>
          </w:rPr>
          <w:fldChar w:fldCharType="begin"/>
        </w:r>
        <w:r w:rsidRPr="00C62F5F">
          <w:rPr>
            <w:b w:val="0"/>
            <w:webHidden/>
          </w:rPr>
          <w:instrText xml:space="preserve"> PAGEREF _Toc31898618 \h </w:instrText>
        </w:r>
        <w:r w:rsidR="00FC1C3E" w:rsidRPr="00C62F5F">
          <w:rPr>
            <w:b w:val="0"/>
            <w:webHidden/>
          </w:rPr>
        </w:r>
        <w:r w:rsidR="00FC1C3E" w:rsidRPr="00C62F5F">
          <w:rPr>
            <w:b w:val="0"/>
            <w:webHidden/>
          </w:rPr>
          <w:fldChar w:fldCharType="separate"/>
        </w:r>
        <w:r w:rsidR="00AD7DCF">
          <w:rPr>
            <w:b w:val="0"/>
            <w:webHidden/>
          </w:rPr>
          <w:t>7</w:t>
        </w:r>
        <w:r w:rsidR="00AA26AB">
          <w:rPr>
            <w:b w:val="0"/>
            <w:webHidden/>
          </w:rPr>
          <w:t>6</w:t>
        </w:r>
        <w:r w:rsidR="00FC1C3E" w:rsidRPr="00C62F5F">
          <w:rPr>
            <w:b w:val="0"/>
            <w:webHidden/>
          </w:rPr>
          <w:fldChar w:fldCharType="end"/>
        </w:r>
      </w:hyperlink>
    </w:p>
    <w:p w14:paraId="3A6B8359" w14:textId="77777777" w:rsidR="00777D59" w:rsidRPr="00C62F5F" w:rsidRDefault="006821ED">
      <w:pPr>
        <w:pStyle w:val="41"/>
        <w:jc w:val="both"/>
        <w:rPr>
          <w:rFonts w:eastAsia="MS Mincho"/>
          <w:b w:val="0"/>
          <w:sz w:val="22"/>
          <w:szCs w:val="22"/>
          <w:lang w:eastAsia="ru-RU"/>
        </w:rPr>
      </w:pPr>
      <w:hyperlink w:anchor="_Toc31898619" w:history="1">
        <w:r w:rsidRPr="00C62F5F">
          <w:rPr>
            <w:rStyle w:val="af7"/>
            <w:b w:val="0"/>
          </w:rPr>
          <w:t>1.2.5.1</w:t>
        </w:r>
        <w:r w:rsidR="00172FBC">
          <w:rPr>
            <w:rStyle w:val="af7"/>
            <w:b w:val="0"/>
          </w:rPr>
          <w:t>3</w:t>
        </w:r>
        <w:r w:rsidRPr="00C62F5F">
          <w:rPr>
            <w:rStyle w:val="af7"/>
            <w:b w:val="0"/>
          </w:rPr>
          <w:t>. Физика</w:t>
        </w:r>
        <w:r w:rsidRPr="00C62F5F">
          <w:rPr>
            <w:b w:val="0"/>
            <w:webHidden/>
          </w:rPr>
          <w:tab/>
        </w:r>
        <w:r w:rsidR="00AA26AB">
          <w:rPr>
            <w:b w:val="0"/>
            <w:webHidden/>
          </w:rPr>
          <w:t>80</w:t>
        </w:r>
      </w:hyperlink>
    </w:p>
    <w:p w14:paraId="499AD28F" w14:textId="77777777" w:rsidR="00777D59" w:rsidRPr="00C62F5F" w:rsidRDefault="006821ED">
      <w:pPr>
        <w:pStyle w:val="41"/>
        <w:jc w:val="both"/>
        <w:rPr>
          <w:rFonts w:eastAsia="MS Mincho"/>
          <w:b w:val="0"/>
          <w:sz w:val="22"/>
          <w:szCs w:val="22"/>
          <w:lang w:eastAsia="ru-RU"/>
        </w:rPr>
      </w:pPr>
      <w:hyperlink w:anchor="_Toc31898620" w:history="1">
        <w:r w:rsidRPr="00C62F5F">
          <w:rPr>
            <w:rStyle w:val="af7"/>
            <w:b w:val="0"/>
          </w:rPr>
          <w:t>1.2.5.1</w:t>
        </w:r>
        <w:r w:rsidR="00172FBC">
          <w:rPr>
            <w:rStyle w:val="af7"/>
            <w:b w:val="0"/>
          </w:rPr>
          <w:t>4</w:t>
        </w:r>
        <w:r w:rsidRPr="00C62F5F">
          <w:rPr>
            <w:rStyle w:val="af7"/>
            <w:b w:val="0"/>
          </w:rPr>
          <w:t>. Биология</w:t>
        </w:r>
        <w:r w:rsidRPr="00C62F5F">
          <w:rPr>
            <w:b w:val="0"/>
            <w:webHidden/>
          </w:rPr>
          <w:tab/>
        </w:r>
        <w:r w:rsidR="00FC1C3E" w:rsidRPr="00C62F5F">
          <w:rPr>
            <w:b w:val="0"/>
            <w:webHidden/>
          </w:rPr>
          <w:fldChar w:fldCharType="begin"/>
        </w:r>
        <w:r w:rsidRPr="00C62F5F">
          <w:rPr>
            <w:b w:val="0"/>
            <w:webHidden/>
          </w:rPr>
          <w:instrText xml:space="preserve"> PAGEREF _Toc31898620 \h </w:instrText>
        </w:r>
        <w:r w:rsidR="00FC1C3E" w:rsidRPr="00C62F5F">
          <w:rPr>
            <w:b w:val="0"/>
            <w:webHidden/>
          </w:rPr>
        </w:r>
        <w:r w:rsidR="00FC1C3E" w:rsidRPr="00C62F5F">
          <w:rPr>
            <w:b w:val="0"/>
            <w:webHidden/>
          </w:rPr>
          <w:fldChar w:fldCharType="separate"/>
        </w:r>
        <w:r w:rsidR="00AD7DCF">
          <w:rPr>
            <w:b w:val="0"/>
            <w:webHidden/>
          </w:rPr>
          <w:t>8</w:t>
        </w:r>
        <w:r w:rsidR="00AA26AB">
          <w:rPr>
            <w:b w:val="0"/>
            <w:webHidden/>
          </w:rPr>
          <w:t>6</w:t>
        </w:r>
        <w:r w:rsidR="00FC1C3E" w:rsidRPr="00C62F5F">
          <w:rPr>
            <w:b w:val="0"/>
            <w:webHidden/>
          </w:rPr>
          <w:fldChar w:fldCharType="end"/>
        </w:r>
      </w:hyperlink>
    </w:p>
    <w:p w14:paraId="538CA0FF" w14:textId="77777777" w:rsidR="00777D59" w:rsidRPr="00C62F5F" w:rsidRDefault="006821ED">
      <w:pPr>
        <w:pStyle w:val="41"/>
        <w:jc w:val="both"/>
        <w:rPr>
          <w:rFonts w:eastAsia="MS Mincho"/>
          <w:b w:val="0"/>
          <w:sz w:val="22"/>
          <w:szCs w:val="22"/>
          <w:lang w:eastAsia="ru-RU"/>
        </w:rPr>
      </w:pPr>
      <w:hyperlink w:anchor="_Toc31898621" w:history="1">
        <w:r w:rsidRPr="00C62F5F">
          <w:rPr>
            <w:rStyle w:val="af7"/>
            <w:b w:val="0"/>
          </w:rPr>
          <w:t>1.2.5.1</w:t>
        </w:r>
        <w:r w:rsidR="00172FBC">
          <w:rPr>
            <w:rStyle w:val="af7"/>
            <w:b w:val="0"/>
          </w:rPr>
          <w:t>5</w:t>
        </w:r>
        <w:r w:rsidRPr="00C62F5F">
          <w:rPr>
            <w:rStyle w:val="af7"/>
            <w:b w:val="0"/>
          </w:rPr>
          <w:t>. Химия</w:t>
        </w:r>
        <w:r w:rsidRPr="00C62F5F">
          <w:rPr>
            <w:b w:val="0"/>
            <w:webHidden/>
          </w:rPr>
          <w:tab/>
        </w:r>
        <w:r w:rsidR="00AA26AB">
          <w:rPr>
            <w:b w:val="0"/>
            <w:webHidden/>
          </w:rPr>
          <w:t>90</w:t>
        </w:r>
      </w:hyperlink>
    </w:p>
    <w:p w14:paraId="550949CD" w14:textId="77777777" w:rsidR="00777D59" w:rsidRPr="00C62F5F" w:rsidRDefault="006821ED">
      <w:pPr>
        <w:pStyle w:val="41"/>
        <w:jc w:val="both"/>
        <w:rPr>
          <w:rFonts w:eastAsia="MS Mincho"/>
          <w:b w:val="0"/>
          <w:sz w:val="22"/>
          <w:szCs w:val="22"/>
          <w:lang w:eastAsia="ru-RU"/>
        </w:rPr>
      </w:pPr>
      <w:hyperlink w:anchor="_Toc31898622" w:history="1">
        <w:r w:rsidRPr="00C62F5F">
          <w:rPr>
            <w:rStyle w:val="af7"/>
            <w:b w:val="0"/>
          </w:rPr>
          <w:t>1.2.5.1</w:t>
        </w:r>
        <w:r w:rsidR="00172FBC">
          <w:rPr>
            <w:rStyle w:val="af7"/>
            <w:b w:val="0"/>
          </w:rPr>
          <w:t>6</w:t>
        </w:r>
        <w:r w:rsidRPr="00C62F5F">
          <w:rPr>
            <w:rStyle w:val="af7"/>
            <w:b w:val="0"/>
          </w:rPr>
          <w:t>. Изобразительное искусство</w:t>
        </w:r>
        <w:r w:rsidRPr="00C62F5F">
          <w:rPr>
            <w:b w:val="0"/>
            <w:webHidden/>
          </w:rPr>
          <w:tab/>
        </w:r>
        <w:r w:rsidR="00AE1AFC" w:rsidRPr="00C62F5F">
          <w:rPr>
            <w:b w:val="0"/>
            <w:webHidden/>
          </w:rPr>
          <w:t>9</w:t>
        </w:r>
        <w:r w:rsidR="00AA26AB">
          <w:rPr>
            <w:b w:val="0"/>
            <w:webHidden/>
          </w:rPr>
          <w:t>3</w:t>
        </w:r>
      </w:hyperlink>
    </w:p>
    <w:p w14:paraId="60611E47" w14:textId="77777777" w:rsidR="00777D59" w:rsidRPr="00C62F5F" w:rsidRDefault="006821ED">
      <w:pPr>
        <w:pStyle w:val="41"/>
        <w:jc w:val="both"/>
        <w:rPr>
          <w:rFonts w:eastAsia="MS Mincho"/>
          <w:b w:val="0"/>
          <w:sz w:val="22"/>
          <w:szCs w:val="22"/>
          <w:lang w:eastAsia="ru-RU"/>
        </w:rPr>
      </w:pPr>
      <w:hyperlink w:anchor="_Toc31898623" w:history="1">
        <w:r w:rsidRPr="00C62F5F">
          <w:rPr>
            <w:rStyle w:val="af7"/>
            <w:b w:val="0"/>
          </w:rPr>
          <w:t>1.2.5.1</w:t>
        </w:r>
        <w:r w:rsidR="00172FBC">
          <w:rPr>
            <w:rStyle w:val="af7"/>
            <w:b w:val="0"/>
          </w:rPr>
          <w:t>7</w:t>
        </w:r>
        <w:r w:rsidRPr="00C62F5F">
          <w:rPr>
            <w:rStyle w:val="af7"/>
            <w:b w:val="0"/>
          </w:rPr>
          <w:t>. Музыка</w:t>
        </w:r>
        <w:r w:rsidRPr="00C62F5F">
          <w:rPr>
            <w:b w:val="0"/>
            <w:webHidden/>
          </w:rPr>
          <w:tab/>
        </w:r>
        <w:r w:rsidR="00FC1C3E" w:rsidRPr="00C62F5F">
          <w:rPr>
            <w:b w:val="0"/>
            <w:webHidden/>
          </w:rPr>
          <w:fldChar w:fldCharType="begin"/>
        </w:r>
        <w:r w:rsidRPr="00C62F5F">
          <w:rPr>
            <w:b w:val="0"/>
            <w:webHidden/>
          </w:rPr>
          <w:instrText xml:space="preserve"> PAGEREF _Toc31898623 \h </w:instrText>
        </w:r>
        <w:r w:rsidR="00FC1C3E" w:rsidRPr="00C62F5F">
          <w:rPr>
            <w:b w:val="0"/>
            <w:webHidden/>
          </w:rPr>
        </w:r>
        <w:r w:rsidR="00FC1C3E" w:rsidRPr="00C62F5F">
          <w:rPr>
            <w:b w:val="0"/>
            <w:webHidden/>
          </w:rPr>
          <w:fldChar w:fldCharType="separate"/>
        </w:r>
        <w:r w:rsidR="00AD7DCF">
          <w:rPr>
            <w:b w:val="0"/>
            <w:webHidden/>
          </w:rPr>
          <w:t>10</w:t>
        </w:r>
        <w:r w:rsidR="00AA26AB">
          <w:rPr>
            <w:b w:val="0"/>
            <w:webHidden/>
          </w:rPr>
          <w:t>1</w:t>
        </w:r>
        <w:r w:rsidR="00FC1C3E" w:rsidRPr="00C62F5F">
          <w:rPr>
            <w:b w:val="0"/>
            <w:webHidden/>
          </w:rPr>
          <w:fldChar w:fldCharType="end"/>
        </w:r>
      </w:hyperlink>
    </w:p>
    <w:p w14:paraId="08D37DB6" w14:textId="77777777" w:rsidR="00777D59" w:rsidRPr="00C62F5F" w:rsidRDefault="006821ED">
      <w:pPr>
        <w:pStyle w:val="41"/>
        <w:jc w:val="both"/>
        <w:rPr>
          <w:rFonts w:eastAsia="MS Mincho"/>
          <w:b w:val="0"/>
          <w:sz w:val="22"/>
          <w:szCs w:val="22"/>
          <w:lang w:eastAsia="ru-RU"/>
        </w:rPr>
      </w:pPr>
      <w:hyperlink w:anchor="_Toc31898624" w:history="1">
        <w:r w:rsidRPr="00C62F5F">
          <w:rPr>
            <w:rStyle w:val="af7"/>
            <w:b w:val="0"/>
          </w:rPr>
          <w:t>1.2.5.1</w:t>
        </w:r>
        <w:r w:rsidR="00172FBC">
          <w:rPr>
            <w:rStyle w:val="af7"/>
            <w:b w:val="0"/>
          </w:rPr>
          <w:t>8</w:t>
        </w:r>
        <w:r w:rsidRPr="00C62F5F">
          <w:rPr>
            <w:rStyle w:val="af7"/>
            <w:b w:val="0"/>
          </w:rPr>
          <w:t>. Технология</w:t>
        </w:r>
        <w:r w:rsidRPr="00C62F5F">
          <w:rPr>
            <w:b w:val="0"/>
            <w:webHidden/>
          </w:rPr>
          <w:tab/>
        </w:r>
        <w:r w:rsidR="00FC1C3E" w:rsidRPr="00C62F5F">
          <w:rPr>
            <w:b w:val="0"/>
            <w:webHidden/>
          </w:rPr>
          <w:fldChar w:fldCharType="begin"/>
        </w:r>
        <w:r w:rsidRPr="00C62F5F">
          <w:rPr>
            <w:b w:val="0"/>
            <w:webHidden/>
          </w:rPr>
          <w:instrText xml:space="preserve"> PAGEREF _Toc31898624 \h </w:instrText>
        </w:r>
        <w:r w:rsidR="00FC1C3E" w:rsidRPr="00C62F5F">
          <w:rPr>
            <w:b w:val="0"/>
            <w:webHidden/>
          </w:rPr>
        </w:r>
        <w:r w:rsidR="00FC1C3E" w:rsidRPr="00C62F5F">
          <w:rPr>
            <w:b w:val="0"/>
            <w:webHidden/>
          </w:rPr>
          <w:fldChar w:fldCharType="separate"/>
        </w:r>
        <w:r w:rsidR="00AD7DCF">
          <w:rPr>
            <w:b w:val="0"/>
            <w:webHidden/>
          </w:rPr>
          <w:t>10</w:t>
        </w:r>
        <w:r w:rsidR="00AA26AB">
          <w:rPr>
            <w:b w:val="0"/>
            <w:webHidden/>
          </w:rPr>
          <w:t>4</w:t>
        </w:r>
        <w:r w:rsidR="00FC1C3E" w:rsidRPr="00C62F5F">
          <w:rPr>
            <w:b w:val="0"/>
            <w:webHidden/>
          </w:rPr>
          <w:fldChar w:fldCharType="end"/>
        </w:r>
      </w:hyperlink>
    </w:p>
    <w:p w14:paraId="348A6285" w14:textId="77777777" w:rsidR="00777D59" w:rsidRPr="00C62F5F" w:rsidRDefault="006821ED">
      <w:pPr>
        <w:pStyle w:val="41"/>
        <w:jc w:val="both"/>
        <w:rPr>
          <w:rFonts w:eastAsia="MS Mincho"/>
          <w:b w:val="0"/>
          <w:sz w:val="22"/>
          <w:szCs w:val="22"/>
          <w:lang w:eastAsia="ru-RU"/>
        </w:rPr>
      </w:pPr>
      <w:hyperlink w:anchor="_Toc31898625" w:history="1">
        <w:r w:rsidRPr="00C62F5F">
          <w:rPr>
            <w:rStyle w:val="af7"/>
            <w:b w:val="0"/>
          </w:rPr>
          <w:t>1.2.5.1</w:t>
        </w:r>
        <w:r w:rsidR="00172FBC">
          <w:rPr>
            <w:rStyle w:val="af7"/>
            <w:b w:val="0"/>
          </w:rPr>
          <w:t>9</w:t>
        </w:r>
        <w:r w:rsidRPr="00C62F5F">
          <w:rPr>
            <w:rStyle w:val="af7"/>
            <w:b w:val="0"/>
          </w:rPr>
          <w:t>. Физическая культура</w:t>
        </w:r>
        <w:r w:rsidRPr="00C62F5F">
          <w:rPr>
            <w:b w:val="0"/>
            <w:webHidden/>
          </w:rPr>
          <w:tab/>
        </w:r>
        <w:r w:rsidR="00FC1C3E" w:rsidRPr="00C62F5F">
          <w:rPr>
            <w:b w:val="0"/>
            <w:webHidden/>
          </w:rPr>
          <w:fldChar w:fldCharType="begin"/>
        </w:r>
        <w:r w:rsidRPr="00C62F5F">
          <w:rPr>
            <w:b w:val="0"/>
            <w:webHidden/>
          </w:rPr>
          <w:instrText xml:space="preserve"> PAGEREF _Toc31898625 \h </w:instrText>
        </w:r>
        <w:r w:rsidR="00FC1C3E" w:rsidRPr="00C62F5F">
          <w:rPr>
            <w:b w:val="0"/>
            <w:webHidden/>
          </w:rPr>
        </w:r>
        <w:r w:rsidR="00FC1C3E" w:rsidRPr="00C62F5F">
          <w:rPr>
            <w:b w:val="0"/>
            <w:webHidden/>
          </w:rPr>
          <w:fldChar w:fldCharType="separate"/>
        </w:r>
        <w:r w:rsidR="00AD7DCF">
          <w:rPr>
            <w:b w:val="0"/>
            <w:webHidden/>
          </w:rPr>
          <w:t>11</w:t>
        </w:r>
        <w:r w:rsidR="00AA26AB">
          <w:rPr>
            <w:b w:val="0"/>
            <w:webHidden/>
          </w:rPr>
          <w:t>6</w:t>
        </w:r>
        <w:r w:rsidR="00FC1C3E" w:rsidRPr="00C62F5F">
          <w:rPr>
            <w:b w:val="0"/>
            <w:webHidden/>
          </w:rPr>
          <w:fldChar w:fldCharType="end"/>
        </w:r>
      </w:hyperlink>
    </w:p>
    <w:p w14:paraId="3BF25305" w14:textId="77777777" w:rsidR="00777D59" w:rsidRPr="00C62F5F" w:rsidRDefault="006821ED">
      <w:pPr>
        <w:pStyle w:val="41"/>
        <w:jc w:val="both"/>
        <w:rPr>
          <w:rFonts w:eastAsia="MS Mincho"/>
          <w:b w:val="0"/>
          <w:sz w:val="22"/>
          <w:szCs w:val="22"/>
          <w:lang w:eastAsia="ru-RU"/>
        </w:rPr>
      </w:pPr>
      <w:hyperlink w:anchor="_Toc31898626" w:history="1">
        <w:r w:rsidRPr="00C62F5F">
          <w:rPr>
            <w:rStyle w:val="af7"/>
            <w:b w:val="0"/>
          </w:rPr>
          <w:t>1.2.5.</w:t>
        </w:r>
        <w:r w:rsidR="00172FBC">
          <w:rPr>
            <w:rStyle w:val="af7"/>
            <w:b w:val="0"/>
          </w:rPr>
          <w:t>20</w:t>
        </w:r>
        <w:r w:rsidRPr="00C62F5F">
          <w:rPr>
            <w:rStyle w:val="af7"/>
            <w:b w:val="0"/>
          </w:rPr>
          <w:t>. Основы безопасности жизнедеятельности</w:t>
        </w:r>
        <w:r w:rsidRPr="00C62F5F">
          <w:rPr>
            <w:b w:val="0"/>
            <w:webHidden/>
          </w:rPr>
          <w:tab/>
        </w:r>
        <w:r w:rsidR="00FC1C3E" w:rsidRPr="00C62F5F">
          <w:rPr>
            <w:b w:val="0"/>
            <w:webHidden/>
          </w:rPr>
          <w:fldChar w:fldCharType="begin"/>
        </w:r>
        <w:r w:rsidRPr="00C62F5F">
          <w:rPr>
            <w:b w:val="0"/>
            <w:webHidden/>
          </w:rPr>
          <w:instrText xml:space="preserve"> PAGEREF _Toc31898626 \h </w:instrText>
        </w:r>
        <w:r w:rsidR="00FC1C3E" w:rsidRPr="00C62F5F">
          <w:rPr>
            <w:b w:val="0"/>
            <w:webHidden/>
          </w:rPr>
        </w:r>
        <w:r w:rsidR="00FC1C3E" w:rsidRPr="00C62F5F">
          <w:rPr>
            <w:b w:val="0"/>
            <w:webHidden/>
          </w:rPr>
          <w:fldChar w:fldCharType="separate"/>
        </w:r>
        <w:r w:rsidR="00AD7DCF">
          <w:rPr>
            <w:b w:val="0"/>
            <w:webHidden/>
          </w:rPr>
          <w:t>11</w:t>
        </w:r>
        <w:r w:rsidR="00AA26AB">
          <w:rPr>
            <w:b w:val="0"/>
            <w:webHidden/>
          </w:rPr>
          <w:t>7</w:t>
        </w:r>
        <w:r w:rsidR="00FC1C3E" w:rsidRPr="00C62F5F">
          <w:rPr>
            <w:b w:val="0"/>
            <w:webHidden/>
          </w:rPr>
          <w:fldChar w:fldCharType="end"/>
        </w:r>
      </w:hyperlink>
    </w:p>
    <w:p w14:paraId="5A67C453" w14:textId="77777777" w:rsidR="00777D59" w:rsidRPr="00C62F5F" w:rsidRDefault="006821ED">
      <w:pPr>
        <w:pStyle w:val="22"/>
        <w:jc w:val="both"/>
        <w:rPr>
          <w:rFonts w:eastAsia="MS Mincho"/>
          <w:b w:val="0"/>
          <w:iCs w:val="0"/>
          <w:sz w:val="22"/>
          <w:szCs w:val="22"/>
          <w:lang w:eastAsia="ru-RU"/>
        </w:rPr>
      </w:pPr>
      <w:hyperlink w:anchor="_Toc31898627" w:history="1">
        <w:r w:rsidRPr="00C62F5F">
          <w:rPr>
            <w:rStyle w:val="af7"/>
            <w:b w:val="0"/>
          </w:rPr>
          <w:t>1.3. Система оценки достижения планируемых результатов освоения основной образовательной программы основного общего образования</w:t>
        </w:r>
        <w:r w:rsidRPr="00C62F5F">
          <w:rPr>
            <w:b w:val="0"/>
            <w:webHidden/>
          </w:rPr>
          <w:tab/>
        </w:r>
        <w:r w:rsidR="00FC1C3E" w:rsidRPr="00C62F5F">
          <w:rPr>
            <w:b w:val="0"/>
            <w:webHidden/>
          </w:rPr>
          <w:fldChar w:fldCharType="begin"/>
        </w:r>
        <w:r w:rsidRPr="00C62F5F">
          <w:rPr>
            <w:b w:val="0"/>
            <w:webHidden/>
          </w:rPr>
          <w:instrText xml:space="preserve"> PAGEREF _Toc31898627 \h </w:instrText>
        </w:r>
        <w:r w:rsidR="00FC1C3E" w:rsidRPr="00C62F5F">
          <w:rPr>
            <w:b w:val="0"/>
            <w:webHidden/>
          </w:rPr>
        </w:r>
        <w:r w:rsidR="00FC1C3E" w:rsidRPr="00C62F5F">
          <w:rPr>
            <w:b w:val="0"/>
            <w:webHidden/>
          </w:rPr>
          <w:fldChar w:fldCharType="separate"/>
        </w:r>
        <w:r w:rsidR="00AD7DCF">
          <w:rPr>
            <w:b w:val="0"/>
            <w:webHidden/>
          </w:rPr>
          <w:t>12</w:t>
        </w:r>
        <w:r w:rsidR="00AA26AB">
          <w:rPr>
            <w:b w:val="0"/>
            <w:webHidden/>
          </w:rPr>
          <w:t>2</w:t>
        </w:r>
        <w:r w:rsidR="00FC1C3E" w:rsidRPr="00C62F5F">
          <w:rPr>
            <w:b w:val="0"/>
            <w:webHidden/>
          </w:rPr>
          <w:fldChar w:fldCharType="end"/>
        </w:r>
      </w:hyperlink>
    </w:p>
    <w:p w14:paraId="59E3985D" w14:textId="77777777" w:rsidR="00777D59" w:rsidRPr="00C62F5F" w:rsidRDefault="006821ED">
      <w:pPr>
        <w:pStyle w:val="15"/>
        <w:rPr>
          <w:rFonts w:eastAsia="MS Mincho"/>
          <w:b w:val="0"/>
          <w:bCs w:val="0"/>
          <w:sz w:val="22"/>
          <w:szCs w:val="22"/>
        </w:rPr>
      </w:pPr>
      <w:hyperlink w:anchor="_Toc31898628" w:history="1">
        <w:r w:rsidRPr="00C62F5F">
          <w:rPr>
            <w:rStyle w:val="af7"/>
            <w:b w:val="0"/>
            <w:bCs w:val="0"/>
          </w:rPr>
          <w:t>2. Содержательный раздел основной образовательной программы основного общего образования</w:t>
        </w:r>
        <w:r w:rsidRPr="00C62F5F">
          <w:rPr>
            <w:b w:val="0"/>
            <w:bCs w:val="0"/>
            <w:webHidden/>
          </w:rPr>
          <w:tab/>
        </w:r>
        <w:r w:rsidR="00FC1C3E" w:rsidRPr="00C62F5F">
          <w:rPr>
            <w:b w:val="0"/>
            <w:bCs w:val="0"/>
            <w:webHidden/>
          </w:rPr>
          <w:fldChar w:fldCharType="begin"/>
        </w:r>
        <w:r w:rsidRPr="00C62F5F">
          <w:rPr>
            <w:b w:val="0"/>
            <w:bCs w:val="0"/>
            <w:webHidden/>
          </w:rPr>
          <w:instrText xml:space="preserve"> PAGEREF _Toc31898628 \h </w:instrText>
        </w:r>
        <w:r w:rsidR="00FC1C3E" w:rsidRPr="00C62F5F">
          <w:rPr>
            <w:b w:val="0"/>
            <w:bCs w:val="0"/>
            <w:webHidden/>
          </w:rPr>
        </w:r>
        <w:r w:rsidR="00FC1C3E" w:rsidRPr="00C62F5F">
          <w:rPr>
            <w:b w:val="0"/>
            <w:bCs w:val="0"/>
            <w:webHidden/>
          </w:rPr>
          <w:fldChar w:fldCharType="separate"/>
        </w:r>
        <w:r w:rsidR="00AD7DCF">
          <w:rPr>
            <w:b w:val="0"/>
            <w:bCs w:val="0"/>
            <w:webHidden/>
          </w:rPr>
          <w:t>13</w:t>
        </w:r>
        <w:r w:rsidR="00AA26AB">
          <w:rPr>
            <w:b w:val="0"/>
            <w:bCs w:val="0"/>
            <w:webHidden/>
          </w:rPr>
          <w:t>1</w:t>
        </w:r>
        <w:r w:rsidR="00FC1C3E" w:rsidRPr="00C62F5F">
          <w:rPr>
            <w:b w:val="0"/>
            <w:bCs w:val="0"/>
            <w:webHidden/>
          </w:rPr>
          <w:fldChar w:fldCharType="end"/>
        </w:r>
      </w:hyperlink>
    </w:p>
    <w:p w14:paraId="0B591D6D" w14:textId="77777777" w:rsidR="00777D59" w:rsidRPr="00C62F5F" w:rsidRDefault="006821ED">
      <w:pPr>
        <w:pStyle w:val="22"/>
        <w:jc w:val="both"/>
        <w:rPr>
          <w:rFonts w:eastAsia="MS Mincho"/>
          <w:b w:val="0"/>
          <w:iCs w:val="0"/>
          <w:sz w:val="22"/>
          <w:szCs w:val="22"/>
          <w:lang w:eastAsia="ru-RU"/>
        </w:rPr>
      </w:pPr>
      <w:hyperlink w:anchor="_Toc31898629" w:history="1">
        <w:r w:rsidRPr="00C62F5F">
          <w:rPr>
            <w:rStyle w:val="af7"/>
            <w:b w:val="0"/>
          </w:rPr>
          <w:t xml:space="preserve">2.1. Программа развития универсальных учебных действий, включающая формирование компетенций обучающихся в области использования </w:t>
        </w:r>
        <w:r w:rsidRPr="00C62F5F">
          <w:rPr>
            <w:rStyle w:val="af7"/>
            <w:b w:val="0"/>
          </w:rPr>
          <w:lastRenderedPageBreak/>
          <w:t>информационно-коммуникационных технологий, учебно-исследовательской и проектной деятельности</w:t>
        </w:r>
        <w:r w:rsidRPr="00C62F5F">
          <w:rPr>
            <w:b w:val="0"/>
            <w:webHidden/>
          </w:rPr>
          <w:tab/>
        </w:r>
        <w:r w:rsidR="00FC1C3E" w:rsidRPr="00C62F5F">
          <w:rPr>
            <w:b w:val="0"/>
            <w:webHidden/>
          </w:rPr>
          <w:fldChar w:fldCharType="begin"/>
        </w:r>
        <w:r w:rsidRPr="00C62F5F">
          <w:rPr>
            <w:b w:val="0"/>
            <w:webHidden/>
          </w:rPr>
          <w:instrText xml:space="preserve"> PAGEREF _Toc31898629 \h </w:instrText>
        </w:r>
        <w:r w:rsidR="00FC1C3E" w:rsidRPr="00C62F5F">
          <w:rPr>
            <w:b w:val="0"/>
            <w:webHidden/>
          </w:rPr>
        </w:r>
        <w:r w:rsidR="00FC1C3E" w:rsidRPr="00C62F5F">
          <w:rPr>
            <w:b w:val="0"/>
            <w:webHidden/>
          </w:rPr>
          <w:fldChar w:fldCharType="separate"/>
        </w:r>
        <w:r w:rsidR="00AD7DCF">
          <w:rPr>
            <w:b w:val="0"/>
            <w:webHidden/>
          </w:rPr>
          <w:t>13</w:t>
        </w:r>
        <w:r w:rsidR="00AA26AB">
          <w:rPr>
            <w:b w:val="0"/>
            <w:webHidden/>
          </w:rPr>
          <w:t>1</w:t>
        </w:r>
        <w:r w:rsidR="00FC1C3E" w:rsidRPr="00C62F5F">
          <w:rPr>
            <w:b w:val="0"/>
            <w:webHidden/>
          </w:rPr>
          <w:fldChar w:fldCharType="end"/>
        </w:r>
      </w:hyperlink>
    </w:p>
    <w:p w14:paraId="74CA98D0" w14:textId="77777777" w:rsidR="00777D59" w:rsidRPr="00C62F5F" w:rsidRDefault="006821ED">
      <w:pPr>
        <w:pStyle w:val="22"/>
        <w:jc w:val="both"/>
        <w:rPr>
          <w:rFonts w:eastAsia="MS Mincho"/>
          <w:b w:val="0"/>
          <w:iCs w:val="0"/>
          <w:sz w:val="22"/>
          <w:szCs w:val="22"/>
          <w:lang w:eastAsia="ru-RU"/>
        </w:rPr>
      </w:pPr>
      <w:hyperlink w:anchor="_Toc31898630" w:history="1">
        <w:r w:rsidRPr="00C62F5F">
          <w:rPr>
            <w:rStyle w:val="af7"/>
            <w:b w:val="0"/>
          </w:rPr>
          <w:t xml:space="preserve">2.2. </w:t>
        </w:r>
        <w:r w:rsidR="008260E1" w:rsidRPr="00C62F5F">
          <w:rPr>
            <w:rStyle w:val="af7"/>
            <w:b w:val="0"/>
          </w:rPr>
          <w:t>П</w:t>
        </w:r>
        <w:r w:rsidRPr="00C62F5F">
          <w:rPr>
            <w:rStyle w:val="af7"/>
            <w:b w:val="0"/>
          </w:rPr>
          <w:t>рограммы учебных предметов, курсов</w:t>
        </w:r>
        <w:r w:rsidRPr="00C62F5F">
          <w:rPr>
            <w:b w:val="0"/>
            <w:webHidden/>
          </w:rPr>
          <w:tab/>
        </w:r>
        <w:r w:rsidR="00FC1C3E" w:rsidRPr="00C62F5F">
          <w:rPr>
            <w:b w:val="0"/>
            <w:webHidden/>
          </w:rPr>
          <w:fldChar w:fldCharType="begin"/>
        </w:r>
        <w:r w:rsidRPr="00C62F5F">
          <w:rPr>
            <w:b w:val="0"/>
            <w:webHidden/>
          </w:rPr>
          <w:instrText xml:space="preserve"> PAGEREF _Toc31898630 \h </w:instrText>
        </w:r>
        <w:r w:rsidR="00FC1C3E" w:rsidRPr="00C62F5F">
          <w:rPr>
            <w:b w:val="0"/>
            <w:webHidden/>
          </w:rPr>
        </w:r>
        <w:r w:rsidR="00FC1C3E" w:rsidRPr="00C62F5F">
          <w:rPr>
            <w:b w:val="0"/>
            <w:webHidden/>
          </w:rPr>
          <w:fldChar w:fldCharType="separate"/>
        </w:r>
        <w:r w:rsidR="00AD7DCF">
          <w:rPr>
            <w:b w:val="0"/>
            <w:webHidden/>
          </w:rPr>
          <w:t>14</w:t>
        </w:r>
        <w:r w:rsidR="00AA26AB">
          <w:rPr>
            <w:b w:val="0"/>
            <w:webHidden/>
          </w:rPr>
          <w:t>8</w:t>
        </w:r>
        <w:r w:rsidR="00FC1C3E" w:rsidRPr="00C62F5F">
          <w:rPr>
            <w:b w:val="0"/>
            <w:webHidden/>
          </w:rPr>
          <w:fldChar w:fldCharType="end"/>
        </w:r>
      </w:hyperlink>
    </w:p>
    <w:p w14:paraId="1B5568F0" w14:textId="77777777" w:rsidR="00777D59" w:rsidRPr="00C62F5F" w:rsidRDefault="006821ED">
      <w:pPr>
        <w:pStyle w:val="33"/>
        <w:jc w:val="both"/>
        <w:rPr>
          <w:rFonts w:eastAsia="MS Mincho"/>
          <w:b w:val="0"/>
          <w:noProof/>
          <w:sz w:val="22"/>
          <w:szCs w:val="22"/>
          <w:lang w:eastAsia="ru-RU"/>
        </w:rPr>
      </w:pPr>
      <w:hyperlink w:anchor="_Toc31898631" w:history="1">
        <w:r w:rsidRPr="00C62F5F">
          <w:rPr>
            <w:rStyle w:val="af7"/>
            <w:b w:val="0"/>
            <w:noProof/>
          </w:rPr>
          <w:t>2.2.1 Общие положения</w:t>
        </w:r>
        <w:r w:rsidRPr="00C62F5F">
          <w:rPr>
            <w:b w:val="0"/>
            <w:noProof/>
            <w:webHidden/>
          </w:rPr>
          <w:tab/>
        </w:r>
        <w:r w:rsidR="00FC1C3E" w:rsidRPr="00C62F5F">
          <w:rPr>
            <w:b w:val="0"/>
            <w:noProof/>
            <w:webHidden/>
          </w:rPr>
          <w:fldChar w:fldCharType="begin"/>
        </w:r>
        <w:r w:rsidRPr="00C62F5F">
          <w:rPr>
            <w:b w:val="0"/>
            <w:noProof/>
            <w:webHidden/>
          </w:rPr>
          <w:instrText xml:space="preserve"> PAGEREF _Toc31898631 \h </w:instrText>
        </w:r>
        <w:r w:rsidR="00FC1C3E" w:rsidRPr="00C62F5F">
          <w:rPr>
            <w:b w:val="0"/>
            <w:noProof/>
            <w:webHidden/>
          </w:rPr>
        </w:r>
        <w:r w:rsidR="00FC1C3E" w:rsidRPr="00C62F5F">
          <w:rPr>
            <w:b w:val="0"/>
            <w:noProof/>
            <w:webHidden/>
          </w:rPr>
          <w:fldChar w:fldCharType="separate"/>
        </w:r>
        <w:r w:rsidR="00AD7DCF">
          <w:rPr>
            <w:b w:val="0"/>
            <w:noProof/>
            <w:webHidden/>
          </w:rPr>
          <w:t>14</w:t>
        </w:r>
        <w:r w:rsidR="00AA26AB">
          <w:rPr>
            <w:b w:val="0"/>
            <w:noProof/>
            <w:webHidden/>
          </w:rPr>
          <w:t>8</w:t>
        </w:r>
        <w:r w:rsidR="00FC1C3E" w:rsidRPr="00C62F5F">
          <w:rPr>
            <w:b w:val="0"/>
            <w:noProof/>
            <w:webHidden/>
          </w:rPr>
          <w:fldChar w:fldCharType="end"/>
        </w:r>
      </w:hyperlink>
    </w:p>
    <w:p w14:paraId="36A77EF4" w14:textId="77777777" w:rsidR="00777D59" w:rsidRPr="00C62F5F" w:rsidRDefault="006821ED">
      <w:pPr>
        <w:pStyle w:val="33"/>
        <w:jc w:val="both"/>
        <w:rPr>
          <w:rFonts w:eastAsia="MS Mincho"/>
          <w:b w:val="0"/>
          <w:noProof/>
          <w:sz w:val="22"/>
          <w:szCs w:val="22"/>
          <w:lang w:eastAsia="ru-RU"/>
        </w:rPr>
      </w:pPr>
      <w:hyperlink w:anchor="_Toc31898632" w:history="1">
        <w:r w:rsidRPr="00C62F5F">
          <w:rPr>
            <w:rStyle w:val="af7"/>
            <w:b w:val="0"/>
            <w:noProof/>
          </w:rPr>
          <w:t>2.2.2. Основное содержание учебных предметов на уровне основного общего образования</w:t>
        </w:r>
        <w:r w:rsidRPr="00C62F5F">
          <w:rPr>
            <w:b w:val="0"/>
            <w:noProof/>
            <w:webHidden/>
          </w:rPr>
          <w:tab/>
        </w:r>
        <w:r w:rsidR="00FC1C3E" w:rsidRPr="00C62F5F">
          <w:rPr>
            <w:b w:val="0"/>
            <w:noProof/>
            <w:webHidden/>
          </w:rPr>
          <w:fldChar w:fldCharType="begin"/>
        </w:r>
        <w:r w:rsidRPr="00C62F5F">
          <w:rPr>
            <w:b w:val="0"/>
            <w:noProof/>
            <w:webHidden/>
          </w:rPr>
          <w:instrText xml:space="preserve"> PAGEREF _Toc31898632 \h </w:instrText>
        </w:r>
        <w:r w:rsidR="00FC1C3E" w:rsidRPr="00C62F5F">
          <w:rPr>
            <w:b w:val="0"/>
            <w:noProof/>
            <w:webHidden/>
          </w:rPr>
        </w:r>
        <w:r w:rsidR="00FC1C3E" w:rsidRPr="00C62F5F">
          <w:rPr>
            <w:b w:val="0"/>
            <w:noProof/>
            <w:webHidden/>
          </w:rPr>
          <w:fldChar w:fldCharType="separate"/>
        </w:r>
        <w:r w:rsidR="00AD7DCF">
          <w:rPr>
            <w:b w:val="0"/>
            <w:noProof/>
            <w:webHidden/>
          </w:rPr>
          <w:t>14</w:t>
        </w:r>
        <w:r w:rsidR="00AA26AB">
          <w:rPr>
            <w:b w:val="0"/>
            <w:noProof/>
            <w:webHidden/>
          </w:rPr>
          <w:t>9</w:t>
        </w:r>
        <w:r w:rsidR="00FC1C3E" w:rsidRPr="00C62F5F">
          <w:rPr>
            <w:b w:val="0"/>
            <w:noProof/>
            <w:webHidden/>
          </w:rPr>
          <w:fldChar w:fldCharType="end"/>
        </w:r>
      </w:hyperlink>
    </w:p>
    <w:p w14:paraId="52BE2038" w14:textId="77777777" w:rsidR="00777D59" w:rsidRPr="00C62F5F" w:rsidRDefault="006821ED">
      <w:pPr>
        <w:pStyle w:val="41"/>
        <w:jc w:val="both"/>
        <w:rPr>
          <w:rFonts w:eastAsia="MS Mincho"/>
          <w:b w:val="0"/>
          <w:sz w:val="22"/>
          <w:szCs w:val="22"/>
          <w:lang w:eastAsia="ru-RU"/>
        </w:rPr>
      </w:pPr>
      <w:hyperlink w:anchor="_Toc31898633" w:history="1">
        <w:r w:rsidRPr="00C62F5F">
          <w:rPr>
            <w:rStyle w:val="af7"/>
            <w:b w:val="0"/>
          </w:rPr>
          <w:t>2.2.2.1. Русский язык</w:t>
        </w:r>
        <w:r w:rsidRPr="00C62F5F">
          <w:rPr>
            <w:b w:val="0"/>
            <w:webHidden/>
          </w:rPr>
          <w:tab/>
        </w:r>
        <w:r w:rsidR="00FC1C3E" w:rsidRPr="00C62F5F">
          <w:rPr>
            <w:b w:val="0"/>
            <w:webHidden/>
          </w:rPr>
          <w:fldChar w:fldCharType="begin"/>
        </w:r>
        <w:r w:rsidRPr="00C62F5F">
          <w:rPr>
            <w:b w:val="0"/>
            <w:webHidden/>
          </w:rPr>
          <w:instrText xml:space="preserve"> PAGEREF _Toc31898633 \h </w:instrText>
        </w:r>
        <w:r w:rsidR="00FC1C3E" w:rsidRPr="00C62F5F">
          <w:rPr>
            <w:b w:val="0"/>
            <w:webHidden/>
          </w:rPr>
        </w:r>
        <w:r w:rsidR="00FC1C3E" w:rsidRPr="00C62F5F">
          <w:rPr>
            <w:b w:val="0"/>
            <w:webHidden/>
          </w:rPr>
          <w:fldChar w:fldCharType="separate"/>
        </w:r>
        <w:r w:rsidR="00AD7DCF">
          <w:rPr>
            <w:b w:val="0"/>
            <w:webHidden/>
          </w:rPr>
          <w:t>14</w:t>
        </w:r>
        <w:r w:rsidR="00AA26AB">
          <w:rPr>
            <w:b w:val="0"/>
            <w:webHidden/>
          </w:rPr>
          <w:t>9</w:t>
        </w:r>
        <w:r w:rsidR="00FC1C3E" w:rsidRPr="00C62F5F">
          <w:rPr>
            <w:b w:val="0"/>
            <w:webHidden/>
          </w:rPr>
          <w:fldChar w:fldCharType="end"/>
        </w:r>
      </w:hyperlink>
    </w:p>
    <w:p w14:paraId="62E6EC6B" w14:textId="77777777" w:rsidR="00777D59" w:rsidRPr="00C62F5F" w:rsidRDefault="006821ED">
      <w:pPr>
        <w:pStyle w:val="41"/>
        <w:jc w:val="both"/>
        <w:rPr>
          <w:rFonts w:eastAsia="MS Mincho"/>
          <w:b w:val="0"/>
          <w:sz w:val="22"/>
          <w:szCs w:val="22"/>
          <w:lang w:eastAsia="ru-RU"/>
        </w:rPr>
      </w:pPr>
      <w:hyperlink w:anchor="_Toc31898634" w:history="1">
        <w:r w:rsidRPr="00C62F5F">
          <w:rPr>
            <w:rStyle w:val="af7"/>
            <w:b w:val="0"/>
          </w:rPr>
          <w:t>2.2.2.2. Литература</w:t>
        </w:r>
        <w:r w:rsidRPr="00C62F5F">
          <w:rPr>
            <w:b w:val="0"/>
            <w:webHidden/>
          </w:rPr>
          <w:tab/>
        </w:r>
        <w:r w:rsidR="00FC1C3E" w:rsidRPr="00C62F5F">
          <w:rPr>
            <w:b w:val="0"/>
            <w:webHidden/>
          </w:rPr>
          <w:fldChar w:fldCharType="begin"/>
        </w:r>
        <w:r w:rsidRPr="00C62F5F">
          <w:rPr>
            <w:b w:val="0"/>
            <w:webHidden/>
          </w:rPr>
          <w:instrText xml:space="preserve"> PAGEREF _Toc31898634 \h </w:instrText>
        </w:r>
        <w:r w:rsidR="00FC1C3E" w:rsidRPr="00C62F5F">
          <w:rPr>
            <w:b w:val="0"/>
            <w:webHidden/>
          </w:rPr>
        </w:r>
        <w:r w:rsidR="00FC1C3E" w:rsidRPr="00C62F5F">
          <w:rPr>
            <w:b w:val="0"/>
            <w:webHidden/>
          </w:rPr>
          <w:fldChar w:fldCharType="separate"/>
        </w:r>
        <w:r w:rsidR="00AD7DCF">
          <w:rPr>
            <w:b w:val="0"/>
            <w:webHidden/>
          </w:rPr>
          <w:t>15</w:t>
        </w:r>
        <w:r w:rsidR="00AA26AB">
          <w:rPr>
            <w:b w:val="0"/>
            <w:webHidden/>
          </w:rPr>
          <w:t>4</w:t>
        </w:r>
        <w:r w:rsidR="00FC1C3E" w:rsidRPr="00C62F5F">
          <w:rPr>
            <w:b w:val="0"/>
            <w:webHidden/>
          </w:rPr>
          <w:fldChar w:fldCharType="end"/>
        </w:r>
      </w:hyperlink>
    </w:p>
    <w:p w14:paraId="5008AA2C" w14:textId="77777777" w:rsidR="00AE1AFC" w:rsidRPr="00C62F5F" w:rsidRDefault="00AE1AFC">
      <w:pPr>
        <w:pStyle w:val="41"/>
        <w:jc w:val="both"/>
        <w:rPr>
          <w:b w:val="0"/>
        </w:rPr>
      </w:pPr>
      <w:r w:rsidRPr="00C62F5F">
        <w:rPr>
          <w:b w:val="0"/>
        </w:rPr>
        <w:t>2.2.2.3. Родной язык (русский).................................................</w:t>
      </w:r>
      <w:r w:rsidR="00637C2C" w:rsidRPr="00C62F5F">
        <w:rPr>
          <w:b w:val="0"/>
        </w:rPr>
        <w:t>1</w:t>
      </w:r>
      <w:r w:rsidR="003427FA">
        <w:rPr>
          <w:b w:val="0"/>
        </w:rPr>
        <w:t>7</w:t>
      </w:r>
      <w:r w:rsidR="00AA26AB">
        <w:rPr>
          <w:b w:val="0"/>
        </w:rPr>
        <w:t>2</w:t>
      </w:r>
    </w:p>
    <w:p w14:paraId="77754A00" w14:textId="77777777" w:rsidR="00AE1AFC" w:rsidRPr="00C62F5F" w:rsidRDefault="00AE1AFC">
      <w:pPr>
        <w:pStyle w:val="41"/>
        <w:jc w:val="both"/>
        <w:rPr>
          <w:b w:val="0"/>
        </w:rPr>
      </w:pPr>
      <w:r w:rsidRPr="00C62F5F">
        <w:rPr>
          <w:b w:val="0"/>
        </w:rPr>
        <w:t>2.2.2.4. Родная литература.......................................................</w:t>
      </w:r>
      <w:r w:rsidR="00637C2C" w:rsidRPr="00C62F5F">
        <w:rPr>
          <w:b w:val="0"/>
        </w:rPr>
        <w:t>17</w:t>
      </w:r>
      <w:r w:rsidR="00AA26AB">
        <w:rPr>
          <w:b w:val="0"/>
        </w:rPr>
        <w:t>3</w:t>
      </w:r>
    </w:p>
    <w:p w14:paraId="69A4D10B" w14:textId="77777777" w:rsidR="00777D59" w:rsidRPr="00C62F5F" w:rsidRDefault="006821ED">
      <w:pPr>
        <w:pStyle w:val="41"/>
        <w:jc w:val="both"/>
        <w:rPr>
          <w:rFonts w:eastAsia="MS Mincho"/>
          <w:b w:val="0"/>
          <w:sz w:val="22"/>
          <w:szCs w:val="22"/>
          <w:lang w:eastAsia="ru-RU"/>
        </w:rPr>
      </w:pPr>
      <w:hyperlink w:anchor="_Toc31898635" w:history="1">
        <w:r w:rsidRPr="00C62F5F">
          <w:rPr>
            <w:rStyle w:val="af7"/>
            <w:b w:val="0"/>
          </w:rPr>
          <w:t>2.2.2.</w:t>
        </w:r>
        <w:r w:rsidR="00AE1AFC" w:rsidRPr="00C62F5F">
          <w:rPr>
            <w:rStyle w:val="af7"/>
            <w:b w:val="0"/>
          </w:rPr>
          <w:t>5</w:t>
        </w:r>
        <w:r w:rsidRPr="00C62F5F">
          <w:rPr>
            <w:rStyle w:val="af7"/>
            <w:b w:val="0"/>
          </w:rPr>
          <w:t>. Иностранный язык</w:t>
        </w:r>
        <w:r w:rsidRPr="00C62F5F">
          <w:rPr>
            <w:b w:val="0"/>
            <w:webHidden/>
          </w:rPr>
          <w:tab/>
        </w:r>
        <w:r w:rsidR="00FC1C3E" w:rsidRPr="00C62F5F">
          <w:rPr>
            <w:b w:val="0"/>
            <w:webHidden/>
          </w:rPr>
          <w:fldChar w:fldCharType="begin"/>
        </w:r>
        <w:r w:rsidRPr="00C62F5F">
          <w:rPr>
            <w:b w:val="0"/>
            <w:webHidden/>
          </w:rPr>
          <w:instrText xml:space="preserve"> PAGEREF _Toc31898635 \h </w:instrText>
        </w:r>
        <w:r w:rsidR="00FC1C3E" w:rsidRPr="00C62F5F">
          <w:rPr>
            <w:b w:val="0"/>
            <w:webHidden/>
          </w:rPr>
        </w:r>
        <w:r w:rsidR="00FC1C3E" w:rsidRPr="00C62F5F">
          <w:rPr>
            <w:b w:val="0"/>
            <w:webHidden/>
          </w:rPr>
          <w:fldChar w:fldCharType="separate"/>
        </w:r>
        <w:r w:rsidR="00AD7DCF">
          <w:rPr>
            <w:b w:val="0"/>
            <w:webHidden/>
          </w:rPr>
          <w:t>17</w:t>
        </w:r>
        <w:r w:rsidR="00266A6D">
          <w:rPr>
            <w:b w:val="0"/>
            <w:webHidden/>
          </w:rPr>
          <w:t>3</w:t>
        </w:r>
        <w:r w:rsidR="00FC1C3E" w:rsidRPr="00C62F5F">
          <w:rPr>
            <w:b w:val="0"/>
            <w:webHidden/>
          </w:rPr>
          <w:fldChar w:fldCharType="end"/>
        </w:r>
      </w:hyperlink>
    </w:p>
    <w:p w14:paraId="72F47453" w14:textId="77777777" w:rsidR="00777D59" w:rsidRPr="00C62F5F" w:rsidRDefault="006821ED">
      <w:pPr>
        <w:pStyle w:val="41"/>
        <w:jc w:val="both"/>
        <w:rPr>
          <w:rFonts w:eastAsia="MS Mincho"/>
          <w:b w:val="0"/>
          <w:sz w:val="22"/>
          <w:szCs w:val="22"/>
          <w:lang w:eastAsia="ru-RU"/>
        </w:rPr>
      </w:pPr>
      <w:hyperlink w:anchor="_Toc31898636" w:history="1">
        <w:r w:rsidRPr="00C62F5F">
          <w:rPr>
            <w:rStyle w:val="af7"/>
            <w:b w:val="0"/>
          </w:rPr>
          <w:t>2.2.2.</w:t>
        </w:r>
        <w:r w:rsidR="00AE1AFC" w:rsidRPr="00C62F5F">
          <w:rPr>
            <w:rStyle w:val="af7"/>
            <w:b w:val="0"/>
          </w:rPr>
          <w:t>6</w:t>
        </w:r>
        <w:r w:rsidRPr="00C62F5F">
          <w:rPr>
            <w:rStyle w:val="af7"/>
            <w:b w:val="0"/>
          </w:rPr>
          <w:t>. Второй иностранный язык (на примере английского языка)</w:t>
        </w:r>
        <w:r w:rsidRPr="00C62F5F">
          <w:rPr>
            <w:b w:val="0"/>
            <w:webHidden/>
          </w:rPr>
          <w:tab/>
        </w:r>
        <w:r w:rsidR="00FC1C3E" w:rsidRPr="00C62F5F">
          <w:rPr>
            <w:b w:val="0"/>
            <w:webHidden/>
          </w:rPr>
          <w:fldChar w:fldCharType="begin"/>
        </w:r>
        <w:r w:rsidRPr="00C62F5F">
          <w:rPr>
            <w:b w:val="0"/>
            <w:webHidden/>
          </w:rPr>
          <w:instrText xml:space="preserve"> PAGEREF _Toc31898636 \h </w:instrText>
        </w:r>
        <w:r w:rsidR="00FC1C3E" w:rsidRPr="00C62F5F">
          <w:rPr>
            <w:b w:val="0"/>
            <w:webHidden/>
          </w:rPr>
        </w:r>
        <w:r w:rsidR="00FC1C3E" w:rsidRPr="00C62F5F">
          <w:rPr>
            <w:b w:val="0"/>
            <w:webHidden/>
          </w:rPr>
          <w:fldChar w:fldCharType="separate"/>
        </w:r>
        <w:r w:rsidR="00AD7DCF">
          <w:rPr>
            <w:b w:val="0"/>
            <w:webHidden/>
          </w:rPr>
          <w:t>17</w:t>
        </w:r>
        <w:r w:rsidR="00AA26AB">
          <w:rPr>
            <w:b w:val="0"/>
            <w:webHidden/>
          </w:rPr>
          <w:t>8</w:t>
        </w:r>
        <w:r w:rsidR="00FC1C3E" w:rsidRPr="00C62F5F">
          <w:rPr>
            <w:b w:val="0"/>
            <w:webHidden/>
          </w:rPr>
          <w:fldChar w:fldCharType="end"/>
        </w:r>
      </w:hyperlink>
    </w:p>
    <w:p w14:paraId="271F927C" w14:textId="77777777" w:rsidR="00777D59" w:rsidRPr="00C62F5F" w:rsidRDefault="006821ED">
      <w:pPr>
        <w:pStyle w:val="41"/>
        <w:jc w:val="both"/>
        <w:rPr>
          <w:rFonts w:eastAsia="MS Mincho"/>
          <w:b w:val="0"/>
          <w:sz w:val="22"/>
          <w:szCs w:val="22"/>
          <w:lang w:eastAsia="ru-RU"/>
        </w:rPr>
      </w:pPr>
      <w:hyperlink w:anchor="_Toc31898637" w:history="1">
        <w:r w:rsidRPr="00C62F5F">
          <w:rPr>
            <w:rStyle w:val="af7"/>
            <w:b w:val="0"/>
          </w:rPr>
          <w:t>2.2.2.</w:t>
        </w:r>
        <w:r w:rsidR="00AE1AFC" w:rsidRPr="00C62F5F">
          <w:rPr>
            <w:rStyle w:val="af7"/>
            <w:b w:val="0"/>
          </w:rPr>
          <w:t>7</w:t>
        </w:r>
        <w:r w:rsidRPr="00C62F5F">
          <w:rPr>
            <w:rStyle w:val="af7"/>
            <w:b w:val="0"/>
          </w:rPr>
          <w:t>. История России. Всеобщая история</w:t>
        </w:r>
        <w:r w:rsidRPr="00C62F5F">
          <w:rPr>
            <w:b w:val="0"/>
            <w:webHidden/>
          </w:rPr>
          <w:tab/>
        </w:r>
        <w:r w:rsidR="00FC1C3E" w:rsidRPr="00C62F5F">
          <w:rPr>
            <w:b w:val="0"/>
            <w:webHidden/>
          </w:rPr>
          <w:fldChar w:fldCharType="begin"/>
        </w:r>
        <w:r w:rsidRPr="00C62F5F">
          <w:rPr>
            <w:b w:val="0"/>
            <w:webHidden/>
          </w:rPr>
          <w:instrText xml:space="preserve"> PAGEREF _Toc31898637 \h </w:instrText>
        </w:r>
        <w:r w:rsidR="00FC1C3E" w:rsidRPr="00C62F5F">
          <w:rPr>
            <w:b w:val="0"/>
            <w:webHidden/>
          </w:rPr>
        </w:r>
        <w:r w:rsidR="00FC1C3E" w:rsidRPr="00C62F5F">
          <w:rPr>
            <w:b w:val="0"/>
            <w:webHidden/>
          </w:rPr>
          <w:fldChar w:fldCharType="separate"/>
        </w:r>
        <w:r w:rsidR="00AD7DCF">
          <w:rPr>
            <w:b w:val="0"/>
            <w:webHidden/>
          </w:rPr>
          <w:t>18</w:t>
        </w:r>
        <w:r w:rsidR="00AA26AB">
          <w:rPr>
            <w:b w:val="0"/>
            <w:webHidden/>
          </w:rPr>
          <w:t>3</w:t>
        </w:r>
        <w:r w:rsidR="00FC1C3E" w:rsidRPr="00C62F5F">
          <w:rPr>
            <w:b w:val="0"/>
            <w:webHidden/>
          </w:rPr>
          <w:fldChar w:fldCharType="end"/>
        </w:r>
      </w:hyperlink>
    </w:p>
    <w:p w14:paraId="01435C1E" w14:textId="77777777" w:rsidR="00777D59" w:rsidRPr="00C62F5F" w:rsidRDefault="006821ED">
      <w:pPr>
        <w:pStyle w:val="41"/>
        <w:jc w:val="both"/>
        <w:rPr>
          <w:rFonts w:eastAsia="MS Mincho"/>
          <w:b w:val="0"/>
          <w:sz w:val="22"/>
          <w:szCs w:val="22"/>
          <w:lang w:eastAsia="ru-RU"/>
        </w:rPr>
      </w:pPr>
      <w:hyperlink w:anchor="_Toc31898638" w:history="1">
        <w:r w:rsidRPr="00C62F5F">
          <w:rPr>
            <w:rStyle w:val="af7"/>
            <w:b w:val="0"/>
          </w:rPr>
          <w:t>2.2.2.</w:t>
        </w:r>
        <w:r w:rsidR="00AE1AFC" w:rsidRPr="00C62F5F">
          <w:rPr>
            <w:rStyle w:val="af7"/>
            <w:b w:val="0"/>
          </w:rPr>
          <w:t>8</w:t>
        </w:r>
        <w:r w:rsidRPr="00C62F5F">
          <w:rPr>
            <w:rStyle w:val="af7"/>
            <w:b w:val="0"/>
          </w:rPr>
          <w:t>. Обществознание</w:t>
        </w:r>
        <w:r w:rsidRPr="00C62F5F">
          <w:rPr>
            <w:b w:val="0"/>
            <w:webHidden/>
          </w:rPr>
          <w:tab/>
        </w:r>
        <w:r w:rsidR="00FC1C3E" w:rsidRPr="00C62F5F">
          <w:rPr>
            <w:b w:val="0"/>
            <w:webHidden/>
          </w:rPr>
          <w:fldChar w:fldCharType="begin"/>
        </w:r>
        <w:r w:rsidRPr="00C62F5F">
          <w:rPr>
            <w:b w:val="0"/>
            <w:webHidden/>
          </w:rPr>
          <w:instrText xml:space="preserve"> PAGEREF _Toc31898638 \h </w:instrText>
        </w:r>
        <w:r w:rsidR="00FC1C3E" w:rsidRPr="00C62F5F">
          <w:rPr>
            <w:b w:val="0"/>
            <w:webHidden/>
          </w:rPr>
        </w:r>
        <w:r w:rsidR="00FC1C3E" w:rsidRPr="00C62F5F">
          <w:rPr>
            <w:b w:val="0"/>
            <w:webHidden/>
          </w:rPr>
          <w:fldChar w:fldCharType="separate"/>
        </w:r>
        <w:r w:rsidR="00AD7DCF">
          <w:rPr>
            <w:b w:val="0"/>
            <w:webHidden/>
          </w:rPr>
          <w:t>20</w:t>
        </w:r>
        <w:r w:rsidR="00AA26AB">
          <w:rPr>
            <w:b w:val="0"/>
            <w:webHidden/>
          </w:rPr>
          <w:t>9</w:t>
        </w:r>
        <w:r w:rsidR="00FC1C3E" w:rsidRPr="00C62F5F">
          <w:rPr>
            <w:b w:val="0"/>
            <w:webHidden/>
          </w:rPr>
          <w:fldChar w:fldCharType="end"/>
        </w:r>
      </w:hyperlink>
    </w:p>
    <w:p w14:paraId="10319FCD" w14:textId="77777777" w:rsidR="00777D59" w:rsidRDefault="006821ED">
      <w:pPr>
        <w:pStyle w:val="41"/>
        <w:jc w:val="both"/>
        <w:rPr>
          <w:b w:val="0"/>
        </w:rPr>
      </w:pPr>
      <w:hyperlink w:anchor="_Toc31898639" w:history="1">
        <w:r w:rsidRPr="00C62F5F">
          <w:rPr>
            <w:rStyle w:val="af7"/>
            <w:b w:val="0"/>
          </w:rPr>
          <w:t>2.2.2.</w:t>
        </w:r>
        <w:r w:rsidR="00AE1AFC" w:rsidRPr="00C62F5F">
          <w:rPr>
            <w:rStyle w:val="af7"/>
            <w:b w:val="0"/>
          </w:rPr>
          <w:t>9</w:t>
        </w:r>
        <w:r w:rsidRPr="00C62F5F">
          <w:rPr>
            <w:rStyle w:val="af7"/>
            <w:b w:val="0"/>
          </w:rPr>
          <w:t>. География</w:t>
        </w:r>
        <w:r w:rsidRPr="00C62F5F">
          <w:rPr>
            <w:b w:val="0"/>
            <w:webHidden/>
          </w:rPr>
          <w:tab/>
        </w:r>
        <w:r w:rsidR="00FC1C3E" w:rsidRPr="00C62F5F">
          <w:rPr>
            <w:b w:val="0"/>
            <w:webHidden/>
          </w:rPr>
          <w:fldChar w:fldCharType="begin"/>
        </w:r>
        <w:r w:rsidRPr="00C62F5F">
          <w:rPr>
            <w:b w:val="0"/>
            <w:webHidden/>
          </w:rPr>
          <w:instrText xml:space="preserve"> PAGEREF _Toc31898639 \h </w:instrText>
        </w:r>
        <w:r w:rsidR="00FC1C3E" w:rsidRPr="00C62F5F">
          <w:rPr>
            <w:b w:val="0"/>
            <w:webHidden/>
          </w:rPr>
        </w:r>
        <w:r w:rsidR="00FC1C3E" w:rsidRPr="00C62F5F">
          <w:rPr>
            <w:b w:val="0"/>
            <w:webHidden/>
          </w:rPr>
          <w:fldChar w:fldCharType="separate"/>
        </w:r>
        <w:r w:rsidR="00AD7DCF">
          <w:rPr>
            <w:b w:val="0"/>
            <w:webHidden/>
          </w:rPr>
          <w:t>21</w:t>
        </w:r>
        <w:r w:rsidR="00AA26AB">
          <w:rPr>
            <w:b w:val="0"/>
            <w:webHidden/>
          </w:rPr>
          <w:t>2</w:t>
        </w:r>
        <w:r w:rsidR="00FC1C3E" w:rsidRPr="00C62F5F">
          <w:rPr>
            <w:b w:val="0"/>
            <w:webHidden/>
          </w:rPr>
          <w:fldChar w:fldCharType="end"/>
        </w:r>
      </w:hyperlink>
    </w:p>
    <w:p w14:paraId="5ACC3817" w14:textId="77777777" w:rsidR="00172FBC" w:rsidRPr="00BE640C" w:rsidRDefault="00172FBC" w:rsidP="00F059FD">
      <w:pPr>
        <w:tabs>
          <w:tab w:val="left" w:pos="1764"/>
        </w:tabs>
        <w:spacing w:after="0" w:line="240" w:lineRule="auto"/>
        <w:ind w:left="1701"/>
        <w:jc w:val="both"/>
        <w:rPr>
          <w:rFonts w:ascii="Times New Roman" w:hAnsi="Times New Roman"/>
          <w:sz w:val="28"/>
          <w:szCs w:val="28"/>
        </w:rPr>
      </w:pPr>
      <w:r w:rsidRPr="00BE640C">
        <w:rPr>
          <w:rFonts w:ascii="Times New Roman" w:hAnsi="Times New Roman"/>
          <w:sz w:val="28"/>
          <w:szCs w:val="28"/>
        </w:rPr>
        <w:t>2.2.2.</w:t>
      </w:r>
      <w:r w:rsidR="00BE640C" w:rsidRPr="00BE640C">
        <w:rPr>
          <w:rFonts w:ascii="Times New Roman" w:hAnsi="Times New Roman"/>
          <w:sz w:val="28"/>
          <w:szCs w:val="28"/>
        </w:rPr>
        <w:t>10. Основы духовно-нравственной культуры народов России</w:t>
      </w:r>
      <w:r w:rsidR="00F059FD">
        <w:rPr>
          <w:rFonts w:ascii="Times New Roman" w:hAnsi="Times New Roman"/>
          <w:sz w:val="28"/>
          <w:szCs w:val="28"/>
        </w:rPr>
        <w:t>…………………………………………………………….</w:t>
      </w:r>
      <w:r w:rsidR="00BE640C">
        <w:rPr>
          <w:rFonts w:ascii="Times New Roman" w:hAnsi="Times New Roman"/>
          <w:sz w:val="28"/>
          <w:szCs w:val="28"/>
        </w:rPr>
        <w:t>22</w:t>
      </w:r>
      <w:r w:rsidR="00AA26AB">
        <w:rPr>
          <w:rFonts w:ascii="Times New Roman" w:hAnsi="Times New Roman"/>
          <w:sz w:val="28"/>
          <w:szCs w:val="28"/>
        </w:rPr>
        <w:t>6</w:t>
      </w:r>
    </w:p>
    <w:p w14:paraId="6790ADAC" w14:textId="77777777" w:rsidR="00777D59" w:rsidRPr="00C62F5F" w:rsidRDefault="006821ED">
      <w:pPr>
        <w:pStyle w:val="41"/>
        <w:jc w:val="both"/>
        <w:rPr>
          <w:rFonts w:eastAsia="MS Mincho"/>
          <w:b w:val="0"/>
          <w:sz w:val="22"/>
          <w:szCs w:val="22"/>
          <w:lang w:eastAsia="ru-RU"/>
        </w:rPr>
      </w:pPr>
      <w:hyperlink w:anchor="_Toc31898640" w:history="1">
        <w:r w:rsidRPr="00C62F5F">
          <w:rPr>
            <w:rStyle w:val="af7"/>
            <w:b w:val="0"/>
          </w:rPr>
          <w:t>2.2.2.</w:t>
        </w:r>
        <w:r w:rsidR="00AE1AFC" w:rsidRPr="00C62F5F">
          <w:rPr>
            <w:rStyle w:val="af7"/>
            <w:b w:val="0"/>
          </w:rPr>
          <w:t>1</w:t>
        </w:r>
        <w:r w:rsidR="00BE640C">
          <w:rPr>
            <w:rStyle w:val="af7"/>
            <w:b w:val="0"/>
          </w:rPr>
          <w:t>1</w:t>
        </w:r>
        <w:r w:rsidRPr="00C62F5F">
          <w:rPr>
            <w:rStyle w:val="af7"/>
            <w:b w:val="0"/>
          </w:rPr>
          <w:t>. Математика</w:t>
        </w:r>
        <w:r w:rsidRPr="00C62F5F">
          <w:rPr>
            <w:b w:val="0"/>
            <w:webHidden/>
          </w:rPr>
          <w:tab/>
        </w:r>
        <w:r w:rsidR="00FC1C3E" w:rsidRPr="00C62F5F">
          <w:rPr>
            <w:b w:val="0"/>
            <w:webHidden/>
          </w:rPr>
          <w:fldChar w:fldCharType="begin"/>
        </w:r>
        <w:r w:rsidRPr="00C62F5F">
          <w:rPr>
            <w:b w:val="0"/>
            <w:webHidden/>
          </w:rPr>
          <w:instrText xml:space="preserve"> PAGEREF _Toc31898640 \h </w:instrText>
        </w:r>
        <w:r w:rsidR="00FC1C3E" w:rsidRPr="00C62F5F">
          <w:rPr>
            <w:b w:val="0"/>
            <w:webHidden/>
          </w:rPr>
        </w:r>
        <w:r w:rsidR="00FC1C3E" w:rsidRPr="00C62F5F">
          <w:rPr>
            <w:b w:val="0"/>
            <w:webHidden/>
          </w:rPr>
          <w:fldChar w:fldCharType="separate"/>
        </w:r>
        <w:r w:rsidR="00AD7DCF">
          <w:rPr>
            <w:b w:val="0"/>
            <w:webHidden/>
          </w:rPr>
          <w:t>22</w:t>
        </w:r>
        <w:r w:rsidR="00AA26AB">
          <w:rPr>
            <w:b w:val="0"/>
            <w:webHidden/>
          </w:rPr>
          <w:t>7</w:t>
        </w:r>
        <w:r w:rsidR="00FC1C3E" w:rsidRPr="00C62F5F">
          <w:rPr>
            <w:b w:val="0"/>
            <w:webHidden/>
          </w:rPr>
          <w:fldChar w:fldCharType="end"/>
        </w:r>
      </w:hyperlink>
    </w:p>
    <w:p w14:paraId="34638371" w14:textId="77777777" w:rsidR="00777D59" w:rsidRPr="00C62F5F" w:rsidRDefault="006821ED">
      <w:pPr>
        <w:pStyle w:val="41"/>
        <w:jc w:val="both"/>
        <w:rPr>
          <w:rFonts w:eastAsia="MS Mincho"/>
          <w:b w:val="0"/>
          <w:sz w:val="22"/>
          <w:szCs w:val="22"/>
          <w:lang w:eastAsia="ru-RU"/>
        </w:rPr>
      </w:pPr>
      <w:hyperlink w:anchor="_Toc31898641" w:history="1">
        <w:r w:rsidRPr="00C62F5F">
          <w:rPr>
            <w:rStyle w:val="af7"/>
            <w:b w:val="0"/>
          </w:rPr>
          <w:t>2.2.2.</w:t>
        </w:r>
        <w:r w:rsidR="00AE1AFC" w:rsidRPr="00C62F5F">
          <w:rPr>
            <w:rStyle w:val="af7"/>
            <w:b w:val="0"/>
          </w:rPr>
          <w:t>1</w:t>
        </w:r>
        <w:r w:rsidR="00BE640C">
          <w:rPr>
            <w:rStyle w:val="af7"/>
            <w:b w:val="0"/>
          </w:rPr>
          <w:t>2</w:t>
        </w:r>
        <w:r w:rsidRPr="00C62F5F">
          <w:rPr>
            <w:rStyle w:val="af7"/>
            <w:b w:val="0"/>
          </w:rPr>
          <w:t>. Информатика</w:t>
        </w:r>
        <w:r w:rsidRPr="00C62F5F">
          <w:rPr>
            <w:b w:val="0"/>
            <w:webHidden/>
          </w:rPr>
          <w:tab/>
        </w:r>
        <w:r w:rsidR="00FC1C3E" w:rsidRPr="00C62F5F">
          <w:rPr>
            <w:b w:val="0"/>
            <w:webHidden/>
          </w:rPr>
          <w:fldChar w:fldCharType="begin"/>
        </w:r>
        <w:r w:rsidRPr="00C62F5F">
          <w:rPr>
            <w:b w:val="0"/>
            <w:webHidden/>
          </w:rPr>
          <w:instrText xml:space="preserve"> PAGEREF _Toc31898641 \h </w:instrText>
        </w:r>
        <w:r w:rsidR="00FC1C3E" w:rsidRPr="00C62F5F">
          <w:rPr>
            <w:b w:val="0"/>
            <w:webHidden/>
          </w:rPr>
        </w:r>
        <w:r w:rsidR="00FC1C3E" w:rsidRPr="00C62F5F">
          <w:rPr>
            <w:b w:val="0"/>
            <w:webHidden/>
          </w:rPr>
          <w:fldChar w:fldCharType="separate"/>
        </w:r>
        <w:r w:rsidR="00AD7DCF">
          <w:rPr>
            <w:b w:val="0"/>
            <w:webHidden/>
          </w:rPr>
          <w:t>24</w:t>
        </w:r>
        <w:r w:rsidR="00AA26AB">
          <w:rPr>
            <w:b w:val="0"/>
            <w:webHidden/>
          </w:rPr>
          <w:t>5</w:t>
        </w:r>
        <w:r w:rsidR="00FC1C3E" w:rsidRPr="00C62F5F">
          <w:rPr>
            <w:b w:val="0"/>
            <w:webHidden/>
          </w:rPr>
          <w:fldChar w:fldCharType="end"/>
        </w:r>
      </w:hyperlink>
    </w:p>
    <w:p w14:paraId="68B6455D" w14:textId="77777777" w:rsidR="00777D59" w:rsidRPr="00C62F5F" w:rsidRDefault="006821ED">
      <w:pPr>
        <w:pStyle w:val="41"/>
        <w:jc w:val="both"/>
        <w:rPr>
          <w:rFonts w:eastAsia="MS Mincho"/>
          <w:b w:val="0"/>
          <w:sz w:val="22"/>
          <w:szCs w:val="22"/>
          <w:lang w:eastAsia="ru-RU"/>
        </w:rPr>
      </w:pPr>
      <w:hyperlink w:anchor="_Toc31898642" w:history="1">
        <w:r w:rsidRPr="00C62F5F">
          <w:rPr>
            <w:rStyle w:val="af7"/>
            <w:b w:val="0"/>
          </w:rPr>
          <w:t>2.2.2.1</w:t>
        </w:r>
        <w:r w:rsidR="00BE640C">
          <w:rPr>
            <w:rStyle w:val="af7"/>
            <w:b w:val="0"/>
          </w:rPr>
          <w:t>3</w:t>
        </w:r>
        <w:r w:rsidRPr="00C62F5F">
          <w:rPr>
            <w:rStyle w:val="af7"/>
            <w:b w:val="0"/>
          </w:rPr>
          <w:t>. Физика</w:t>
        </w:r>
        <w:r w:rsidRPr="00C62F5F">
          <w:rPr>
            <w:b w:val="0"/>
            <w:webHidden/>
          </w:rPr>
          <w:tab/>
        </w:r>
        <w:r w:rsidR="00FC1C3E" w:rsidRPr="00C62F5F">
          <w:rPr>
            <w:b w:val="0"/>
            <w:webHidden/>
          </w:rPr>
          <w:fldChar w:fldCharType="begin"/>
        </w:r>
        <w:r w:rsidRPr="00C62F5F">
          <w:rPr>
            <w:b w:val="0"/>
            <w:webHidden/>
          </w:rPr>
          <w:instrText xml:space="preserve"> PAGEREF _Toc31898642 \h </w:instrText>
        </w:r>
        <w:r w:rsidR="00FC1C3E" w:rsidRPr="00C62F5F">
          <w:rPr>
            <w:b w:val="0"/>
            <w:webHidden/>
          </w:rPr>
        </w:r>
        <w:r w:rsidR="00FC1C3E" w:rsidRPr="00C62F5F">
          <w:rPr>
            <w:b w:val="0"/>
            <w:webHidden/>
          </w:rPr>
          <w:fldChar w:fldCharType="separate"/>
        </w:r>
        <w:r w:rsidR="00AD7DCF">
          <w:rPr>
            <w:b w:val="0"/>
            <w:webHidden/>
          </w:rPr>
          <w:t>2</w:t>
        </w:r>
        <w:r w:rsidR="00AA26AB">
          <w:rPr>
            <w:b w:val="0"/>
            <w:webHidden/>
          </w:rPr>
          <w:t>51</w:t>
        </w:r>
        <w:r w:rsidR="00FC1C3E" w:rsidRPr="00C62F5F">
          <w:rPr>
            <w:b w:val="0"/>
            <w:webHidden/>
          </w:rPr>
          <w:fldChar w:fldCharType="end"/>
        </w:r>
      </w:hyperlink>
    </w:p>
    <w:p w14:paraId="338FED48" w14:textId="77777777" w:rsidR="00777D59" w:rsidRPr="00C62F5F" w:rsidRDefault="006821ED">
      <w:pPr>
        <w:pStyle w:val="41"/>
        <w:jc w:val="both"/>
        <w:rPr>
          <w:rFonts w:eastAsia="MS Mincho"/>
          <w:b w:val="0"/>
          <w:sz w:val="22"/>
          <w:szCs w:val="22"/>
          <w:lang w:eastAsia="ru-RU"/>
        </w:rPr>
      </w:pPr>
      <w:hyperlink w:anchor="_Toc31898643" w:history="1">
        <w:r w:rsidRPr="00C62F5F">
          <w:rPr>
            <w:rStyle w:val="af7"/>
            <w:b w:val="0"/>
          </w:rPr>
          <w:t>2.2.2.1</w:t>
        </w:r>
        <w:r w:rsidR="00BE640C">
          <w:rPr>
            <w:rStyle w:val="af7"/>
            <w:b w:val="0"/>
          </w:rPr>
          <w:t>4</w:t>
        </w:r>
        <w:r w:rsidRPr="00C62F5F">
          <w:rPr>
            <w:rStyle w:val="af7"/>
            <w:b w:val="0"/>
          </w:rPr>
          <w:t>. Биология</w:t>
        </w:r>
        <w:r w:rsidRPr="00C62F5F">
          <w:rPr>
            <w:b w:val="0"/>
            <w:webHidden/>
          </w:rPr>
          <w:tab/>
        </w:r>
        <w:r w:rsidR="00FC1C3E" w:rsidRPr="00C62F5F">
          <w:rPr>
            <w:b w:val="0"/>
            <w:webHidden/>
          </w:rPr>
          <w:fldChar w:fldCharType="begin"/>
        </w:r>
        <w:r w:rsidRPr="00C62F5F">
          <w:rPr>
            <w:b w:val="0"/>
            <w:webHidden/>
          </w:rPr>
          <w:instrText xml:space="preserve"> PAGEREF _Toc31898643 \h </w:instrText>
        </w:r>
        <w:r w:rsidR="00FC1C3E" w:rsidRPr="00C62F5F">
          <w:rPr>
            <w:b w:val="0"/>
            <w:webHidden/>
          </w:rPr>
        </w:r>
        <w:r w:rsidR="00FC1C3E" w:rsidRPr="00C62F5F">
          <w:rPr>
            <w:b w:val="0"/>
            <w:webHidden/>
          </w:rPr>
          <w:fldChar w:fldCharType="separate"/>
        </w:r>
        <w:r w:rsidR="00AD7DCF">
          <w:rPr>
            <w:b w:val="0"/>
            <w:webHidden/>
          </w:rPr>
          <w:t>25</w:t>
        </w:r>
        <w:r w:rsidR="00AA26AB">
          <w:rPr>
            <w:b w:val="0"/>
            <w:webHidden/>
          </w:rPr>
          <w:t>6</w:t>
        </w:r>
        <w:r w:rsidR="00FC1C3E" w:rsidRPr="00C62F5F">
          <w:rPr>
            <w:b w:val="0"/>
            <w:webHidden/>
          </w:rPr>
          <w:fldChar w:fldCharType="end"/>
        </w:r>
      </w:hyperlink>
    </w:p>
    <w:p w14:paraId="338EBD99" w14:textId="77777777" w:rsidR="00777D59" w:rsidRPr="00C62F5F" w:rsidRDefault="006821ED">
      <w:pPr>
        <w:pStyle w:val="41"/>
        <w:jc w:val="both"/>
        <w:rPr>
          <w:rFonts w:eastAsia="MS Mincho"/>
          <w:b w:val="0"/>
          <w:sz w:val="22"/>
          <w:szCs w:val="22"/>
          <w:lang w:eastAsia="ru-RU"/>
        </w:rPr>
      </w:pPr>
      <w:hyperlink w:anchor="_Toc31898644" w:history="1">
        <w:r w:rsidRPr="00C62F5F">
          <w:rPr>
            <w:rStyle w:val="af7"/>
            <w:b w:val="0"/>
          </w:rPr>
          <w:t>2.2.2.1</w:t>
        </w:r>
        <w:r w:rsidR="00BE640C">
          <w:rPr>
            <w:rStyle w:val="af7"/>
            <w:b w:val="0"/>
          </w:rPr>
          <w:t>5</w:t>
        </w:r>
        <w:r w:rsidRPr="00C62F5F">
          <w:rPr>
            <w:rStyle w:val="af7"/>
            <w:b w:val="0"/>
          </w:rPr>
          <w:t>. Химия</w:t>
        </w:r>
        <w:r w:rsidRPr="00C62F5F">
          <w:rPr>
            <w:b w:val="0"/>
            <w:webHidden/>
          </w:rPr>
          <w:tab/>
        </w:r>
        <w:r w:rsidR="00FC1C3E" w:rsidRPr="00C62F5F">
          <w:rPr>
            <w:b w:val="0"/>
            <w:webHidden/>
          </w:rPr>
          <w:fldChar w:fldCharType="begin"/>
        </w:r>
        <w:r w:rsidRPr="00C62F5F">
          <w:rPr>
            <w:b w:val="0"/>
            <w:webHidden/>
          </w:rPr>
          <w:instrText xml:space="preserve"> PAGEREF _Toc31898644 \h </w:instrText>
        </w:r>
        <w:r w:rsidR="00FC1C3E" w:rsidRPr="00C62F5F">
          <w:rPr>
            <w:b w:val="0"/>
            <w:webHidden/>
          </w:rPr>
        </w:r>
        <w:r w:rsidR="00FC1C3E" w:rsidRPr="00C62F5F">
          <w:rPr>
            <w:b w:val="0"/>
            <w:webHidden/>
          </w:rPr>
          <w:fldChar w:fldCharType="separate"/>
        </w:r>
        <w:r w:rsidR="00AD7DCF">
          <w:rPr>
            <w:b w:val="0"/>
            <w:webHidden/>
          </w:rPr>
          <w:t>26</w:t>
        </w:r>
        <w:r w:rsidR="00AA26AB">
          <w:rPr>
            <w:b w:val="0"/>
            <w:webHidden/>
          </w:rPr>
          <w:t>5</w:t>
        </w:r>
        <w:r w:rsidR="00FC1C3E" w:rsidRPr="00C62F5F">
          <w:rPr>
            <w:b w:val="0"/>
            <w:webHidden/>
          </w:rPr>
          <w:fldChar w:fldCharType="end"/>
        </w:r>
      </w:hyperlink>
    </w:p>
    <w:p w14:paraId="060C5347" w14:textId="77777777" w:rsidR="00777D59" w:rsidRPr="00C62F5F" w:rsidRDefault="006821ED">
      <w:pPr>
        <w:pStyle w:val="41"/>
        <w:jc w:val="both"/>
        <w:rPr>
          <w:rFonts w:eastAsia="MS Mincho"/>
          <w:b w:val="0"/>
          <w:sz w:val="22"/>
          <w:szCs w:val="22"/>
          <w:lang w:eastAsia="ru-RU"/>
        </w:rPr>
      </w:pPr>
      <w:hyperlink w:anchor="_Toc31898645" w:history="1">
        <w:r w:rsidRPr="00C62F5F">
          <w:rPr>
            <w:rStyle w:val="af7"/>
            <w:b w:val="0"/>
          </w:rPr>
          <w:t>2.2.2.1</w:t>
        </w:r>
        <w:r w:rsidR="00BE640C">
          <w:rPr>
            <w:rStyle w:val="af7"/>
            <w:b w:val="0"/>
          </w:rPr>
          <w:t>6</w:t>
        </w:r>
        <w:r w:rsidRPr="00C62F5F">
          <w:rPr>
            <w:rStyle w:val="af7"/>
            <w:b w:val="0"/>
          </w:rPr>
          <w:t>. Изобразительное искусство</w:t>
        </w:r>
        <w:r w:rsidRPr="00C62F5F">
          <w:rPr>
            <w:b w:val="0"/>
            <w:webHidden/>
          </w:rPr>
          <w:tab/>
        </w:r>
        <w:r w:rsidR="00FC1C3E" w:rsidRPr="00C62F5F">
          <w:rPr>
            <w:b w:val="0"/>
            <w:webHidden/>
          </w:rPr>
          <w:fldChar w:fldCharType="begin"/>
        </w:r>
        <w:r w:rsidRPr="00C62F5F">
          <w:rPr>
            <w:b w:val="0"/>
            <w:webHidden/>
          </w:rPr>
          <w:instrText xml:space="preserve"> PAGEREF _Toc31898645 \h </w:instrText>
        </w:r>
        <w:r w:rsidR="00FC1C3E" w:rsidRPr="00C62F5F">
          <w:rPr>
            <w:b w:val="0"/>
            <w:webHidden/>
          </w:rPr>
        </w:r>
        <w:r w:rsidR="00FC1C3E" w:rsidRPr="00C62F5F">
          <w:rPr>
            <w:b w:val="0"/>
            <w:webHidden/>
          </w:rPr>
          <w:fldChar w:fldCharType="separate"/>
        </w:r>
        <w:r w:rsidR="00AD7DCF">
          <w:rPr>
            <w:b w:val="0"/>
            <w:webHidden/>
          </w:rPr>
          <w:t>26</w:t>
        </w:r>
        <w:r w:rsidR="00AA26AB">
          <w:rPr>
            <w:b w:val="0"/>
            <w:webHidden/>
          </w:rPr>
          <w:t>8</w:t>
        </w:r>
        <w:r w:rsidR="00FC1C3E" w:rsidRPr="00C62F5F">
          <w:rPr>
            <w:b w:val="0"/>
            <w:webHidden/>
          </w:rPr>
          <w:fldChar w:fldCharType="end"/>
        </w:r>
      </w:hyperlink>
    </w:p>
    <w:p w14:paraId="21E38337" w14:textId="77777777" w:rsidR="00777D59" w:rsidRPr="00C62F5F" w:rsidRDefault="006821ED">
      <w:pPr>
        <w:pStyle w:val="41"/>
        <w:jc w:val="both"/>
        <w:rPr>
          <w:rFonts w:eastAsia="MS Mincho"/>
          <w:b w:val="0"/>
          <w:sz w:val="22"/>
          <w:szCs w:val="22"/>
          <w:lang w:eastAsia="ru-RU"/>
        </w:rPr>
      </w:pPr>
      <w:hyperlink w:anchor="_Toc31898646" w:history="1">
        <w:r w:rsidRPr="00C62F5F">
          <w:rPr>
            <w:rStyle w:val="af7"/>
            <w:b w:val="0"/>
          </w:rPr>
          <w:t>2.2.2.1</w:t>
        </w:r>
        <w:r w:rsidR="00BE640C">
          <w:rPr>
            <w:rStyle w:val="af7"/>
            <w:b w:val="0"/>
          </w:rPr>
          <w:t>7</w:t>
        </w:r>
        <w:r w:rsidRPr="00C62F5F">
          <w:rPr>
            <w:rStyle w:val="af7"/>
            <w:b w:val="0"/>
          </w:rPr>
          <w:t>. Музыка</w:t>
        </w:r>
        <w:r w:rsidRPr="00C62F5F">
          <w:rPr>
            <w:b w:val="0"/>
            <w:webHidden/>
          </w:rPr>
          <w:tab/>
        </w:r>
        <w:r w:rsidR="00FC1C3E" w:rsidRPr="00C62F5F">
          <w:rPr>
            <w:b w:val="0"/>
            <w:webHidden/>
          </w:rPr>
          <w:fldChar w:fldCharType="begin"/>
        </w:r>
        <w:r w:rsidRPr="00C62F5F">
          <w:rPr>
            <w:b w:val="0"/>
            <w:webHidden/>
          </w:rPr>
          <w:instrText xml:space="preserve"> PAGEREF _Toc31898646 \h </w:instrText>
        </w:r>
        <w:r w:rsidR="00FC1C3E" w:rsidRPr="00C62F5F">
          <w:rPr>
            <w:b w:val="0"/>
            <w:webHidden/>
          </w:rPr>
        </w:r>
        <w:r w:rsidR="00FC1C3E" w:rsidRPr="00C62F5F">
          <w:rPr>
            <w:b w:val="0"/>
            <w:webHidden/>
          </w:rPr>
          <w:fldChar w:fldCharType="separate"/>
        </w:r>
        <w:r w:rsidR="00AD7DCF">
          <w:rPr>
            <w:b w:val="0"/>
            <w:webHidden/>
          </w:rPr>
          <w:t>27</w:t>
        </w:r>
        <w:r w:rsidR="00AA26AB">
          <w:rPr>
            <w:b w:val="0"/>
            <w:webHidden/>
          </w:rPr>
          <w:t>2</w:t>
        </w:r>
        <w:r w:rsidR="00FC1C3E" w:rsidRPr="00C62F5F">
          <w:rPr>
            <w:b w:val="0"/>
            <w:webHidden/>
          </w:rPr>
          <w:fldChar w:fldCharType="end"/>
        </w:r>
      </w:hyperlink>
    </w:p>
    <w:p w14:paraId="302DA634" w14:textId="77777777" w:rsidR="00777D59" w:rsidRPr="00C62F5F" w:rsidRDefault="006821ED">
      <w:pPr>
        <w:pStyle w:val="41"/>
        <w:jc w:val="both"/>
        <w:rPr>
          <w:rFonts w:eastAsia="MS Mincho"/>
          <w:b w:val="0"/>
          <w:sz w:val="22"/>
          <w:szCs w:val="22"/>
          <w:lang w:eastAsia="ru-RU"/>
        </w:rPr>
      </w:pPr>
      <w:hyperlink w:anchor="_Toc31898647" w:history="1">
        <w:r w:rsidRPr="00C62F5F">
          <w:rPr>
            <w:rStyle w:val="af7"/>
            <w:b w:val="0"/>
          </w:rPr>
          <w:t>2.2.2.1</w:t>
        </w:r>
        <w:r w:rsidR="00BE640C">
          <w:rPr>
            <w:rStyle w:val="af7"/>
            <w:b w:val="0"/>
          </w:rPr>
          <w:t>8</w:t>
        </w:r>
        <w:r w:rsidRPr="00C62F5F">
          <w:rPr>
            <w:rStyle w:val="af7"/>
            <w:b w:val="0"/>
          </w:rPr>
          <w:t>. Технология</w:t>
        </w:r>
        <w:r w:rsidRPr="00C62F5F">
          <w:rPr>
            <w:b w:val="0"/>
            <w:webHidden/>
          </w:rPr>
          <w:tab/>
        </w:r>
        <w:r w:rsidR="00FC1C3E" w:rsidRPr="00C62F5F">
          <w:rPr>
            <w:b w:val="0"/>
            <w:webHidden/>
          </w:rPr>
          <w:fldChar w:fldCharType="begin"/>
        </w:r>
        <w:r w:rsidRPr="00C62F5F">
          <w:rPr>
            <w:b w:val="0"/>
            <w:webHidden/>
          </w:rPr>
          <w:instrText xml:space="preserve"> PAGEREF _Toc31898647 \h </w:instrText>
        </w:r>
        <w:r w:rsidR="00FC1C3E" w:rsidRPr="00C62F5F">
          <w:rPr>
            <w:b w:val="0"/>
            <w:webHidden/>
          </w:rPr>
        </w:r>
        <w:r w:rsidR="00FC1C3E" w:rsidRPr="00C62F5F">
          <w:rPr>
            <w:b w:val="0"/>
            <w:webHidden/>
          </w:rPr>
          <w:fldChar w:fldCharType="separate"/>
        </w:r>
        <w:r w:rsidR="00AD7DCF">
          <w:rPr>
            <w:b w:val="0"/>
            <w:webHidden/>
          </w:rPr>
          <w:t>27</w:t>
        </w:r>
        <w:r w:rsidR="00AA26AB">
          <w:rPr>
            <w:b w:val="0"/>
            <w:webHidden/>
          </w:rPr>
          <w:t>9</w:t>
        </w:r>
        <w:r w:rsidR="00FC1C3E" w:rsidRPr="00C62F5F">
          <w:rPr>
            <w:b w:val="0"/>
            <w:webHidden/>
          </w:rPr>
          <w:fldChar w:fldCharType="end"/>
        </w:r>
      </w:hyperlink>
    </w:p>
    <w:p w14:paraId="624DEED5" w14:textId="77777777" w:rsidR="00777D59" w:rsidRPr="00C62F5F" w:rsidRDefault="006821ED">
      <w:pPr>
        <w:pStyle w:val="41"/>
        <w:jc w:val="both"/>
        <w:rPr>
          <w:rFonts w:eastAsia="MS Mincho"/>
          <w:b w:val="0"/>
          <w:sz w:val="22"/>
          <w:szCs w:val="22"/>
          <w:lang w:eastAsia="ru-RU"/>
        </w:rPr>
      </w:pPr>
      <w:hyperlink w:anchor="_Toc31898648" w:history="1">
        <w:r w:rsidRPr="00C62F5F">
          <w:rPr>
            <w:rStyle w:val="af7"/>
            <w:b w:val="0"/>
          </w:rPr>
          <w:t>2.2.2.1</w:t>
        </w:r>
        <w:r w:rsidR="00BE640C">
          <w:rPr>
            <w:rStyle w:val="af7"/>
            <w:b w:val="0"/>
          </w:rPr>
          <w:t>9</w:t>
        </w:r>
        <w:r w:rsidRPr="00C62F5F">
          <w:rPr>
            <w:rStyle w:val="af7"/>
            <w:b w:val="0"/>
          </w:rPr>
          <w:t>. Физическая культура</w:t>
        </w:r>
        <w:r w:rsidRPr="00C62F5F">
          <w:rPr>
            <w:b w:val="0"/>
            <w:webHidden/>
          </w:rPr>
          <w:tab/>
        </w:r>
        <w:r w:rsidR="00FC1C3E" w:rsidRPr="00C62F5F">
          <w:rPr>
            <w:b w:val="0"/>
            <w:webHidden/>
          </w:rPr>
          <w:fldChar w:fldCharType="begin"/>
        </w:r>
        <w:r w:rsidRPr="00C62F5F">
          <w:rPr>
            <w:b w:val="0"/>
            <w:webHidden/>
          </w:rPr>
          <w:instrText xml:space="preserve"> PAGEREF _Toc31898648 \h </w:instrText>
        </w:r>
        <w:r w:rsidR="00FC1C3E" w:rsidRPr="00C62F5F">
          <w:rPr>
            <w:b w:val="0"/>
            <w:webHidden/>
          </w:rPr>
        </w:r>
        <w:r w:rsidR="00FC1C3E" w:rsidRPr="00C62F5F">
          <w:rPr>
            <w:b w:val="0"/>
            <w:webHidden/>
          </w:rPr>
          <w:fldChar w:fldCharType="separate"/>
        </w:r>
        <w:r w:rsidR="00AD7DCF">
          <w:rPr>
            <w:b w:val="0"/>
            <w:webHidden/>
          </w:rPr>
          <w:t>28</w:t>
        </w:r>
        <w:r w:rsidR="00AA26AB">
          <w:rPr>
            <w:b w:val="0"/>
            <w:webHidden/>
          </w:rPr>
          <w:t>6</w:t>
        </w:r>
        <w:r w:rsidR="00FC1C3E" w:rsidRPr="00C62F5F">
          <w:rPr>
            <w:b w:val="0"/>
            <w:webHidden/>
          </w:rPr>
          <w:fldChar w:fldCharType="end"/>
        </w:r>
      </w:hyperlink>
    </w:p>
    <w:p w14:paraId="62D04854" w14:textId="77777777" w:rsidR="00777D59" w:rsidRPr="00C62F5F" w:rsidRDefault="006821ED">
      <w:pPr>
        <w:pStyle w:val="41"/>
        <w:jc w:val="both"/>
        <w:rPr>
          <w:rFonts w:eastAsia="MS Mincho"/>
          <w:b w:val="0"/>
          <w:sz w:val="22"/>
          <w:szCs w:val="22"/>
          <w:lang w:eastAsia="ru-RU"/>
        </w:rPr>
      </w:pPr>
      <w:hyperlink w:anchor="_Toc31898649" w:history="1">
        <w:r w:rsidRPr="00C62F5F">
          <w:rPr>
            <w:rStyle w:val="af7"/>
            <w:b w:val="0"/>
          </w:rPr>
          <w:t>2.2.2.</w:t>
        </w:r>
        <w:r w:rsidR="00BE640C">
          <w:rPr>
            <w:rStyle w:val="af7"/>
            <w:b w:val="0"/>
          </w:rPr>
          <w:t>20</w:t>
        </w:r>
        <w:r w:rsidRPr="00C62F5F">
          <w:rPr>
            <w:rStyle w:val="af7"/>
            <w:b w:val="0"/>
          </w:rPr>
          <w:t>. Основы безопасности жизнедеятельности</w:t>
        </w:r>
        <w:r w:rsidRPr="00C62F5F">
          <w:rPr>
            <w:b w:val="0"/>
            <w:webHidden/>
          </w:rPr>
          <w:tab/>
        </w:r>
        <w:r w:rsidR="00FC1C3E" w:rsidRPr="00C62F5F">
          <w:rPr>
            <w:b w:val="0"/>
            <w:webHidden/>
          </w:rPr>
          <w:fldChar w:fldCharType="begin"/>
        </w:r>
        <w:r w:rsidRPr="00C62F5F">
          <w:rPr>
            <w:b w:val="0"/>
            <w:webHidden/>
          </w:rPr>
          <w:instrText xml:space="preserve"> PAGEREF _Toc31898649 \h </w:instrText>
        </w:r>
        <w:r w:rsidR="00FC1C3E" w:rsidRPr="00C62F5F">
          <w:rPr>
            <w:b w:val="0"/>
            <w:webHidden/>
          </w:rPr>
        </w:r>
        <w:r w:rsidR="00FC1C3E" w:rsidRPr="00C62F5F">
          <w:rPr>
            <w:b w:val="0"/>
            <w:webHidden/>
          </w:rPr>
          <w:fldChar w:fldCharType="separate"/>
        </w:r>
        <w:r w:rsidR="00AD7DCF">
          <w:rPr>
            <w:b w:val="0"/>
            <w:webHidden/>
          </w:rPr>
          <w:t>288</w:t>
        </w:r>
        <w:r w:rsidR="00FC1C3E" w:rsidRPr="00C62F5F">
          <w:rPr>
            <w:b w:val="0"/>
            <w:webHidden/>
          </w:rPr>
          <w:fldChar w:fldCharType="end"/>
        </w:r>
      </w:hyperlink>
    </w:p>
    <w:p w14:paraId="6B73AE62" w14:textId="77777777" w:rsidR="00777D59" w:rsidRPr="00C62F5F" w:rsidRDefault="006821ED" w:rsidP="00F059FD">
      <w:pPr>
        <w:pStyle w:val="22"/>
        <w:jc w:val="both"/>
      </w:pPr>
      <w:hyperlink w:anchor="_Toc31898650" w:history="1">
        <w:r w:rsidRPr="00C62F5F">
          <w:rPr>
            <w:rStyle w:val="af7"/>
            <w:b w:val="0"/>
          </w:rPr>
          <w:t xml:space="preserve">2.3. </w:t>
        </w:r>
        <w:r w:rsidR="00C62F5F" w:rsidRPr="00C62F5F">
          <w:rPr>
            <w:rStyle w:val="af7"/>
            <w:b w:val="0"/>
          </w:rPr>
          <w:t>Рабочая программа воспитания</w:t>
        </w:r>
        <w:r w:rsidRPr="00C62F5F">
          <w:rPr>
            <w:b w:val="0"/>
            <w:webHidden/>
          </w:rPr>
          <w:tab/>
        </w:r>
        <w:r w:rsidR="003427FA">
          <w:rPr>
            <w:b w:val="0"/>
            <w:webHidden/>
          </w:rPr>
          <w:t>..</w:t>
        </w:r>
        <w:r w:rsidR="00FC1C3E" w:rsidRPr="00C62F5F">
          <w:rPr>
            <w:b w:val="0"/>
            <w:webHidden/>
          </w:rPr>
          <w:fldChar w:fldCharType="begin"/>
        </w:r>
        <w:r w:rsidRPr="00C62F5F">
          <w:rPr>
            <w:b w:val="0"/>
            <w:webHidden/>
          </w:rPr>
          <w:instrText xml:space="preserve"> PAGEREF _Toc31898650 \h </w:instrText>
        </w:r>
        <w:r w:rsidR="00FC1C3E" w:rsidRPr="00C62F5F">
          <w:rPr>
            <w:b w:val="0"/>
            <w:webHidden/>
          </w:rPr>
        </w:r>
        <w:r w:rsidR="00FC1C3E" w:rsidRPr="00C62F5F">
          <w:rPr>
            <w:b w:val="0"/>
            <w:webHidden/>
          </w:rPr>
          <w:fldChar w:fldCharType="separate"/>
        </w:r>
        <w:r w:rsidR="00AD7DCF">
          <w:rPr>
            <w:b w:val="0"/>
            <w:webHidden/>
          </w:rPr>
          <w:t>29</w:t>
        </w:r>
        <w:r w:rsidR="00AA26AB">
          <w:rPr>
            <w:b w:val="0"/>
            <w:webHidden/>
          </w:rPr>
          <w:t>3</w:t>
        </w:r>
        <w:r w:rsidR="00FC1C3E" w:rsidRPr="00C62F5F">
          <w:rPr>
            <w:b w:val="0"/>
            <w:webHidden/>
          </w:rPr>
          <w:fldChar w:fldCharType="end"/>
        </w:r>
      </w:hyperlink>
    </w:p>
    <w:p w14:paraId="4FF5C6B5" w14:textId="77777777" w:rsidR="00C62F5F" w:rsidRPr="00C62F5F" w:rsidRDefault="00C62F5F" w:rsidP="00C62F5F">
      <w:pPr>
        <w:spacing w:after="0" w:line="240" w:lineRule="auto"/>
        <w:ind w:firstLine="1134"/>
        <w:rPr>
          <w:rFonts w:ascii="Times New Roman" w:hAnsi="Times New Roman"/>
          <w:sz w:val="28"/>
          <w:szCs w:val="28"/>
        </w:rPr>
      </w:pPr>
      <w:r w:rsidRPr="00C62F5F">
        <w:rPr>
          <w:rFonts w:ascii="Times New Roman" w:hAnsi="Times New Roman"/>
          <w:sz w:val="28"/>
          <w:szCs w:val="28"/>
        </w:rPr>
        <w:t>2.3.1. Особенности реализуемого в школе воспитательног</w:t>
      </w:r>
      <w:r>
        <w:rPr>
          <w:rFonts w:ascii="Times New Roman" w:hAnsi="Times New Roman"/>
          <w:sz w:val="28"/>
          <w:szCs w:val="28"/>
        </w:rPr>
        <w:t>о процесса...</w:t>
      </w:r>
      <w:r w:rsidR="003427FA">
        <w:rPr>
          <w:rFonts w:ascii="Times New Roman" w:hAnsi="Times New Roman"/>
          <w:sz w:val="28"/>
          <w:szCs w:val="28"/>
        </w:rPr>
        <w:t>29</w:t>
      </w:r>
      <w:r w:rsidR="00AA26AB">
        <w:rPr>
          <w:rFonts w:ascii="Times New Roman" w:hAnsi="Times New Roman"/>
          <w:sz w:val="28"/>
          <w:szCs w:val="28"/>
        </w:rPr>
        <w:t>3</w:t>
      </w:r>
    </w:p>
    <w:p w14:paraId="22D4F72E" w14:textId="77777777" w:rsidR="00C62F5F" w:rsidRPr="00C62F5F" w:rsidRDefault="00C62F5F" w:rsidP="00C62F5F">
      <w:pPr>
        <w:spacing w:after="0" w:line="240" w:lineRule="auto"/>
        <w:ind w:firstLine="1134"/>
        <w:rPr>
          <w:rFonts w:ascii="Times New Roman" w:hAnsi="Times New Roman"/>
          <w:sz w:val="28"/>
          <w:szCs w:val="28"/>
        </w:rPr>
      </w:pPr>
      <w:r w:rsidRPr="00C62F5F">
        <w:rPr>
          <w:rFonts w:ascii="Times New Roman" w:hAnsi="Times New Roman"/>
          <w:sz w:val="28"/>
          <w:szCs w:val="28"/>
        </w:rPr>
        <w:t>2.3.2. Цель и задачи воспитания...................................................</w:t>
      </w:r>
      <w:r w:rsidR="003427FA">
        <w:rPr>
          <w:rFonts w:ascii="Times New Roman" w:hAnsi="Times New Roman"/>
          <w:sz w:val="28"/>
          <w:szCs w:val="28"/>
        </w:rPr>
        <w:t>.............</w:t>
      </w:r>
      <w:r w:rsidRPr="00C62F5F">
        <w:rPr>
          <w:rFonts w:ascii="Times New Roman" w:hAnsi="Times New Roman"/>
          <w:sz w:val="28"/>
          <w:szCs w:val="28"/>
        </w:rPr>
        <w:t>..</w:t>
      </w:r>
      <w:r w:rsidR="003427FA">
        <w:rPr>
          <w:rFonts w:ascii="Times New Roman" w:hAnsi="Times New Roman"/>
          <w:sz w:val="28"/>
          <w:szCs w:val="28"/>
        </w:rPr>
        <w:t>29</w:t>
      </w:r>
      <w:r w:rsidR="00B13652">
        <w:rPr>
          <w:rFonts w:ascii="Times New Roman" w:hAnsi="Times New Roman"/>
          <w:sz w:val="28"/>
          <w:szCs w:val="28"/>
        </w:rPr>
        <w:t>3</w:t>
      </w:r>
    </w:p>
    <w:p w14:paraId="5F1B68FD" w14:textId="77777777" w:rsidR="00C62F5F" w:rsidRPr="00C62F5F" w:rsidRDefault="00C62F5F" w:rsidP="00C62F5F">
      <w:pPr>
        <w:spacing w:after="0" w:line="240" w:lineRule="auto"/>
        <w:ind w:firstLine="1134"/>
        <w:rPr>
          <w:rFonts w:ascii="Times New Roman" w:hAnsi="Times New Roman"/>
          <w:sz w:val="28"/>
          <w:szCs w:val="28"/>
        </w:rPr>
      </w:pPr>
      <w:r w:rsidRPr="00C62F5F">
        <w:rPr>
          <w:rFonts w:ascii="Times New Roman" w:hAnsi="Times New Roman"/>
          <w:sz w:val="28"/>
          <w:szCs w:val="28"/>
        </w:rPr>
        <w:t>2.3.3. Виды, формы и содержание деятельности....................</w:t>
      </w:r>
      <w:r w:rsidR="003427FA">
        <w:rPr>
          <w:rFonts w:ascii="Times New Roman" w:hAnsi="Times New Roman"/>
          <w:sz w:val="28"/>
          <w:szCs w:val="28"/>
        </w:rPr>
        <w:t>.........</w:t>
      </w:r>
      <w:r w:rsidRPr="00C62F5F">
        <w:rPr>
          <w:rFonts w:ascii="Times New Roman" w:hAnsi="Times New Roman"/>
          <w:sz w:val="28"/>
          <w:szCs w:val="28"/>
        </w:rPr>
        <w:t>....</w:t>
      </w:r>
      <w:r w:rsidR="003427FA">
        <w:rPr>
          <w:rFonts w:ascii="Times New Roman" w:hAnsi="Times New Roman"/>
          <w:sz w:val="28"/>
          <w:szCs w:val="28"/>
        </w:rPr>
        <w:t>......29</w:t>
      </w:r>
      <w:r w:rsidR="00266A6D">
        <w:rPr>
          <w:rFonts w:ascii="Times New Roman" w:hAnsi="Times New Roman"/>
          <w:sz w:val="28"/>
          <w:szCs w:val="28"/>
        </w:rPr>
        <w:t>7</w:t>
      </w:r>
    </w:p>
    <w:p w14:paraId="3997A47A" w14:textId="77777777" w:rsidR="00C62F5F" w:rsidRPr="00C62F5F" w:rsidRDefault="00C62F5F" w:rsidP="00C62F5F">
      <w:pPr>
        <w:spacing w:after="0" w:line="240" w:lineRule="auto"/>
        <w:ind w:firstLine="1134"/>
        <w:rPr>
          <w:rFonts w:ascii="Times New Roman" w:hAnsi="Times New Roman"/>
          <w:sz w:val="28"/>
          <w:szCs w:val="28"/>
        </w:rPr>
      </w:pPr>
      <w:r w:rsidRPr="00C62F5F">
        <w:rPr>
          <w:rFonts w:ascii="Times New Roman" w:hAnsi="Times New Roman"/>
          <w:sz w:val="28"/>
          <w:szCs w:val="28"/>
        </w:rPr>
        <w:t xml:space="preserve">2.3.4. </w:t>
      </w:r>
      <w:r w:rsidR="00002A11" w:rsidRPr="00002A11">
        <w:rPr>
          <w:rFonts w:ascii="Times New Roman" w:hAnsi="Times New Roman"/>
          <w:iCs/>
          <w:color w:val="000000"/>
          <w:w w:val="0"/>
          <w:sz w:val="28"/>
          <w:szCs w:val="28"/>
        </w:rPr>
        <w:t>Основные направления самоанализа воспитательной работы</w:t>
      </w:r>
      <w:r w:rsidR="00002A11">
        <w:rPr>
          <w:rFonts w:ascii="Times New Roman" w:hAnsi="Times New Roman"/>
          <w:sz w:val="28"/>
          <w:szCs w:val="28"/>
        </w:rPr>
        <w:t>..</w:t>
      </w:r>
      <w:r w:rsidRPr="00C62F5F">
        <w:rPr>
          <w:rFonts w:ascii="Times New Roman" w:hAnsi="Times New Roman"/>
          <w:sz w:val="28"/>
          <w:szCs w:val="28"/>
        </w:rPr>
        <w:t>..</w:t>
      </w:r>
      <w:r w:rsidR="003427FA">
        <w:rPr>
          <w:rFonts w:ascii="Times New Roman" w:hAnsi="Times New Roman"/>
          <w:sz w:val="28"/>
          <w:szCs w:val="28"/>
        </w:rPr>
        <w:t>..</w:t>
      </w:r>
      <w:r w:rsidRPr="00C62F5F">
        <w:rPr>
          <w:rFonts w:ascii="Times New Roman" w:hAnsi="Times New Roman"/>
          <w:sz w:val="28"/>
          <w:szCs w:val="28"/>
        </w:rPr>
        <w:t>.</w:t>
      </w:r>
      <w:r w:rsidR="003427FA">
        <w:rPr>
          <w:rFonts w:ascii="Times New Roman" w:hAnsi="Times New Roman"/>
          <w:sz w:val="28"/>
          <w:szCs w:val="28"/>
        </w:rPr>
        <w:t>3</w:t>
      </w:r>
      <w:r w:rsidR="00B13652">
        <w:rPr>
          <w:rFonts w:ascii="Times New Roman" w:hAnsi="Times New Roman"/>
          <w:sz w:val="28"/>
          <w:szCs w:val="28"/>
        </w:rPr>
        <w:t>09</w:t>
      </w:r>
    </w:p>
    <w:p w14:paraId="098DABBF" w14:textId="77777777" w:rsidR="00777D59" w:rsidRDefault="006821ED">
      <w:pPr>
        <w:pStyle w:val="22"/>
        <w:jc w:val="both"/>
        <w:rPr>
          <w:rFonts w:ascii="Cambria" w:eastAsia="MS Mincho" w:hAnsi="Cambria" w:cs="SimSun"/>
          <w:b w:val="0"/>
          <w:iCs w:val="0"/>
          <w:sz w:val="22"/>
          <w:szCs w:val="22"/>
          <w:lang w:eastAsia="ru-RU"/>
        </w:rPr>
      </w:pPr>
      <w:hyperlink w:anchor="_Toc31898651" w:history="1">
        <w:r w:rsidRPr="00C62F5F">
          <w:rPr>
            <w:rStyle w:val="af7"/>
            <w:b w:val="0"/>
          </w:rPr>
          <w:t>2.4. Программа коррекционной работы</w:t>
        </w:r>
        <w:r w:rsidRPr="00C62F5F">
          <w:rPr>
            <w:b w:val="0"/>
            <w:webHidden/>
          </w:rPr>
          <w:tab/>
        </w:r>
        <w:r w:rsidR="00DF7076" w:rsidRPr="00C62F5F">
          <w:rPr>
            <w:b w:val="0"/>
            <w:webHidden/>
          </w:rPr>
          <w:t>31</w:t>
        </w:r>
        <w:r w:rsidR="00B13652">
          <w:rPr>
            <w:b w:val="0"/>
            <w:webHidden/>
          </w:rPr>
          <w:t>0</w:t>
        </w:r>
      </w:hyperlink>
    </w:p>
    <w:p w14:paraId="1B02868C" w14:textId="77777777" w:rsidR="00777D59" w:rsidRDefault="006821ED">
      <w:pPr>
        <w:pStyle w:val="15"/>
        <w:rPr>
          <w:rFonts w:ascii="Cambria" w:eastAsia="MS Mincho" w:hAnsi="Cambria" w:cs="SimSun"/>
          <w:b w:val="0"/>
          <w:bCs w:val="0"/>
          <w:sz w:val="22"/>
          <w:szCs w:val="22"/>
        </w:rPr>
      </w:pPr>
      <w:hyperlink w:anchor="_Toc31898652" w:history="1">
        <w:r>
          <w:rPr>
            <w:rStyle w:val="af7"/>
            <w:b w:val="0"/>
            <w:bCs w:val="0"/>
          </w:rPr>
          <w:t>3. Организационный раздел основной образовательной программы основного общего образования</w:t>
        </w:r>
        <w:r>
          <w:rPr>
            <w:b w:val="0"/>
            <w:bCs w:val="0"/>
            <w:webHidden/>
          </w:rPr>
          <w:tab/>
        </w:r>
        <w:r w:rsidR="00FC1C3E">
          <w:rPr>
            <w:b w:val="0"/>
            <w:bCs w:val="0"/>
            <w:webHidden/>
          </w:rPr>
          <w:fldChar w:fldCharType="begin"/>
        </w:r>
        <w:r>
          <w:rPr>
            <w:b w:val="0"/>
            <w:bCs w:val="0"/>
            <w:webHidden/>
          </w:rPr>
          <w:instrText xml:space="preserve"> PAGEREF _Toc31898652 \h </w:instrText>
        </w:r>
        <w:r w:rsidR="00FC1C3E">
          <w:rPr>
            <w:b w:val="0"/>
            <w:bCs w:val="0"/>
            <w:webHidden/>
          </w:rPr>
        </w:r>
        <w:r w:rsidR="00FC1C3E">
          <w:rPr>
            <w:b w:val="0"/>
            <w:bCs w:val="0"/>
            <w:webHidden/>
          </w:rPr>
          <w:fldChar w:fldCharType="separate"/>
        </w:r>
        <w:r w:rsidR="00AD7DCF">
          <w:rPr>
            <w:b w:val="0"/>
            <w:bCs w:val="0"/>
            <w:webHidden/>
          </w:rPr>
          <w:t>3</w:t>
        </w:r>
        <w:r w:rsidR="00B13652">
          <w:rPr>
            <w:b w:val="0"/>
            <w:bCs w:val="0"/>
            <w:webHidden/>
          </w:rPr>
          <w:t>18</w:t>
        </w:r>
        <w:r w:rsidR="00FC1C3E">
          <w:rPr>
            <w:b w:val="0"/>
            <w:bCs w:val="0"/>
            <w:webHidden/>
          </w:rPr>
          <w:fldChar w:fldCharType="end"/>
        </w:r>
      </w:hyperlink>
    </w:p>
    <w:p w14:paraId="4AF05943" w14:textId="77777777" w:rsidR="00777D59" w:rsidRDefault="006821ED">
      <w:pPr>
        <w:pStyle w:val="22"/>
        <w:jc w:val="both"/>
        <w:rPr>
          <w:rFonts w:ascii="Cambria" w:eastAsia="MS Mincho" w:hAnsi="Cambria" w:cs="SimSun"/>
          <w:b w:val="0"/>
          <w:iCs w:val="0"/>
          <w:sz w:val="22"/>
          <w:szCs w:val="22"/>
          <w:lang w:eastAsia="ru-RU"/>
        </w:rPr>
      </w:pPr>
      <w:hyperlink w:anchor="_Toc31898653" w:history="1">
        <w:r>
          <w:rPr>
            <w:rStyle w:val="af7"/>
            <w:b w:val="0"/>
          </w:rPr>
          <w:t xml:space="preserve">3.1. </w:t>
        </w:r>
        <w:r w:rsidR="005E1637">
          <w:rPr>
            <w:rStyle w:val="af7"/>
            <w:b w:val="0"/>
          </w:rPr>
          <w:t>У</w:t>
        </w:r>
        <w:r>
          <w:rPr>
            <w:rStyle w:val="af7"/>
            <w:b w:val="0"/>
          </w:rPr>
          <w:t>чебный план основного общего образования</w:t>
        </w:r>
        <w:r>
          <w:rPr>
            <w:b w:val="0"/>
            <w:webHidden/>
          </w:rPr>
          <w:tab/>
        </w:r>
        <w:r w:rsidR="00FC1C3E">
          <w:rPr>
            <w:b w:val="0"/>
            <w:webHidden/>
          </w:rPr>
          <w:fldChar w:fldCharType="begin"/>
        </w:r>
        <w:r>
          <w:rPr>
            <w:b w:val="0"/>
            <w:webHidden/>
          </w:rPr>
          <w:instrText xml:space="preserve"> PAGEREF _Toc31898653 \h </w:instrText>
        </w:r>
        <w:r w:rsidR="00FC1C3E">
          <w:rPr>
            <w:b w:val="0"/>
            <w:webHidden/>
          </w:rPr>
        </w:r>
        <w:r w:rsidR="00FC1C3E">
          <w:rPr>
            <w:b w:val="0"/>
            <w:webHidden/>
          </w:rPr>
          <w:fldChar w:fldCharType="separate"/>
        </w:r>
        <w:r w:rsidR="00AD7DCF">
          <w:rPr>
            <w:b w:val="0"/>
            <w:webHidden/>
          </w:rPr>
          <w:t>3</w:t>
        </w:r>
        <w:r w:rsidR="00B13652">
          <w:rPr>
            <w:b w:val="0"/>
            <w:webHidden/>
          </w:rPr>
          <w:t>18</w:t>
        </w:r>
        <w:r w:rsidR="00FC1C3E">
          <w:rPr>
            <w:b w:val="0"/>
            <w:webHidden/>
          </w:rPr>
          <w:fldChar w:fldCharType="end"/>
        </w:r>
      </w:hyperlink>
    </w:p>
    <w:p w14:paraId="019D4638" w14:textId="77777777" w:rsidR="00777D59" w:rsidRDefault="006821ED">
      <w:pPr>
        <w:pStyle w:val="33"/>
        <w:jc w:val="both"/>
        <w:rPr>
          <w:rFonts w:ascii="Cambria" w:eastAsia="MS Mincho" w:hAnsi="Cambria" w:cs="SimSun"/>
          <w:b w:val="0"/>
          <w:noProof/>
          <w:sz w:val="22"/>
          <w:szCs w:val="22"/>
          <w:lang w:eastAsia="ru-RU"/>
        </w:rPr>
      </w:pPr>
      <w:hyperlink w:anchor="_Toc31898654" w:history="1">
        <w:r>
          <w:rPr>
            <w:rStyle w:val="af7"/>
            <w:b w:val="0"/>
            <w:noProof/>
          </w:rPr>
          <w:t xml:space="preserve">3.1.1. </w:t>
        </w:r>
        <w:r w:rsidR="005E1637">
          <w:rPr>
            <w:rStyle w:val="af7"/>
            <w:b w:val="0"/>
            <w:noProof/>
          </w:rPr>
          <w:t>К</w:t>
        </w:r>
        <w:r>
          <w:rPr>
            <w:rStyle w:val="af7"/>
            <w:b w:val="0"/>
            <w:noProof/>
          </w:rPr>
          <w:t>алендарный учебный график</w:t>
        </w:r>
        <w:r>
          <w:rPr>
            <w:b w:val="0"/>
            <w:noProof/>
            <w:webHidden/>
          </w:rPr>
          <w:tab/>
        </w:r>
        <w:r w:rsidR="00FC1C3E">
          <w:rPr>
            <w:b w:val="0"/>
            <w:noProof/>
            <w:webHidden/>
          </w:rPr>
          <w:fldChar w:fldCharType="begin"/>
        </w:r>
        <w:r>
          <w:rPr>
            <w:b w:val="0"/>
            <w:noProof/>
            <w:webHidden/>
          </w:rPr>
          <w:instrText xml:space="preserve"> PAGEREF _Toc31898654 \h </w:instrText>
        </w:r>
        <w:r w:rsidR="00FC1C3E">
          <w:rPr>
            <w:b w:val="0"/>
            <w:noProof/>
            <w:webHidden/>
          </w:rPr>
        </w:r>
        <w:r w:rsidR="00FC1C3E">
          <w:rPr>
            <w:b w:val="0"/>
            <w:noProof/>
            <w:webHidden/>
          </w:rPr>
          <w:fldChar w:fldCharType="separate"/>
        </w:r>
        <w:r w:rsidR="00AD7DCF">
          <w:rPr>
            <w:b w:val="0"/>
            <w:noProof/>
            <w:webHidden/>
          </w:rPr>
          <w:t>3</w:t>
        </w:r>
        <w:r w:rsidR="00B13652">
          <w:rPr>
            <w:b w:val="0"/>
            <w:noProof/>
            <w:webHidden/>
          </w:rPr>
          <w:t>27</w:t>
        </w:r>
        <w:r w:rsidR="00FC1C3E">
          <w:rPr>
            <w:b w:val="0"/>
            <w:noProof/>
            <w:webHidden/>
          </w:rPr>
          <w:fldChar w:fldCharType="end"/>
        </w:r>
      </w:hyperlink>
    </w:p>
    <w:p w14:paraId="099B94E2" w14:textId="77777777" w:rsidR="00777D59" w:rsidRDefault="006821ED">
      <w:pPr>
        <w:pStyle w:val="33"/>
        <w:jc w:val="both"/>
      </w:pPr>
      <w:hyperlink w:anchor="_Toc31898655" w:history="1">
        <w:r>
          <w:rPr>
            <w:rStyle w:val="af7"/>
            <w:b w:val="0"/>
            <w:noProof/>
          </w:rPr>
          <w:t xml:space="preserve">3.1.2. </w:t>
        </w:r>
        <w:r w:rsidR="005E1637">
          <w:rPr>
            <w:rStyle w:val="af7"/>
            <w:b w:val="0"/>
            <w:noProof/>
          </w:rPr>
          <w:t>П</w:t>
        </w:r>
        <w:r>
          <w:rPr>
            <w:rStyle w:val="af7"/>
            <w:b w:val="0"/>
            <w:noProof/>
          </w:rPr>
          <w:t>лан внеурочной деятельности</w:t>
        </w:r>
        <w:r>
          <w:rPr>
            <w:b w:val="0"/>
            <w:noProof/>
            <w:webHidden/>
          </w:rPr>
          <w:tab/>
        </w:r>
        <w:r w:rsidR="00A85149">
          <w:rPr>
            <w:b w:val="0"/>
            <w:noProof/>
            <w:webHidden/>
          </w:rPr>
          <w:t>..</w:t>
        </w:r>
        <w:r w:rsidR="00FC1C3E">
          <w:rPr>
            <w:b w:val="0"/>
            <w:noProof/>
            <w:webHidden/>
          </w:rPr>
          <w:fldChar w:fldCharType="begin"/>
        </w:r>
        <w:r>
          <w:rPr>
            <w:b w:val="0"/>
            <w:noProof/>
            <w:webHidden/>
          </w:rPr>
          <w:instrText xml:space="preserve"> PAGEREF _Toc31898655 \h </w:instrText>
        </w:r>
        <w:r w:rsidR="00FC1C3E">
          <w:rPr>
            <w:b w:val="0"/>
            <w:noProof/>
            <w:webHidden/>
          </w:rPr>
        </w:r>
        <w:r w:rsidR="00FC1C3E">
          <w:rPr>
            <w:b w:val="0"/>
            <w:noProof/>
            <w:webHidden/>
          </w:rPr>
          <w:fldChar w:fldCharType="separate"/>
        </w:r>
        <w:r w:rsidR="00AD7DCF">
          <w:rPr>
            <w:b w:val="0"/>
            <w:noProof/>
            <w:webHidden/>
          </w:rPr>
          <w:t>33</w:t>
        </w:r>
        <w:r w:rsidR="00B13652">
          <w:rPr>
            <w:b w:val="0"/>
            <w:noProof/>
            <w:webHidden/>
          </w:rPr>
          <w:t>2</w:t>
        </w:r>
        <w:r w:rsidR="00FC1C3E">
          <w:rPr>
            <w:b w:val="0"/>
            <w:noProof/>
            <w:webHidden/>
          </w:rPr>
          <w:fldChar w:fldCharType="end"/>
        </w:r>
      </w:hyperlink>
    </w:p>
    <w:p w14:paraId="30AB60F8" w14:textId="77777777" w:rsidR="006D3F0E" w:rsidRPr="006D3F0E" w:rsidRDefault="006D3F0E" w:rsidP="006D3F0E">
      <w:pPr>
        <w:spacing w:after="0"/>
        <w:rPr>
          <w:rFonts w:ascii="Times New Roman" w:hAnsi="Times New Roman"/>
          <w:sz w:val="28"/>
          <w:szCs w:val="28"/>
        </w:rPr>
      </w:pPr>
      <w:r>
        <w:t xml:space="preserve"> </w:t>
      </w:r>
      <w:r w:rsidRPr="006D3F0E">
        <w:rPr>
          <w:shd w:val="clear" w:color="auto" w:fill="FFFFFF" w:themeFill="background1"/>
        </w:rPr>
        <w:t xml:space="preserve">                      </w:t>
      </w:r>
      <w:r w:rsidRPr="006D3F0E">
        <w:rPr>
          <w:rFonts w:ascii="Times New Roman" w:hAnsi="Times New Roman"/>
          <w:sz w:val="28"/>
          <w:szCs w:val="28"/>
        </w:rPr>
        <w:t xml:space="preserve">3.1.3. Календарный план воспитательной работы </w:t>
      </w:r>
      <w:r w:rsidR="00A85149">
        <w:rPr>
          <w:rFonts w:ascii="Times New Roman" w:hAnsi="Times New Roman"/>
          <w:sz w:val="28"/>
          <w:szCs w:val="28"/>
        </w:rPr>
        <w:t>....................</w:t>
      </w:r>
      <w:r w:rsidRPr="006D3F0E">
        <w:rPr>
          <w:rFonts w:ascii="Times New Roman" w:hAnsi="Times New Roman"/>
          <w:sz w:val="28"/>
          <w:szCs w:val="28"/>
        </w:rPr>
        <w:t>......</w:t>
      </w:r>
      <w:r w:rsidR="00A85149">
        <w:rPr>
          <w:rFonts w:ascii="Times New Roman" w:hAnsi="Times New Roman"/>
          <w:sz w:val="28"/>
          <w:szCs w:val="28"/>
        </w:rPr>
        <w:t>3</w:t>
      </w:r>
      <w:r w:rsidR="003427FA">
        <w:rPr>
          <w:rFonts w:ascii="Times New Roman" w:hAnsi="Times New Roman"/>
          <w:sz w:val="28"/>
          <w:szCs w:val="28"/>
        </w:rPr>
        <w:t>4</w:t>
      </w:r>
      <w:r w:rsidR="00B13652">
        <w:rPr>
          <w:rFonts w:ascii="Times New Roman" w:hAnsi="Times New Roman"/>
          <w:sz w:val="28"/>
          <w:szCs w:val="28"/>
        </w:rPr>
        <w:t>1</w:t>
      </w:r>
    </w:p>
    <w:p w14:paraId="39B3D848" w14:textId="77777777" w:rsidR="00777D59" w:rsidRDefault="006821ED">
      <w:pPr>
        <w:pStyle w:val="22"/>
        <w:jc w:val="both"/>
        <w:rPr>
          <w:rFonts w:ascii="Cambria" w:eastAsia="MS Mincho" w:hAnsi="Cambria" w:cs="SimSun"/>
          <w:b w:val="0"/>
          <w:iCs w:val="0"/>
          <w:sz w:val="22"/>
          <w:szCs w:val="22"/>
          <w:lang w:eastAsia="ru-RU"/>
        </w:rPr>
      </w:pPr>
      <w:hyperlink w:anchor="_Toc31898656" w:history="1">
        <w:r>
          <w:rPr>
            <w:rStyle w:val="af7"/>
            <w:b w:val="0"/>
          </w:rPr>
          <w:t>3.2. Система условий реализации основной образовательной программы</w:t>
        </w:r>
        <w:r>
          <w:rPr>
            <w:b w:val="0"/>
            <w:webHidden/>
          </w:rPr>
          <w:tab/>
        </w:r>
        <w:r w:rsidR="005E1637">
          <w:rPr>
            <w:b w:val="0"/>
            <w:webHidden/>
          </w:rPr>
          <w:t xml:space="preserve"> </w:t>
        </w:r>
        <w:r w:rsidR="00FC1C3E">
          <w:rPr>
            <w:b w:val="0"/>
            <w:webHidden/>
          </w:rPr>
          <w:fldChar w:fldCharType="begin"/>
        </w:r>
        <w:r>
          <w:rPr>
            <w:b w:val="0"/>
            <w:webHidden/>
          </w:rPr>
          <w:instrText xml:space="preserve"> PAGEREF _Toc31898656 \h </w:instrText>
        </w:r>
        <w:r w:rsidR="00FC1C3E">
          <w:rPr>
            <w:b w:val="0"/>
            <w:webHidden/>
          </w:rPr>
        </w:r>
        <w:r w:rsidR="00FC1C3E">
          <w:rPr>
            <w:b w:val="0"/>
            <w:webHidden/>
          </w:rPr>
          <w:fldChar w:fldCharType="separate"/>
        </w:r>
        <w:r w:rsidR="00AD7DCF">
          <w:rPr>
            <w:b w:val="0"/>
            <w:webHidden/>
          </w:rPr>
          <w:t>35</w:t>
        </w:r>
        <w:r w:rsidR="00B13652">
          <w:rPr>
            <w:b w:val="0"/>
            <w:webHidden/>
          </w:rPr>
          <w:t>4</w:t>
        </w:r>
        <w:r w:rsidR="00FC1C3E">
          <w:rPr>
            <w:b w:val="0"/>
            <w:webHidden/>
          </w:rPr>
          <w:fldChar w:fldCharType="end"/>
        </w:r>
      </w:hyperlink>
    </w:p>
    <w:p w14:paraId="437D1D9B" w14:textId="77777777" w:rsidR="00777D59" w:rsidRDefault="006821ED">
      <w:pPr>
        <w:pStyle w:val="33"/>
        <w:jc w:val="both"/>
        <w:rPr>
          <w:rFonts w:ascii="Cambria" w:eastAsia="MS Mincho" w:hAnsi="Cambria" w:cs="SimSun"/>
          <w:b w:val="0"/>
          <w:noProof/>
          <w:sz w:val="22"/>
          <w:szCs w:val="22"/>
          <w:lang w:eastAsia="ru-RU"/>
        </w:rPr>
      </w:pPr>
      <w:hyperlink w:anchor="_Toc31898657" w:history="1">
        <w:r>
          <w:rPr>
            <w:rStyle w:val="af7"/>
            <w:b w:val="0"/>
            <w:noProof/>
          </w:rPr>
          <w:t>3.2.1. Описание кадровых условий реализации основной образовательной программы основного общего образования</w:t>
        </w:r>
        <w:r>
          <w:rPr>
            <w:b w:val="0"/>
            <w:noProof/>
            <w:webHidden/>
          </w:rPr>
          <w:tab/>
        </w:r>
        <w:r w:rsidR="00FC1C3E">
          <w:rPr>
            <w:b w:val="0"/>
            <w:noProof/>
            <w:webHidden/>
          </w:rPr>
          <w:fldChar w:fldCharType="begin"/>
        </w:r>
        <w:r>
          <w:rPr>
            <w:b w:val="0"/>
            <w:noProof/>
            <w:webHidden/>
          </w:rPr>
          <w:instrText xml:space="preserve"> PAGEREF _Toc31898657 \h </w:instrText>
        </w:r>
        <w:r w:rsidR="00FC1C3E">
          <w:rPr>
            <w:b w:val="0"/>
            <w:noProof/>
            <w:webHidden/>
          </w:rPr>
        </w:r>
        <w:r w:rsidR="00FC1C3E">
          <w:rPr>
            <w:b w:val="0"/>
            <w:noProof/>
            <w:webHidden/>
          </w:rPr>
          <w:fldChar w:fldCharType="separate"/>
        </w:r>
        <w:r w:rsidR="00AD7DCF">
          <w:rPr>
            <w:b w:val="0"/>
            <w:noProof/>
            <w:webHidden/>
          </w:rPr>
          <w:t>35</w:t>
        </w:r>
        <w:r w:rsidR="00B13652">
          <w:rPr>
            <w:b w:val="0"/>
            <w:noProof/>
            <w:webHidden/>
          </w:rPr>
          <w:t>4</w:t>
        </w:r>
        <w:r w:rsidR="00FC1C3E">
          <w:rPr>
            <w:b w:val="0"/>
            <w:noProof/>
            <w:webHidden/>
          </w:rPr>
          <w:fldChar w:fldCharType="end"/>
        </w:r>
      </w:hyperlink>
    </w:p>
    <w:p w14:paraId="31E5A491" w14:textId="77777777" w:rsidR="00777D59" w:rsidRDefault="006821ED">
      <w:pPr>
        <w:pStyle w:val="33"/>
        <w:jc w:val="both"/>
        <w:rPr>
          <w:rFonts w:ascii="Cambria" w:eastAsia="MS Mincho" w:hAnsi="Cambria" w:cs="SimSun"/>
          <w:b w:val="0"/>
          <w:noProof/>
          <w:sz w:val="22"/>
          <w:szCs w:val="22"/>
          <w:lang w:eastAsia="ru-RU"/>
        </w:rPr>
      </w:pPr>
      <w:hyperlink w:anchor="_Toc31898658" w:history="1">
        <w:r>
          <w:rPr>
            <w:rStyle w:val="af7"/>
            <w:b w:val="0"/>
            <w:noProof/>
          </w:rPr>
          <w:t>3.2.2. Психолого-педагогические условия реализации основной образовательной программы основного общего образования</w:t>
        </w:r>
        <w:r>
          <w:rPr>
            <w:b w:val="0"/>
            <w:noProof/>
            <w:webHidden/>
          </w:rPr>
          <w:tab/>
        </w:r>
        <w:r w:rsidR="00FC1C3E">
          <w:rPr>
            <w:b w:val="0"/>
            <w:noProof/>
            <w:webHidden/>
          </w:rPr>
          <w:fldChar w:fldCharType="begin"/>
        </w:r>
        <w:r>
          <w:rPr>
            <w:b w:val="0"/>
            <w:noProof/>
            <w:webHidden/>
          </w:rPr>
          <w:instrText xml:space="preserve"> PAGEREF _Toc31898658 \h </w:instrText>
        </w:r>
        <w:r w:rsidR="00FC1C3E">
          <w:rPr>
            <w:b w:val="0"/>
            <w:noProof/>
            <w:webHidden/>
          </w:rPr>
        </w:r>
        <w:r w:rsidR="00FC1C3E">
          <w:rPr>
            <w:b w:val="0"/>
            <w:noProof/>
            <w:webHidden/>
          </w:rPr>
          <w:fldChar w:fldCharType="separate"/>
        </w:r>
        <w:r w:rsidR="00AD7DCF">
          <w:rPr>
            <w:b w:val="0"/>
            <w:noProof/>
            <w:webHidden/>
          </w:rPr>
          <w:t>3</w:t>
        </w:r>
        <w:r w:rsidR="00266A6D">
          <w:rPr>
            <w:b w:val="0"/>
            <w:noProof/>
            <w:webHidden/>
          </w:rPr>
          <w:t>9</w:t>
        </w:r>
        <w:r w:rsidR="00B13652">
          <w:rPr>
            <w:b w:val="0"/>
            <w:noProof/>
            <w:webHidden/>
          </w:rPr>
          <w:t>0</w:t>
        </w:r>
        <w:r w:rsidR="00FC1C3E">
          <w:rPr>
            <w:b w:val="0"/>
            <w:noProof/>
            <w:webHidden/>
          </w:rPr>
          <w:fldChar w:fldCharType="end"/>
        </w:r>
      </w:hyperlink>
    </w:p>
    <w:p w14:paraId="51E71FAC" w14:textId="77777777" w:rsidR="00777D59" w:rsidRDefault="006821ED">
      <w:pPr>
        <w:pStyle w:val="33"/>
        <w:jc w:val="both"/>
        <w:rPr>
          <w:rFonts w:ascii="Cambria" w:eastAsia="MS Mincho" w:hAnsi="Cambria" w:cs="SimSun"/>
          <w:b w:val="0"/>
          <w:noProof/>
          <w:sz w:val="22"/>
          <w:szCs w:val="22"/>
          <w:lang w:eastAsia="ru-RU"/>
        </w:rPr>
      </w:pPr>
      <w:hyperlink w:anchor="_Toc31898659" w:history="1">
        <w:r>
          <w:rPr>
            <w:rStyle w:val="af7"/>
            <w:b w:val="0"/>
            <w:noProof/>
          </w:rPr>
          <w:t>3.2.3. Финансово-экономические условия реализации образовательной программы основного общего образования</w:t>
        </w:r>
        <w:r>
          <w:rPr>
            <w:b w:val="0"/>
            <w:noProof/>
            <w:webHidden/>
          </w:rPr>
          <w:tab/>
        </w:r>
        <w:r w:rsidR="00B13652">
          <w:rPr>
            <w:b w:val="0"/>
            <w:noProof/>
            <w:webHidden/>
          </w:rPr>
          <w:t>396</w:t>
        </w:r>
      </w:hyperlink>
    </w:p>
    <w:p w14:paraId="2AB6F0E3" w14:textId="77777777" w:rsidR="00777D59" w:rsidRDefault="006821ED">
      <w:pPr>
        <w:pStyle w:val="33"/>
        <w:jc w:val="both"/>
        <w:rPr>
          <w:rFonts w:ascii="Cambria" w:eastAsia="MS Mincho" w:hAnsi="Cambria" w:cs="SimSun"/>
          <w:b w:val="0"/>
          <w:noProof/>
          <w:sz w:val="22"/>
          <w:szCs w:val="22"/>
          <w:lang w:eastAsia="ru-RU"/>
        </w:rPr>
      </w:pPr>
      <w:hyperlink w:anchor="_Toc31898660" w:history="1">
        <w:r>
          <w:rPr>
            <w:rStyle w:val="af7"/>
            <w:b w:val="0"/>
            <w:noProof/>
          </w:rPr>
          <w:t>3.2.4. Материально-технические условия реализации основной образовательной программы</w:t>
        </w:r>
        <w:r>
          <w:rPr>
            <w:b w:val="0"/>
            <w:noProof/>
            <w:webHidden/>
          </w:rPr>
          <w:tab/>
        </w:r>
        <w:r w:rsidR="00A85149">
          <w:rPr>
            <w:b w:val="0"/>
            <w:noProof/>
            <w:webHidden/>
          </w:rPr>
          <w:t>4</w:t>
        </w:r>
        <w:r w:rsidR="003427FA">
          <w:rPr>
            <w:b w:val="0"/>
            <w:noProof/>
            <w:webHidden/>
          </w:rPr>
          <w:t>0</w:t>
        </w:r>
        <w:r w:rsidR="00B13652">
          <w:rPr>
            <w:b w:val="0"/>
            <w:noProof/>
            <w:webHidden/>
          </w:rPr>
          <w:t>2</w:t>
        </w:r>
      </w:hyperlink>
    </w:p>
    <w:p w14:paraId="4744016B" w14:textId="77777777" w:rsidR="00777D59" w:rsidRDefault="006821ED">
      <w:pPr>
        <w:pStyle w:val="33"/>
        <w:jc w:val="both"/>
        <w:rPr>
          <w:b w:val="0"/>
          <w:noProof/>
        </w:rPr>
      </w:pPr>
      <w:hyperlink w:anchor="_Toc31898661" w:history="1">
        <w:r>
          <w:rPr>
            <w:rStyle w:val="af7"/>
            <w:b w:val="0"/>
            <w:noProof/>
          </w:rPr>
          <w:t>3.2.5. Информационно-методические условия реализации основной образовательной программы основного общего образования</w:t>
        </w:r>
        <w:r>
          <w:rPr>
            <w:b w:val="0"/>
            <w:noProof/>
            <w:webHidden/>
          </w:rPr>
          <w:tab/>
        </w:r>
        <w:r w:rsidR="00637C2C">
          <w:rPr>
            <w:b w:val="0"/>
            <w:noProof/>
            <w:webHidden/>
          </w:rPr>
          <w:t>4</w:t>
        </w:r>
        <w:r w:rsidR="00B13652">
          <w:rPr>
            <w:b w:val="0"/>
            <w:noProof/>
            <w:webHidden/>
          </w:rPr>
          <w:t>07</w:t>
        </w:r>
      </w:hyperlink>
    </w:p>
    <w:p w14:paraId="16F72E41" w14:textId="77777777" w:rsidR="00E11F3A" w:rsidRPr="00E11F3A" w:rsidRDefault="00E11F3A" w:rsidP="00E11F3A">
      <w:pPr>
        <w:tabs>
          <w:tab w:val="left" w:pos="1170"/>
        </w:tabs>
        <w:rPr>
          <w:rFonts w:ascii="Times New Roman" w:hAnsi="Times New Roman"/>
          <w:sz w:val="28"/>
          <w:szCs w:val="28"/>
        </w:rPr>
      </w:pPr>
      <w:r>
        <w:tab/>
      </w:r>
      <w:r w:rsidRPr="00E11F3A">
        <w:rPr>
          <w:rFonts w:ascii="Times New Roman" w:hAnsi="Times New Roman"/>
          <w:sz w:val="28"/>
          <w:szCs w:val="28"/>
        </w:rPr>
        <w:t>3.2.6. Оценочные и методические материалы……………………</w:t>
      </w:r>
      <w:r>
        <w:rPr>
          <w:rFonts w:ascii="Times New Roman" w:hAnsi="Times New Roman"/>
          <w:sz w:val="28"/>
          <w:szCs w:val="28"/>
        </w:rPr>
        <w:t>.</w:t>
      </w:r>
      <w:r w:rsidRPr="00E11F3A">
        <w:rPr>
          <w:rFonts w:ascii="Times New Roman" w:hAnsi="Times New Roman"/>
          <w:sz w:val="28"/>
          <w:szCs w:val="28"/>
        </w:rPr>
        <w:t>4</w:t>
      </w:r>
      <w:r w:rsidR="00B13652">
        <w:rPr>
          <w:rFonts w:ascii="Times New Roman" w:hAnsi="Times New Roman"/>
          <w:sz w:val="28"/>
          <w:szCs w:val="28"/>
        </w:rPr>
        <w:t>16</w:t>
      </w:r>
    </w:p>
    <w:p w14:paraId="23B638ED" w14:textId="77777777" w:rsidR="00777D59" w:rsidRDefault="006821ED">
      <w:pPr>
        <w:pStyle w:val="33"/>
        <w:jc w:val="both"/>
        <w:rPr>
          <w:rFonts w:ascii="Cambria" w:eastAsia="MS Mincho" w:hAnsi="Cambria" w:cs="SimSun"/>
          <w:b w:val="0"/>
          <w:noProof/>
          <w:sz w:val="22"/>
          <w:szCs w:val="22"/>
          <w:lang w:eastAsia="ru-RU"/>
        </w:rPr>
      </w:pPr>
      <w:hyperlink w:anchor="_Toc31898662" w:history="1">
        <w:r>
          <w:rPr>
            <w:rStyle w:val="af7"/>
            <w:b w:val="0"/>
            <w:noProof/>
          </w:rPr>
          <w:t>3.2.</w:t>
        </w:r>
        <w:r w:rsidR="00E11F3A">
          <w:rPr>
            <w:rStyle w:val="af7"/>
            <w:b w:val="0"/>
            <w:noProof/>
          </w:rPr>
          <w:t>7</w:t>
        </w:r>
        <w:r>
          <w:rPr>
            <w:rStyle w:val="af7"/>
            <w:b w:val="0"/>
            <w:noProof/>
          </w:rPr>
          <w:t>. Механизмы достижения целевых ориентиров в системе условий</w:t>
        </w:r>
        <w:r w:rsidR="00C4374E">
          <w:rPr>
            <w:rStyle w:val="af7"/>
            <w:b w:val="0"/>
            <w:noProof/>
          </w:rPr>
          <w:t>…</w:t>
        </w:r>
        <w:r>
          <w:rPr>
            <w:b w:val="0"/>
            <w:noProof/>
            <w:webHidden/>
          </w:rPr>
          <w:tab/>
        </w:r>
      </w:hyperlink>
      <w:r w:rsidR="00C4374E">
        <w:rPr>
          <w:b w:val="0"/>
          <w:noProof/>
        </w:rPr>
        <w:t>6</w:t>
      </w:r>
      <w:r w:rsidR="00B13652">
        <w:rPr>
          <w:b w:val="0"/>
          <w:noProof/>
        </w:rPr>
        <w:t>29</w:t>
      </w:r>
    </w:p>
    <w:p w14:paraId="20B29040" w14:textId="77777777" w:rsidR="00777D59" w:rsidRDefault="006821ED">
      <w:pPr>
        <w:pStyle w:val="33"/>
        <w:jc w:val="both"/>
        <w:rPr>
          <w:rFonts w:ascii="Cambria" w:eastAsia="MS Mincho" w:hAnsi="Cambria" w:cs="SimSun"/>
          <w:b w:val="0"/>
          <w:noProof/>
          <w:sz w:val="22"/>
          <w:szCs w:val="22"/>
          <w:lang w:eastAsia="ru-RU"/>
        </w:rPr>
      </w:pPr>
      <w:hyperlink w:anchor="_Toc31898663" w:history="1">
        <w:r>
          <w:rPr>
            <w:rStyle w:val="af7"/>
            <w:b w:val="0"/>
            <w:noProof/>
          </w:rPr>
          <w:t>3.2.</w:t>
        </w:r>
        <w:r w:rsidR="00E11F3A">
          <w:rPr>
            <w:rStyle w:val="af7"/>
            <w:b w:val="0"/>
            <w:noProof/>
          </w:rPr>
          <w:t>8</w:t>
        </w:r>
        <w:r>
          <w:rPr>
            <w:rStyle w:val="af7"/>
            <w:b w:val="0"/>
            <w:noProof/>
          </w:rPr>
          <w:t>. Сетевой график (дорожная карта) по формированию необходимой системы условий</w:t>
        </w:r>
        <w:r>
          <w:rPr>
            <w:b w:val="0"/>
            <w:noProof/>
            <w:webHidden/>
          </w:rPr>
          <w:tab/>
        </w:r>
      </w:hyperlink>
      <w:r w:rsidR="00C4374E">
        <w:rPr>
          <w:b w:val="0"/>
          <w:noProof/>
        </w:rPr>
        <w:t>6</w:t>
      </w:r>
      <w:r w:rsidR="00D330CE">
        <w:rPr>
          <w:b w:val="0"/>
          <w:noProof/>
        </w:rPr>
        <w:t>3</w:t>
      </w:r>
      <w:r w:rsidR="00B13652">
        <w:rPr>
          <w:b w:val="0"/>
          <w:noProof/>
        </w:rPr>
        <w:t>0</w:t>
      </w:r>
    </w:p>
    <w:p w14:paraId="7D54AAE8" w14:textId="77777777" w:rsidR="00777D59" w:rsidRDefault="00FC1C3E">
      <w:pPr>
        <w:pStyle w:val="15"/>
        <w:tabs>
          <w:tab w:val="clear" w:pos="9498"/>
        </w:tabs>
        <w:ind w:right="424"/>
        <w:rPr>
          <w:b w:val="0"/>
          <w:bCs w:val="0"/>
        </w:rPr>
      </w:pPr>
      <w:r>
        <w:rPr>
          <w:b w:val="0"/>
          <w:bCs w:val="0"/>
        </w:rPr>
        <w:fldChar w:fldCharType="end"/>
      </w:r>
    </w:p>
    <w:p w14:paraId="342D874F" w14:textId="77777777" w:rsidR="00777D59" w:rsidRPr="005E1637" w:rsidRDefault="006821ED" w:rsidP="00002A11">
      <w:pPr>
        <w:jc w:val="center"/>
        <w:rPr>
          <w:rStyle w:val="Zag11"/>
          <w:rFonts w:ascii="Times New Roman" w:eastAsia="@Arial Unicode MS" w:hAnsi="Times New Roman"/>
          <w:b/>
          <w:sz w:val="28"/>
          <w:szCs w:val="28"/>
          <w:lang w:eastAsia="ru-RU"/>
        </w:rPr>
      </w:pPr>
      <w:r>
        <w:rPr>
          <w:b/>
        </w:rPr>
        <w:br w:type="page"/>
      </w:r>
      <w:bookmarkStart w:id="0" w:name="_Toc405145646"/>
      <w:bookmarkStart w:id="1" w:name="_Toc406058975"/>
      <w:bookmarkStart w:id="2" w:name="_Toc409691623"/>
      <w:bookmarkStart w:id="3" w:name="_Toc410653944"/>
      <w:bookmarkStart w:id="4" w:name="_Toc31893376"/>
      <w:bookmarkStart w:id="5" w:name="_Toc31898600"/>
      <w:r>
        <w:rPr>
          <w:rStyle w:val="Zag11"/>
          <w:rFonts w:ascii="Times New Roman" w:eastAsia="@Arial Unicode MS" w:hAnsi="Times New Roman"/>
          <w:b/>
          <w:sz w:val="28"/>
          <w:szCs w:val="28"/>
        </w:rPr>
        <w:lastRenderedPageBreak/>
        <w:t xml:space="preserve">1. </w:t>
      </w:r>
      <w:bookmarkEnd w:id="0"/>
      <w:bookmarkEnd w:id="1"/>
      <w:bookmarkEnd w:id="2"/>
      <w:bookmarkEnd w:id="3"/>
      <w:bookmarkEnd w:id="4"/>
      <w:r>
        <w:rPr>
          <w:rStyle w:val="Zag11"/>
          <w:rFonts w:ascii="Times New Roman" w:eastAsia="@Arial Unicode MS" w:hAnsi="Times New Roman"/>
          <w:b/>
          <w:sz w:val="28"/>
          <w:szCs w:val="28"/>
        </w:rPr>
        <w:t>Целевой раздел основной образовательной программы основного общего образования</w:t>
      </w:r>
      <w:bookmarkEnd w:id="5"/>
    </w:p>
    <w:p w14:paraId="51ACB372" w14:textId="77777777" w:rsidR="00777D59" w:rsidRDefault="006821ED" w:rsidP="005E1637">
      <w:pPr>
        <w:pStyle w:val="2"/>
        <w:spacing w:line="240" w:lineRule="auto"/>
        <w:ind w:left="567" w:firstLine="0"/>
        <w:rPr>
          <w:rStyle w:val="Zag11"/>
        </w:rPr>
      </w:pPr>
      <w:bookmarkStart w:id="6" w:name="_Toc409691624"/>
      <w:bookmarkStart w:id="7" w:name="_Toc410653945"/>
      <w:bookmarkStart w:id="8" w:name="_Toc31893377"/>
      <w:bookmarkStart w:id="9" w:name="_Toc31898601"/>
      <w:r>
        <w:rPr>
          <w:rStyle w:val="Zag11"/>
        </w:rPr>
        <w:t>1.1. Пояснительная записка</w:t>
      </w:r>
      <w:bookmarkEnd w:id="6"/>
      <w:bookmarkEnd w:id="7"/>
      <w:bookmarkEnd w:id="8"/>
      <w:bookmarkEnd w:id="9"/>
    </w:p>
    <w:p w14:paraId="696CFCC5" w14:textId="77777777" w:rsidR="00777D59" w:rsidRDefault="006821ED" w:rsidP="005E1637">
      <w:pPr>
        <w:pStyle w:val="3"/>
        <w:ind w:left="1134"/>
      </w:pPr>
      <w:bookmarkStart w:id="10" w:name="_Toc410653946"/>
      <w:bookmarkStart w:id="11" w:name="_Toc31893378"/>
      <w:bookmarkStart w:id="12" w:name="_Toc31898602"/>
      <w:r>
        <w:rPr>
          <w:rStyle w:val="Zag11"/>
        </w:rPr>
        <w:t xml:space="preserve">1.1.1. Цели и задачи реализации </w:t>
      </w:r>
      <w:r>
        <w:t>основной образовательной программы основного общего образования</w:t>
      </w:r>
      <w:bookmarkEnd w:id="10"/>
      <w:bookmarkEnd w:id="11"/>
      <w:bookmarkEnd w:id="12"/>
    </w:p>
    <w:p w14:paraId="152A0209" w14:textId="77777777" w:rsidR="005E1637" w:rsidRPr="005E1637" w:rsidRDefault="005E1637" w:rsidP="005E1637">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5E1637">
        <w:rPr>
          <w:rFonts w:ascii="Times New Roman" w:hAnsi="Times New Roman"/>
          <w:sz w:val="28"/>
          <w:szCs w:val="28"/>
          <w:lang w:eastAsia="ru-RU"/>
        </w:rPr>
        <w:t>Основная образовательная программа</w:t>
      </w:r>
      <w:r>
        <w:rPr>
          <w:rFonts w:ascii="Times New Roman" w:hAnsi="Times New Roman"/>
          <w:sz w:val="28"/>
          <w:szCs w:val="28"/>
          <w:lang w:eastAsia="ru-RU"/>
        </w:rPr>
        <w:t xml:space="preserve"> основного</w:t>
      </w:r>
      <w:r w:rsidRPr="005E1637">
        <w:rPr>
          <w:rFonts w:ascii="Times New Roman" w:hAnsi="Times New Roman"/>
          <w:sz w:val="28"/>
          <w:szCs w:val="28"/>
          <w:lang w:eastAsia="ru-RU"/>
        </w:rPr>
        <w:t xml:space="preserve"> общего образования муниципального бюджетного общеобразовательного учреждения Брасовского района </w:t>
      </w:r>
      <w:proofErr w:type="spellStart"/>
      <w:r w:rsidRPr="005E1637">
        <w:rPr>
          <w:rFonts w:ascii="Times New Roman" w:hAnsi="Times New Roman"/>
          <w:sz w:val="28"/>
          <w:szCs w:val="28"/>
          <w:lang w:eastAsia="ru-RU"/>
        </w:rPr>
        <w:t>Погребской</w:t>
      </w:r>
      <w:proofErr w:type="spellEnd"/>
      <w:r w:rsidRPr="005E1637">
        <w:rPr>
          <w:rFonts w:ascii="Times New Roman" w:hAnsi="Times New Roman"/>
          <w:sz w:val="28"/>
          <w:szCs w:val="28"/>
          <w:lang w:eastAsia="ru-RU"/>
        </w:rPr>
        <w:t xml:space="preserve"> средней общеобразовательной школы (дале</w:t>
      </w:r>
      <w:r>
        <w:rPr>
          <w:rFonts w:ascii="Times New Roman" w:hAnsi="Times New Roman"/>
          <w:sz w:val="28"/>
          <w:szCs w:val="28"/>
          <w:lang w:eastAsia="ru-RU"/>
        </w:rPr>
        <w:t>е – ООП О</w:t>
      </w:r>
      <w:r w:rsidRPr="005E1637">
        <w:rPr>
          <w:rFonts w:ascii="Times New Roman" w:hAnsi="Times New Roman"/>
          <w:sz w:val="28"/>
          <w:szCs w:val="28"/>
          <w:lang w:eastAsia="ru-RU"/>
        </w:rPr>
        <w:t>ОО МБОУ ПСОШ) разработана на основе следующих нормативных документов:</w:t>
      </w:r>
    </w:p>
    <w:p w14:paraId="079CDF67" w14:textId="77777777" w:rsidR="005E1637" w:rsidRPr="00075ED5"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xml:space="preserve">-  </w:t>
      </w:r>
      <w:r w:rsidR="00075ED5" w:rsidRPr="00075ED5">
        <w:rPr>
          <w:rFonts w:ascii="Times New Roman" w:hAnsi="Times New Roman"/>
          <w:sz w:val="28"/>
          <w:szCs w:val="28"/>
        </w:rPr>
        <w:t xml:space="preserve">Федерального Закона от 29 декабря </w:t>
      </w:r>
      <w:smartTag w:uri="urn:schemas-microsoft-com:office:smarttags" w:element="metricconverter">
        <w:smartTagPr>
          <w:attr w:name="ProductID" w:val="2012 г"/>
        </w:smartTagPr>
        <w:r w:rsidR="00075ED5" w:rsidRPr="00075ED5">
          <w:rPr>
            <w:rFonts w:ascii="Times New Roman" w:hAnsi="Times New Roman"/>
            <w:sz w:val="28"/>
            <w:szCs w:val="28"/>
          </w:rPr>
          <w:t>2012 г</w:t>
        </w:r>
      </w:smartTag>
      <w:r w:rsidR="00075ED5" w:rsidRPr="00075ED5">
        <w:rPr>
          <w:rFonts w:ascii="Times New Roman" w:hAnsi="Times New Roman"/>
          <w:sz w:val="28"/>
          <w:szCs w:val="28"/>
        </w:rPr>
        <w:t>. № 273-ФЗ «Об образовании в Российской Федерации» (в редакции от 24.03.2021 г. № 51-ФЗ)</w:t>
      </w:r>
      <w:r w:rsidRPr="00075ED5">
        <w:rPr>
          <w:rFonts w:ascii="Times New Roman" w:hAnsi="Times New Roman"/>
          <w:sz w:val="28"/>
          <w:szCs w:val="28"/>
          <w:lang w:eastAsia="ru-RU"/>
        </w:rPr>
        <w:t>;</w:t>
      </w:r>
    </w:p>
    <w:p w14:paraId="28331483" w14:textId="77777777"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xml:space="preserve">- </w:t>
      </w:r>
      <w:r w:rsidR="00075ED5" w:rsidRPr="00075ED5">
        <w:rPr>
          <w:rFonts w:ascii="Times New Roman" w:hAnsi="Times New Roman"/>
          <w:sz w:val="28"/>
          <w:szCs w:val="28"/>
        </w:rPr>
        <w:t>приказ</w:t>
      </w:r>
      <w:r w:rsidR="00075ED5">
        <w:rPr>
          <w:rFonts w:ascii="Times New Roman" w:hAnsi="Times New Roman"/>
          <w:sz w:val="28"/>
          <w:szCs w:val="28"/>
        </w:rPr>
        <w:t>а</w:t>
      </w:r>
      <w:r w:rsidR="00075ED5" w:rsidRPr="00075ED5">
        <w:rPr>
          <w:rFonts w:ascii="Times New Roman" w:eastAsia="Times New Roman" w:hAnsi="Times New Roman"/>
          <w:sz w:val="28"/>
          <w:szCs w:val="28"/>
        </w:rPr>
        <w:t xml:space="preserve"> Министерства образования и науки РФ от 17 декабря 2010 года № 1897 «Об утверждении федерального государственного образовательного стандарта основного общего образования» (в редакции приказов от 29 декабря 2014 г. № 1644, от 31 декабря 2015 г. № 1577, приказа </w:t>
      </w:r>
      <w:proofErr w:type="spellStart"/>
      <w:r w:rsidR="00075ED5" w:rsidRPr="00075ED5">
        <w:rPr>
          <w:rFonts w:ascii="Times New Roman" w:eastAsia="Times New Roman" w:hAnsi="Times New Roman"/>
          <w:sz w:val="28"/>
          <w:szCs w:val="28"/>
        </w:rPr>
        <w:t>Минпросвещения</w:t>
      </w:r>
      <w:proofErr w:type="spellEnd"/>
      <w:r w:rsidR="00075ED5" w:rsidRPr="00075ED5">
        <w:rPr>
          <w:rFonts w:ascii="Times New Roman" w:eastAsia="Times New Roman" w:hAnsi="Times New Roman"/>
          <w:sz w:val="28"/>
          <w:szCs w:val="28"/>
        </w:rPr>
        <w:t xml:space="preserve"> России от 11 декабря 2020 г. № 712)</w:t>
      </w:r>
      <w:r w:rsidRPr="005E1637">
        <w:rPr>
          <w:rFonts w:ascii="Times New Roman" w:hAnsi="Times New Roman"/>
          <w:sz w:val="28"/>
          <w:szCs w:val="28"/>
          <w:lang w:eastAsia="ru-RU"/>
        </w:rPr>
        <w:t>;</w:t>
      </w:r>
    </w:p>
    <w:p w14:paraId="4AA6B1DE" w14:textId="77777777" w:rsidR="005E1637" w:rsidRPr="006848CD" w:rsidRDefault="005E1637" w:rsidP="006848CD">
      <w:pPr>
        <w:spacing w:after="0"/>
        <w:jc w:val="both"/>
        <w:rPr>
          <w:rFonts w:ascii="Times New Roman" w:hAnsi="Times New Roman"/>
          <w:sz w:val="24"/>
          <w:szCs w:val="24"/>
        </w:rPr>
      </w:pPr>
      <w:r w:rsidRPr="005E1637">
        <w:rPr>
          <w:rFonts w:ascii="Times New Roman" w:hAnsi="Times New Roman"/>
          <w:sz w:val="28"/>
          <w:szCs w:val="28"/>
          <w:lang w:eastAsia="ru-RU"/>
        </w:rPr>
        <w:t xml:space="preserve">- </w:t>
      </w:r>
      <w:r w:rsidR="006848CD" w:rsidRPr="006848CD">
        <w:rPr>
          <w:rFonts w:ascii="Times New Roman" w:hAnsi="Times New Roman"/>
          <w:sz w:val="28"/>
          <w:szCs w:val="28"/>
        </w:rPr>
        <w:t>приказ</w:t>
      </w:r>
      <w:r w:rsidR="006848CD">
        <w:rPr>
          <w:rFonts w:ascii="Times New Roman" w:hAnsi="Times New Roman"/>
          <w:sz w:val="28"/>
          <w:szCs w:val="28"/>
        </w:rPr>
        <w:t>а</w:t>
      </w:r>
      <w:r w:rsidR="006848CD" w:rsidRPr="006848CD">
        <w:rPr>
          <w:rFonts w:ascii="Times New Roman" w:hAnsi="Times New Roman"/>
          <w:sz w:val="28"/>
          <w:szCs w:val="28"/>
        </w:rPr>
        <w:t xml:space="preserve"> Министерства просвещения Российской Федерации от 28 августа 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приказа от 20 ноября 2020 г. № 655)</w:t>
      </w:r>
      <w:r w:rsidRPr="005E1637">
        <w:rPr>
          <w:rFonts w:ascii="Times New Roman" w:hAnsi="Times New Roman"/>
          <w:sz w:val="28"/>
          <w:szCs w:val="28"/>
          <w:lang w:eastAsia="ru-RU"/>
        </w:rPr>
        <w:t>;</w:t>
      </w:r>
    </w:p>
    <w:p w14:paraId="7802680A" w14:textId="77777777" w:rsidR="006848CD" w:rsidRDefault="005E1637" w:rsidP="006848CD">
      <w:pPr>
        <w:spacing w:after="0" w:line="240" w:lineRule="auto"/>
        <w:jc w:val="both"/>
        <w:rPr>
          <w:rFonts w:ascii="Times New Roman" w:hAnsi="Times New Roman"/>
          <w:sz w:val="28"/>
          <w:szCs w:val="28"/>
        </w:rPr>
      </w:pPr>
      <w:r w:rsidRPr="005E1637">
        <w:rPr>
          <w:rFonts w:ascii="Times New Roman" w:hAnsi="Times New Roman"/>
          <w:sz w:val="28"/>
          <w:szCs w:val="28"/>
          <w:lang w:eastAsia="ru-RU"/>
        </w:rPr>
        <w:t xml:space="preserve">- </w:t>
      </w:r>
      <w:r w:rsidR="006848CD" w:rsidRPr="006848CD">
        <w:rPr>
          <w:rFonts w:ascii="Times New Roman" w:hAnsi="Times New Roman"/>
          <w:sz w:val="28"/>
          <w:szCs w:val="28"/>
        </w:rPr>
        <w:t>СП 2.4.3648-20 «Санитарно-эпидемиологические требования к организации воспитания и обучения, отдыха и оздоровления детей и молодежи», утвержденны</w:t>
      </w:r>
      <w:r w:rsidR="006848CD">
        <w:rPr>
          <w:rFonts w:ascii="Times New Roman" w:hAnsi="Times New Roman"/>
          <w:sz w:val="28"/>
          <w:szCs w:val="28"/>
        </w:rPr>
        <w:t>х</w:t>
      </w:r>
      <w:r w:rsidR="006848CD" w:rsidRPr="006848CD">
        <w:rPr>
          <w:rFonts w:ascii="Times New Roman" w:hAnsi="Times New Roman"/>
          <w:sz w:val="28"/>
          <w:szCs w:val="28"/>
        </w:rPr>
        <w:t xml:space="preserve"> Постановлением Главного государственного санитарного врача Российской Федерации от 28 сентября 2020 г. № 28</w:t>
      </w:r>
      <w:r w:rsidR="006848CD">
        <w:rPr>
          <w:rFonts w:ascii="Times New Roman" w:hAnsi="Times New Roman"/>
          <w:sz w:val="28"/>
          <w:szCs w:val="28"/>
        </w:rPr>
        <w:t>;</w:t>
      </w:r>
    </w:p>
    <w:p w14:paraId="0F5E3209" w14:textId="77777777" w:rsidR="006848CD" w:rsidRPr="006848CD" w:rsidRDefault="006848CD" w:rsidP="006848CD">
      <w:pPr>
        <w:tabs>
          <w:tab w:val="left" w:pos="4065"/>
        </w:tabs>
        <w:spacing w:after="0" w:line="240" w:lineRule="auto"/>
        <w:rPr>
          <w:rFonts w:ascii="Times New Roman" w:eastAsia="Times New Roman" w:hAnsi="Times New Roman"/>
          <w:color w:val="000000"/>
          <w:kern w:val="36"/>
          <w:sz w:val="28"/>
          <w:szCs w:val="28"/>
        </w:rPr>
      </w:pPr>
      <w:r>
        <w:rPr>
          <w:rFonts w:ascii="Times New Roman" w:hAnsi="Times New Roman"/>
          <w:sz w:val="28"/>
          <w:szCs w:val="28"/>
        </w:rPr>
        <w:t xml:space="preserve">- </w:t>
      </w:r>
      <w:r>
        <w:rPr>
          <w:rFonts w:ascii="Times New Roman" w:hAnsi="Times New Roman"/>
          <w:sz w:val="24"/>
          <w:szCs w:val="24"/>
        </w:rPr>
        <w:t xml:space="preserve"> </w:t>
      </w:r>
      <w:r w:rsidRPr="006848CD">
        <w:rPr>
          <w:rFonts w:ascii="Times New Roman" w:eastAsia="Times New Roman" w:hAnsi="Times New Roman"/>
          <w:color w:val="000000"/>
          <w:kern w:val="36"/>
          <w:sz w:val="28"/>
          <w:szCs w:val="28"/>
        </w:rPr>
        <w:t>письм</w:t>
      </w:r>
      <w:r>
        <w:rPr>
          <w:rFonts w:ascii="Times New Roman" w:eastAsia="Times New Roman" w:hAnsi="Times New Roman"/>
          <w:color w:val="000000"/>
          <w:kern w:val="36"/>
          <w:sz w:val="28"/>
          <w:szCs w:val="28"/>
        </w:rPr>
        <w:t>а</w:t>
      </w:r>
      <w:r w:rsidRPr="006848CD">
        <w:rPr>
          <w:rFonts w:ascii="Times New Roman" w:eastAsia="Times New Roman" w:hAnsi="Times New Roman"/>
          <w:color w:val="000000"/>
          <w:kern w:val="36"/>
          <w:sz w:val="28"/>
          <w:szCs w:val="28"/>
        </w:rPr>
        <w:t xml:space="preserve"> Минобрнауки России от 25 мая</w:t>
      </w:r>
      <w:r>
        <w:rPr>
          <w:rFonts w:ascii="Times New Roman" w:eastAsia="Times New Roman" w:hAnsi="Times New Roman"/>
          <w:color w:val="000000"/>
          <w:kern w:val="36"/>
          <w:sz w:val="28"/>
          <w:szCs w:val="28"/>
        </w:rPr>
        <w:t xml:space="preserve"> </w:t>
      </w:r>
      <w:r w:rsidRPr="006848CD">
        <w:rPr>
          <w:rFonts w:ascii="Times New Roman" w:eastAsia="Times New Roman" w:hAnsi="Times New Roman"/>
          <w:color w:val="000000"/>
          <w:kern w:val="36"/>
          <w:sz w:val="28"/>
          <w:szCs w:val="28"/>
        </w:rPr>
        <w:t>2015 г. № 08-761 «Об изучении предметных областей: «Основы религиозных культур и светской этики» и «Основы духовно-нравственной культуры народов России»;</w:t>
      </w:r>
    </w:p>
    <w:p w14:paraId="2BB2340D" w14:textId="77777777" w:rsidR="006848CD" w:rsidRPr="006848CD" w:rsidRDefault="006848CD" w:rsidP="006848CD">
      <w:pPr>
        <w:spacing w:after="0" w:line="240" w:lineRule="auto"/>
        <w:rPr>
          <w:rFonts w:ascii="Times New Roman" w:hAnsi="Times New Roman"/>
          <w:sz w:val="28"/>
          <w:szCs w:val="28"/>
        </w:rPr>
      </w:pPr>
      <w:r w:rsidRPr="006848CD">
        <w:rPr>
          <w:rFonts w:ascii="Times New Roman" w:hAnsi="Times New Roman"/>
          <w:sz w:val="28"/>
          <w:szCs w:val="28"/>
        </w:rPr>
        <w:t>- письм</w:t>
      </w:r>
      <w:r>
        <w:rPr>
          <w:rFonts w:ascii="Times New Roman" w:hAnsi="Times New Roman"/>
          <w:sz w:val="28"/>
          <w:szCs w:val="28"/>
        </w:rPr>
        <w:t>а</w:t>
      </w:r>
      <w:r w:rsidRPr="006848CD">
        <w:rPr>
          <w:rFonts w:ascii="Times New Roman" w:hAnsi="Times New Roman"/>
          <w:sz w:val="28"/>
          <w:szCs w:val="28"/>
        </w:rPr>
        <w:t xml:space="preserve"> </w:t>
      </w:r>
      <w:proofErr w:type="spellStart"/>
      <w:r w:rsidRPr="006848CD">
        <w:rPr>
          <w:rFonts w:ascii="Times New Roman" w:hAnsi="Times New Roman"/>
          <w:sz w:val="28"/>
          <w:szCs w:val="28"/>
        </w:rPr>
        <w:t>Минпросвещения</w:t>
      </w:r>
      <w:proofErr w:type="spellEnd"/>
      <w:r w:rsidRPr="006848CD">
        <w:rPr>
          <w:rFonts w:ascii="Times New Roman" w:hAnsi="Times New Roman"/>
          <w:sz w:val="28"/>
          <w:szCs w:val="28"/>
        </w:rPr>
        <w:t xml:space="preserve"> России от 20 декабря 2018 года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 </w:t>
      </w:r>
    </w:p>
    <w:p w14:paraId="6E8393B6" w14:textId="77777777" w:rsidR="006848CD" w:rsidRPr="006848CD" w:rsidRDefault="006848CD" w:rsidP="006848CD">
      <w:pPr>
        <w:jc w:val="both"/>
        <w:rPr>
          <w:rFonts w:ascii="Times New Roman" w:eastAsia="Times New Roman" w:hAnsi="Times New Roman"/>
          <w:sz w:val="28"/>
          <w:szCs w:val="28"/>
        </w:rPr>
      </w:pPr>
      <w:r w:rsidRPr="006848CD">
        <w:rPr>
          <w:rFonts w:ascii="Times New Roman" w:eastAsia="Times New Roman" w:hAnsi="Times New Roman"/>
          <w:sz w:val="28"/>
          <w:szCs w:val="28"/>
        </w:rPr>
        <w:t xml:space="preserve">- </w:t>
      </w:r>
      <w:hyperlink r:id="rId9" w:history="1">
        <w:r w:rsidRPr="006848CD">
          <w:rPr>
            <w:rFonts w:ascii="Times New Roman" w:eastAsia="Times New Roman" w:hAnsi="Times New Roman"/>
            <w:sz w:val="28"/>
            <w:szCs w:val="28"/>
          </w:rPr>
          <w:t>приказ</w:t>
        </w:r>
        <w:r>
          <w:rPr>
            <w:rFonts w:ascii="Times New Roman" w:eastAsia="Times New Roman" w:hAnsi="Times New Roman"/>
            <w:sz w:val="28"/>
            <w:szCs w:val="28"/>
          </w:rPr>
          <w:t>а</w:t>
        </w:r>
        <w:r w:rsidRPr="006848CD">
          <w:rPr>
            <w:rFonts w:ascii="Times New Roman" w:eastAsia="Times New Roman" w:hAnsi="Times New Roman"/>
            <w:sz w:val="28"/>
            <w:szCs w:val="28"/>
          </w:rPr>
          <w:t xml:space="preserve"> Министерства образования и науки Российской Федерации от</w:t>
        </w:r>
      </w:hyperlink>
      <w:r w:rsidRPr="006848CD">
        <w:rPr>
          <w:rFonts w:ascii="Times New Roman" w:eastAsia="Times New Roman" w:hAnsi="Times New Roman"/>
          <w:sz w:val="28"/>
          <w:szCs w:val="28"/>
        </w:rPr>
        <w:t xml:space="preserve"> </w:t>
      </w:r>
      <w:hyperlink r:id="rId10" w:history="1">
        <w:r w:rsidRPr="006848CD">
          <w:rPr>
            <w:rFonts w:ascii="Times New Roman" w:eastAsia="Times New Roman" w:hAnsi="Times New Roman"/>
            <w:sz w:val="28"/>
            <w:szCs w:val="28"/>
          </w:rPr>
          <w:t>28 декабря 2018 г. № 345 "Об утверждении федерального перечня учебников,</w:t>
        </w:r>
      </w:hyperlink>
      <w:r w:rsidRPr="006848CD">
        <w:rPr>
          <w:rFonts w:ascii="Times New Roman" w:eastAsia="Times New Roman" w:hAnsi="Times New Roman"/>
          <w:sz w:val="28"/>
          <w:szCs w:val="28"/>
        </w:rPr>
        <w:t xml:space="preserve"> </w:t>
      </w:r>
      <w:hyperlink r:id="rId11" w:history="1">
        <w:r w:rsidRPr="006848CD">
          <w:rPr>
            <w:rFonts w:ascii="Times New Roman" w:eastAsia="Times New Roman" w:hAnsi="Times New Roman"/>
            <w:sz w:val="28"/>
            <w:szCs w:val="28"/>
          </w:rPr>
          <w:t>рекомендуемых к использованию при реализации имеющих государственную</w:t>
        </w:r>
      </w:hyperlink>
      <w:r w:rsidRPr="006848CD">
        <w:rPr>
          <w:rFonts w:ascii="Times New Roman" w:eastAsia="Times New Roman" w:hAnsi="Times New Roman"/>
          <w:sz w:val="28"/>
          <w:szCs w:val="28"/>
        </w:rPr>
        <w:t xml:space="preserve"> </w:t>
      </w:r>
      <w:hyperlink r:id="rId12" w:history="1">
        <w:r w:rsidRPr="006848CD">
          <w:rPr>
            <w:rFonts w:ascii="Times New Roman" w:eastAsia="Times New Roman" w:hAnsi="Times New Roman"/>
            <w:sz w:val="28"/>
            <w:szCs w:val="28"/>
          </w:rPr>
          <w:t>аккредитацию образовательных программ начального общего, основного общего,</w:t>
        </w:r>
      </w:hyperlink>
      <w:r w:rsidRPr="006848CD">
        <w:rPr>
          <w:rFonts w:ascii="Times New Roman" w:eastAsia="Times New Roman" w:hAnsi="Times New Roman"/>
          <w:sz w:val="28"/>
          <w:szCs w:val="28"/>
        </w:rPr>
        <w:t xml:space="preserve"> </w:t>
      </w:r>
      <w:hyperlink r:id="rId13" w:history="1">
        <w:r w:rsidRPr="006848CD">
          <w:rPr>
            <w:rFonts w:ascii="Times New Roman" w:eastAsia="Times New Roman" w:hAnsi="Times New Roman"/>
            <w:sz w:val="28"/>
            <w:szCs w:val="28"/>
          </w:rPr>
          <w:t>среднего общего образования" (с изменениями);</w:t>
        </w:r>
      </w:hyperlink>
    </w:p>
    <w:p w14:paraId="48C6A7C6" w14:textId="77777777" w:rsidR="005E1637" w:rsidRPr="005E1637" w:rsidRDefault="005E1637" w:rsidP="005E1637">
      <w:pPr>
        <w:spacing w:after="0" w:line="240" w:lineRule="auto"/>
        <w:rPr>
          <w:rFonts w:ascii="Times New Roman" w:hAnsi="Times New Roman"/>
          <w:i/>
          <w:sz w:val="28"/>
          <w:szCs w:val="28"/>
          <w:lang w:eastAsia="ru-RU"/>
        </w:rPr>
      </w:pPr>
      <w:r w:rsidRPr="005E1637">
        <w:rPr>
          <w:rFonts w:ascii="Times New Roman" w:hAnsi="Times New Roman"/>
          <w:i/>
          <w:sz w:val="28"/>
          <w:szCs w:val="28"/>
          <w:lang w:eastAsia="ru-RU"/>
        </w:rPr>
        <w:t>С учетом документов:</w:t>
      </w:r>
    </w:p>
    <w:p w14:paraId="081F3E1C" w14:textId="77777777"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xml:space="preserve">- Примерной основной образовательной программы </w:t>
      </w:r>
      <w:r w:rsidR="003E4CDB">
        <w:rPr>
          <w:rFonts w:ascii="Times New Roman" w:hAnsi="Times New Roman"/>
          <w:sz w:val="28"/>
          <w:szCs w:val="28"/>
          <w:lang w:eastAsia="ru-RU"/>
        </w:rPr>
        <w:t>основного</w:t>
      </w:r>
      <w:r w:rsidRPr="005E1637">
        <w:rPr>
          <w:rFonts w:ascii="Times New Roman" w:hAnsi="Times New Roman"/>
          <w:sz w:val="28"/>
          <w:szCs w:val="28"/>
          <w:lang w:eastAsia="ru-RU"/>
        </w:rPr>
        <w:t xml:space="preserve"> общего образования, одобренной решением федерального учебно-методического объединения по о</w:t>
      </w:r>
      <w:r w:rsidR="003E4CDB">
        <w:rPr>
          <w:rFonts w:ascii="Times New Roman" w:hAnsi="Times New Roman"/>
          <w:sz w:val="28"/>
          <w:szCs w:val="28"/>
          <w:lang w:eastAsia="ru-RU"/>
        </w:rPr>
        <w:t xml:space="preserve">бщему </w:t>
      </w:r>
      <w:r w:rsidR="003E4CDB">
        <w:rPr>
          <w:rFonts w:ascii="Times New Roman" w:hAnsi="Times New Roman"/>
          <w:sz w:val="28"/>
          <w:szCs w:val="28"/>
          <w:lang w:eastAsia="ru-RU"/>
        </w:rPr>
        <w:lastRenderedPageBreak/>
        <w:t xml:space="preserve">образованию (Протокол от </w:t>
      </w:r>
      <w:r w:rsidRPr="005E1637">
        <w:rPr>
          <w:rFonts w:ascii="Times New Roman" w:hAnsi="Times New Roman"/>
          <w:sz w:val="28"/>
          <w:szCs w:val="28"/>
          <w:lang w:eastAsia="ru-RU"/>
        </w:rPr>
        <w:t xml:space="preserve">8 </w:t>
      </w:r>
      <w:r w:rsidR="003E4CDB">
        <w:rPr>
          <w:rFonts w:ascii="Times New Roman" w:hAnsi="Times New Roman"/>
          <w:sz w:val="28"/>
          <w:szCs w:val="28"/>
          <w:lang w:eastAsia="ru-RU"/>
        </w:rPr>
        <w:t>апреля</w:t>
      </w:r>
      <w:r w:rsidRPr="005E1637">
        <w:rPr>
          <w:rFonts w:ascii="Times New Roman" w:hAnsi="Times New Roman"/>
          <w:sz w:val="28"/>
          <w:szCs w:val="28"/>
          <w:lang w:eastAsia="ru-RU"/>
        </w:rPr>
        <w:t xml:space="preserve"> 201</w:t>
      </w:r>
      <w:r w:rsidR="003E4CDB">
        <w:rPr>
          <w:rFonts w:ascii="Times New Roman" w:hAnsi="Times New Roman"/>
          <w:sz w:val="28"/>
          <w:szCs w:val="28"/>
          <w:lang w:eastAsia="ru-RU"/>
        </w:rPr>
        <w:t>5</w:t>
      </w:r>
      <w:r w:rsidRPr="005E1637">
        <w:rPr>
          <w:rFonts w:ascii="Times New Roman" w:hAnsi="Times New Roman"/>
          <w:sz w:val="28"/>
          <w:szCs w:val="28"/>
          <w:lang w:eastAsia="ru-RU"/>
        </w:rPr>
        <w:t xml:space="preserve"> г. № </w:t>
      </w:r>
      <w:r w:rsidR="003E4CDB">
        <w:rPr>
          <w:rFonts w:ascii="Times New Roman" w:hAnsi="Times New Roman"/>
          <w:sz w:val="28"/>
          <w:szCs w:val="28"/>
          <w:lang w:eastAsia="ru-RU"/>
        </w:rPr>
        <w:t>1</w:t>
      </w:r>
      <w:r w:rsidRPr="005E1637">
        <w:rPr>
          <w:rFonts w:ascii="Times New Roman" w:hAnsi="Times New Roman"/>
          <w:sz w:val="28"/>
          <w:szCs w:val="28"/>
          <w:lang w:eastAsia="ru-RU"/>
        </w:rPr>
        <w:t>/1</w:t>
      </w:r>
      <w:r w:rsidR="003E4CDB">
        <w:rPr>
          <w:rFonts w:ascii="Times New Roman" w:hAnsi="Times New Roman"/>
          <w:sz w:val="28"/>
          <w:szCs w:val="28"/>
          <w:lang w:eastAsia="ru-RU"/>
        </w:rPr>
        <w:t>5</w:t>
      </w:r>
      <w:r w:rsidRPr="005E1637">
        <w:rPr>
          <w:rFonts w:ascii="Times New Roman" w:hAnsi="Times New Roman"/>
          <w:sz w:val="28"/>
          <w:szCs w:val="28"/>
          <w:lang w:eastAsia="ru-RU"/>
        </w:rPr>
        <w:t>)</w:t>
      </w:r>
      <w:r w:rsidR="003E4CDB">
        <w:rPr>
          <w:rFonts w:ascii="Times New Roman" w:hAnsi="Times New Roman"/>
          <w:sz w:val="28"/>
          <w:szCs w:val="28"/>
          <w:lang w:eastAsia="ru-RU"/>
        </w:rPr>
        <w:t>, в редакции</w:t>
      </w:r>
      <w:r w:rsidR="004B2162">
        <w:rPr>
          <w:rFonts w:ascii="Times New Roman" w:hAnsi="Times New Roman"/>
          <w:sz w:val="28"/>
          <w:szCs w:val="28"/>
          <w:lang w:eastAsia="ru-RU"/>
        </w:rPr>
        <w:t xml:space="preserve"> протокола № 1/20 от 04.02.2020 г. федерального учебно-методического объединения по общему образованию</w:t>
      </w:r>
      <w:r w:rsidRPr="005E1637">
        <w:rPr>
          <w:rFonts w:ascii="Times New Roman" w:hAnsi="Times New Roman"/>
          <w:sz w:val="28"/>
          <w:szCs w:val="28"/>
          <w:lang w:eastAsia="ru-RU"/>
        </w:rPr>
        <w:t>;</w:t>
      </w:r>
    </w:p>
    <w:p w14:paraId="319E7038" w14:textId="77777777"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Концепции преподавания учебных предметов;</w:t>
      </w:r>
    </w:p>
    <w:p w14:paraId="2643E917" w14:textId="77777777"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Закона Брянской области от 08 августа 2013 г. № 62-З «Об образовании в Брянской области»;</w:t>
      </w:r>
    </w:p>
    <w:p w14:paraId="1651DB8B" w14:textId="77777777"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Постановления правительства Брянской области от 22 апреля 2019 г. № 171-п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14:paraId="5D602236" w14:textId="77777777" w:rsidR="005E1637" w:rsidRPr="005E1637" w:rsidRDefault="005E1637" w:rsidP="005E1637">
      <w:pPr>
        <w:rPr>
          <w:lang w:eastAsia="ru-RU"/>
        </w:rPr>
      </w:pPr>
    </w:p>
    <w:p w14:paraId="4C0D4CBB" w14:textId="77777777" w:rsidR="00777D59" w:rsidRDefault="006821ED" w:rsidP="004B2162">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14:paraId="354576FA"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44F234E1" w14:textId="77777777" w:rsidR="00777D59" w:rsidRDefault="006821ED" w:rsidP="003427FA">
      <w:pPr>
        <w:widowControl w:val="0"/>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становление и развитие личности обучающегося в ее самобытности, уникальности, неповторимости.</w:t>
      </w:r>
    </w:p>
    <w:p w14:paraId="1AE37056" w14:textId="77777777" w:rsidR="00777D59" w:rsidRDefault="006821ED" w:rsidP="004B2162">
      <w:pPr>
        <w:spacing w:after="0" w:line="240" w:lineRule="auto"/>
        <w:ind w:firstLine="709"/>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14:paraId="2259497E"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56652DBB"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14:paraId="0298394D"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24DAF4B3"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7EEA3391"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9C94FE3"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взаимодействие образовательной организации при реализации основной </w:t>
      </w:r>
      <w:r>
        <w:rPr>
          <w:rStyle w:val="Zag11"/>
          <w:rFonts w:ascii="Times New Roman" w:eastAsia="@Arial Unicode MS" w:hAnsi="Times New Roman"/>
          <w:sz w:val="28"/>
          <w:szCs w:val="28"/>
        </w:rPr>
        <w:lastRenderedPageBreak/>
        <w:t>образовательной программы с социальными партнерами;</w:t>
      </w:r>
    </w:p>
    <w:p w14:paraId="3B0AAE60"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23D07CE8"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10549691"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1820FAB1"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443E0CC0"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1B7C0149"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8"/>
          <w:szCs w:val="28"/>
        </w:rPr>
        <w:t>, обеспечение их безопасности.</w:t>
      </w:r>
    </w:p>
    <w:p w14:paraId="7F4A17B2" w14:textId="77777777" w:rsidR="00777D59" w:rsidRDefault="006821ED" w:rsidP="004B2162">
      <w:pPr>
        <w:pStyle w:val="3"/>
        <w:ind w:left="1134"/>
        <w:rPr>
          <w:rStyle w:val="Zag11"/>
        </w:rPr>
      </w:pPr>
      <w:bookmarkStart w:id="13" w:name="_Toc31893379"/>
      <w:bookmarkStart w:id="14" w:name="_Toc31898603"/>
      <w:r>
        <w:rPr>
          <w:rStyle w:val="Zag11"/>
        </w:rPr>
        <w:t>1.1.2. Принципы и подходы к формированию образовательной программы основного общего образования</w:t>
      </w:r>
      <w:bookmarkEnd w:id="13"/>
      <w:bookmarkEnd w:id="14"/>
    </w:p>
    <w:p w14:paraId="587C011F" w14:textId="77777777" w:rsidR="00777D59" w:rsidRDefault="006821ED" w:rsidP="004B2162">
      <w:pPr>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14:paraId="2843ED09"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Pr>
          <w:rStyle w:val="Zag11"/>
          <w:rFonts w:ascii="Times New Roman" w:eastAsia="@Arial Unicode MS" w:hAnsi="Times New Roman"/>
          <w:sz w:val="28"/>
          <w:szCs w:val="28"/>
        </w:rPr>
        <w:t>поликонфессионального</w:t>
      </w:r>
      <w:proofErr w:type="spellEnd"/>
      <w:r>
        <w:rPr>
          <w:rStyle w:val="Zag11"/>
          <w:rFonts w:ascii="Times New Roman" w:eastAsia="@Arial Unicode MS" w:hAnsi="Times New Roman"/>
          <w:sz w:val="28"/>
          <w:szCs w:val="28"/>
        </w:rPr>
        <w:t xml:space="preserve"> состава;</w:t>
      </w:r>
    </w:p>
    <w:p w14:paraId="50E945E4"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202B0A94"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2E41A5EF"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27879752"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w:t>
      </w:r>
      <w:r>
        <w:rPr>
          <w:rStyle w:val="Zag11"/>
          <w:rFonts w:ascii="Times New Roman" w:eastAsia="@Arial Unicode MS" w:hAnsi="Times New Roman"/>
          <w:sz w:val="28"/>
          <w:szCs w:val="28"/>
        </w:rPr>
        <w:lastRenderedPageBreak/>
        <w:t>воспитательных целей и путей их достижения;</w:t>
      </w:r>
    </w:p>
    <w:p w14:paraId="17C4E1EF"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14:paraId="771C49B0" w14:textId="77777777" w:rsidR="00777D59" w:rsidRDefault="006821ED" w:rsidP="004B2162">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14:paraId="1343EA2A"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2F7AFF3C"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Pr>
          <w:rFonts w:ascii="Times New Roman" w:hAnsi="Times New Roman"/>
          <w:i/>
          <w:sz w:val="28"/>
          <w:szCs w:val="28"/>
        </w:rPr>
        <w:t xml:space="preserve"> </w:t>
      </w:r>
      <w:r>
        <w:rPr>
          <w:rFonts w:ascii="Times New Roman" w:hAnsi="Times New Roman"/>
          <w:sz w:val="28"/>
          <w:szCs w:val="28"/>
        </w:rPr>
        <w:t xml:space="preserve">развитию способности проектирования собственной учебной деятельности и построению жизненных планов во </w:t>
      </w:r>
      <w:proofErr w:type="spellStart"/>
      <w:r>
        <w:rPr>
          <w:rFonts w:ascii="Times New Roman" w:hAnsi="Times New Roman"/>
          <w:sz w:val="28"/>
          <w:szCs w:val="28"/>
        </w:rPr>
        <w:t>временнóй</w:t>
      </w:r>
      <w:proofErr w:type="spellEnd"/>
      <w:r>
        <w:rPr>
          <w:rFonts w:ascii="Times New Roman" w:hAnsi="Times New Roman"/>
          <w:sz w:val="28"/>
          <w:szCs w:val="28"/>
        </w:rPr>
        <w:t xml:space="preserve"> перспективе;</w:t>
      </w:r>
    </w:p>
    <w:p w14:paraId="1C9E808F"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07B6A6AC"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0524DB38"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71FAB8CD"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Переход обучающегося в основную школу совпадает с</w:t>
      </w:r>
      <w:r>
        <w:rPr>
          <w:rFonts w:ascii="Times New Roman" w:hAnsi="Times New Roman"/>
          <w:b/>
          <w:i/>
          <w:sz w:val="28"/>
          <w:szCs w:val="28"/>
        </w:rPr>
        <w:t xml:space="preserve"> </w:t>
      </w:r>
      <w:r>
        <w:rPr>
          <w:rFonts w:ascii="Times New Roman" w:hAnsi="Times New Roman"/>
          <w:sz w:val="28"/>
          <w:szCs w:val="28"/>
        </w:rPr>
        <w:t>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A9078EC"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14:paraId="537BD7AA"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510D7E1B"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стремлением подростка к общению и совместной деятельности со </w:t>
      </w:r>
      <w:r>
        <w:rPr>
          <w:rFonts w:ascii="Times New Roman" w:hAnsi="Times New Roman"/>
          <w:sz w:val="28"/>
          <w:szCs w:val="28"/>
        </w:rPr>
        <w:lastRenderedPageBreak/>
        <w:t>сверстниками;</w:t>
      </w:r>
    </w:p>
    <w:p w14:paraId="0DABBA7D"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101DF760" w14:textId="77777777" w:rsidR="00777D59" w:rsidRDefault="006821ED" w:rsidP="003427FA">
      <w:pPr>
        <w:pStyle w:val="Normal1"/>
        <w:numPr>
          <w:ilvl w:val="0"/>
          <w:numId w:val="173"/>
        </w:numPr>
        <w:tabs>
          <w:tab w:val="left" w:pos="993"/>
        </w:tabs>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нравственных понятий и убеждений, выработку принципов, </w:t>
      </w:r>
      <w:r>
        <w:rPr>
          <w:bCs/>
          <w:iCs/>
          <w:sz w:val="28"/>
          <w:szCs w:val="28"/>
        </w:rPr>
        <w:t xml:space="preserve">моральное развитие личности; </w:t>
      </w:r>
      <w:r>
        <w:rPr>
          <w:bCs/>
          <w:sz w:val="28"/>
          <w:szCs w:val="28"/>
        </w:rPr>
        <w:t>т. е. моральным развитием личности;</w:t>
      </w:r>
    </w:p>
    <w:p w14:paraId="68A7C68F"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14:paraId="07794DFE"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14:paraId="53B1CE48" w14:textId="77777777" w:rsidR="00777D59" w:rsidRDefault="006821ED" w:rsidP="004B2162">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14:paraId="67438528" w14:textId="77777777" w:rsidR="00777D59" w:rsidRDefault="006821ED" w:rsidP="004B2162">
      <w:pPr>
        <w:spacing w:after="0" w:line="240" w:lineRule="auto"/>
        <w:ind w:firstLine="709"/>
        <w:jc w:val="both"/>
        <w:rPr>
          <w:rStyle w:val="Zag11"/>
          <w:rFonts w:ascii="Times New Roman" w:eastAsia="@Arial Unicode MS" w:hAnsi="Times New Roman"/>
          <w:sz w:val="28"/>
          <w:szCs w:val="28"/>
          <w:lang w:eastAsia="ru-RU"/>
        </w:rPr>
      </w:pPr>
      <w:r>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24584A0B" w14:textId="77777777" w:rsidR="00777D59" w:rsidRDefault="00777D59" w:rsidP="004B2162">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14:paraId="6A1D3ACC" w14:textId="77777777" w:rsidR="00777D59" w:rsidRDefault="006821ED" w:rsidP="004B2162">
      <w:pPr>
        <w:pStyle w:val="2"/>
        <w:spacing w:line="240" w:lineRule="auto"/>
        <w:ind w:left="567" w:firstLine="0"/>
        <w:rPr>
          <w:rStyle w:val="Zag11"/>
        </w:rPr>
      </w:pPr>
      <w:bookmarkStart w:id="15" w:name="_Toc405145647"/>
      <w:bookmarkStart w:id="16" w:name="_Toc406058976"/>
      <w:bookmarkStart w:id="17" w:name="_Toc409691625"/>
      <w:bookmarkStart w:id="18" w:name="_Toc410653947"/>
      <w:bookmarkStart w:id="19" w:name="_Toc410702952"/>
      <w:bookmarkStart w:id="20" w:name="_Toc31893380"/>
      <w:bookmarkStart w:id="21"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15"/>
      <w:bookmarkEnd w:id="16"/>
      <w:bookmarkEnd w:id="17"/>
      <w:bookmarkEnd w:id="18"/>
      <w:bookmarkEnd w:id="19"/>
      <w:bookmarkEnd w:id="20"/>
      <w:bookmarkEnd w:id="21"/>
    </w:p>
    <w:p w14:paraId="7E6583CA" w14:textId="77777777" w:rsidR="00777D59" w:rsidRDefault="006821ED" w:rsidP="004B2162">
      <w:pPr>
        <w:pStyle w:val="3"/>
        <w:ind w:left="1134"/>
      </w:pPr>
      <w:bookmarkStart w:id="22" w:name="_Toc410653948"/>
      <w:bookmarkStart w:id="23" w:name="_Toc31893381"/>
      <w:bookmarkStart w:id="24" w:name="_Toc31898605"/>
      <w:r>
        <w:t>1.2.1. Общие положения</w:t>
      </w:r>
      <w:bookmarkEnd w:id="22"/>
      <w:bookmarkEnd w:id="23"/>
      <w:bookmarkEnd w:id="24"/>
    </w:p>
    <w:p w14:paraId="177DDADD"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w:t>
      </w:r>
      <w:proofErr w:type="spellStart"/>
      <w:r>
        <w:rPr>
          <w:rFonts w:ascii="Times New Roman" w:hAnsi="Times New Roman"/>
          <w:sz w:val="28"/>
          <w:szCs w:val="28"/>
        </w:rPr>
        <w:t>критериальной</w:t>
      </w:r>
      <w:proofErr w:type="spellEnd"/>
      <w:r>
        <w:rPr>
          <w:rFonts w:ascii="Times New Roman" w:hAnsi="Times New Roman"/>
          <w:sz w:val="28"/>
          <w:szCs w:val="28"/>
        </w:rP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52421B23" w14:textId="77777777" w:rsidR="00777D59" w:rsidRDefault="006821ED" w:rsidP="004B2162">
      <w:pPr>
        <w:tabs>
          <w:tab w:val="left" w:pos="19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w:t>
      </w:r>
      <w:r>
        <w:rPr>
          <w:rFonts w:ascii="Times New Roman" w:hAnsi="Times New Roman"/>
          <w:sz w:val="28"/>
          <w:szCs w:val="28"/>
        </w:rPr>
        <w:lastRenderedPageBreak/>
        <w:t>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4D17F929" w14:textId="77777777" w:rsidR="00777D59" w:rsidRDefault="006821ED" w:rsidP="004B2162">
      <w:pPr>
        <w:pStyle w:val="ae"/>
        <w:tabs>
          <w:tab w:val="clear" w:pos="4677"/>
          <w:tab w:val="clear" w:pos="9355"/>
        </w:tabs>
        <w:overflowPunct w:val="0"/>
        <w:ind w:firstLine="709"/>
        <w:jc w:val="both"/>
        <w:textAlignment w:val="baseline"/>
        <w:rPr>
          <w:bCs/>
          <w:szCs w:val="28"/>
        </w:rPr>
      </w:pPr>
      <w:r>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Cs w:val="28"/>
        </w:rPr>
        <w:t>поощрять продвижение обучающихся, выстраивать индивидуальные траектории обучения с учетом зоны ближайшего развития ребенка.</w:t>
      </w:r>
    </w:p>
    <w:p w14:paraId="2BBE85DE" w14:textId="77777777" w:rsidR="00777D59" w:rsidRDefault="006821ED" w:rsidP="004B2162">
      <w:pPr>
        <w:pStyle w:val="3"/>
        <w:ind w:left="1134"/>
      </w:pPr>
      <w:bookmarkStart w:id="25" w:name="_Toc31893382"/>
      <w:bookmarkStart w:id="26" w:name="_Toc31898606"/>
      <w:bookmarkStart w:id="27" w:name="_Toc410653949"/>
      <w:r>
        <w:t>1.2.2. Структура планируемых результатов</w:t>
      </w:r>
      <w:bookmarkEnd w:id="25"/>
      <w:bookmarkEnd w:id="26"/>
    </w:p>
    <w:bookmarkEnd w:id="27"/>
    <w:p w14:paraId="472265AC" w14:textId="77777777" w:rsidR="00777D59" w:rsidRDefault="006821ED" w:rsidP="004B2162">
      <w:pPr>
        <w:pStyle w:val="ae"/>
        <w:tabs>
          <w:tab w:val="clear" w:pos="4677"/>
          <w:tab w:val="clear" w:pos="9355"/>
        </w:tabs>
        <w:overflowPunct w:val="0"/>
        <w:ind w:firstLine="709"/>
        <w:jc w:val="both"/>
        <w:textAlignment w:val="baseline"/>
        <w:rPr>
          <w:szCs w:val="28"/>
        </w:rPr>
      </w:pPr>
      <w:r>
        <w:rPr>
          <w:bCs/>
          <w:szCs w:val="28"/>
        </w:rPr>
        <w:t>Планируемые результаты опираются на ведущие целевые установки</w:t>
      </w:r>
      <w:r>
        <w:rPr>
          <w:szCs w:val="28"/>
        </w:rPr>
        <w:t>,</w:t>
      </w:r>
      <w:r>
        <w:rPr>
          <w:b/>
          <w:szCs w:val="28"/>
        </w:rPr>
        <w:t xml:space="preserve"> </w:t>
      </w:r>
      <w:r>
        <w:rPr>
          <w:szCs w:val="28"/>
        </w:rPr>
        <w:t>отражающие основной, сущностный вклад каждой изучаемой программы в развитие личности обучающихся, их способностей.</w:t>
      </w:r>
    </w:p>
    <w:p w14:paraId="0DA35107" w14:textId="77777777" w:rsidR="00777D59" w:rsidRDefault="006821ED" w:rsidP="004B2162">
      <w:pPr>
        <w:pStyle w:val="ae"/>
        <w:tabs>
          <w:tab w:val="clear" w:pos="4677"/>
          <w:tab w:val="clear" w:pos="9355"/>
        </w:tabs>
        <w:overflowPunct w:val="0"/>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14:paraId="4D682F57" w14:textId="77777777" w:rsidR="00777D59" w:rsidRDefault="006821ED" w:rsidP="004B2162">
      <w:pPr>
        <w:pStyle w:val="ae"/>
        <w:tabs>
          <w:tab w:val="clear" w:pos="4677"/>
          <w:tab w:val="clear" w:pos="9355"/>
        </w:tabs>
        <w:overflowPunct w:val="0"/>
        <w:ind w:firstLine="709"/>
        <w:jc w:val="both"/>
        <w:textAlignment w:val="baseline"/>
        <w:rPr>
          <w:szCs w:val="28"/>
        </w:rPr>
      </w:pPr>
      <w:r>
        <w:rPr>
          <w:szCs w:val="28"/>
        </w:rPr>
        <w:t>1. Личностные результаты освоения основной образовательной программы</w:t>
      </w:r>
      <w:r>
        <w:rPr>
          <w:b/>
          <w:szCs w:val="28"/>
        </w:rPr>
        <w:t xml:space="preserve"> </w:t>
      </w:r>
      <w:r>
        <w:rPr>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30ED067B" w14:textId="77777777" w:rsidR="00777D59" w:rsidRDefault="006821ED" w:rsidP="004B2162">
      <w:pPr>
        <w:pStyle w:val="ae"/>
        <w:tabs>
          <w:tab w:val="clear" w:pos="4677"/>
          <w:tab w:val="clear" w:pos="9355"/>
        </w:tabs>
        <w:overflowPunct w:val="0"/>
        <w:ind w:firstLine="709"/>
        <w:jc w:val="both"/>
        <w:textAlignment w:val="baseline"/>
        <w:rPr>
          <w:szCs w:val="28"/>
        </w:rPr>
      </w:pPr>
      <w:r>
        <w:rPr>
          <w:szCs w:val="28"/>
        </w:rPr>
        <w:t>2. Метапредметные результаты освоения основной образовательной программы</w:t>
      </w:r>
      <w:r>
        <w:rPr>
          <w:b/>
          <w:szCs w:val="28"/>
        </w:rPr>
        <w:t xml:space="preserve"> </w:t>
      </w:r>
      <w:r>
        <w:rPr>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101E696A" w14:textId="77777777" w:rsidR="00777D59" w:rsidRDefault="006821ED" w:rsidP="004B2162">
      <w:pPr>
        <w:pStyle w:val="ae"/>
        <w:tabs>
          <w:tab w:val="clear" w:pos="4677"/>
          <w:tab w:val="clear" w:pos="9355"/>
        </w:tabs>
        <w:overflowPunct w:val="0"/>
        <w:ind w:firstLine="709"/>
        <w:jc w:val="both"/>
        <w:textAlignment w:val="baseline"/>
        <w:rPr>
          <w:szCs w:val="28"/>
        </w:rPr>
      </w:pPr>
      <w:r>
        <w:rPr>
          <w:szCs w:val="28"/>
        </w:rPr>
        <w:t>3. Предметные результаты освоения основной образовательной программы</w:t>
      </w:r>
      <w:r>
        <w:rPr>
          <w:b/>
          <w:szCs w:val="28"/>
        </w:rPr>
        <w:t xml:space="preserve"> </w:t>
      </w:r>
      <w:r>
        <w:rPr>
          <w:szCs w:val="28"/>
        </w:rPr>
        <w:t>представлены в соответствии с группами результатов учебных предметов, раскрывают и детализируют их.</w:t>
      </w:r>
    </w:p>
    <w:p w14:paraId="79BEBAFB"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Предметные результаты приводятся в блоках</w:t>
      </w:r>
      <w:r>
        <w:rPr>
          <w:rFonts w:ascii="Times New Roman" w:hAnsi="Times New Roman"/>
          <w:b/>
          <w:sz w:val="28"/>
          <w:szCs w:val="28"/>
        </w:rPr>
        <w:t xml:space="preserve"> «</w:t>
      </w:r>
      <w:r>
        <w:rPr>
          <w:rFonts w:ascii="Times New Roman" w:hAnsi="Times New Roman"/>
          <w:sz w:val="28"/>
          <w:szCs w:val="28"/>
        </w:rPr>
        <w:t>Выпускник научится» и «Выпускник получит возможность научиться»,</w:t>
      </w:r>
      <w:r>
        <w:rPr>
          <w:rFonts w:ascii="Times New Roman" w:hAnsi="Times New Roman"/>
          <w:b/>
          <w:sz w:val="28"/>
          <w:szCs w:val="28"/>
        </w:rPr>
        <w:t xml:space="preserve"> </w:t>
      </w:r>
      <w:r>
        <w:rPr>
          <w:rFonts w:ascii="Times New Roman" w:hAnsi="Times New Roman"/>
          <w:sz w:val="28"/>
          <w:szCs w:val="28"/>
        </w:rPr>
        <w:t>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25182738"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2AA568E2"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w:t>
      </w:r>
      <w:r>
        <w:rPr>
          <w:rFonts w:ascii="Times New Roman" w:hAnsi="Times New Roman"/>
          <w:sz w:val="28"/>
          <w:szCs w:val="28"/>
        </w:rPr>
        <w:lastRenderedPageBreak/>
        <w:t>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14:paraId="26B58244"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1C532E37"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14:paraId="3E20C0B5"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098DB999"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обучающихся.</w:t>
      </w:r>
    </w:p>
    <w:p w14:paraId="1D15CDE5" w14:textId="77777777" w:rsidR="00777D59" w:rsidRDefault="006821ED" w:rsidP="004B2162">
      <w:pPr>
        <w:pStyle w:val="3"/>
        <w:ind w:left="1134"/>
        <w:rPr>
          <w:rStyle w:val="20"/>
          <w:b/>
          <w:bCs/>
          <w:szCs w:val="27"/>
        </w:rPr>
      </w:pPr>
      <w:bookmarkStart w:id="28" w:name="_Toc405145648"/>
      <w:bookmarkStart w:id="29" w:name="_Toc406058977"/>
      <w:bookmarkStart w:id="30" w:name="_Toc409691626"/>
      <w:bookmarkStart w:id="31" w:name="_Toc31893383"/>
      <w:bookmarkStart w:id="32" w:name="_Toc31898607"/>
      <w:r>
        <w:rPr>
          <w:rStyle w:val="20"/>
          <w:b/>
          <w:bCs/>
          <w:szCs w:val="27"/>
        </w:rPr>
        <w:t xml:space="preserve">1.2.3. Личностные результаты освоения </w:t>
      </w:r>
      <w:bookmarkEnd w:id="28"/>
      <w:bookmarkEnd w:id="29"/>
      <w:bookmarkEnd w:id="30"/>
      <w:r>
        <w:rPr>
          <w:rStyle w:val="20"/>
          <w:b/>
          <w:bCs/>
          <w:szCs w:val="27"/>
        </w:rPr>
        <w:t>основной образовательной программы</w:t>
      </w:r>
      <w:bookmarkEnd w:id="31"/>
      <w:bookmarkEnd w:id="32"/>
    </w:p>
    <w:p w14:paraId="68887D37"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57389B91"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31B4FBCB"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72C66BA"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D6DA817"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Pr>
          <w:rStyle w:val="dash041e005f0431005f044b005f0447005f043d005f044b005f0439005f005fchar1char1"/>
          <w:sz w:val="28"/>
          <w:szCs w:val="28"/>
        </w:rPr>
        <w:t>конвенционирования</w:t>
      </w:r>
      <w:proofErr w:type="spellEnd"/>
      <w:r>
        <w:rPr>
          <w:rStyle w:val="dash041e005f0431005f044b005f0447005f043d005f044b005f0439005f005fchar1char1"/>
          <w:sz w:val="28"/>
          <w:szCs w:val="28"/>
        </w:rPr>
        <w:t xml:space="preserve"> интересов, процедур, готовность и способность к ведению переговоров).</w:t>
      </w:r>
    </w:p>
    <w:p w14:paraId="02D64EE1"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lastRenderedPageBreak/>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729CBD04"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20C33E7"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292FC943"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2948C67E" w14:textId="77777777" w:rsidR="00F059FD" w:rsidRDefault="00F059FD" w:rsidP="004B2162">
      <w:pPr>
        <w:spacing w:after="0" w:line="240" w:lineRule="auto"/>
        <w:ind w:firstLine="709"/>
        <w:jc w:val="both"/>
        <w:rPr>
          <w:rStyle w:val="dash041e005f0431005f044b005f0447005f043d005f044b005f0439005f005fchar1char1"/>
          <w:sz w:val="28"/>
          <w:szCs w:val="28"/>
        </w:rPr>
      </w:pPr>
    </w:p>
    <w:p w14:paraId="67F38E43" w14:textId="77777777" w:rsidR="00F059FD" w:rsidRDefault="00F059FD" w:rsidP="004B2162">
      <w:pPr>
        <w:spacing w:after="0" w:line="240" w:lineRule="auto"/>
        <w:ind w:firstLine="709"/>
        <w:jc w:val="both"/>
        <w:rPr>
          <w:rStyle w:val="dash041e005f0431005f044b005f0447005f043d005f044b005f0439005f005fchar1char1"/>
          <w:sz w:val="28"/>
          <w:szCs w:val="28"/>
        </w:rPr>
      </w:pPr>
    </w:p>
    <w:p w14:paraId="05A58CEA" w14:textId="77777777" w:rsidR="00F059FD" w:rsidRDefault="00F059FD" w:rsidP="004B2162">
      <w:pPr>
        <w:spacing w:after="0" w:line="240" w:lineRule="auto"/>
        <w:ind w:firstLine="709"/>
        <w:jc w:val="both"/>
        <w:rPr>
          <w:rFonts w:ascii="Times New Roman" w:hAnsi="Times New Roman"/>
          <w:sz w:val="28"/>
          <w:szCs w:val="28"/>
        </w:rPr>
      </w:pPr>
    </w:p>
    <w:p w14:paraId="3B1BA80D" w14:textId="77777777" w:rsidR="00777D59" w:rsidRDefault="006821ED" w:rsidP="004B2162">
      <w:pPr>
        <w:pStyle w:val="3"/>
        <w:ind w:left="1134"/>
      </w:pPr>
      <w:bookmarkStart w:id="33" w:name="_Toc25924553"/>
      <w:bookmarkStart w:id="34" w:name="_Toc31893384"/>
      <w:bookmarkStart w:id="35" w:name="_Toc31898608"/>
      <w:r>
        <w:t>1.2.4. Метапредметные результаты освоения ООП</w:t>
      </w:r>
      <w:bookmarkEnd w:id="33"/>
      <w:bookmarkEnd w:id="34"/>
      <w:bookmarkEnd w:id="35"/>
    </w:p>
    <w:p w14:paraId="2F0AD9A8" w14:textId="77777777" w:rsidR="00777D59" w:rsidRDefault="006821ED" w:rsidP="004B2162">
      <w:pPr>
        <w:spacing w:after="0" w:line="240" w:lineRule="auto"/>
        <w:ind w:firstLine="709"/>
        <w:jc w:val="both"/>
        <w:rPr>
          <w:rFonts w:ascii="Times New Roman" w:eastAsia="Times New Roman" w:hAnsi="Times New Roman"/>
          <w:b/>
          <w:i/>
          <w:sz w:val="28"/>
          <w:szCs w:val="28"/>
        </w:rPr>
      </w:pPr>
      <w:r>
        <w:rPr>
          <w:rFonts w:ascii="Times" w:eastAsia="Times" w:hAnsi="Times" w:cs="Times"/>
          <w:sz w:val="28"/>
          <w:szCs w:val="28"/>
        </w:rPr>
        <w:lastRenderedPageBreak/>
        <w:t xml:space="preserve">Метапредметные результаты включают освоенные обучающимися межпредметные понятия и универсальные учебные </w:t>
      </w:r>
      <w:proofErr w:type="spellStart"/>
      <w:r>
        <w:rPr>
          <w:rFonts w:ascii="Times" w:eastAsia="Times" w:hAnsi="Times" w:cs="Times"/>
          <w:sz w:val="28"/>
          <w:szCs w:val="28"/>
        </w:rPr>
        <w:t>действия</w:t>
      </w:r>
      <w:proofErr w:type="spellEnd"/>
      <w:r>
        <w:rPr>
          <w:rFonts w:ascii="Times" w:eastAsia="Times" w:hAnsi="Times" w:cs="Times"/>
          <w:sz w:val="28"/>
          <w:szCs w:val="28"/>
        </w:rPr>
        <w:t xml:space="preserve"> (регулятивные, познавательные, коммуникативные)</w:t>
      </w:r>
      <w:r>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4E4CE131" w14:textId="77777777" w:rsidR="00777D59" w:rsidRDefault="006821ED" w:rsidP="004B2162">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14:paraId="7667E280" w14:textId="77777777" w:rsidR="00777D59" w:rsidRDefault="006821ED" w:rsidP="004B2162">
      <w:pPr>
        <w:spacing w:after="0" w:line="240" w:lineRule="auto"/>
        <w:ind w:firstLine="709"/>
        <w:jc w:val="both"/>
        <w:rPr>
          <w:rFonts w:ascii="Times" w:eastAsia="Times" w:hAnsi="Times" w:cs="Times"/>
          <w:sz w:val="28"/>
          <w:szCs w:val="28"/>
        </w:rPr>
      </w:pPr>
      <w:r>
        <w:rPr>
          <w:rFonts w:ascii="Times" w:eastAsia="Times" w:hAnsi="Times" w:cs="Times"/>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14:paraId="0A693034" w14:textId="77777777" w:rsidR="00777D59" w:rsidRDefault="006821ED" w:rsidP="004B2162">
      <w:pPr>
        <w:spacing w:after="0" w:line="240" w:lineRule="auto"/>
        <w:ind w:firstLine="709"/>
        <w:jc w:val="both"/>
        <w:rPr>
          <w:rFonts w:ascii="Times" w:eastAsia="Times" w:hAnsi="Times" w:cs="Times"/>
          <w:sz w:val="28"/>
          <w:szCs w:val="28"/>
        </w:rPr>
      </w:pPr>
      <w:r>
        <w:rPr>
          <w:rFonts w:ascii="Times" w:eastAsia="Times" w:hAnsi="Times" w:cs="Times"/>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006AFD5B"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14:paraId="238643F5"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70E9D4C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14:paraId="5596077D" w14:textId="77777777" w:rsidR="00777D59" w:rsidRDefault="006821ED" w:rsidP="004B2162">
      <w:pPr>
        <w:spacing w:after="0" w:line="240" w:lineRule="auto"/>
        <w:ind w:firstLine="709"/>
        <w:jc w:val="both"/>
        <w:rPr>
          <w:rFonts w:ascii="Times" w:eastAsia="Times" w:hAnsi="Times" w:cs="Times"/>
          <w:sz w:val="28"/>
          <w:szCs w:val="28"/>
        </w:rPr>
      </w:pPr>
      <w:r>
        <w:rPr>
          <w:rFonts w:ascii="Times" w:eastAsia="Times" w:hAnsi="Times" w:cs="Times"/>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14:paraId="77AA396C" w14:textId="77777777" w:rsidR="00777D59" w:rsidRDefault="006821ED" w:rsidP="004B2162">
      <w:pPr>
        <w:spacing w:after="0" w:line="240" w:lineRule="auto"/>
        <w:ind w:firstLine="709"/>
        <w:jc w:val="both"/>
        <w:rPr>
          <w:rFonts w:ascii="Times" w:eastAsia="Times" w:hAnsi="Times" w:cs="Times"/>
          <w:sz w:val="28"/>
          <w:szCs w:val="28"/>
        </w:rPr>
      </w:pPr>
      <w:r>
        <w:rPr>
          <w:rFonts w:ascii="Times" w:eastAsia="Times" w:hAnsi="Times" w:cs="Times"/>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14:paraId="5869DD78" w14:textId="77777777" w:rsidR="00777D59" w:rsidRDefault="006821ED" w:rsidP="004B216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 соответствии с ФГОС ООО выделяются три группы универсальных учебных действий: регулятивные, познавательные, коммуникативные.</w:t>
      </w:r>
    </w:p>
    <w:p w14:paraId="70621A89" w14:textId="77777777" w:rsidR="00777D59" w:rsidRDefault="006821ED" w:rsidP="004B2162">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14:paraId="7EA0E0B8"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7CD9E2DC"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существующие и планировать будущие образовательные результаты;</w:t>
      </w:r>
    </w:p>
    <w:p w14:paraId="4DE1010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14:paraId="4BF1C4DC"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14:paraId="1519F8C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14:paraId="206A91E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336B7AE5"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14:paraId="3D567D55"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3A12ED1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031D47B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14:paraId="15552D9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14:paraId="7FC1F7B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4F48B80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14:paraId="33C93705"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14:paraId="4950770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14:paraId="2EF455C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14:paraId="6E8BE9F7"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14:paraId="089BA2CB"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55C0F52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14:paraId="668A985C"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определять совместно с педагогом критерии достижения планируемых результатов и критерии оценки своей учебной деятельности;</w:t>
      </w:r>
    </w:p>
    <w:p w14:paraId="6E03F98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14:paraId="2988B6C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CD8477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14:paraId="103A2D9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14:paraId="22F2FA6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E7D1C6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14:paraId="00B6A2B6"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14:paraId="798CE20D"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14:paraId="2CC906E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14:paraId="371BC7BB"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14:paraId="3FCA20A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14:paraId="4853B10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14:paraId="4DBC791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14:paraId="527E761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14:paraId="58855188"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0D95ADF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423EC0BB"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14:paraId="7C749907"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14:paraId="201F8C3E"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7553F32C"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демонстрировать приемы регуляции собственных </w:t>
      </w:r>
      <w:r>
        <w:rPr>
          <w:rFonts w:ascii="Times New Roman" w:eastAsia="Times New Roman" w:hAnsi="Times New Roman"/>
          <w:sz w:val="28"/>
          <w:szCs w:val="28"/>
        </w:rPr>
        <w:lastRenderedPageBreak/>
        <w:t>психофизиологических/эмоциональных состояний.</w:t>
      </w:r>
    </w:p>
    <w:p w14:paraId="30A4D838" w14:textId="77777777" w:rsidR="00777D59" w:rsidRDefault="006821ED" w:rsidP="004B2162">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14:paraId="3F07B249"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254F817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14:paraId="7626C875"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14:paraId="48E537F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14:paraId="1CA134E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14:paraId="6F768B6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различать/выделять явление из общего ряда других явлений;</w:t>
      </w:r>
    </w:p>
    <w:p w14:paraId="31CDFACE"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461B8056"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14:paraId="2817325E"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14:paraId="1CF412CC"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14:paraId="5A81DCF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14:paraId="4308080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14:paraId="2628521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14:paraId="73E18DD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2F0AB936"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49701346"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14:paraId="6BA0494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7F283BB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14:paraId="4588300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модель/схему на основе условий задачи и/или способа ее решения;</w:t>
      </w:r>
    </w:p>
    <w:p w14:paraId="14A848B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16F9DD0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0AA16C3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6DC1AB4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14:paraId="39D3FA0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142C1D3D"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14:paraId="7B6A6B33"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14:paraId="3C9F6CA7"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14:paraId="4B181683"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14:paraId="7624833E"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14:paraId="71CBD1B0"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333849FE"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14:paraId="117B7542"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484E329A"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14:paraId="7AF81EAD"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влияние экологических факторов на среду обитания живых организмов;</w:t>
      </w:r>
    </w:p>
    <w:p w14:paraId="1BBDBFCC"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14:paraId="5973ACC8"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14:paraId="45B84CEC"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14:paraId="4A6BD286"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257841E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14:paraId="118467D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14:paraId="1F8FD2A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14:paraId="6B90678B"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14:paraId="1DE11F68" w14:textId="77777777" w:rsidR="00777D59" w:rsidRDefault="006821ED" w:rsidP="004B2162">
      <w:pPr>
        <w:tabs>
          <w:tab w:val="left" w:pos="993"/>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14:paraId="607E9F70"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организовывать учебное сотрудничество с педагогом и совместную </w:t>
      </w:r>
      <w:r>
        <w:rPr>
          <w:rFonts w:ascii="Times New Roman" w:eastAsia="Times New Roman" w:hAnsi="Times New Roman"/>
          <w:sz w:val="28"/>
          <w:szCs w:val="28"/>
        </w:rPr>
        <w:lastRenderedPageBreak/>
        <w:t>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74B7708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14:paraId="3C654AB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14:paraId="14EFBCE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14:paraId="4C2D9CE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14:paraId="0CE9980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14:paraId="787AD26E"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1AE7D08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4A36B92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14:paraId="306A1AA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14:paraId="718C904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14:paraId="3888661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63C22A7E"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2AE51A50"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322F302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14:paraId="5758024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представлять в устной или письменной форме развернутый план собственной деятельности;</w:t>
      </w:r>
    </w:p>
    <w:p w14:paraId="665BD55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14:paraId="6C13BD3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14:paraId="4C4E2485"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ходе диалога и согласовывать его с собеседником;</w:t>
      </w:r>
    </w:p>
    <w:p w14:paraId="6CDBD7C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14:paraId="48F303B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14:paraId="2DE1F29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14:paraId="50259C9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14:paraId="4DF657F4"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Формирование и развитие компетентности в области использования </w:t>
      </w:r>
      <w:r>
        <w:rPr>
          <w:rFonts w:ascii="Times New Roman" w:eastAsia="Times New Roman" w:hAnsi="Times New Roman"/>
          <w:sz w:val="28"/>
          <w:szCs w:val="28"/>
        </w:rPr>
        <w:lastRenderedPageBreak/>
        <w:t>информационно-коммуникационных технологий (далее — ИКТ). Обучающийся сможет:</w:t>
      </w:r>
    </w:p>
    <w:p w14:paraId="7E98FD75"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4E407F3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14:paraId="1B5C673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14:paraId="42F0C92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14:paraId="2A62AA87"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14:paraId="2634B517"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6" w:name="_2s8eyo1" w:colFirst="0" w:colLast="0"/>
      <w:bookmarkEnd w:id="36"/>
    </w:p>
    <w:p w14:paraId="4F140819" w14:textId="77777777" w:rsidR="00777D59" w:rsidRDefault="006821ED">
      <w:pPr>
        <w:rPr>
          <w:rFonts w:ascii="Times New Roman" w:eastAsia="Times New Roman" w:hAnsi="Times New Roman"/>
          <w:sz w:val="28"/>
          <w:szCs w:val="28"/>
        </w:rPr>
      </w:pPr>
      <w:r>
        <w:rPr>
          <w:rFonts w:ascii="Times New Roman" w:eastAsia="Times New Roman" w:hAnsi="Times New Roman"/>
          <w:sz w:val="28"/>
          <w:szCs w:val="28"/>
        </w:rPr>
        <w:br w:type="page"/>
      </w:r>
    </w:p>
    <w:p w14:paraId="4E8791A1" w14:textId="77777777" w:rsidR="00777D59" w:rsidRDefault="006821ED">
      <w:pPr>
        <w:pStyle w:val="3"/>
        <w:ind w:left="1134"/>
      </w:pPr>
      <w:bookmarkStart w:id="37" w:name="_Toc31893385"/>
      <w:bookmarkStart w:id="38" w:name="_Toc31898609"/>
      <w:r>
        <w:lastRenderedPageBreak/>
        <w:t>1.2.5. Предметные результаты</w:t>
      </w:r>
      <w:bookmarkEnd w:id="37"/>
      <w:bookmarkEnd w:id="38"/>
    </w:p>
    <w:p w14:paraId="41EAB291" w14:textId="77777777" w:rsidR="00777D59" w:rsidRDefault="006821ED" w:rsidP="00EE689A">
      <w:pPr>
        <w:pStyle w:val="4"/>
        <w:spacing w:line="240" w:lineRule="auto"/>
        <w:ind w:left="1701"/>
      </w:pPr>
      <w:bookmarkStart w:id="39" w:name="_Toc409691628"/>
      <w:bookmarkStart w:id="40" w:name="_Toc410653953"/>
      <w:bookmarkStart w:id="41" w:name="_Toc31893386"/>
      <w:bookmarkStart w:id="42" w:name="_Toc31898610"/>
      <w:r>
        <w:t>1.2.5.1. Русский язык</w:t>
      </w:r>
      <w:bookmarkEnd w:id="39"/>
      <w:bookmarkEnd w:id="40"/>
      <w:bookmarkEnd w:id="41"/>
      <w:bookmarkEnd w:id="42"/>
    </w:p>
    <w:p w14:paraId="63D13FC9" w14:textId="77777777" w:rsidR="00777D59" w:rsidRDefault="006821ED" w:rsidP="00EE689A">
      <w:pPr>
        <w:spacing w:line="240" w:lineRule="auto"/>
        <w:rPr>
          <w:rFonts w:ascii="Times New Roman" w:hAnsi="Times New Roman"/>
          <w:b/>
          <w:sz w:val="28"/>
          <w:szCs w:val="28"/>
        </w:rPr>
      </w:pPr>
      <w:bookmarkStart w:id="43" w:name="_Toc287934277"/>
      <w:bookmarkStart w:id="44" w:name="_Toc414553134"/>
      <w:bookmarkStart w:id="45" w:name="_Toc31893387"/>
      <w:bookmarkStart w:id="46" w:name="_Toc287551922"/>
      <w:r>
        <w:rPr>
          <w:rFonts w:ascii="Times New Roman" w:hAnsi="Times New Roman"/>
          <w:b/>
          <w:sz w:val="28"/>
          <w:szCs w:val="28"/>
        </w:rPr>
        <w:t>Выпускник научится:</w:t>
      </w:r>
      <w:bookmarkEnd w:id="43"/>
      <w:bookmarkEnd w:id="44"/>
      <w:bookmarkEnd w:id="45"/>
    </w:p>
    <w:p w14:paraId="6D88FD6D"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3B6F1EA8"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30F7E7C7"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3183817B"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1D0B0A67"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участвовать в диалогическом и </w:t>
      </w:r>
      <w:proofErr w:type="spellStart"/>
      <w:r>
        <w:rPr>
          <w:rFonts w:ascii="Times New Roman" w:hAnsi="Times New Roman"/>
          <w:sz w:val="28"/>
          <w:szCs w:val="28"/>
        </w:rPr>
        <w:t>полилогическом</w:t>
      </w:r>
      <w:proofErr w:type="spellEnd"/>
      <w:r>
        <w:rPr>
          <w:rFonts w:ascii="Times New Roman" w:hAnsi="Times New Roman"/>
          <w:sz w:val="28"/>
          <w:szCs w:val="28"/>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4B9AC62B"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0BB134AB"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283E3DD1"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знание алфавита при поиске информации;</w:t>
      </w:r>
    </w:p>
    <w:p w14:paraId="76D64F84"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значимые и незначимые единицы языка;</w:t>
      </w:r>
    </w:p>
    <w:p w14:paraId="16B57DEE"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фонетический и орфоэпический анализ слова;</w:t>
      </w:r>
    </w:p>
    <w:p w14:paraId="4BACDA6B"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4144153C"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членить слова на слоги и правильно их переносить;</w:t>
      </w:r>
    </w:p>
    <w:p w14:paraId="6BEF7AE2"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5D4A1301"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7DC80492"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морфемный и словообразовательный анализ слов;</w:t>
      </w:r>
    </w:p>
    <w:p w14:paraId="7D6454DD"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лексический анализ слова;</w:t>
      </w:r>
    </w:p>
    <w:p w14:paraId="0D189DFF"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14:paraId="0471EEEC"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самостоятельные части речи и их формы, а также служебные части речи и междометия;</w:t>
      </w:r>
    </w:p>
    <w:p w14:paraId="21E77874"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морфологический анализ слова;</w:t>
      </w:r>
    </w:p>
    <w:p w14:paraId="4804ADC4"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применять знания и умения по </w:t>
      </w:r>
      <w:proofErr w:type="spellStart"/>
      <w:r>
        <w:rPr>
          <w:rFonts w:ascii="Times New Roman" w:hAnsi="Times New Roman"/>
          <w:sz w:val="28"/>
          <w:szCs w:val="28"/>
        </w:rPr>
        <w:t>морфемике</w:t>
      </w:r>
      <w:proofErr w:type="spellEnd"/>
      <w:r>
        <w:rPr>
          <w:rFonts w:ascii="Times New Roman" w:hAnsi="Times New Roman"/>
          <w:sz w:val="28"/>
          <w:szCs w:val="28"/>
        </w:rPr>
        <w:t xml:space="preserve"> и словообразованию при </w:t>
      </w:r>
      <w:r>
        <w:rPr>
          <w:rFonts w:ascii="Times New Roman" w:hAnsi="Times New Roman"/>
          <w:sz w:val="28"/>
          <w:szCs w:val="28"/>
        </w:rPr>
        <w:lastRenderedPageBreak/>
        <w:t>проведении морфологического анализа слов;</w:t>
      </w:r>
    </w:p>
    <w:p w14:paraId="768B17CF"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основные единицы синтаксиса (словосочетание, предложение, текст);</w:t>
      </w:r>
    </w:p>
    <w:p w14:paraId="511D57B6"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6DBAB02A"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находить грамматическую основу предложения;</w:t>
      </w:r>
    </w:p>
    <w:p w14:paraId="2E052D4D"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главные и второстепенные члены предложения;</w:t>
      </w:r>
    </w:p>
    <w:p w14:paraId="17A7A822"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предложения простые и сложные, предложения осложненной структуры;</w:t>
      </w:r>
    </w:p>
    <w:p w14:paraId="15E9ECEE"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синтаксический анализ словосочетания и предложения;</w:t>
      </w:r>
    </w:p>
    <w:p w14:paraId="4A33325D"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соблюдать основные языковые нормы в устной и письменной речи;</w:t>
      </w:r>
    </w:p>
    <w:p w14:paraId="291FF3B3"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14:paraId="49D4F2AB"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14:paraId="096E5F65"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орфографические словари.</w:t>
      </w:r>
    </w:p>
    <w:p w14:paraId="6A4E4DED" w14:textId="77777777" w:rsidR="00777D59" w:rsidRDefault="006821ED" w:rsidP="00EE689A">
      <w:pPr>
        <w:spacing w:line="240" w:lineRule="auto"/>
        <w:rPr>
          <w:rFonts w:ascii="Times New Roman" w:hAnsi="Times New Roman"/>
          <w:b/>
          <w:sz w:val="28"/>
          <w:szCs w:val="28"/>
        </w:rPr>
      </w:pPr>
      <w:bookmarkStart w:id="47" w:name="_Toc414553135"/>
      <w:bookmarkStart w:id="48" w:name="_Toc31893388"/>
      <w:r>
        <w:rPr>
          <w:rFonts w:ascii="Times New Roman" w:hAnsi="Times New Roman"/>
          <w:b/>
          <w:sz w:val="28"/>
          <w:szCs w:val="28"/>
        </w:rPr>
        <w:t>Выпускник получит возможность научиться:</w:t>
      </w:r>
      <w:bookmarkEnd w:id="47"/>
      <w:bookmarkEnd w:id="48"/>
    </w:p>
    <w:p w14:paraId="59106BB1"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66004309"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14:paraId="33189307"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 xml:space="preserve">опознавать различные выразительные средства языка; </w:t>
      </w:r>
    </w:p>
    <w:p w14:paraId="50CD3674"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14:paraId="6BAEE1D8"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2F1B1647"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3D32708B"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характеризовать словообразовательные цепочки и словообразовательные гнезда;</w:t>
      </w:r>
    </w:p>
    <w:p w14:paraId="53145AAA"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14:paraId="4EE70140"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0F27D7C2"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6"/>
    <w:p w14:paraId="068CE959" w14:textId="77777777" w:rsidR="00777D59" w:rsidRDefault="00777D59" w:rsidP="00EE689A">
      <w:pPr>
        <w:spacing w:after="0" w:line="240" w:lineRule="auto"/>
        <w:ind w:firstLine="709"/>
        <w:jc w:val="both"/>
        <w:rPr>
          <w:rFonts w:ascii="Times New Roman" w:hAnsi="Times New Roman"/>
          <w:sz w:val="28"/>
          <w:szCs w:val="28"/>
        </w:rPr>
      </w:pPr>
    </w:p>
    <w:p w14:paraId="66E0B3D3" w14:textId="77777777" w:rsidR="00777D59" w:rsidRDefault="006821ED" w:rsidP="00EE689A">
      <w:pPr>
        <w:pStyle w:val="4"/>
        <w:spacing w:line="240" w:lineRule="auto"/>
        <w:ind w:left="1701"/>
        <w:rPr>
          <w:rStyle w:val="dash041e005f0431005f044b005f0447005f043d005f044b005f0439005f005fchar1char1"/>
          <w:rFonts w:eastAsia="Calibri"/>
          <w:b w:val="0"/>
          <w:bCs w:val="0"/>
          <w:sz w:val="28"/>
          <w:szCs w:val="28"/>
        </w:rPr>
      </w:pPr>
      <w:bookmarkStart w:id="49" w:name="_Toc409691629"/>
      <w:bookmarkStart w:id="50" w:name="_Toc410653954"/>
      <w:bookmarkStart w:id="51" w:name="_Toc31893389"/>
      <w:bookmarkStart w:id="52" w:name="_Toc31898611"/>
      <w:r>
        <w:lastRenderedPageBreak/>
        <w:t>1.2.5.2. Литература</w:t>
      </w:r>
      <w:bookmarkEnd w:id="49"/>
      <w:bookmarkEnd w:id="50"/>
      <w:bookmarkEnd w:id="51"/>
      <w:bookmarkEnd w:id="52"/>
    </w:p>
    <w:p w14:paraId="555FA435" w14:textId="77777777" w:rsidR="00777D59" w:rsidRDefault="006821ED" w:rsidP="00EE689A">
      <w:pPr>
        <w:autoSpaceDE w:val="0"/>
        <w:autoSpaceDN w:val="0"/>
        <w:adjustRightInd w:val="0"/>
        <w:spacing w:after="0" w:line="240" w:lineRule="auto"/>
        <w:ind w:firstLine="539"/>
        <w:jc w:val="both"/>
        <w:rPr>
          <w:rFonts w:ascii="Times New Roman" w:eastAsia="MS Mincho" w:hAnsi="Times New Roman"/>
          <w:sz w:val="28"/>
          <w:szCs w:val="28"/>
        </w:rPr>
      </w:pPr>
      <w:r>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512B5713" w14:textId="77777777" w:rsidR="00777D59" w:rsidRDefault="006821ED" w:rsidP="003427FA">
      <w:pPr>
        <w:numPr>
          <w:ilvl w:val="0"/>
          <w:numId w:val="88"/>
        </w:numPr>
        <w:tabs>
          <w:tab w:val="left" w:pos="993"/>
        </w:tabs>
        <w:spacing w:after="0" w:line="240" w:lineRule="auto"/>
        <w:ind w:left="0" w:firstLine="633"/>
        <w:jc w:val="both"/>
        <w:rPr>
          <w:rFonts w:ascii="Times New Roman" w:hAnsi="Times New Roman"/>
          <w:sz w:val="28"/>
          <w:szCs w:val="28"/>
        </w:rPr>
      </w:pPr>
      <w:r>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06B85B3B" w14:textId="77777777" w:rsidR="00777D59" w:rsidRDefault="006821ED" w:rsidP="003427FA">
      <w:pPr>
        <w:numPr>
          <w:ilvl w:val="0"/>
          <w:numId w:val="88"/>
        </w:numPr>
        <w:tabs>
          <w:tab w:val="left" w:pos="993"/>
        </w:tabs>
        <w:spacing w:after="0" w:line="240" w:lineRule="auto"/>
        <w:ind w:left="0" w:firstLine="633"/>
        <w:jc w:val="both"/>
        <w:rPr>
          <w:rFonts w:ascii="Times New Roman" w:hAnsi="Times New Roman"/>
          <w:sz w:val="28"/>
          <w:szCs w:val="28"/>
        </w:rPr>
      </w:pPr>
      <w:r>
        <w:rPr>
          <w:rFonts w:ascii="Times New Roman" w:eastAsia="Times New Roman" w:hAnsi="Times New Roman"/>
          <w:sz w:val="28"/>
          <w:szCs w:val="28"/>
        </w:rPr>
        <w:t>восприятие</w:t>
      </w:r>
      <w:r>
        <w:rPr>
          <w:rFonts w:ascii="Times New Roman" w:hAnsi="Times New Roman"/>
          <w:sz w:val="28"/>
          <w:szCs w:val="28"/>
        </w:rPr>
        <w:t xml:space="preserve"> литературы как одной из основных культурных ценностей народа (отражающей его </w:t>
      </w:r>
      <w:r>
        <w:rPr>
          <w:rFonts w:ascii="Times New Roman" w:eastAsia="Times New Roman" w:hAnsi="Times New Roman"/>
          <w:sz w:val="28"/>
          <w:szCs w:val="28"/>
        </w:rPr>
        <w:t>менталитет, историю, мировосприятие) и</w:t>
      </w:r>
      <w:r>
        <w:rPr>
          <w:rFonts w:ascii="Times New Roman" w:hAnsi="Times New Roman"/>
          <w:sz w:val="28"/>
          <w:szCs w:val="28"/>
        </w:rPr>
        <w:t xml:space="preserve"> человечества (содержащей смыслы, важные для человечества в целом);</w:t>
      </w:r>
    </w:p>
    <w:p w14:paraId="6990AC6A" w14:textId="77777777" w:rsidR="00777D59" w:rsidRDefault="006821ED" w:rsidP="003427FA">
      <w:pPr>
        <w:numPr>
          <w:ilvl w:val="0"/>
          <w:numId w:val="169"/>
        </w:numPr>
        <w:tabs>
          <w:tab w:val="left" w:pos="993"/>
        </w:tabs>
        <w:spacing w:after="0" w:line="240" w:lineRule="auto"/>
        <w:ind w:left="0" w:firstLine="709"/>
        <w:jc w:val="both"/>
        <w:rPr>
          <w:rFonts w:ascii="Times New Roman" w:hAnsi="Times New Roman"/>
          <w:b/>
          <w:bCs/>
          <w:sz w:val="28"/>
          <w:szCs w:val="28"/>
        </w:rPr>
      </w:pPr>
      <w:r>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6E33515F" w14:textId="77777777" w:rsidR="00777D59" w:rsidRDefault="006821ED" w:rsidP="003427FA">
      <w:pPr>
        <w:numPr>
          <w:ilvl w:val="0"/>
          <w:numId w:val="169"/>
        </w:numPr>
        <w:tabs>
          <w:tab w:val="left" w:pos="993"/>
        </w:tabs>
        <w:spacing w:after="0" w:line="240" w:lineRule="auto"/>
        <w:ind w:left="0" w:firstLine="709"/>
        <w:jc w:val="both"/>
      </w:pPr>
      <w:r>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t>;</w:t>
      </w:r>
    </w:p>
    <w:p w14:paraId="41C594CF" w14:textId="77777777" w:rsidR="00777D59" w:rsidRDefault="006821ED" w:rsidP="003427FA">
      <w:pPr>
        <w:numPr>
          <w:ilvl w:val="0"/>
          <w:numId w:val="16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14:paraId="53EAA73C" w14:textId="77777777" w:rsidR="00777D59" w:rsidRDefault="006821ED" w:rsidP="003427FA">
      <w:pPr>
        <w:numPr>
          <w:ilvl w:val="0"/>
          <w:numId w:val="16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6C1E810F" w14:textId="77777777" w:rsidR="00777D59" w:rsidRDefault="006821ED" w:rsidP="00EE689A">
      <w:pPr>
        <w:autoSpaceDE w:val="0"/>
        <w:autoSpaceDN w:val="0"/>
        <w:adjustRightInd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Pr>
          <w:rFonts w:ascii="Times New Roman" w:hAnsi="Times New Roman"/>
          <w:sz w:val="28"/>
          <w:szCs w:val="28"/>
        </w:rPr>
        <w:t xml:space="preserve">обучающихся </w:t>
      </w:r>
      <w:r>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694A1B9A"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тему и основную мысль произведения (5</w:t>
      </w:r>
      <w:r>
        <w:rPr>
          <w:rFonts w:ascii="Times New Roman" w:hAnsi="Times New Roman"/>
          <w:sz w:val="28"/>
          <w:szCs w:val="28"/>
        </w:rPr>
        <w:t>–</w:t>
      </w:r>
      <w:r>
        <w:rPr>
          <w:rFonts w:ascii="Times New Roman" w:eastAsia="MS Mincho" w:hAnsi="Times New Roman"/>
          <w:sz w:val="28"/>
          <w:szCs w:val="28"/>
        </w:rPr>
        <w:t xml:space="preserve">6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w:t>
      </w:r>
    </w:p>
    <w:p w14:paraId="5B11C639"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владеть различными видами пересказа (5</w:t>
      </w:r>
      <w:r>
        <w:rPr>
          <w:rFonts w:ascii="Times New Roman" w:hAnsi="Times New Roman"/>
          <w:sz w:val="28"/>
          <w:szCs w:val="28"/>
        </w:rPr>
        <w:t>–</w:t>
      </w:r>
      <w:r>
        <w:rPr>
          <w:rFonts w:ascii="Times New Roman" w:eastAsia="MS Mincho" w:hAnsi="Times New Roman"/>
          <w:sz w:val="28"/>
          <w:szCs w:val="28"/>
        </w:rPr>
        <w:t xml:space="preserve">6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 пересказывать сюжет; выявлять особенности композиции, основной конфликт, вычленять фабулу (6</w:t>
      </w:r>
      <w:r>
        <w:rPr>
          <w:rFonts w:ascii="Times New Roman" w:hAnsi="Times New Roman"/>
          <w:sz w:val="28"/>
          <w:szCs w:val="28"/>
        </w:rPr>
        <w:t>–</w:t>
      </w:r>
      <w:r>
        <w:rPr>
          <w:rFonts w:ascii="Times New Roman" w:eastAsia="MS Mincho" w:hAnsi="Times New Roman"/>
          <w:sz w:val="28"/>
          <w:szCs w:val="28"/>
        </w:rPr>
        <w:t xml:space="preserve">7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w:t>
      </w:r>
    </w:p>
    <w:p w14:paraId="53EE6C65"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характеризовать героев-персонажей, давать их сравнительные характеристики (5</w:t>
      </w:r>
      <w:r>
        <w:rPr>
          <w:rFonts w:ascii="Times New Roman" w:hAnsi="Times New Roman"/>
          <w:sz w:val="28"/>
          <w:szCs w:val="28"/>
        </w:rPr>
        <w:t>–</w:t>
      </w:r>
      <w:r>
        <w:rPr>
          <w:rFonts w:ascii="Times New Roman" w:eastAsia="MS Mincho" w:hAnsi="Times New Roman"/>
          <w:sz w:val="28"/>
          <w:szCs w:val="28"/>
        </w:rPr>
        <w:t xml:space="preserve">6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 оценивать систему персонажей (6</w:t>
      </w:r>
      <w:r>
        <w:rPr>
          <w:rFonts w:ascii="Times New Roman" w:hAnsi="Times New Roman"/>
          <w:sz w:val="28"/>
          <w:szCs w:val="28"/>
        </w:rPr>
        <w:t>–</w:t>
      </w:r>
      <w:r>
        <w:rPr>
          <w:rFonts w:ascii="Times New Roman" w:eastAsia="MS Mincho" w:hAnsi="Times New Roman"/>
          <w:sz w:val="28"/>
          <w:szCs w:val="28"/>
        </w:rPr>
        <w:t xml:space="preserve">7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w:t>
      </w:r>
    </w:p>
    <w:p w14:paraId="7CC149E9"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8"/>
          <w:szCs w:val="28"/>
        </w:rPr>
        <w:t>–</w:t>
      </w:r>
      <w:r>
        <w:rPr>
          <w:rFonts w:ascii="Times New Roman" w:eastAsia="MS Mincho" w:hAnsi="Times New Roman"/>
          <w:sz w:val="28"/>
          <w:szCs w:val="28"/>
        </w:rPr>
        <w:t xml:space="preserve">7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 выявлять особенности языка и стиля писателя (7</w:t>
      </w:r>
      <w:r>
        <w:rPr>
          <w:rFonts w:ascii="Times New Roman" w:hAnsi="Times New Roman"/>
          <w:sz w:val="28"/>
          <w:szCs w:val="28"/>
        </w:rPr>
        <w:t>–</w:t>
      </w:r>
      <w:r>
        <w:rPr>
          <w:rFonts w:ascii="Times New Roman" w:eastAsia="MS Mincho" w:hAnsi="Times New Roman"/>
          <w:sz w:val="28"/>
          <w:szCs w:val="28"/>
        </w:rPr>
        <w:t xml:space="preserve">9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w:t>
      </w:r>
    </w:p>
    <w:p w14:paraId="1E3D6D14"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 xml:space="preserve">определять </w:t>
      </w:r>
      <w:proofErr w:type="spellStart"/>
      <w:r>
        <w:rPr>
          <w:rFonts w:ascii="Times New Roman" w:eastAsia="MS Mincho" w:hAnsi="Times New Roman"/>
          <w:sz w:val="28"/>
          <w:szCs w:val="28"/>
        </w:rPr>
        <w:t>родо</w:t>
      </w:r>
      <w:proofErr w:type="spellEnd"/>
      <w:r>
        <w:rPr>
          <w:rFonts w:ascii="Times New Roman" w:eastAsia="MS Mincho" w:hAnsi="Times New Roman"/>
          <w:sz w:val="28"/>
          <w:szCs w:val="28"/>
        </w:rPr>
        <w:t>-жанровую специфику художественного произведения (5</w:t>
      </w:r>
      <w:r>
        <w:rPr>
          <w:rFonts w:ascii="Times New Roman" w:hAnsi="Times New Roman"/>
          <w:sz w:val="28"/>
          <w:szCs w:val="28"/>
        </w:rPr>
        <w:t>–</w:t>
      </w:r>
      <w:r>
        <w:rPr>
          <w:rFonts w:ascii="Times New Roman" w:eastAsia="MS Mincho" w:hAnsi="Times New Roman"/>
          <w:sz w:val="28"/>
          <w:szCs w:val="28"/>
        </w:rPr>
        <w:t xml:space="preserve">9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 xml:space="preserve">.); </w:t>
      </w:r>
    </w:p>
    <w:p w14:paraId="358E4E71"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Pr>
          <w:rFonts w:ascii="Times New Roman" w:hAnsi="Times New Roman"/>
          <w:sz w:val="28"/>
          <w:szCs w:val="28"/>
        </w:rPr>
        <w:t>–</w:t>
      </w:r>
      <w:r>
        <w:rPr>
          <w:rFonts w:ascii="Times New Roman" w:eastAsia="MS Mincho" w:hAnsi="Times New Roman"/>
          <w:sz w:val="28"/>
          <w:szCs w:val="28"/>
        </w:rPr>
        <w:t xml:space="preserve">9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w:t>
      </w:r>
    </w:p>
    <w:p w14:paraId="2F64050A"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lastRenderedPageBreak/>
        <w:t>выделять в произведениях элементы художественной формы и обнаруживать связи между ними (5</w:t>
      </w:r>
      <w:r>
        <w:rPr>
          <w:rFonts w:ascii="Times New Roman" w:hAnsi="Times New Roman"/>
          <w:sz w:val="28"/>
          <w:szCs w:val="28"/>
        </w:rPr>
        <w:t>–</w:t>
      </w:r>
      <w:r>
        <w:rPr>
          <w:rFonts w:ascii="Times New Roman" w:eastAsia="MS Mincho" w:hAnsi="Times New Roman"/>
          <w:sz w:val="28"/>
          <w:szCs w:val="28"/>
        </w:rPr>
        <w:t xml:space="preserve">7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 постепенно переходя к анализу текста; анализировать литературные произведения разных жанров (8</w:t>
      </w:r>
      <w:r>
        <w:rPr>
          <w:rFonts w:ascii="Times New Roman" w:hAnsi="Times New Roman"/>
          <w:sz w:val="28"/>
          <w:szCs w:val="28"/>
        </w:rPr>
        <w:t>–</w:t>
      </w:r>
      <w:r>
        <w:rPr>
          <w:rFonts w:ascii="Times New Roman" w:eastAsia="MS Mincho" w:hAnsi="Times New Roman"/>
          <w:sz w:val="28"/>
          <w:szCs w:val="28"/>
        </w:rPr>
        <w:t xml:space="preserve">9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w:t>
      </w:r>
    </w:p>
    <w:p w14:paraId="2B222F1E"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ascii="Times New Roman" w:eastAsia="MS Mincho" w:hAnsi="Times New Roman"/>
          <w:sz w:val="28"/>
          <w:szCs w:val="28"/>
        </w:rPr>
        <w:t xml:space="preserve"> (в каждом классе – на своем уровне); </w:t>
      </w:r>
    </w:p>
    <w:p w14:paraId="59766D9C"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2F57E01A"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8"/>
          <w:szCs w:val="28"/>
        </w:rPr>
        <w:t>–</w:t>
      </w:r>
      <w:r>
        <w:rPr>
          <w:rFonts w:ascii="Times New Roman" w:eastAsia="MS Mincho" w:hAnsi="Times New Roman"/>
          <w:sz w:val="28"/>
          <w:szCs w:val="28"/>
        </w:rPr>
        <w:t xml:space="preserve">9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w:t>
      </w:r>
    </w:p>
    <w:p w14:paraId="593D0489" w14:textId="77777777" w:rsidR="00777D59" w:rsidRDefault="006821ED" w:rsidP="003427FA">
      <w:pPr>
        <w:numPr>
          <w:ilvl w:val="0"/>
          <w:numId w:val="96"/>
        </w:numPr>
        <w:spacing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8"/>
          <w:szCs w:val="28"/>
        </w:rPr>
        <w:t xml:space="preserve">организации дискуссии </w:t>
      </w:r>
      <w:r>
        <w:rPr>
          <w:rFonts w:ascii="Times New Roman" w:eastAsia="MS Mincho" w:hAnsi="Times New Roman"/>
          <w:sz w:val="28"/>
          <w:szCs w:val="28"/>
        </w:rPr>
        <w:t xml:space="preserve"> (в каждом классе – на своем уровне);</w:t>
      </w:r>
    </w:p>
    <w:p w14:paraId="14E3D35D"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14:paraId="0330573A" w14:textId="77777777" w:rsidR="00777D59" w:rsidRDefault="006821ED" w:rsidP="003427FA">
      <w:pPr>
        <w:widowControl w:val="0"/>
        <w:numPr>
          <w:ilvl w:val="0"/>
          <w:numId w:val="96"/>
        </w:numPr>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выразительно читать с листа и наизусть произведения/фрагменты</w:t>
      </w:r>
    </w:p>
    <w:p w14:paraId="708F07A3" w14:textId="77777777" w:rsidR="00777D59" w:rsidRDefault="006821ED" w:rsidP="00EE689A">
      <w:pPr>
        <w:widowControl w:val="0"/>
        <w:autoSpaceDE w:val="0"/>
        <w:autoSpaceDN w:val="0"/>
        <w:adjustRightInd w:val="0"/>
        <w:spacing w:after="0" w:line="240" w:lineRule="auto"/>
        <w:jc w:val="both"/>
        <w:rPr>
          <w:rFonts w:ascii="Times New Roman" w:eastAsia="MS Mincho" w:hAnsi="Times New Roman"/>
          <w:sz w:val="28"/>
          <w:szCs w:val="28"/>
        </w:rPr>
      </w:pPr>
      <w:r>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14:paraId="3A24E191"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8"/>
          <w:szCs w:val="28"/>
        </w:rPr>
        <w:t>–</w:t>
      </w:r>
      <w:r>
        <w:rPr>
          <w:rFonts w:ascii="Times New Roman" w:eastAsia="MS Mincho" w:hAnsi="Times New Roman"/>
          <w:sz w:val="28"/>
          <w:szCs w:val="28"/>
        </w:rPr>
        <w:t xml:space="preserve">9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 пользоваться каталогами библиотек, библиографическими указателями, системой поиска в Интернете (5</w:t>
      </w:r>
      <w:r>
        <w:rPr>
          <w:rFonts w:ascii="Times New Roman" w:hAnsi="Times New Roman"/>
          <w:sz w:val="28"/>
          <w:szCs w:val="28"/>
        </w:rPr>
        <w:t>–</w:t>
      </w:r>
      <w:r>
        <w:rPr>
          <w:rFonts w:ascii="Times New Roman" w:eastAsia="MS Mincho" w:hAnsi="Times New Roman"/>
          <w:sz w:val="28"/>
          <w:szCs w:val="28"/>
        </w:rPr>
        <w:t xml:space="preserve">9 </w:t>
      </w:r>
      <w:proofErr w:type="spellStart"/>
      <w:r>
        <w:rPr>
          <w:rFonts w:ascii="Times New Roman" w:eastAsia="MS Mincho" w:hAnsi="Times New Roman"/>
          <w:sz w:val="28"/>
          <w:szCs w:val="28"/>
        </w:rPr>
        <w:t>кл</w:t>
      </w:r>
      <w:proofErr w:type="spellEnd"/>
      <w:r>
        <w:rPr>
          <w:rFonts w:ascii="Times New Roman" w:eastAsia="MS Mincho" w:hAnsi="Times New Roman"/>
          <w:sz w:val="28"/>
          <w:szCs w:val="28"/>
        </w:rPr>
        <w:t>.) (в каждом классе – на своем уровне).</w:t>
      </w:r>
    </w:p>
    <w:p w14:paraId="33EE5111" w14:textId="77777777" w:rsidR="00777D59" w:rsidRDefault="006821ED" w:rsidP="00EE689A">
      <w:pPr>
        <w:autoSpaceDE w:val="0"/>
        <w:autoSpaceDN w:val="0"/>
        <w:adjustRightInd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При планировании предметных</w:t>
      </w:r>
      <w:r>
        <w:rPr>
          <w:rFonts w:ascii="Times New Roman" w:eastAsia="MS Mincho" w:hAnsi="Times New Roman"/>
          <w:b/>
          <w:sz w:val="28"/>
          <w:szCs w:val="28"/>
        </w:rPr>
        <w:t xml:space="preserve"> </w:t>
      </w:r>
      <w:r>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8"/>
          <w:szCs w:val="28"/>
        </w:rPr>
        <w:t xml:space="preserve">обучающихся </w:t>
      </w:r>
      <w:r>
        <w:rPr>
          <w:rFonts w:ascii="Times New Roman" w:eastAsia="MS Mincho" w:hAnsi="Times New Roman"/>
          <w:sz w:val="28"/>
          <w:szCs w:val="28"/>
        </w:rPr>
        <w:t xml:space="preserve">с разной скоростью и в разной степени и не заканчивается в школе. </w:t>
      </w:r>
    </w:p>
    <w:p w14:paraId="58A8C766" w14:textId="77777777" w:rsidR="00777D59" w:rsidRDefault="006821ED" w:rsidP="00EE689A">
      <w:pPr>
        <w:pStyle w:val="24"/>
        <w:autoSpaceDE w:val="0"/>
        <w:autoSpaceDN w:val="0"/>
        <w:adjustRightInd w:val="0"/>
        <w:ind w:right="0" w:firstLine="709"/>
        <w:rPr>
          <w:szCs w:val="28"/>
        </w:rPr>
      </w:pPr>
      <w:r>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5DF6862B" w14:textId="77777777" w:rsidR="00777D59" w:rsidRDefault="006821ED" w:rsidP="00EE689A">
      <w:pPr>
        <w:overflowPunct w:val="0"/>
        <w:autoSpaceDE w:val="0"/>
        <w:autoSpaceDN w:val="0"/>
        <w:adjustRightInd w:val="0"/>
        <w:spacing w:after="0" w:line="240" w:lineRule="auto"/>
        <w:ind w:firstLine="709"/>
        <w:jc w:val="both"/>
        <w:rPr>
          <w:rFonts w:ascii="Times New Roman" w:hAnsi="Times New Roman"/>
          <w:bCs/>
          <w:iCs/>
          <w:sz w:val="28"/>
          <w:szCs w:val="28"/>
        </w:rPr>
      </w:pPr>
      <w:r>
        <w:rPr>
          <w:rFonts w:ascii="Times New Roman" w:hAnsi="Times New Roman"/>
          <w:bCs/>
          <w:sz w:val="28"/>
          <w:szCs w:val="28"/>
        </w:rPr>
        <w:t>I уровень</w:t>
      </w:r>
      <w:r>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8"/>
          <w:szCs w:val="28"/>
        </w:rPr>
        <w:t>эмоциональное непосредственное восприятие</w:t>
      </w:r>
      <w:r>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8"/>
          <w:szCs w:val="28"/>
        </w:rPr>
        <w:t xml:space="preserve"> (устно, письменно) типа </w:t>
      </w:r>
      <w:r>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558611F6" w14:textId="77777777" w:rsidR="00777D59" w:rsidRDefault="006821ED" w:rsidP="00EE689A">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Cs/>
          <w:sz w:val="28"/>
          <w:szCs w:val="28"/>
        </w:rPr>
        <w:lastRenderedPageBreak/>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w:t>
      </w:r>
      <w:r>
        <w:rPr>
          <w:rFonts w:ascii="Times New Roman" w:hAnsi="Times New Roman"/>
          <w:iCs/>
          <w:sz w:val="28"/>
          <w:szCs w:val="28"/>
          <w:lang w:val="en-US"/>
        </w:rPr>
        <w:t>I</w:t>
      </w:r>
      <w:r>
        <w:rPr>
          <w:rFonts w:ascii="Times New Roman" w:hAnsi="Times New Roman"/>
          <w:iCs/>
          <w:sz w:val="28"/>
          <w:szCs w:val="28"/>
        </w:rPr>
        <w:t xml:space="preserve"> уровня, относятся </w:t>
      </w:r>
      <w:r>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136BEB41" w14:textId="77777777" w:rsidR="00777D59" w:rsidRDefault="006821ED" w:rsidP="00EE689A">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Условно им соответствуют следующие типы диагностических </w:t>
      </w:r>
      <w:r>
        <w:rPr>
          <w:rFonts w:ascii="Times New Roman" w:hAnsi="Times New Roman"/>
          <w:bCs/>
          <w:sz w:val="28"/>
          <w:szCs w:val="28"/>
        </w:rPr>
        <w:t>заданий</w:t>
      </w:r>
      <w:r>
        <w:rPr>
          <w:rFonts w:ascii="Times New Roman" w:hAnsi="Times New Roman"/>
          <w:sz w:val="28"/>
          <w:szCs w:val="28"/>
        </w:rPr>
        <w:t xml:space="preserve">: </w:t>
      </w:r>
    </w:p>
    <w:p w14:paraId="2E2CCAC5"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выразительно прочтите следующий фрагмент; </w:t>
      </w:r>
    </w:p>
    <w:p w14:paraId="076BBD37"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определите, какие события в произведении являются центральными;</w:t>
      </w:r>
    </w:p>
    <w:p w14:paraId="4B468BB2"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определите, где и когда происходят описываемые события;</w:t>
      </w:r>
    </w:p>
    <w:p w14:paraId="6C6A05A7"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опишите, каким вам представляется герой произведения, прокомментируйте слова героя; </w:t>
      </w:r>
    </w:p>
    <w:p w14:paraId="3A67B747"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выделите в тексте наиболее непонятные (загадочные, удивительные и т. п.) для вас места; </w:t>
      </w:r>
    </w:p>
    <w:p w14:paraId="37EEEFF1"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ответьте на поставленный учителем/автором учебника вопрос; </w:t>
      </w:r>
    </w:p>
    <w:p w14:paraId="6477BF86"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определите, выделите, найдите, перечислите признаки, черты, повторяющиеся детали и т. п. </w:t>
      </w:r>
    </w:p>
    <w:p w14:paraId="60FB62C0" w14:textId="77777777" w:rsidR="00777D59" w:rsidRDefault="006821ED" w:rsidP="00EE689A">
      <w:pPr>
        <w:spacing w:after="0" w:line="240" w:lineRule="auto"/>
        <w:ind w:firstLine="708"/>
        <w:jc w:val="both"/>
        <w:rPr>
          <w:rFonts w:ascii="Times New Roman" w:hAnsi="Times New Roman"/>
          <w:sz w:val="28"/>
          <w:szCs w:val="28"/>
        </w:rPr>
      </w:pPr>
      <w:r>
        <w:rPr>
          <w:rFonts w:ascii="Times New Roman" w:hAnsi="Times New Roman"/>
          <w:bCs/>
          <w:sz w:val="28"/>
          <w:szCs w:val="28"/>
        </w:rPr>
        <w:t>II уровень</w:t>
      </w:r>
      <w:r>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27084F3F" w14:textId="77777777" w:rsidR="00777D59" w:rsidRDefault="006821ED" w:rsidP="00EE689A">
      <w:pPr>
        <w:pStyle w:val="28"/>
        <w:ind w:left="0" w:right="0" w:firstLine="709"/>
        <w:rPr>
          <w:sz w:val="28"/>
          <w:szCs w:val="28"/>
        </w:rPr>
      </w:pPr>
      <w:r>
        <w:rPr>
          <w:sz w:val="28"/>
          <w:szCs w:val="28"/>
        </w:rPr>
        <w:t xml:space="preserve">У читателей этого уровня формируется стремление размышлять над прочитанным, появляется </w:t>
      </w:r>
      <w:r>
        <w:rPr>
          <w:bCs/>
          <w:iCs/>
          <w:sz w:val="28"/>
          <w:szCs w:val="28"/>
        </w:rPr>
        <w:t xml:space="preserve">умение выделять в произведении </w:t>
      </w:r>
      <w:r>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Pr>
          <w:bCs/>
          <w:iCs/>
          <w:sz w:val="28"/>
          <w:szCs w:val="28"/>
        </w:rPr>
        <w:t>находить и объяснять связи между ними</w:t>
      </w:r>
      <w:r>
        <w:rPr>
          <w:sz w:val="28"/>
          <w:szCs w:val="28"/>
        </w:rPr>
        <w:t xml:space="preserve">. </w:t>
      </w:r>
      <w:r>
        <w:rPr>
          <w:iCs/>
          <w:sz w:val="28"/>
          <w:szCs w:val="28"/>
        </w:rPr>
        <w:t xml:space="preserve">Читатель </w:t>
      </w:r>
      <w:r>
        <w:rPr>
          <w:sz w:val="28"/>
          <w:szCs w:val="28"/>
        </w:rPr>
        <w:t xml:space="preserve">этого уровня пытается аргументированно отвечать на вопрос </w:t>
      </w:r>
      <w:r>
        <w:rPr>
          <w:bCs/>
          <w:iCs/>
          <w:sz w:val="28"/>
          <w:szCs w:val="28"/>
        </w:rPr>
        <w:t>«Как устроен текст?» ,</w:t>
      </w:r>
      <w:r>
        <w:rPr>
          <w:i/>
          <w:sz w:val="28"/>
          <w:szCs w:val="28"/>
        </w:rPr>
        <w:t xml:space="preserve">умеет выделять </w:t>
      </w:r>
      <w:r>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04D4E228" w14:textId="77777777" w:rsidR="00777D59" w:rsidRDefault="006821ED" w:rsidP="003427FA">
      <w:pPr>
        <w:pStyle w:val="28"/>
        <w:numPr>
          <w:ilvl w:val="12"/>
          <w:numId w:val="53"/>
        </w:numPr>
        <w:tabs>
          <w:tab w:val="left" w:pos="851"/>
        </w:tabs>
        <w:ind w:left="0" w:right="0" w:firstLine="709"/>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w:t>
      </w:r>
      <w:r>
        <w:rPr>
          <w:iCs/>
          <w:sz w:val="28"/>
          <w:szCs w:val="28"/>
        </w:rPr>
        <w:t xml:space="preserve"> уровня, можно отнести</w:t>
      </w:r>
      <w:r>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Pr>
          <w:i/>
          <w:sz w:val="28"/>
          <w:szCs w:val="28"/>
        </w:rPr>
        <w:t>пофразового</w:t>
      </w:r>
      <w:proofErr w:type="spellEnd"/>
      <w:r>
        <w:rPr>
          <w:sz w:val="28"/>
          <w:szCs w:val="28"/>
        </w:rPr>
        <w:t xml:space="preserve"> (при анализе стихотворений и небольших прозаических произведений – рассказов, новелл) или </w:t>
      </w:r>
      <w:proofErr w:type="spellStart"/>
      <w:r>
        <w:rPr>
          <w:i/>
          <w:sz w:val="28"/>
          <w:szCs w:val="28"/>
        </w:rPr>
        <w:t>поэпизодного</w:t>
      </w:r>
      <w:proofErr w:type="spellEnd"/>
      <w:r>
        <w:rPr>
          <w:sz w:val="28"/>
          <w:szCs w:val="28"/>
        </w:rPr>
        <w:t xml:space="preserve">; проведение целостного и межтекстового анализа). </w:t>
      </w:r>
    </w:p>
    <w:p w14:paraId="75F4C9D5" w14:textId="77777777" w:rsidR="00777D59" w:rsidRDefault="006821ED" w:rsidP="003427FA">
      <w:pPr>
        <w:pStyle w:val="28"/>
        <w:numPr>
          <w:ilvl w:val="12"/>
          <w:numId w:val="53"/>
        </w:numPr>
        <w:tabs>
          <w:tab w:val="left" w:pos="851"/>
        </w:tabs>
        <w:ind w:left="0" w:right="0" w:firstLine="709"/>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14:paraId="4AEFDE26"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14:paraId="6F2A35B0" w14:textId="77777777" w:rsidR="00777D59" w:rsidRDefault="006821ED" w:rsidP="003427FA">
      <w:pPr>
        <w:pStyle w:val="a9"/>
        <w:widowControl w:val="0"/>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покажите, какие особенности художественного текста проявляют позицию его автора;</w:t>
      </w:r>
    </w:p>
    <w:p w14:paraId="415A91A1" w14:textId="77777777" w:rsidR="00777D59" w:rsidRDefault="006821ED" w:rsidP="003427FA">
      <w:pPr>
        <w:numPr>
          <w:ilvl w:val="0"/>
          <w:numId w:val="53"/>
        </w:numPr>
        <w:tabs>
          <w:tab w:val="clear" w:pos="1287"/>
        </w:tabs>
        <w:spacing w:after="0" w:line="240" w:lineRule="auto"/>
        <w:ind w:left="0" w:firstLine="709"/>
        <w:jc w:val="both"/>
        <w:rPr>
          <w:rFonts w:ascii="Times New Roman" w:hAnsi="Times New Roman"/>
          <w:sz w:val="28"/>
          <w:szCs w:val="28"/>
        </w:rPr>
      </w:pPr>
      <w:r>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4A91AE85"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проанализируйте фрагменты, эпизоды текста (по предложенному алгоритму и без него);</w:t>
      </w:r>
    </w:p>
    <w:p w14:paraId="51E106C5"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14:paraId="40CDA755"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определите жанр произведения, охарактеризуйте его особенности; </w:t>
      </w:r>
    </w:p>
    <w:p w14:paraId="2C9933B5"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дайте свое рабочее определение следующему теоретико-литературному понятию.</w:t>
      </w:r>
    </w:p>
    <w:p w14:paraId="0C6179B4" w14:textId="77777777" w:rsidR="00777D59" w:rsidRDefault="006821ED" w:rsidP="00EE689A">
      <w:pPr>
        <w:pStyle w:val="24"/>
        <w:autoSpaceDE w:val="0"/>
        <w:autoSpaceDN w:val="0"/>
        <w:adjustRightInd w:val="0"/>
        <w:ind w:right="0" w:firstLine="709"/>
        <w:rPr>
          <w:szCs w:val="28"/>
        </w:rPr>
      </w:pPr>
      <w:r>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1286A4CB" w14:textId="77777777" w:rsidR="00777D59" w:rsidRDefault="006821ED" w:rsidP="00EE689A">
      <w:pPr>
        <w:spacing w:after="0" w:line="240" w:lineRule="auto"/>
        <w:ind w:firstLine="708"/>
        <w:jc w:val="both"/>
        <w:rPr>
          <w:rFonts w:ascii="Times New Roman" w:hAnsi="Times New Roman"/>
          <w:b/>
          <w:sz w:val="28"/>
          <w:szCs w:val="28"/>
        </w:rPr>
      </w:pPr>
      <w:r>
        <w:rPr>
          <w:rFonts w:ascii="Times New Roman" w:hAnsi="Times New Roman"/>
          <w:bCs/>
          <w:sz w:val="28"/>
          <w:szCs w:val="28"/>
        </w:rPr>
        <w:t>III уровень</w:t>
      </w:r>
      <w:r>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8"/>
          <w:szCs w:val="28"/>
        </w:rPr>
        <w:t>сумеет интерпретировать художественный смысл произведения</w:t>
      </w:r>
      <w:r>
        <w:rPr>
          <w:rFonts w:ascii="Times New Roman" w:hAnsi="Times New Roman"/>
          <w:sz w:val="28"/>
          <w:szCs w:val="28"/>
        </w:rPr>
        <w:t xml:space="preserve">, то есть отвечать на вопросы: </w:t>
      </w:r>
      <w:r>
        <w:rPr>
          <w:rFonts w:ascii="Times New Roman" w:hAnsi="Times New Roman"/>
          <w:bCs/>
          <w:iCs/>
          <w:sz w:val="28"/>
          <w:szCs w:val="28"/>
        </w:rPr>
        <w:t xml:space="preserve">«Почему (с какой целью?) произведение построено так, а не иначе? </w:t>
      </w:r>
      <w:r>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526CAE47" w14:textId="77777777" w:rsidR="00777D59" w:rsidRDefault="006821ED" w:rsidP="00EE689A">
      <w:pPr>
        <w:spacing w:after="0" w:line="240" w:lineRule="auto"/>
        <w:ind w:firstLine="708"/>
        <w:jc w:val="both"/>
        <w:rPr>
          <w:rFonts w:ascii="Times New Roman" w:eastAsia="MS Mincho"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достигших  </w:t>
      </w:r>
      <w:r>
        <w:rPr>
          <w:rFonts w:ascii="Times New Roman" w:hAnsi="Times New Roman"/>
          <w:iCs/>
          <w:sz w:val="28"/>
          <w:szCs w:val="28"/>
          <w:lang w:val="en-US"/>
        </w:rPr>
        <w:t>III</w:t>
      </w:r>
      <w:r>
        <w:rPr>
          <w:rFonts w:ascii="Times New Roman" w:hAnsi="Times New Roman"/>
          <w:iCs/>
          <w:sz w:val="28"/>
          <w:szCs w:val="28"/>
        </w:rPr>
        <w:t xml:space="preserve"> уровня, можно отнести</w:t>
      </w:r>
      <w:r>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2E66ABEA" w14:textId="77777777" w:rsidR="00777D59" w:rsidRDefault="006821ED" w:rsidP="003427FA">
      <w:pPr>
        <w:pStyle w:val="28"/>
        <w:numPr>
          <w:ilvl w:val="12"/>
          <w:numId w:val="53"/>
        </w:numPr>
        <w:tabs>
          <w:tab w:val="left" w:pos="709"/>
        </w:tabs>
        <w:ind w:left="0" w:right="0" w:firstLine="709"/>
        <w:rPr>
          <w:sz w:val="28"/>
          <w:szCs w:val="28"/>
        </w:rPr>
      </w:pPr>
      <w:r>
        <w:rPr>
          <w:sz w:val="28"/>
          <w:szCs w:val="28"/>
        </w:rPr>
        <w:t>Условно и</w:t>
      </w:r>
      <w:r>
        <w:rPr>
          <w:iCs/>
          <w:sz w:val="28"/>
          <w:szCs w:val="28"/>
        </w:rPr>
        <w:t xml:space="preserve">м соответствуют следующие типы диагностических </w:t>
      </w:r>
      <w:r>
        <w:rPr>
          <w:bCs/>
          <w:iCs/>
          <w:sz w:val="28"/>
          <w:szCs w:val="28"/>
        </w:rPr>
        <w:t>заданий</w:t>
      </w:r>
      <w:r>
        <w:rPr>
          <w:sz w:val="28"/>
          <w:szCs w:val="28"/>
        </w:rPr>
        <w:t xml:space="preserve">: </w:t>
      </w:r>
    </w:p>
    <w:p w14:paraId="33DE0CD8"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14:paraId="689F9654"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определите художественную функцию той или иной детали, приема и т. п.;</w:t>
      </w:r>
    </w:p>
    <w:p w14:paraId="4D5708E1"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определите позицию автора и способы ее выражения;</w:t>
      </w:r>
    </w:p>
    <w:p w14:paraId="1EFC7CF4"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проинтерпретируйте выбранный фрагмент произведения; </w:t>
      </w:r>
    </w:p>
    <w:p w14:paraId="57524E9E"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объясните (устно, письменно) смысл названия произведения;</w:t>
      </w:r>
    </w:p>
    <w:p w14:paraId="0B9EE329"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озаглавьте предложенный текст (в случае если у литературного произведения нет заглавия);</w:t>
      </w:r>
    </w:p>
    <w:p w14:paraId="697D549D"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напишите сочинение-интерпретацию; </w:t>
      </w:r>
    </w:p>
    <w:p w14:paraId="0823F822"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напишите рецензию на произведение, не изучавшееся на уроках литературы.</w:t>
      </w:r>
    </w:p>
    <w:p w14:paraId="66F2F5CF" w14:textId="77777777" w:rsidR="00777D59" w:rsidRDefault="006821ED" w:rsidP="00EE689A">
      <w:pPr>
        <w:pStyle w:val="24"/>
        <w:autoSpaceDE w:val="0"/>
        <w:autoSpaceDN w:val="0"/>
        <w:adjustRightInd w:val="0"/>
        <w:ind w:right="0" w:firstLine="709"/>
        <w:rPr>
          <w:szCs w:val="28"/>
        </w:rPr>
      </w:pPr>
      <w:r>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af4"/>
          <w:szCs w:val="28"/>
        </w:rPr>
        <w:footnoteReference w:id="1"/>
      </w:r>
      <w:r>
        <w:rPr>
          <w:szCs w:val="28"/>
        </w:rPr>
        <w:t xml:space="preserve">). </w:t>
      </w:r>
    </w:p>
    <w:p w14:paraId="11CCEEA7" w14:textId="77777777" w:rsidR="00777D59" w:rsidRDefault="006821ED" w:rsidP="00EE689A">
      <w:pPr>
        <w:overflowPunct w:val="0"/>
        <w:autoSpaceDE w:val="0"/>
        <w:autoSpaceDN w:val="0"/>
        <w:adjustRightInd w:val="0"/>
        <w:spacing w:after="0" w:line="240" w:lineRule="auto"/>
        <w:ind w:firstLine="709"/>
        <w:jc w:val="both"/>
        <w:rPr>
          <w:szCs w:val="28"/>
        </w:rPr>
      </w:pPr>
      <w:r>
        <w:rPr>
          <w:rFonts w:ascii="Times New Roman" w:hAnsi="Times New Roman"/>
          <w:sz w:val="28"/>
          <w:szCs w:val="28"/>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7DEC3815" w14:textId="77777777" w:rsidR="00777D59" w:rsidRDefault="006821ED" w:rsidP="00EE689A">
      <w:pPr>
        <w:pStyle w:val="24"/>
        <w:autoSpaceDE w:val="0"/>
        <w:autoSpaceDN w:val="0"/>
        <w:adjustRightInd w:val="0"/>
        <w:ind w:firstLine="709"/>
        <w:rPr>
          <w:szCs w:val="28"/>
        </w:rPr>
      </w:pPr>
      <w:r>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Cs w:val="28"/>
        </w:rPr>
        <w:t>качество</w:t>
      </w:r>
      <w:r>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6A307F67" w14:textId="77777777" w:rsidR="00BC148C" w:rsidRDefault="00BC148C" w:rsidP="00BC148C">
      <w:pPr>
        <w:autoSpaceDE w:val="0"/>
        <w:autoSpaceDN w:val="0"/>
        <w:adjustRightInd w:val="0"/>
        <w:spacing w:after="0" w:line="240" w:lineRule="auto"/>
        <w:rPr>
          <w:rFonts w:ascii="Times New Roman" w:hAnsi="Times New Roman"/>
          <w:b/>
          <w:bCs/>
          <w:sz w:val="28"/>
          <w:szCs w:val="28"/>
          <w:lang w:eastAsia="ru-RU"/>
        </w:rPr>
      </w:pPr>
    </w:p>
    <w:p w14:paraId="61948355" w14:textId="77777777" w:rsidR="00BC148C" w:rsidRDefault="00BC148C" w:rsidP="00BC148C">
      <w:pPr>
        <w:autoSpaceDE w:val="0"/>
        <w:autoSpaceDN w:val="0"/>
        <w:adjustRightInd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1.2.5.3. </w:t>
      </w:r>
      <w:r w:rsidRPr="00BC148C">
        <w:rPr>
          <w:rFonts w:ascii="Times New Roman" w:hAnsi="Times New Roman"/>
          <w:b/>
          <w:bCs/>
          <w:sz w:val="28"/>
          <w:szCs w:val="28"/>
          <w:lang w:eastAsia="ru-RU"/>
        </w:rPr>
        <w:t>Родной язык</w:t>
      </w:r>
      <w:r w:rsidR="00002A11">
        <w:rPr>
          <w:rFonts w:ascii="Times New Roman" w:hAnsi="Times New Roman"/>
          <w:b/>
          <w:bCs/>
          <w:sz w:val="28"/>
          <w:szCs w:val="28"/>
          <w:lang w:eastAsia="ru-RU"/>
        </w:rPr>
        <w:t xml:space="preserve"> (русский)</w:t>
      </w:r>
      <w:r w:rsidRPr="00BC148C">
        <w:rPr>
          <w:rFonts w:ascii="Times New Roman" w:hAnsi="Times New Roman"/>
          <w:b/>
          <w:bCs/>
          <w:sz w:val="28"/>
          <w:szCs w:val="28"/>
          <w:lang w:eastAsia="ru-RU"/>
        </w:rPr>
        <w:t>.</w:t>
      </w:r>
    </w:p>
    <w:p w14:paraId="197F49D2" w14:textId="77777777" w:rsidR="00002A11" w:rsidRPr="00BC148C" w:rsidRDefault="00002A11" w:rsidP="00BC148C">
      <w:pPr>
        <w:autoSpaceDE w:val="0"/>
        <w:autoSpaceDN w:val="0"/>
        <w:adjustRightInd w:val="0"/>
        <w:spacing w:after="0" w:line="240" w:lineRule="auto"/>
        <w:rPr>
          <w:rFonts w:ascii="Times New Roman" w:hAnsi="Times New Roman"/>
          <w:b/>
          <w:bCs/>
          <w:sz w:val="28"/>
          <w:szCs w:val="28"/>
          <w:lang w:eastAsia="ru-RU"/>
        </w:rPr>
      </w:pPr>
    </w:p>
    <w:p w14:paraId="433FAD05" w14:textId="77777777" w:rsidR="00777D59"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Предметные результаты изучения предметной области "Родной язык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родная литература" должны отражать:</w:t>
      </w:r>
    </w:p>
    <w:p w14:paraId="7CDD6756" w14:textId="77777777" w:rsidR="00BC148C" w:rsidRPr="00BC148C" w:rsidRDefault="00BC148C" w:rsidP="00BC148C">
      <w:pPr>
        <w:autoSpaceDE w:val="0"/>
        <w:autoSpaceDN w:val="0"/>
        <w:adjustRightInd w:val="0"/>
        <w:spacing w:after="0" w:line="240" w:lineRule="auto"/>
        <w:rPr>
          <w:rFonts w:ascii="Times New Roman" w:hAnsi="Times New Roman"/>
          <w:b/>
          <w:bCs/>
          <w:sz w:val="28"/>
          <w:szCs w:val="28"/>
          <w:lang w:eastAsia="ru-RU"/>
        </w:rPr>
      </w:pPr>
      <w:r w:rsidRPr="00BC148C">
        <w:rPr>
          <w:rFonts w:ascii="Times New Roman" w:hAnsi="Times New Roman"/>
          <w:b/>
          <w:bCs/>
          <w:sz w:val="28"/>
          <w:szCs w:val="28"/>
          <w:lang w:eastAsia="ru-RU"/>
        </w:rPr>
        <w:t>Родной язык:</w:t>
      </w:r>
    </w:p>
    <w:p w14:paraId="54D25C3B"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1) совершенствование видов речевой деятельности (аудирования, чтения,</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говорения и письма), обеспечивающих эффективное взаимодействие с</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окружающими людьми в ситуациях формального и неформального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межличностного и межкультурного общения;</w:t>
      </w:r>
    </w:p>
    <w:p w14:paraId="2529255E"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2) понимание определяющей роли языка в развитии интеллектуальных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творческих способностей личности в процессе образования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самообразования;</w:t>
      </w:r>
    </w:p>
    <w:p w14:paraId="368B4A23"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3) использование коммуникативно-эстетических возможностей родного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языка;</w:t>
      </w:r>
    </w:p>
    <w:p w14:paraId="18A7E307"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4) расширение и систематизацию научных знаний о родном языке;</w:t>
      </w:r>
    </w:p>
    <w:p w14:paraId="7BBD53DD"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осознание взаимосвязи его уровней и единиц; освоение базовых понятий</w:t>
      </w:r>
    </w:p>
    <w:p w14:paraId="29473AB3"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лингвистики, основных единиц и грамматических категорий родного языка;</w:t>
      </w:r>
    </w:p>
    <w:p w14:paraId="2CA3B0C8"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5) формирование навыков проведения различных видов анализа слова</w:t>
      </w:r>
    </w:p>
    <w:p w14:paraId="1EC1B4A3"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(фонетического, морфемного, словообразовательного, лексического,</w:t>
      </w:r>
    </w:p>
    <w:p w14:paraId="083B8BBD"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морфологического), синтаксического анализа словосочетания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предложения, а также многоаспектного анализа текста;</w:t>
      </w:r>
    </w:p>
    <w:p w14:paraId="6F6C7FD0"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6) обогащение активного и потенциального словарного запаса,</w:t>
      </w:r>
    </w:p>
    <w:p w14:paraId="30704A92"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расширение объема используемых в речи грамматических средств для</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свободного выражения мыслей и чувств на родном языке адекватно ситуации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и стилю общения;</w:t>
      </w:r>
    </w:p>
    <w:p w14:paraId="5EE98E31"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7) овладение основными стилистическими ресурсами лексики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фразеологии родного языка, основными нормами родного языка</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(орфоэпическими, лексическими, грамматическими, орфографическими,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 xml:space="preserve">пунктуационными), нормами </w:t>
      </w:r>
      <w:r w:rsidRPr="00BC148C">
        <w:rPr>
          <w:rFonts w:ascii="Times New Roman" w:eastAsia="TimesNewRomanPSMT" w:hAnsi="Times New Roman"/>
          <w:sz w:val="28"/>
          <w:szCs w:val="28"/>
          <w:lang w:eastAsia="ru-RU"/>
        </w:rPr>
        <w:lastRenderedPageBreak/>
        <w:t>речевого этикета; приобретение опыта их</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использования в речевой практике при создании устных и письменных</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высказываний; стремление к речевому самосовершенствованию;</w:t>
      </w:r>
    </w:p>
    <w:p w14:paraId="4100CEC2"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8) формирование ответственности за языковую культуру как</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общечеловеческую ценность.</w:t>
      </w:r>
    </w:p>
    <w:p w14:paraId="5708C3F7" w14:textId="77777777" w:rsidR="00F059FD" w:rsidRDefault="00F059FD" w:rsidP="00BC148C">
      <w:pPr>
        <w:autoSpaceDE w:val="0"/>
        <w:autoSpaceDN w:val="0"/>
        <w:adjustRightInd w:val="0"/>
        <w:spacing w:after="0" w:line="240" w:lineRule="auto"/>
        <w:rPr>
          <w:rFonts w:ascii="Times New Roman" w:hAnsi="Times New Roman"/>
          <w:b/>
          <w:bCs/>
          <w:sz w:val="28"/>
          <w:szCs w:val="28"/>
          <w:lang w:eastAsia="ru-RU"/>
        </w:rPr>
      </w:pPr>
      <w:bookmarkStart w:id="53" w:name="_Toc409691630"/>
      <w:bookmarkStart w:id="54" w:name="_Toc410653955"/>
      <w:bookmarkStart w:id="55" w:name="_Toc31893390"/>
      <w:bookmarkStart w:id="56" w:name="_Toc31898612"/>
    </w:p>
    <w:p w14:paraId="0652AC42" w14:textId="77777777" w:rsidR="00BC148C" w:rsidRPr="00BC148C" w:rsidRDefault="00BC148C" w:rsidP="00BC148C">
      <w:pPr>
        <w:autoSpaceDE w:val="0"/>
        <w:autoSpaceDN w:val="0"/>
        <w:adjustRightInd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1.2.5.4. </w:t>
      </w:r>
      <w:r w:rsidRPr="00BC148C">
        <w:rPr>
          <w:rFonts w:ascii="Times New Roman" w:hAnsi="Times New Roman"/>
          <w:b/>
          <w:bCs/>
          <w:sz w:val="28"/>
          <w:szCs w:val="28"/>
          <w:lang w:eastAsia="ru-RU"/>
        </w:rPr>
        <w:t>Родная литература</w:t>
      </w:r>
    </w:p>
    <w:p w14:paraId="2CA70511" w14:textId="77777777" w:rsidR="00F059FD" w:rsidRDefault="00F059FD" w:rsidP="00BC148C">
      <w:pPr>
        <w:autoSpaceDE w:val="0"/>
        <w:autoSpaceDN w:val="0"/>
        <w:adjustRightInd w:val="0"/>
        <w:spacing w:after="0" w:line="240" w:lineRule="auto"/>
        <w:rPr>
          <w:rFonts w:ascii="Times New Roman" w:eastAsia="TimesNewRomanPSMT" w:hAnsi="Times New Roman"/>
          <w:sz w:val="28"/>
          <w:szCs w:val="28"/>
          <w:lang w:eastAsia="ru-RU"/>
        </w:rPr>
      </w:pPr>
    </w:p>
    <w:p w14:paraId="1E7A33A5"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Предметные результаты изучения предметной области "Родной язык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родная литература" должны отражать:</w:t>
      </w:r>
    </w:p>
    <w:p w14:paraId="511C0BF2" w14:textId="77777777" w:rsidR="00BC148C" w:rsidRPr="00BC148C" w:rsidRDefault="00BC148C" w:rsidP="00BC148C">
      <w:pPr>
        <w:autoSpaceDE w:val="0"/>
        <w:autoSpaceDN w:val="0"/>
        <w:adjustRightInd w:val="0"/>
        <w:spacing w:after="0" w:line="240" w:lineRule="auto"/>
        <w:rPr>
          <w:rFonts w:ascii="Times New Roman" w:hAnsi="Times New Roman"/>
          <w:b/>
          <w:bCs/>
          <w:sz w:val="28"/>
          <w:szCs w:val="28"/>
          <w:lang w:eastAsia="ru-RU"/>
        </w:rPr>
      </w:pPr>
      <w:r w:rsidRPr="00BC148C">
        <w:rPr>
          <w:rFonts w:ascii="Times New Roman" w:hAnsi="Times New Roman"/>
          <w:b/>
          <w:bCs/>
          <w:sz w:val="28"/>
          <w:szCs w:val="28"/>
          <w:lang w:eastAsia="ru-RU"/>
        </w:rPr>
        <w:t>Родная литература:</w:t>
      </w:r>
    </w:p>
    <w:p w14:paraId="3C0315EF"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1) осознание значимости чтения и изучения родной литературы для</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своего дальнейшего развития; формирование потребности в систематическом</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чтении как средстве познания мира и себя в этом мире, гармонизации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отношений человека и общества, многоаспектного диалога;</w:t>
      </w:r>
    </w:p>
    <w:p w14:paraId="5D6D558D"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2) понимание родной литературы как одной из основных</w:t>
      </w:r>
      <w:r>
        <w:rPr>
          <w:rFonts w:ascii="Times New Roman" w:eastAsia="TimesNewRomanPSMT" w:hAnsi="Times New Roman"/>
          <w:sz w:val="28"/>
          <w:szCs w:val="28"/>
          <w:lang w:eastAsia="ru-RU"/>
        </w:rPr>
        <w:t xml:space="preserve"> </w:t>
      </w:r>
      <w:proofErr w:type="spellStart"/>
      <w:r w:rsidRPr="00BC148C">
        <w:rPr>
          <w:rFonts w:ascii="Times New Roman" w:eastAsia="TimesNewRomanPSMT" w:hAnsi="Times New Roman"/>
          <w:sz w:val="28"/>
          <w:szCs w:val="28"/>
          <w:lang w:eastAsia="ru-RU"/>
        </w:rPr>
        <w:t>национальнокультурных</w:t>
      </w:r>
      <w:proofErr w:type="spellEnd"/>
      <w:r w:rsidRPr="00BC148C">
        <w:rPr>
          <w:rFonts w:ascii="Times New Roman" w:eastAsia="TimesNewRomanPSMT" w:hAnsi="Times New Roman"/>
          <w:sz w:val="28"/>
          <w:szCs w:val="28"/>
          <w:lang w:eastAsia="ru-RU"/>
        </w:rPr>
        <w:t xml:space="preserve"> ценностей народа, как особого способа познания</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жизни;</w:t>
      </w:r>
    </w:p>
    <w:p w14:paraId="4677F95C" w14:textId="77777777" w:rsid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3) обеспечение культурной самоидентификации, осознание</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коммуникативно-эстетических возможностей родного языка на основе</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изучения выдающихся произведений культуры своего народа, российской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мировой культуры;</w:t>
      </w:r>
    </w:p>
    <w:p w14:paraId="03A610EC"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4) воспитание квалифицированного читателя со сформированным</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эстетическим вкусом, способного аргументировать свое мнение и оформлять</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его словесно в устных и письменных высказываниях разных жанров,</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создавать развернутые высказывания аналитического и интерпретирующего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характера, участвовать в обсуждении прочитанного, сознательно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планировать свое досуговое чтение;</w:t>
      </w:r>
    </w:p>
    <w:p w14:paraId="14E3E0B0"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5) развитие способности понимать литературные художественные</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произведения, отражающие разные этнокультурные традиции;</w:t>
      </w:r>
    </w:p>
    <w:p w14:paraId="052F8733"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6) овладение процедурами смыслового и эстетического анализа текста на</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основе понимания принципиальных отличий литературного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художественного текста от научного, делового, публицистического и т.п.,</w:t>
      </w:r>
    </w:p>
    <w:p w14:paraId="0B62590B"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7) </w:t>
      </w:r>
      <w:r w:rsidRPr="00BC148C">
        <w:rPr>
          <w:rFonts w:ascii="Times New Roman" w:eastAsia="TimesNewRomanPSMT" w:hAnsi="Times New Roman"/>
          <w:sz w:val="28"/>
          <w:szCs w:val="28"/>
          <w:lang w:eastAsia="ru-RU"/>
        </w:rPr>
        <w:t>формирование умений воспринимать, анализировать, критически оценивать</w:t>
      </w:r>
    </w:p>
    <w:p w14:paraId="56FEA03C"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и интерпретировать прочитанное, осознавать художественную картину</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жизни, отраженную в литературном произведении, на уровне не только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эмоционального восприятия, но и интеллектуального осмысления</w:t>
      </w:r>
    </w:p>
    <w:p w14:paraId="01560234" w14:textId="77777777" w:rsidR="00777D59" w:rsidRDefault="006821ED" w:rsidP="00F17152">
      <w:pPr>
        <w:pStyle w:val="4"/>
        <w:spacing w:line="240" w:lineRule="auto"/>
        <w:ind w:left="0"/>
      </w:pPr>
      <w:r>
        <w:t>1.2.5.</w:t>
      </w:r>
      <w:r w:rsidR="00BC148C">
        <w:t>5</w:t>
      </w:r>
      <w:r>
        <w:t>. Иностранный язык (на примере английского языка)</w:t>
      </w:r>
      <w:bookmarkEnd w:id="53"/>
      <w:bookmarkEnd w:id="54"/>
      <w:bookmarkEnd w:id="55"/>
      <w:bookmarkEnd w:id="56"/>
    </w:p>
    <w:p w14:paraId="5B9F47A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14:paraId="088CA57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Диалогическая речь</w:t>
      </w:r>
    </w:p>
    <w:p w14:paraId="16B3A1D7"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04547B04" w14:textId="77777777" w:rsidR="00777D59" w:rsidRDefault="006821ED" w:rsidP="003427FA">
      <w:pPr>
        <w:numPr>
          <w:ilvl w:val="0"/>
          <w:numId w:val="6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38000DFD"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5256BF6" w14:textId="77777777" w:rsidR="00777D59" w:rsidRDefault="006821ED" w:rsidP="003427FA">
      <w:pPr>
        <w:numPr>
          <w:ilvl w:val="0"/>
          <w:numId w:val="6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14:paraId="37ABC064" w14:textId="77777777" w:rsidR="00777D59" w:rsidRDefault="006821ED" w:rsidP="003427FA">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14:paraId="53009844" w14:textId="77777777" w:rsidR="00777D59" w:rsidRDefault="006821ED" w:rsidP="003427FA">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вести диалог-расспрос на основе нелинейного текста (таблицы, диаграммы и т. д.).</w:t>
      </w:r>
    </w:p>
    <w:p w14:paraId="58DE3DAC"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14:paraId="60F0C89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04B881F"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3CB1C323"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14:paraId="0A97E032"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14:paraId="7F80A6C4"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14:paraId="058AADC9"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описывать картинку/ фото с опорой или без опоры на ключевые слова/ план/ вопросы.</w:t>
      </w:r>
    </w:p>
    <w:p w14:paraId="34399FCF"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14:paraId="21B48CFC"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14:paraId="26916FA6"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3474ED73"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14:paraId="04C62CD2"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с опорой на нелинейный текст (таблицы, диаграммы, расписание и т. п.);</w:t>
      </w:r>
    </w:p>
    <w:p w14:paraId="41B2382D"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14:paraId="6D21DF8D" w14:textId="77777777" w:rsidR="00777D59" w:rsidRDefault="006821ED" w:rsidP="00EE689A">
      <w:pPr>
        <w:spacing w:after="0" w:line="240" w:lineRule="auto"/>
        <w:ind w:firstLine="709"/>
        <w:jc w:val="both"/>
        <w:rPr>
          <w:rFonts w:ascii="Times New Roman" w:hAnsi="Times New Roman"/>
          <w:b/>
          <w:i/>
          <w:sz w:val="28"/>
          <w:szCs w:val="28"/>
        </w:rPr>
      </w:pPr>
      <w:r>
        <w:rPr>
          <w:rFonts w:ascii="Times New Roman" w:hAnsi="Times New Roman"/>
          <w:b/>
          <w:sz w:val="28"/>
          <w:szCs w:val="28"/>
        </w:rPr>
        <w:t>Аудирование</w:t>
      </w:r>
    </w:p>
    <w:p w14:paraId="478A0FD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168DBED6" w14:textId="77777777" w:rsidR="00777D59" w:rsidRDefault="006821ED" w:rsidP="003427FA">
      <w:pPr>
        <w:numPr>
          <w:ilvl w:val="0"/>
          <w:numId w:val="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56DEDF86" w14:textId="77777777" w:rsidR="00777D59" w:rsidRDefault="006821ED" w:rsidP="003427FA">
      <w:pPr>
        <w:numPr>
          <w:ilvl w:val="0"/>
          <w:numId w:val="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3F31F1F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A1C8C36" w14:textId="77777777" w:rsidR="00777D59" w:rsidRDefault="006821ED" w:rsidP="003427FA">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14:paraId="343BDAA5" w14:textId="77777777" w:rsidR="00777D59" w:rsidRDefault="006821ED" w:rsidP="003427FA">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14:paraId="773FBC7C"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Чтение </w:t>
      </w:r>
    </w:p>
    <w:p w14:paraId="632EEB5D"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1A08349E" w14:textId="77777777" w:rsidR="00777D59" w:rsidRDefault="006821ED" w:rsidP="003427FA">
      <w:pPr>
        <w:numPr>
          <w:ilvl w:val="0"/>
          <w:numId w:val="1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14:paraId="47D73F1B" w14:textId="77777777" w:rsidR="00777D59" w:rsidRDefault="006821ED" w:rsidP="003427FA">
      <w:pPr>
        <w:numPr>
          <w:ilvl w:val="0"/>
          <w:numId w:val="1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279CC102"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14:paraId="43A5272B"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31DC745D"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14:paraId="7168E228"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14:paraId="5FB91895"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14:paraId="5AF0F64D"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14:paraId="6925D09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6ABF60C1"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14:paraId="4AEFC5A6"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6B7E3C9B"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64E7F533"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 план.</w:t>
      </w:r>
    </w:p>
    <w:p w14:paraId="31B69F2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603D3FC"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14:paraId="1BE85552"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14:paraId="3B1DFE69"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 тезисы устного или письменного сообщения; </w:t>
      </w:r>
    </w:p>
    <w:p w14:paraId="08B5D0E6" w14:textId="77777777" w:rsidR="00777D59" w:rsidRDefault="006821ED" w:rsidP="003427FA">
      <w:pPr>
        <w:numPr>
          <w:ilvl w:val="0"/>
          <w:numId w:val="7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14:paraId="421BB75C" w14:textId="77777777" w:rsidR="00777D59" w:rsidRDefault="006821ED" w:rsidP="003427FA">
      <w:pPr>
        <w:numPr>
          <w:ilvl w:val="0"/>
          <w:numId w:val="7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14:paraId="3C5619E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14:paraId="4E2D098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14:paraId="30D2C8D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216EFF27"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14:paraId="3A3F2CFF"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24AE0476"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14:paraId="42EDE3D5"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3B4A285D" w14:textId="77777777" w:rsidR="00777D59" w:rsidRDefault="006821ED" w:rsidP="003427FA">
      <w:pPr>
        <w:numPr>
          <w:ilvl w:val="0"/>
          <w:numId w:val="3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14:paraId="26FB444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14:paraId="10778FD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5D522F6"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14:paraId="6CAB0FA1"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соблюдать правильное ударение в изученных словах;</w:t>
      </w:r>
    </w:p>
    <w:p w14:paraId="798392A3"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14:paraId="479D80DC"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14:paraId="00654554"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48214CFB"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0930C22"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14:paraId="64453922"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14:paraId="4EADC3D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14:paraId="7B3DE31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03D0195"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0F727518"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3502C388"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14:paraId="4613F985"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0758373D"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5E4BE36B"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proofErr w:type="spellStart"/>
      <w:r>
        <w:rPr>
          <w:rFonts w:ascii="Times New Roman" w:hAnsi="Times New Roman"/>
          <w:i/>
          <w:sz w:val="28"/>
          <w:szCs w:val="28"/>
          <w:lang w:val="en-US"/>
        </w:rPr>
        <w:t>i</w:t>
      </w:r>
      <w:r>
        <w:rPr>
          <w:rFonts w:ascii="Times New Roman" w:hAnsi="Times New Roman"/>
          <w:i/>
          <w:sz w:val="28"/>
          <w:szCs w:val="28"/>
        </w:rPr>
        <w:t>ze</w:t>
      </w:r>
      <w:proofErr w:type="spellEnd"/>
      <w:r>
        <w:rPr>
          <w:rFonts w:ascii="Times New Roman" w:hAnsi="Times New Roman"/>
          <w:sz w:val="28"/>
          <w:szCs w:val="28"/>
        </w:rPr>
        <w:t>/-</w:t>
      </w:r>
      <w:proofErr w:type="spellStart"/>
      <w:r>
        <w:rPr>
          <w:rFonts w:ascii="Times New Roman" w:hAnsi="Times New Roman"/>
          <w:i/>
          <w:sz w:val="28"/>
          <w:szCs w:val="28"/>
        </w:rPr>
        <w:t>ise</w:t>
      </w:r>
      <w:proofErr w:type="spellEnd"/>
      <w:r>
        <w:rPr>
          <w:rFonts w:ascii="Times New Roman" w:hAnsi="Times New Roman"/>
          <w:sz w:val="28"/>
          <w:szCs w:val="28"/>
        </w:rPr>
        <w:t xml:space="preserve">; </w:t>
      </w:r>
    </w:p>
    <w:p w14:paraId="20606BEC"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 -</w:t>
      </w:r>
      <w:r>
        <w:rPr>
          <w:rFonts w:ascii="Times New Roman" w:hAnsi="Times New Roman"/>
          <w:i/>
          <w:sz w:val="28"/>
          <w:szCs w:val="28"/>
          <w:lang w:val="en-US"/>
        </w:rPr>
        <w:t>er</w:t>
      </w:r>
      <w:r>
        <w:rPr>
          <w:rFonts w:ascii="Times New Roman" w:hAnsi="Times New Roman"/>
          <w:sz w:val="28"/>
          <w:szCs w:val="28"/>
          <w:lang w:val="en-US"/>
        </w:rPr>
        <w:t>, -</w:t>
      </w:r>
      <w:proofErr w:type="spellStart"/>
      <w:r>
        <w:rPr>
          <w:rFonts w:ascii="Times New Roman" w:hAnsi="Times New Roman"/>
          <w:i/>
          <w:sz w:val="28"/>
          <w:szCs w:val="28"/>
          <w:lang w:val="en-US"/>
        </w:rPr>
        <w:t>ist</w:t>
      </w:r>
      <w:proofErr w:type="spellEnd"/>
      <w:r>
        <w:rPr>
          <w:rFonts w:ascii="Times New Roman" w:hAnsi="Times New Roman"/>
          <w:sz w:val="28"/>
          <w:szCs w:val="28"/>
          <w:lang w:val="en-US"/>
        </w:rPr>
        <w:t xml:space="preserve"> , -</w:t>
      </w:r>
      <w:proofErr w:type="spellStart"/>
      <w:r>
        <w:rPr>
          <w:rFonts w:ascii="Times New Roman" w:hAnsi="Times New Roman"/>
          <w:i/>
          <w:sz w:val="28"/>
          <w:szCs w:val="28"/>
          <w:lang w:val="en-US"/>
        </w:rPr>
        <w:t>sion</w:t>
      </w:r>
      <w:proofErr w:type="spellEnd"/>
      <w:r>
        <w:rPr>
          <w:rFonts w:ascii="Times New Roman" w:hAnsi="Times New Roman"/>
          <w:sz w:val="28"/>
          <w:szCs w:val="28"/>
          <w:lang w:val="en-US"/>
        </w:rPr>
        <w:t>/-</w:t>
      </w:r>
      <w:proofErr w:type="spellStart"/>
      <w:r>
        <w:rPr>
          <w:rFonts w:ascii="Times New Roman" w:hAnsi="Times New Roman"/>
          <w:i/>
          <w:sz w:val="28"/>
          <w:szCs w:val="28"/>
          <w:lang w:val="en-US"/>
        </w:rPr>
        <w:t>tion</w:t>
      </w:r>
      <w:proofErr w:type="spellEnd"/>
      <w:r>
        <w:rPr>
          <w:rFonts w:ascii="Times New Roman" w:hAnsi="Times New Roman"/>
          <w:sz w:val="28"/>
          <w:szCs w:val="28"/>
          <w:lang w:val="en-US"/>
        </w:rPr>
        <w:t>, -</w:t>
      </w:r>
      <w:proofErr w:type="spellStart"/>
      <w:r>
        <w:rPr>
          <w:rFonts w:ascii="Times New Roman" w:hAnsi="Times New Roman"/>
          <w:i/>
          <w:sz w:val="28"/>
          <w:szCs w:val="28"/>
          <w:lang w:val="en-US"/>
        </w:rPr>
        <w:t>nce</w:t>
      </w:r>
      <w:proofErr w:type="spellEnd"/>
      <w:r>
        <w:rPr>
          <w:rFonts w:ascii="Times New Roman" w:hAnsi="Times New Roman"/>
          <w:sz w:val="28"/>
          <w:szCs w:val="28"/>
          <w:lang w:val="en-US"/>
        </w:rPr>
        <w:t>/-</w:t>
      </w:r>
      <w:proofErr w:type="spellStart"/>
      <w:r>
        <w:rPr>
          <w:rFonts w:ascii="Times New Roman" w:hAnsi="Times New Roman"/>
          <w:i/>
          <w:sz w:val="28"/>
          <w:szCs w:val="28"/>
          <w:lang w:val="en-US"/>
        </w:rPr>
        <w:t>ence</w:t>
      </w:r>
      <w:proofErr w:type="spellEnd"/>
      <w:r>
        <w:rPr>
          <w:rFonts w:ascii="Times New Roman" w:hAnsi="Times New Roman"/>
          <w:sz w:val="28"/>
          <w:szCs w:val="28"/>
          <w:lang w:val="en-US"/>
        </w:rPr>
        <w:t>, -</w:t>
      </w:r>
      <w:proofErr w:type="spellStart"/>
      <w:r>
        <w:rPr>
          <w:rFonts w:ascii="Times New Roman" w:hAnsi="Times New Roman"/>
          <w:i/>
          <w:sz w:val="28"/>
          <w:szCs w:val="28"/>
          <w:lang w:val="en-US"/>
        </w:rPr>
        <w:t>ment</w:t>
      </w:r>
      <w:proofErr w:type="spellEnd"/>
      <w:r>
        <w:rPr>
          <w:rFonts w:ascii="Times New Roman" w:hAnsi="Times New Roman"/>
          <w:sz w:val="28"/>
          <w:szCs w:val="28"/>
          <w:lang w:val="en-US"/>
        </w:rPr>
        <w:t>, -</w:t>
      </w:r>
      <w:proofErr w:type="spellStart"/>
      <w:r>
        <w:rPr>
          <w:rFonts w:ascii="Times New Roman" w:hAnsi="Times New Roman"/>
          <w:i/>
          <w:sz w:val="28"/>
          <w:szCs w:val="28"/>
          <w:lang w:val="en-US"/>
        </w:rPr>
        <w:t>ity</w:t>
      </w:r>
      <w:proofErr w:type="spellEnd"/>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proofErr w:type="spellStart"/>
      <w:r>
        <w:rPr>
          <w:rFonts w:ascii="Times New Roman" w:hAnsi="Times New Roman"/>
          <w:i/>
          <w:sz w:val="28"/>
          <w:szCs w:val="28"/>
          <w:lang w:val="en-US"/>
        </w:rPr>
        <w:t>ing</w:t>
      </w:r>
      <w:proofErr w:type="spellEnd"/>
      <w:r>
        <w:rPr>
          <w:rFonts w:ascii="Times New Roman" w:hAnsi="Times New Roman"/>
          <w:sz w:val="28"/>
          <w:szCs w:val="28"/>
          <w:lang w:val="en-US"/>
        </w:rPr>
        <w:t xml:space="preserve">; </w:t>
      </w:r>
    </w:p>
    <w:p w14:paraId="2E18ED5D"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lang w:val="en-US" w:bidi="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аффиксов</w:t>
      </w:r>
      <w:r>
        <w:rPr>
          <w:rFonts w:ascii="Times New Roman" w:hAnsi="Times New Roman"/>
          <w:sz w:val="28"/>
          <w:szCs w:val="28"/>
          <w:lang w:val="en-US"/>
        </w:rPr>
        <w:t xml:space="preserve"> </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proofErr w:type="spellStart"/>
      <w:r>
        <w:rPr>
          <w:rFonts w:ascii="Times New Roman" w:hAnsi="Times New Roman"/>
          <w:i/>
          <w:sz w:val="28"/>
          <w:szCs w:val="28"/>
          <w:lang w:val="en-US" w:bidi="en-US"/>
        </w:rPr>
        <w:t>ly</w:t>
      </w:r>
      <w:proofErr w:type="spellEnd"/>
      <w:r>
        <w:rPr>
          <w:rFonts w:ascii="Times New Roman" w:hAnsi="Times New Roman"/>
          <w:sz w:val="28"/>
          <w:szCs w:val="28"/>
          <w:lang w:val="en-US" w:bidi="en-US"/>
        </w:rPr>
        <w:t>, -</w:t>
      </w:r>
      <w:proofErr w:type="spellStart"/>
      <w:r>
        <w:rPr>
          <w:rFonts w:ascii="Times New Roman" w:hAnsi="Times New Roman"/>
          <w:i/>
          <w:sz w:val="28"/>
          <w:szCs w:val="28"/>
          <w:lang w:val="en-US" w:bidi="en-US"/>
        </w:rPr>
        <w:t>ful</w:t>
      </w:r>
      <w:proofErr w:type="spellEnd"/>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proofErr w:type="spellStart"/>
      <w:r>
        <w:rPr>
          <w:rFonts w:ascii="Times New Roman" w:hAnsi="Times New Roman"/>
          <w:i/>
          <w:sz w:val="28"/>
          <w:szCs w:val="28"/>
          <w:lang w:val="en-US" w:bidi="en-US"/>
        </w:rPr>
        <w:t>ic</w:t>
      </w:r>
      <w:proofErr w:type="spellEnd"/>
      <w:r>
        <w:rPr>
          <w:rFonts w:ascii="Times New Roman" w:hAnsi="Times New Roman"/>
          <w:sz w:val="28"/>
          <w:szCs w:val="28"/>
          <w:lang w:val="en-US" w:bidi="en-US"/>
        </w:rPr>
        <w:t>, -</w:t>
      </w:r>
      <w:proofErr w:type="spellStart"/>
      <w:r>
        <w:rPr>
          <w:rFonts w:ascii="Times New Roman" w:hAnsi="Times New Roman"/>
          <w:i/>
          <w:sz w:val="28"/>
          <w:szCs w:val="28"/>
          <w:lang w:val="en-US" w:bidi="en-US"/>
        </w:rPr>
        <w:t>ian</w:t>
      </w:r>
      <w:proofErr w:type="spellEnd"/>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proofErr w:type="spellStart"/>
      <w:r>
        <w:rPr>
          <w:rFonts w:ascii="Times New Roman" w:hAnsi="Times New Roman"/>
          <w:i/>
          <w:sz w:val="28"/>
          <w:szCs w:val="28"/>
          <w:lang w:val="en-US" w:bidi="en-US"/>
        </w:rPr>
        <w:t>ing</w:t>
      </w:r>
      <w:proofErr w:type="spellEnd"/>
      <w:r>
        <w:rPr>
          <w:rFonts w:ascii="Times New Roman" w:hAnsi="Times New Roman"/>
          <w:sz w:val="28"/>
          <w:szCs w:val="28"/>
          <w:lang w:val="en-US" w:bidi="en-US"/>
        </w:rPr>
        <w:t>; -</w:t>
      </w:r>
      <w:proofErr w:type="spellStart"/>
      <w:r>
        <w:rPr>
          <w:rFonts w:ascii="Times New Roman" w:hAnsi="Times New Roman"/>
          <w:i/>
          <w:sz w:val="28"/>
          <w:szCs w:val="28"/>
          <w:lang w:val="en-US" w:bidi="en-US"/>
        </w:rPr>
        <w:t>ous</w:t>
      </w:r>
      <w:proofErr w:type="spellEnd"/>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proofErr w:type="spellStart"/>
      <w:r>
        <w:rPr>
          <w:rFonts w:ascii="Times New Roman" w:hAnsi="Times New Roman"/>
          <w:i/>
          <w:sz w:val="28"/>
          <w:szCs w:val="28"/>
          <w:lang w:val="en-US" w:bidi="en-US"/>
        </w:rPr>
        <w:t>ible</w:t>
      </w:r>
      <w:proofErr w:type="spellEnd"/>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proofErr w:type="spellStart"/>
      <w:r>
        <w:rPr>
          <w:rFonts w:ascii="Times New Roman" w:hAnsi="Times New Roman"/>
          <w:i/>
          <w:sz w:val="28"/>
          <w:szCs w:val="28"/>
          <w:lang w:val="en-US" w:bidi="en-US"/>
        </w:rPr>
        <w:t>ive</w:t>
      </w:r>
      <w:proofErr w:type="spellEnd"/>
      <w:r>
        <w:rPr>
          <w:rFonts w:ascii="Times New Roman" w:hAnsi="Times New Roman"/>
          <w:sz w:val="28"/>
          <w:szCs w:val="28"/>
          <w:lang w:val="en-US" w:bidi="en-US"/>
        </w:rPr>
        <w:t>;</w:t>
      </w:r>
    </w:p>
    <w:p w14:paraId="0D56DE35"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proofErr w:type="spellStart"/>
      <w:r>
        <w:rPr>
          <w:rFonts w:ascii="Times New Roman" w:hAnsi="Times New Roman"/>
          <w:i/>
          <w:sz w:val="28"/>
          <w:szCs w:val="28"/>
          <w:lang w:val="en-US"/>
        </w:rPr>
        <w:t>ly</w:t>
      </w:r>
      <w:proofErr w:type="spellEnd"/>
      <w:r>
        <w:rPr>
          <w:rFonts w:ascii="Times New Roman" w:hAnsi="Times New Roman"/>
          <w:sz w:val="28"/>
          <w:szCs w:val="28"/>
        </w:rPr>
        <w:t>;</w:t>
      </w:r>
    </w:p>
    <w:p w14:paraId="58974D6D"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Pr>
          <w:rFonts w:ascii="Times New Roman" w:hAnsi="Times New Roman"/>
          <w:i/>
          <w:sz w:val="28"/>
          <w:szCs w:val="28"/>
          <w:lang w:val="en-US" w:bidi="en-US"/>
        </w:rPr>
        <w:t>un</w:t>
      </w:r>
      <w:r>
        <w:rPr>
          <w:rFonts w:ascii="Times New Roman" w:hAnsi="Times New Roman"/>
          <w:sz w:val="28"/>
          <w:szCs w:val="28"/>
          <w:lang w:bidi="en-US"/>
        </w:rPr>
        <w:t xml:space="preserve">-, </w:t>
      </w:r>
      <w:proofErr w:type="spellStart"/>
      <w:r>
        <w:rPr>
          <w:rFonts w:ascii="Times New Roman" w:hAnsi="Times New Roman"/>
          <w:i/>
          <w:sz w:val="28"/>
          <w:szCs w:val="28"/>
          <w:lang w:val="en-US" w:bidi="en-US"/>
        </w:rPr>
        <w:t>im</w:t>
      </w:r>
      <w:proofErr w:type="spellEnd"/>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14:paraId="3F8234F3"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proofErr w:type="spellStart"/>
      <w:r>
        <w:rPr>
          <w:rFonts w:ascii="Times New Roman" w:hAnsi="Times New Roman"/>
          <w:i/>
          <w:sz w:val="28"/>
          <w:szCs w:val="28"/>
          <w:lang w:val="en-US"/>
        </w:rPr>
        <w:t>th</w:t>
      </w:r>
      <w:proofErr w:type="spellEnd"/>
      <w:r>
        <w:rPr>
          <w:rFonts w:ascii="Times New Roman" w:hAnsi="Times New Roman"/>
          <w:sz w:val="28"/>
          <w:szCs w:val="28"/>
        </w:rPr>
        <w:t>.</w:t>
      </w:r>
    </w:p>
    <w:p w14:paraId="01362CC4"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1660108E"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14:paraId="7E67D7A6"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14:paraId="70C8EC42"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14:paraId="671C8640"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14:paraId="4C574334"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begin</w:t>
      </w:r>
      <w:r>
        <w:rPr>
          <w:rFonts w:ascii="Times New Roman" w:hAnsi="Times New Roman"/>
          <w:i/>
          <w:sz w:val="28"/>
          <w:szCs w:val="28"/>
        </w:rPr>
        <w:t xml:space="preserve"> </w:t>
      </w:r>
      <w:r>
        <w:rPr>
          <w:rFonts w:ascii="Times New Roman" w:hAnsi="Times New Roman"/>
          <w:i/>
          <w:sz w:val="28"/>
          <w:szCs w:val="28"/>
          <w:lang w:val="en-US"/>
        </w:rPr>
        <w:t>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for</w:t>
      </w:r>
      <w:r>
        <w:rPr>
          <w:rFonts w:ascii="Times New Roman" w:hAnsi="Times New Roman"/>
          <w:i/>
          <w:sz w:val="28"/>
          <w:szCs w:val="28"/>
        </w:rPr>
        <w:t xml:space="preserve"> </w:t>
      </w:r>
      <w:r>
        <w:rPr>
          <w:rFonts w:ascii="Times New Roman" w:hAnsi="Times New Roman"/>
          <w:i/>
          <w:sz w:val="28"/>
          <w:szCs w:val="28"/>
          <w:lang w:val="en-US"/>
        </w:rPr>
        <w:t>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w:t>
      </w:r>
      <w:r>
        <w:rPr>
          <w:rFonts w:ascii="Times New Roman" w:hAnsi="Times New Roman"/>
          <w:i/>
          <w:sz w:val="28"/>
          <w:szCs w:val="28"/>
        </w:rPr>
        <w:t xml:space="preserve"> </w:t>
      </w:r>
      <w:r>
        <w:rPr>
          <w:rFonts w:ascii="Times New Roman" w:hAnsi="Times New Roman"/>
          <w:i/>
          <w:sz w:val="28"/>
          <w:szCs w:val="28"/>
          <w:lang w:val="en-US"/>
        </w:rPr>
        <w:t>last</w:t>
      </w:r>
      <w:r>
        <w:rPr>
          <w:rFonts w:ascii="Times New Roman" w:hAnsi="Times New Roman"/>
          <w:i/>
          <w:sz w:val="28"/>
          <w:szCs w:val="28"/>
        </w:rPr>
        <w:t xml:space="preserve">, </w:t>
      </w:r>
      <w:proofErr w:type="spellStart"/>
      <w:r>
        <w:rPr>
          <w:rFonts w:ascii="Times New Roman" w:hAnsi="Times New Roman"/>
          <w:i/>
          <w:sz w:val="28"/>
          <w:szCs w:val="28"/>
          <w:lang w:val="en-US"/>
        </w:rPr>
        <w:t>etc</w:t>
      </w:r>
      <w:proofErr w:type="spellEnd"/>
      <w:r>
        <w:rPr>
          <w:rFonts w:ascii="Times New Roman" w:hAnsi="Times New Roman"/>
          <w:i/>
          <w:sz w:val="28"/>
          <w:szCs w:val="28"/>
        </w:rPr>
        <w:t>.);</w:t>
      </w:r>
    </w:p>
    <w:p w14:paraId="4ABA08B1"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5DEC503B"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14:paraId="4DCED0C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22C7156" w14:textId="77777777" w:rsidR="00777D59" w:rsidRDefault="006821ED" w:rsidP="00EE689A">
      <w:pPr>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4E049A34"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219C8BF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0DB1683B"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It</w:t>
      </w:r>
      <w:r>
        <w:rPr>
          <w:rFonts w:ascii="Times New Roman" w:hAnsi="Times New Roman"/>
          <w:sz w:val="28"/>
          <w:szCs w:val="28"/>
        </w:rPr>
        <w:t>;</w:t>
      </w:r>
    </w:p>
    <w:p w14:paraId="69F8647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proofErr w:type="spellStart"/>
      <w:r>
        <w:rPr>
          <w:rFonts w:ascii="Times New Roman" w:hAnsi="Times New Roman"/>
          <w:i/>
          <w:sz w:val="28"/>
          <w:szCs w:val="28"/>
        </w:rPr>
        <w:t>There</w:t>
      </w:r>
      <w:proofErr w:type="spellEnd"/>
      <w:r>
        <w:rPr>
          <w:rFonts w:ascii="Times New Roman" w:hAnsi="Times New Roman"/>
          <w:i/>
          <w:sz w:val="28"/>
          <w:szCs w:val="28"/>
        </w:rPr>
        <w:t xml:space="preserve"> +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sz w:val="28"/>
          <w:szCs w:val="28"/>
        </w:rPr>
        <w:t>;</w:t>
      </w:r>
    </w:p>
    <w:p w14:paraId="7932280D"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proofErr w:type="spellStart"/>
      <w:r>
        <w:rPr>
          <w:rFonts w:ascii="Times New Roman" w:hAnsi="Times New Roman"/>
          <w:i/>
          <w:sz w:val="28"/>
          <w:szCs w:val="28"/>
        </w:rPr>
        <w:t>and</w:t>
      </w:r>
      <w:proofErr w:type="spellEnd"/>
      <w:r>
        <w:rPr>
          <w:rFonts w:ascii="Times New Roman" w:hAnsi="Times New Roman"/>
          <w:sz w:val="28"/>
          <w:szCs w:val="28"/>
        </w:rPr>
        <w:t>,</w:t>
      </w:r>
      <w:r>
        <w:rPr>
          <w:rFonts w:ascii="Times New Roman" w:hAnsi="Times New Roman"/>
          <w:i/>
          <w:sz w:val="28"/>
          <w:szCs w:val="28"/>
        </w:rPr>
        <w:t xml:space="preserve"> </w:t>
      </w:r>
      <w:proofErr w:type="spellStart"/>
      <w:r>
        <w:rPr>
          <w:rFonts w:ascii="Times New Roman" w:hAnsi="Times New Roman"/>
          <w:i/>
          <w:sz w:val="28"/>
          <w:szCs w:val="28"/>
        </w:rPr>
        <w:t>but</w:t>
      </w:r>
      <w:proofErr w:type="spellEnd"/>
      <w:r>
        <w:rPr>
          <w:rFonts w:ascii="Times New Roman" w:hAnsi="Times New Roman"/>
          <w:sz w:val="28"/>
          <w:szCs w:val="28"/>
        </w:rPr>
        <w:t>,</w:t>
      </w:r>
      <w:r>
        <w:rPr>
          <w:rFonts w:ascii="Times New Roman" w:hAnsi="Times New Roman"/>
          <w:i/>
          <w:sz w:val="28"/>
          <w:szCs w:val="28"/>
        </w:rPr>
        <w:t xml:space="preserve"> </w:t>
      </w:r>
      <w:proofErr w:type="spellStart"/>
      <w:r>
        <w:rPr>
          <w:rFonts w:ascii="Times New Roman" w:hAnsi="Times New Roman"/>
          <w:i/>
          <w:sz w:val="28"/>
          <w:szCs w:val="28"/>
        </w:rPr>
        <w:t>or</w:t>
      </w:r>
      <w:proofErr w:type="spellEnd"/>
      <w:r>
        <w:rPr>
          <w:rFonts w:ascii="Times New Roman" w:hAnsi="Times New Roman"/>
          <w:sz w:val="28"/>
          <w:szCs w:val="28"/>
        </w:rPr>
        <w:t>;</w:t>
      </w:r>
    </w:p>
    <w:p w14:paraId="1437753C"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i/>
          <w:sz w:val="28"/>
          <w:szCs w:val="28"/>
        </w:rPr>
        <w:t xml:space="preserve">, </w:t>
      </w:r>
      <w:r>
        <w:rPr>
          <w:rFonts w:ascii="Times New Roman" w:hAnsi="Times New Roman"/>
          <w:i/>
          <w:sz w:val="28"/>
          <w:szCs w:val="28"/>
          <w:lang w:val="en-US"/>
        </w:rPr>
        <w:t>how</w:t>
      </w:r>
      <w:r>
        <w:rPr>
          <w:rFonts w:ascii="Times New Roman" w:hAnsi="Times New Roman"/>
          <w:i/>
          <w:sz w:val="28"/>
          <w:szCs w:val="28"/>
        </w:rPr>
        <w:t xml:space="preserve">, </w:t>
      </w:r>
      <w:r>
        <w:rPr>
          <w:rFonts w:ascii="Times New Roman" w:hAnsi="Times New Roman"/>
          <w:i/>
          <w:sz w:val="28"/>
          <w:szCs w:val="28"/>
          <w:lang w:val="en-US"/>
        </w:rPr>
        <w:t>why</w:t>
      </w:r>
      <w:r>
        <w:rPr>
          <w:rFonts w:ascii="Times New Roman" w:hAnsi="Times New Roman"/>
          <w:sz w:val="28"/>
          <w:szCs w:val="28"/>
        </w:rPr>
        <w:t>;</w:t>
      </w:r>
    </w:p>
    <w:p w14:paraId="2E9931AD"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14:paraId="46137A23"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sz w:val="28"/>
          <w:szCs w:val="28"/>
        </w:rPr>
        <w:t>распознавать</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употреблять</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речи</w:t>
      </w:r>
      <w:r>
        <w:rPr>
          <w:rFonts w:ascii="Times New Roman" w:hAnsi="Times New Roman"/>
          <w:sz w:val="28"/>
          <w:szCs w:val="28"/>
          <w:lang w:val="en-US"/>
        </w:rPr>
        <w:t xml:space="preserve"> </w:t>
      </w:r>
      <w:r>
        <w:rPr>
          <w:rFonts w:ascii="Times New Roman" w:hAnsi="Times New Roman"/>
          <w:sz w:val="28"/>
          <w:szCs w:val="28"/>
        </w:rPr>
        <w:t>условные</w:t>
      </w:r>
      <w:r>
        <w:rPr>
          <w:rFonts w:ascii="Times New Roman" w:hAnsi="Times New Roman"/>
          <w:sz w:val="28"/>
          <w:szCs w:val="28"/>
          <w:lang w:val="en-US"/>
        </w:rPr>
        <w:t xml:space="preserve"> </w:t>
      </w: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нереального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14:paraId="744164B5"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0BC16559"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14:paraId="1559C8E6"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307CD08F"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3F59CFD9"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14:paraId="73877FC3"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14:paraId="303D441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lastRenderedPageBreak/>
        <w:t xml:space="preserve">распознавать и употреблять в речи глаголы в наиболее употребительных временных формах действительного залога: </w:t>
      </w:r>
      <w:proofErr w:type="spellStart"/>
      <w:r>
        <w:rPr>
          <w:rFonts w:ascii="Times New Roman" w:hAnsi="Times New Roman"/>
          <w:sz w:val="28"/>
          <w:szCs w:val="28"/>
        </w:rPr>
        <w:t>Present</w:t>
      </w:r>
      <w:proofErr w:type="spellEnd"/>
      <w:r>
        <w:rPr>
          <w:rFonts w:ascii="Times New Roman" w:hAnsi="Times New Roman"/>
          <w:sz w:val="28"/>
          <w:szCs w:val="28"/>
        </w:rPr>
        <w:t xml:space="preserve"> Simple, Future Simple и </w:t>
      </w:r>
      <w:proofErr w:type="spellStart"/>
      <w:r>
        <w:rPr>
          <w:rFonts w:ascii="Times New Roman" w:hAnsi="Times New Roman"/>
          <w:sz w:val="28"/>
          <w:szCs w:val="28"/>
        </w:rPr>
        <w:t>Past</w:t>
      </w:r>
      <w:proofErr w:type="spellEnd"/>
      <w:r>
        <w:rPr>
          <w:rFonts w:ascii="Times New Roman" w:hAnsi="Times New Roman"/>
          <w:sz w:val="28"/>
          <w:szCs w:val="28"/>
        </w:rPr>
        <w:t xml:space="preserve"> Simple, </w:t>
      </w:r>
      <w:proofErr w:type="spellStart"/>
      <w:r>
        <w:rPr>
          <w:rFonts w:ascii="Times New Roman" w:hAnsi="Times New Roman"/>
          <w:sz w:val="28"/>
          <w:szCs w:val="28"/>
        </w:rPr>
        <w:t>Present</w:t>
      </w:r>
      <w:proofErr w:type="spellEnd"/>
      <w:r>
        <w:rPr>
          <w:rFonts w:ascii="Times New Roman" w:hAnsi="Times New Roman"/>
          <w:sz w:val="28"/>
          <w:szCs w:val="28"/>
        </w:rPr>
        <w:t xml:space="preserve"> и </w:t>
      </w:r>
      <w:proofErr w:type="spellStart"/>
      <w:r>
        <w:rPr>
          <w:rFonts w:ascii="Times New Roman" w:hAnsi="Times New Roman"/>
          <w:sz w:val="28"/>
          <w:szCs w:val="28"/>
        </w:rPr>
        <w:t>Past</w:t>
      </w:r>
      <w:proofErr w:type="spellEnd"/>
      <w:r>
        <w:rPr>
          <w:rFonts w:ascii="Times New Roman" w:hAnsi="Times New Roman"/>
          <w:sz w:val="28"/>
          <w:szCs w:val="28"/>
        </w:rPr>
        <w:t xml:space="preserve"> </w:t>
      </w:r>
      <w:proofErr w:type="spellStart"/>
      <w:r>
        <w:rPr>
          <w:rFonts w:ascii="Times New Roman" w:hAnsi="Times New Roman"/>
          <w:sz w:val="28"/>
          <w:szCs w:val="28"/>
        </w:rPr>
        <w:t>Continuous</w:t>
      </w:r>
      <w:proofErr w:type="spellEnd"/>
      <w:r>
        <w:rPr>
          <w:rFonts w:ascii="Times New Roman" w:hAnsi="Times New Roman"/>
          <w:sz w:val="28"/>
          <w:szCs w:val="28"/>
        </w:rPr>
        <w:t xml:space="preserve">, </w:t>
      </w:r>
      <w:proofErr w:type="spellStart"/>
      <w:r>
        <w:rPr>
          <w:rFonts w:ascii="Times New Roman" w:hAnsi="Times New Roman"/>
          <w:sz w:val="28"/>
          <w:szCs w:val="28"/>
        </w:rPr>
        <w:t>Present</w:t>
      </w:r>
      <w:proofErr w:type="spellEnd"/>
      <w:r>
        <w:rPr>
          <w:rFonts w:ascii="Times New Roman" w:hAnsi="Times New Roman"/>
          <w:sz w:val="28"/>
          <w:szCs w:val="28"/>
        </w:rPr>
        <w:t xml:space="preserve"> </w:t>
      </w:r>
      <w:proofErr w:type="spellStart"/>
      <w:r>
        <w:rPr>
          <w:rFonts w:ascii="Times New Roman" w:hAnsi="Times New Roman"/>
          <w:sz w:val="28"/>
          <w:szCs w:val="28"/>
        </w:rPr>
        <w:t>Perfect</w:t>
      </w:r>
      <w:proofErr w:type="spellEnd"/>
      <w:r>
        <w:rPr>
          <w:rFonts w:ascii="Times New Roman" w:hAnsi="Times New Roman"/>
          <w:sz w:val="28"/>
          <w:szCs w:val="28"/>
        </w:rPr>
        <w:t>;</w:t>
      </w:r>
    </w:p>
    <w:p w14:paraId="39690D2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w:t>
      </w:r>
      <w:proofErr w:type="spellStart"/>
      <w:r>
        <w:rPr>
          <w:rFonts w:ascii="Times New Roman" w:hAnsi="Times New Roman"/>
          <w:i/>
          <w:sz w:val="28"/>
          <w:szCs w:val="28"/>
        </w:rPr>
        <w:t>to</w:t>
      </w:r>
      <w:proofErr w:type="spellEnd"/>
      <w:r>
        <w:rPr>
          <w:rFonts w:ascii="Times New Roman" w:hAnsi="Times New Roman"/>
          <w:i/>
          <w:sz w:val="28"/>
          <w:szCs w:val="28"/>
        </w:rPr>
        <w:t xml:space="preserve"> </w:t>
      </w:r>
      <w:proofErr w:type="spellStart"/>
      <w:r>
        <w:rPr>
          <w:rFonts w:ascii="Times New Roman" w:hAnsi="Times New Roman"/>
          <w:i/>
          <w:sz w:val="28"/>
          <w:szCs w:val="28"/>
        </w:rPr>
        <w:t>be</w:t>
      </w:r>
      <w:proofErr w:type="spellEnd"/>
      <w:r>
        <w:rPr>
          <w:rFonts w:ascii="Times New Roman" w:hAnsi="Times New Roman"/>
          <w:i/>
          <w:sz w:val="28"/>
          <w:szCs w:val="28"/>
        </w:rPr>
        <w:t xml:space="preserve"> </w:t>
      </w:r>
      <w:proofErr w:type="spellStart"/>
      <w:r>
        <w:rPr>
          <w:rFonts w:ascii="Times New Roman" w:hAnsi="Times New Roman"/>
          <w:i/>
          <w:sz w:val="28"/>
          <w:szCs w:val="28"/>
        </w:rPr>
        <w:t>going</w:t>
      </w:r>
      <w:proofErr w:type="spellEnd"/>
      <w:r>
        <w:rPr>
          <w:rFonts w:ascii="Times New Roman" w:hAnsi="Times New Roman"/>
          <w:i/>
          <w:sz w:val="28"/>
          <w:szCs w:val="28"/>
        </w:rPr>
        <w:t xml:space="preserve"> </w:t>
      </w:r>
      <w:proofErr w:type="spellStart"/>
      <w:r>
        <w:rPr>
          <w:rFonts w:ascii="Times New Roman" w:hAnsi="Times New Roman"/>
          <w:i/>
          <w:sz w:val="28"/>
          <w:szCs w:val="28"/>
        </w:rPr>
        <w:t>to</w:t>
      </w:r>
      <w:proofErr w:type="spellEnd"/>
      <w:r>
        <w:rPr>
          <w:rFonts w:ascii="Times New Roman" w:hAnsi="Times New Roman"/>
          <w:i/>
          <w:sz w:val="28"/>
          <w:szCs w:val="28"/>
        </w:rPr>
        <w:t xml:space="preserve">, </w:t>
      </w:r>
      <w:proofErr w:type="spellStart"/>
      <w:r>
        <w:rPr>
          <w:rFonts w:ascii="Times New Roman" w:hAnsi="Times New Roman"/>
          <w:sz w:val="28"/>
          <w:szCs w:val="28"/>
        </w:rPr>
        <w:t>Present</w:t>
      </w:r>
      <w:proofErr w:type="spellEnd"/>
      <w:r>
        <w:rPr>
          <w:rFonts w:ascii="Times New Roman" w:hAnsi="Times New Roman"/>
          <w:sz w:val="28"/>
          <w:szCs w:val="28"/>
        </w:rPr>
        <w:t xml:space="preserve"> </w:t>
      </w:r>
      <w:proofErr w:type="spellStart"/>
      <w:r>
        <w:rPr>
          <w:rFonts w:ascii="Times New Roman" w:hAnsi="Times New Roman"/>
          <w:sz w:val="28"/>
          <w:szCs w:val="28"/>
        </w:rPr>
        <w:t>Continuous</w:t>
      </w:r>
      <w:proofErr w:type="spellEnd"/>
      <w:r>
        <w:rPr>
          <w:rFonts w:ascii="Times New Roman" w:hAnsi="Times New Roman"/>
          <w:i/>
          <w:sz w:val="28"/>
          <w:szCs w:val="28"/>
        </w:rPr>
        <w:t>;</w:t>
      </w:r>
    </w:p>
    <w:p w14:paraId="0E29735F"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sz w:val="28"/>
          <w:szCs w:val="28"/>
        </w:rPr>
        <w:t xml:space="preserve">, </w:t>
      </w:r>
      <w:r>
        <w:rPr>
          <w:rFonts w:ascii="Times New Roman" w:hAnsi="Times New Roman"/>
          <w:i/>
          <w:sz w:val="28"/>
          <w:szCs w:val="28"/>
          <w:lang w:val="en-US"/>
        </w:rPr>
        <w:t>can</w:t>
      </w:r>
      <w:r>
        <w:rPr>
          <w:rFonts w:ascii="Times New Roman" w:hAnsi="Times New Roman"/>
          <w:sz w:val="28"/>
          <w:szCs w:val="28"/>
        </w:rPr>
        <w:t xml:space="preserve">, </w:t>
      </w:r>
      <w:r>
        <w:rPr>
          <w:rFonts w:ascii="Times New Roman" w:hAnsi="Times New Roman"/>
          <w:i/>
          <w:sz w:val="28"/>
          <w:szCs w:val="28"/>
          <w:lang w:val="en-US"/>
        </w:rPr>
        <w:t>could</w:t>
      </w:r>
      <w:r>
        <w:rPr>
          <w:rFonts w:ascii="Times New Roman" w:hAnsi="Times New Roman"/>
          <w:sz w:val="28"/>
          <w:szCs w:val="28"/>
        </w:rPr>
        <w:t xml:space="preserve">, </w:t>
      </w:r>
      <w:r>
        <w:rPr>
          <w:rFonts w:ascii="Times New Roman" w:hAnsi="Times New Roman"/>
          <w:i/>
          <w:sz w:val="28"/>
          <w:szCs w:val="28"/>
          <w:lang w:val="en-US"/>
        </w:rPr>
        <w:t>be</w:t>
      </w:r>
      <w:r>
        <w:rPr>
          <w:rFonts w:ascii="Times New Roman" w:hAnsi="Times New Roman"/>
          <w:i/>
          <w:sz w:val="28"/>
          <w:szCs w:val="28"/>
        </w:rPr>
        <w:t xml:space="preserve"> </w:t>
      </w:r>
      <w:r>
        <w:rPr>
          <w:rFonts w:ascii="Times New Roman" w:hAnsi="Times New Roman"/>
          <w:i/>
          <w:sz w:val="28"/>
          <w:szCs w:val="28"/>
          <w:lang w:val="en-US"/>
        </w:rPr>
        <w:t>able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must</w:t>
      </w:r>
      <w:r>
        <w:rPr>
          <w:rFonts w:ascii="Times New Roman" w:hAnsi="Times New Roman"/>
          <w:sz w:val="28"/>
          <w:szCs w:val="28"/>
        </w:rPr>
        <w:t xml:space="preserve">, </w:t>
      </w:r>
      <w:r>
        <w:rPr>
          <w:rFonts w:ascii="Times New Roman" w:hAnsi="Times New Roman"/>
          <w:i/>
          <w:sz w:val="28"/>
          <w:szCs w:val="28"/>
          <w:lang w:val="en-US"/>
        </w:rPr>
        <w:t>have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14:paraId="673BC8D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 xml:space="preserve">, </w:t>
      </w:r>
      <w:r>
        <w:rPr>
          <w:rFonts w:ascii="Times New Roman" w:hAnsi="Times New Roman"/>
          <w:sz w:val="28"/>
          <w:szCs w:val="28"/>
          <w:lang w:val="en-US"/>
        </w:rPr>
        <w:t>Past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w:t>
      </w:r>
    </w:p>
    <w:p w14:paraId="7B93FACD"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14:paraId="7709747E"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0C706E0"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14:paraId="2E5F9804"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сложноподчиненные предложения с союзами </w:t>
      </w:r>
      <w:proofErr w:type="spellStart"/>
      <w:r>
        <w:rPr>
          <w:rFonts w:ascii="Times New Roman" w:hAnsi="Times New Roman"/>
          <w:i/>
          <w:sz w:val="28"/>
          <w:szCs w:val="28"/>
        </w:rPr>
        <w:t>whoever</w:t>
      </w:r>
      <w:proofErr w:type="spellEnd"/>
      <w:r>
        <w:rPr>
          <w:rFonts w:ascii="Times New Roman" w:hAnsi="Times New Roman"/>
          <w:i/>
          <w:sz w:val="28"/>
          <w:szCs w:val="28"/>
        </w:rPr>
        <w:t xml:space="preserve">, </w:t>
      </w:r>
      <w:proofErr w:type="spellStart"/>
      <w:r>
        <w:rPr>
          <w:rFonts w:ascii="Times New Roman" w:hAnsi="Times New Roman"/>
          <w:i/>
          <w:sz w:val="28"/>
          <w:szCs w:val="28"/>
        </w:rPr>
        <w:t>whatever</w:t>
      </w:r>
      <w:proofErr w:type="spellEnd"/>
      <w:r>
        <w:rPr>
          <w:rFonts w:ascii="Times New Roman" w:hAnsi="Times New Roman"/>
          <w:i/>
          <w:sz w:val="28"/>
          <w:szCs w:val="28"/>
        </w:rPr>
        <w:t xml:space="preserve">, </w:t>
      </w:r>
      <w:proofErr w:type="spellStart"/>
      <w:r>
        <w:rPr>
          <w:rFonts w:ascii="Times New Roman" w:hAnsi="Times New Roman"/>
          <w:i/>
          <w:sz w:val="28"/>
          <w:szCs w:val="28"/>
        </w:rPr>
        <w:t>however</w:t>
      </w:r>
      <w:proofErr w:type="spellEnd"/>
      <w:r>
        <w:rPr>
          <w:rFonts w:ascii="Times New Roman" w:hAnsi="Times New Roman"/>
          <w:i/>
          <w:sz w:val="28"/>
          <w:szCs w:val="28"/>
        </w:rPr>
        <w:t xml:space="preserve">, </w:t>
      </w:r>
      <w:proofErr w:type="spellStart"/>
      <w:r>
        <w:rPr>
          <w:rFonts w:ascii="Times New Roman" w:hAnsi="Times New Roman"/>
          <w:i/>
          <w:sz w:val="28"/>
          <w:szCs w:val="28"/>
        </w:rPr>
        <w:t>whenever</w:t>
      </w:r>
      <w:proofErr w:type="spellEnd"/>
      <w:r>
        <w:rPr>
          <w:rFonts w:ascii="Times New Roman" w:hAnsi="Times New Roman"/>
          <w:i/>
          <w:sz w:val="28"/>
          <w:szCs w:val="28"/>
        </w:rPr>
        <w:t>;</w:t>
      </w:r>
    </w:p>
    <w:p w14:paraId="2457A6B9"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w:t>
      </w:r>
      <w:r>
        <w:rPr>
          <w:rFonts w:ascii="Times New Roman" w:hAnsi="Times New Roman"/>
          <w:i/>
          <w:sz w:val="28"/>
          <w:szCs w:val="28"/>
        </w:rPr>
        <w:t xml:space="preserve"> </w:t>
      </w:r>
      <w:r>
        <w:rPr>
          <w:rFonts w:ascii="Times New Roman" w:hAnsi="Times New Roman"/>
          <w:i/>
          <w:sz w:val="28"/>
          <w:szCs w:val="28"/>
          <w:lang w:val="en-US"/>
        </w:rPr>
        <w: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14:paraId="51A3D5CE"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конструкцией I </w:t>
      </w:r>
      <w:proofErr w:type="spellStart"/>
      <w:r>
        <w:rPr>
          <w:rFonts w:ascii="Times New Roman" w:hAnsi="Times New Roman"/>
          <w:i/>
          <w:sz w:val="28"/>
          <w:szCs w:val="28"/>
        </w:rPr>
        <w:t>wish</w:t>
      </w:r>
      <w:proofErr w:type="spellEnd"/>
      <w:r>
        <w:rPr>
          <w:rFonts w:ascii="Times New Roman" w:hAnsi="Times New Roman"/>
          <w:i/>
          <w:sz w:val="28"/>
          <w:szCs w:val="28"/>
        </w:rPr>
        <w:t>;</w:t>
      </w:r>
    </w:p>
    <w:p w14:paraId="154E2E6F"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w:t>
      </w:r>
      <w:proofErr w:type="spellStart"/>
      <w:r>
        <w:rPr>
          <w:rFonts w:ascii="Times New Roman" w:hAnsi="Times New Roman"/>
          <w:i/>
          <w:sz w:val="28"/>
          <w:szCs w:val="28"/>
        </w:rPr>
        <w:t>ing</w:t>
      </w:r>
      <w:proofErr w:type="spellEnd"/>
      <w:r>
        <w:rPr>
          <w:rFonts w:ascii="Times New Roman" w:hAnsi="Times New Roman"/>
          <w:i/>
          <w:sz w:val="28"/>
          <w:szCs w:val="28"/>
        </w:rPr>
        <w:t xml:space="preserve">: </w:t>
      </w:r>
      <w:proofErr w:type="spellStart"/>
      <w:r>
        <w:rPr>
          <w:rFonts w:ascii="Times New Roman" w:hAnsi="Times New Roman"/>
          <w:i/>
          <w:sz w:val="28"/>
          <w:szCs w:val="28"/>
        </w:rPr>
        <w:t>to</w:t>
      </w:r>
      <w:proofErr w:type="spellEnd"/>
      <w:r>
        <w:rPr>
          <w:rFonts w:ascii="Times New Roman" w:hAnsi="Times New Roman"/>
          <w:i/>
          <w:sz w:val="28"/>
          <w:szCs w:val="28"/>
        </w:rPr>
        <w:t xml:space="preserve"> </w:t>
      </w:r>
      <w:proofErr w:type="spellStart"/>
      <w:r>
        <w:rPr>
          <w:rFonts w:ascii="Times New Roman" w:hAnsi="Times New Roman"/>
          <w:i/>
          <w:sz w:val="28"/>
          <w:szCs w:val="28"/>
        </w:rPr>
        <w:t>love</w:t>
      </w:r>
      <w:proofErr w:type="spellEnd"/>
      <w:r>
        <w:rPr>
          <w:rFonts w:ascii="Times New Roman" w:hAnsi="Times New Roman"/>
          <w:i/>
          <w:sz w:val="28"/>
          <w:szCs w:val="28"/>
        </w:rPr>
        <w:t>/</w:t>
      </w:r>
      <w:proofErr w:type="spellStart"/>
      <w:r>
        <w:rPr>
          <w:rFonts w:ascii="Times New Roman" w:hAnsi="Times New Roman"/>
          <w:i/>
          <w:sz w:val="28"/>
          <w:szCs w:val="28"/>
        </w:rPr>
        <w:t>hate</w:t>
      </w:r>
      <w:proofErr w:type="spellEnd"/>
      <w:r>
        <w:rPr>
          <w:rFonts w:ascii="Times New Roman" w:hAnsi="Times New Roman"/>
          <w:i/>
          <w:sz w:val="28"/>
          <w:szCs w:val="28"/>
        </w:rPr>
        <w:t xml:space="preserve"> </w:t>
      </w:r>
      <w:proofErr w:type="spellStart"/>
      <w:r>
        <w:rPr>
          <w:rFonts w:ascii="Times New Roman" w:hAnsi="Times New Roman"/>
          <w:i/>
          <w:sz w:val="28"/>
          <w:szCs w:val="28"/>
        </w:rPr>
        <w:t>doing</w:t>
      </w:r>
      <w:proofErr w:type="spellEnd"/>
      <w:r>
        <w:rPr>
          <w:rFonts w:ascii="Times New Roman" w:hAnsi="Times New Roman"/>
          <w:i/>
          <w:sz w:val="28"/>
          <w:szCs w:val="28"/>
        </w:rPr>
        <w:t xml:space="preserve"> </w:t>
      </w:r>
      <w:proofErr w:type="spellStart"/>
      <w:r>
        <w:rPr>
          <w:rFonts w:ascii="Times New Roman" w:hAnsi="Times New Roman"/>
          <w:i/>
          <w:sz w:val="28"/>
          <w:szCs w:val="28"/>
        </w:rPr>
        <w:t>something</w:t>
      </w:r>
      <w:proofErr w:type="spellEnd"/>
      <w:r>
        <w:rPr>
          <w:rFonts w:ascii="Times New Roman" w:hAnsi="Times New Roman"/>
          <w:i/>
          <w:sz w:val="28"/>
          <w:szCs w:val="28"/>
        </w:rPr>
        <w:t xml:space="preserve">; Stop </w:t>
      </w:r>
      <w:proofErr w:type="spellStart"/>
      <w:r>
        <w:rPr>
          <w:rFonts w:ascii="Times New Roman" w:hAnsi="Times New Roman"/>
          <w:i/>
          <w:sz w:val="28"/>
          <w:szCs w:val="28"/>
        </w:rPr>
        <w:t>talking</w:t>
      </w:r>
      <w:proofErr w:type="spellEnd"/>
      <w:r>
        <w:rPr>
          <w:rFonts w:ascii="Times New Roman" w:hAnsi="Times New Roman"/>
          <w:i/>
          <w:sz w:val="28"/>
          <w:szCs w:val="28"/>
        </w:rPr>
        <w:t>;</w:t>
      </w:r>
    </w:p>
    <w:p w14:paraId="73580FB2"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w:t>
      </w:r>
      <w:r>
        <w:rPr>
          <w:rFonts w:ascii="Times New Roman" w:hAnsi="Times New Roman"/>
          <w:i/>
          <w:sz w:val="28"/>
          <w:szCs w:val="28"/>
          <w:lang w:val="en-US"/>
        </w:rPr>
        <w:t xml:space="preserve"> </w:t>
      </w:r>
      <w:r>
        <w:rPr>
          <w:rFonts w:ascii="Times New Roman" w:hAnsi="Times New Roman"/>
          <w:i/>
          <w:sz w:val="28"/>
          <w:szCs w:val="28"/>
        </w:rPr>
        <w:t>и</w:t>
      </w:r>
      <w:r>
        <w:rPr>
          <w:rFonts w:ascii="Times New Roman" w:hAnsi="Times New Roman"/>
          <w:i/>
          <w:sz w:val="28"/>
          <w:szCs w:val="28"/>
          <w:lang w:val="en-US"/>
        </w:rPr>
        <w:t xml:space="preserve"> </w:t>
      </w:r>
      <w:r>
        <w:rPr>
          <w:rFonts w:ascii="Times New Roman" w:hAnsi="Times New Roman"/>
          <w:i/>
          <w:sz w:val="28"/>
          <w:szCs w:val="28"/>
        </w:rPr>
        <w:t>употреблять</w:t>
      </w:r>
      <w:r>
        <w:rPr>
          <w:rFonts w:ascii="Times New Roman" w:hAnsi="Times New Roman"/>
          <w:i/>
          <w:sz w:val="28"/>
          <w:szCs w:val="28"/>
          <w:lang w:val="en-US"/>
        </w:rPr>
        <w:t xml:space="preserve"> </w:t>
      </w:r>
      <w:r>
        <w:rPr>
          <w:rFonts w:ascii="Times New Roman" w:hAnsi="Times New Roman"/>
          <w:i/>
          <w:sz w:val="28"/>
          <w:szCs w:val="28"/>
        </w:rPr>
        <w:t>в</w:t>
      </w:r>
      <w:r>
        <w:rPr>
          <w:rFonts w:ascii="Times New Roman" w:hAnsi="Times New Roman"/>
          <w:i/>
          <w:sz w:val="28"/>
          <w:szCs w:val="28"/>
          <w:lang w:val="en-US"/>
        </w:rPr>
        <w:t xml:space="preserve"> </w:t>
      </w:r>
      <w:r>
        <w:rPr>
          <w:rFonts w:ascii="Times New Roman" w:hAnsi="Times New Roman"/>
          <w:i/>
          <w:sz w:val="28"/>
          <w:szCs w:val="28"/>
        </w:rPr>
        <w:t>речи</w:t>
      </w:r>
      <w:r>
        <w:rPr>
          <w:rFonts w:ascii="Times New Roman" w:hAnsi="Times New Roman"/>
          <w:i/>
          <w:sz w:val="28"/>
          <w:szCs w:val="28"/>
          <w:lang w:val="en-US"/>
        </w:rPr>
        <w:t xml:space="preserve"> </w:t>
      </w:r>
      <w:r>
        <w:rPr>
          <w:rFonts w:ascii="Times New Roman" w:hAnsi="Times New Roman"/>
          <w:i/>
          <w:sz w:val="28"/>
          <w:szCs w:val="28"/>
        </w:rPr>
        <w:t>конструкции</w:t>
      </w:r>
      <w:r>
        <w:rPr>
          <w:rFonts w:ascii="Times New Roman" w:hAnsi="Times New Roman"/>
          <w:i/>
          <w:sz w:val="28"/>
          <w:szCs w:val="28"/>
          <w:lang w:val="en-US"/>
        </w:rPr>
        <w:t xml:space="preserve"> It takes me …to do something; to look / feel / be happy;</w:t>
      </w:r>
    </w:p>
    <w:p w14:paraId="145F026C"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14:paraId="1BECAC4C"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во временных формах действительного залога: </w:t>
      </w:r>
      <w:r>
        <w:rPr>
          <w:rFonts w:ascii="Times New Roman" w:hAnsi="Times New Roman"/>
          <w:i/>
          <w:sz w:val="28"/>
          <w:szCs w:val="28"/>
          <w:lang w:val="en-US"/>
        </w:rPr>
        <w:t>Past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proofErr w:type="spellStart"/>
      <w:r>
        <w:rPr>
          <w:rFonts w:ascii="Times New Roman" w:hAnsi="Times New Roman"/>
          <w:i/>
          <w:sz w:val="28"/>
          <w:szCs w:val="28"/>
          <w:lang w:val="de-DE"/>
        </w:rPr>
        <w:t>Present</w:t>
      </w:r>
      <w:proofErr w:type="spellEnd"/>
      <w:r>
        <w:rPr>
          <w:rFonts w:ascii="Times New Roman" w:hAnsi="Times New Roman"/>
          <w:i/>
          <w:sz w:val="28"/>
          <w:szCs w:val="28"/>
          <w:lang w:val="de-DE"/>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en-US"/>
        </w:rPr>
        <w: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14:paraId="619AA8E3"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 Future Simple </w:t>
      </w:r>
      <w:proofErr w:type="spellStart"/>
      <w:r>
        <w:rPr>
          <w:rFonts w:ascii="Times New Roman" w:hAnsi="Times New Roman"/>
          <w:i/>
          <w:sz w:val="28"/>
          <w:szCs w:val="28"/>
        </w:rPr>
        <w:t>Passive</w:t>
      </w:r>
      <w:proofErr w:type="spellEnd"/>
      <w:r>
        <w:rPr>
          <w:rFonts w:ascii="Times New Roman" w:hAnsi="Times New Roman"/>
          <w:i/>
          <w:sz w:val="28"/>
          <w:szCs w:val="28"/>
        </w:rPr>
        <w:t xml:space="preserve">, </w:t>
      </w:r>
      <w:r>
        <w:rPr>
          <w:rFonts w:ascii="Times New Roman" w:hAnsi="Times New Roman"/>
          <w:i/>
          <w:sz w:val="28"/>
          <w:szCs w:val="28"/>
          <w:lang w:val="en-US"/>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proofErr w:type="spellStart"/>
      <w:r>
        <w:rPr>
          <w:rFonts w:ascii="Times New Roman" w:hAnsi="Times New Roman"/>
          <w:i/>
          <w:sz w:val="28"/>
          <w:szCs w:val="28"/>
        </w:rPr>
        <w:t>Passive</w:t>
      </w:r>
      <w:proofErr w:type="spellEnd"/>
      <w:r>
        <w:rPr>
          <w:rFonts w:ascii="Times New Roman" w:hAnsi="Times New Roman"/>
          <w:i/>
          <w:sz w:val="28"/>
          <w:szCs w:val="28"/>
        </w:rPr>
        <w:t>;</w:t>
      </w:r>
    </w:p>
    <w:p w14:paraId="054DFF09"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14:paraId="1C3DA555"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 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 их в речи;</w:t>
      </w:r>
    </w:p>
    <w:p w14:paraId="03FC760A"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playing</w:t>
      </w:r>
      <w:r>
        <w:rPr>
          <w:rFonts w:ascii="Times New Roman" w:hAnsi="Times New Roman"/>
          <w:i/>
          <w:sz w:val="28"/>
          <w:szCs w:val="28"/>
        </w:rPr>
        <w:t xml:space="preserve"> </w:t>
      </w:r>
      <w:r>
        <w:rPr>
          <w:rFonts w:ascii="Times New Roman" w:hAnsi="Times New Roman"/>
          <w:i/>
          <w:sz w:val="28"/>
          <w:szCs w:val="28"/>
          <w:lang w:val="en-US"/>
        </w:rPr>
        <w:t>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written</w:t>
      </w:r>
      <w:r>
        <w:rPr>
          <w:rFonts w:ascii="Times New Roman" w:hAnsi="Times New Roman"/>
          <w:i/>
          <w:sz w:val="28"/>
          <w:szCs w:val="28"/>
        </w:rPr>
        <w:t xml:space="preserve"> </w:t>
      </w:r>
      <w:r>
        <w:rPr>
          <w:rFonts w:ascii="Times New Roman" w:hAnsi="Times New Roman"/>
          <w:i/>
          <w:sz w:val="28"/>
          <w:szCs w:val="28"/>
          <w:lang w:val="en-US"/>
        </w:rPr>
        <w:t>poem</w:t>
      </w:r>
      <w:r>
        <w:rPr>
          <w:rFonts w:ascii="Times New Roman" w:hAnsi="Times New Roman"/>
          <w:i/>
          <w:sz w:val="28"/>
          <w:szCs w:val="28"/>
        </w:rPr>
        <w:t>).</w:t>
      </w:r>
    </w:p>
    <w:p w14:paraId="07490E0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14:paraId="18AC562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2671B258"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72D398D5"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14:paraId="3A9B0C6E"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lastRenderedPageBreak/>
        <w:t>понимать социокультурные реалии при чтении и аудировании в рамках изученного материала.</w:t>
      </w:r>
    </w:p>
    <w:p w14:paraId="6938A4E9" w14:textId="77777777" w:rsidR="00777D59" w:rsidRDefault="006821ED" w:rsidP="00EE689A">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14:paraId="3D1B6D64" w14:textId="77777777" w:rsidR="00777D59" w:rsidRDefault="006821ED" w:rsidP="003427FA">
      <w:pPr>
        <w:numPr>
          <w:ilvl w:val="0"/>
          <w:numId w:val="128"/>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14:paraId="60405AA3" w14:textId="77777777" w:rsidR="00777D59" w:rsidRDefault="006821ED" w:rsidP="003427FA">
      <w:pPr>
        <w:numPr>
          <w:ilvl w:val="0"/>
          <w:numId w:val="128"/>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14:paraId="1FE1F9BB" w14:textId="77777777" w:rsidR="00777D59" w:rsidRDefault="006821ED" w:rsidP="00EE689A">
      <w:pPr>
        <w:spacing w:after="0" w:line="24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14:paraId="3B363E9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2B0C27E2" w14:textId="77777777" w:rsidR="00777D59" w:rsidRDefault="006821ED" w:rsidP="003427FA">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14:paraId="0C62DAB4" w14:textId="77777777" w:rsidR="00777D59" w:rsidRDefault="006821ED" w:rsidP="00EE689A">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14:paraId="476CD773" w14:textId="77777777" w:rsidR="00777D59" w:rsidRDefault="006821ED" w:rsidP="003427FA">
      <w:pPr>
        <w:numPr>
          <w:ilvl w:val="0"/>
          <w:numId w:val="17"/>
        </w:numPr>
        <w:tabs>
          <w:tab w:val="left" w:pos="993"/>
        </w:tabs>
        <w:spacing w:after="0" w:line="24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14:paraId="35922920" w14:textId="77777777" w:rsidR="00777D59" w:rsidRDefault="006821ED" w:rsidP="003427FA">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14:paraId="43407C01" w14:textId="77777777" w:rsidR="00777D59" w:rsidRDefault="00777D59"/>
    <w:p w14:paraId="1BE201DD" w14:textId="77777777" w:rsidR="00777D59" w:rsidRDefault="006821ED" w:rsidP="00EE689A">
      <w:pPr>
        <w:pStyle w:val="4"/>
        <w:spacing w:line="240" w:lineRule="auto"/>
        <w:ind w:left="1701"/>
        <w:rPr>
          <w:rFonts w:eastAsia="Calibri"/>
        </w:rPr>
      </w:pPr>
      <w:bookmarkStart w:id="57" w:name="_Toc409691631"/>
      <w:bookmarkStart w:id="58" w:name="_Toc410653956"/>
      <w:bookmarkStart w:id="59" w:name="_Toc31893391"/>
      <w:bookmarkStart w:id="60" w:name="_Toc31898613"/>
      <w:r>
        <w:t>1.2.5.</w:t>
      </w:r>
      <w:r w:rsidR="00BC148C">
        <w:t>6</w:t>
      </w:r>
      <w:r>
        <w:t xml:space="preserve">. Второй иностранный язык </w:t>
      </w:r>
      <w:r>
        <w:rPr>
          <w:rFonts w:eastAsia="Calibri"/>
        </w:rPr>
        <w:t>(на примере английского языка)</w:t>
      </w:r>
      <w:bookmarkEnd w:id="57"/>
      <w:bookmarkEnd w:id="58"/>
      <w:bookmarkEnd w:id="59"/>
      <w:bookmarkEnd w:id="60"/>
    </w:p>
    <w:p w14:paraId="486E4A69"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14:paraId="4A2970C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Диалогическая речь</w:t>
      </w:r>
    </w:p>
    <w:p w14:paraId="32D8DCA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4495183B" w14:textId="77777777" w:rsidR="00777D59" w:rsidRDefault="006821ED" w:rsidP="003427FA">
      <w:pPr>
        <w:numPr>
          <w:ilvl w:val="0"/>
          <w:numId w:val="6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26CF600F"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CA4E401" w14:textId="77777777" w:rsidR="00777D59" w:rsidRDefault="006821ED" w:rsidP="003427FA">
      <w:pPr>
        <w:numPr>
          <w:ilvl w:val="0"/>
          <w:numId w:val="6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14:paraId="5CCC0248" w14:textId="77777777" w:rsidR="00777D59" w:rsidRDefault="006821ED" w:rsidP="003427FA">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14:paraId="1980712E" w14:textId="77777777" w:rsidR="00777D59" w:rsidRDefault="006821ED" w:rsidP="003427FA">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14:paraId="6F82B03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14:paraId="03AE811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89B7D90"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602CE337"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14:paraId="35159005"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14:paraId="1742DDE5"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14:paraId="7B475801"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описывать картинку/фото с опорой или без опоры на ключевые слова/план/вопросы.</w:t>
      </w:r>
    </w:p>
    <w:p w14:paraId="7B0818F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14:paraId="00B1DC0D"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делать сообщение на заданную тему на основе прочитанного; </w:t>
      </w:r>
    </w:p>
    <w:p w14:paraId="425393FF"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14:paraId="1B617D19"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14:paraId="0608F6C3"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кратко высказываться с опорой на нелинейный текст (таблицы, диаграммы, расписание и т. п.) </w:t>
      </w:r>
    </w:p>
    <w:p w14:paraId="20EF3FAE"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14:paraId="156AA977" w14:textId="77777777" w:rsidR="00777D59" w:rsidRDefault="006821ED" w:rsidP="00EE689A">
      <w:pPr>
        <w:spacing w:after="0" w:line="240" w:lineRule="auto"/>
        <w:ind w:firstLine="709"/>
        <w:jc w:val="both"/>
        <w:rPr>
          <w:rFonts w:ascii="Times New Roman" w:hAnsi="Times New Roman"/>
          <w:b/>
          <w:i/>
          <w:sz w:val="28"/>
          <w:szCs w:val="28"/>
        </w:rPr>
      </w:pPr>
      <w:r>
        <w:rPr>
          <w:rFonts w:ascii="Times New Roman" w:hAnsi="Times New Roman"/>
          <w:b/>
          <w:sz w:val="28"/>
          <w:szCs w:val="28"/>
        </w:rPr>
        <w:t>Аудирование</w:t>
      </w:r>
    </w:p>
    <w:p w14:paraId="37F3F70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25577A64" w14:textId="77777777" w:rsidR="00777D59" w:rsidRDefault="006821ED" w:rsidP="003427FA">
      <w:pPr>
        <w:numPr>
          <w:ilvl w:val="0"/>
          <w:numId w:val="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27FF1B6E" w14:textId="77777777" w:rsidR="00777D59" w:rsidRDefault="006821ED" w:rsidP="003427FA">
      <w:pPr>
        <w:numPr>
          <w:ilvl w:val="0"/>
          <w:numId w:val="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00CC214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32258439" w14:textId="77777777" w:rsidR="00777D59" w:rsidRDefault="006821ED" w:rsidP="003427FA">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14:paraId="644E59F8" w14:textId="77777777" w:rsidR="00777D59" w:rsidRDefault="006821ED" w:rsidP="003427FA">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14:paraId="2CDE6D94"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Чтение </w:t>
      </w:r>
    </w:p>
    <w:p w14:paraId="6C1E86E7"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6A2A3856" w14:textId="77777777" w:rsidR="00777D59" w:rsidRDefault="006821ED" w:rsidP="003427FA">
      <w:pPr>
        <w:numPr>
          <w:ilvl w:val="0"/>
          <w:numId w:val="1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14:paraId="70C03526" w14:textId="77777777" w:rsidR="00777D59" w:rsidRDefault="006821ED" w:rsidP="003427FA">
      <w:pPr>
        <w:numPr>
          <w:ilvl w:val="0"/>
          <w:numId w:val="1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18C3E0F4"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14:paraId="2D99A4B8"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7A50E388"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14:paraId="0C35DD8F"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14:paraId="098161E3"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14:paraId="4394F80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14:paraId="44FB6DEC"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7CB4C09C"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14:paraId="3D4E249F"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79DFBCA7"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w:t>
      </w:r>
      <w:r>
        <w:rPr>
          <w:rFonts w:ascii="Times New Roman" w:hAnsi="Times New Roman"/>
          <w:sz w:val="28"/>
          <w:szCs w:val="28"/>
        </w:rPr>
        <w:lastRenderedPageBreak/>
        <w:t>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14:paraId="17554B28"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образец/план.</w:t>
      </w:r>
    </w:p>
    <w:p w14:paraId="3E30F40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70DA639"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14:paraId="61AECD12"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14:paraId="09FE08D4"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план/тезисы устного или письменного сообщения; </w:t>
      </w:r>
    </w:p>
    <w:p w14:paraId="71A565F5" w14:textId="77777777" w:rsidR="00777D59" w:rsidRDefault="006821ED" w:rsidP="003427FA">
      <w:pPr>
        <w:numPr>
          <w:ilvl w:val="0"/>
          <w:numId w:val="7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14:paraId="71456A00" w14:textId="77777777" w:rsidR="00777D59" w:rsidRDefault="006821ED" w:rsidP="003427FA">
      <w:pPr>
        <w:numPr>
          <w:ilvl w:val="0"/>
          <w:numId w:val="7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14:paraId="0F0087E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14:paraId="226A4CD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14:paraId="63117B4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30B29FEB"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14:paraId="4FADC766"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58C76367"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14:paraId="743D4DF7"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6EE4FDFB" w14:textId="77777777" w:rsidR="00777D59" w:rsidRDefault="006821ED" w:rsidP="003427FA">
      <w:pPr>
        <w:numPr>
          <w:ilvl w:val="0"/>
          <w:numId w:val="3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14:paraId="61F06CC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14:paraId="5F8941F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2FB390DF"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14:paraId="16C97815"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14:paraId="4A107287"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14:paraId="74068805"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14:paraId="399D25FF"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5CC77CFB"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6C127EC0"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14:paraId="1C95763A"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14:paraId="2CE546E5"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14:paraId="72DD7F07"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365F2675"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7B53142B"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3D39A245"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14:paraId="6712F33A"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5D09E0D2"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5F02AF94"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proofErr w:type="spellStart"/>
      <w:r>
        <w:rPr>
          <w:rFonts w:ascii="Times New Roman" w:hAnsi="Times New Roman"/>
          <w:i/>
          <w:sz w:val="28"/>
          <w:szCs w:val="28"/>
          <w:lang w:val="en-US"/>
        </w:rPr>
        <w:t>i</w:t>
      </w:r>
      <w:r>
        <w:rPr>
          <w:rFonts w:ascii="Times New Roman" w:hAnsi="Times New Roman"/>
          <w:i/>
          <w:sz w:val="28"/>
          <w:szCs w:val="28"/>
        </w:rPr>
        <w:t>ze</w:t>
      </w:r>
      <w:proofErr w:type="spellEnd"/>
      <w:r>
        <w:rPr>
          <w:rFonts w:ascii="Times New Roman" w:hAnsi="Times New Roman"/>
          <w:sz w:val="28"/>
          <w:szCs w:val="28"/>
        </w:rPr>
        <w:t>/-</w:t>
      </w:r>
      <w:proofErr w:type="spellStart"/>
      <w:r>
        <w:rPr>
          <w:rFonts w:ascii="Times New Roman" w:hAnsi="Times New Roman"/>
          <w:i/>
          <w:sz w:val="28"/>
          <w:szCs w:val="28"/>
        </w:rPr>
        <w:t>ise</w:t>
      </w:r>
      <w:proofErr w:type="spellEnd"/>
      <w:r>
        <w:rPr>
          <w:rFonts w:ascii="Times New Roman" w:hAnsi="Times New Roman"/>
          <w:sz w:val="28"/>
          <w:szCs w:val="28"/>
        </w:rPr>
        <w:t xml:space="preserve">; </w:t>
      </w:r>
    </w:p>
    <w:p w14:paraId="0516B210"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w:t>
      </w:r>
      <w:r>
        <w:rPr>
          <w:rFonts w:ascii="Times New Roman" w:hAnsi="Times New Roman"/>
          <w:i/>
          <w:sz w:val="28"/>
          <w:szCs w:val="28"/>
          <w:lang w:val="en-US"/>
        </w:rPr>
        <w:t>er</w:t>
      </w:r>
      <w:r>
        <w:rPr>
          <w:rFonts w:ascii="Times New Roman" w:hAnsi="Times New Roman"/>
          <w:sz w:val="28"/>
          <w:szCs w:val="28"/>
          <w:lang w:val="en-US"/>
        </w:rPr>
        <w:t>, -</w:t>
      </w:r>
      <w:proofErr w:type="spellStart"/>
      <w:r>
        <w:rPr>
          <w:rFonts w:ascii="Times New Roman" w:hAnsi="Times New Roman"/>
          <w:i/>
          <w:sz w:val="28"/>
          <w:szCs w:val="28"/>
          <w:lang w:val="en-US"/>
        </w:rPr>
        <w:t>ist</w:t>
      </w:r>
      <w:proofErr w:type="spellEnd"/>
      <w:r>
        <w:rPr>
          <w:rFonts w:ascii="Times New Roman" w:hAnsi="Times New Roman"/>
          <w:sz w:val="28"/>
          <w:szCs w:val="28"/>
          <w:lang w:val="en-US"/>
        </w:rPr>
        <w:t xml:space="preserve"> , -</w:t>
      </w:r>
      <w:proofErr w:type="spellStart"/>
      <w:r>
        <w:rPr>
          <w:rFonts w:ascii="Times New Roman" w:hAnsi="Times New Roman"/>
          <w:i/>
          <w:sz w:val="28"/>
          <w:szCs w:val="28"/>
          <w:lang w:val="en-US"/>
        </w:rPr>
        <w:t>sion</w:t>
      </w:r>
      <w:proofErr w:type="spellEnd"/>
      <w:r>
        <w:rPr>
          <w:rFonts w:ascii="Times New Roman" w:hAnsi="Times New Roman"/>
          <w:sz w:val="28"/>
          <w:szCs w:val="28"/>
          <w:lang w:val="en-US"/>
        </w:rPr>
        <w:t>/-</w:t>
      </w:r>
      <w:proofErr w:type="spellStart"/>
      <w:r>
        <w:rPr>
          <w:rFonts w:ascii="Times New Roman" w:hAnsi="Times New Roman"/>
          <w:i/>
          <w:sz w:val="28"/>
          <w:szCs w:val="28"/>
          <w:lang w:val="en-US"/>
        </w:rPr>
        <w:t>tion</w:t>
      </w:r>
      <w:proofErr w:type="spellEnd"/>
      <w:r>
        <w:rPr>
          <w:rFonts w:ascii="Times New Roman" w:hAnsi="Times New Roman"/>
          <w:sz w:val="28"/>
          <w:szCs w:val="28"/>
          <w:lang w:val="en-US"/>
        </w:rPr>
        <w:t>, -</w:t>
      </w:r>
      <w:proofErr w:type="spellStart"/>
      <w:r>
        <w:rPr>
          <w:rFonts w:ascii="Times New Roman" w:hAnsi="Times New Roman"/>
          <w:i/>
          <w:sz w:val="28"/>
          <w:szCs w:val="28"/>
          <w:lang w:val="en-US"/>
        </w:rPr>
        <w:t>nce</w:t>
      </w:r>
      <w:proofErr w:type="spellEnd"/>
      <w:r>
        <w:rPr>
          <w:rFonts w:ascii="Times New Roman" w:hAnsi="Times New Roman"/>
          <w:sz w:val="28"/>
          <w:szCs w:val="28"/>
          <w:lang w:val="en-US"/>
        </w:rPr>
        <w:t>/-</w:t>
      </w:r>
      <w:proofErr w:type="spellStart"/>
      <w:r>
        <w:rPr>
          <w:rFonts w:ascii="Times New Roman" w:hAnsi="Times New Roman"/>
          <w:i/>
          <w:sz w:val="28"/>
          <w:szCs w:val="28"/>
          <w:lang w:val="en-US"/>
        </w:rPr>
        <w:t>ence</w:t>
      </w:r>
      <w:proofErr w:type="spellEnd"/>
      <w:r>
        <w:rPr>
          <w:rFonts w:ascii="Times New Roman" w:hAnsi="Times New Roman"/>
          <w:sz w:val="28"/>
          <w:szCs w:val="28"/>
          <w:lang w:val="en-US"/>
        </w:rPr>
        <w:t>, -</w:t>
      </w:r>
      <w:proofErr w:type="spellStart"/>
      <w:r>
        <w:rPr>
          <w:rFonts w:ascii="Times New Roman" w:hAnsi="Times New Roman"/>
          <w:i/>
          <w:sz w:val="28"/>
          <w:szCs w:val="28"/>
          <w:lang w:val="en-US"/>
        </w:rPr>
        <w:t>ment</w:t>
      </w:r>
      <w:proofErr w:type="spellEnd"/>
      <w:r>
        <w:rPr>
          <w:rFonts w:ascii="Times New Roman" w:hAnsi="Times New Roman"/>
          <w:sz w:val="28"/>
          <w:szCs w:val="28"/>
          <w:lang w:val="en-US"/>
        </w:rPr>
        <w:t>, -</w:t>
      </w:r>
      <w:proofErr w:type="spellStart"/>
      <w:r>
        <w:rPr>
          <w:rFonts w:ascii="Times New Roman" w:hAnsi="Times New Roman"/>
          <w:i/>
          <w:sz w:val="28"/>
          <w:szCs w:val="28"/>
          <w:lang w:val="en-US"/>
        </w:rPr>
        <w:t>ity</w:t>
      </w:r>
      <w:proofErr w:type="spellEnd"/>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proofErr w:type="spellStart"/>
      <w:r>
        <w:rPr>
          <w:rFonts w:ascii="Times New Roman" w:hAnsi="Times New Roman"/>
          <w:i/>
          <w:sz w:val="28"/>
          <w:szCs w:val="28"/>
          <w:lang w:val="en-US"/>
        </w:rPr>
        <w:t>ing</w:t>
      </w:r>
      <w:proofErr w:type="spellEnd"/>
      <w:r>
        <w:rPr>
          <w:rFonts w:ascii="Times New Roman" w:hAnsi="Times New Roman"/>
          <w:sz w:val="28"/>
          <w:szCs w:val="28"/>
          <w:lang w:val="en-US"/>
        </w:rPr>
        <w:t xml:space="preserve">; </w:t>
      </w:r>
    </w:p>
    <w:p w14:paraId="52B9B580"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lang w:val="en-US" w:bidi="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аффиксов</w:t>
      </w:r>
      <w:r>
        <w:rPr>
          <w:rFonts w:ascii="Times New Roman" w:hAnsi="Times New Roman"/>
          <w:sz w:val="28"/>
          <w:szCs w:val="28"/>
          <w:lang w:val="en-US"/>
        </w:rPr>
        <w:t xml:space="preserve"> </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proofErr w:type="spellStart"/>
      <w:r>
        <w:rPr>
          <w:rFonts w:ascii="Times New Roman" w:hAnsi="Times New Roman"/>
          <w:i/>
          <w:sz w:val="28"/>
          <w:szCs w:val="28"/>
          <w:lang w:val="en-US" w:bidi="en-US"/>
        </w:rPr>
        <w:t>ly</w:t>
      </w:r>
      <w:proofErr w:type="spellEnd"/>
      <w:r>
        <w:rPr>
          <w:rFonts w:ascii="Times New Roman" w:hAnsi="Times New Roman"/>
          <w:sz w:val="28"/>
          <w:szCs w:val="28"/>
          <w:lang w:val="en-US" w:bidi="en-US"/>
        </w:rPr>
        <w:t>, -</w:t>
      </w:r>
      <w:proofErr w:type="spellStart"/>
      <w:r>
        <w:rPr>
          <w:rFonts w:ascii="Times New Roman" w:hAnsi="Times New Roman"/>
          <w:i/>
          <w:sz w:val="28"/>
          <w:szCs w:val="28"/>
          <w:lang w:val="en-US" w:bidi="en-US"/>
        </w:rPr>
        <w:t>ful</w:t>
      </w:r>
      <w:proofErr w:type="spellEnd"/>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proofErr w:type="spellStart"/>
      <w:r>
        <w:rPr>
          <w:rFonts w:ascii="Times New Roman" w:hAnsi="Times New Roman"/>
          <w:i/>
          <w:sz w:val="28"/>
          <w:szCs w:val="28"/>
          <w:lang w:val="en-US" w:bidi="en-US"/>
        </w:rPr>
        <w:t>ic</w:t>
      </w:r>
      <w:proofErr w:type="spellEnd"/>
      <w:r>
        <w:rPr>
          <w:rFonts w:ascii="Times New Roman" w:hAnsi="Times New Roman"/>
          <w:sz w:val="28"/>
          <w:szCs w:val="28"/>
          <w:lang w:val="en-US" w:bidi="en-US"/>
        </w:rPr>
        <w:t>, -</w:t>
      </w:r>
      <w:proofErr w:type="spellStart"/>
      <w:r>
        <w:rPr>
          <w:rFonts w:ascii="Times New Roman" w:hAnsi="Times New Roman"/>
          <w:i/>
          <w:sz w:val="28"/>
          <w:szCs w:val="28"/>
          <w:lang w:val="en-US" w:bidi="en-US"/>
        </w:rPr>
        <w:t>ian</w:t>
      </w:r>
      <w:proofErr w:type="spellEnd"/>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proofErr w:type="spellStart"/>
      <w:r>
        <w:rPr>
          <w:rFonts w:ascii="Times New Roman" w:hAnsi="Times New Roman"/>
          <w:i/>
          <w:sz w:val="28"/>
          <w:szCs w:val="28"/>
          <w:lang w:val="en-US" w:bidi="en-US"/>
        </w:rPr>
        <w:t>ing</w:t>
      </w:r>
      <w:proofErr w:type="spellEnd"/>
      <w:r>
        <w:rPr>
          <w:rFonts w:ascii="Times New Roman" w:hAnsi="Times New Roman"/>
          <w:sz w:val="28"/>
          <w:szCs w:val="28"/>
          <w:lang w:val="en-US" w:bidi="en-US"/>
        </w:rPr>
        <w:t>; -</w:t>
      </w:r>
      <w:proofErr w:type="spellStart"/>
      <w:r>
        <w:rPr>
          <w:rFonts w:ascii="Times New Roman" w:hAnsi="Times New Roman"/>
          <w:i/>
          <w:sz w:val="28"/>
          <w:szCs w:val="28"/>
          <w:lang w:val="en-US" w:bidi="en-US"/>
        </w:rPr>
        <w:t>ous</w:t>
      </w:r>
      <w:proofErr w:type="spellEnd"/>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proofErr w:type="spellStart"/>
      <w:r>
        <w:rPr>
          <w:rFonts w:ascii="Times New Roman" w:hAnsi="Times New Roman"/>
          <w:i/>
          <w:sz w:val="28"/>
          <w:szCs w:val="28"/>
          <w:lang w:val="en-US" w:bidi="en-US"/>
        </w:rPr>
        <w:t>ible</w:t>
      </w:r>
      <w:proofErr w:type="spellEnd"/>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proofErr w:type="spellStart"/>
      <w:r>
        <w:rPr>
          <w:rFonts w:ascii="Times New Roman" w:hAnsi="Times New Roman"/>
          <w:i/>
          <w:sz w:val="28"/>
          <w:szCs w:val="28"/>
          <w:lang w:val="en-US" w:bidi="en-US"/>
        </w:rPr>
        <w:t>ive</w:t>
      </w:r>
      <w:proofErr w:type="spellEnd"/>
      <w:r>
        <w:rPr>
          <w:rFonts w:ascii="Times New Roman" w:hAnsi="Times New Roman"/>
          <w:sz w:val="28"/>
          <w:szCs w:val="28"/>
          <w:lang w:val="en-US" w:bidi="en-US"/>
        </w:rPr>
        <w:t>;</w:t>
      </w:r>
    </w:p>
    <w:p w14:paraId="3974D75A"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proofErr w:type="spellStart"/>
      <w:r>
        <w:rPr>
          <w:rFonts w:ascii="Times New Roman" w:hAnsi="Times New Roman"/>
          <w:i/>
          <w:sz w:val="28"/>
          <w:szCs w:val="28"/>
          <w:lang w:val="en-US"/>
        </w:rPr>
        <w:t>ly</w:t>
      </w:r>
      <w:proofErr w:type="spellEnd"/>
      <w:r>
        <w:rPr>
          <w:rFonts w:ascii="Times New Roman" w:hAnsi="Times New Roman"/>
          <w:sz w:val="28"/>
          <w:szCs w:val="28"/>
        </w:rPr>
        <w:t>;</w:t>
      </w:r>
    </w:p>
    <w:p w14:paraId="52766818"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Pr>
          <w:rFonts w:ascii="Times New Roman" w:hAnsi="Times New Roman"/>
          <w:i/>
          <w:sz w:val="28"/>
          <w:szCs w:val="28"/>
          <w:lang w:val="en-US" w:bidi="en-US"/>
        </w:rPr>
        <w:t>un</w:t>
      </w:r>
      <w:r>
        <w:rPr>
          <w:rFonts w:ascii="Times New Roman" w:hAnsi="Times New Roman"/>
          <w:sz w:val="28"/>
          <w:szCs w:val="28"/>
          <w:lang w:bidi="en-US"/>
        </w:rPr>
        <w:t xml:space="preserve">-, </w:t>
      </w:r>
      <w:proofErr w:type="spellStart"/>
      <w:r>
        <w:rPr>
          <w:rFonts w:ascii="Times New Roman" w:hAnsi="Times New Roman"/>
          <w:i/>
          <w:sz w:val="28"/>
          <w:szCs w:val="28"/>
          <w:lang w:val="en-US" w:bidi="en-US"/>
        </w:rPr>
        <w:t>im</w:t>
      </w:r>
      <w:proofErr w:type="spellEnd"/>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14:paraId="238436BD"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proofErr w:type="spellStart"/>
      <w:r>
        <w:rPr>
          <w:rFonts w:ascii="Times New Roman" w:hAnsi="Times New Roman"/>
          <w:i/>
          <w:sz w:val="28"/>
          <w:szCs w:val="28"/>
          <w:lang w:val="en-US"/>
        </w:rPr>
        <w:t>th</w:t>
      </w:r>
      <w:proofErr w:type="spellEnd"/>
      <w:r>
        <w:rPr>
          <w:rFonts w:ascii="Times New Roman" w:hAnsi="Times New Roman"/>
          <w:sz w:val="28"/>
          <w:szCs w:val="28"/>
        </w:rPr>
        <w:t>.</w:t>
      </w:r>
    </w:p>
    <w:p w14:paraId="2234B83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5B8C01BA"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14:paraId="252B1E0E"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14:paraId="022CBEA1"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14:paraId="0999DB2B"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14:paraId="6E79A855"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begin</w:t>
      </w:r>
      <w:r>
        <w:rPr>
          <w:rFonts w:ascii="Times New Roman" w:hAnsi="Times New Roman"/>
          <w:i/>
          <w:sz w:val="28"/>
          <w:szCs w:val="28"/>
        </w:rPr>
        <w:t xml:space="preserve"> </w:t>
      </w:r>
      <w:r>
        <w:rPr>
          <w:rFonts w:ascii="Times New Roman" w:hAnsi="Times New Roman"/>
          <w:i/>
          <w:sz w:val="28"/>
          <w:szCs w:val="28"/>
          <w:lang w:val="en-US"/>
        </w:rPr>
        <w:t>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for</w:t>
      </w:r>
      <w:r>
        <w:rPr>
          <w:rFonts w:ascii="Times New Roman" w:hAnsi="Times New Roman"/>
          <w:i/>
          <w:sz w:val="28"/>
          <w:szCs w:val="28"/>
        </w:rPr>
        <w:t xml:space="preserve"> </w:t>
      </w:r>
      <w:r>
        <w:rPr>
          <w:rFonts w:ascii="Times New Roman" w:hAnsi="Times New Roman"/>
          <w:i/>
          <w:sz w:val="28"/>
          <w:szCs w:val="28"/>
          <w:lang w:val="en-US"/>
        </w:rPr>
        <w:t>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w:t>
      </w:r>
      <w:r>
        <w:rPr>
          <w:rFonts w:ascii="Times New Roman" w:hAnsi="Times New Roman"/>
          <w:i/>
          <w:sz w:val="28"/>
          <w:szCs w:val="28"/>
        </w:rPr>
        <w:t xml:space="preserve"> </w:t>
      </w:r>
      <w:r>
        <w:rPr>
          <w:rFonts w:ascii="Times New Roman" w:hAnsi="Times New Roman"/>
          <w:i/>
          <w:sz w:val="28"/>
          <w:szCs w:val="28"/>
          <w:lang w:val="en-US"/>
        </w:rPr>
        <w:t>last</w:t>
      </w:r>
      <w:r>
        <w:rPr>
          <w:rFonts w:ascii="Times New Roman" w:hAnsi="Times New Roman"/>
          <w:i/>
          <w:sz w:val="28"/>
          <w:szCs w:val="28"/>
        </w:rPr>
        <w:t xml:space="preserve">, </w:t>
      </w:r>
      <w:proofErr w:type="spellStart"/>
      <w:r>
        <w:rPr>
          <w:rFonts w:ascii="Times New Roman" w:hAnsi="Times New Roman"/>
          <w:i/>
          <w:sz w:val="28"/>
          <w:szCs w:val="28"/>
          <w:lang w:val="en-US"/>
        </w:rPr>
        <w:t>etc</w:t>
      </w:r>
      <w:proofErr w:type="spellEnd"/>
      <w:r>
        <w:rPr>
          <w:rFonts w:ascii="Times New Roman" w:hAnsi="Times New Roman"/>
          <w:i/>
          <w:sz w:val="28"/>
          <w:szCs w:val="28"/>
        </w:rPr>
        <w:t>.);</w:t>
      </w:r>
    </w:p>
    <w:p w14:paraId="4C3BC00D"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2B43951B"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14:paraId="5ABBF33D"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776F6178" w14:textId="77777777" w:rsidR="00777D59" w:rsidRDefault="006821ED" w:rsidP="00EE689A">
      <w:pPr>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06FB3188"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6DA7E879"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5D8E6164"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It</w:t>
      </w:r>
      <w:r>
        <w:rPr>
          <w:rFonts w:ascii="Times New Roman" w:hAnsi="Times New Roman"/>
          <w:sz w:val="28"/>
          <w:szCs w:val="28"/>
        </w:rPr>
        <w:t>;</w:t>
      </w:r>
    </w:p>
    <w:p w14:paraId="3A3B27D9"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proofErr w:type="spellStart"/>
      <w:r>
        <w:rPr>
          <w:rFonts w:ascii="Times New Roman" w:hAnsi="Times New Roman"/>
          <w:i/>
          <w:sz w:val="28"/>
          <w:szCs w:val="28"/>
        </w:rPr>
        <w:t>There</w:t>
      </w:r>
      <w:proofErr w:type="spellEnd"/>
      <w:r>
        <w:rPr>
          <w:rFonts w:ascii="Times New Roman" w:hAnsi="Times New Roman"/>
          <w:i/>
          <w:sz w:val="28"/>
          <w:szCs w:val="28"/>
        </w:rPr>
        <w:t xml:space="preserve"> +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sz w:val="28"/>
          <w:szCs w:val="28"/>
        </w:rPr>
        <w:t>;</w:t>
      </w:r>
    </w:p>
    <w:p w14:paraId="0A74869A"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proofErr w:type="spellStart"/>
      <w:r>
        <w:rPr>
          <w:rFonts w:ascii="Times New Roman" w:hAnsi="Times New Roman"/>
          <w:i/>
          <w:sz w:val="28"/>
          <w:szCs w:val="28"/>
        </w:rPr>
        <w:t>and</w:t>
      </w:r>
      <w:proofErr w:type="spellEnd"/>
      <w:r>
        <w:rPr>
          <w:rFonts w:ascii="Times New Roman" w:hAnsi="Times New Roman"/>
          <w:i/>
          <w:sz w:val="28"/>
          <w:szCs w:val="28"/>
        </w:rPr>
        <w:t xml:space="preserve">, </w:t>
      </w:r>
      <w:proofErr w:type="spellStart"/>
      <w:r>
        <w:rPr>
          <w:rFonts w:ascii="Times New Roman" w:hAnsi="Times New Roman"/>
          <w:i/>
          <w:sz w:val="28"/>
          <w:szCs w:val="28"/>
        </w:rPr>
        <w:t>but</w:t>
      </w:r>
      <w:proofErr w:type="spellEnd"/>
      <w:r>
        <w:rPr>
          <w:rFonts w:ascii="Times New Roman" w:hAnsi="Times New Roman"/>
          <w:i/>
          <w:sz w:val="28"/>
          <w:szCs w:val="28"/>
        </w:rPr>
        <w:t xml:space="preserve">, </w:t>
      </w:r>
      <w:proofErr w:type="spellStart"/>
      <w:r>
        <w:rPr>
          <w:rFonts w:ascii="Times New Roman" w:hAnsi="Times New Roman"/>
          <w:i/>
          <w:sz w:val="28"/>
          <w:szCs w:val="28"/>
        </w:rPr>
        <w:t>or</w:t>
      </w:r>
      <w:proofErr w:type="spellEnd"/>
      <w:r>
        <w:rPr>
          <w:rFonts w:ascii="Times New Roman" w:hAnsi="Times New Roman"/>
          <w:sz w:val="28"/>
          <w:szCs w:val="28"/>
        </w:rPr>
        <w:t>;</w:t>
      </w:r>
    </w:p>
    <w:p w14:paraId="335C8276"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sz w:val="28"/>
          <w:szCs w:val="28"/>
        </w:rPr>
        <w:t xml:space="preserve">, </w:t>
      </w:r>
      <w:r>
        <w:rPr>
          <w:rFonts w:ascii="Times New Roman" w:hAnsi="Times New Roman"/>
          <w:i/>
          <w:sz w:val="28"/>
          <w:szCs w:val="28"/>
          <w:lang w:val="en-US"/>
        </w:rPr>
        <w:t>how</w:t>
      </w:r>
      <w:r>
        <w:rPr>
          <w:rFonts w:ascii="Times New Roman" w:hAnsi="Times New Roman"/>
          <w:sz w:val="28"/>
          <w:szCs w:val="28"/>
        </w:rPr>
        <w:t xml:space="preserve">, </w:t>
      </w:r>
      <w:r>
        <w:rPr>
          <w:rFonts w:ascii="Times New Roman" w:hAnsi="Times New Roman"/>
          <w:i/>
          <w:sz w:val="28"/>
          <w:szCs w:val="28"/>
          <w:lang w:val="en-US"/>
        </w:rPr>
        <w:t>why</w:t>
      </w:r>
      <w:r>
        <w:rPr>
          <w:rFonts w:ascii="Times New Roman" w:hAnsi="Times New Roman"/>
          <w:sz w:val="28"/>
          <w:szCs w:val="28"/>
        </w:rPr>
        <w:t>;</w:t>
      </w:r>
    </w:p>
    <w:p w14:paraId="7F05AB66"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14:paraId="178D73A6"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sz w:val="28"/>
          <w:szCs w:val="28"/>
        </w:rPr>
        <w:t>распознавать</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употреблять</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речи</w:t>
      </w:r>
      <w:r>
        <w:rPr>
          <w:rFonts w:ascii="Times New Roman" w:hAnsi="Times New Roman"/>
          <w:sz w:val="28"/>
          <w:szCs w:val="28"/>
          <w:lang w:val="en-US"/>
        </w:rPr>
        <w:t xml:space="preserve"> </w:t>
      </w:r>
      <w:r>
        <w:rPr>
          <w:rFonts w:ascii="Times New Roman" w:hAnsi="Times New Roman"/>
          <w:sz w:val="28"/>
          <w:szCs w:val="28"/>
        </w:rPr>
        <w:t>условные</w:t>
      </w:r>
      <w:r>
        <w:rPr>
          <w:rFonts w:ascii="Times New Roman" w:hAnsi="Times New Roman"/>
          <w:sz w:val="28"/>
          <w:szCs w:val="28"/>
          <w:lang w:val="en-US"/>
        </w:rPr>
        <w:t xml:space="preserve"> </w:t>
      </w: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нереального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14:paraId="289A6A1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46E3E1F2"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14:paraId="2F5FDD9A"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0BC52AE0"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260A8342"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14:paraId="7C5A3112"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14:paraId="2B19854A"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наиболее употребительных временных формах действительного залога: </w:t>
      </w:r>
      <w:proofErr w:type="spellStart"/>
      <w:r>
        <w:rPr>
          <w:rFonts w:ascii="Times New Roman" w:hAnsi="Times New Roman"/>
          <w:sz w:val="28"/>
          <w:szCs w:val="28"/>
        </w:rPr>
        <w:t>Present</w:t>
      </w:r>
      <w:proofErr w:type="spellEnd"/>
      <w:r>
        <w:rPr>
          <w:rFonts w:ascii="Times New Roman" w:hAnsi="Times New Roman"/>
          <w:sz w:val="28"/>
          <w:szCs w:val="28"/>
        </w:rPr>
        <w:t xml:space="preserve"> Simple, Future Simple и </w:t>
      </w:r>
      <w:proofErr w:type="spellStart"/>
      <w:r>
        <w:rPr>
          <w:rFonts w:ascii="Times New Roman" w:hAnsi="Times New Roman"/>
          <w:sz w:val="28"/>
          <w:szCs w:val="28"/>
        </w:rPr>
        <w:t>Past</w:t>
      </w:r>
      <w:proofErr w:type="spellEnd"/>
      <w:r>
        <w:rPr>
          <w:rFonts w:ascii="Times New Roman" w:hAnsi="Times New Roman"/>
          <w:sz w:val="28"/>
          <w:szCs w:val="28"/>
        </w:rPr>
        <w:t xml:space="preserve"> Simple, </w:t>
      </w:r>
      <w:proofErr w:type="spellStart"/>
      <w:r>
        <w:rPr>
          <w:rFonts w:ascii="Times New Roman" w:hAnsi="Times New Roman"/>
          <w:sz w:val="28"/>
          <w:szCs w:val="28"/>
        </w:rPr>
        <w:t>Present</w:t>
      </w:r>
      <w:proofErr w:type="spellEnd"/>
      <w:r>
        <w:rPr>
          <w:rFonts w:ascii="Times New Roman" w:hAnsi="Times New Roman"/>
          <w:sz w:val="28"/>
          <w:szCs w:val="28"/>
        </w:rPr>
        <w:t xml:space="preserve"> и </w:t>
      </w:r>
      <w:proofErr w:type="spellStart"/>
      <w:r>
        <w:rPr>
          <w:rFonts w:ascii="Times New Roman" w:hAnsi="Times New Roman"/>
          <w:sz w:val="28"/>
          <w:szCs w:val="28"/>
        </w:rPr>
        <w:t>Past</w:t>
      </w:r>
      <w:proofErr w:type="spellEnd"/>
      <w:r>
        <w:rPr>
          <w:rFonts w:ascii="Times New Roman" w:hAnsi="Times New Roman"/>
          <w:sz w:val="28"/>
          <w:szCs w:val="28"/>
        </w:rPr>
        <w:t xml:space="preserve"> </w:t>
      </w:r>
      <w:proofErr w:type="spellStart"/>
      <w:r>
        <w:rPr>
          <w:rFonts w:ascii="Times New Roman" w:hAnsi="Times New Roman"/>
          <w:sz w:val="28"/>
          <w:szCs w:val="28"/>
        </w:rPr>
        <w:t>Continuous</w:t>
      </w:r>
      <w:proofErr w:type="spellEnd"/>
      <w:r>
        <w:rPr>
          <w:rFonts w:ascii="Times New Roman" w:hAnsi="Times New Roman"/>
          <w:sz w:val="28"/>
          <w:szCs w:val="28"/>
        </w:rPr>
        <w:t xml:space="preserve">, </w:t>
      </w:r>
      <w:proofErr w:type="spellStart"/>
      <w:r>
        <w:rPr>
          <w:rFonts w:ascii="Times New Roman" w:hAnsi="Times New Roman"/>
          <w:sz w:val="28"/>
          <w:szCs w:val="28"/>
        </w:rPr>
        <w:t>Present</w:t>
      </w:r>
      <w:proofErr w:type="spellEnd"/>
      <w:r>
        <w:rPr>
          <w:rFonts w:ascii="Times New Roman" w:hAnsi="Times New Roman"/>
          <w:sz w:val="28"/>
          <w:szCs w:val="28"/>
        </w:rPr>
        <w:t xml:space="preserve"> </w:t>
      </w:r>
      <w:proofErr w:type="spellStart"/>
      <w:r>
        <w:rPr>
          <w:rFonts w:ascii="Times New Roman" w:hAnsi="Times New Roman"/>
          <w:sz w:val="28"/>
          <w:szCs w:val="28"/>
        </w:rPr>
        <w:t>Perfect</w:t>
      </w:r>
      <w:proofErr w:type="spellEnd"/>
      <w:r>
        <w:rPr>
          <w:rFonts w:ascii="Times New Roman" w:hAnsi="Times New Roman"/>
          <w:sz w:val="28"/>
          <w:szCs w:val="28"/>
        </w:rPr>
        <w:t>;</w:t>
      </w:r>
    </w:p>
    <w:p w14:paraId="0D1B2434"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w:t>
      </w:r>
      <w:proofErr w:type="spellStart"/>
      <w:r>
        <w:rPr>
          <w:rFonts w:ascii="Times New Roman" w:hAnsi="Times New Roman"/>
          <w:i/>
          <w:sz w:val="28"/>
          <w:szCs w:val="28"/>
        </w:rPr>
        <w:t>to</w:t>
      </w:r>
      <w:proofErr w:type="spellEnd"/>
      <w:r>
        <w:rPr>
          <w:rFonts w:ascii="Times New Roman" w:hAnsi="Times New Roman"/>
          <w:i/>
          <w:sz w:val="28"/>
          <w:szCs w:val="28"/>
        </w:rPr>
        <w:t xml:space="preserve"> </w:t>
      </w:r>
      <w:proofErr w:type="spellStart"/>
      <w:r>
        <w:rPr>
          <w:rFonts w:ascii="Times New Roman" w:hAnsi="Times New Roman"/>
          <w:i/>
          <w:sz w:val="28"/>
          <w:szCs w:val="28"/>
        </w:rPr>
        <w:t>be</w:t>
      </w:r>
      <w:proofErr w:type="spellEnd"/>
      <w:r>
        <w:rPr>
          <w:rFonts w:ascii="Times New Roman" w:hAnsi="Times New Roman"/>
          <w:i/>
          <w:sz w:val="28"/>
          <w:szCs w:val="28"/>
        </w:rPr>
        <w:t xml:space="preserve"> </w:t>
      </w:r>
      <w:proofErr w:type="spellStart"/>
      <w:r>
        <w:rPr>
          <w:rFonts w:ascii="Times New Roman" w:hAnsi="Times New Roman"/>
          <w:i/>
          <w:sz w:val="28"/>
          <w:szCs w:val="28"/>
        </w:rPr>
        <w:t>going</w:t>
      </w:r>
      <w:proofErr w:type="spellEnd"/>
      <w:r>
        <w:rPr>
          <w:rFonts w:ascii="Times New Roman" w:hAnsi="Times New Roman"/>
          <w:i/>
          <w:sz w:val="28"/>
          <w:szCs w:val="28"/>
        </w:rPr>
        <w:t xml:space="preserve"> </w:t>
      </w:r>
      <w:proofErr w:type="spellStart"/>
      <w:r>
        <w:rPr>
          <w:rFonts w:ascii="Times New Roman" w:hAnsi="Times New Roman"/>
          <w:i/>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Present</w:t>
      </w:r>
      <w:proofErr w:type="spellEnd"/>
      <w:r>
        <w:rPr>
          <w:rFonts w:ascii="Times New Roman" w:hAnsi="Times New Roman"/>
          <w:sz w:val="28"/>
          <w:szCs w:val="28"/>
        </w:rPr>
        <w:t xml:space="preserve"> </w:t>
      </w:r>
      <w:proofErr w:type="spellStart"/>
      <w:r>
        <w:rPr>
          <w:rFonts w:ascii="Times New Roman" w:hAnsi="Times New Roman"/>
          <w:sz w:val="28"/>
          <w:szCs w:val="28"/>
        </w:rPr>
        <w:t>Continuous</w:t>
      </w:r>
      <w:proofErr w:type="spellEnd"/>
      <w:r>
        <w:rPr>
          <w:rFonts w:ascii="Times New Roman" w:hAnsi="Times New Roman"/>
          <w:sz w:val="28"/>
          <w:szCs w:val="28"/>
        </w:rPr>
        <w:t>;</w:t>
      </w:r>
    </w:p>
    <w:p w14:paraId="65489AD5"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i/>
          <w:sz w:val="28"/>
          <w:szCs w:val="28"/>
        </w:rPr>
        <w:t xml:space="preserve">, </w:t>
      </w:r>
      <w:r>
        <w:rPr>
          <w:rFonts w:ascii="Times New Roman" w:hAnsi="Times New Roman"/>
          <w:i/>
          <w:sz w:val="28"/>
          <w:szCs w:val="28"/>
          <w:lang w:val="en-US"/>
        </w:rPr>
        <w:t>can</w:t>
      </w:r>
      <w:r>
        <w:rPr>
          <w:rFonts w:ascii="Times New Roman" w:hAnsi="Times New Roman"/>
          <w:i/>
          <w:sz w:val="28"/>
          <w:szCs w:val="28"/>
        </w:rPr>
        <w:t xml:space="preserve">, </w:t>
      </w:r>
      <w:r>
        <w:rPr>
          <w:rFonts w:ascii="Times New Roman" w:hAnsi="Times New Roman"/>
          <w:i/>
          <w:sz w:val="28"/>
          <w:szCs w:val="28"/>
          <w:lang w:val="en-US"/>
        </w:rPr>
        <w:t>could</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i/>
          <w:sz w:val="28"/>
          <w:szCs w:val="28"/>
        </w:rPr>
        <w:t xml:space="preserve"> </w:t>
      </w:r>
      <w:r>
        <w:rPr>
          <w:rFonts w:ascii="Times New Roman" w:hAnsi="Times New Roman"/>
          <w:i/>
          <w:sz w:val="28"/>
          <w:szCs w:val="28"/>
          <w:lang w:val="en-US"/>
        </w:rPr>
        <w:t>able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must</w:t>
      </w:r>
      <w:r>
        <w:rPr>
          <w:rFonts w:ascii="Times New Roman" w:hAnsi="Times New Roman"/>
          <w:i/>
          <w:sz w:val="28"/>
          <w:szCs w:val="28"/>
        </w:rPr>
        <w:t xml:space="preserve">, </w:t>
      </w:r>
      <w:r>
        <w:rPr>
          <w:rFonts w:ascii="Times New Roman" w:hAnsi="Times New Roman"/>
          <w:i/>
          <w:sz w:val="28"/>
          <w:szCs w:val="28"/>
          <w:lang w:val="en-US"/>
        </w:rPr>
        <w:t>have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14:paraId="2D68C335"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 xml:space="preserve">, </w:t>
      </w:r>
      <w:r>
        <w:rPr>
          <w:rFonts w:ascii="Times New Roman" w:hAnsi="Times New Roman"/>
          <w:sz w:val="28"/>
          <w:szCs w:val="28"/>
          <w:lang w:val="en-US"/>
        </w:rPr>
        <w:t>Past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w:t>
      </w:r>
    </w:p>
    <w:p w14:paraId="27159C53"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14:paraId="031AEE5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3B36B023"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14:paraId="3C100675"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распознавать и употреблять в речи сложноподчиненные предложения с союзами </w:t>
      </w:r>
      <w:proofErr w:type="spellStart"/>
      <w:r>
        <w:rPr>
          <w:rFonts w:ascii="Times New Roman" w:hAnsi="Times New Roman"/>
          <w:i/>
          <w:sz w:val="28"/>
          <w:szCs w:val="28"/>
        </w:rPr>
        <w:t>whoever</w:t>
      </w:r>
      <w:proofErr w:type="spellEnd"/>
      <w:r>
        <w:rPr>
          <w:rFonts w:ascii="Times New Roman" w:hAnsi="Times New Roman"/>
          <w:i/>
          <w:sz w:val="28"/>
          <w:szCs w:val="28"/>
        </w:rPr>
        <w:t xml:space="preserve">, </w:t>
      </w:r>
      <w:proofErr w:type="spellStart"/>
      <w:r>
        <w:rPr>
          <w:rFonts w:ascii="Times New Roman" w:hAnsi="Times New Roman"/>
          <w:i/>
          <w:sz w:val="28"/>
          <w:szCs w:val="28"/>
        </w:rPr>
        <w:t>whatever</w:t>
      </w:r>
      <w:proofErr w:type="spellEnd"/>
      <w:r>
        <w:rPr>
          <w:rFonts w:ascii="Times New Roman" w:hAnsi="Times New Roman"/>
          <w:i/>
          <w:sz w:val="28"/>
          <w:szCs w:val="28"/>
        </w:rPr>
        <w:t xml:space="preserve">, </w:t>
      </w:r>
      <w:proofErr w:type="spellStart"/>
      <w:r>
        <w:rPr>
          <w:rFonts w:ascii="Times New Roman" w:hAnsi="Times New Roman"/>
          <w:i/>
          <w:sz w:val="28"/>
          <w:szCs w:val="28"/>
        </w:rPr>
        <w:t>however</w:t>
      </w:r>
      <w:proofErr w:type="spellEnd"/>
      <w:r>
        <w:rPr>
          <w:rFonts w:ascii="Times New Roman" w:hAnsi="Times New Roman"/>
          <w:i/>
          <w:sz w:val="28"/>
          <w:szCs w:val="28"/>
        </w:rPr>
        <w:t xml:space="preserve">, </w:t>
      </w:r>
      <w:proofErr w:type="spellStart"/>
      <w:r>
        <w:rPr>
          <w:rFonts w:ascii="Times New Roman" w:hAnsi="Times New Roman"/>
          <w:i/>
          <w:sz w:val="28"/>
          <w:szCs w:val="28"/>
        </w:rPr>
        <w:t>whenever</w:t>
      </w:r>
      <w:proofErr w:type="spellEnd"/>
      <w:r>
        <w:rPr>
          <w:rFonts w:ascii="Times New Roman" w:hAnsi="Times New Roman"/>
          <w:i/>
          <w:sz w:val="28"/>
          <w:szCs w:val="28"/>
        </w:rPr>
        <w:t>;</w:t>
      </w:r>
    </w:p>
    <w:p w14:paraId="4DD49BE2"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w:t>
      </w:r>
      <w:r>
        <w:rPr>
          <w:rFonts w:ascii="Times New Roman" w:hAnsi="Times New Roman"/>
          <w:i/>
          <w:sz w:val="28"/>
          <w:szCs w:val="28"/>
        </w:rPr>
        <w:t xml:space="preserve"> </w:t>
      </w:r>
      <w:r>
        <w:rPr>
          <w:rFonts w:ascii="Times New Roman" w:hAnsi="Times New Roman"/>
          <w:i/>
          <w:sz w:val="28"/>
          <w:szCs w:val="28"/>
          <w:lang w:val="en-US"/>
        </w:rPr>
        <w: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14:paraId="706CFDB9"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конструкцией I </w:t>
      </w:r>
      <w:proofErr w:type="spellStart"/>
      <w:r>
        <w:rPr>
          <w:rFonts w:ascii="Times New Roman" w:hAnsi="Times New Roman"/>
          <w:i/>
          <w:sz w:val="28"/>
          <w:szCs w:val="28"/>
        </w:rPr>
        <w:t>wish</w:t>
      </w:r>
      <w:proofErr w:type="spellEnd"/>
      <w:r>
        <w:rPr>
          <w:rFonts w:ascii="Times New Roman" w:hAnsi="Times New Roman"/>
          <w:i/>
          <w:sz w:val="28"/>
          <w:szCs w:val="28"/>
        </w:rPr>
        <w:t>;</w:t>
      </w:r>
    </w:p>
    <w:p w14:paraId="204E8D22"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w:t>
      </w:r>
      <w:proofErr w:type="spellStart"/>
      <w:r>
        <w:rPr>
          <w:rFonts w:ascii="Times New Roman" w:hAnsi="Times New Roman"/>
          <w:i/>
          <w:sz w:val="28"/>
          <w:szCs w:val="28"/>
        </w:rPr>
        <w:t>ing</w:t>
      </w:r>
      <w:proofErr w:type="spellEnd"/>
      <w:r>
        <w:rPr>
          <w:rFonts w:ascii="Times New Roman" w:hAnsi="Times New Roman"/>
          <w:i/>
          <w:sz w:val="28"/>
          <w:szCs w:val="28"/>
        </w:rPr>
        <w:t xml:space="preserve">: </w:t>
      </w:r>
      <w:proofErr w:type="spellStart"/>
      <w:r>
        <w:rPr>
          <w:rFonts w:ascii="Times New Roman" w:hAnsi="Times New Roman"/>
          <w:i/>
          <w:sz w:val="28"/>
          <w:szCs w:val="28"/>
        </w:rPr>
        <w:t>to</w:t>
      </w:r>
      <w:proofErr w:type="spellEnd"/>
      <w:r>
        <w:rPr>
          <w:rFonts w:ascii="Times New Roman" w:hAnsi="Times New Roman"/>
          <w:i/>
          <w:sz w:val="28"/>
          <w:szCs w:val="28"/>
        </w:rPr>
        <w:t xml:space="preserve"> </w:t>
      </w:r>
      <w:proofErr w:type="spellStart"/>
      <w:r>
        <w:rPr>
          <w:rFonts w:ascii="Times New Roman" w:hAnsi="Times New Roman"/>
          <w:i/>
          <w:sz w:val="28"/>
          <w:szCs w:val="28"/>
        </w:rPr>
        <w:t>love</w:t>
      </w:r>
      <w:proofErr w:type="spellEnd"/>
      <w:r>
        <w:rPr>
          <w:rFonts w:ascii="Times New Roman" w:hAnsi="Times New Roman"/>
          <w:i/>
          <w:sz w:val="28"/>
          <w:szCs w:val="28"/>
        </w:rPr>
        <w:t>/</w:t>
      </w:r>
      <w:proofErr w:type="spellStart"/>
      <w:r>
        <w:rPr>
          <w:rFonts w:ascii="Times New Roman" w:hAnsi="Times New Roman"/>
          <w:i/>
          <w:sz w:val="28"/>
          <w:szCs w:val="28"/>
        </w:rPr>
        <w:t>hate</w:t>
      </w:r>
      <w:proofErr w:type="spellEnd"/>
      <w:r>
        <w:rPr>
          <w:rFonts w:ascii="Times New Roman" w:hAnsi="Times New Roman"/>
          <w:i/>
          <w:sz w:val="28"/>
          <w:szCs w:val="28"/>
        </w:rPr>
        <w:t xml:space="preserve"> </w:t>
      </w:r>
      <w:proofErr w:type="spellStart"/>
      <w:r>
        <w:rPr>
          <w:rFonts w:ascii="Times New Roman" w:hAnsi="Times New Roman"/>
          <w:i/>
          <w:sz w:val="28"/>
          <w:szCs w:val="28"/>
        </w:rPr>
        <w:t>doing</w:t>
      </w:r>
      <w:proofErr w:type="spellEnd"/>
      <w:r>
        <w:rPr>
          <w:rFonts w:ascii="Times New Roman" w:hAnsi="Times New Roman"/>
          <w:i/>
          <w:sz w:val="28"/>
          <w:szCs w:val="28"/>
        </w:rPr>
        <w:t xml:space="preserve"> </w:t>
      </w:r>
      <w:proofErr w:type="spellStart"/>
      <w:r>
        <w:rPr>
          <w:rFonts w:ascii="Times New Roman" w:hAnsi="Times New Roman"/>
          <w:i/>
          <w:sz w:val="28"/>
          <w:szCs w:val="28"/>
        </w:rPr>
        <w:t>something</w:t>
      </w:r>
      <w:proofErr w:type="spellEnd"/>
      <w:r>
        <w:rPr>
          <w:rFonts w:ascii="Times New Roman" w:hAnsi="Times New Roman"/>
          <w:i/>
          <w:sz w:val="28"/>
          <w:szCs w:val="28"/>
        </w:rPr>
        <w:t xml:space="preserve">; Stop </w:t>
      </w:r>
      <w:proofErr w:type="spellStart"/>
      <w:r>
        <w:rPr>
          <w:rFonts w:ascii="Times New Roman" w:hAnsi="Times New Roman"/>
          <w:i/>
          <w:sz w:val="28"/>
          <w:szCs w:val="28"/>
        </w:rPr>
        <w:t>talking</w:t>
      </w:r>
      <w:proofErr w:type="spellEnd"/>
      <w:r>
        <w:rPr>
          <w:rFonts w:ascii="Times New Roman" w:hAnsi="Times New Roman"/>
          <w:i/>
          <w:sz w:val="28"/>
          <w:szCs w:val="28"/>
        </w:rPr>
        <w:t>;</w:t>
      </w:r>
    </w:p>
    <w:p w14:paraId="00890CA0"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w:t>
      </w:r>
      <w:r>
        <w:rPr>
          <w:rFonts w:ascii="Times New Roman" w:hAnsi="Times New Roman"/>
          <w:i/>
          <w:sz w:val="28"/>
          <w:szCs w:val="28"/>
          <w:lang w:val="en-US"/>
        </w:rPr>
        <w:t xml:space="preserve"> </w:t>
      </w:r>
      <w:r>
        <w:rPr>
          <w:rFonts w:ascii="Times New Roman" w:hAnsi="Times New Roman"/>
          <w:i/>
          <w:sz w:val="28"/>
          <w:szCs w:val="28"/>
        </w:rPr>
        <w:t>и</w:t>
      </w:r>
      <w:r>
        <w:rPr>
          <w:rFonts w:ascii="Times New Roman" w:hAnsi="Times New Roman"/>
          <w:i/>
          <w:sz w:val="28"/>
          <w:szCs w:val="28"/>
          <w:lang w:val="en-US"/>
        </w:rPr>
        <w:t xml:space="preserve"> </w:t>
      </w:r>
      <w:r>
        <w:rPr>
          <w:rFonts w:ascii="Times New Roman" w:hAnsi="Times New Roman"/>
          <w:i/>
          <w:sz w:val="28"/>
          <w:szCs w:val="28"/>
        </w:rPr>
        <w:t>употреблять</w:t>
      </w:r>
      <w:r>
        <w:rPr>
          <w:rFonts w:ascii="Times New Roman" w:hAnsi="Times New Roman"/>
          <w:i/>
          <w:sz w:val="28"/>
          <w:szCs w:val="28"/>
          <w:lang w:val="en-US"/>
        </w:rPr>
        <w:t xml:space="preserve"> </w:t>
      </w:r>
      <w:r>
        <w:rPr>
          <w:rFonts w:ascii="Times New Roman" w:hAnsi="Times New Roman"/>
          <w:i/>
          <w:sz w:val="28"/>
          <w:szCs w:val="28"/>
        </w:rPr>
        <w:t>в</w:t>
      </w:r>
      <w:r>
        <w:rPr>
          <w:rFonts w:ascii="Times New Roman" w:hAnsi="Times New Roman"/>
          <w:i/>
          <w:sz w:val="28"/>
          <w:szCs w:val="28"/>
          <w:lang w:val="en-US"/>
        </w:rPr>
        <w:t xml:space="preserve"> </w:t>
      </w:r>
      <w:r>
        <w:rPr>
          <w:rFonts w:ascii="Times New Roman" w:hAnsi="Times New Roman"/>
          <w:i/>
          <w:sz w:val="28"/>
          <w:szCs w:val="28"/>
        </w:rPr>
        <w:t>речи</w:t>
      </w:r>
      <w:r>
        <w:rPr>
          <w:rFonts w:ascii="Times New Roman" w:hAnsi="Times New Roman"/>
          <w:i/>
          <w:sz w:val="28"/>
          <w:szCs w:val="28"/>
          <w:lang w:val="en-US"/>
        </w:rPr>
        <w:t xml:space="preserve"> </w:t>
      </w:r>
      <w:r>
        <w:rPr>
          <w:rFonts w:ascii="Times New Roman" w:hAnsi="Times New Roman"/>
          <w:i/>
          <w:sz w:val="28"/>
          <w:szCs w:val="28"/>
        </w:rPr>
        <w:t>конструкции</w:t>
      </w:r>
      <w:r>
        <w:rPr>
          <w:rFonts w:ascii="Times New Roman" w:hAnsi="Times New Roman"/>
          <w:i/>
          <w:sz w:val="28"/>
          <w:szCs w:val="28"/>
          <w:lang w:val="en-US"/>
        </w:rPr>
        <w:t xml:space="preserve"> It takes me …to do something; to look/feel/be happy;</w:t>
      </w:r>
    </w:p>
    <w:p w14:paraId="24B5FD3D"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14:paraId="74C0DFF4"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во временных формах действительного залога: </w:t>
      </w:r>
      <w:r>
        <w:rPr>
          <w:rFonts w:ascii="Times New Roman" w:hAnsi="Times New Roman"/>
          <w:i/>
          <w:sz w:val="28"/>
          <w:szCs w:val="28"/>
          <w:lang w:val="en-US"/>
        </w:rPr>
        <w:t>Past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proofErr w:type="spellStart"/>
      <w:r>
        <w:rPr>
          <w:rFonts w:ascii="Times New Roman" w:hAnsi="Times New Roman"/>
          <w:i/>
          <w:sz w:val="28"/>
          <w:szCs w:val="28"/>
          <w:lang w:val="de-DE"/>
        </w:rPr>
        <w:t>Present</w:t>
      </w:r>
      <w:proofErr w:type="spellEnd"/>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en-US"/>
        </w:rPr>
        <w: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14:paraId="265C9455"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 Future Simple </w:t>
      </w:r>
      <w:proofErr w:type="spellStart"/>
      <w:r>
        <w:rPr>
          <w:rFonts w:ascii="Times New Roman" w:hAnsi="Times New Roman"/>
          <w:i/>
          <w:sz w:val="28"/>
          <w:szCs w:val="28"/>
        </w:rPr>
        <w:t>Passive</w:t>
      </w:r>
      <w:proofErr w:type="spellEnd"/>
      <w:r>
        <w:rPr>
          <w:rFonts w:ascii="Times New Roman" w:hAnsi="Times New Roman"/>
          <w:i/>
          <w:sz w:val="28"/>
          <w:szCs w:val="28"/>
        </w:rPr>
        <w:t xml:space="preserve">, </w:t>
      </w:r>
      <w:r>
        <w:rPr>
          <w:rFonts w:ascii="Times New Roman" w:hAnsi="Times New Roman"/>
          <w:i/>
          <w:sz w:val="28"/>
          <w:szCs w:val="28"/>
          <w:lang w:val="en-US"/>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proofErr w:type="spellStart"/>
      <w:r>
        <w:rPr>
          <w:rFonts w:ascii="Times New Roman" w:hAnsi="Times New Roman"/>
          <w:i/>
          <w:sz w:val="28"/>
          <w:szCs w:val="28"/>
        </w:rPr>
        <w:t>Passive</w:t>
      </w:r>
      <w:proofErr w:type="spellEnd"/>
      <w:r>
        <w:rPr>
          <w:rFonts w:ascii="Times New Roman" w:hAnsi="Times New Roman"/>
          <w:i/>
          <w:sz w:val="28"/>
          <w:szCs w:val="28"/>
        </w:rPr>
        <w:t>;</w:t>
      </w:r>
    </w:p>
    <w:p w14:paraId="48B34656"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14:paraId="209E39B2"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 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 их в речи;</w:t>
      </w:r>
    </w:p>
    <w:p w14:paraId="71181D14"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playing</w:t>
      </w:r>
      <w:r>
        <w:rPr>
          <w:rFonts w:ascii="Times New Roman" w:hAnsi="Times New Roman"/>
          <w:i/>
          <w:sz w:val="28"/>
          <w:szCs w:val="28"/>
        </w:rPr>
        <w:t xml:space="preserve"> </w:t>
      </w:r>
      <w:r>
        <w:rPr>
          <w:rFonts w:ascii="Times New Roman" w:hAnsi="Times New Roman"/>
          <w:i/>
          <w:sz w:val="28"/>
          <w:szCs w:val="28"/>
          <w:lang w:val="en-US"/>
        </w:rPr>
        <w:t>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written</w:t>
      </w:r>
      <w:r>
        <w:rPr>
          <w:rFonts w:ascii="Times New Roman" w:hAnsi="Times New Roman"/>
          <w:i/>
          <w:sz w:val="28"/>
          <w:szCs w:val="28"/>
        </w:rPr>
        <w:t xml:space="preserve"> </w:t>
      </w:r>
      <w:r>
        <w:rPr>
          <w:rFonts w:ascii="Times New Roman" w:hAnsi="Times New Roman"/>
          <w:i/>
          <w:sz w:val="28"/>
          <w:szCs w:val="28"/>
          <w:lang w:val="en-US"/>
        </w:rPr>
        <w:t>poem</w:t>
      </w:r>
      <w:r>
        <w:rPr>
          <w:rFonts w:ascii="Times New Roman" w:hAnsi="Times New Roman"/>
          <w:i/>
          <w:sz w:val="28"/>
          <w:szCs w:val="28"/>
        </w:rPr>
        <w:t>).</w:t>
      </w:r>
    </w:p>
    <w:p w14:paraId="45208A0B"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14:paraId="0C5C928E"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66EFACC"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7A983A33"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14:paraId="3CFDAB6A"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14:paraId="6AA5E922" w14:textId="77777777" w:rsidR="00777D59" w:rsidRDefault="006821ED" w:rsidP="00EE689A">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14:paraId="79ED9F34" w14:textId="77777777" w:rsidR="00777D59" w:rsidRDefault="006821ED" w:rsidP="003427FA">
      <w:pPr>
        <w:numPr>
          <w:ilvl w:val="0"/>
          <w:numId w:val="128"/>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14:paraId="2C0196A3" w14:textId="77777777" w:rsidR="00777D59" w:rsidRDefault="006821ED" w:rsidP="003427FA">
      <w:pPr>
        <w:numPr>
          <w:ilvl w:val="0"/>
          <w:numId w:val="128"/>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14:paraId="53FCB1B9" w14:textId="77777777" w:rsidR="00777D59" w:rsidRDefault="006821ED" w:rsidP="00EE689A">
      <w:pPr>
        <w:spacing w:after="0" w:line="24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14:paraId="203ADD2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0D41E314" w14:textId="77777777" w:rsidR="00777D59" w:rsidRDefault="006821ED" w:rsidP="003427FA">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14:paraId="33B13090" w14:textId="77777777" w:rsidR="00777D59" w:rsidRDefault="006821ED" w:rsidP="00EE689A">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14:paraId="2FA0C3EE" w14:textId="77777777" w:rsidR="00777D59" w:rsidRDefault="006821ED" w:rsidP="003427FA">
      <w:pPr>
        <w:numPr>
          <w:ilvl w:val="0"/>
          <w:numId w:val="17"/>
        </w:numPr>
        <w:tabs>
          <w:tab w:val="left" w:pos="993"/>
        </w:tabs>
        <w:spacing w:after="0" w:line="24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14:paraId="45893D1B" w14:textId="77777777" w:rsidR="00777D59" w:rsidRDefault="006821ED" w:rsidP="003427FA">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14:paraId="3CF9FEC3" w14:textId="77777777" w:rsidR="00F17152" w:rsidRPr="00F17152" w:rsidRDefault="006821ED" w:rsidP="00F17152">
      <w:pPr>
        <w:pStyle w:val="4"/>
        <w:spacing w:line="240" w:lineRule="auto"/>
        <w:ind w:left="1701"/>
      </w:pPr>
      <w:bookmarkStart w:id="61" w:name="_Toc409691632"/>
      <w:bookmarkStart w:id="62" w:name="_Toc410653957"/>
      <w:bookmarkStart w:id="63" w:name="_Toc31893392"/>
      <w:bookmarkStart w:id="64" w:name="_Toc31898614"/>
      <w:r>
        <w:lastRenderedPageBreak/>
        <w:t>1.2.5.</w:t>
      </w:r>
      <w:r w:rsidR="00AE1AFC">
        <w:t>7</w:t>
      </w:r>
      <w:r>
        <w:t>. История России. Всеобщая история</w:t>
      </w:r>
      <w:bookmarkEnd w:id="61"/>
      <w:bookmarkEnd w:id="62"/>
      <w:bookmarkEnd w:id="63"/>
      <w:bookmarkEnd w:id="64"/>
    </w:p>
    <w:p w14:paraId="5DAF6364"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sz w:val="28"/>
          <w:szCs w:val="28"/>
        </w:rPr>
        <w:t>Предметные результаты</w:t>
      </w:r>
      <w:r>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14:paraId="2C84EA64"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0220C9DC"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3EECB3FF"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9C20486"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43344CB7"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486FDF9F"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06E2BA1F"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430AE531" w14:textId="77777777" w:rsidR="00777D59" w:rsidRDefault="006821ED" w:rsidP="00EE689A">
      <w:pPr>
        <w:spacing w:after="0" w:line="240" w:lineRule="auto"/>
        <w:ind w:firstLine="709"/>
        <w:rPr>
          <w:rFonts w:ascii="Times New Roman" w:hAnsi="Times New Roman"/>
          <w:b/>
          <w:sz w:val="28"/>
          <w:szCs w:val="28"/>
        </w:rPr>
      </w:pPr>
      <w:r>
        <w:rPr>
          <w:rFonts w:ascii="Times New Roman" w:hAnsi="Times New Roman"/>
          <w:b/>
          <w:sz w:val="28"/>
          <w:szCs w:val="28"/>
        </w:rPr>
        <w:t>История Древнего мира (5 класс)</w:t>
      </w:r>
    </w:p>
    <w:p w14:paraId="14076FE8" w14:textId="77777777" w:rsidR="00777D59" w:rsidRDefault="006821ED" w:rsidP="00EE689A">
      <w:pPr>
        <w:pStyle w:val="afff9"/>
        <w:spacing w:line="240" w:lineRule="auto"/>
        <w:ind w:firstLine="709"/>
        <w:rPr>
          <w:b/>
          <w:szCs w:val="28"/>
        </w:rPr>
      </w:pPr>
      <w:r>
        <w:rPr>
          <w:b/>
          <w:szCs w:val="28"/>
        </w:rPr>
        <w:t>Выпускник научится:</w:t>
      </w:r>
    </w:p>
    <w:p w14:paraId="7C5CC85B"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0E7F4A4A"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4451BCD8"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14:paraId="0EC67AA5"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6F5BCD0D"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2FD66602"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4F141EFC"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давать оценку наиболее значительным событиям и личностям древней истории.</w:t>
      </w:r>
    </w:p>
    <w:p w14:paraId="51F5959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Выпускник получит возможность научиться:</w:t>
      </w:r>
    </w:p>
    <w:p w14:paraId="5578BF36"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i/>
          <w:sz w:val="28"/>
          <w:szCs w:val="28"/>
        </w:rPr>
        <w:t>• давать характеристику общественного строя древних государств;</w:t>
      </w:r>
    </w:p>
    <w:p w14:paraId="144C500A"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сопоставлять свидетельства различных исторических источников, выявляя в них общее и различия;</w:t>
      </w:r>
    </w:p>
    <w:p w14:paraId="4EA745CE"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видеть проявления влияния античного искусства в окружающей среде;</w:t>
      </w:r>
    </w:p>
    <w:p w14:paraId="022DD631"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14:paraId="337ECDEC" w14:textId="77777777" w:rsidR="00777D59" w:rsidRDefault="006821ED" w:rsidP="00EE689A">
      <w:pPr>
        <w:spacing w:after="0" w:line="240" w:lineRule="auto"/>
        <w:ind w:firstLine="709"/>
        <w:rPr>
          <w:rFonts w:ascii="Times New Roman" w:hAnsi="Times New Roman"/>
          <w:sz w:val="28"/>
          <w:szCs w:val="28"/>
        </w:rPr>
      </w:pPr>
      <w:r>
        <w:rPr>
          <w:rFonts w:ascii="Times New Roman" w:hAnsi="Times New Roman"/>
          <w:b/>
          <w:sz w:val="28"/>
          <w:szCs w:val="28"/>
        </w:rPr>
        <w:t xml:space="preserve">История Средних веков. </w:t>
      </w:r>
      <w:r>
        <w:rPr>
          <w:rFonts w:ascii="Times New Roman" w:hAnsi="Times New Roman"/>
          <w:b/>
          <w:bCs/>
          <w:sz w:val="28"/>
          <w:szCs w:val="28"/>
        </w:rPr>
        <w:t>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 (6 класс)</w:t>
      </w:r>
    </w:p>
    <w:p w14:paraId="22AEB273" w14:textId="77777777" w:rsidR="00777D59" w:rsidRDefault="006821ED" w:rsidP="00EE689A">
      <w:pPr>
        <w:pStyle w:val="afff9"/>
        <w:spacing w:line="240" w:lineRule="auto"/>
        <w:ind w:firstLine="709"/>
        <w:rPr>
          <w:b/>
          <w:szCs w:val="28"/>
        </w:rPr>
      </w:pPr>
      <w:r>
        <w:rPr>
          <w:b/>
          <w:szCs w:val="28"/>
        </w:rPr>
        <w:t>Выпускник научится:</w:t>
      </w:r>
    </w:p>
    <w:p w14:paraId="2300BCD9"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6E5986DA"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7B9757F8"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14:paraId="7816D22E"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1E8A301D"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366496B0"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отечественной и всеобщей истории Средних веков;</w:t>
      </w:r>
    </w:p>
    <w:p w14:paraId="4BF5A2B9"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2970634F"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Средних веков.</w:t>
      </w:r>
    </w:p>
    <w:p w14:paraId="579E87D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7CE4182"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14:paraId="3EB4027A"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сравнивать свидетельства различных исторических источников, выявляя в них общее и различия;</w:t>
      </w:r>
    </w:p>
    <w:p w14:paraId="1ACFCBAD"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30C57F05"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История Нового времени. </w:t>
      </w:r>
      <w:r>
        <w:rPr>
          <w:rFonts w:ascii="Times New Roman" w:hAnsi="Times New Roman"/>
          <w:b/>
          <w:bCs/>
          <w:sz w:val="28"/>
          <w:szCs w:val="28"/>
        </w:rPr>
        <w:t>Россия в XVI – Х</w:t>
      </w:r>
      <w:r>
        <w:rPr>
          <w:rFonts w:ascii="Times New Roman" w:hAnsi="Times New Roman"/>
          <w:b/>
          <w:bCs/>
          <w:sz w:val="28"/>
          <w:szCs w:val="28"/>
          <w:lang w:val="en-US"/>
        </w:rPr>
        <w:t>I</w:t>
      </w:r>
      <w:r>
        <w:rPr>
          <w:rFonts w:ascii="Times New Roman" w:hAnsi="Times New Roman"/>
          <w:b/>
          <w:bCs/>
          <w:sz w:val="28"/>
          <w:szCs w:val="28"/>
        </w:rPr>
        <w:t>Х веках</w:t>
      </w:r>
      <w:r>
        <w:rPr>
          <w:rFonts w:ascii="Times New Roman" w:hAnsi="Times New Roman"/>
          <w:b/>
          <w:sz w:val="28"/>
          <w:szCs w:val="28"/>
        </w:rPr>
        <w:t xml:space="preserve"> (7</w:t>
      </w:r>
      <w:r>
        <w:rPr>
          <w:rFonts w:ascii="Times New Roman" w:hAnsi="Times New Roman"/>
          <w:sz w:val="28"/>
          <w:szCs w:val="28"/>
        </w:rPr>
        <w:t>–</w:t>
      </w:r>
      <w:r>
        <w:rPr>
          <w:rFonts w:ascii="Times New Roman" w:hAnsi="Times New Roman"/>
          <w:b/>
          <w:sz w:val="28"/>
          <w:szCs w:val="28"/>
        </w:rPr>
        <w:t>9 класс)</w:t>
      </w:r>
    </w:p>
    <w:p w14:paraId="23A6AE1F" w14:textId="77777777" w:rsidR="00777D59" w:rsidRDefault="006821ED" w:rsidP="00EE689A">
      <w:pPr>
        <w:pStyle w:val="afff9"/>
        <w:spacing w:line="240" w:lineRule="auto"/>
        <w:ind w:firstLine="709"/>
        <w:rPr>
          <w:b/>
          <w:szCs w:val="28"/>
        </w:rPr>
      </w:pPr>
      <w:r>
        <w:rPr>
          <w:b/>
          <w:szCs w:val="28"/>
        </w:rPr>
        <w:t>Выпускник научится:</w:t>
      </w:r>
    </w:p>
    <w:p w14:paraId="4C72A3CB"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w:t>
      </w:r>
      <w:r>
        <w:rPr>
          <w:rFonts w:ascii="Times New Roman" w:hAnsi="Times New Roman"/>
          <w:sz w:val="28"/>
          <w:szCs w:val="28"/>
        </w:rPr>
        <w:lastRenderedPageBreak/>
        <w:t>Нового времени; соотносить хронологию истории России и всеобщей истории в Новое время;</w:t>
      </w:r>
    </w:p>
    <w:p w14:paraId="650275FD"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2A75638C"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14:paraId="7478B644"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55F548AF"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3DF256B0"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14F4741C"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0117054E"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14:paraId="6B333E7A"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Нового времени.</w:t>
      </w:r>
    </w:p>
    <w:p w14:paraId="27F0B08E"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57B1FBB2"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6211B9C6"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5D10C029"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14:paraId="66A8DFED" w14:textId="77777777" w:rsidR="00777D59" w:rsidRDefault="006821ED" w:rsidP="00EE689A">
      <w:pPr>
        <w:spacing w:after="0" w:line="240" w:lineRule="auto"/>
        <w:ind w:firstLine="709"/>
        <w:jc w:val="both"/>
        <w:rPr>
          <w:rFonts w:ascii="Times New Roman" w:hAnsi="Times New Roman"/>
          <w:b/>
          <w:i/>
          <w:sz w:val="28"/>
          <w:szCs w:val="28"/>
        </w:rPr>
      </w:pPr>
      <w:r>
        <w:rPr>
          <w:rFonts w:ascii="Times New Roman" w:hAnsi="Times New Roman"/>
          <w:sz w:val="28"/>
          <w:szCs w:val="28"/>
        </w:rPr>
        <w:t>• </w:t>
      </w:r>
      <w:r>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77A36AAD" w14:textId="77777777" w:rsidR="00777D59" w:rsidRDefault="006821ED" w:rsidP="00EE689A">
      <w:pPr>
        <w:pStyle w:val="4"/>
        <w:spacing w:line="240" w:lineRule="auto"/>
        <w:ind w:left="1701"/>
      </w:pPr>
      <w:bookmarkStart w:id="65" w:name="_Toc409691636"/>
      <w:bookmarkStart w:id="66" w:name="_Toc410653959"/>
      <w:bookmarkStart w:id="67" w:name="_Toc31893393"/>
      <w:bookmarkStart w:id="68" w:name="_Toc31898615"/>
      <w:r>
        <w:t>1.2.5.</w:t>
      </w:r>
      <w:r w:rsidR="00AE1AFC">
        <w:t>8</w:t>
      </w:r>
      <w:r>
        <w:t>. Обществознание</w:t>
      </w:r>
      <w:bookmarkEnd w:id="65"/>
      <w:bookmarkEnd w:id="66"/>
      <w:bookmarkEnd w:id="67"/>
      <w:bookmarkEnd w:id="68"/>
    </w:p>
    <w:p w14:paraId="5340580C" w14:textId="77777777" w:rsidR="00777D59" w:rsidRDefault="006821ED" w:rsidP="00EE689A">
      <w:pPr>
        <w:spacing w:after="0" w:line="240" w:lineRule="auto"/>
        <w:ind w:firstLine="709"/>
        <w:jc w:val="both"/>
        <w:rPr>
          <w:rFonts w:ascii="Times New Roman" w:hAnsi="Times New Roman"/>
          <w:b/>
          <w:sz w:val="28"/>
          <w:szCs w:val="28"/>
          <w:shd w:val="clear" w:color="auto" w:fill="FFFFFF"/>
        </w:rPr>
      </w:pPr>
      <w:r>
        <w:rPr>
          <w:rFonts w:ascii="Times New Roman" w:hAnsi="Times New Roman"/>
          <w:b/>
          <w:bCs/>
          <w:sz w:val="28"/>
          <w:szCs w:val="28"/>
          <w:shd w:val="clear" w:color="auto" w:fill="FFFFFF"/>
        </w:rPr>
        <w:t>Человек. Деятельность человека</w:t>
      </w:r>
    </w:p>
    <w:p w14:paraId="667E9F1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22AA5AA6"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знания о биологическом и социальном в человеке для характеристики его природы;</w:t>
      </w:r>
    </w:p>
    <w:p w14:paraId="7C64609A"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14:paraId="31DAED08"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36C413C3"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14:paraId="1B370119"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14:paraId="2831ED15" w14:textId="77777777" w:rsidR="00777D59" w:rsidRDefault="006821ED" w:rsidP="003427FA">
      <w:pPr>
        <w:numPr>
          <w:ilvl w:val="0"/>
          <w:numId w:val="171"/>
        </w:numPr>
        <w:shd w:val="clear" w:color="auto" w:fill="FFFFFF"/>
        <w:tabs>
          <w:tab w:val="left" w:pos="993"/>
          <w:tab w:val="left" w:pos="1023"/>
        </w:tabs>
        <w:spacing w:after="0" w:line="240" w:lineRule="auto"/>
        <w:ind w:firstLine="709"/>
        <w:jc w:val="both"/>
        <w:rPr>
          <w:rFonts w:ascii="Times New Roman" w:hAnsi="Times New Roman"/>
          <w:sz w:val="28"/>
          <w:szCs w:val="28"/>
        </w:rPr>
      </w:pPr>
      <w:r>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1E60FFAB" w14:textId="77777777" w:rsidR="00777D59" w:rsidRDefault="006821ED" w:rsidP="00EE689A">
      <w:pPr>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0A3D1013" w14:textId="77777777" w:rsidR="00777D59" w:rsidRDefault="006821ED" w:rsidP="003427FA">
      <w:pPr>
        <w:numPr>
          <w:ilvl w:val="0"/>
          <w:numId w:val="13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14:paraId="639E7148" w14:textId="77777777" w:rsidR="00777D59" w:rsidRDefault="006821ED" w:rsidP="003427FA">
      <w:pPr>
        <w:numPr>
          <w:ilvl w:val="0"/>
          <w:numId w:val="13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роль деятельности в жизни человека и общества;</w:t>
      </w:r>
    </w:p>
    <w:p w14:paraId="506CC2D4" w14:textId="77777777" w:rsidR="00777D59" w:rsidRDefault="006821ED" w:rsidP="003427FA">
      <w:pPr>
        <w:numPr>
          <w:ilvl w:val="0"/>
          <w:numId w:val="138"/>
        </w:numPr>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777B1987" w14:textId="77777777" w:rsidR="00777D59" w:rsidRDefault="006821ED" w:rsidP="003427FA">
      <w:pPr>
        <w:numPr>
          <w:ilvl w:val="0"/>
          <w:numId w:val="138"/>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14:paraId="488F3A11" w14:textId="77777777" w:rsidR="00777D59" w:rsidRDefault="006821ED" w:rsidP="003427FA">
      <w:pPr>
        <w:numPr>
          <w:ilvl w:val="0"/>
          <w:numId w:val="138"/>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14:paraId="39B378EA"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14:paraId="35328193" w14:textId="77777777" w:rsidR="00777D59" w:rsidRDefault="006821ED" w:rsidP="00EE689A">
      <w:pPr>
        <w:shd w:val="clear" w:color="auto" w:fill="FFFFFF"/>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6DA1B2B3"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14:paraId="6F51761C"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14:paraId="232CFE65"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14:paraId="102823AA"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14:paraId="6EECE25C"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10B4C6B5"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14:paraId="0237B4CC"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2E1F9B93"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14:paraId="0DA0295B"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опасность международного терроризма.</w:t>
      </w:r>
    </w:p>
    <w:p w14:paraId="545F2F18" w14:textId="77777777" w:rsidR="00777D59" w:rsidRDefault="006821ED" w:rsidP="00EE689A">
      <w:pPr>
        <w:shd w:val="clear" w:color="auto" w:fill="FFFFFF"/>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629E9DE8" w14:textId="77777777" w:rsidR="00777D59" w:rsidRDefault="006821ED" w:rsidP="003427FA">
      <w:pPr>
        <w:numPr>
          <w:ilvl w:val="0"/>
          <w:numId w:val="136"/>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14:paraId="7A1CC696" w14:textId="77777777" w:rsidR="00777D59" w:rsidRDefault="006821ED" w:rsidP="003427FA">
      <w:pPr>
        <w:numPr>
          <w:ilvl w:val="0"/>
          <w:numId w:val="136"/>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14:paraId="3CFB6B9E" w14:textId="77777777" w:rsidR="00777D59" w:rsidRDefault="006821ED" w:rsidP="003427FA">
      <w:pPr>
        <w:numPr>
          <w:ilvl w:val="0"/>
          <w:numId w:val="136"/>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осознанно содействовать защите природы.</w:t>
      </w:r>
    </w:p>
    <w:p w14:paraId="145C6172"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lastRenderedPageBreak/>
        <w:t>Социальные нормы</w:t>
      </w:r>
    </w:p>
    <w:p w14:paraId="37130C1C" w14:textId="77777777" w:rsidR="00777D59" w:rsidRDefault="006821ED" w:rsidP="00EE689A">
      <w:pPr>
        <w:shd w:val="clear" w:color="auto" w:fill="FFFFFF"/>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70C462C3"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14:paraId="390DD5D1"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14:paraId="62D079E2"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характеризовать основные нормы морали;</w:t>
      </w:r>
    </w:p>
    <w:p w14:paraId="72E0AD76"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306B8A52"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14:paraId="28A62868"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14:paraId="0968F59A"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14:paraId="1AA2C3EE"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14:paraId="714330AA"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14:paraId="39AED43B"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p w14:paraId="0310B99F" w14:textId="77777777" w:rsidR="00777D59" w:rsidRDefault="006821ED" w:rsidP="00EE689A">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33ADC89A" w14:textId="77777777" w:rsidR="00777D59" w:rsidRDefault="006821ED" w:rsidP="003427FA">
      <w:pPr>
        <w:numPr>
          <w:ilvl w:val="0"/>
          <w:numId w:val="11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2CF58C7F" w14:textId="77777777" w:rsidR="00777D59" w:rsidRDefault="006821ED" w:rsidP="003427FA">
      <w:pPr>
        <w:numPr>
          <w:ilvl w:val="0"/>
          <w:numId w:val="11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социальную значимость здорового образа жизни.</w:t>
      </w:r>
    </w:p>
    <w:p w14:paraId="631BB8BB"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14:paraId="398ABA8C" w14:textId="77777777" w:rsidR="00777D59" w:rsidRDefault="006821ED" w:rsidP="00EE689A">
      <w:pPr>
        <w:shd w:val="clear" w:color="auto" w:fill="FFFFFF"/>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14:paraId="1A2353D2"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14:paraId="5853534A"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14:paraId="0FAF19F9"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14:paraId="4B842200"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14:paraId="27192AD9"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14:paraId="0B8DA04D"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14:paraId="534B58CD"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14:paraId="0C9A9E79"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14:paraId="22BE2DF3"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14:paraId="74F57A46"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роль религии в современном обществе;</w:t>
      </w:r>
    </w:p>
    <w:p w14:paraId="0860B5B6"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p w14:paraId="0127B859" w14:textId="77777777" w:rsidR="00777D59" w:rsidRDefault="006821ED" w:rsidP="00EE689A">
      <w:pPr>
        <w:shd w:val="clear" w:color="auto" w:fill="FFFFFF"/>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14:paraId="6BD7EEC5" w14:textId="77777777" w:rsidR="00777D59" w:rsidRDefault="006821ED" w:rsidP="003427FA">
      <w:pPr>
        <w:numPr>
          <w:ilvl w:val="0"/>
          <w:numId w:val="155"/>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14:paraId="55EFDD7F" w14:textId="77777777" w:rsidR="00777D59" w:rsidRDefault="006821ED" w:rsidP="003427FA">
      <w:pPr>
        <w:numPr>
          <w:ilvl w:val="0"/>
          <w:numId w:val="155"/>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lastRenderedPageBreak/>
        <w:t>характеризовать основные направления развития отечественной культуры в современных условиях;</w:t>
      </w:r>
    </w:p>
    <w:p w14:paraId="6E114619" w14:textId="77777777" w:rsidR="00777D59" w:rsidRDefault="006821ED" w:rsidP="003427FA">
      <w:pPr>
        <w:numPr>
          <w:ilvl w:val="0"/>
          <w:numId w:val="155"/>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14:paraId="27BB1BAE"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w:t>
      </w:r>
    </w:p>
    <w:p w14:paraId="50219995" w14:textId="77777777" w:rsidR="00777D59" w:rsidRDefault="006821ED" w:rsidP="00EE689A">
      <w:pPr>
        <w:tabs>
          <w:tab w:val="left" w:pos="1027"/>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14:paraId="340DCBE3"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14:paraId="10538661"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14:paraId="6F56F294"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14:paraId="75A51292"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14:paraId="58C66027"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14:paraId="4D638E69"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14:paraId="7F5B2E9A"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конкретизировать примерами процесс социальной мобильности;</w:t>
      </w:r>
    </w:p>
    <w:p w14:paraId="6817CFB1"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межнациональные отношения в современном мире;</w:t>
      </w:r>
    </w:p>
    <w:p w14:paraId="74879BFA"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14:paraId="1177CE7E"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14:paraId="3C39773D"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14:paraId="03A0333C" w14:textId="77777777" w:rsidR="00777D59" w:rsidRDefault="006821ED" w:rsidP="003427FA">
      <w:pPr>
        <w:numPr>
          <w:ilvl w:val="0"/>
          <w:numId w:val="158"/>
        </w:numPr>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14:paraId="33DA30A2"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5488744B" w14:textId="77777777" w:rsidR="00777D59" w:rsidRDefault="006821ED" w:rsidP="00EE689A">
      <w:pPr>
        <w:tabs>
          <w:tab w:val="left" w:pos="1027"/>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14:paraId="11E238FE" w14:textId="77777777" w:rsidR="00777D59" w:rsidRDefault="006821ED" w:rsidP="003427FA">
      <w:pPr>
        <w:numPr>
          <w:ilvl w:val="0"/>
          <w:numId w:val="106"/>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14:paraId="2EB11049" w14:textId="77777777" w:rsidR="00777D59" w:rsidRDefault="006821ED" w:rsidP="003427FA">
      <w:pPr>
        <w:numPr>
          <w:ilvl w:val="0"/>
          <w:numId w:val="106"/>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14:paraId="59CA9A35" w14:textId="77777777" w:rsidR="00777D59" w:rsidRDefault="006821ED" w:rsidP="003427FA">
      <w:pPr>
        <w:numPr>
          <w:ilvl w:val="0"/>
          <w:numId w:val="106"/>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C8ACD5A" w14:textId="77777777" w:rsidR="00777D59" w:rsidRDefault="006821ED" w:rsidP="003427FA">
      <w:pPr>
        <w:numPr>
          <w:ilvl w:val="0"/>
          <w:numId w:val="106"/>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03F4D755" w14:textId="77777777" w:rsidR="00777D59" w:rsidRDefault="006821ED" w:rsidP="003427FA">
      <w:pPr>
        <w:numPr>
          <w:ilvl w:val="0"/>
          <w:numId w:val="106"/>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14:paraId="62F57EFD" w14:textId="77777777" w:rsidR="00777D59" w:rsidRDefault="006821ED" w:rsidP="003427FA">
      <w:pPr>
        <w:numPr>
          <w:ilvl w:val="0"/>
          <w:numId w:val="106"/>
        </w:numPr>
        <w:tabs>
          <w:tab w:val="left" w:pos="1027"/>
        </w:tabs>
        <w:spacing w:after="0" w:line="24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hAnsi="Times New Roman"/>
          <w:b/>
          <w:bCs/>
          <w:i/>
          <w:sz w:val="28"/>
          <w:szCs w:val="28"/>
          <w:shd w:val="clear" w:color="auto" w:fill="FFFFFF"/>
        </w:rPr>
        <w:t>.</w:t>
      </w:r>
    </w:p>
    <w:p w14:paraId="7F15A911" w14:textId="77777777" w:rsidR="00777D59" w:rsidRDefault="006821ED" w:rsidP="00EE689A">
      <w:pPr>
        <w:tabs>
          <w:tab w:val="left" w:pos="1027"/>
        </w:tabs>
        <w:spacing w:after="0" w:line="240" w:lineRule="auto"/>
        <w:ind w:firstLine="709"/>
        <w:jc w:val="both"/>
        <w:rPr>
          <w:rFonts w:ascii="Times New Roman" w:hAnsi="Times New Roman"/>
          <w:sz w:val="28"/>
          <w:szCs w:val="28"/>
        </w:rPr>
      </w:pPr>
      <w:r>
        <w:rPr>
          <w:rFonts w:ascii="Times New Roman" w:hAnsi="Times New Roman"/>
          <w:b/>
          <w:sz w:val="28"/>
          <w:szCs w:val="28"/>
        </w:rPr>
        <w:t>Политическая сфера жизни общества</w:t>
      </w:r>
    </w:p>
    <w:p w14:paraId="7D03E65C" w14:textId="77777777" w:rsidR="00777D59" w:rsidRDefault="006821ED" w:rsidP="00EE689A">
      <w:pPr>
        <w:tabs>
          <w:tab w:val="left" w:pos="102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9A95AEC"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14:paraId="1111E12F"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и сравнивать различные формы правления, иллюстрировать их примерами;</w:t>
      </w:r>
    </w:p>
    <w:p w14:paraId="75F88C8E"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14:paraId="5B352489"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14:paraId="20C78CD7"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14:paraId="2272CB41"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14:paraId="28EC4A77"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различные формы участия граждан в политической жизни.</w:t>
      </w:r>
    </w:p>
    <w:p w14:paraId="0BF18682" w14:textId="77777777" w:rsidR="00777D59" w:rsidRDefault="006821ED" w:rsidP="00EE689A">
      <w:pPr>
        <w:tabs>
          <w:tab w:val="left" w:pos="1027"/>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14:paraId="4BC1E372"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14:paraId="683F6B6C" w14:textId="77777777" w:rsidR="00777D59" w:rsidRDefault="006821ED" w:rsidP="003427FA">
      <w:pPr>
        <w:numPr>
          <w:ilvl w:val="0"/>
          <w:numId w:val="20"/>
        </w:numPr>
        <w:tabs>
          <w:tab w:val="left" w:pos="1027"/>
        </w:tabs>
        <w:spacing w:after="0" w:line="240" w:lineRule="auto"/>
        <w:ind w:left="0" w:firstLine="709"/>
        <w:jc w:val="both"/>
        <w:rPr>
          <w:rFonts w:ascii="Times New Roman" w:hAnsi="Times New Roman"/>
          <w:i/>
          <w:sz w:val="28"/>
          <w:szCs w:val="28"/>
        </w:rPr>
      </w:pPr>
      <w:r>
        <w:rPr>
          <w:rFonts w:ascii="Times New Roman" w:hAnsi="Times New Roman"/>
          <w:i/>
          <w:sz w:val="28"/>
          <w:szCs w:val="28"/>
        </w:rPr>
        <w:t>соотносить различные оценки политических событий и процессов и делать обоснованные выводы.</w:t>
      </w:r>
    </w:p>
    <w:p w14:paraId="6408F45C" w14:textId="77777777" w:rsidR="00777D59" w:rsidRDefault="006821ED" w:rsidP="00EE689A">
      <w:pPr>
        <w:tabs>
          <w:tab w:val="left" w:pos="1200"/>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Гражданин и государство</w:t>
      </w:r>
    </w:p>
    <w:p w14:paraId="46935D5D" w14:textId="77777777" w:rsidR="00777D59" w:rsidRDefault="006821ED" w:rsidP="00EE689A">
      <w:pPr>
        <w:tabs>
          <w:tab w:val="left" w:pos="1200"/>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14:paraId="1E71A0DD"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0834FD3B"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14:paraId="73E363B9"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14:paraId="75759F3F"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и конкретизировать примерами смысл понятия «гражданство»;</w:t>
      </w:r>
    </w:p>
    <w:p w14:paraId="3C6B3B95" w14:textId="77777777" w:rsidR="00777D59" w:rsidRDefault="006821ED" w:rsidP="003427FA">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14:paraId="78D99B2B"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14:paraId="4F22AADE" w14:textId="77777777" w:rsidR="00777D59" w:rsidRDefault="006821ED" w:rsidP="003427FA">
      <w:pPr>
        <w:numPr>
          <w:ilvl w:val="0"/>
          <w:numId w:val="126"/>
        </w:numPr>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конституционные обязанности гражданина.</w:t>
      </w:r>
    </w:p>
    <w:p w14:paraId="0001F65F" w14:textId="77777777" w:rsidR="00777D59" w:rsidRDefault="006821ED" w:rsidP="00EE689A">
      <w:pPr>
        <w:tabs>
          <w:tab w:val="left" w:pos="1200"/>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14:paraId="66554751" w14:textId="77777777" w:rsidR="00777D59" w:rsidRDefault="006821ED" w:rsidP="003427FA">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14:paraId="709DE017" w14:textId="77777777" w:rsidR="00777D59" w:rsidRDefault="006821ED" w:rsidP="003427FA">
      <w:pPr>
        <w:numPr>
          <w:ilvl w:val="0"/>
          <w:numId w:val="70"/>
        </w:numPr>
        <w:tabs>
          <w:tab w:val="left" w:pos="993"/>
        </w:tabs>
        <w:spacing w:after="0" w:line="24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hAnsi="Times New Roman"/>
          <w:b/>
          <w:bCs/>
          <w:i/>
          <w:sz w:val="28"/>
          <w:szCs w:val="28"/>
          <w:shd w:val="clear" w:color="auto" w:fill="FFFFFF"/>
        </w:rPr>
        <w:t>.</w:t>
      </w:r>
    </w:p>
    <w:p w14:paraId="73AACF1C" w14:textId="77777777" w:rsidR="00777D59" w:rsidRDefault="006821ED" w:rsidP="00EE689A">
      <w:pPr>
        <w:tabs>
          <w:tab w:val="left" w:pos="994"/>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Основы российского законодательства</w:t>
      </w:r>
    </w:p>
    <w:p w14:paraId="7AD84FA4" w14:textId="77777777" w:rsidR="00777D59" w:rsidRDefault="006821ED" w:rsidP="00EE689A">
      <w:pPr>
        <w:tabs>
          <w:tab w:val="left" w:pos="994"/>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7744B20"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14:paraId="2372F0E7"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14:paraId="0B90A570"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гражданские правоотношения;</w:t>
      </w:r>
    </w:p>
    <w:p w14:paraId="47277328"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14:paraId="4F79AB95"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14:paraId="09B85C1B"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14:paraId="00B23DA5"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14:paraId="50F3A181"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характеризовать особенности уголовного права и уголовных правоотношений;</w:t>
      </w:r>
    </w:p>
    <w:p w14:paraId="2D87C568"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14:paraId="4CACE92B"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14:paraId="2079EDEA"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14:paraId="00A8F4F1"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6CC9673D"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14:paraId="058A7704"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p>
    <w:p w14:paraId="2C048A07" w14:textId="77777777" w:rsidR="00777D59" w:rsidRDefault="006821ED" w:rsidP="00EE689A">
      <w:pPr>
        <w:tabs>
          <w:tab w:val="left" w:pos="994"/>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5300383" w14:textId="77777777" w:rsidR="00777D59" w:rsidRDefault="006821ED" w:rsidP="003427FA">
      <w:pPr>
        <w:numPr>
          <w:ilvl w:val="0"/>
          <w:numId w:val="192"/>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E0391AE" w14:textId="77777777" w:rsidR="00777D59" w:rsidRDefault="006821ED" w:rsidP="003427FA">
      <w:pPr>
        <w:numPr>
          <w:ilvl w:val="0"/>
          <w:numId w:val="192"/>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14:paraId="49F898ED" w14:textId="77777777" w:rsidR="00777D59" w:rsidRDefault="006821ED" w:rsidP="003427FA">
      <w:pPr>
        <w:numPr>
          <w:ilvl w:val="0"/>
          <w:numId w:val="192"/>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осознанно содействовать защите правопорядка в обществе правовыми способами и средствами.</w:t>
      </w:r>
    </w:p>
    <w:p w14:paraId="610F9855" w14:textId="77777777" w:rsidR="00777D59" w:rsidRDefault="006821ED" w:rsidP="00EE689A">
      <w:pPr>
        <w:tabs>
          <w:tab w:val="left" w:pos="1267"/>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Экономика</w:t>
      </w:r>
    </w:p>
    <w:p w14:paraId="2E53E5B9" w14:textId="77777777" w:rsidR="00777D59" w:rsidRDefault="006821ED" w:rsidP="00EE689A">
      <w:pPr>
        <w:tabs>
          <w:tab w:val="left" w:pos="126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63A0B2D0"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14:paraId="26F8AFC7"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2D7C3372"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14:paraId="10CE6134"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5873B1A0"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14:paraId="697227A1"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14:paraId="5B6749E4"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14:paraId="248A9A14"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14:paraId="7445BA78"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14:paraId="320F7931"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16A92059"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714ABE1C"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14:paraId="5B6C38D3"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14:paraId="61CCCBD8" w14:textId="77777777" w:rsidR="00777D59" w:rsidRDefault="006821ED" w:rsidP="003427FA">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14:paraId="08B50B78" w14:textId="77777777" w:rsidR="00777D59" w:rsidRDefault="006821ED" w:rsidP="003427FA">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обосновывать связь профессионализма и жизненного успеха.</w:t>
      </w:r>
    </w:p>
    <w:p w14:paraId="2485A096" w14:textId="77777777" w:rsidR="00777D59" w:rsidRDefault="006821ED" w:rsidP="00EE689A">
      <w:pPr>
        <w:tabs>
          <w:tab w:val="left" w:pos="126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356E517E" w14:textId="77777777" w:rsidR="00777D59" w:rsidRDefault="006821ED" w:rsidP="003427FA">
      <w:pPr>
        <w:numPr>
          <w:ilvl w:val="0"/>
          <w:numId w:val="78"/>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64390EAF" w14:textId="77777777" w:rsidR="00777D59" w:rsidRDefault="006821ED" w:rsidP="003427FA">
      <w:pPr>
        <w:numPr>
          <w:ilvl w:val="0"/>
          <w:numId w:val="78"/>
        </w:numPr>
        <w:shd w:val="clear" w:color="auto" w:fill="FFFFFF"/>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14:paraId="7BF54D73" w14:textId="77777777" w:rsidR="00777D59" w:rsidRDefault="006821ED" w:rsidP="003427FA">
      <w:pPr>
        <w:numPr>
          <w:ilvl w:val="0"/>
          <w:numId w:val="78"/>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14:paraId="0CA93AFA" w14:textId="77777777" w:rsidR="00777D59" w:rsidRDefault="006821ED" w:rsidP="003427FA">
      <w:pPr>
        <w:numPr>
          <w:ilvl w:val="0"/>
          <w:numId w:val="78"/>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53484895" w14:textId="77777777" w:rsidR="00777D59" w:rsidRDefault="006821ED" w:rsidP="003427FA">
      <w:pPr>
        <w:numPr>
          <w:ilvl w:val="0"/>
          <w:numId w:val="7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17156C13" w14:textId="77777777" w:rsidR="00777D59" w:rsidRDefault="006821ED" w:rsidP="003427FA">
      <w:pPr>
        <w:numPr>
          <w:ilvl w:val="0"/>
          <w:numId w:val="7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2BDFD69E" w14:textId="77777777" w:rsidR="00777D59" w:rsidRDefault="006821ED" w:rsidP="00EE689A">
      <w:pPr>
        <w:pStyle w:val="4"/>
        <w:spacing w:line="240" w:lineRule="auto"/>
        <w:ind w:left="1701"/>
      </w:pPr>
      <w:bookmarkStart w:id="69" w:name="_Toc409691637"/>
      <w:bookmarkStart w:id="70" w:name="_Toc410653960"/>
      <w:bookmarkStart w:id="71" w:name="_Toc31893394"/>
      <w:bookmarkStart w:id="72" w:name="_Toc31898616"/>
      <w:r>
        <w:t>1.2.5.</w:t>
      </w:r>
      <w:r w:rsidR="00AE1AFC">
        <w:t>9</w:t>
      </w:r>
      <w:r>
        <w:t>. География</w:t>
      </w:r>
      <w:bookmarkEnd w:id="69"/>
      <w:bookmarkEnd w:id="70"/>
      <w:bookmarkEnd w:id="71"/>
      <w:bookmarkEnd w:id="72"/>
    </w:p>
    <w:p w14:paraId="45392A57"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3D1A1543"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2CAE7406"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3BA5C50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1835B0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0748071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143E3C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54852F04"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1469867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F577CA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4A56308B"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67911378"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по карте положение и взаиморасположение географических объектов; </w:t>
      </w:r>
    </w:p>
    <w:p w14:paraId="43A4CDAB"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2472E241"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665E95E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объяснять особенности компонентов природы отдельных территорий; </w:t>
      </w:r>
    </w:p>
    <w:p w14:paraId="55A8B06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взаимодействия природы и общества в пределах отдельных территорий;</w:t>
      </w:r>
    </w:p>
    <w:p w14:paraId="43844D3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4592083F"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0E53429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2B2F3FD4"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географические процессы и явления, определяющие особенности природы России и ее отдельных регионов;</w:t>
      </w:r>
    </w:p>
    <w:p w14:paraId="4EB063BC"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14:paraId="5FEEF438"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особенности компонентов природы отдельных частей страны;</w:t>
      </w:r>
    </w:p>
    <w:p w14:paraId="6D1BE8C6"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14:paraId="62BDEB5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2AFB3D4E"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036BB01B"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554FBC5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6EF87EB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4E210B2A"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64B63361"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и сравнивать особенности природы, населения и хозяйства отдельных регионов России;</w:t>
      </w:r>
    </w:p>
    <w:p w14:paraId="3CDE0A5F"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сравнивать особенности природы, населения и хозяйства отдельных регионов России;</w:t>
      </w:r>
    </w:p>
    <w:p w14:paraId="2D40BB33"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275A6174"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14:paraId="5159756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погоду своей местности; </w:t>
      </w:r>
    </w:p>
    <w:p w14:paraId="6FF90D0F"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расовые отличия разных народов мира;</w:t>
      </w:r>
    </w:p>
    <w:p w14:paraId="4076FE3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характеристику рельефа своей местности; </w:t>
      </w:r>
    </w:p>
    <w:p w14:paraId="3002A6D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уметь выделять в записках путешественников географические особенности территории</w:t>
      </w:r>
    </w:p>
    <w:p w14:paraId="70C78EC6"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приводить примеры современных видов связи, применять  современные виды связи для решения  учебных и практических задач по географии;</w:t>
      </w:r>
    </w:p>
    <w:p w14:paraId="32BD27C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место и роль России в мировом хозяйстве.</w:t>
      </w:r>
    </w:p>
    <w:p w14:paraId="1DAB11A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6CFD9E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создавать простейшие географические карты различного содержания;</w:t>
      </w:r>
    </w:p>
    <w:p w14:paraId="2EE838C8"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моделировать географические объекты и явления;</w:t>
      </w:r>
    </w:p>
    <w:p w14:paraId="1DD728C6"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14:paraId="6243FEC8"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14:paraId="65922A1A"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ориентироваться на местности: в мегаполисе и в природе;</w:t>
      </w:r>
    </w:p>
    <w:p w14:paraId="3366136B"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6E03BFE4"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w:t>
      </w:r>
      <w:proofErr w:type="spellStart"/>
      <w:r>
        <w:rPr>
          <w:rFonts w:ascii="Times New Roman" w:hAnsi="Times New Roman"/>
          <w:i/>
          <w:sz w:val="28"/>
          <w:szCs w:val="28"/>
        </w:rPr>
        <w:t>геоэкологических</w:t>
      </w:r>
      <w:proofErr w:type="spellEnd"/>
      <w:r>
        <w:rPr>
          <w:rFonts w:ascii="Times New Roman" w:hAnsi="Times New Roman"/>
          <w:i/>
          <w:sz w:val="28"/>
          <w:szCs w:val="28"/>
        </w:rPr>
        <w:t xml:space="preserve"> проблем человечества; примеры практического использования географических знаний в различных областях деятельности;</w:t>
      </w:r>
    </w:p>
    <w:p w14:paraId="20E58DBC"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217B1B2C"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описание природного </w:t>
      </w:r>
      <w:proofErr w:type="spellStart"/>
      <w:r>
        <w:rPr>
          <w:rFonts w:ascii="Times New Roman" w:hAnsi="Times New Roman"/>
          <w:i/>
          <w:sz w:val="28"/>
          <w:szCs w:val="28"/>
        </w:rPr>
        <w:t>комплекса;выдвигать</w:t>
      </w:r>
      <w:proofErr w:type="spellEnd"/>
      <w:r>
        <w:rPr>
          <w:rFonts w:ascii="Times New Roman" w:hAnsi="Times New Roman"/>
          <w:i/>
          <w:sz w:val="28"/>
          <w:szCs w:val="28"/>
        </w:rPr>
        <w:t xml:space="preserve"> гипотезы о связях и закономерностях событий, процессов, объектов, происходящих в географической оболочке;</w:t>
      </w:r>
    </w:p>
    <w:p w14:paraId="0ACE317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14:paraId="234C6AD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14:paraId="45AB6DF5"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5CA61E2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оценивать возможные в будущем изменения географического положения России, обусловленные мировыми </w:t>
      </w:r>
      <w:proofErr w:type="spellStart"/>
      <w:r>
        <w:rPr>
          <w:rFonts w:ascii="Times New Roman" w:hAnsi="Times New Roman"/>
          <w:i/>
          <w:sz w:val="28"/>
          <w:szCs w:val="28"/>
        </w:rPr>
        <w:t>геодемографическими</w:t>
      </w:r>
      <w:proofErr w:type="spellEnd"/>
      <w:r>
        <w:rPr>
          <w:rFonts w:ascii="Times New Roman" w:hAnsi="Times New Roman"/>
          <w:i/>
          <w:sz w:val="28"/>
          <w:szCs w:val="28"/>
        </w:rPr>
        <w:t>, геополитическими и геоэкономическими изменениями, а также развитием глобальной коммуникационной системы;</w:t>
      </w:r>
    </w:p>
    <w:p w14:paraId="6BDFA95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14:paraId="7E6F5885"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14:paraId="10A3ED44"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наносить на контурные карты основные формы рельефа;</w:t>
      </w:r>
    </w:p>
    <w:p w14:paraId="7BD2026C"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давать характеристику климата своей области (края, республики);</w:t>
      </w:r>
    </w:p>
    <w:p w14:paraId="42B3D655"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показывать на карте артезианские бассейны и области распространения многолетней мерзлоты;</w:t>
      </w:r>
    </w:p>
    <w:p w14:paraId="0832405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0ADB0BB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ситуацию на рынке труда и ее динамику;</w:t>
      </w:r>
    </w:p>
    <w:p w14:paraId="105C6716"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объяснять различия в обеспеченности трудовыми ресурсами отдельных регионов России</w:t>
      </w:r>
    </w:p>
    <w:p w14:paraId="43EB6C0B"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399CAC8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обосновывать возможные пути решения проблем развития хозяйства России;</w:t>
      </w:r>
    </w:p>
    <w:p w14:paraId="4A946CCC"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выбирать критерии для сравнения, сопоставления, места страны в мировой экономике;</w:t>
      </w:r>
    </w:p>
    <w:p w14:paraId="3B1EA434"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возможности России в решении современных глобальных проблем человечества;</w:t>
      </w:r>
    </w:p>
    <w:p w14:paraId="218E2D6B"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социально-экономическое положение и перспективы развития России.</w:t>
      </w:r>
    </w:p>
    <w:p w14:paraId="66712322" w14:textId="77777777" w:rsidR="00172FBC" w:rsidRDefault="00172FBC" w:rsidP="00172FBC">
      <w:pPr>
        <w:tabs>
          <w:tab w:val="left" w:pos="993"/>
        </w:tabs>
        <w:spacing w:after="0" w:line="240" w:lineRule="auto"/>
        <w:jc w:val="center"/>
        <w:rPr>
          <w:rFonts w:ascii="Times New Roman" w:hAnsi="Times New Roman"/>
          <w:b/>
          <w:bCs/>
          <w:iCs/>
          <w:sz w:val="28"/>
          <w:szCs w:val="28"/>
        </w:rPr>
      </w:pPr>
    </w:p>
    <w:p w14:paraId="1D5DB136" w14:textId="77777777" w:rsidR="00172FBC" w:rsidRDefault="00172FBC" w:rsidP="00172FBC">
      <w:pPr>
        <w:tabs>
          <w:tab w:val="left" w:pos="993"/>
        </w:tabs>
        <w:spacing w:after="0" w:line="240" w:lineRule="auto"/>
        <w:jc w:val="center"/>
        <w:rPr>
          <w:rFonts w:ascii="Times New Roman" w:hAnsi="Times New Roman"/>
          <w:b/>
          <w:bCs/>
          <w:iCs/>
          <w:sz w:val="28"/>
          <w:szCs w:val="28"/>
        </w:rPr>
      </w:pPr>
      <w:r w:rsidRPr="00172FBC">
        <w:rPr>
          <w:rFonts w:ascii="Times New Roman" w:hAnsi="Times New Roman"/>
          <w:b/>
          <w:bCs/>
          <w:iCs/>
          <w:sz w:val="28"/>
          <w:szCs w:val="28"/>
        </w:rPr>
        <w:t xml:space="preserve">1.2.5.10. Основы духовно-нравственной культуры народов России </w:t>
      </w:r>
    </w:p>
    <w:p w14:paraId="2E6420A3" w14:textId="77777777" w:rsidR="00172FBC" w:rsidRPr="00172FBC" w:rsidRDefault="00172FBC" w:rsidP="00172FBC">
      <w:pPr>
        <w:tabs>
          <w:tab w:val="left" w:pos="993"/>
        </w:tabs>
        <w:spacing w:after="0" w:line="240" w:lineRule="auto"/>
        <w:rPr>
          <w:rFonts w:ascii="Times New Roman" w:hAnsi="Times New Roman"/>
          <w:b/>
          <w:bCs/>
          <w:iCs/>
          <w:sz w:val="28"/>
          <w:szCs w:val="28"/>
        </w:rPr>
      </w:pPr>
      <w:r w:rsidRPr="00172FBC">
        <w:rPr>
          <w:rFonts w:ascii="Times New Roman" w:hAnsi="Times New Roman"/>
          <w:b/>
          <w:bCs/>
          <w:iCs/>
          <w:sz w:val="28"/>
          <w:szCs w:val="28"/>
        </w:rPr>
        <w:t>Выпускник научится:</w:t>
      </w:r>
    </w:p>
    <w:p w14:paraId="5244D3A6" w14:textId="77777777" w:rsidR="00172FBC" w:rsidRPr="00172FBC" w:rsidRDefault="00172FBC" w:rsidP="00172FBC">
      <w:pPr>
        <w:tabs>
          <w:tab w:val="left" w:pos="993"/>
        </w:tabs>
        <w:spacing w:after="0" w:line="240" w:lineRule="auto"/>
        <w:ind w:firstLine="709"/>
        <w:jc w:val="both"/>
        <w:rPr>
          <w:rFonts w:ascii="Times New Roman" w:hAnsi="Times New Roman"/>
          <w:iCs/>
          <w:sz w:val="28"/>
          <w:szCs w:val="28"/>
        </w:rPr>
      </w:pPr>
      <w:r w:rsidRPr="00172FBC">
        <w:rPr>
          <w:rFonts w:ascii="Times New Roman" w:hAnsi="Times New Roman"/>
          <w:iCs/>
          <w:sz w:val="28"/>
          <w:szCs w:val="28"/>
        </w:rPr>
        <w:t>• формировать основы российской гражданской идентичности, чувства гордости за свою Родину;</w:t>
      </w:r>
    </w:p>
    <w:p w14:paraId="35785741" w14:textId="77777777" w:rsidR="00172FBC" w:rsidRPr="00172FBC" w:rsidRDefault="00172FBC" w:rsidP="00172FBC">
      <w:pPr>
        <w:tabs>
          <w:tab w:val="left" w:pos="993"/>
        </w:tabs>
        <w:spacing w:after="0" w:line="240" w:lineRule="auto"/>
        <w:ind w:firstLine="709"/>
        <w:jc w:val="both"/>
        <w:rPr>
          <w:rFonts w:ascii="Times New Roman" w:hAnsi="Times New Roman"/>
          <w:iCs/>
          <w:sz w:val="28"/>
          <w:szCs w:val="28"/>
        </w:rPr>
      </w:pPr>
      <w:r w:rsidRPr="00172FBC">
        <w:rPr>
          <w:rFonts w:ascii="Times New Roman" w:hAnsi="Times New Roman"/>
          <w:iCs/>
          <w:sz w:val="28"/>
          <w:szCs w:val="28"/>
        </w:rPr>
        <w:t>• формировать образ мира как единого и целостного при разнообразии культур,</w:t>
      </w:r>
    </w:p>
    <w:p w14:paraId="64B82B2F" w14:textId="77777777" w:rsidR="00172FBC" w:rsidRPr="00172FBC" w:rsidRDefault="00172FBC" w:rsidP="00172FBC">
      <w:pPr>
        <w:tabs>
          <w:tab w:val="left" w:pos="993"/>
        </w:tabs>
        <w:spacing w:after="0" w:line="240" w:lineRule="auto"/>
        <w:ind w:firstLine="709"/>
        <w:jc w:val="both"/>
        <w:rPr>
          <w:rFonts w:ascii="Times New Roman" w:hAnsi="Times New Roman"/>
          <w:iCs/>
          <w:sz w:val="28"/>
          <w:szCs w:val="28"/>
        </w:rPr>
      </w:pPr>
      <w:r w:rsidRPr="00172FBC">
        <w:rPr>
          <w:rFonts w:ascii="Times New Roman" w:hAnsi="Times New Roman"/>
          <w:iCs/>
          <w:sz w:val="28"/>
          <w:szCs w:val="28"/>
        </w:rPr>
        <w:t>• национальностей, религий, воспитание доверия и уважения к истории и культуре всех народов;</w:t>
      </w:r>
    </w:p>
    <w:p w14:paraId="085D8A5C" w14:textId="77777777" w:rsidR="00172FBC" w:rsidRPr="00172FBC" w:rsidRDefault="00172FBC" w:rsidP="00172FBC">
      <w:pPr>
        <w:tabs>
          <w:tab w:val="left" w:pos="993"/>
        </w:tabs>
        <w:spacing w:after="0" w:line="240" w:lineRule="auto"/>
        <w:ind w:firstLine="709"/>
        <w:jc w:val="both"/>
        <w:rPr>
          <w:rFonts w:ascii="Times New Roman" w:hAnsi="Times New Roman"/>
          <w:iCs/>
          <w:sz w:val="28"/>
          <w:szCs w:val="28"/>
        </w:rPr>
      </w:pPr>
      <w:r w:rsidRPr="00172FBC">
        <w:rPr>
          <w:rFonts w:ascii="Times New Roman" w:hAnsi="Times New Roman"/>
          <w:iCs/>
          <w:sz w:val="28"/>
          <w:szCs w:val="28"/>
        </w:rPr>
        <w:t>• развивать самостоятельность и личную ответственность за свои поступки на основе</w:t>
      </w:r>
    </w:p>
    <w:p w14:paraId="0791AE90" w14:textId="77777777" w:rsidR="00172FBC" w:rsidRPr="00172FBC" w:rsidRDefault="00172FBC" w:rsidP="00172FBC">
      <w:pPr>
        <w:tabs>
          <w:tab w:val="left" w:pos="993"/>
        </w:tabs>
        <w:spacing w:after="0" w:line="240" w:lineRule="auto"/>
        <w:ind w:firstLine="709"/>
        <w:jc w:val="both"/>
        <w:rPr>
          <w:rFonts w:ascii="Times New Roman" w:hAnsi="Times New Roman"/>
          <w:iCs/>
          <w:sz w:val="28"/>
          <w:szCs w:val="28"/>
        </w:rPr>
      </w:pPr>
      <w:r w:rsidRPr="00172FBC">
        <w:rPr>
          <w:rFonts w:ascii="Times New Roman" w:hAnsi="Times New Roman"/>
          <w:iCs/>
          <w:sz w:val="28"/>
          <w:szCs w:val="28"/>
        </w:rPr>
        <w:t>представлений о нравственных нормах, социальной справедливости и свободе;</w:t>
      </w:r>
    </w:p>
    <w:p w14:paraId="7AE27432" w14:textId="77777777" w:rsidR="00172FBC" w:rsidRPr="00172FBC" w:rsidRDefault="00172FBC" w:rsidP="00172FBC">
      <w:pPr>
        <w:tabs>
          <w:tab w:val="left" w:pos="993"/>
        </w:tabs>
        <w:spacing w:after="0" w:line="240" w:lineRule="auto"/>
        <w:ind w:firstLine="709"/>
        <w:jc w:val="both"/>
        <w:rPr>
          <w:rFonts w:ascii="Times New Roman" w:hAnsi="Times New Roman"/>
          <w:iCs/>
          <w:sz w:val="28"/>
          <w:szCs w:val="28"/>
        </w:rPr>
      </w:pPr>
      <w:r w:rsidRPr="00172FBC">
        <w:rPr>
          <w:rFonts w:ascii="Times New Roman" w:hAnsi="Times New Roman"/>
          <w:iCs/>
          <w:sz w:val="28"/>
          <w:szCs w:val="28"/>
        </w:rPr>
        <w:t>• развивать этические чувства как регуляторов морального поведения;</w:t>
      </w:r>
    </w:p>
    <w:p w14:paraId="5C90909B" w14:textId="77777777" w:rsidR="00172FBC" w:rsidRPr="00172FBC" w:rsidRDefault="00172FBC" w:rsidP="00172FBC">
      <w:pPr>
        <w:tabs>
          <w:tab w:val="left" w:pos="993"/>
        </w:tabs>
        <w:spacing w:after="0" w:line="240" w:lineRule="auto"/>
        <w:ind w:firstLine="709"/>
        <w:jc w:val="both"/>
        <w:rPr>
          <w:rFonts w:ascii="Times New Roman" w:hAnsi="Times New Roman"/>
          <w:iCs/>
          <w:sz w:val="28"/>
          <w:szCs w:val="28"/>
        </w:rPr>
      </w:pPr>
      <w:r w:rsidRPr="00172FBC">
        <w:rPr>
          <w:rFonts w:ascii="Times New Roman" w:hAnsi="Times New Roman"/>
          <w:iCs/>
          <w:sz w:val="28"/>
          <w:szCs w:val="28"/>
        </w:rPr>
        <w:t>• 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w:t>
      </w:r>
    </w:p>
    <w:p w14:paraId="3108809F" w14:textId="77777777" w:rsidR="00172FBC" w:rsidRPr="00172FBC" w:rsidRDefault="00172FBC" w:rsidP="00172FBC">
      <w:pPr>
        <w:tabs>
          <w:tab w:val="left" w:pos="993"/>
        </w:tabs>
        <w:spacing w:after="0" w:line="240" w:lineRule="auto"/>
        <w:ind w:firstLine="709"/>
        <w:jc w:val="both"/>
        <w:rPr>
          <w:rFonts w:ascii="Times New Roman" w:hAnsi="Times New Roman"/>
          <w:iCs/>
          <w:sz w:val="28"/>
          <w:szCs w:val="28"/>
        </w:rPr>
      </w:pPr>
      <w:r w:rsidRPr="00172FBC">
        <w:rPr>
          <w:rFonts w:ascii="Times New Roman" w:hAnsi="Times New Roman"/>
          <w:iCs/>
          <w:sz w:val="28"/>
          <w:szCs w:val="28"/>
        </w:rPr>
        <w:t>• 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14:paraId="2E3B2656" w14:textId="77777777" w:rsidR="00172FBC" w:rsidRPr="00172FBC" w:rsidRDefault="00172FBC" w:rsidP="00172FBC">
      <w:pPr>
        <w:tabs>
          <w:tab w:val="left" w:pos="993"/>
        </w:tabs>
        <w:spacing w:after="0" w:line="240" w:lineRule="auto"/>
        <w:ind w:firstLine="709"/>
        <w:jc w:val="both"/>
        <w:rPr>
          <w:rFonts w:ascii="Times New Roman" w:hAnsi="Times New Roman"/>
          <w:iCs/>
          <w:sz w:val="28"/>
          <w:szCs w:val="28"/>
        </w:rPr>
      </w:pPr>
      <w:r w:rsidRPr="00172FBC">
        <w:rPr>
          <w:rFonts w:ascii="Times New Roman" w:hAnsi="Times New Roman"/>
          <w:iCs/>
          <w:sz w:val="28"/>
          <w:szCs w:val="28"/>
        </w:rPr>
        <w:t xml:space="preserve">• наличие мотивации к труду, работе на результат, бережному отношению к </w:t>
      </w:r>
    </w:p>
    <w:p w14:paraId="2E3A6B2A" w14:textId="77777777" w:rsidR="00172FBC" w:rsidRPr="00172FBC" w:rsidRDefault="00172FBC" w:rsidP="00172FBC">
      <w:pPr>
        <w:tabs>
          <w:tab w:val="left" w:pos="993"/>
        </w:tabs>
        <w:spacing w:after="0" w:line="240" w:lineRule="auto"/>
        <w:jc w:val="both"/>
        <w:rPr>
          <w:rFonts w:ascii="Times New Roman" w:hAnsi="Times New Roman"/>
          <w:iCs/>
          <w:sz w:val="28"/>
          <w:szCs w:val="28"/>
        </w:rPr>
      </w:pPr>
      <w:r w:rsidRPr="00172FBC">
        <w:rPr>
          <w:rFonts w:ascii="Times New Roman" w:hAnsi="Times New Roman"/>
          <w:iCs/>
          <w:sz w:val="28"/>
          <w:szCs w:val="28"/>
        </w:rPr>
        <w:t>материальным и духовным ценностям.</w:t>
      </w:r>
    </w:p>
    <w:p w14:paraId="122DED66" w14:textId="77777777" w:rsidR="00172FBC" w:rsidRPr="00172FBC" w:rsidRDefault="00172FBC" w:rsidP="00172FBC">
      <w:pPr>
        <w:tabs>
          <w:tab w:val="left" w:pos="993"/>
        </w:tabs>
        <w:spacing w:after="0" w:line="240" w:lineRule="auto"/>
        <w:jc w:val="both"/>
        <w:rPr>
          <w:rFonts w:ascii="Times New Roman" w:hAnsi="Times New Roman"/>
          <w:b/>
          <w:bCs/>
          <w:iCs/>
          <w:sz w:val="28"/>
          <w:szCs w:val="28"/>
        </w:rPr>
      </w:pPr>
      <w:r w:rsidRPr="00172FBC">
        <w:rPr>
          <w:rFonts w:ascii="Times New Roman" w:hAnsi="Times New Roman"/>
          <w:b/>
          <w:bCs/>
          <w:iCs/>
          <w:sz w:val="28"/>
          <w:szCs w:val="28"/>
        </w:rPr>
        <w:t>Выпускник получит возможность научиться:</w:t>
      </w:r>
    </w:p>
    <w:p w14:paraId="06F90BF2"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овладевать способностью принимать и сохранять цели и задачи учебной деятельности, а</w:t>
      </w:r>
      <w:r>
        <w:rPr>
          <w:rFonts w:ascii="Times New Roman" w:hAnsi="Times New Roman"/>
          <w:iCs/>
          <w:sz w:val="28"/>
          <w:szCs w:val="28"/>
        </w:rPr>
        <w:t xml:space="preserve"> </w:t>
      </w:r>
      <w:r w:rsidRPr="00172FBC">
        <w:rPr>
          <w:rFonts w:ascii="Times New Roman" w:hAnsi="Times New Roman"/>
          <w:iCs/>
          <w:sz w:val="28"/>
          <w:szCs w:val="28"/>
        </w:rPr>
        <w:t>также находить средства её осуществления;</w:t>
      </w:r>
    </w:p>
    <w:p w14:paraId="1B4BE4A2" w14:textId="77777777" w:rsid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формировать умение планировать, контролировать и оценивать учебные действия в</w:t>
      </w:r>
      <w:r>
        <w:rPr>
          <w:rFonts w:ascii="Times New Roman" w:hAnsi="Times New Roman"/>
          <w:iCs/>
          <w:sz w:val="28"/>
          <w:szCs w:val="28"/>
        </w:rPr>
        <w:t xml:space="preserve"> </w:t>
      </w:r>
      <w:r w:rsidRPr="00172FBC">
        <w:rPr>
          <w:rFonts w:ascii="Times New Roman" w:hAnsi="Times New Roman"/>
          <w:iCs/>
          <w:sz w:val="28"/>
          <w:szCs w:val="28"/>
        </w:rPr>
        <w:t>соответствии с поставленной задачей и условиями её реализации; определять наиболее</w:t>
      </w:r>
      <w:r>
        <w:rPr>
          <w:rFonts w:ascii="Times New Roman" w:hAnsi="Times New Roman"/>
          <w:iCs/>
          <w:sz w:val="28"/>
          <w:szCs w:val="28"/>
        </w:rPr>
        <w:t xml:space="preserve"> </w:t>
      </w:r>
      <w:r w:rsidRPr="00172FBC">
        <w:rPr>
          <w:rFonts w:ascii="Times New Roman" w:hAnsi="Times New Roman"/>
          <w:iCs/>
          <w:sz w:val="28"/>
          <w:szCs w:val="28"/>
        </w:rPr>
        <w:t xml:space="preserve">эффективные способы достижения результата; </w:t>
      </w:r>
    </w:p>
    <w:p w14:paraId="498EEAA6" w14:textId="77777777" w:rsidR="00172FBC" w:rsidRPr="00172FBC" w:rsidRDefault="00172FBC" w:rsidP="00172FBC">
      <w:pPr>
        <w:pStyle w:val="a9"/>
        <w:numPr>
          <w:ilvl w:val="0"/>
          <w:numId w:val="420"/>
        </w:numPr>
        <w:tabs>
          <w:tab w:val="left" w:pos="993"/>
        </w:tabs>
        <w:ind w:left="0" w:firstLine="851"/>
        <w:jc w:val="both"/>
        <w:rPr>
          <w:rFonts w:ascii="Times New Roman" w:hAnsi="Times New Roman"/>
          <w:iCs/>
          <w:sz w:val="28"/>
          <w:szCs w:val="28"/>
        </w:rPr>
      </w:pPr>
      <w:r>
        <w:rPr>
          <w:rFonts w:ascii="Times New Roman" w:hAnsi="Times New Roman"/>
          <w:iCs/>
          <w:sz w:val="28"/>
          <w:szCs w:val="28"/>
        </w:rPr>
        <w:t xml:space="preserve"> </w:t>
      </w:r>
      <w:r w:rsidRPr="00172FBC">
        <w:rPr>
          <w:rFonts w:ascii="Times New Roman" w:hAnsi="Times New Roman"/>
          <w:iCs/>
          <w:sz w:val="28"/>
          <w:szCs w:val="28"/>
        </w:rPr>
        <w:t>вносить соответствующие коррективы в их выполнение на основе</w:t>
      </w:r>
      <w:r>
        <w:rPr>
          <w:rFonts w:ascii="Times New Roman" w:hAnsi="Times New Roman"/>
          <w:iCs/>
          <w:sz w:val="28"/>
          <w:szCs w:val="28"/>
        </w:rPr>
        <w:t xml:space="preserve"> </w:t>
      </w:r>
      <w:r w:rsidRPr="00172FBC">
        <w:rPr>
          <w:rFonts w:ascii="Times New Roman" w:hAnsi="Times New Roman"/>
          <w:iCs/>
          <w:sz w:val="28"/>
          <w:szCs w:val="28"/>
        </w:rPr>
        <w:t>оценки и с учётом характера ошибок; понимать причины успеха/неуспеха учебной деятельности;</w:t>
      </w:r>
    </w:p>
    <w:p w14:paraId="0ACCCD4E"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адекватно использовать речевые средства и средства информационно- коммуникационных технологий для решения различных коммуникативных и познавательных задач;</w:t>
      </w:r>
    </w:p>
    <w:p w14:paraId="6DECEB7F"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lastRenderedPageBreak/>
        <w:t>• овладевать навыками смыслового чтения текстов различных стилей и жанров,</w:t>
      </w:r>
      <w:r>
        <w:rPr>
          <w:rFonts w:ascii="Times New Roman" w:hAnsi="Times New Roman"/>
          <w:iCs/>
          <w:sz w:val="28"/>
          <w:szCs w:val="28"/>
        </w:rPr>
        <w:t xml:space="preserve"> </w:t>
      </w:r>
      <w:r w:rsidRPr="00172FBC">
        <w:rPr>
          <w:rFonts w:ascii="Times New Roman" w:hAnsi="Times New Roman"/>
          <w:iCs/>
          <w:sz w:val="28"/>
          <w:szCs w:val="28"/>
        </w:rPr>
        <w:t>осознанного построения речевых высказываний в соответствии с задачами</w:t>
      </w:r>
    </w:p>
    <w:p w14:paraId="35134FE3" w14:textId="77777777" w:rsidR="00172FBC" w:rsidRPr="00172FBC" w:rsidRDefault="00172FBC" w:rsidP="00172FBC">
      <w:pPr>
        <w:tabs>
          <w:tab w:val="left" w:pos="993"/>
        </w:tabs>
        <w:spacing w:after="0" w:line="240" w:lineRule="auto"/>
        <w:jc w:val="both"/>
        <w:rPr>
          <w:rFonts w:ascii="Times New Roman" w:hAnsi="Times New Roman"/>
          <w:iCs/>
          <w:sz w:val="28"/>
          <w:szCs w:val="28"/>
        </w:rPr>
      </w:pPr>
      <w:r w:rsidRPr="00172FBC">
        <w:rPr>
          <w:rFonts w:ascii="Times New Roman" w:hAnsi="Times New Roman"/>
          <w:iCs/>
          <w:sz w:val="28"/>
          <w:szCs w:val="28"/>
        </w:rPr>
        <w:t>коммуникации;</w:t>
      </w:r>
    </w:p>
    <w:p w14:paraId="40EC8EE8"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овладевать логическими действиями анализа, синтеза, сравнения, обобщения,</w:t>
      </w:r>
      <w:r>
        <w:rPr>
          <w:rFonts w:ascii="Times New Roman" w:hAnsi="Times New Roman"/>
          <w:iCs/>
          <w:sz w:val="28"/>
          <w:szCs w:val="28"/>
        </w:rPr>
        <w:t xml:space="preserve"> </w:t>
      </w:r>
      <w:r w:rsidRPr="00172FBC">
        <w:rPr>
          <w:rFonts w:ascii="Times New Roman" w:hAnsi="Times New Roman"/>
          <w:iCs/>
          <w:sz w:val="28"/>
          <w:szCs w:val="28"/>
        </w:rPr>
        <w:t>классификации, установления аналогий и причинно-следственных связей, построения</w:t>
      </w:r>
      <w:r>
        <w:rPr>
          <w:rFonts w:ascii="Times New Roman" w:hAnsi="Times New Roman"/>
          <w:iCs/>
          <w:sz w:val="28"/>
          <w:szCs w:val="28"/>
        </w:rPr>
        <w:t xml:space="preserve"> </w:t>
      </w:r>
      <w:r w:rsidRPr="00172FBC">
        <w:rPr>
          <w:rFonts w:ascii="Times New Roman" w:hAnsi="Times New Roman"/>
          <w:iCs/>
          <w:sz w:val="28"/>
          <w:szCs w:val="28"/>
        </w:rPr>
        <w:t>рассуждений, отнесения к известным понятиям;</w:t>
      </w:r>
    </w:p>
    <w:p w14:paraId="4E333325"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готовность слушать собеседника, вести диалог, признавать возможность</w:t>
      </w:r>
    </w:p>
    <w:p w14:paraId="1D3DFC9E" w14:textId="77777777" w:rsidR="00172FBC" w:rsidRDefault="00172FBC" w:rsidP="00172FBC">
      <w:pPr>
        <w:tabs>
          <w:tab w:val="left" w:pos="993"/>
        </w:tabs>
        <w:spacing w:after="0" w:line="240" w:lineRule="auto"/>
        <w:jc w:val="both"/>
        <w:rPr>
          <w:rFonts w:ascii="Times New Roman" w:hAnsi="Times New Roman"/>
          <w:iCs/>
          <w:sz w:val="28"/>
          <w:szCs w:val="28"/>
        </w:rPr>
      </w:pPr>
      <w:r w:rsidRPr="00172FBC">
        <w:rPr>
          <w:rFonts w:ascii="Times New Roman" w:hAnsi="Times New Roman"/>
          <w:iCs/>
          <w:sz w:val="28"/>
          <w:szCs w:val="28"/>
        </w:rPr>
        <w:t>существования различных точек зрения и права каждого иметь свою собственную;</w:t>
      </w:r>
    </w:p>
    <w:p w14:paraId="6E10FBA2" w14:textId="77777777" w:rsidR="00172FBC" w:rsidRPr="00172FBC" w:rsidRDefault="00172FBC" w:rsidP="00172FBC">
      <w:pPr>
        <w:pStyle w:val="a9"/>
        <w:numPr>
          <w:ilvl w:val="0"/>
          <w:numId w:val="420"/>
        </w:numPr>
        <w:tabs>
          <w:tab w:val="left" w:pos="993"/>
        </w:tabs>
        <w:ind w:left="0" w:firstLine="851"/>
        <w:jc w:val="both"/>
        <w:rPr>
          <w:rFonts w:ascii="Times New Roman" w:hAnsi="Times New Roman"/>
          <w:iCs/>
          <w:sz w:val="28"/>
          <w:szCs w:val="28"/>
        </w:rPr>
      </w:pPr>
      <w:r w:rsidRPr="00172FBC">
        <w:rPr>
          <w:rFonts w:ascii="Times New Roman" w:hAnsi="Times New Roman"/>
          <w:iCs/>
          <w:sz w:val="28"/>
          <w:szCs w:val="28"/>
        </w:rPr>
        <w:t>излагать своё мнение и аргументировать свою точку зрения и оценку событий;</w:t>
      </w:r>
    </w:p>
    <w:p w14:paraId="1C926592"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определять общую цель и пути её достижения, умение договориться о</w:t>
      </w:r>
      <w:r>
        <w:rPr>
          <w:rFonts w:ascii="Times New Roman" w:hAnsi="Times New Roman"/>
          <w:iCs/>
          <w:sz w:val="28"/>
          <w:szCs w:val="28"/>
        </w:rPr>
        <w:t xml:space="preserve"> </w:t>
      </w:r>
      <w:r w:rsidRPr="00172FBC">
        <w:rPr>
          <w:rFonts w:ascii="Times New Roman" w:hAnsi="Times New Roman"/>
          <w:iCs/>
          <w:sz w:val="28"/>
          <w:szCs w:val="28"/>
        </w:rPr>
        <w:t>распределении ролей в совместной деятельности; адекватно оценивать</w:t>
      </w:r>
    </w:p>
    <w:p w14:paraId="374F6549" w14:textId="77777777" w:rsidR="00172FBC" w:rsidRPr="00172FBC" w:rsidRDefault="00172FBC" w:rsidP="00172FBC">
      <w:pPr>
        <w:tabs>
          <w:tab w:val="left" w:pos="0"/>
        </w:tabs>
        <w:spacing w:after="0" w:line="240" w:lineRule="auto"/>
        <w:jc w:val="both"/>
        <w:rPr>
          <w:rFonts w:ascii="Times New Roman" w:hAnsi="Times New Roman"/>
          <w:iCs/>
          <w:sz w:val="28"/>
          <w:szCs w:val="28"/>
        </w:rPr>
      </w:pPr>
      <w:r w:rsidRPr="00172FBC">
        <w:rPr>
          <w:rFonts w:ascii="Times New Roman" w:hAnsi="Times New Roman"/>
          <w:iCs/>
          <w:sz w:val="28"/>
          <w:szCs w:val="28"/>
        </w:rPr>
        <w:t>собственное поведение и поведение окружающих уметь осуществлять</w:t>
      </w:r>
      <w:r>
        <w:rPr>
          <w:rFonts w:ascii="Times New Roman" w:hAnsi="Times New Roman"/>
          <w:iCs/>
          <w:sz w:val="28"/>
          <w:szCs w:val="28"/>
        </w:rPr>
        <w:t xml:space="preserve"> </w:t>
      </w:r>
      <w:r w:rsidRPr="00172FBC">
        <w:rPr>
          <w:rFonts w:ascii="Times New Roman" w:hAnsi="Times New Roman"/>
          <w:iCs/>
          <w:sz w:val="28"/>
          <w:szCs w:val="28"/>
        </w:rPr>
        <w:t>информационный поиск для выполнения учебных заданий;</w:t>
      </w:r>
    </w:p>
    <w:p w14:paraId="7BED73CA"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овладевать навыками смыслового чтения текстов различных стилей и жанров,</w:t>
      </w:r>
      <w:r>
        <w:rPr>
          <w:rFonts w:ascii="Times New Roman" w:hAnsi="Times New Roman"/>
          <w:iCs/>
          <w:sz w:val="28"/>
          <w:szCs w:val="28"/>
        </w:rPr>
        <w:t xml:space="preserve"> </w:t>
      </w:r>
      <w:r w:rsidRPr="00172FBC">
        <w:rPr>
          <w:rFonts w:ascii="Times New Roman" w:hAnsi="Times New Roman"/>
          <w:iCs/>
          <w:sz w:val="28"/>
          <w:szCs w:val="28"/>
        </w:rPr>
        <w:t>осознанного построения речевых высказываний в соответствии с задачами коммуникации;</w:t>
      </w:r>
    </w:p>
    <w:p w14:paraId="5F7FF727"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овладевать логическими действиями анализа, синтеза, сравнения, обобщения,</w:t>
      </w:r>
      <w:r>
        <w:rPr>
          <w:rFonts w:ascii="Times New Roman" w:hAnsi="Times New Roman"/>
          <w:iCs/>
          <w:sz w:val="28"/>
          <w:szCs w:val="28"/>
        </w:rPr>
        <w:t xml:space="preserve"> </w:t>
      </w:r>
      <w:r w:rsidRPr="00172FBC">
        <w:rPr>
          <w:rFonts w:ascii="Times New Roman" w:hAnsi="Times New Roman"/>
          <w:iCs/>
          <w:sz w:val="28"/>
          <w:szCs w:val="28"/>
        </w:rPr>
        <w:t>классификации, установления аналогий и причинно-следственных связей, построения</w:t>
      </w:r>
      <w:r>
        <w:rPr>
          <w:rFonts w:ascii="Times New Roman" w:hAnsi="Times New Roman"/>
          <w:iCs/>
          <w:sz w:val="28"/>
          <w:szCs w:val="28"/>
        </w:rPr>
        <w:t xml:space="preserve"> </w:t>
      </w:r>
      <w:r w:rsidRPr="00172FBC">
        <w:rPr>
          <w:rFonts w:ascii="Times New Roman" w:hAnsi="Times New Roman"/>
          <w:iCs/>
          <w:sz w:val="28"/>
          <w:szCs w:val="28"/>
        </w:rPr>
        <w:t>рассуждений, отнесения к известным понятиям;</w:t>
      </w:r>
    </w:p>
    <w:p w14:paraId="4B398D3A"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готовность слушать собеседника, вести диалог, признавать возможность</w:t>
      </w:r>
    </w:p>
    <w:p w14:paraId="79EBBFC9" w14:textId="77777777" w:rsidR="00172FBC" w:rsidRPr="00172FBC" w:rsidRDefault="00172FBC" w:rsidP="00172FBC">
      <w:pPr>
        <w:tabs>
          <w:tab w:val="left" w:pos="993"/>
        </w:tabs>
        <w:spacing w:after="0" w:line="240" w:lineRule="auto"/>
        <w:jc w:val="both"/>
        <w:rPr>
          <w:rFonts w:ascii="Times New Roman" w:hAnsi="Times New Roman"/>
          <w:iCs/>
          <w:sz w:val="28"/>
          <w:szCs w:val="28"/>
        </w:rPr>
      </w:pPr>
      <w:r w:rsidRPr="00172FBC">
        <w:rPr>
          <w:rFonts w:ascii="Times New Roman" w:hAnsi="Times New Roman"/>
          <w:iCs/>
          <w:sz w:val="28"/>
          <w:szCs w:val="28"/>
        </w:rPr>
        <w:t>существования различных точек зрения и права каждого иметь свою собственную;</w:t>
      </w:r>
      <w:r>
        <w:rPr>
          <w:rFonts w:ascii="Times New Roman" w:hAnsi="Times New Roman"/>
          <w:iCs/>
          <w:sz w:val="28"/>
          <w:szCs w:val="28"/>
        </w:rPr>
        <w:t xml:space="preserve"> </w:t>
      </w:r>
      <w:r w:rsidRPr="00172FBC">
        <w:rPr>
          <w:rFonts w:ascii="Times New Roman" w:hAnsi="Times New Roman"/>
          <w:iCs/>
          <w:sz w:val="28"/>
          <w:szCs w:val="28"/>
        </w:rPr>
        <w:t>излагать своё мнение и аргументировать свою точку зрения и оценку событий;</w:t>
      </w:r>
    </w:p>
    <w:p w14:paraId="64297A6D"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определять общую цель и пути её достижения, умение договориться о</w:t>
      </w:r>
    </w:p>
    <w:p w14:paraId="264AA3E8" w14:textId="77777777" w:rsidR="00172FBC" w:rsidRPr="00172FBC" w:rsidRDefault="00172FBC" w:rsidP="00172FBC">
      <w:pPr>
        <w:tabs>
          <w:tab w:val="left" w:pos="993"/>
        </w:tabs>
        <w:spacing w:after="0" w:line="240" w:lineRule="auto"/>
        <w:ind w:firstLine="851"/>
        <w:jc w:val="both"/>
        <w:rPr>
          <w:rFonts w:ascii="Times New Roman" w:hAnsi="Times New Roman"/>
          <w:iCs/>
          <w:sz w:val="28"/>
          <w:szCs w:val="28"/>
        </w:rPr>
      </w:pPr>
      <w:r w:rsidRPr="00172FBC">
        <w:rPr>
          <w:rFonts w:ascii="Times New Roman" w:hAnsi="Times New Roman"/>
          <w:iCs/>
          <w:sz w:val="28"/>
          <w:szCs w:val="28"/>
        </w:rPr>
        <w:t>• распределении ролей в совместной деятельности; адекватно оценивать</w:t>
      </w:r>
    </w:p>
    <w:p w14:paraId="187EBBDF" w14:textId="77777777" w:rsidR="00172FBC" w:rsidRPr="00172FBC" w:rsidRDefault="00172FBC" w:rsidP="00172FBC">
      <w:pPr>
        <w:tabs>
          <w:tab w:val="left" w:pos="993"/>
        </w:tabs>
        <w:spacing w:after="0" w:line="240" w:lineRule="auto"/>
        <w:jc w:val="both"/>
        <w:rPr>
          <w:rFonts w:ascii="Times New Roman" w:hAnsi="Times New Roman"/>
          <w:iCs/>
          <w:sz w:val="28"/>
          <w:szCs w:val="28"/>
        </w:rPr>
      </w:pPr>
      <w:r w:rsidRPr="00172FBC">
        <w:rPr>
          <w:rFonts w:ascii="Times New Roman" w:hAnsi="Times New Roman"/>
          <w:iCs/>
          <w:sz w:val="28"/>
          <w:szCs w:val="28"/>
        </w:rPr>
        <w:t>собственное поведение и поведение окружающих.</w:t>
      </w:r>
    </w:p>
    <w:p w14:paraId="50FA2384" w14:textId="77777777" w:rsidR="00777D59" w:rsidRDefault="006821ED" w:rsidP="00EE689A">
      <w:pPr>
        <w:pStyle w:val="4"/>
        <w:spacing w:line="240" w:lineRule="auto"/>
        <w:ind w:left="1701"/>
      </w:pPr>
      <w:bookmarkStart w:id="73" w:name="_Toc409691638"/>
      <w:bookmarkStart w:id="74" w:name="_Toc410653961"/>
      <w:bookmarkStart w:id="75" w:name="_Toc31893395"/>
      <w:bookmarkStart w:id="76" w:name="_Toc31898617"/>
      <w:r>
        <w:t>1.2.5.</w:t>
      </w:r>
      <w:r w:rsidR="00AE1AFC">
        <w:t>1</w:t>
      </w:r>
      <w:r w:rsidR="004A32DF">
        <w:t>1</w:t>
      </w:r>
      <w:r>
        <w:t>. Математика</w:t>
      </w:r>
      <w:bookmarkEnd w:id="73"/>
      <w:bookmarkEnd w:id="74"/>
      <w:bookmarkEnd w:id="75"/>
      <w:bookmarkEnd w:id="76"/>
    </w:p>
    <w:p w14:paraId="27316010" w14:textId="77777777" w:rsidR="00777D59" w:rsidRDefault="006821ED" w:rsidP="00EE689A">
      <w:pPr>
        <w:spacing w:after="0" w:line="240" w:lineRule="auto"/>
        <w:rPr>
          <w:rFonts w:ascii="Times New Roman" w:hAnsi="Times New Roman"/>
          <w:b/>
          <w:sz w:val="28"/>
          <w:szCs w:val="28"/>
        </w:rPr>
      </w:pPr>
      <w:bookmarkStart w:id="77" w:name="_Toc31893396"/>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7"/>
      <w:r>
        <w:rPr>
          <w:rFonts w:ascii="Times New Roman" w:hAnsi="Times New Roman"/>
          <w:b/>
          <w:sz w:val="28"/>
          <w:szCs w:val="28"/>
        </w:rPr>
        <w:t>:</w:t>
      </w:r>
    </w:p>
    <w:p w14:paraId="2C3F08E0" w14:textId="77777777" w:rsidR="00777D59" w:rsidRDefault="006821ED" w:rsidP="003427FA">
      <w:pPr>
        <w:pStyle w:val="a9"/>
        <w:numPr>
          <w:ilvl w:val="0"/>
          <w:numId w:val="132"/>
        </w:numPr>
        <w:tabs>
          <w:tab w:val="left" w:pos="993"/>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4"/>
          <w:rFonts w:ascii="Times New Roman" w:hAnsi="Times New Roman"/>
          <w:sz w:val="28"/>
          <w:szCs w:val="28"/>
        </w:rPr>
        <w:footnoteReference w:id="2"/>
      </w:r>
      <w:r>
        <w:rPr>
          <w:rFonts w:ascii="Times New Roman" w:hAnsi="Times New Roman"/>
          <w:sz w:val="28"/>
          <w:szCs w:val="28"/>
        </w:rPr>
        <w:t xml:space="preserve"> понятиями: множество, элемент множества, подмножество, принадлежность;</w:t>
      </w:r>
    </w:p>
    <w:p w14:paraId="094442A9" w14:textId="77777777" w:rsidR="00777D59" w:rsidRDefault="006821ED" w:rsidP="003427FA">
      <w:pPr>
        <w:pStyle w:val="a9"/>
        <w:numPr>
          <w:ilvl w:val="0"/>
          <w:numId w:val="132"/>
        </w:numPr>
        <w:tabs>
          <w:tab w:val="left" w:pos="993"/>
        </w:tabs>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14:paraId="1ABDF33C" w14:textId="77777777" w:rsidR="00777D59" w:rsidRDefault="006821ED" w:rsidP="003427FA">
      <w:pPr>
        <w:pStyle w:val="a9"/>
        <w:numPr>
          <w:ilvl w:val="0"/>
          <w:numId w:val="132"/>
        </w:numPr>
        <w:tabs>
          <w:tab w:val="left" w:pos="993"/>
        </w:tabs>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14:paraId="0429143A"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6F996DD" w14:textId="77777777" w:rsidR="00777D59" w:rsidRDefault="006821ED" w:rsidP="003427FA">
      <w:pPr>
        <w:pStyle w:val="a"/>
        <w:numPr>
          <w:ilvl w:val="0"/>
          <w:numId w:val="166"/>
        </w:numPr>
        <w:tabs>
          <w:tab w:val="left" w:pos="993"/>
        </w:tabs>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14:paraId="201D730E"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Числа</w:t>
      </w:r>
    </w:p>
    <w:p w14:paraId="24D3A09A"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65C4F67B"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14:paraId="5030B1E9"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772620B1"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lastRenderedPageBreak/>
        <w:t>выполнять округление рациональных чисел в соответствии с правилами;</w:t>
      </w:r>
    </w:p>
    <w:p w14:paraId="0CC11978"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сравнивать рациональные числа</w:t>
      </w:r>
      <w:r>
        <w:rPr>
          <w:rFonts w:ascii="Times New Roman" w:hAnsi="Times New Roman"/>
          <w:b/>
          <w:sz w:val="28"/>
          <w:szCs w:val="28"/>
        </w:rPr>
        <w:t>.</w:t>
      </w:r>
    </w:p>
    <w:p w14:paraId="66FACB1C"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E4EEC0E"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14:paraId="74C2AABA"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14:paraId="6B1C9302"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4240B43B"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Статистика и теория вероятностей</w:t>
      </w:r>
    </w:p>
    <w:p w14:paraId="474F02B1" w14:textId="77777777" w:rsidR="00777D59" w:rsidRDefault="006821ED" w:rsidP="003427FA">
      <w:pPr>
        <w:pStyle w:val="a"/>
        <w:numPr>
          <w:ilvl w:val="0"/>
          <w:numId w:val="166"/>
        </w:numPr>
        <w:tabs>
          <w:tab w:val="left" w:pos="993"/>
        </w:tabs>
        <w:ind w:left="0" w:firstLine="709"/>
        <w:rPr>
          <w:rFonts w:ascii="Times New Roman" w:hAnsi="Times New Roman"/>
          <w:sz w:val="28"/>
          <w:szCs w:val="28"/>
        </w:rPr>
      </w:pPr>
      <w:r>
        <w:rPr>
          <w:rFonts w:ascii="Times New Roman" w:hAnsi="Times New Roman"/>
          <w:sz w:val="28"/>
          <w:szCs w:val="28"/>
        </w:rPr>
        <w:t xml:space="preserve">Представлять данные в виде таблиц, диаграмм, </w:t>
      </w:r>
    </w:p>
    <w:p w14:paraId="3D27102D" w14:textId="77777777" w:rsidR="00777D59" w:rsidRDefault="006821ED" w:rsidP="003427FA">
      <w:pPr>
        <w:pStyle w:val="a"/>
        <w:numPr>
          <w:ilvl w:val="0"/>
          <w:numId w:val="166"/>
        </w:numPr>
        <w:tabs>
          <w:tab w:val="left" w:pos="993"/>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w:t>
      </w:r>
    </w:p>
    <w:p w14:paraId="1EA459F4"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14:paraId="221BA3AF"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14:paraId="19633357"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0DB53E04"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7D18D5C6"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14:paraId="3CCE0138"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14:paraId="46119796"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2BF131F5"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14:paraId="5F163D06" w14:textId="77777777" w:rsidR="00777D59" w:rsidRDefault="006821ED" w:rsidP="003427FA">
      <w:pPr>
        <w:pStyle w:val="a9"/>
        <w:numPr>
          <w:ilvl w:val="0"/>
          <w:numId w:val="170"/>
        </w:numPr>
        <w:tabs>
          <w:tab w:val="left" w:pos="993"/>
        </w:tabs>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14:paraId="732FF1C8" w14:textId="77777777" w:rsidR="00777D59" w:rsidRDefault="006821ED" w:rsidP="003427FA">
      <w:pPr>
        <w:pStyle w:val="a9"/>
        <w:numPr>
          <w:ilvl w:val="0"/>
          <w:numId w:val="170"/>
        </w:numPr>
        <w:tabs>
          <w:tab w:val="left" w:pos="993"/>
        </w:tabs>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115B875C" w14:textId="77777777" w:rsidR="00777D59" w:rsidRDefault="006821ED" w:rsidP="003427FA">
      <w:pPr>
        <w:pStyle w:val="a9"/>
        <w:numPr>
          <w:ilvl w:val="0"/>
          <w:numId w:val="170"/>
        </w:numPr>
        <w:tabs>
          <w:tab w:val="left" w:pos="993"/>
        </w:tabs>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7F649814" w14:textId="77777777" w:rsidR="00777D59" w:rsidRDefault="006821ED" w:rsidP="003427FA">
      <w:pPr>
        <w:pStyle w:val="a9"/>
        <w:numPr>
          <w:ilvl w:val="0"/>
          <w:numId w:val="170"/>
        </w:numPr>
        <w:tabs>
          <w:tab w:val="left" w:pos="993"/>
        </w:tabs>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14:paraId="512B384B"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21B66FF" w14:textId="77777777" w:rsidR="00777D59" w:rsidRDefault="006821ED" w:rsidP="003427FA">
      <w:pPr>
        <w:numPr>
          <w:ilvl w:val="0"/>
          <w:numId w:val="1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14:paraId="704AFEA1"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Наглядная геометрия</w:t>
      </w:r>
    </w:p>
    <w:p w14:paraId="081756F6"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026FD823" w14:textId="77777777" w:rsidR="00777D59" w:rsidRDefault="006821ED" w:rsidP="003427FA">
      <w:pPr>
        <w:numPr>
          <w:ilvl w:val="0"/>
          <w:numId w:val="137"/>
        </w:numPr>
        <w:tabs>
          <w:tab w:val="left" w:pos="0"/>
          <w:tab w:val="left" w:pos="993"/>
        </w:tabs>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Оперировать на базовом уровне понятиями: фигура, </w:t>
      </w:r>
      <w:r>
        <w:rPr>
          <w:rFonts w:ascii="Times New Roman" w:hAnsi="Times New Roman"/>
          <w:bCs/>
          <w:sz w:val="28"/>
          <w:szCs w:val="28"/>
        </w:rPr>
        <w:t>т</w:t>
      </w:r>
      <w:r>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Pr>
          <w:rFonts w:ascii="Times New Roman" w:hAnsi="Times New Roman"/>
          <w:sz w:val="28"/>
          <w:szCs w:val="28"/>
          <w:lang w:eastAsia="ru-RU"/>
        </w:rPr>
        <w:t>Изображать изучаемые фигуры от руки и с помощью линейки и циркуля.</w:t>
      </w:r>
    </w:p>
    <w:p w14:paraId="17C3761B" w14:textId="77777777" w:rsidR="00777D59" w:rsidRDefault="006821ED" w:rsidP="00EE689A">
      <w:pPr>
        <w:tabs>
          <w:tab w:val="left" w:pos="0"/>
          <w:tab w:val="left" w:pos="993"/>
        </w:tabs>
        <w:spacing w:after="0" w:line="240" w:lineRule="auto"/>
        <w:ind w:left="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096B6EA" w14:textId="77777777" w:rsidR="00777D59" w:rsidRDefault="006821ED" w:rsidP="003427FA">
      <w:pPr>
        <w:pStyle w:val="a9"/>
        <w:numPr>
          <w:ilvl w:val="0"/>
          <w:numId w:val="6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14:paraId="70F3F5F6"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5A2FDF18" w14:textId="77777777" w:rsidR="00777D59" w:rsidRDefault="006821ED" w:rsidP="003427FA">
      <w:pPr>
        <w:pStyle w:val="a"/>
        <w:numPr>
          <w:ilvl w:val="0"/>
          <w:numId w:val="125"/>
        </w:numPr>
        <w:tabs>
          <w:tab w:val="left" w:pos="993"/>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798E77F4" w14:textId="77777777" w:rsidR="00777D59" w:rsidRDefault="006821ED" w:rsidP="003427FA">
      <w:pPr>
        <w:pStyle w:val="a"/>
        <w:numPr>
          <w:ilvl w:val="0"/>
          <w:numId w:val="125"/>
        </w:numPr>
        <w:tabs>
          <w:tab w:val="left" w:pos="993"/>
        </w:tabs>
        <w:ind w:left="0" w:firstLine="709"/>
        <w:rPr>
          <w:rFonts w:ascii="Times New Roman" w:hAnsi="Times New Roman"/>
          <w:sz w:val="28"/>
          <w:szCs w:val="28"/>
        </w:rPr>
      </w:pPr>
      <w:r>
        <w:rPr>
          <w:rFonts w:ascii="Times New Roman" w:hAnsi="Times New Roman"/>
          <w:sz w:val="28"/>
          <w:szCs w:val="28"/>
        </w:rPr>
        <w:lastRenderedPageBreak/>
        <w:t xml:space="preserve">вычислять площади прямоугольников. </w:t>
      </w:r>
    </w:p>
    <w:p w14:paraId="699CBC7B"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CF7A9CE" w14:textId="77777777" w:rsidR="00777D59" w:rsidRDefault="006821ED" w:rsidP="003427FA">
      <w:pPr>
        <w:numPr>
          <w:ilvl w:val="0"/>
          <w:numId w:val="168"/>
        </w:numPr>
        <w:tabs>
          <w:tab w:val="left" w:pos="0"/>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вычислять расстояния на местности в стандартных ситуациях, площади прямоугольников;</w:t>
      </w:r>
    </w:p>
    <w:p w14:paraId="043A05A1" w14:textId="77777777" w:rsidR="00777D59" w:rsidRDefault="006821ED" w:rsidP="003427FA">
      <w:pPr>
        <w:numPr>
          <w:ilvl w:val="0"/>
          <w:numId w:val="145"/>
        </w:numPr>
        <w:tabs>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p>
    <w:p w14:paraId="40F69109"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4E26CBCD" w14:textId="77777777" w:rsidR="00777D59" w:rsidRDefault="006821ED" w:rsidP="003427FA">
      <w:pPr>
        <w:numPr>
          <w:ilvl w:val="0"/>
          <w:numId w:val="77"/>
        </w:numPr>
        <w:tabs>
          <w:tab w:val="left" w:pos="34"/>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14:paraId="416566E4" w14:textId="77777777" w:rsidR="00777D59" w:rsidRDefault="006821ED" w:rsidP="003427FA">
      <w:pPr>
        <w:numPr>
          <w:ilvl w:val="0"/>
          <w:numId w:val="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14:paraId="6A29167C" w14:textId="77777777" w:rsidR="00777D59" w:rsidRDefault="006821ED" w:rsidP="00EE689A">
      <w:pPr>
        <w:spacing w:after="0" w:line="240" w:lineRule="auto"/>
        <w:rPr>
          <w:rFonts w:ascii="Times New Roman" w:hAnsi="Times New Roman"/>
          <w:b/>
          <w:sz w:val="28"/>
          <w:szCs w:val="28"/>
        </w:rPr>
      </w:pPr>
      <w:bookmarkStart w:id="78" w:name="_Toc284662720"/>
      <w:bookmarkStart w:id="79" w:name="_Toc284663346"/>
      <w:bookmarkStart w:id="80" w:name="_Toc31893397"/>
      <w:r>
        <w:rPr>
          <w:rFonts w:ascii="Times New Roman" w:hAnsi="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8"/>
      <w:bookmarkEnd w:id="79"/>
      <w:bookmarkEnd w:id="80"/>
    </w:p>
    <w:p w14:paraId="45509533" w14:textId="77777777" w:rsidR="00777D59" w:rsidRDefault="006821ED" w:rsidP="00EE689A">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3F788C8F" w14:textId="77777777" w:rsidR="00777D59" w:rsidRDefault="006821ED" w:rsidP="003427FA">
      <w:pPr>
        <w:pStyle w:val="a9"/>
        <w:numPr>
          <w:ilvl w:val="0"/>
          <w:numId w:val="95"/>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w:t>
      </w:r>
      <w:r>
        <w:rPr>
          <w:rStyle w:val="af4"/>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0EB52B49" w14:textId="77777777" w:rsidR="00777D59" w:rsidRDefault="006821ED" w:rsidP="003427FA">
      <w:pPr>
        <w:pStyle w:val="a9"/>
        <w:numPr>
          <w:ilvl w:val="0"/>
          <w:numId w:val="95"/>
        </w:numPr>
        <w:tabs>
          <w:tab w:val="left" w:pos="1134"/>
        </w:tabs>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574A411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6B1258A" w14:textId="77777777" w:rsidR="00777D59" w:rsidRDefault="006821ED" w:rsidP="003427FA">
      <w:pPr>
        <w:pStyle w:val="a"/>
        <w:numPr>
          <w:ilvl w:val="0"/>
          <w:numId w:val="26"/>
        </w:numPr>
        <w:tabs>
          <w:tab w:val="left" w:pos="993"/>
        </w:tabs>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14:paraId="64FA12D2" w14:textId="77777777" w:rsidR="00777D59" w:rsidRDefault="006821ED" w:rsidP="003427FA">
      <w:pPr>
        <w:pStyle w:val="a"/>
        <w:numPr>
          <w:ilvl w:val="0"/>
          <w:numId w:val="26"/>
        </w:numPr>
        <w:tabs>
          <w:tab w:val="left" w:pos="993"/>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14:paraId="68B0ED82" w14:textId="77777777" w:rsidR="00777D59" w:rsidRDefault="006821ED" w:rsidP="00EE689A">
      <w:pPr>
        <w:spacing w:after="0" w:line="240" w:lineRule="auto"/>
        <w:rPr>
          <w:rFonts w:ascii="Times New Roman" w:hAnsi="Times New Roman"/>
          <w:b/>
          <w:i/>
          <w:sz w:val="28"/>
          <w:szCs w:val="28"/>
        </w:rPr>
      </w:pPr>
      <w:r>
        <w:rPr>
          <w:rFonts w:ascii="Times New Roman" w:hAnsi="Times New Roman"/>
          <w:b/>
          <w:i/>
          <w:sz w:val="28"/>
          <w:szCs w:val="28"/>
        </w:rPr>
        <w:t>Числа</w:t>
      </w:r>
    </w:p>
    <w:p w14:paraId="669491A8"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6CA4B66A"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14:paraId="05F6FF4A"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6FAC7A3E"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46DA9DD9"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14:paraId="4BE67B74"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14:paraId="641AE103"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w:t>
      </w:r>
    </w:p>
    <w:p w14:paraId="7637220E"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14:paraId="3C22577E"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C833F8A" w14:textId="77777777" w:rsidR="00777D59" w:rsidRDefault="006821ED" w:rsidP="003427FA">
      <w:pPr>
        <w:pStyle w:val="a"/>
        <w:numPr>
          <w:ilvl w:val="0"/>
          <w:numId w:val="102"/>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14:paraId="22293E8B" w14:textId="77777777" w:rsidR="00777D59" w:rsidRDefault="006821ED" w:rsidP="003427FA">
      <w:pPr>
        <w:pStyle w:val="a"/>
        <w:numPr>
          <w:ilvl w:val="0"/>
          <w:numId w:val="102"/>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235110D2" w14:textId="77777777" w:rsidR="00777D59" w:rsidRDefault="006821ED" w:rsidP="003427FA">
      <w:pPr>
        <w:pStyle w:val="a"/>
        <w:numPr>
          <w:ilvl w:val="0"/>
          <w:numId w:val="102"/>
        </w:numPr>
        <w:tabs>
          <w:tab w:val="left" w:pos="1134"/>
        </w:tabs>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14:paraId="77FF1636"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 xml:space="preserve">Уравнения и неравенства </w:t>
      </w:r>
    </w:p>
    <w:p w14:paraId="1004123A" w14:textId="77777777" w:rsidR="00777D59" w:rsidRDefault="006821ED" w:rsidP="003427FA">
      <w:pPr>
        <w:pStyle w:val="a"/>
        <w:numPr>
          <w:ilvl w:val="0"/>
          <w:numId w:val="58"/>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14:paraId="073BF13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Статистика и теория вероятностей</w:t>
      </w:r>
    </w:p>
    <w:p w14:paraId="21A2BDE1" w14:textId="77777777" w:rsidR="00777D59" w:rsidRDefault="006821ED" w:rsidP="003427FA">
      <w:pPr>
        <w:pStyle w:val="a9"/>
        <w:numPr>
          <w:ilvl w:val="0"/>
          <w:numId w:val="153"/>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14:paraId="7B5B18DB" w14:textId="77777777" w:rsidR="00777D59" w:rsidRDefault="006821ED" w:rsidP="003427FA">
      <w:pPr>
        <w:pStyle w:val="a"/>
        <w:numPr>
          <w:ilvl w:val="0"/>
          <w:numId w:val="153"/>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14:paraId="70D58BA2" w14:textId="77777777" w:rsidR="00777D59" w:rsidRDefault="006821ED" w:rsidP="003427FA">
      <w:pPr>
        <w:pStyle w:val="a"/>
        <w:numPr>
          <w:ilvl w:val="0"/>
          <w:numId w:val="153"/>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14:paraId="4B5AAC47"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0900551" w14:textId="77777777" w:rsidR="00777D59" w:rsidRDefault="006821ED" w:rsidP="003427FA">
      <w:pPr>
        <w:pStyle w:val="a9"/>
        <w:numPr>
          <w:ilvl w:val="0"/>
          <w:numId w:val="39"/>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14:paraId="6028F959"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14:paraId="1EF2AE2A"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14:paraId="5F104B23"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0F1F5B4E" w14:textId="77777777" w:rsidR="00777D59" w:rsidRDefault="006821ED" w:rsidP="003427FA">
      <w:pPr>
        <w:pStyle w:val="a9"/>
        <w:numPr>
          <w:ilvl w:val="0"/>
          <w:numId w:val="16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40FE6DCB" w14:textId="77777777" w:rsidR="00777D59" w:rsidRDefault="006821ED" w:rsidP="003427FA">
      <w:pPr>
        <w:pStyle w:val="a9"/>
        <w:numPr>
          <w:ilvl w:val="0"/>
          <w:numId w:val="16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14:paraId="7BC6CFE5" w14:textId="77777777" w:rsidR="00777D59" w:rsidRDefault="006821ED" w:rsidP="003427FA">
      <w:pPr>
        <w:pStyle w:val="a9"/>
        <w:numPr>
          <w:ilvl w:val="0"/>
          <w:numId w:val="16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14:paraId="15228B84"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694EFC3A"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162F1C88"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2866509E"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14:paraId="782F949D" w14:textId="77777777" w:rsidR="00777D59" w:rsidRDefault="006821ED" w:rsidP="003427FA">
      <w:pPr>
        <w:numPr>
          <w:ilvl w:val="0"/>
          <w:numId w:val="16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5465355C" w14:textId="77777777" w:rsidR="00777D59" w:rsidRDefault="006821ED" w:rsidP="003427FA">
      <w:pPr>
        <w:numPr>
          <w:ilvl w:val="0"/>
          <w:numId w:val="16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49BCDAAB"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D1DC090" w14:textId="77777777" w:rsidR="00777D59" w:rsidRDefault="006821ED" w:rsidP="003427FA">
      <w:pPr>
        <w:pStyle w:val="a"/>
        <w:numPr>
          <w:ilvl w:val="0"/>
          <w:numId w:val="41"/>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29714A7A" w14:textId="77777777" w:rsidR="00777D59" w:rsidRDefault="006821ED" w:rsidP="003427FA">
      <w:pPr>
        <w:pStyle w:val="a"/>
        <w:numPr>
          <w:ilvl w:val="0"/>
          <w:numId w:val="41"/>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7A42EF07" w14:textId="77777777" w:rsidR="00777D59" w:rsidRDefault="006821ED" w:rsidP="003427FA">
      <w:pPr>
        <w:pStyle w:val="a"/>
        <w:numPr>
          <w:ilvl w:val="0"/>
          <w:numId w:val="41"/>
        </w:numPr>
        <w:tabs>
          <w:tab w:val="left" w:pos="1134"/>
        </w:tabs>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14:paraId="74D8CF09"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Наглядная геометрия</w:t>
      </w:r>
    </w:p>
    <w:p w14:paraId="3C8B70E6"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4C76FF4C" w14:textId="77777777" w:rsidR="00777D59" w:rsidRDefault="006821ED" w:rsidP="003427FA">
      <w:pPr>
        <w:pStyle w:val="a9"/>
        <w:numPr>
          <w:ilvl w:val="0"/>
          <w:numId w:val="29"/>
        </w:numPr>
        <w:tabs>
          <w:tab w:val="left" w:pos="1134"/>
        </w:tabs>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0C2CD4FD" w14:textId="77777777" w:rsidR="00777D59" w:rsidRDefault="006821ED" w:rsidP="003427FA">
      <w:pPr>
        <w:pStyle w:val="a9"/>
        <w:numPr>
          <w:ilvl w:val="0"/>
          <w:numId w:val="29"/>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14:paraId="2EF3A13D"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537D64E5" w14:textId="77777777" w:rsidR="00777D59" w:rsidRDefault="006821ED" w:rsidP="003427FA">
      <w:pPr>
        <w:pStyle w:val="a"/>
        <w:numPr>
          <w:ilvl w:val="0"/>
          <w:numId w:val="22"/>
        </w:numPr>
        <w:tabs>
          <w:tab w:val="left" w:pos="1134"/>
        </w:tabs>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14:paraId="0C9486D4" w14:textId="77777777" w:rsidR="00777D59" w:rsidRDefault="006821ED" w:rsidP="003427FA">
      <w:pPr>
        <w:pStyle w:val="a"/>
        <w:numPr>
          <w:ilvl w:val="0"/>
          <w:numId w:val="22"/>
        </w:numPr>
        <w:tabs>
          <w:tab w:val="left" w:pos="1134"/>
        </w:tabs>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14:paraId="39051A21"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3C836C9" w14:textId="77777777" w:rsidR="00777D59" w:rsidRDefault="006821ED" w:rsidP="003427FA">
      <w:pPr>
        <w:pStyle w:val="a9"/>
        <w:numPr>
          <w:ilvl w:val="0"/>
          <w:numId w:val="22"/>
        </w:numPr>
        <w:tabs>
          <w:tab w:val="left" w:pos="1134"/>
        </w:tabs>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14:paraId="02EA8BD9" w14:textId="77777777" w:rsidR="00777D59" w:rsidRDefault="006821ED" w:rsidP="003427FA">
      <w:pPr>
        <w:pStyle w:val="a9"/>
        <w:numPr>
          <w:ilvl w:val="0"/>
          <w:numId w:val="22"/>
        </w:numPr>
        <w:tabs>
          <w:tab w:val="left" w:pos="1134"/>
        </w:tabs>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14:paraId="7B03BA9A" w14:textId="77777777" w:rsidR="00777D59" w:rsidRDefault="006821ED" w:rsidP="003427FA">
      <w:pPr>
        <w:pStyle w:val="a9"/>
        <w:numPr>
          <w:ilvl w:val="0"/>
          <w:numId w:val="22"/>
        </w:numPr>
        <w:tabs>
          <w:tab w:val="left" w:pos="1134"/>
        </w:tabs>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14:paraId="591A9DAF"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6D20172A" w14:textId="77777777" w:rsidR="00777D59" w:rsidRDefault="006821ED" w:rsidP="003427FA">
      <w:pPr>
        <w:pStyle w:val="a9"/>
        <w:numPr>
          <w:ilvl w:val="0"/>
          <w:numId w:val="133"/>
        </w:numPr>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0325A93D" w14:textId="77777777" w:rsidR="00777D59" w:rsidRDefault="00777D59" w:rsidP="00EE689A">
      <w:pPr>
        <w:pStyle w:val="3"/>
        <w:spacing w:before="0" w:beforeAutospacing="0" w:after="0" w:afterAutospacing="0"/>
        <w:rPr>
          <w:szCs w:val="28"/>
        </w:rPr>
      </w:pPr>
    </w:p>
    <w:p w14:paraId="56DA29C1" w14:textId="77777777" w:rsidR="00777D59" w:rsidRDefault="006821ED" w:rsidP="00EE689A">
      <w:pPr>
        <w:spacing w:after="0" w:line="240" w:lineRule="auto"/>
        <w:rPr>
          <w:rFonts w:ascii="Times New Roman" w:hAnsi="Times New Roman"/>
          <w:b/>
          <w:sz w:val="28"/>
          <w:szCs w:val="28"/>
        </w:rPr>
      </w:pPr>
      <w:bookmarkStart w:id="81" w:name="_Toc284662721"/>
      <w:bookmarkStart w:id="82" w:name="_Toc284663347"/>
      <w:bookmarkStart w:id="83" w:name="_Toc31893398"/>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1"/>
      <w:bookmarkEnd w:id="82"/>
      <w:bookmarkEnd w:id="83"/>
    </w:p>
    <w:p w14:paraId="0A80AB7C" w14:textId="77777777" w:rsidR="00777D59" w:rsidRDefault="006821ED" w:rsidP="00EE689A">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053F5A6A"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4"/>
          <w:rFonts w:ascii="Times New Roman" w:hAnsi="Times New Roman"/>
          <w:sz w:val="28"/>
          <w:szCs w:val="28"/>
        </w:rPr>
        <w:footnoteReference w:id="4"/>
      </w:r>
      <w:r>
        <w:rPr>
          <w:rFonts w:ascii="Times New Roman" w:hAnsi="Times New Roman"/>
          <w:sz w:val="28"/>
          <w:szCs w:val="28"/>
        </w:rPr>
        <w:t xml:space="preserve"> понятиями: множество, элемент множества, подмножество, принадлежность;</w:t>
      </w:r>
    </w:p>
    <w:p w14:paraId="6A7C47FB"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14:paraId="3CE26038" w14:textId="77777777" w:rsidR="00777D59" w:rsidRDefault="006821ED" w:rsidP="003427FA">
      <w:pPr>
        <w:pStyle w:val="a9"/>
        <w:numPr>
          <w:ilvl w:val="0"/>
          <w:numId w:val="132"/>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14:paraId="53921DBB" w14:textId="77777777" w:rsidR="00777D59" w:rsidRDefault="006821ED" w:rsidP="003427FA">
      <w:pPr>
        <w:pStyle w:val="a9"/>
        <w:numPr>
          <w:ilvl w:val="0"/>
          <w:numId w:val="132"/>
        </w:numPr>
        <w:tabs>
          <w:tab w:val="left" w:pos="993"/>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понятиями: определение, аксиома, теорема, доказательство;</w:t>
      </w:r>
    </w:p>
    <w:p w14:paraId="278B8386" w14:textId="77777777" w:rsidR="00777D59" w:rsidRDefault="006821ED" w:rsidP="003427FA">
      <w:pPr>
        <w:pStyle w:val="a9"/>
        <w:numPr>
          <w:ilvl w:val="0"/>
          <w:numId w:val="132"/>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приводить примеры и контрпримеры для подтверждения своих высказываний.</w:t>
      </w:r>
    </w:p>
    <w:p w14:paraId="2E41776F"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08FA94E"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p>
    <w:p w14:paraId="425ECFDB"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Числа</w:t>
      </w:r>
    </w:p>
    <w:p w14:paraId="4A58D914"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4D8CA9E8"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14:paraId="285F1AB9"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63910532"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14:paraId="4D812EC6"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14:paraId="6FEC331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распознавать рациональные и иррациональные числа;</w:t>
      </w:r>
    </w:p>
    <w:p w14:paraId="5370553D"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14:paraId="1782F063"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54CB6AC"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14:paraId="3B089A82"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14:paraId="541C45A4"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5BA88B4E"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14:paraId="6BF50A4C" w14:textId="77777777" w:rsidR="00777D59" w:rsidRDefault="006821ED" w:rsidP="003427FA">
      <w:pPr>
        <w:pStyle w:val="a9"/>
        <w:numPr>
          <w:ilvl w:val="0"/>
          <w:numId w:val="152"/>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3298F315" w14:textId="77777777" w:rsidR="00777D59" w:rsidRDefault="006821ED" w:rsidP="003427FA">
      <w:pPr>
        <w:pStyle w:val="a9"/>
        <w:numPr>
          <w:ilvl w:val="0"/>
          <w:numId w:val="152"/>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14:paraId="30B22EA4" w14:textId="77777777" w:rsidR="00777D59" w:rsidRDefault="006821ED" w:rsidP="003427FA">
      <w:pPr>
        <w:pStyle w:val="a9"/>
        <w:numPr>
          <w:ilvl w:val="0"/>
          <w:numId w:val="152"/>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3EB42464" w14:textId="77777777" w:rsidR="00777D59" w:rsidRDefault="006821ED" w:rsidP="003427FA">
      <w:pPr>
        <w:pStyle w:val="a9"/>
        <w:numPr>
          <w:ilvl w:val="0"/>
          <w:numId w:val="152"/>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14:paraId="1FE4EFDD"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CD2BB77" w14:textId="77777777" w:rsidR="00777D59" w:rsidRDefault="006821ED" w:rsidP="003427FA">
      <w:pPr>
        <w:pStyle w:val="a9"/>
        <w:numPr>
          <w:ilvl w:val="0"/>
          <w:numId w:val="94"/>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14:paraId="2B6E9754" w14:textId="77777777" w:rsidR="00777D59" w:rsidRDefault="006821ED" w:rsidP="003427FA">
      <w:pPr>
        <w:pStyle w:val="a9"/>
        <w:numPr>
          <w:ilvl w:val="0"/>
          <w:numId w:val="94"/>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14:paraId="4CB035DA"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14:paraId="1F0EB8D9"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12D62FB5"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проверять справедливость числовых равенств и неравенств;</w:t>
      </w:r>
    </w:p>
    <w:p w14:paraId="3DF0E22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14:paraId="5D21FE1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14:paraId="7C1D8A19"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14:paraId="1447E7CE"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14:paraId="25949418"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14:paraId="5002106B"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A3CBF72"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составлять и решать линейные уравнения при решении задач, возникающих в других учебных предметах.</w:t>
      </w:r>
    </w:p>
    <w:p w14:paraId="07896BC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Функции</w:t>
      </w:r>
    </w:p>
    <w:p w14:paraId="3DF98D2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Находить значение функции по заданному значению аргумента; </w:t>
      </w:r>
    </w:p>
    <w:p w14:paraId="29AA2BA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p>
    <w:p w14:paraId="00587404"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14:paraId="5C677D97"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по графику находить область определения, множество значений, нули функции, промежутки </w:t>
      </w:r>
      <w:proofErr w:type="spellStart"/>
      <w:r>
        <w:rPr>
          <w:rFonts w:ascii="Times New Roman" w:hAnsi="Times New Roman"/>
          <w:sz w:val="28"/>
          <w:szCs w:val="28"/>
        </w:rPr>
        <w:t>знакопостоянства</w:t>
      </w:r>
      <w:proofErr w:type="spellEnd"/>
      <w:r>
        <w:rPr>
          <w:rFonts w:ascii="Times New Roman" w:hAnsi="Times New Roman"/>
          <w:sz w:val="28"/>
          <w:szCs w:val="28"/>
        </w:rPr>
        <w:t>, промежутки возрастания и убывания, наибольшее и наименьшее значения функции;</w:t>
      </w:r>
    </w:p>
    <w:p w14:paraId="0949F648"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строить график линейной функции;</w:t>
      </w:r>
    </w:p>
    <w:p w14:paraId="7579E3A5"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601F39A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14:paraId="28F4DB7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54937B54"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14:paraId="38EF3A54"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C9D892C"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52A442F6"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14:paraId="02A9B961"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443961D4"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686AE69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14:paraId="681C56BD"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p>
    <w:p w14:paraId="2238797D"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14:paraId="6B99684E"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определять </w:t>
      </w:r>
      <w:r>
        <w:rPr>
          <w:rStyle w:val="dash041e0431044b0447043d044b0439char1"/>
          <w:sz w:val="28"/>
          <w:szCs w:val="28"/>
        </w:rPr>
        <w:t>основные статистические характеристики числовых наборов;</w:t>
      </w:r>
    </w:p>
    <w:p w14:paraId="77436581"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14:paraId="6F99F8BA"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14:paraId="00E7E2F2"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AFA1CA1"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14:paraId="4829279A"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14:paraId="6DE11F73"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rFonts w:ascii="Times New Roman" w:hAnsi="Times New Roman"/>
          <w:sz w:val="28"/>
          <w:szCs w:val="28"/>
        </w:rPr>
        <w:t xml:space="preserve">; </w:t>
      </w:r>
    </w:p>
    <w:p w14:paraId="70807D2E"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14:paraId="0C4F380A"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14:paraId="56258184"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lastRenderedPageBreak/>
        <w:t>Решать несложные сюжетные задачи разных типов на все арифметические действия;</w:t>
      </w:r>
    </w:p>
    <w:p w14:paraId="77E69365"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63B17FDA"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2B82B945"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14:paraId="510A5532"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14:paraId="147343CC"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24FC9A6A"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14:paraId="09BC9BEB"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14:paraId="23B63DD2"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216E64A7"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23181976"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14:paraId="6E957F95"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84C6E69" w14:textId="77777777" w:rsidR="00777D59" w:rsidRDefault="006821ED" w:rsidP="003427FA">
      <w:pPr>
        <w:numPr>
          <w:ilvl w:val="0"/>
          <w:numId w:val="16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выдвигать гипотезы о возможных предельных значениях искомых в задаче величин (делать прикидку).</w:t>
      </w:r>
    </w:p>
    <w:p w14:paraId="2734B8F1"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2CA7C6B3" w14:textId="77777777" w:rsidR="00777D59" w:rsidRDefault="006821ED" w:rsidP="003427FA">
      <w:pPr>
        <w:pStyle w:val="a"/>
        <w:numPr>
          <w:ilvl w:val="0"/>
          <w:numId w:val="119"/>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14:paraId="3B7E9001" w14:textId="77777777" w:rsidR="00777D59" w:rsidRDefault="006821ED" w:rsidP="003427FA">
      <w:pPr>
        <w:pStyle w:val="a"/>
        <w:numPr>
          <w:ilvl w:val="0"/>
          <w:numId w:val="119"/>
        </w:numPr>
        <w:tabs>
          <w:tab w:val="left" w:pos="1134"/>
        </w:tabs>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14:paraId="01673B14" w14:textId="77777777" w:rsidR="00777D59" w:rsidRDefault="006821ED" w:rsidP="003427FA">
      <w:pPr>
        <w:pStyle w:val="a"/>
        <w:numPr>
          <w:ilvl w:val="0"/>
          <w:numId w:val="119"/>
        </w:numPr>
        <w:tabs>
          <w:tab w:val="left" w:pos="1134"/>
        </w:tabs>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70521108" w14:textId="77777777" w:rsidR="00777D59" w:rsidRDefault="006821ED" w:rsidP="003427FA">
      <w:pPr>
        <w:pStyle w:val="a"/>
        <w:numPr>
          <w:ilvl w:val="0"/>
          <w:numId w:val="119"/>
        </w:numPr>
        <w:tabs>
          <w:tab w:val="left" w:pos="1134"/>
        </w:tabs>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14:paraId="1764448A"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CA61F0C" w14:textId="77777777" w:rsidR="00777D59" w:rsidRDefault="006821ED" w:rsidP="003427FA">
      <w:pPr>
        <w:numPr>
          <w:ilvl w:val="0"/>
          <w:numId w:val="99"/>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0C02030D"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Отношения</w:t>
      </w:r>
    </w:p>
    <w:p w14:paraId="443BCE95" w14:textId="77777777" w:rsidR="00777D59" w:rsidRDefault="006821ED" w:rsidP="003427FA">
      <w:pPr>
        <w:numPr>
          <w:ilvl w:val="0"/>
          <w:numId w:val="166"/>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45710132"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1B47B78E" w14:textId="77777777" w:rsidR="00777D59" w:rsidRDefault="006821ED" w:rsidP="003427FA">
      <w:pPr>
        <w:pStyle w:val="a9"/>
        <w:numPr>
          <w:ilvl w:val="0"/>
          <w:numId w:val="166"/>
        </w:numPr>
        <w:tabs>
          <w:tab w:val="left" w:pos="34"/>
          <w:tab w:val="left" w:pos="1134"/>
        </w:tabs>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14:paraId="295974A4"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67DC77F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0FF23384"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59AF160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14:paraId="2CEE25C0"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72B0A98" w14:textId="77777777" w:rsidR="00777D59" w:rsidRDefault="006821ED" w:rsidP="003427FA">
      <w:pPr>
        <w:pStyle w:val="a"/>
        <w:numPr>
          <w:ilvl w:val="0"/>
          <w:numId w:val="145"/>
        </w:numPr>
        <w:tabs>
          <w:tab w:val="left" w:pos="1134"/>
        </w:tabs>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59424CD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14:paraId="5F8BF72E" w14:textId="77777777" w:rsidR="00777D59" w:rsidRDefault="006821ED" w:rsidP="003427FA">
      <w:pPr>
        <w:numPr>
          <w:ilvl w:val="0"/>
          <w:numId w:val="168"/>
        </w:numPr>
        <w:tabs>
          <w:tab w:val="left" w:pos="0"/>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14:paraId="17967655"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2464D76" w14:textId="77777777" w:rsidR="00777D59" w:rsidRDefault="006821ED" w:rsidP="003427FA">
      <w:pPr>
        <w:numPr>
          <w:ilvl w:val="0"/>
          <w:numId w:val="168"/>
        </w:numPr>
        <w:tabs>
          <w:tab w:val="left" w:pos="0"/>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выполнять простейшие построения на местности, необходимые в реальной жизни.</w:t>
      </w:r>
    </w:p>
    <w:p w14:paraId="5E164C4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преобразования</w:t>
      </w:r>
    </w:p>
    <w:p w14:paraId="18794AA4" w14:textId="77777777" w:rsidR="00777D59" w:rsidRDefault="006821ED" w:rsidP="003427FA">
      <w:pPr>
        <w:pStyle w:val="a"/>
        <w:numPr>
          <w:ilvl w:val="0"/>
          <w:numId w:val="134"/>
        </w:numPr>
        <w:tabs>
          <w:tab w:val="left" w:pos="1134"/>
        </w:tabs>
        <w:ind w:left="0" w:firstLine="709"/>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p>
    <w:p w14:paraId="00312FF4"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A0943DB" w14:textId="77777777" w:rsidR="00777D59" w:rsidRDefault="006821ED" w:rsidP="003427FA">
      <w:pPr>
        <w:pStyle w:val="a"/>
        <w:numPr>
          <w:ilvl w:val="0"/>
          <w:numId w:val="134"/>
        </w:numPr>
        <w:tabs>
          <w:tab w:val="left" w:pos="1134"/>
        </w:tabs>
        <w:ind w:left="0" w:firstLine="709"/>
        <w:rPr>
          <w:rFonts w:ascii="Times New Roman" w:hAnsi="Times New Roman"/>
          <w:sz w:val="28"/>
          <w:szCs w:val="28"/>
        </w:rPr>
      </w:pPr>
      <w:r>
        <w:rPr>
          <w:rFonts w:ascii="Times New Roman" w:hAnsi="Times New Roman"/>
          <w:sz w:val="28"/>
          <w:szCs w:val="28"/>
        </w:rPr>
        <w:t>распознавать движение объектов в окружающем мире;</w:t>
      </w:r>
    </w:p>
    <w:p w14:paraId="507D2CCF" w14:textId="77777777" w:rsidR="00777D59" w:rsidRDefault="006821ED" w:rsidP="003427FA">
      <w:pPr>
        <w:pStyle w:val="a"/>
        <w:numPr>
          <w:ilvl w:val="0"/>
          <w:numId w:val="134"/>
        </w:numPr>
        <w:tabs>
          <w:tab w:val="left" w:pos="1134"/>
        </w:tabs>
        <w:ind w:left="0" w:firstLine="709"/>
        <w:rPr>
          <w:rFonts w:ascii="Times New Roman" w:hAnsi="Times New Roman"/>
          <w:sz w:val="28"/>
          <w:szCs w:val="28"/>
        </w:rPr>
      </w:pPr>
      <w:r>
        <w:rPr>
          <w:rFonts w:ascii="Times New Roman" w:hAnsi="Times New Roman"/>
          <w:sz w:val="28"/>
          <w:szCs w:val="28"/>
        </w:rPr>
        <w:t>распознавать симметричные фигуры в окружающем мире.</w:t>
      </w:r>
    </w:p>
    <w:p w14:paraId="6D2CD9FD"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14:paraId="6CB3A21D" w14:textId="77777777" w:rsidR="00777D59" w:rsidRDefault="006821ED" w:rsidP="003427FA">
      <w:pPr>
        <w:pStyle w:val="a"/>
        <w:numPr>
          <w:ilvl w:val="0"/>
          <w:numId w:val="69"/>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 координаты на плоскости;</w:t>
      </w:r>
    </w:p>
    <w:p w14:paraId="425F1F42" w14:textId="77777777" w:rsidR="00777D59" w:rsidRDefault="006821ED" w:rsidP="003427FA">
      <w:pPr>
        <w:pStyle w:val="a"/>
        <w:numPr>
          <w:ilvl w:val="0"/>
          <w:numId w:val="69"/>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14:paraId="563EF008"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478B4091" w14:textId="77777777" w:rsidR="00777D59" w:rsidRDefault="006821ED" w:rsidP="003427FA">
      <w:pPr>
        <w:pStyle w:val="a"/>
        <w:numPr>
          <w:ilvl w:val="0"/>
          <w:numId w:val="69"/>
        </w:numPr>
        <w:tabs>
          <w:tab w:val="left" w:pos="1134"/>
        </w:tabs>
        <w:ind w:left="0" w:firstLine="709"/>
        <w:rPr>
          <w:rFonts w:ascii="Times New Roman" w:hAnsi="Times New Roman"/>
          <w:sz w:val="28"/>
          <w:szCs w:val="28"/>
        </w:rPr>
      </w:pPr>
      <w:r>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14:paraId="4438D677"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53885A43"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14:paraId="30FB9DAC"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14:paraId="3FDCA773"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понимать роль математики в развитии России.</w:t>
      </w:r>
    </w:p>
    <w:p w14:paraId="0F10CA10"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 xml:space="preserve">Методы математики </w:t>
      </w:r>
    </w:p>
    <w:p w14:paraId="12246EC7"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14:paraId="1ABA8D28"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14:paraId="01C5E83D" w14:textId="77777777" w:rsidR="00777D59" w:rsidRDefault="00777D59" w:rsidP="00EE689A">
      <w:pPr>
        <w:pStyle w:val="3"/>
        <w:spacing w:before="0" w:beforeAutospacing="0" w:after="0" w:afterAutospacing="0"/>
        <w:rPr>
          <w:szCs w:val="28"/>
        </w:rPr>
      </w:pPr>
      <w:bookmarkStart w:id="84" w:name="_Toc284662722"/>
      <w:bookmarkStart w:id="85" w:name="_Toc284663348"/>
    </w:p>
    <w:p w14:paraId="206B2230" w14:textId="77777777" w:rsidR="00777D59" w:rsidRDefault="006821ED" w:rsidP="00EE689A">
      <w:pPr>
        <w:spacing w:after="0" w:line="240" w:lineRule="auto"/>
        <w:rPr>
          <w:rFonts w:ascii="Times New Roman" w:hAnsi="Times New Roman"/>
          <w:b/>
          <w:sz w:val="28"/>
          <w:szCs w:val="28"/>
        </w:rPr>
      </w:pPr>
      <w:bookmarkStart w:id="86" w:name="_Toc31893399"/>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4"/>
      <w:bookmarkEnd w:id="85"/>
      <w:bookmarkEnd w:id="86"/>
    </w:p>
    <w:p w14:paraId="490B3D7E" w14:textId="77777777" w:rsidR="00777D59" w:rsidRDefault="006821ED" w:rsidP="00EE689A">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4F42E224"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lastRenderedPageBreak/>
        <w:t>Оперировать</w:t>
      </w:r>
      <w:r>
        <w:rPr>
          <w:rStyle w:val="af4"/>
          <w:rFonts w:ascii="Times New Roman" w:hAnsi="Times New Roman"/>
          <w:i/>
          <w:sz w:val="28"/>
          <w:szCs w:val="28"/>
        </w:rPr>
        <w:footnoteReference w:id="5"/>
      </w:r>
      <w:r>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53EA50F9"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множества и отношение множеств с помощью кругов Эйлера;</w:t>
      </w:r>
    </w:p>
    <w:p w14:paraId="5F314EC0"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14:paraId="01A703FB"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14:paraId="7F505AB1"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48B44671"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14:paraId="46FF3218"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731A2C7"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14:paraId="563E80E3"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14:paraId="36E36114"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Числа</w:t>
      </w:r>
    </w:p>
    <w:p w14:paraId="4C100339"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1D587C1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14:paraId="669C9AA0"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14:paraId="20E4CF08"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14:paraId="04E736C2"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14:paraId="352C6394"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14:paraId="02F4F9F7"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14:paraId="0B261A01"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14:paraId="4FC03E5B"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D24F70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2E267BA6"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1562658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14:paraId="7ADE8851"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14:paraId="4620912C"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14:paraId="6A6E27AA"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14:paraId="1EF48711"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25EE56A4"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437EA5A6"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14:paraId="6CA5A380"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14:paraId="297E494E"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6CCF0D13"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5E3586A4"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14:paraId="467B1B6B"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14:paraId="7BD7A98A"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14:paraId="1B9012E3"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1315CC5" w14:textId="77777777" w:rsidR="00777D59" w:rsidRDefault="006821ED" w:rsidP="003427FA">
      <w:pPr>
        <w:pStyle w:val="a"/>
        <w:numPr>
          <w:ilvl w:val="0"/>
          <w:numId w:val="131"/>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14:paraId="5DC09DEC" w14:textId="77777777" w:rsidR="00777D59" w:rsidRDefault="006821ED" w:rsidP="003427FA">
      <w:pPr>
        <w:pStyle w:val="a"/>
        <w:numPr>
          <w:ilvl w:val="0"/>
          <w:numId w:val="131"/>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14:paraId="417754F5"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14:paraId="1A03015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005815C5"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14:paraId="4E47D6E5"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14:paraId="350BEF1A"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14:paraId="25E08D7E"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24D62A48" wp14:editId="4720C0CB">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4"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4E910985" wp14:editId="2D270657">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5"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14:paraId="32A0D478"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14:anchorId="4D2AF4F9" wp14:editId="0404C53C">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6"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14:paraId="5F03D430"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14:paraId="30F0120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14:paraId="04F143AF"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неравенства с параметрами;</w:t>
      </w:r>
    </w:p>
    <w:p w14:paraId="36BE4493"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квадратные уравнения с параметром;</w:t>
      </w:r>
    </w:p>
    <w:p w14:paraId="3C59977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системы линейных уравнений с параметрами;</w:t>
      </w:r>
    </w:p>
    <w:p w14:paraId="54157951"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уравнения в целых числах.</w:t>
      </w:r>
    </w:p>
    <w:p w14:paraId="56DBE946"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D90FBE5"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4E1C5562"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30047E99"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37797FEF"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4B2DD12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Функции</w:t>
      </w:r>
    </w:p>
    <w:p w14:paraId="37BEDE5A"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Pr>
          <w:rFonts w:ascii="Times New Roman" w:hAnsi="Times New Roman"/>
          <w:i/>
          <w:sz w:val="28"/>
          <w:szCs w:val="28"/>
        </w:rPr>
        <w:t>знакопостоянства</w:t>
      </w:r>
      <w:proofErr w:type="spellEnd"/>
      <w:r>
        <w:rPr>
          <w:rFonts w:ascii="Times New Roman" w:hAnsi="Times New Roman"/>
          <w:i/>
          <w:sz w:val="28"/>
          <w:szCs w:val="28"/>
        </w:rPr>
        <w:t xml:space="preserve">, монотонность функции, четность/нечетность функции; </w:t>
      </w:r>
    </w:p>
    <w:p w14:paraId="3064FA36"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14:anchorId="460F3AEE" wp14:editId="515495C6">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7"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14:anchorId="3502BA8D" wp14:editId="44BB8319">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8" cstate="print"/>
                    <a:srcRect/>
                    <a:stretch/>
                  </pic:blipFill>
                  <pic:spPr>
                    <a:xfrm>
                      <a:off x="0" y="0"/>
                      <a:ext cx="552450" cy="180975"/>
                    </a:xfrm>
                    <a:prstGeom prst="rect">
                      <a:avLst/>
                    </a:prstGeom>
                    <a:ln>
                      <a:noFill/>
                    </a:ln>
                  </pic:spPr>
                </pic:pic>
              </a:graphicData>
            </a:graphic>
          </wp:inline>
        </w:drawing>
      </w:r>
      <w:r w:rsidR="00FC1C3E">
        <w:rPr>
          <w:rFonts w:ascii="Times New Roman" w:hAnsi="Times New Roman"/>
          <w:i/>
          <w:sz w:val="28"/>
          <w:szCs w:val="28"/>
        </w:rPr>
        <w:fldChar w:fldCharType="begin"/>
      </w:r>
      <w:r>
        <w:rPr>
          <w:rFonts w:ascii="Times New Roman" w:hAnsi="Times New Roman"/>
          <w:i/>
          <w:sz w:val="28"/>
          <w:szCs w:val="28"/>
        </w:rPr>
        <w:instrText xml:space="preserve"> QUOTE  </w:instrText>
      </w:r>
      <w:r w:rsidR="00FC1C3E">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14:anchorId="68A121AF" wp14:editId="08961AFB">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9" cstate="print"/>
                    <a:srcRect/>
                    <a:stretch/>
                  </pic:blipFill>
                  <pic:spPr>
                    <a:xfrm>
                      <a:off x="0" y="0"/>
                      <a:ext cx="457200"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i/>
          <w:noProof/>
          <w:position w:val="-10"/>
          <w:sz w:val="28"/>
          <w:szCs w:val="28"/>
        </w:rPr>
        <w:drawing>
          <wp:inline distT="0" distB="0" distL="0" distR="0" wp14:anchorId="0195D1F3" wp14:editId="6BA404AE">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9"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14:anchorId="0E548A44" wp14:editId="5C4905E1">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0"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14:paraId="2CDFC974"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787364E6" wp14:editId="7DF2B56D">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1"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14:paraId="204026D5"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581E7BF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14:paraId="2487851C"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находить множество значений, нули, промежутки </w:t>
      </w:r>
      <w:proofErr w:type="spellStart"/>
      <w:r>
        <w:rPr>
          <w:rFonts w:ascii="Times New Roman" w:hAnsi="Times New Roman"/>
          <w:i/>
          <w:sz w:val="28"/>
          <w:szCs w:val="28"/>
        </w:rPr>
        <w:t>знакопостоянства</w:t>
      </w:r>
      <w:proofErr w:type="spellEnd"/>
      <w:r>
        <w:rPr>
          <w:rFonts w:ascii="Times New Roman" w:hAnsi="Times New Roman"/>
          <w:i/>
          <w:sz w:val="28"/>
          <w:szCs w:val="28"/>
        </w:rPr>
        <w:t>, монотонности квадратичной функции;</w:t>
      </w:r>
    </w:p>
    <w:p w14:paraId="7E0A41BC"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14:paraId="6A88BCD6"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14:paraId="1AC13B2E"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2081A99"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14:paraId="0BF10C9E"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14:paraId="397DC33F"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14:paraId="28B81B0D"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14:paraId="39F27DBE"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26CEA875" w14:textId="77777777" w:rsidR="00777D59" w:rsidRDefault="006821ED" w:rsidP="003427FA">
      <w:pPr>
        <w:pStyle w:val="a"/>
        <w:numPr>
          <w:ilvl w:val="0"/>
          <w:numId w:val="166"/>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6121607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587E14B6"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lastRenderedPageBreak/>
        <w:t>моделировать рассуждения при поиске решения задач с помощью граф-схемы;</w:t>
      </w:r>
    </w:p>
    <w:p w14:paraId="77ED6A66"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14:paraId="6A17B48D"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2A767BD6"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14:paraId="1E7988D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14:paraId="3782D674"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3169E4C7"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467A6874"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610612E4"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14:paraId="410F8C1F" w14:textId="77777777" w:rsidR="00777D59" w:rsidRDefault="006821ED" w:rsidP="003427FA">
      <w:pPr>
        <w:numPr>
          <w:ilvl w:val="0"/>
          <w:numId w:val="104"/>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0C7F4C32" w14:textId="77777777" w:rsidR="00777D59" w:rsidRDefault="006821ED" w:rsidP="003427FA">
      <w:pPr>
        <w:numPr>
          <w:ilvl w:val="0"/>
          <w:numId w:val="104"/>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0A9ABFDB"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14:paraId="6DBEF60B"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14:paraId="51F1FAC2"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14:paraId="4B2DBA92"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14:paraId="345B4191"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14:paraId="2BEF18F1"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0E9C910C"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7753561" w14:textId="77777777" w:rsidR="00777D59" w:rsidRDefault="006821ED" w:rsidP="003427FA">
      <w:pPr>
        <w:pStyle w:val="a"/>
        <w:numPr>
          <w:ilvl w:val="0"/>
          <w:numId w:val="166"/>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568D90AB" w14:textId="77777777" w:rsidR="00777D59" w:rsidRDefault="006821ED" w:rsidP="003427FA">
      <w:pPr>
        <w:pStyle w:val="a"/>
        <w:numPr>
          <w:ilvl w:val="0"/>
          <w:numId w:val="166"/>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0FF3E670"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lang w:eastAsia="en-US"/>
        </w:rPr>
        <w:lastRenderedPageBreak/>
        <w:t>решать задачи на движение по реке, рассматривая разные системы отсчета.</w:t>
      </w:r>
    </w:p>
    <w:p w14:paraId="1ADC02E6"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0567EB7A"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7EC16A74"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14:paraId="5D1DDAC0"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14:paraId="5D5DE645"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14:paraId="7657BBD5"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14:paraId="1ECDC142"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567BC396"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p>
    <w:p w14:paraId="650B3DB0"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14:paraId="7B4A6DDD"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165AAD2"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14:paraId="64573E16"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01F5BF51"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14:paraId="4BB93A6D"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1C0343B0"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14:paraId="44488A7C"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2DF57ED4"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14:paraId="3E0F654E"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14:paraId="6FAE3674"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14:paraId="096BE72C"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14:paraId="0B902D2C"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521AE94"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14:paraId="68332314"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Отношения</w:t>
      </w:r>
    </w:p>
    <w:p w14:paraId="0CD5A2C4"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7AD1ED46"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lastRenderedPageBreak/>
        <w:t>применять теорему Фалеса и теорему о пропорциональных отрезках при решении задач;</w:t>
      </w:r>
    </w:p>
    <w:p w14:paraId="62889FD9"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14:paraId="2E6926C4"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13010C5D"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14:paraId="2A44197D"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119291C0"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Pr>
          <w:rFonts w:ascii="Times New Roman" w:hAnsi="Times New Roman"/>
          <w:i/>
          <w:sz w:val="28"/>
          <w:szCs w:val="28"/>
        </w:rPr>
        <w:t>равносоставленности</w:t>
      </w:r>
      <w:proofErr w:type="spellEnd"/>
      <w:r>
        <w:rPr>
          <w:rFonts w:ascii="Times New Roman" w:hAnsi="Times New Roman"/>
          <w:i/>
          <w:sz w:val="28"/>
          <w:szCs w:val="28"/>
        </w:rPr>
        <w:t>;</w:t>
      </w:r>
    </w:p>
    <w:p w14:paraId="3EEE3536"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14:paraId="537C36E0" w14:textId="77777777" w:rsidR="00777D59" w:rsidRDefault="006821ED" w:rsidP="003427FA">
      <w:pPr>
        <w:pStyle w:val="a9"/>
        <w:numPr>
          <w:ilvl w:val="0"/>
          <w:numId w:val="166"/>
        </w:numPr>
        <w:tabs>
          <w:tab w:val="left" w:pos="1134"/>
        </w:tabs>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14:paraId="5F521C8B" w14:textId="77777777" w:rsidR="00777D59" w:rsidRDefault="006821ED" w:rsidP="00EE689A">
      <w:pPr>
        <w:tabs>
          <w:tab w:val="left" w:pos="1134"/>
        </w:tabs>
        <w:spacing w:line="240" w:lineRule="auto"/>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C1DF349"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14:paraId="540B1BD9"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14:paraId="49383610"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14:paraId="0C7EE2AD"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14:paraId="7ACAB8AC"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14:paraId="4E1B96AB"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13700573"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14:paraId="4B8DD2C3"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1ADB4F58"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14:paraId="6A7FA7E7"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14:paraId="3E5926F4"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Преобразования</w:t>
      </w:r>
    </w:p>
    <w:p w14:paraId="7D3836E7" w14:textId="77777777" w:rsidR="00777D59" w:rsidRDefault="006821ED" w:rsidP="003427FA">
      <w:pPr>
        <w:pStyle w:val="a"/>
        <w:numPr>
          <w:ilvl w:val="0"/>
          <w:numId w:val="134"/>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709F3B12" w14:textId="77777777" w:rsidR="00777D59" w:rsidRDefault="006821ED" w:rsidP="003427FA">
      <w:pPr>
        <w:pStyle w:val="a"/>
        <w:numPr>
          <w:ilvl w:val="0"/>
          <w:numId w:val="134"/>
        </w:numPr>
        <w:tabs>
          <w:tab w:val="left" w:pos="1134"/>
        </w:tabs>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14:paraId="27AA04D2" w14:textId="77777777" w:rsidR="00777D59" w:rsidRDefault="006821ED" w:rsidP="003427FA">
      <w:pPr>
        <w:pStyle w:val="a"/>
        <w:numPr>
          <w:ilvl w:val="0"/>
          <w:numId w:val="134"/>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14:paraId="4087B9B1"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14:paraId="31EB8721" w14:textId="77777777" w:rsidR="00777D59" w:rsidRDefault="006821ED" w:rsidP="003427FA">
      <w:pPr>
        <w:pStyle w:val="a"/>
        <w:numPr>
          <w:ilvl w:val="0"/>
          <w:numId w:val="134"/>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14:paraId="33ABCFE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14:paraId="6154E095" w14:textId="77777777" w:rsidR="00777D59" w:rsidRDefault="006821ED" w:rsidP="003427FA">
      <w:pPr>
        <w:pStyle w:val="a9"/>
        <w:numPr>
          <w:ilvl w:val="0"/>
          <w:numId w:val="69"/>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1038AF64" w14:textId="77777777" w:rsidR="00777D59" w:rsidRDefault="006821ED" w:rsidP="003427FA">
      <w:pPr>
        <w:pStyle w:val="a9"/>
        <w:numPr>
          <w:ilvl w:val="0"/>
          <w:numId w:val="69"/>
        </w:numPr>
        <w:tabs>
          <w:tab w:val="left" w:pos="1134"/>
        </w:tabs>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69AD3B16" w14:textId="77777777" w:rsidR="00777D59" w:rsidRDefault="006821ED" w:rsidP="003427FA">
      <w:pPr>
        <w:pStyle w:val="a9"/>
        <w:numPr>
          <w:ilvl w:val="0"/>
          <w:numId w:val="69"/>
        </w:numPr>
        <w:tabs>
          <w:tab w:val="left" w:pos="1134"/>
        </w:tabs>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14:paraId="35C097D4"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388D7BE1" w14:textId="77777777" w:rsidR="00777D59" w:rsidRDefault="006821ED" w:rsidP="003427FA">
      <w:pPr>
        <w:pStyle w:val="a9"/>
        <w:numPr>
          <w:ilvl w:val="0"/>
          <w:numId w:val="69"/>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14:paraId="26D634BE"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02B213E0"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04B12A5B"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14:paraId="1BB29E75"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Методы математики</w:t>
      </w:r>
    </w:p>
    <w:p w14:paraId="2E75BE38"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14:paraId="760F3F1F"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14:paraId="41F5897A"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Pr>
          <w:rFonts w:ascii="Times New Roman" w:hAnsi="Times New Roman"/>
          <w:i/>
          <w:sz w:val="28"/>
          <w:szCs w:val="28"/>
        </w:rPr>
        <w:t>;</w:t>
      </w:r>
    </w:p>
    <w:p w14:paraId="03A7DD46"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14:paraId="59E072A3" w14:textId="77777777" w:rsidR="00777D59" w:rsidRDefault="006821ED" w:rsidP="00EE689A">
      <w:pPr>
        <w:spacing w:after="0" w:line="240" w:lineRule="auto"/>
        <w:rPr>
          <w:rFonts w:ascii="Times New Roman" w:hAnsi="Times New Roman"/>
          <w:b/>
          <w:sz w:val="28"/>
          <w:szCs w:val="28"/>
        </w:rPr>
      </w:pPr>
      <w:bookmarkStart w:id="87" w:name="_Toc284662723"/>
      <w:bookmarkStart w:id="88" w:name="_Toc284663349"/>
      <w:bookmarkStart w:id="89" w:name="_Toc31893400"/>
      <w:r>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87"/>
      <w:bookmarkEnd w:id="88"/>
      <w:bookmarkEnd w:id="89"/>
    </w:p>
    <w:p w14:paraId="129AB780" w14:textId="77777777" w:rsidR="00777D59" w:rsidRDefault="006821ED" w:rsidP="00EE689A">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547E6CA3"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w:t>
      </w:r>
      <w:r>
        <w:rPr>
          <w:rStyle w:val="af4"/>
          <w:rFonts w:ascii="Times New Roman" w:hAnsi="Times New Roman"/>
          <w:sz w:val="28"/>
          <w:szCs w:val="28"/>
        </w:rPr>
        <w:footnoteReference w:id="6"/>
      </w:r>
      <w:r>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111A7977"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задавать множества разными способами;</w:t>
      </w:r>
    </w:p>
    <w:p w14:paraId="3FB29250"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проверять выполнение характеристического свойства множества;</w:t>
      </w:r>
    </w:p>
    <w:p w14:paraId="40A3D6DD"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6876A0EB"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строить высказывания с использованием законов алгебры высказываний.</w:t>
      </w:r>
    </w:p>
    <w:p w14:paraId="2A083FE6"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9881CF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14:paraId="15CB20D8"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2CB7C966"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Числа</w:t>
      </w:r>
    </w:p>
    <w:p w14:paraId="21B61A1C"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621465A8"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понимать и объяснять разницу между позиционной и непозиционной системами записи чисел;</w:t>
      </w:r>
    </w:p>
    <w:p w14:paraId="438CD4CB"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переводить числа из одной системы записи (системы счисления) в другую;</w:t>
      </w:r>
    </w:p>
    <w:p w14:paraId="0CCC45C4"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14:paraId="139D37C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и иррациональных чисел с заданной точностью;</w:t>
      </w:r>
    </w:p>
    <w:p w14:paraId="1170F93A"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сравнивать действительные числа разными способами;</w:t>
      </w:r>
    </w:p>
    <w:p w14:paraId="3615E131"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006CD458"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находить НОД и НОК чисел разными способами и использовать их при решении задач;</w:t>
      </w:r>
    </w:p>
    <w:p w14:paraId="6A1AE8A4"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14:paraId="255BD005"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E481919"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3EF7A049"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14:paraId="3CCCDFF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14:paraId="1AB80F13"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14:paraId="2226FC4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степени с целым и дробным показателем;</w:t>
      </w:r>
    </w:p>
    <w:p w14:paraId="4CAA233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доказательство свойств степени с целыми и дробными показателями;</w:t>
      </w:r>
    </w:p>
    <w:p w14:paraId="3615B785"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7A2E282E"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свободно владеть приемами преобразования целых и дробно-рациональных выражений;</w:t>
      </w:r>
    </w:p>
    <w:p w14:paraId="57C855C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приемов;</w:t>
      </w:r>
    </w:p>
    <w:p w14:paraId="3B8EE6C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14:paraId="7438C22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14:paraId="407C314C"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14:paraId="777C0B3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14:paraId="6CC66E27"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14:paraId="137CCB14"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различные преобразования выражений, содержащих модули.</w:t>
      </w:r>
      <w:r w:rsidR="00FC1C3E">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rPr>
        <w:drawing>
          <wp:inline distT="0" distB="0" distL="0" distR="0" wp14:anchorId="632709C3" wp14:editId="6BAE5EB8">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22"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FC1C3E">
        <w:rPr>
          <w:rFonts w:ascii="Times New Roman" w:hAnsi="Times New Roman"/>
          <w:sz w:val="28"/>
          <w:szCs w:val="28"/>
        </w:rPr>
        <w:fldChar w:fldCharType="separate"/>
      </w:r>
      <w:r>
        <w:rPr>
          <w:rFonts w:ascii="Times New Roman" w:hAnsi="Times New Roman"/>
          <w:noProof/>
          <w:sz w:val="28"/>
          <w:szCs w:val="28"/>
        </w:rPr>
        <w:drawing>
          <wp:inline distT="0" distB="0" distL="0" distR="0" wp14:anchorId="1B74B3BB" wp14:editId="671FBC36">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22"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FC1C3E">
        <w:rPr>
          <w:rFonts w:ascii="Times New Roman" w:hAnsi="Times New Roman"/>
          <w:sz w:val="28"/>
          <w:szCs w:val="28"/>
        </w:rPr>
        <w:fldChar w:fldCharType="end"/>
      </w:r>
    </w:p>
    <w:p w14:paraId="358769F3"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6F86526" w14:textId="77777777" w:rsidR="00777D59" w:rsidRDefault="006821ED" w:rsidP="003427FA">
      <w:pPr>
        <w:pStyle w:val="a"/>
        <w:numPr>
          <w:ilvl w:val="0"/>
          <w:numId w:val="45"/>
        </w:numPr>
        <w:tabs>
          <w:tab w:val="left" w:pos="1134"/>
        </w:tabs>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14:paraId="224D1C6D" w14:textId="77777777" w:rsidR="00777D59" w:rsidRDefault="006821ED" w:rsidP="003427FA">
      <w:pPr>
        <w:pStyle w:val="a"/>
        <w:numPr>
          <w:ilvl w:val="0"/>
          <w:numId w:val="45"/>
        </w:numPr>
        <w:tabs>
          <w:tab w:val="left" w:pos="1134"/>
        </w:tabs>
        <w:ind w:left="0" w:firstLine="709"/>
        <w:rPr>
          <w:rFonts w:ascii="Times New Roman" w:hAnsi="Times New Roman"/>
          <w:sz w:val="28"/>
          <w:szCs w:val="28"/>
        </w:rPr>
      </w:pPr>
      <w:r>
        <w:rPr>
          <w:rFonts w:ascii="Times New Roman" w:hAnsi="Times New Roman"/>
          <w:sz w:val="28"/>
          <w:szCs w:val="28"/>
        </w:rPr>
        <w:t>выполнять преобразования рациональных выражений при решении задач других учебных предметов;</w:t>
      </w:r>
    </w:p>
    <w:p w14:paraId="03484F3A" w14:textId="77777777" w:rsidR="00777D59" w:rsidRDefault="006821ED" w:rsidP="003427FA">
      <w:pPr>
        <w:pStyle w:val="a"/>
        <w:numPr>
          <w:ilvl w:val="0"/>
          <w:numId w:val="45"/>
        </w:numPr>
        <w:tabs>
          <w:tab w:val="left" w:pos="1134"/>
        </w:tabs>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14:paraId="08141E71"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14:paraId="06E09BA4"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71BF8ABA"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14:paraId="5C3A004D"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14:paraId="382A712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14:paraId="4F439D37"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14:paraId="6FF31BB9"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14:paraId="5C7B72C1"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14:paraId="06EE3B58"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14:paraId="7C6761A7"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14:paraId="251A36D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изображать множества на плоскости, задаваемые уравнениями, неравенствами и их системами.</w:t>
      </w:r>
    </w:p>
    <w:p w14:paraId="79B66A42"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61760D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14:paraId="29EBAD91"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516E5EC1"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lastRenderedPageBreak/>
        <w:t>составлять и решать уравнения и неравенства с параметрами при решении задач других учебных предметов;</w:t>
      </w:r>
    </w:p>
    <w:p w14:paraId="1235EC1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39AF810E"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Функции</w:t>
      </w:r>
    </w:p>
    <w:p w14:paraId="1CF6C73C"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Pr>
          <w:rFonts w:ascii="Times New Roman" w:hAnsi="Times New Roman"/>
          <w:sz w:val="28"/>
          <w:szCs w:val="28"/>
        </w:rPr>
        <w:t>знакопостоянства</w:t>
      </w:r>
      <w:proofErr w:type="spellEnd"/>
      <w:r>
        <w:rPr>
          <w:rFonts w:ascii="Times New Roman" w:hAnsi="Times New Roman"/>
          <w:sz w:val="28"/>
          <w:szCs w:val="28"/>
        </w:rPr>
        <w:t xml:space="preserve">,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424617C5"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bCs/>
          <w:noProof/>
          <w:position w:val="-12"/>
          <w:sz w:val="28"/>
          <w:szCs w:val="28"/>
        </w:rPr>
        <w:drawing>
          <wp:inline distT="0" distB="0" distL="0" distR="0" wp14:anchorId="4784550F" wp14:editId="3ABFFA7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0" cstate="print"/>
                    <a:srcRect/>
                    <a:stretch/>
                  </pic:blipFill>
                  <pic:spPr>
                    <a:xfrm>
                      <a:off x="0" y="0"/>
                      <a:ext cx="361950" cy="180975"/>
                    </a:xfrm>
                    <a:prstGeom prst="rect">
                      <a:avLst/>
                    </a:prstGeom>
                    <a:ln>
                      <a:noFill/>
                    </a:ln>
                  </pic:spPr>
                </pic:pic>
              </a:graphicData>
            </a:graphic>
          </wp:inline>
        </w:drawing>
      </w:r>
      <w:r>
        <w:rPr>
          <w:rFonts w:ascii="Times New Roman" w:hAnsi="Times New Roman"/>
          <w:bCs/>
          <w:sz w:val="28"/>
          <w:szCs w:val="28"/>
        </w:rPr>
        <w:t>;</w:t>
      </w:r>
    </w:p>
    <w:p w14:paraId="160ACBA4"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Pr>
          <w:rFonts w:ascii="Times New Roman" w:hAnsi="Times New Roman"/>
          <w:noProof/>
          <w:position w:val="-12"/>
          <w:sz w:val="28"/>
          <w:szCs w:val="28"/>
        </w:rPr>
        <w:drawing>
          <wp:inline distT="0" distB="0" distL="0" distR="0" wp14:anchorId="71F77A4B" wp14:editId="3E1B86C2">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23" cstate="print"/>
                    <a:srcRect/>
                    <a:stretch/>
                  </pic:blipFill>
                  <pic:spPr>
                    <a:xfrm>
                      <a:off x="0" y="0"/>
                      <a:ext cx="638175" cy="180975"/>
                    </a:xfrm>
                    <a:prstGeom prst="rect">
                      <a:avLst/>
                    </a:prstGeom>
                    <a:ln>
                      <a:noFill/>
                    </a:ln>
                  </pic:spPr>
                </pic:pic>
              </a:graphicData>
            </a:graphic>
          </wp:inline>
        </w:drawing>
      </w:r>
      <w:r>
        <w:rPr>
          <w:rFonts w:ascii="Times New Roman" w:hAnsi="Times New Roman"/>
          <w:sz w:val="28"/>
          <w:szCs w:val="28"/>
        </w:rPr>
        <w:t xml:space="preserve"> для построения графиков функций </w:t>
      </w:r>
      <w:r>
        <w:rPr>
          <w:rFonts w:ascii="Times New Roman" w:hAnsi="Times New Roman"/>
          <w:noProof/>
          <w:position w:val="-12"/>
          <w:sz w:val="28"/>
          <w:szCs w:val="28"/>
        </w:rPr>
        <w:drawing>
          <wp:inline distT="0" distB="0" distL="0" distR="0" wp14:anchorId="410D8F87" wp14:editId="4047F9B9">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1" cstate="print"/>
                    <a:srcRect/>
                    <a:stretch/>
                  </pic:blipFill>
                  <pic:spPr>
                    <a:xfrm>
                      <a:off x="0" y="0"/>
                      <a:ext cx="1085850" cy="180975"/>
                    </a:xfrm>
                    <a:prstGeom prst="rect">
                      <a:avLst/>
                    </a:prstGeom>
                    <a:ln>
                      <a:noFill/>
                    </a:ln>
                  </pic:spPr>
                </pic:pic>
              </a:graphicData>
            </a:graphic>
          </wp:inline>
        </w:drawing>
      </w:r>
      <w:r>
        <w:rPr>
          <w:rFonts w:ascii="Times New Roman" w:hAnsi="Times New Roman"/>
          <w:sz w:val="28"/>
          <w:szCs w:val="28"/>
        </w:rPr>
        <w:t xml:space="preserve">; </w:t>
      </w:r>
    </w:p>
    <w:p w14:paraId="37331BB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14:paraId="3EBAD36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204C2E45"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2597D47A"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14:paraId="4CBF03C4"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14:paraId="57005FED"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46CEC4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21B03555"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14:paraId="7FFACECC"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53DC6EE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4A978B6E"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32CCC9F0"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14:paraId="756BC0E5"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вычислять числовые характеристики выборки;</w:t>
      </w:r>
    </w:p>
    <w:p w14:paraId="41D400AF"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lastRenderedPageBreak/>
        <w:t>свободно оперировать понятиями: факториал числа, перестановки, сочетания и размещения, треугольник Паскаля;</w:t>
      </w:r>
    </w:p>
    <w:p w14:paraId="7D2B1E33"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7A32888E"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7FAD9D81"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знать примеры случайных величин, и вычислять их статистические характеристики;</w:t>
      </w:r>
    </w:p>
    <w:p w14:paraId="428049AF"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14:paraId="4E97A719"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решать задачи на вычисление вероятности в том числе с использованием формул.</w:t>
      </w:r>
    </w:p>
    <w:p w14:paraId="2AF252D5"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D608CAC"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14:paraId="6C016D69"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14:paraId="0DCF4790"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различных ситуациях.</w:t>
      </w:r>
    </w:p>
    <w:p w14:paraId="63F920DF"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14:paraId="676F08BD"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14:paraId="29AF32EC"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распознавать разные виды и типы задач;</w:t>
      </w:r>
    </w:p>
    <w:p w14:paraId="41414FAA"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019A14FD"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0F23D46D"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14:paraId="6C991B02"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моделировать рассуждения при поиске решения задач с помощью граф-схемы;</w:t>
      </w:r>
    </w:p>
    <w:p w14:paraId="48AE1705"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выделять этапы решения задачи и содержание каждого этапа;</w:t>
      </w:r>
    </w:p>
    <w:p w14:paraId="59B603A4"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36B688D7"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анализировать затруднения при решении задач;</w:t>
      </w:r>
    </w:p>
    <w:p w14:paraId="13AC66EA"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14:paraId="57F4EB6F"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14:paraId="69F8E5A7"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lastRenderedPageBreak/>
        <w:t>изменять условие задач (количественные или качественные данные), исследовать измененное преобразованное;</w:t>
      </w:r>
    </w:p>
    <w:p w14:paraId="0C8F19D4"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68DE8B8B"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14:paraId="3C9C2FCF"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разнообразные задачи «на части»;</w:t>
      </w:r>
    </w:p>
    <w:p w14:paraId="4EE2E9A5"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722A49C9"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5B5DA4F8"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328EAF29" w14:textId="77777777" w:rsidR="00777D59" w:rsidRDefault="006821ED" w:rsidP="003427FA">
      <w:pPr>
        <w:numPr>
          <w:ilvl w:val="0"/>
          <w:numId w:val="16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14:paraId="26E29568"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14:paraId="5D8A84A1"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14:paraId="260F0A21"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несложные задачи по математической статистике;</w:t>
      </w:r>
    </w:p>
    <w:p w14:paraId="2A044E36"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02392644"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57DBE77"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2400CB2D"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задачи на движение по реке, рассматривая разные системы отсчета;</w:t>
      </w:r>
    </w:p>
    <w:p w14:paraId="4D7F5610"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конструировать задачные ситуации, приближенные к реальной действительности.</w:t>
      </w:r>
    </w:p>
    <w:p w14:paraId="2915800D"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38DE3D34" w14:textId="77777777" w:rsidR="00777D59" w:rsidRDefault="006821ED" w:rsidP="00EE689A">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14:paraId="40DEBC7F" w14:textId="77777777" w:rsidR="00777D59" w:rsidRDefault="006821ED" w:rsidP="00EE689A">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w:t>
      </w:r>
      <w:r>
        <w:rPr>
          <w:rFonts w:ascii="Times New Roman" w:hAnsi="Times New Roman"/>
          <w:sz w:val="28"/>
          <w:szCs w:val="28"/>
        </w:rPr>
        <w:lastRenderedPageBreak/>
        <w:t>новые классы фигур, проводить в несложных случаях классификацию фигур по различным основаниям;</w:t>
      </w:r>
    </w:p>
    <w:p w14:paraId="3BF22E5A" w14:textId="77777777" w:rsidR="00777D59" w:rsidRDefault="006821ED" w:rsidP="00EE689A">
      <w:pPr>
        <w:pStyle w:val="a9"/>
        <w:numPr>
          <w:ilvl w:val="0"/>
          <w:numId w:val="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14:paraId="54E900D8" w14:textId="77777777" w:rsidR="00777D59" w:rsidRDefault="006821ED" w:rsidP="00EE689A">
      <w:pPr>
        <w:pStyle w:val="a9"/>
        <w:numPr>
          <w:ilvl w:val="0"/>
          <w:numId w:val="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09D2499F" w14:textId="77777777" w:rsidR="00777D59" w:rsidRDefault="006821ED" w:rsidP="00EE689A">
      <w:pPr>
        <w:pStyle w:val="a9"/>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формулировать и доказывать геометрические утверждения.</w:t>
      </w:r>
    </w:p>
    <w:p w14:paraId="635F027F"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EEFA2A5" w14:textId="77777777" w:rsidR="00777D59" w:rsidRDefault="006821ED" w:rsidP="00EE689A">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14:paraId="5A3F6BFB"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Отношения</w:t>
      </w:r>
    </w:p>
    <w:p w14:paraId="4E1E666E"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понятием отношения как метапредметным;</w:t>
      </w:r>
    </w:p>
    <w:p w14:paraId="7F4C7987"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33DF1BA4"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свойства подобия и равенства фигур при решении задач.</w:t>
      </w:r>
    </w:p>
    <w:p w14:paraId="11343620"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1B0D3169"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14:paraId="642D3D11"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368CB0A9" w14:textId="77777777" w:rsidR="00777D59" w:rsidRDefault="006821ED" w:rsidP="003427FA">
      <w:pPr>
        <w:pStyle w:val="a9"/>
        <w:numPr>
          <w:ilvl w:val="0"/>
          <w:numId w:val="166"/>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длина, площадь, объем, величина угла как величинами, использовать равновеликость и </w:t>
      </w:r>
      <w:proofErr w:type="spellStart"/>
      <w:r>
        <w:rPr>
          <w:rFonts w:ascii="Times New Roman" w:hAnsi="Times New Roman"/>
          <w:sz w:val="28"/>
          <w:szCs w:val="28"/>
        </w:rPr>
        <w:t>равносоставленность</w:t>
      </w:r>
      <w:proofErr w:type="spellEnd"/>
      <w:r>
        <w:rPr>
          <w:rFonts w:ascii="Times New Roman" w:hAnsi="Times New Roman"/>
          <w:sz w:val="28"/>
          <w:szCs w:val="28"/>
        </w:rPr>
        <w:t xml:space="preserve">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14:paraId="4E62040F" w14:textId="77777777" w:rsidR="00777D59" w:rsidRDefault="006821ED" w:rsidP="003427FA">
      <w:pPr>
        <w:pStyle w:val="a9"/>
        <w:numPr>
          <w:ilvl w:val="0"/>
          <w:numId w:val="166"/>
        </w:numPr>
        <w:tabs>
          <w:tab w:val="left" w:pos="1134"/>
        </w:tabs>
        <w:ind w:left="0" w:firstLine="709"/>
        <w:jc w:val="both"/>
        <w:rPr>
          <w:rFonts w:ascii="Times New Roman" w:hAnsi="Times New Roman"/>
          <w:sz w:val="28"/>
          <w:szCs w:val="28"/>
        </w:rPr>
      </w:pPr>
      <w:r>
        <w:rPr>
          <w:rFonts w:ascii="Times New Roman" w:hAnsi="Times New Roman"/>
          <w:sz w:val="28"/>
          <w:szCs w:val="28"/>
        </w:rPr>
        <w:t>самостоятельно формулировать гипотезы и проверять их достоверность.</w:t>
      </w:r>
    </w:p>
    <w:p w14:paraId="214283ED"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FCBD1B9" w14:textId="77777777" w:rsidR="00777D59" w:rsidRDefault="006821ED" w:rsidP="003427FA">
      <w:pPr>
        <w:pStyle w:val="a9"/>
        <w:numPr>
          <w:ilvl w:val="0"/>
          <w:numId w:val="166"/>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14:paraId="193969A5"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14:paraId="4A96A4B3"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 xml:space="preserve">Оперировать понятием набора элементов, определяющих геометрическую фигуру, </w:t>
      </w:r>
    </w:p>
    <w:p w14:paraId="103944FE"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14:paraId="00186F36"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проводить анализ и реализовывать этапы решения задач на построение.</w:t>
      </w:r>
    </w:p>
    <w:p w14:paraId="446F212A"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6582B16"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выполнять построения на местности;</w:t>
      </w:r>
    </w:p>
    <w:p w14:paraId="2F79E8E0"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14:paraId="72E792D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Преобразования</w:t>
      </w:r>
    </w:p>
    <w:p w14:paraId="38F94E86"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Оперировать движениями и преобразованиями как метапредметными понятиями;</w:t>
      </w:r>
    </w:p>
    <w:p w14:paraId="4F462D71"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524A1BD2"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001A23FB"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пользоваться свойствами движений и преобразований при решении задач.</w:t>
      </w:r>
    </w:p>
    <w:p w14:paraId="05E2FBC0"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6FE0A4A1"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применять свойства движений и применять подобие для построений и вычислений.</w:t>
      </w:r>
    </w:p>
    <w:p w14:paraId="18189F53"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14:paraId="03A4F6F7"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6AA323F7"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14:paraId="0FA7AA74"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2E42D0F3"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14:paraId="5456C594"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1FE6ADA9"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14:paraId="6FA0FFA3"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0E7C08DA" w14:textId="77777777" w:rsidR="00777D59" w:rsidRDefault="006821ED" w:rsidP="003427FA">
      <w:pPr>
        <w:pStyle w:val="a9"/>
        <w:numPr>
          <w:ilvl w:val="0"/>
          <w:numId w:val="180"/>
        </w:numPr>
        <w:tabs>
          <w:tab w:val="left" w:pos="1134"/>
        </w:tabs>
        <w:ind w:left="0" w:firstLine="709"/>
        <w:jc w:val="both"/>
        <w:rPr>
          <w:rFonts w:ascii="Times New Roman" w:hAnsi="Times New Roman"/>
          <w:sz w:val="28"/>
          <w:szCs w:val="28"/>
        </w:rPr>
      </w:pPr>
      <w:r>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476C57C1" w14:textId="77777777" w:rsidR="00777D59" w:rsidRDefault="006821ED" w:rsidP="003427FA">
      <w:pPr>
        <w:pStyle w:val="a"/>
        <w:numPr>
          <w:ilvl w:val="0"/>
          <w:numId w:val="180"/>
        </w:numPr>
        <w:tabs>
          <w:tab w:val="left" w:pos="1134"/>
        </w:tabs>
        <w:ind w:left="0" w:firstLine="709"/>
        <w:rPr>
          <w:rFonts w:ascii="Times New Roman" w:hAnsi="Times New Roman"/>
          <w:sz w:val="28"/>
          <w:szCs w:val="28"/>
        </w:rPr>
      </w:pPr>
      <w:r>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14:paraId="226F68AC"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 xml:space="preserve">Методы математики </w:t>
      </w:r>
    </w:p>
    <w:p w14:paraId="270F54FE"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bCs/>
          <w:iCs/>
          <w:sz w:val="28"/>
          <w:szCs w:val="28"/>
        </w:rPr>
      </w:pPr>
      <w:r>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123C6B32"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b/>
          <w:iCs/>
          <w:sz w:val="28"/>
          <w:szCs w:val="28"/>
        </w:rPr>
      </w:pPr>
      <w:r>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8"/>
          <w:szCs w:val="28"/>
        </w:rPr>
        <w:t>;</w:t>
      </w:r>
    </w:p>
    <w:p w14:paraId="32E90540"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14:paraId="307B48E9" w14:textId="77777777" w:rsidR="00777D59" w:rsidRDefault="006821ED" w:rsidP="00EE689A">
      <w:pPr>
        <w:pStyle w:val="4"/>
        <w:spacing w:line="240" w:lineRule="auto"/>
        <w:ind w:left="1701"/>
      </w:pPr>
      <w:bookmarkStart w:id="90" w:name="_Toc409691639"/>
      <w:bookmarkStart w:id="91" w:name="_Toc410653962"/>
      <w:bookmarkStart w:id="92" w:name="_Toc31893401"/>
      <w:bookmarkStart w:id="93" w:name="_Toc31898618"/>
      <w:r>
        <w:t>1.2.5.</w:t>
      </w:r>
      <w:r w:rsidR="00AE1AFC">
        <w:t>1</w:t>
      </w:r>
      <w:r w:rsidR="004A32DF">
        <w:t>2</w:t>
      </w:r>
      <w:r>
        <w:t>. Информатика</w:t>
      </w:r>
      <w:bookmarkEnd w:id="90"/>
      <w:bookmarkEnd w:id="91"/>
      <w:bookmarkEnd w:id="92"/>
      <w:bookmarkEnd w:id="93"/>
    </w:p>
    <w:p w14:paraId="04A8D24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B970FFB"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Pr>
          <w:rFonts w:ascii="Times New Roman" w:hAnsi="Times New Roman"/>
          <w:sz w:val="28"/>
          <w:szCs w:val="28"/>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4D4D0080"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14:paraId="1E19130E"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trike/>
          <w:sz w:val="28"/>
          <w:szCs w:val="28"/>
        </w:rPr>
      </w:pPr>
      <w:r>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14:paraId="42FCD0C9"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77E27A8B"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классифицировать средства ИКТ в соответствии с кругом выполняемых задач;</w:t>
      </w:r>
    </w:p>
    <w:p w14:paraId="46842A4B"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57576C91"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определять качественные и количественные характеристики компонентов компьютера;</w:t>
      </w:r>
    </w:p>
    <w:p w14:paraId="4FECD10A"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 xml:space="preserve">узнает об истории и тенденциях развития компьютеров; о том как можно улучшить характеристики компьютеров; </w:t>
      </w:r>
    </w:p>
    <w:p w14:paraId="4B1C48B8"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узнает о том, какие задачи решаются с помощью суперкомпьютеров.</w:t>
      </w:r>
    </w:p>
    <w:p w14:paraId="171E9DC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14:paraId="0C969F9A" w14:textId="77777777" w:rsidR="00777D59" w:rsidRDefault="006821ED" w:rsidP="00EE689A">
      <w:pPr>
        <w:pStyle w:val="a9"/>
        <w:numPr>
          <w:ilvl w:val="0"/>
          <w:numId w:val="5"/>
        </w:numPr>
        <w:tabs>
          <w:tab w:val="left" w:pos="940"/>
        </w:tabs>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14:paraId="09758A0D" w14:textId="77777777" w:rsidR="00777D59" w:rsidRDefault="006821ED" w:rsidP="00EE689A">
      <w:pPr>
        <w:pStyle w:val="a9"/>
        <w:numPr>
          <w:ilvl w:val="0"/>
          <w:numId w:val="5"/>
        </w:numPr>
        <w:tabs>
          <w:tab w:val="left" w:pos="940"/>
        </w:tabs>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14:paraId="7D3DC38D"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14:paraId="4583E63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7023BEB1"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26579007"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кодировать и декодировать тексты по заданной кодовой таблице;</w:t>
      </w:r>
    </w:p>
    <w:p w14:paraId="083D1C9C"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2B7F4BC3" w14:textId="77777777" w:rsidR="00777D59" w:rsidRDefault="006821ED" w:rsidP="00EE689A">
      <w:pPr>
        <w:pStyle w:val="a9"/>
        <w:numPr>
          <w:ilvl w:val="0"/>
          <w:numId w:val="5"/>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4D8A4F6E"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14:paraId="4E1615C3"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404DBBC5" w14:textId="77777777" w:rsidR="00777D59" w:rsidRDefault="006821ED" w:rsidP="00EE689A">
      <w:pPr>
        <w:pStyle w:val="a9"/>
        <w:numPr>
          <w:ilvl w:val="0"/>
          <w:numId w:val="5"/>
        </w:numPr>
        <w:tabs>
          <w:tab w:val="left" w:pos="820"/>
          <w:tab w:val="left" w:pos="993"/>
          <w:tab w:val="left" w:pos="1960"/>
        </w:tabs>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01295DEB"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2B04C2AF"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70AD83E5"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14:paraId="4BA9E91B" w14:textId="77777777" w:rsidR="00777D59" w:rsidRDefault="006821ED" w:rsidP="00EE689A">
      <w:pPr>
        <w:pStyle w:val="a9"/>
        <w:numPr>
          <w:ilvl w:val="0"/>
          <w:numId w:val="5"/>
        </w:numPr>
        <w:tabs>
          <w:tab w:val="left" w:pos="284"/>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14:paraId="50608B3F"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14:paraId="22CAD2F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14:paraId="5A0B4655" w14:textId="77777777" w:rsidR="00777D59" w:rsidRDefault="006821ED" w:rsidP="003427FA">
      <w:pPr>
        <w:pStyle w:val="a9"/>
        <w:numPr>
          <w:ilvl w:val="0"/>
          <w:numId w:val="82"/>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7D962276" w14:textId="77777777" w:rsidR="00777D59" w:rsidRDefault="006821ED" w:rsidP="003427FA">
      <w:pPr>
        <w:pStyle w:val="a9"/>
        <w:numPr>
          <w:ilvl w:val="0"/>
          <w:numId w:val="82"/>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14:paraId="03B5052D" w14:textId="77777777" w:rsidR="00777D59" w:rsidRDefault="006821ED" w:rsidP="003427FA">
      <w:pPr>
        <w:pStyle w:val="a9"/>
        <w:numPr>
          <w:ilvl w:val="0"/>
          <w:numId w:val="82"/>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14:paraId="52945003" w14:textId="77777777" w:rsidR="00777D59" w:rsidRDefault="006821ED" w:rsidP="003427FA">
      <w:pPr>
        <w:pStyle w:val="a9"/>
        <w:numPr>
          <w:ilvl w:val="0"/>
          <w:numId w:val="82"/>
        </w:numPr>
        <w:tabs>
          <w:tab w:val="left" w:pos="820"/>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14:paraId="1ECE5391" w14:textId="77777777" w:rsidR="00777D59" w:rsidRDefault="006821ED" w:rsidP="003427FA">
      <w:pPr>
        <w:pStyle w:val="a9"/>
        <w:numPr>
          <w:ilvl w:val="0"/>
          <w:numId w:val="82"/>
        </w:numPr>
        <w:tabs>
          <w:tab w:val="left" w:pos="940"/>
        </w:tabs>
        <w:ind w:left="0" w:firstLine="709"/>
        <w:jc w:val="both"/>
        <w:rPr>
          <w:rFonts w:ascii="Times New Roman" w:hAnsi="Times New Roman"/>
          <w:i/>
          <w:sz w:val="28"/>
          <w:szCs w:val="28"/>
        </w:rPr>
      </w:pPr>
      <w:r>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6C68984C" w14:textId="77777777" w:rsidR="00777D59" w:rsidRDefault="006821ED" w:rsidP="003427FA">
      <w:pPr>
        <w:pStyle w:val="a9"/>
        <w:numPr>
          <w:ilvl w:val="0"/>
          <w:numId w:val="82"/>
        </w:numPr>
        <w:tabs>
          <w:tab w:val="left" w:pos="940"/>
        </w:tabs>
        <w:ind w:left="0" w:firstLine="709"/>
        <w:jc w:val="both"/>
        <w:rPr>
          <w:rFonts w:ascii="Times New Roman" w:hAnsi="Times New Roman"/>
          <w:i/>
          <w:sz w:val="28"/>
          <w:szCs w:val="28"/>
        </w:rPr>
      </w:pPr>
      <w:r>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14:paraId="03A7856A"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14:paraId="4CB5D2E7"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7668C5E0"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составлять алгоритмы для решения учебных задач различных типов;</w:t>
      </w:r>
    </w:p>
    <w:p w14:paraId="2C7C1A09" w14:textId="77777777" w:rsidR="00777D59" w:rsidRDefault="006821ED" w:rsidP="003427FA">
      <w:pPr>
        <w:pStyle w:val="a9"/>
        <w:numPr>
          <w:ilvl w:val="0"/>
          <w:numId w:val="48"/>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2FFFA842" w14:textId="77777777" w:rsidR="00777D59" w:rsidRDefault="006821ED" w:rsidP="003427FA">
      <w:pPr>
        <w:pStyle w:val="a9"/>
        <w:numPr>
          <w:ilvl w:val="0"/>
          <w:numId w:val="48"/>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7DE6AF69"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14:paraId="15E43B45"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6FC27DBC"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w:t>
      </w:r>
      <w:r>
        <w:rPr>
          <w:rFonts w:ascii="Times New Roman" w:eastAsia="Times New Roman" w:hAnsi="Times New Roman"/>
          <w:sz w:val="28"/>
          <w:szCs w:val="28"/>
        </w:rPr>
        <w:lastRenderedPageBreak/>
        <w:t>управляющих конструкций последовательного программирования (линейная программа, ветвление, повторение, вспомогательные алгоритмы);</w:t>
      </w:r>
    </w:p>
    <w:p w14:paraId="135E93EE"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14:paraId="2E5DC40A" w14:textId="77777777" w:rsidR="00777D59" w:rsidRDefault="006821ED" w:rsidP="003427FA">
      <w:pPr>
        <w:pStyle w:val="a9"/>
        <w:numPr>
          <w:ilvl w:val="0"/>
          <w:numId w:val="48"/>
        </w:numPr>
        <w:tabs>
          <w:tab w:val="left" w:pos="90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5E367E69"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6B9C669F" w14:textId="77777777" w:rsidR="00777D59" w:rsidRDefault="006821ED" w:rsidP="003427FA">
      <w:pPr>
        <w:pStyle w:val="a9"/>
        <w:numPr>
          <w:ilvl w:val="0"/>
          <w:numId w:val="48"/>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использовать логические значения, операции и выражения с ними;</w:t>
      </w:r>
    </w:p>
    <w:p w14:paraId="6A19D1DA" w14:textId="77777777" w:rsidR="00777D59" w:rsidRDefault="006821ED" w:rsidP="003427FA">
      <w:pPr>
        <w:pStyle w:val="a9"/>
        <w:numPr>
          <w:ilvl w:val="0"/>
          <w:numId w:val="48"/>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14:paraId="7B948E34"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14:paraId="0D206451"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14:paraId="2EB541FB"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создавать программы для решения задач, возникающих в процессе учебы и вне ее;</w:t>
      </w:r>
    </w:p>
    <w:p w14:paraId="7AB109C1"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14:paraId="74D02D91"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717108A3"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186543E3"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14:paraId="7FEA19E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2EFB257"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классифицировать файлы по типу и иным параметрам;</w:t>
      </w:r>
    </w:p>
    <w:p w14:paraId="50999922"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14:paraId="2F948BEA"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разбираться в иерархической структуре файловой системы;</w:t>
      </w:r>
    </w:p>
    <w:p w14:paraId="70C84C53"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осуществлять поиск файлов средствами операционной системы;</w:t>
      </w:r>
    </w:p>
    <w:p w14:paraId="4F24EE75" w14:textId="77777777" w:rsidR="00777D59" w:rsidRDefault="006821ED" w:rsidP="003427FA">
      <w:pPr>
        <w:pStyle w:val="a9"/>
        <w:widowControl w:val="0"/>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56DCE455" w14:textId="77777777" w:rsidR="00777D59" w:rsidRDefault="006821ED" w:rsidP="003427FA">
      <w:pPr>
        <w:pStyle w:val="a9"/>
        <w:widowControl w:val="0"/>
        <w:numPr>
          <w:ilvl w:val="0"/>
          <w:numId w:val="52"/>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14:paraId="733064F2" w14:textId="77777777" w:rsidR="00777D59" w:rsidRDefault="006821ED" w:rsidP="003427FA">
      <w:pPr>
        <w:pStyle w:val="a9"/>
        <w:numPr>
          <w:ilvl w:val="0"/>
          <w:numId w:val="52"/>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анализировать доменные имена компьютеров и адреса документов в Интернете;</w:t>
      </w:r>
    </w:p>
    <w:p w14:paraId="229D907A" w14:textId="77777777" w:rsidR="00777D59" w:rsidRDefault="006821ED" w:rsidP="003427FA">
      <w:pPr>
        <w:pStyle w:val="a9"/>
        <w:numPr>
          <w:ilvl w:val="0"/>
          <w:numId w:val="52"/>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14:paraId="11BC55D7"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Выпускник овладеет (как результат применения программных систем и интернет-сервисов в данном курсе и во всем образовательном процессе):</w:t>
      </w:r>
    </w:p>
    <w:p w14:paraId="0135D175"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08B11966" w14:textId="77777777" w:rsidR="00777D59" w:rsidRDefault="006821ED" w:rsidP="003427FA">
      <w:pPr>
        <w:pStyle w:val="a9"/>
        <w:numPr>
          <w:ilvl w:val="0"/>
          <w:numId w:val="52"/>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14:paraId="0D2811C3"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553E0B31" w14:textId="77777777" w:rsidR="00777D59" w:rsidRDefault="006821ED" w:rsidP="003427FA">
      <w:pPr>
        <w:pStyle w:val="a9"/>
        <w:numPr>
          <w:ilvl w:val="0"/>
          <w:numId w:val="52"/>
        </w:numPr>
        <w:tabs>
          <w:tab w:val="left" w:pos="820"/>
          <w:tab w:val="left" w:pos="993"/>
        </w:tabs>
        <w:jc w:val="both"/>
        <w:rPr>
          <w:rFonts w:ascii="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14:paraId="4840327A" w14:textId="77777777" w:rsidR="00777D59" w:rsidRDefault="006821ED" w:rsidP="003427FA">
      <w:pPr>
        <w:pStyle w:val="a9"/>
        <w:numPr>
          <w:ilvl w:val="0"/>
          <w:numId w:val="52"/>
        </w:numPr>
        <w:tabs>
          <w:tab w:val="left" w:pos="780"/>
          <w:tab w:val="left" w:pos="993"/>
        </w:tabs>
        <w:jc w:val="both"/>
        <w:rPr>
          <w:rFonts w:ascii="Times New Roman" w:eastAsia="Times New Roman" w:hAnsi="Times New Roman"/>
          <w:w w:val="99"/>
          <w:sz w:val="28"/>
          <w:szCs w:val="28"/>
        </w:rPr>
      </w:pPr>
      <w:r>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Pr>
          <w:rFonts w:ascii="Times New Roman" w:eastAsia="Times New Roman" w:hAnsi="Times New Roman"/>
          <w:w w:val="99"/>
          <w:sz w:val="28"/>
          <w:szCs w:val="28"/>
        </w:rPr>
        <w:t>аппаратом;</w:t>
      </w:r>
    </w:p>
    <w:p w14:paraId="61DD420B" w14:textId="77777777" w:rsidR="00777D59" w:rsidRDefault="006821ED" w:rsidP="003427FA">
      <w:pPr>
        <w:pStyle w:val="a9"/>
        <w:numPr>
          <w:ilvl w:val="0"/>
          <w:numId w:val="52"/>
        </w:numPr>
        <w:tabs>
          <w:tab w:val="left" w:pos="820"/>
          <w:tab w:val="left" w:pos="993"/>
        </w:tabs>
        <w:jc w:val="both"/>
        <w:rPr>
          <w:rFonts w:ascii="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Pr>
          <w:rFonts w:ascii="Times New Roman" w:eastAsia="Times New Roman" w:hAnsi="Times New Roman"/>
          <w:w w:val="99"/>
          <w:sz w:val="28"/>
          <w:szCs w:val="28"/>
        </w:rPr>
        <w:t>аудио</w:t>
      </w:r>
      <w:r>
        <w:rPr>
          <w:rFonts w:ascii="Times New Roman" w:eastAsia="Times New Roman" w:hAnsi="Times New Roman"/>
          <w:sz w:val="28"/>
          <w:szCs w:val="28"/>
        </w:rPr>
        <w:t>визуальных данных.</w:t>
      </w:r>
    </w:p>
    <w:p w14:paraId="003B8408" w14:textId="77777777" w:rsidR="00777D59" w:rsidRDefault="006821ED" w:rsidP="00EE689A">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14:paraId="0644C6D4" w14:textId="77777777" w:rsidR="00777D59" w:rsidRDefault="006821ED" w:rsidP="003427FA">
      <w:pPr>
        <w:pStyle w:val="a9"/>
        <w:numPr>
          <w:ilvl w:val="0"/>
          <w:numId w:val="114"/>
        </w:numPr>
        <w:tabs>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узнать о данных от датчиков, например, датчиков роботизированных устройств;</w:t>
      </w:r>
    </w:p>
    <w:p w14:paraId="178C7508"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027276BB"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14:paraId="7C41A7C7"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14:paraId="7DCE7C8F"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758D6B76"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14:paraId="4D609543"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14:paraId="0D4B0DE0" w14:textId="77777777" w:rsidR="00777D59" w:rsidRDefault="006821ED" w:rsidP="003427FA">
      <w:pPr>
        <w:pStyle w:val="a9"/>
        <w:numPr>
          <w:ilvl w:val="0"/>
          <w:numId w:val="114"/>
        </w:numPr>
        <w:tabs>
          <w:tab w:val="left" w:pos="780"/>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14:paraId="135FF862" w14:textId="77777777" w:rsidR="00777D59" w:rsidRDefault="006821ED" w:rsidP="003427FA">
      <w:pPr>
        <w:pStyle w:val="a9"/>
        <w:numPr>
          <w:ilvl w:val="0"/>
          <w:numId w:val="114"/>
        </w:numPr>
        <w:tabs>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14:paraId="63C88F4E" w14:textId="77777777" w:rsidR="00777D59" w:rsidRDefault="006821ED" w:rsidP="003427FA">
      <w:pPr>
        <w:pStyle w:val="a9"/>
        <w:numPr>
          <w:ilvl w:val="0"/>
          <w:numId w:val="114"/>
        </w:numPr>
        <w:tabs>
          <w:tab w:val="left" w:pos="94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14:paraId="202E9D06" w14:textId="77777777" w:rsidR="00777D59" w:rsidRDefault="006821ED" w:rsidP="00EE689A">
      <w:pPr>
        <w:pStyle w:val="4"/>
        <w:spacing w:line="240" w:lineRule="auto"/>
        <w:ind w:left="1701"/>
      </w:pPr>
      <w:bookmarkStart w:id="94" w:name="_Toc409691640"/>
      <w:bookmarkStart w:id="95" w:name="_Toc410653963"/>
      <w:bookmarkStart w:id="96" w:name="_Toc31893402"/>
      <w:bookmarkStart w:id="97" w:name="_Toc31898619"/>
      <w:r>
        <w:t>1.2.5.1</w:t>
      </w:r>
      <w:r w:rsidR="004A32DF">
        <w:t>3</w:t>
      </w:r>
      <w:r>
        <w:t>. Физика</w:t>
      </w:r>
      <w:bookmarkEnd w:id="94"/>
      <w:bookmarkEnd w:id="95"/>
      <w:bookmarkEnd w:id="96"/>
      <w:bookmarkEnd w:id="97"/>
    </w:p>
    <w:p w14:paraId="374AA20F"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4537D9B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0AA8FBA9"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0FCB2743"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распознавать проблемы, которые можно решить при помощи физических </w:t>
      </w:r>
      <w:r>
        <w:rPr>
          <w:rFonts w:ascii="Times New Roman" w:hAnsi="Times New Roman"/>
          <w:sz w:val="28"/>
          <w:szCs w:val="28"/>
        </w:rPr>
        <w:lastRenderedPageBreak/>
        <w:t>методов; анализировать отдельные этапы проведения исследований и интерпретировать результаты наблюдений и опытов;</w:t>
      </w:r>
    </w:p>
    <w:p w14:paraId="7FADF6E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4FE5D349"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3EE7699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14:paraId="4EC9B58B"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2B46757B"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14:paraId="4915BD4F"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20C606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0FDC48E9"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10E5CA2B"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5A899DF3"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14:paraId="6C7D544F"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1F183D28"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7FEEF514"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D3D0065"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14:paraId="7844ED8B"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0759D8F2"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воспринимать информацию физического содержания в научно-популярной </w:t>
      </w:r>
      <w:r>
        <w:rPr>
          <w:rFonts w:ascii="Times New Roman" w:hAnsi="Times New Roman"/>
          <w:i/>
          <w:sz w:val="28"/>
          <w:szCs w:val="28"/>
        </w:rPr>
        <w:lastRenderedPageBreak/>
        <w:t>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1CE481A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054F8173"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14:paraId="5625C3B6"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01D1FA08"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6F71C15F"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A1449C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775E65C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14:paraId="7B73561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12BA7F42"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17B0C4CC"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w:t>
      </w:r>
      <w:r>
        <w:rPr>
          <w:rFonts w:ascii="Times New Roman" w:hAnsi="Times New Roman"/>
          <w:i/>
          <w:sz w:val="28"/>
          <w:szCs w:val="28"/>
        </w:rPr>
        <w:lastRenderedPageBreak/>
        <w:t>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737A73F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3BBFAAD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430ABBEC"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14:paraId="0DD82C32"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39243D60"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3E536318"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00D53A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3A500A63"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14:paraId="2BAB3914"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14:paraId="62B9882F"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2AA5DB4"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5CD961B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1A865A1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2F3BD098"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24BE2AB1"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14:paraId="2E78891D"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6130FBF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2F3E47A9"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034FE295"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14:paraId="2AB42CD8"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5D293595"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10F9812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14:paraId="4EDD7257"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w:t>
      </w:r>
      <w:r>
        <w:rPr>
          <w:rFonts w:ascii="Times New Roman" w:hAnsi="Times New Roman"/>
          <w:sz w:val="28"/>
          <w:szCs w:val="28"/>
        </w:rPr>
        <w:lastRenderedPageBreak/>
        <w:t>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0784907"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19647B7"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3D4A1DD5"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5F6752D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9E2C400"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2B85F411"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14:paraId="4CF0EF44"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217DB4B"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7844B30B"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E95B54A"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5058C14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14:paraId="77FCBD0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35ED9542" w14:textId="77777777" w:rsidR="00777D59" w:rsidRDefault="006821ED" w:rsidP="00EE689A">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683D06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использовать полученные знания в повседневной жизни при обращении с приборами и техническими устройствами (счетчик ионизирующих частиц, </w:t>
      </w:r>
      <w:r>
        <w:rPr>
          <w:rFonts w:ascii="Times New Roman" w:hAnsi="Times New Roman"/>
          <w:i/>
          <w:sz w:val="28"/>
          <w:szCs w:val="28"/>
        </w:rPr>
        <w:lastRenderedPageBreak/>
        <w:t>дозиметр), для сохранения здоровья и соблюдения норм экологического поведения в окружающей среде;</w:t>
      </w:r>
    </w:p>
    <w:p w14:paraId="39DFE26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соотносить энергию связи атомных ядер с дефектом массы;</w:t>
      </w:r>
    </w:p>
    <w:p w14:paraId="5CFE611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25E0767F"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2F2E9B43"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14:paraId="2A072ADD"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70042BBC"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6B0EC820"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14:paraId="31206525"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2D4F71C"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7F18CFA0"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14:paraId="75E220E3"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гипотезы о происхождении Солнечной системы.</w:t>
      </w:r>
    </w:p>
    <w:p w14:paraId="7F1496BA" w14:textId="77777777" w:rsidR="00777D59" w:rsidRDefault="006821ED" w:rsidP="00EE689A">
      <w:pPr>
        <w:pStyle w:val="4"/>
        <w:spacing w:line="240" w:lineRule="auto"/>
        <w:ind w:left="1701"/>
      </w:pPr>
      <w:bookmarkStart w:id="98" w:name="_Toc409691641"/>
      <w:bookmarkStart w:id="99" w:name="_Toc410653964"/>
      <w:bookmarkStart w:id="100" w:name="_Toc31893403"/>
      <w:bookmarkStart w:id="101" w:name="_Toc31898620"/>
      <w:r>
        <w:t>1.2.5.1</w:t>
      </w:r>
      <w:r w:rsidR="004A32DF">
        <w:t>4</w:t>
      </w:r>
      <w:r>
        <w:t>. Биология</w:t>
      </w:r>
      <w:bookmarkEnd w:id="98"/>
      <w:bookmarkEnd w:id="99"/>
      <w:bookmarkEnd w:id="100"/>
      <w:bookmarkEnd w:id="101"/>
    </w:p>
    <w:p w14:paraId="53E75DEC"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14:paraId="6E0B066A"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Выпускник </w:t>
      </w:r>
      <w:r>
        <w:rPr>
          <w:rFonts w:ascii="Times New Roman" w:hAnsi="Times New Roman"/>
          <w:b/>
          <w:sz w:val="28"/>
          <w:szCs w:val="28"/>
        </w:rPr>
        <w:t xml:space="preserve">научится </w:t>
      </w:r>
      <w:r>
        <w:rPr>
          <w:rFonts w:ascii="Times New Roman" w:hAnsi="Times New Roman"/>
          <w:bCs/>
          <w:sz w:val="28"/>
          <w:szCs w:val="28"/>
        </w:rPr>
        <w:t xml:space="preserve">пользоваться научными методами для распознания биологических проблем; </w:t>
      </w:r>
      <w:r>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38020EFD"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Выпускник</w:t>
      </w:r>
      <w:r>
        <w:rPr>
          <w:rFonts w:ascii="Times New Roman" w:hAnsi="Times New Roman"/>
          <w:b/>
          <w:sz w:val="28"/>
          <w:szCs w:val="28"/>
        </w:rPr>
        <w:t xml:space="preserve"> </w:t>
      </w:r>
      <w:r>
        <w:rPr>
          <w:rFonts w:ascii="Times New Roman" w:hAnsi="Times New Roman"/>
          <w:sz w:val="28"/>
          <w:szCs w:val="28"/>
        </w:rPr>
        <w:t>овладеет</w:t>
      </w:r>
      <w:r>
        <w:rPr>
          <w:rFonts w:ascii="Times New Roman" w:hAnsi="Times New Roman"/>
          <w:b/>
          <w:sz w:val="28"/>
          <w:szCs w:val="28"/>
        </w:rPr>
        <w:t xml:space="preserve"> </w:t>
      </w:r>
      <w:r>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4205CAC4"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73408649" w14:textId="77777777" w:rsidR="00777D59" w:rsidRDefault="006821ED" w:rsidP="00EE689A">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0D6C8A7F"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1809D3E0" w14:textId="77777777" w:rsidR="00777D59" w:rsidRDefault="006821ED" w:rsidP="003427FA">
      <w:pPr>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14:paraId="4C11F285" w14:textId="77777777" w:rsidR="00777D59" w:rsidRDefault="006821ED" w:rsidP="003427FA">
      <w:pPr>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14:paraId="6791B05B" w14:textId="77777777" w:rsidR="00777D59" w:rsidRDefault="006821ED" w:rsidP="003427FA">
      <w:pPr>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5B277D4E" w14:textId="77777777" w:rsidR="00777D59" w:rsidRDefault="006821ED" w:rsidP="003427FA">
      <w:pPr>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14FF08E8" w14:textId="77777777" w:rsidR="00777D59" w:rsidRDefault="006821ED" w:rsidP="00EE689A">
      <w:pPr>
        <w:tabs>
          <w:tab w:val="center" w:pos="4904"/>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Живые организмы</w:t>
      </w:r>
    </w:p>
    <w:p w14:paraId="17057185"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46E0A880"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33ACFE48"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14:paraId="0EA3EA73"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различий растений, животных, грибов и бактерий;</w:t>
      </w:r>
    </w:p>
    <w:p w14:paraId="4165EC88"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7E30046E"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14:paraId="1326E6CD"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5670FD3F"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раскрывать сущность приспособленности организмов к среде обитания;</w:t>
      </w:r>
    </w:p>
    <w:p w14:paraId="47B02B42" w14:textId="77777777" w:rsidR="00777D59" w:rsidRDefault="006821ED" w:rsidP="003427FA">
      <w:pPr>
        <w:widowControl w:val="0"/>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spellStart"/>
      <w:r>
        <w:rPr>
          <w:rFonts w:ascii="Times New Roman" w:hAnsi="Times New Roman"/>
          <w:sz w:val="28"/>
          <w:szCs w:val="28"/>
        </w:rPr>
        <w:t>различатьпо</w:t>
      </w:r>
      <w:proofErr w:type="spellEnd"/>
      <w:r>
        <w:rPr>
          <w:rFonts w:ascii="Times New Roman" w:hAnsi="Times New Roman"/>
          <w:sz w:val="28"/>
          <w:szCs w:val="28"/>
        </w:rPr>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4C7866DB"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420EBE45"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4AA62752"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633F4EDA"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правила поведения в природе;</w:t>
      </w:r>
    </w:p>
    <w:p w14:paraId="0EC0E7C7"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последствия деятельности человека в природе;</w:t>
      </w:r>
    </w:p>
    <w:p w14:paraId="198863F5"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14:paraId="206F7D5B"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14:paraId="7028CD3E"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6856C4C6"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63C7C681"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02173642"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4F892AF6"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5C4206EB"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6C105742"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49F082C6"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2AD5D340" w14:textId="77777777" w:rsidR="00777D59" w:rsidRDefault="006821ED" w:rsidP="00EE689A">
      <w:pPr>
        <w:autoSpaceDE w:val="0"/>
        <w:autoSpaceDN w:val="0"/>
        <w:adjustRightInd w:val="0"/>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Человек и его здоровье</w:t>
      </w:r>
    </w:p>
    <w:p w14:paraId="6816189D"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32BB1B20"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4F0C572B"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14:paraId="2778DD78"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отличий человека от животных;</w:t>
      </w:r>
    </w:p>
    <w:p w14:paraId="62D51E0E"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24EEFAA5"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7F125392"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7D1CFAC0"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5BCC9B8C"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5378372E"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45E9BA13"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329446FE"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14:paraId="7D743AD0"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влияние факторов риска на здоровье человека;</w:t>
      </w:r>
    </w:p>
    <w:p w14:paraId="6F0134C5"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оказания первой помощи;</w:t>
      </w:r>
    </w:p>
    <w:p w14:paraId="1C526979"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14:paraId="20A4FCD5"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48441DB"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10DF5D88"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6413DE54"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14:paraId="694537FF"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1F8218AA"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5CF9023B"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57D76E6B"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7EB3E8AB"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14:paraId="56F1D43E"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6682C90"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35824237"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аргументировать, приводить доказательства необходимости защиты окружающей среды;</w:t>
      </w:r>
    </w:p>
    <w:p w14:paraId="613310C5"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14:paraId="7F1738C5"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38E9CA4A"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7C0241EF"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7DA871D8"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14:paraId="42246DC5"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0A93F39D"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14:paraId="68F587BA"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органов и систем органов;</w:t>
      </w:r>
    </w:p>
    <w:p w14:paraId="2E64E587"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6FC648A7"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24DE1BFE"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14:paraId="77E49358"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16F5A064"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14:paraId="6816D4E6"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EF25AB7"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8"/>
          <w:szCs w:val="28"/>
        </w:rPr>
        <w:t>;</w:t>
      </w:r>
    </w:p>
    <w:p w14:paraId="428EEC2E"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0007886A"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3C090CF8"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4243645B"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2E6DCB81"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i/>
          <w:sz w:val="28"/>
          <w:szCs w:val="28"/>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4524E28A" w14:textId="77777777" w:rsidR="00777D59" w:rsidRDefault="00AE1AFC" w:rsidP="00EE689A">
      <w:pPr>
        <w:pStyle w:val="4"/>
        <w:spacing w:line="240" w:lineRule="auto"/>
        <w:ind w:left="1701"/>
      </w:pPr>
      <w:bookmarkStart w:id="102" w:name="_Toc409691642"/>
      <w:bookmarkStart w:id="103" w:name="_Toc410653965"/>
      <w:bookmarkStart w:id="104" w:name="_Toc31893404"/>
      <w:bookmarkStart w:id="105" w:name="_Toc31898621"/>
      <w:r>
        <w:t>1.2.5.1</w:t>
      </w:r>
      <w:r w:rsidR="004A32DF">
        <w:t>5</w:t>
      </w:r>
      <w:r w:rsidR="006821ED">
        <w:t>. Химия</w:t>
      </w:r>
      <w:bookmarkEnd w:id="102"/>
      <w:bookmarkEnd w:id="103"/>
      <w:bookmarkEnd w:id="104"/>
      <w:bookmarkEnd w:id="105"/>
    </w:p>
    <w:p w14:paraId="33139755" w14:textId="77777777" w:rsidR="00777D59" w:rsidRDefault="006821ED" w:rsidP="00EE689A">
      <w:pPr>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14:paraId="11A1717F"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методы познания: наблюдение, измерение, эксперимент;</w:t>
      </w:r>
    </w:p>
    <w:p w14:paraId="798BD1E6"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описывать свойства твердых, жидких, газообразных веществ, выделяя их существенные признаки;</w:t>
      </w:r>
    </w:p>
    <w:p w14:paraId="040070A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1FEF43B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14:paraId="3906678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химические и физические явления;</w:t>
      </w:r>
    </w:p>
    <w:p w14:paraId="45BF676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химические элементы;</w:t>
      </w:r>
    </w:p>
    <w:p w14:paraId="5AEF032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состав веществ по их формулам;</w:t>
      </w:r>
    </w:p>
    <w:p w14:paraId="1E58F17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валентность атома элемента в соединениях;</w:t>
      </w:r>
    </w:p>
    <w:p w14:paraId="55345D90"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тип химических реакций;</w:t>
      </w:r>
    </w:p>
    <w:p w14:paraId="54F63667"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признаки и условия протекания химических реакций;</w:t>
      </w:r>
    </w:p>
    <w:p w14:paraId="0491E623"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14:paraId="6C368296"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формулы бинарных соединений;</w:t>
      </w:r>
    </w:p>
    <w:p w14:paraId="023CA557"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химических реакций;</w:t>
      </w:r>
    </w:p>
    <w:p w14:paraId="6B9F9CFF"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безопасной работы при проведении опытов;</w:t>
      </w:r>
    </w:p>
    <w:p w14:paraId="6556CAC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лабораторным оборудованием и посудой;</w:t>
      </w:r>
    </w:p>
    <w:p w14:paraId="4DAE845E"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относительную молекулярную и молярную массы веществ;</w:t>
      </w:r>
    </w:p>
    <w:p w14:paraId="3B18F3F3"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химического элемента по формуле соединения;</w:t>
      </w:r>
    </w:p>
    <w:p w14:paraId="4753770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14:paraId="680A723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простых веществ: кислорода и водорода;</w:t>
      </w:r>
    </w:p>
    <w:p w14:paraId="73CD12B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получать, собирать кислород и водород;</w:t>
      </w:r>
    </w:p>
    <w:p w14:paraId="1D546CD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кислород, водород;</w:t>
      </w:r>
    </w:p>
    <w:p w14:paraId="4AE07D4C"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закона Авогадро;</w:t>
      </w:r>
    </w:p>
    <w:p w14:paraId="2133BCDB"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«тепловой эффект реакции», «молярный объем»;</w:t>
      </w:r>
    </w:p>
    <w:p w14:paraId="58E0D4C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воды;</w:t>
      </w:r>
    </w:p>
    <w:p w14:paraId="444FD17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понятия «раствор»;</w:t>
      </w:r>
    </w:p>
    <w:p w14:paraId="4524007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растворенного вещества в растворе;</w:t>
      </w:r>
    </w:p>
    <w:p w14:paraId="113302EB"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приготовлять растворы с определенной массовой долей растворенного вещества;</w:t>
      </w:r>
    </w:p>
    <w:p w14:paraId="6D03A67E"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соединения изученных классов неорганических веществ;</w:t>
      </w:r>
    </w:p>
    <w:p w14:paraId="401727A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характеризовать физические и химические свойства основных классов неорганических веществ: оксидов, кислот, оснований, солей;</w:t>
      </w:r>
    </w:p>
    <w:p w14:paraId="535949D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принадлежность веществ к определенному классу соединений;</w:t>
      </w:r>
    </w:p>
    <w:p w14:paraId="2372E04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формулы неорганических соединений изученных классов;</w:t>
      </w:r>
    </w:p>
    <w:p w14:paraId="0913B4FB"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опыты, подтверждающие химические свойства изученных классов неорганических веществ;</w:t>
      </w:r>
    </w:p>
    <w:p w14:paraId="5412ADD7"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растворы кислот и щелочей по изменению окраски индикатора;</w:t>
      </w:r>
    </w:p>
    <w:p w14:paraId="6BA3F4D5"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классами неорганических соединений;</w:t>
      </w:r>
    </w:p>
    <w:p w14:paraId="0BF48685"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Периодического закона Д.И. Менделеева;</w:t>
      </w:r>
    </w:p>
    <w:p w14:paraId="3ED9489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Pr>
          <w:rFonts w:ascii="Times New Roman" w:hAnsi="Times New Roman"/>
        </w:rPr>
        <w:t> </w:t>
      </w:r>
      <w:r>
        <w:rPr>
          <w:rFonts w:ascii="Times New Roman" w:hAnsi="Times New Roman"/>
          <w:sz w:val="28"/>
          <w:szCs w:val="28"/>
        </w:rPr>
        <w:t>Менделеева;</w:t>
      </w:r>
    </w:p>
    <w:p w14:paraId="30C2FCD6"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14:paraId="436A5CC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62754F1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схемы строения атомов первых 20 элементов периодической системы Д.И. Менделеева;</w:t>
      </w:r>
    </w:p>
    <w:p w14:paraId="49685D01"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«химическая связь», «электроотрицательность»;</w:t>
      </w:r>
    </w:p>
    <w:p w14:paraId="43C4D0EC"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зависимость физических свойств веществ от типа кристаллической решетки;</w:t>
      </w:r>
    </w:p>
    <w:p w14:paraId="708FB43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вид химической связи в неорганических соединениях;</w:t>
      </w:r>
    </w:p>
    <w:p w14:paraId="54028570"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изображать схемы строения молекул веществ, образованных разными видами химических связей;</w:t>
      </w:r>
    </w:p>
    <w:p w14:paraId="7FC60E7F"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«ион», «катион», «анион», «электролиты», «</w:t>
      </w:r>
      <w:proofErr w:type="spellStart"/>
      <w:r>
        <w:rPr>
          <w:rFonts w:ascii="Times New Roman" w:hAnsi="Times New Roman"/>
          <w:sz w:val="28"/>
          <w:szCs w:val="28"/>
        </w:rPr>
        <w:t>неэлектролиты</w:t>
      </w:r>
      <w:proofErr w:type="spellEnd"/>
      <w:r>
        <w:rPr>
          <w:rFonts w:ascii="Times New Roman" w:hAnsi="Times New Roman"/>
          <w:sz w:val="28"/>
          <w:szCs w:val="28"/>
        </w:rPr>
        <w:t>», «электролитическая диссоциация», «окислитель», «степень окисления» «восстановитель», «окисление», «восстановление»;</w:t>
      </w:r>
    </w:p>
    <w:p w14:paraId="6C27252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степень окисления атома элемента в соединении;</w:t>
      </w:r>
    </w:p>
    <w:p w14:paraId="34C955A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теории электролитической диссоциации;</w:t>
      </w:r>
    </w:p>
    <w:p w14:paraId="2AE7FE0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электролитической диссоциации кислот, щелочей, солей;</w:t>
      </w:r>
    </w:p>
    <w:p w14:paraId="210A016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сущность процесса электролитической диссоциации и реакций ионного обмена;</w:t>
      </w:r>
    </w:p>
    <w:p w14:paraId="17E4AD9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полные и сокращенные ионные уравнения реакции обмена;</w:t>
      </w:r>
    </w:p>
    <w:p w14:paraId="3AE4B6F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ионного обмена;</w:t>
      </w:r>
    </w:p>
    <w:p w14:paraId="734C59F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реакции, подтверждающие качественный состав различных веществ;</w:t>
      </w:r>
    </w:p>
    <w:p w14:paraId="5324BEC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окислитель и восстановитель;</w:t>
      </w:r>
    </w:p>
    <w:p w14:paraId="43B70AE4"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окислительно-восстановительных реакций;</w:t>
      </w:r>
    </w:p>
    <w:p w14:paraId="6029B4A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факторы, влияющие на скорость химической реакции;</w:t>
      </w:r>
    </w:p>
    <w:p w14:paraId="3B05479C"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химические реакции по различным признакам;</w:t>
      </w:r>
    </w:p>
    <w:p w14:paraId="549901B0"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неметаллов;</w:t>
      </w:r>
    </w:p>
    <w:p w14:paraId="0CE2AADC"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проводить опыты по получению, собиранию и изучению химических свойств газообразных веществ: углекислого газа, аммиака;</w:t>
      </w:r>
    </w:p>
    <w:p w14:paraId="6EC17F4E"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углекислый газ и аммиак;</w:t>
      </w:r>
    </w:p>
    <w:p w14:paraId="103DB4D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металлов;</w:t>
      </w:r>
    </w:p>
    <w:p w14:paraId="2A4E9BE8" w14:textId="77777777" w:rsidR="00777D59" w:rsidRDefault="006821ED" w:rsidP="003427FA">
      <w:pPr>
        <w:widowControl w:val="0"/>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4BFCEED" w14:textId="77777777" w:rsidR="00777D59" w:rsidRDefault="006821ED" w:rsidP="003427FA">
      <w:pPr>
        <w:widowControl w:val="0"/>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влияние химического загрязнения окружающей среды на организм человека;</w:t>
      </w:r>
    </w:p>
    <w:p w14:paraId="6D72240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грамотно обращаться с веществами в повседневной жизни</w:t>
      </w:r>
    </w:p>
    <w:p w14:paraId="4EDDEB47"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3297D3A4"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Выпускник получит возможность научиться:</w:t>
      </w:r>
    </w:p>
    <w:p w14:paraId="059F140C"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42D0BF31"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5D43826E"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молекулярные и полные ионные уравнения по сокращенным ионным уравнениям;</w:t>
      </w:r>
    </w:p>
    <w:p w14:paraId="01EFA8AE"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6226D235"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14:paraId="065B218A" w14:textId="77777777" w:rsidR="00777D59" w:rsidRDefault="006821ED" w:rsidP="003427FA">
      <w:pPr>
        <w:widowControl w:val="0"/>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71224CEC"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знания для экологически грамотного поведения в окружающей среде;</w:t>
      </w:r>
    </w:p>
    <w:p w14:paraId="4BEDF6DD"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03246351"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объективно оценивать информацию о веществах и химических процессах;</w:t>
      </w:r>
    </w:p>
    <w:p w14:paraId="2602C48A"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14:paraId="533A98C2"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значение теоретических знаний по химии для практической деятельности человека;</w:t>
      </w:r>
    </w:p>
    <w:p w14:paraId="0A0324EB"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35AC0810" w14:textId="77777777" w:rsidR="00777D59" w:rsidRDefault="00777D59" w:rsidP="00EE689A">
      <w:pPr>
        <w:autoSpaceDE w:val="0"/>
        <w:autoSpaceDN w:val="0"/>
        <w:adjustRightInd w:val="0"/>
        <w:spacing w:after="0" w:line="240" w:lineRule="auto"/>
        <w:ind w:firstLine="709"/>
        <w:jc w:val="both"/>
        <w:rPr>
          <w:rFonts w:ascii="Times New Roman" w:hAnsi="Times New Roman"/>
          <w:sz w:val="28"/>
          <w:szCs w:val="28"/>
        </w:rPr>
      </w:pPr>
    </w:p>
    <w:p w14:paraId="23BE2C99" w14:textId="77777777" w:rsidR="00777D59" w:rsidRDefault="006821ED" w:rsidP="00EE689A">
      <w:pPr>
        <w:pStyle w:val="4"/>
        <w:spacing w:line="240" w:lineRule="auto"/>
        <w:ind w:left="1701"/>
      </w:pPr>
      <w:bookmarkStart w:id="106" w:name="_Toc409691643"/>
      <w:bookmarkStart w:id="107" w:name="_Toc410653966"/>
      <w:bookmarkStart w:id="108" w:name="_Toc31893405"/>
      <w:bookmarkStart w:id="109" w:name="_Toc31898622"/>
      <w:r>
        <w:lastRenderedPageBreak/>
        <w:t>1.2.5.1</w:t>
      </w:r>
      <w:r w:rsidR="004A32DF">
        <w:t>6</w:t>
      </w:r>
      <w:r>
        <w:t>. Изобразительное искусство</w:t>
      </w:r>
      <w:bookmarkEnd w:id="106"/>
      <w:bookmarkEnd w:id="107"/>
      <w:bookmarkEnd w:id="108"/>
      <w:bookmarkEnd w:id="109"/>
    </w:p>
    <w:p w14:paraId="51C1BACE" w14:textId="77777777" w:rsidR="00777D59" w:rsidRDefault="006821ED" w:rsidP="00EE689A">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14:paraId="102846C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7430273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14:paraId="765E656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эскизы декоративного убранства русской избы;</w:t>
      </w:r>
    </w:p>
    <w:p w14:paraId="1E648E8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цветовую композицию внутреннего убранства избы;</w:t>
      </w:r>
    </w:p>
    <w:p w14:paraId="12BC01B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специфику образного языка декоративно-прикладного искусства;</w:t>
      </w:r>
    </w:p>
    <w:p w14:paraId="5199D5C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14:paraId="15AB953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эскизы народного праздничного костюма, его отдельных элементов в цветовом решении;</w:t>
      </w:r>
    </w:p>
    <w:p w14:paraId="7287B82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5BB1200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3525FD9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0D7D5B6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1D291D7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основы народного орнамента; создавать орнаменты на основе народных традиций;</w:t>
      </w:r>
    </w:p>
    <w:p w14:paraId="4D5C594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виды и материалы декоративно-прикладного искусства;</w:t>
      </w:r>
    </w:p>
    <w:p w14:paraId="6AD942E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национальные особенности русского орнамента и орнаментов других народов России;</w:t>
      </w:r>
    </w:p>
    <w:p w14:paraId="2BE91A9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28AD2DC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несколько народных художественных промыслов России;</w:t>
      </w:r>
    </w:p>
    <w:p w14:paraId="16C203D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2C1ADD3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1DA5A66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объяснять разницу между предметом изображения, сюжетом и содержанием изображения;</w:t>
      </w:r>
    </w:p>
    <w:p w14:paraId="76EE91D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композиционным навыкам работы, чувству ритма, работе с различными художественными материалами;</w:t>
      </w:r>
    </w:p>
    <w:p w14:paraId="395CE02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создавать образы, используя все выразительные возможности художественных материалов;</w:t>
      </w:r>
    </w:p>
    <w:p w14:paraId="3B113C3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простым навыкам изображения с помощью пятна и тональных отношений;</w:t>
      </w:r>
    </w:p>
    <w:p w14:paraId="1F4025A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навыку плоскостного силуэтного изображения обычных, простых предметов (кухонная утварь);</w:t>
      </w:r>
    </w:p>
    <w:p w14:paraId="7AF26F4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14:paraId="41A40CA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14:paraId="4D8620E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14:paraId="2DAA487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78ABD12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и эмоциональное напряжение в композиции натюрморта;</w:t>
      </w:r>
    </w:p>
    <w:p w14:paraId="7284AF8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выполнения графического натюрморта и гравюры наклейками на картоне;</w:t>
      </w:r>
    </w:p>
    <w:p w14:paraId="674E6B0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14:paraId="466D43D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68D137F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14:paraId="3D5D184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14:paraId="37787CC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14:paraId="2457F89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14:paraId="5DE7D2C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14:paraId="218EF38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пространство, ракурс, воздушная перспектива;</w:t>
      </w:r>
    </w:p>
    <w:p w14:paraId="0421D2A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14:paraId="209AD1C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6E6F280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14:paraId="395F286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14:paraId="129DB02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467B1BC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7BE6C00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различать и характеризовать понятия: эпический пейзаж, романтический пейзаж, пейзаж настроения, пленэр, импрессионизм;</w:t>
      </w:r>
    </w:p>
    <w:p w14:paraId="5E61684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виды портрета;</w:t>
      </w:r>
    </w:p>
    <w:p w14:paraId="59E9DAA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и характеризовать основы изображения головы человека;</w:t>
      </w:r>
    </w:p>
    <w:p w14:paraId="7B75623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14:paraId="6145273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34FDC64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14:paraId="06ACDAE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14:paraId="3056977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образные возможности освещения в портрете;</w:t>
      </w:r>
    </w:p>
    <w:p w14:paraId="04FDE8B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14:paraId="1BD522E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14:paraId="5AA7AAE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передачи в плоскостном изображении простых движений фигуры человека;</w:t>
      </w:r>
    </w:p>
    <w:p w14:paraId="6D54AE0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понимания особенностей восприятия скульптурного образа;</w:t>
      </w:r>
    </w:p>
    <w:p w14:paraId="64A5D06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лепки и работы с пластилином или глиной;</w:t>
      </w:r>
    </w:p>
    <w:p w14:paraId="483A16A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7783E6D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1A3B048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652A24E1" w14:textId="77777777" w:rsidR="00777D59" w:rsidRDefault="006821ED" w:rsidP="003427FA">
      <w:pPr>
        <w:pStyle w:val="a9"/>
        <w:widowControl w:val="0"/>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объяснять понятия «тема», «содержание», «сюжет» в произведениях станковой живописи;</w:t>
      </w:r>
    </w:p>
    <w:p w14:paraId="1CD5CA85" w14:textId="77777777" w:rsidR="00777D59" w:rsidRDefault="006821ED" w:rsidP="003427FA">
      <w:pPr>
        <w:pStyle w:val="a9"/>
        <w:widowControl w:val="0"/>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изобразительным и композиционным навыкам в процессе работы над эскизом;</w:t>
      </w:r>
    </w:p>
    <w:p w14:paraId="50C710AE" w14:textId="77777777" w:rsidR="00777D59" w:rsidRDefault="006821ED" w:rsidP="003427FA">
      <w:pPr>
        <w:pStyle w:val="a9"/>
        <w:widowControl w:val="0"/>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объяснять понятия «тематическая картина», «станковая живопись»;</w:t>
      </w:r>
    </w:p>
    <w:p w14:paraId="7FD7BE2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перечислять и характеризовать основные жанры сюжетно- тематической картины;</w:t>
      </w:r>
    </w:p>
    <w:p w14:paraId="12A78B7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409DC98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0048A7C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значение тематической картины XIX века в развитии русской культуры;</w:t>
      </w:r>
    </w:p>
    <w:p w14:paraId="7E58E9B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340BC1D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называть имена нескольких известных художников объединения «Мир искусства» и их наиболее известные произведения;</w:t>
      </w:r>
    </w:p>
    <w:p w14:paraId="4218369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14:paraId="35F2FE6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14:paraId="461643B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создания композиции на основе библейских сюжетов;</w:t>
      </w:r>
    </w:p>
    <w:p w14:paraId="5F312B0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7C4BCFE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великих европейских и русских художников, творивших на библейские темы;</w:t>
      </w:r>
    </w:p>
    <w:p w14:paraId="0373CB8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14:paraId="0C52CDA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роль монументальных памятников в жизни общества;</w:t>
      </w:r>
    </w:p>
    <w:p w14:paraId="5FA79B6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14:paraId="3C020A0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3546695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14:paraId="6943B8B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14:paraId="661258B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культуре зрительского восприятия;</w:t>
      </w:r>
    </w:p>
    <w:p w14:paraId="68E13CB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временные и пространственные искусства;</w:t>
      </w:r>
    </w:p>
    <w:p w14:paraId="23E31E1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14:paraId="5B05F12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14:paraId="0E016A1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14:paraId="674FD70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14:paraId="7CF9569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14:paraId="047B2B3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14:paraId="04364A9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систематизировать и характеризовать основные этапы развития и истории архитектуры и дизайна;</w:t>
      </w:r>
    </w:p>
    <w:p w14:paraId="31D7E8E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объект и пространство в конструктивных видах искусства;</w:t>
      </w:r>
    </w:p>
    <w:p w14:paraId="430FD22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сочетание различных объемов в здании;</w:t>
      </w:r>
    </w:p>
    <w:p w14:paraId="50FDAD8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единство художественного и функционального в вещи, форму и материал;</w:t>
      </w:r>
    </w:p>
    <w:p w14:paraId="2EF811C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14:paraId="7DCFD0E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тенденции и перспективы развития современной архитектуры;</w:t>
      </w:r>
    </w:p>
    <w:p w14:paraId="288EB35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образно-стилевой язык архитектуры прошлого;</w:t>
      </w:r>
    </w:p>
    <w:p w14:paraId="0583071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характеризовать и различать малые формы архитектуры и дизайна в пространстве городской среды;</w:t>
      </w:r>
    </w:p>
    <w:p w14:paraId="0EB2F7B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14:paraId="02D4CC9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14:paraId="38BA8D4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67CAF2B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14:paraId="6FCEA5C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14:paraId="65BBC0A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14:paraId="6EDB9BF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79FB3AE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14:paraId="360EB62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основные школы садово-паркового искусства;</w:t>
      </w:r>
    </w:p>
    <w:p w14:paraId="6D6F167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русской усадебной культуры XVIII – XIX веков;</w:t>
      </w:r>
    </w:p>
    <w:p w14:paraId="59BCB4D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 раскрывать смысл основ искусства флористики;</w:t>
      </w:r>
    </w:p>
    <w:p w14:paraId="377229D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костюма;</w:t>
      </w:r>
    </w:p>
    <w:p w14:paraId="31BB19F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 раскрывать смысл композиционно-конструктивных принципов дизайна одежды;</w:t>
      </w:r>
    </w:p>
    <w:p w14:paraId="71E090F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14:paraId="4F264B5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0B24385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отражать в эскизном проекте дизайна сада образно-архитектурный композиционный замысел;</w:t>
      </w:r>
    </w:p>
    <w:p w14:paraId="0793551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3A348FF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памятники архитектуры Древнего Киева. София Киевская. Фрески. Мозаики;</w:t>
      </w:r>
    </w:p>
    <w:p w14:paraId="0D833E6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7EFD1F0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4F9C18D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описывать памятники шатрового зодчества;</w:t>
      </w:r>
    </w:p>
    <w:p w14:paraId="3271230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характеризовать особенности церкви Вознесения в селе Коломенском и храма Покрова-на-Рву;</w:t>
      </w:r>
    </w:p>
    <w:p w14:paraId="3958BAB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14:paraId="1C00317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14:paraId="4E77399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стилевые особенности разных школ архитектуры Древней Руси;</w:t>
      </w:r>
    </w:p>
    <w:p w14:paraId="4EE8292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14:paraId="3B7F567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1F2608C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сравнивать, сопоставлять и анализировать произведения живописи Древней Руси;</w:t>
      </w:r>
    </w:p>
    <w:p w14:paraId="112A739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значении художественного образа древнерусской культуры;</w:t>
      </w:r>
    </w:p>
    <w:p w14:paraId="24A1000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14:paraId="4F8C0CA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14:paraId="4ACD336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выявлять и называть характерные особенности русской портретной живописи XVIII века;</w:t>
      </w:r>
    </w:p>
    <w:p w14:paraId="3D3A227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признаки и особенности московского барокко;</w:t>
      </w:r>
    </w:p>
    <w:p w14:paraId="7A4897C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14:paraId="4DF38CC0" w14:textId="77777777" w:rsidR="00777D59" w:rsidRDefault="006821ED" w:rsidP="00EE689A">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получит возможность научиться:</w:t>
      </w:r>
    </w:p>
    <w:p w14:paraId="136B8B7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1FD2861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14:paraId="6A6FC24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5C7C088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14:paraId="1D60503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специфику изображения в полиграфии;</w:t>
      </w:r>
    </w:p>
    <w:p w14:paraId="12F1ABF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формы полиграфической продукции: книги, журналы, плакаты, афиши и др.);</w:t>
      </w:r>
    </w:p>
    <w:p w14:paraId="5C5EEAB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14:paraId="40601D7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проектировать обложку книги, рекламы открытки, визитки и др.;</w:t>
      </w:r>
    </w:p>
    <w:p w14:paraId="4258338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художественную композицию макета книги, журнала;</w:t>
      </w:r>
    </w:p>
    <w:p w14:paraId="4CBDAA3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великих русских живописцев и архитекторов XVIII – XIX веков;</w:t>
      </w:r>
    </w:p>
    <w:p w14:paraId="2337061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lastRenderedPageBreak/>
        <w:t>называть и характеризовать произведения изобразительного искусства и архитектуры русских художников XVIII – XIX веков;</w:t>
      </w:r>
    </w:p>
    <w:p w14:paraId="10F0CC7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14:paraId="00DFADB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14:paraId="20192FB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14:paraId="0147285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особенности исторического жанра, определять произведения исторической живописи;</w:t>
      </w:r>
    </w:p>
    <w:p w14:paraId="21E44A5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4E03F56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определять «Русский стиль» в архитектуре модерна, называть памятники архитектуры модерна;</w:t>
      </w:r>
    </w:p>
    <w:p w14:paraId="08EA7AA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2670841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4588CA1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разнообразные творческие работы (фантазийные конструкции) в материале;</w:t>
      </w:r>
    </w:p>
    <w:p w14:paraId="2BBCA1E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узнавать основные художественные направления в искусстве XIX и XX веков;</w:t>
      </w:r>
    </w:p>
    <w:p w14:paraId="7E9AF4F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14:paraId="19B401A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29B0CC7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14:paraId="7EA0FF2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14:paraId="0169095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стиль модерн в архитектуре. Ф.О. Шехтель. А. Гауди;</w:t>
      </w:r>
    </w:p>
    <w:p w14:paraId="3597C21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с натуры и по воображению архитектурные образы графическими материалами и др.;</w:t>
      </w:r>
    </w:p>
    <w:p w14:paraId="19FDDFC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14:paraId="3B7D7D3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выразительный язык при моделировании архитектурного пространства;</w:t>
      </w:r>
    </w:p>
    <w:p w14:paraId="5838ED0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крупнейшие художественные музеи мира и России;</w:t>
      </w:r>
    </w:p>
    <w:p w14:paraId="1AEB48F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получать представления об особенностях художественных коллекций крупнейших музеев мира;</w:t>
      </w:r>
    </w:p>
    <w:p w14:paraId="4F5C0B5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навыки коллективной работы над объемно- пространственной композицией;</w:t>
      </w:r>
    </w:p>
    <w:p w14:paraId="192CFFD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основы сценографии как вида художественного творчества;</w:t>
      </w:r>
    </w:p>
    <w:p w14:paraId="6E5FF47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lastRenderedPageBreak/>
        <w:t>понимать роль костюма, маски и грима в искусстве актерского перевоплощения;</w:t>
      </w:r>
    </w:p>
    <w:p w14:paraId="72330BE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российских художников (А.Я. Головин, А.Н. Бенуа, М.В. Добужинский);</w:t>
      </w:r>
    </w:p>
    <w:p w14:paraId="2B5D0C5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особенности художественной фотографии;</w:t>
      </w:r>
    </w:p>
    <w:p w14:paraId="2BAE401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14:paraId="56DD82D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изобразительную природу экранных искусств;</w:t>
      </w:r>
    </w:p>
    <w:p w14:paraId="0AF0DC0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принципы киномонтажа в создании художественного образа;</w:t>
      </w:r>
    </w:p>
    <w:p w14:paraId="5534D5C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понятия: игровой и документальный фильм;</w:t>
      </w:r>
    </w:p>
    <w:p w14:paraId="66FADF3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14:paraId="4152B86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основы искусства телевидения;</w:t>
      </w:r>
    </w:p>
    <w:p w14:paraId="1D78CBF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различия в творческой работе художника-живописца и сценографа;</w:t>
      </w:r>
    </w:p>
    <w:p w14:paraId="3E3685D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полученные знания о типах оформления сцены при создании школьного спектакля;</w:t>
      </w:r>
    </w:p>
    <w:p w14:paraId="4CB8AC1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63AFEB2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14:paraId="6EDCA1A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2132CB9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14:paraId="34B8B7E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14:paraId="2D74935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и объяснять синтетическую природу фильма;</w:t>
      </w:r>
    </w:p>
    <w:p w14:paraId="6C44D90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первоначальные навыки в создании сценария и замысла фильма;</w:t>
      </w:r>
    </w:p>
    <w:p w14:paraId="2845CCE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полученные ранее знания по композиции и построению кадра;</w:t>
      </w:r>
    </w:p>
    <w:p w14:paraId="18D1EBE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14:paraId="48546CD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69E03F1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14:paraId="5AE1E83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14:paraId="2795838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i/>
          <w:iCs/>
          <w:sz w:val="28"/>
          <w:szCs w:val="28"/>
        </w:rPr>
        <w:t>реализовывать сценарно-режиссерскую и операторскую грамоту в практике создания видео-этюда.</w:t>
      </w:r>
    </w:p>
    <w:p w14:paraId="2DE3C92E" w14:textId="77777777" w:rsidR="00777D59" w:rsidRDefault="006821ED" w:rsidP="00EE689A">
      <w:pPr>
        <w:pStyle w:val="4"/>
        <w:spacing w:line="240" w:lineRule="auto"/>
        <w:ind w:left="1701"/>
      </w:pPr>
      <w:bookmarkStart w:id="110" w:name="_Toc409691644"/>
      <w:bookmarkStart w:id="111" w:name="_Toc410653967"/>
      <w:bookmarkStart w:id="112" w:name="_Toc31893406"/>
      <w:bookmarkStart w:id="113" w:name="_Toc31898623"/>
      <w:r>
        <w:lastRenderedPageBreak/>
        <w:t>1.2.5.1</w:t>
      </w:r>
      <w:r w:rsidR="004A32DF">
        <w:t>7</w:t>
      </w:r>
      <w:r>
        <w:t>. Музыка</w:t>
      </w:r>
      <w:bookmarkEnd w:id="110"/>
      <w:bookmarkEnd w:id="111"/>
      <w:bookmarkEnd w:id="112"/>
      <w:bookmarkEnd w:id="113"/>
    </w:p>
    <w:p w14:paraId="16A9BC3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08A61692"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интонации в музыке как носителя образного смысла;</w:t>
      </w:r>
    </w:p>
    <w:p w14:paraId="66BCA64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средства музыкальной выразительности: мелодию, ритм, темп, динамику, лад;</w:t>
      </w:r>
    </w:p>
    <w:p w14:paraId="6E44817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14:paraId="55283DA6"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03D1EDC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жизненно-образное содержание музыкальных произведений разных жанров;</w:t>
      </w:r>
    </w:p>
    <w:p w14:paraId="279C01C0"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и характеризовать приемы взаимодействия и развития образов музыкальных произведений;</w:t>
      </w:r>
    </w:p>
    <w:p w14:paraId="26FBF26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многообразие музыкальных образов и способов их развития;</w:t>
      </w:r>
    </w:p>
    <w:p w14:paraId="2A8F101E"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производить интонационно-образный анализ музыкального произведения;</w:t>
      </w:r>
    </w:p>
    <w:p w14:paraId="4D6A194D"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основной принцип построения и развития музыки;</w:t>
      </w:r>
    </w:p>
    <w:p w14:paraId="7A5986F8"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взаимосвязь жизненного содержания музыки и музыкальных образов;</w:t>
      </w:r>
    </w:p>
    <w:p w14:paraId="579BDCC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1172259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устного народного музыкального творчества в развитии общей культуры народа;</w:t>
      </w:r>
    </w:p>
    <w:p w14:paraId="63192DD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14:paraId="58010B24"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перевоплощения народной музыки в произведениях композиторов;</w:t>
      </w:r>
    </w:p>
    <w:p w14:paraId="3B154316"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14:paraId="39BB891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6A8833D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0639A72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14:paraId="6CCF7503"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узнавать характерные черты и образцы творчества крупнейших русских и зарубежных композиторов;</w:t>
      </w:r>
    </w:p>
    <w:p w14:paraId="6DC8E41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14:paraId="4EE3CEED"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14:paraId="14864253"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7DAB3706"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узнавать формы построения музыки (двухчастную, трехчастную, вариации, рондо);</w:t>
      </w:r>
    </w:p>
    <w:p w14:paraId="2C6AEF52"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тембры музыкальных инструментов;</w:t>
      </w:r>
    </w:p>
    <w:p w14:paraId="1D6BE64C"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14:paraId="4F6EAC5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14:paraId="63D6E21E"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владеть музыкальными терминами в пределах изучаемой темы;</w:t>
      </w:r>
    </w:p>
    <w:p w14:paraId="45AD888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2D5C08B3"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особенности музыкального языка;</w:t>
      </w:r>
    </w:p>
    <w:p w14:paraId="3EC68A74"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эмоционально-образно воспринимать и характеризовать музыкальные произведения;</w:t>
      </w:r>
    </w:p>
    <w:p w14:paraId="61BA4C4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произведения выдающихся композиторов прошлого и современности;</w:t>
      </w:r>
    </w:p>
    <w:p w14:paraId="430DD660"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14:paraId="04E607C1"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музыкальных произведений;</w:t>
      </w:r>
    </w:p>
    <w:p w14:paraId="07C439A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14:paraId="0DE47A89"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14:paraId="113D9C75"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интерпретацию классической музыки в современных обработках;</w:t>
      </w:r>
    </w:p>
    <w:p w14:paraId="03A8014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признаки современной популярной музыки;</w:t>
      </w:r>
    </w:p>
    <w:p w14:paraId="5F46EE24"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стили рок-музыки и ее отдельных направлений: рок-оперы, рок-н-ролла и др.;</w:t>
      </w:r>
    </w:p>
    <w:p w14:paraId="3F2ACEFE"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творчество исполнителей авторской песни;</w:t>
      </w:r>
    </w:p>
    <w:p w14:paraId="6853C009"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особенности взаимодействия музыки с другими видами искусства;</w:t>
      </w:r>
    </w:p>
    <w:p w14:paraId="6FFB0A55"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жанровые параллели между музыкой и другими видами искусств;</w:t>
      </w:r>
    </w:p>
    <w:p w14:paraId="0CC862C2"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интонации музыкального, живописного и литературного произведений;</w:t>
      </w:r>
    </w:p>
    <w:p w14:paraId="7E8153F6"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427EFA01"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14:paraId="1C49D919"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значимость музыки в творчестве писателей и поэтов;</w:t>
      </w:r>
    </w:p>
    <w:p w14:paraId="581A5AA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14:paraId="061509A6"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14:paraId="701FC945"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владеть навыками вокально-хорового музицирования;</w:t>
      </w:r>
    </w:p>
    <w:p w14:paraId="0E793D1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cappella</w:t>
      </w:r>
      <w:r>
        <w:rPr>
          <w:rFonts w:ascii="Times New Roman" w:hAnsi="Times New Roman"/>
          <w:sz w:val="28"/>
          <w:szCs w:val="28"/>
        </w:rPr>
        <w:t>);</w:t>
      </w:r>
    </w:p>
    <w:p w14:paraId="5C29CA9D"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музыкального произведения в пении;</w:t>
      </w:r>
    </w:p>
    <w:p w14:paraId="4A4EBD6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14:paraId="49C5067D"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14:paraId="2696BCB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передавать свои музыкальные впечатления в устной или письменной форме; </w:t>
      </w:r>
    </w:p>
    <w:p w14:paraId="7FD32B2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проявлять творческую инициативу, участвуя в музыкально-эстетической деятельности;</w:t>
      </w:r>
    </w:p>
    <w:p w14:paraId="632C1DA2"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музыки как вида искусства и ее значение в жизни человека и общества;</w:t>
      </w:r>
    </w:p>
    <w:p w14:paraId="2E79CA5C"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14:paraId="1155049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059DCE2E"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14:paraId="11FB6C7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14:paraId="757CDC15"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14:paraId="5213FD13" w14:textId="77777777" w:rsidR="00777D59" w:rsidRDefault="006821ED" w:rsidP="00EE689A">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63E0AE0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3D80FA24"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18090861"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14:paraId="2D9327CA"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016A2CDB"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специфику духовной музыки в эпоху Средневековья;</w:t>
      </w:r>
    </w:p>
    <w:p w14:paraId="61477113"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распознавать мелодику знаменного распева – основы древнерусской церковной музыки;</w:t>
      </w:r>
    </w:p>
    <w:p w14:paraId="0CC9C37E"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335D72B2"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14:paraId="2305D9CD"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32815DB9"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14:paraId="27F54A4A"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082FC8AF" w14:textId="77777777" w:rsidR="00777D59" w:rsidRDefault="00AE1AFC" w:rsidP="00EE689A">
      <w:pPr>
        <w:pStyle w:val="4"/>
        <w:spacing w:line="240" w:lineRule="auto"/>
        <w:ind w:left="1701"/>
      </w:pPr>
      <w:bookmarkStart w:id="114" w:name="_Toc409691645"/>
      <w:bookmarkStart w:id="115" w:name="_Toc410653968"/>
      <w:bookmarkStart w:id="116" w:name="_Toc31893407"/>
      <w:bookmarkStart w:id="117" w:name="_Toc31898624"/>
      <w:r>
        <w:t>1.2.5.1</w:t>
      </w:r>
      <w:r w:rsidR="004A32DF">
        <w:t>8</w:t>
      </w:r>
      <w:r w:rsidR="006821ED">
        <w:t>. Технология</w:t>
      </w:r>
      <w:bookmarkEnd w:id="114"/>
      <w:bookmarkEnd w:id="115"/>
      <w:bookmarkEnd w:id="116"/>
      <w:bookmarkEnd w:id="117"/>
    </w:p>
    <w:p w14:paraId="2C32A636"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2E1F27C8"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культуры труда;</w:t>
      </w:r>
    </w:p>
    <w:p w14:paraId="7C45E60A"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14:paraId="20970B4A"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14:paraId="5D98E0E2"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14:paraId="4CF8377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697573C6"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14:paraId="59E76A10"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1DDCE0AD"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3DA3FFCD"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14:paraId="579922BA"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28D62FCF"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shd w:val="clear" w:color="auto" w:fill="D9EAD3"/>
        </w:rPr>
      </w:pPr>
    </w:p>
    <w:p w14:paraId="3BF4E3CD" w14:textId="77777777" w:rsidR="00777D59" w:rsidRDefault="006821ED" w:rsidP="00EE689A">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14:paraId="3CD413E1"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14:paraId="2F0B6180" w14:textId="77777777" w:rsidR="00777D59" w:rsidRDefault="006821ED" w:rsidP="00EE689A">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14:paraId="62A83F45"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14:paraId="6B9016C0"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14:paraId="11C5B80B"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69322DE0" w14:textId="77777777" w:rsidR="00777D59" w:rsidRDefault="006821ED" w:rsidP="00EE689A">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lastRenderedPageBreak/>
        <w:t>Выпускник получит возможность научиться:</w:t>
      </w:r>
    </w:p>
    <w:p w14:paraId="4516C6D6"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15D6DF21"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6F3AB13A"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14:paraId="39ADFFC6" w14:textId="77777777" w:rsidR="00777D59" w:rsidRDefault="006821ED" w:rsidP="00EE689A">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и проектно-технологического мышления обучающихся</w:t>
      </w:r>
    </w:p>
    <w:p w14:paraId="633A1297"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14:paraId="45E80585"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14:paraId="712890E9"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14:paraId="3C4C336E"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525DD54E"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14:paraId="74CD0313"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14:paraId="77FBE5C3"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14:paraId="15AA5F68"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14:paraId="441ACC1B"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14:paraId="531511E8"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6A5CD2E9"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14:paraId="0614287D"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14:paraId="4E61EFD8"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14:paraId="1E3B004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58871A61"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520BF2F9"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14:paraId="2F751E56"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 xml:space="preserve">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w:t>
      </w:r>
      <w:r>
        <w:rPr>
          <w:rFonts w:ascii="Times New Roman" w:eastAsia="Times New Roman" w:hAnsi="Times New Roman"/>
          <w:sz w:val="28"/>
          <w:szCs w:val="28"/>
        </w:rPr>
        <w:lastRenderedPageBreak/>
        <w:t>собственной деятельности или на основе самостоятельно проведенных исследований потребительских интересов,</w:t>
      </w:r>
    </w:p>
    <w:p w14:paraId="3B19A7F4"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624D05E5"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3FE7FC41"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встраивание созданного информационного продукта в заданную оболочку,</w:t>
      </w:r>
    </w:p>
    <w:p w14:paraId="41C53031"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14:paraId="44D694D4"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14:paraId="7718585D"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7C02CF55"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14:paraId="12D8F148"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14:paraId="27AD254F"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387D0C7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14:paraId="3054C126"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14:paraId="3E8288F3"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14:paraId="30CCAA52"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36AECFAD"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proofErr w:type="spellStart"/>
      <w:r>
        <w:rPr>
          <w:rFonts w:ascii="Times New Roman" w:eastAsia="Times New Roman" w:hAnsi="Times New Roman"/>
          <w:i/>
          <w:sz w:val="28"/>
          <w:szCs w:val="28"/>
        </w:rPr>
        <w:t>технологизировать</w:t>
      </w:r>
      <w:proofErr w:type="spellEnd"/>
      <w:r>
        <w:rPr>
          <w:rFonts w:ascii="Times New Roman" w:eastAsia="Times New Roman" w:hAnsi="Times New Roman"/>
          <w:i/>
          <w:sz w:val="28"/>
          <w:szCs w:val="28"/>
        </w:rPr>
        <w:t xml:space="preserve">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6B61E90D"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14:paraId="26368352"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14:paraId="1458B456" w14:textId="77777777" w:rsidR="00777D59" w:rsidRDefault="006821ED" w:rsidP="00EE689A">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14:paraId="2A0B0F06"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14:paraId="054C3379"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14:paraId="575F57B6"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14:paraId="7FB4C824"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14:paraId="556F03EA"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14:paraId="1EF60525"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5F302DD0" w14:textId="77777777" w:rsidR="00777D59" w:rsidRDefault="006821ED" w:rsidP="00EE689A">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14:paraId="565A6871"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14:paraId="656595C2"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14:paraId="052F2419"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7C8886C7"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18" w:name="_17dp8vu" w:colFirst="0" w:colLast="0"/>
      <w:bookmarkEnd w:id="118"/>
    </w:p>
    <w:p w14:paraId="1CA78D3C"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19" w:name="_1cnkghhofozt" w:colFirst="0" w:colLast="0"/>
      <w:bookmarkEnd w:id="119"/>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предметные результаты (технологические компетенции), проектные компетенции (включая компетенции проектного управления).</w:t>
      </w:r>
    </w:p>
    <w:p w14:paraId="62E203E5" w14:textId="77777777" w:rsidR="00777D59" w:rsidRDefault="00777D59" w:rsidP="00EE689A">
      <w:pPr>
        <w:pStyle w:val="6"/>
        <w:tabs>
          <w:tab w:val="left" w:pos="851"/>
        </w:tabs>
        <w:spacing w:line="240" w:lineRule="auto"/>
        <w:ind w:firstLine="709"/>
        <w:jc w:val="both"/>
        <w:rPr>
          <w:b/>
          <w:i w:val="0"/>
          <w:sz w:val="24"/>
          <w:szCs w:val="24"/>
        </w:rPr>
      </w:pPr>
      <w:bookmarkStart w:id="120" w:name="_5dojyedtsxww" w:colFirst="0" w:colLast="0"/>
      <w:bookmarkEnd w:id="120"/>
    </w:p>
    <w:p w14:paraId="13BC64E0"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bookmarkStart w:id="121" w:name="_di7zhidd3n5d" w:colFirst="0" w:colLast="0"/>
      <w:bookmarkEnd w:id="121"/>
      <w:r>
        <w:rPr>
          <w:rFonts w:ascii="Times New Roman" w:eastAsia="Times New Roman" w:hAnsi="Times New Roman"/>
          <w:b/>
          <w:color w:val="000000"/>
          <w:sz w:val="28"/>
          <w:szCs w:val="28"/>
        </w:rPr>
        <w:t>5 класс</w:t>
      </w:r>
    </w:p>
    <w:p w14:paraId="3D76A271"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bookmarkStart w:id="122" w:name="_t6ng77jg5119" w:colFirst="0" w:colLast="0"/>
      <w:bookmarkEnd w:id="122"/>
      <w:r>
        <w:rPr>
          <w:rFonts w:ascii="Times New Roman" w:eastAsia="Times New Roman" w:hAnsi="Times New Roman"/>
          <w:sz w:val="28"/>
          <w:szCs w:val="28"/>
        </w:rPr>
        <w:t>По завершении учебного года обучающийся:</w:t>
      </w:r>
    </w:p>
    <w:p w14:paraId="0B42A451"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23" w:name="_t7na45orop2f" w:colFirst="0" w:colLast="0"/>
      <w:bookmarkEnd w:id="123"/>
    </w:p>
    <w:p w14:paraId="16A6740C"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0ABEA1D1" w14:textId="77777777" w:rsidR="00777D59" w:rsidRDefault="006821ED" w:rsidP="003427FA">
      <w:pPr>
        <w:numPr>
          <w:ilvl w:val="1"/>
          <w:numId w:val="190"/>
        </w:numP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14:paraId="4E527DE8"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14:paraId="4DB502D9"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14:paraId="343B294E"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14:paraId="5CAC7372"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14:paraId="5ED5BBA5"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14:paraId="488CA3F9"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14:paraId="567B6B09"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14:paraId="57C62178"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14:paraId="66FED354"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14:paraId="58FE3C71" w14:textId="77777777" w:rsidR="00777D59" w:rsidRDefault="00777D59" w:rsidP="00EE689A">
      <w:pPr>
        <w:pBdr>
          <w:top w:val="nil"/>
          <w:left w:val="nil"/>
          <w:bottom w:val="nil"/>
          <w:right w:val="nil"/>
          <w:between w:val="nil"/>
        </w:pBdr>
        <w:tabs>
          <w:tab w:val="left" w:pos="841"/>
          <w:tab w:val="left" w:pos="990"/>
          <w:tab w:val="left" w:pos="1140"/>
          <w:tab w:val="left" w:pos="2410"/>
        </w:tabs>
        <w:spacing w:after="0" w:line="240" w:lineRule="auto"/>
        <w:ind w:left="708"/>
        <w:jc w:val="both"/>
        <w:rPr>
          <w:rFonts w:ascii="Times New Roman" w:eastAsia="Times New Roman" w:hAnsi="Times New Roman"/>
          <w:sz w:val="28"/>
          <w:szCs w:val="28"/>
        </w:rPr>
      </w:pPr>
      <w:bookmarkStart w:id="124" w:name="_6z1lbuxs3gwf" w:colFirst="0" w:colLast="0"/>
      <w:bookmarkEnd w:id="124"/>
    </w:p>
    <w:p w14:paraId="2C61AFB7"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Предметные результаты:</w:t>
      </w:r>
    </w:p>
    <w:p w14:paraId="3A9ED234"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14:paraId="79F2DCBE"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14:paraId="750B6CA4"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14:paraId="5253C717"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14:paraId="73098C67"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14:paraId="505C3D75"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14:paraId="7DAE9D06"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14:paraId="2ECAE21F"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14:paraId="38518B51"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14:paraId="2B5A63EA"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14:paraId="45B7D868"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14:paraId="38F5E3CD"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14:paraId="4C30F707"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14:paraId="0D81B34B"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14:paraId="43C7FF5D"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14:paraId="6A9C78AF"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sz w:val="28"/>
          <w:szCs w:val="28"/>
          <w:shd w:val="clear" w:color="auto" w:fill="F4CCCC"/>
        </w:rPr>
      </w:pPr>
      <w:bookmarkStart w:id="125" w:name="_1ylijhqk03og" w:colFirst="0" w:colLast="0"/>
      <w:bookmarkEnd w:id="125"/>
    </w:p>
    <w:p w14:paraId="0FCED2FB"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bookmarkStart w:id="126" w:name="_a613x2pvstl3" w:colFirst="0" w:colLast="0"/>
      <w:bookmarkEnd w:id="126"/>
      <w:r>
        <w:rPr>
          <w:rFonts w:ascii="Times New Roman" w:eastAsia="Times New Roman" w:hAnsi="Times New Roman"/>
          <w:b/>
          <w:i/>
          <w:sz w:val="28"/>
          <w:szCs w:val="28"/>
        </w:rPr>
        <w:t>Проектные компетенции (включая компетенции проектного управления):</w:t>
      </w:r>
    </w:p>
    <w:p w14:paraId="0C808EE6"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3AF6CB5F" w14:textId="77777777" w:rsidR="00777D59" w:rsidRDefault="00777D59" w:rsidP="00EE689A">
      <w:pPr>
        <w:tabs>
          <w:tab w:val="left" w:pos="851"/>
        </w:tabs>
        <w:spacing w:after="0" w:line="240" w:lineRule="auto"/>
        <w:ind w:firstLine="709"/>
        <w:jc w:val="both"/>
        <w:rPr>
          <w:rFonts w:ascii="Times New Roman" w:eastAsia="Times New Roman" w:hAnsi="Times New Roman"/>
          <w:b/>
          <w:sz w:val="28"/>
          <w:szCs w:val="28"/>
        </w:rPr>
      </w:pPr>
    </w:p>
    <w:p w14:paraId="28E4CFBC" w14:textId="77777777" w:rsidR="00777D59" w:rsidRDefault="006821ED" w:rsidP="00EE689A">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14:paraId="6D021910"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14:paraId="04887CBE" w14:textId="77777777" w:rsidR="00777D59" w:rsidRDefault="00777D59" w:rsidP="00EE689A">
      <w:pPr>
        <w:tabs>
          <w:tab w:val="left" w:pos="851"/>
        </w:tabs>
        <w:spacing w:after="0" w:line="240" w:lineRule="auto"/>
        <w:ind w:firstLine="709"/>
        <w:jc w:val="both"/>
        <w:rPr>
          <w:rFonts w:ascii="Times New Roman" w:eastAsia="Times New Roman" w:hAnsi="Times New Roman"/>
          <w:sz w:val="28"/>
          <w:szCs w:val="28"/>
        </w:rPr>
      </w:pPr>
    </w:p>
    <w:p w14:paraId="0326374E" w14:textId="77777777" w:rsidR="00777D59" w:rsidRDefault="006821ED" w:rsidP="00EE689A">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6C245A3D"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14:paraId="49A6CB20"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14:paraId="1ECB69DC"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14:paraId="7CA8F196"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может охарактеризовать два-три метода поиска и верификации информации в соответствии с задачами собственной деятельности;</w:t>
      </w:r>
    </w:p>
    <w:p w14:paraId="7849116F"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14:paraId="262EB89A" w14:textId="77777777" w:rsidR="00777D59" w:rsidRDefault="00777D59" w:rsidP="00EE689A">
      <w:pPr>
        <w:tabs>
          <w:tab w:val="left" w:pos="426"/>
          <w:tab w:val="left" w:pos="993"/>
          <w:tab w:val="left" w:pos="1134"/>
        </w:tabs>
        <w:spacing w:after="0" w:line="240" w:lineRule="auto"/>
        <w:ind w:left="705"/>
        <w:jc w:val="both"/>
        <w:rPr>
          <w:rFonts w:ascii="Times New Roman" w:eastAsia="Times New Roman" w:hAnsi="Times New Roman"/>
          <w:sz w:val="28"/>
          <w:szCs w:val="28"/>
          <w:shd w:val="clear" w:color="auto" w:fill="D9EAD3"/>
        </w:rPr>
      </w:pPr>
    </w:p>
    <w:p w14:paraId="696CA75C" w14:textId="77777777" w:rsidR="00777D59" w:rsidRDefault="006821ED" w:rsidP="00EE689A">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085D7634"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14:paraId="048C4D16"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14:paraId="1575EE35"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14:paraId="684016FB"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14:paraId="7DBE9011"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14:paraId="12A9EA2B"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14:paraId="1B892F31"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14:paraId="78E42DC9"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соединения деталей методом пайки;</w:t>
      </w:r>
    </w:p>
    <w:p w14:paraId="64BD60B1"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14:paraId="50335D10"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14:paraId="5D8604D4"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14:paraId="797426EF"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14:paraId="78068A91"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14:paraId="2DFEE4AC"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14:paraId="26976809"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14:paraId="197EFB09"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14:paraId="377152F9"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14:paraId="1188F7F8"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14:paraId="4E9DB2F2"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14:paraId="12E6BD31"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14:paraId="38F4BB05" w14:textId="77777777" w:rsidR="00777D59" w:rsidRDefault="00777D59" w:rsidP="00EE689A">
      <w:pPr>
        <w:spacing w:after="0" w:line="240" w:lineRule="auto"/>
        <w:ind w:firstLine="705"/>
        <w:jc w:val="both"/>
        <w:rPr>
          <w:rFonts w:ascii="Times New Roman" w:eastAsia="Times New Roman" w:hAnsi="Times New Roman"/>
          <w:b/>
          <w:i/>
          <w:sz w:val="28"/>
          <w:szCs w:val="28"/>
        </w:rPr>
      </w:pPr>
      <w:bookmarkStart w:id="127" w:name="_a4oiycftaa86" w:colFirst="0" w:colLast="0"/>
      <w:bookmarkEnd w:id="127"/>
    </w:p>
    <w:p w14:paraId="1FB78DD4" w14:textId="77777777" w:rsidR="00777D59" w:rsidRDefault="006821ED" w:rsidP="00EE689A">
      <w:pPr>
        <w:tabs>
          <w:tab w:val="left" w:pos="851"/>
        </w:tabs>
        <w:spacing w:after="0" w:line="24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5FC8BDC7"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14:paraId="33256B3D"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14:paraId="3D8FC4DF"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14:paraId="4F808450"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14:paraId="1060E115"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14:paraId="6FA7AB4F" w14:textId="77777777" w:rsidR="00777D59" w:rsidRDefault="00777D59" w:rsidP="00EE689A">
      <w:pPr>
        <w:spacing w:after="0" w:line="240" w:lineRule="auto"/>
        <w:ind w:firstLine="709"/>
        <w:jc w:val="both"/>
        <w:rPr>
          <w:rFonts w:ascii="Times New Roman" w:eastAsia="Times New Roman" w:hAnsi="Times New Roman"/>
          <w:b/>
          <w:i/>
          <w:sz w:val="28"/>
          <w:szCs w:val="28"/>
        </w:rPr>
      </w:pPr>
      <w:bookmarkStart w:id="128" w:name="_kwvi0buewqy" w:colFirst="0" w:colLast="0"/>
      <w:bookmarkEnd w:id="128"/>
    </w:p>
    <w:p w14:paraId="0E63D6E2" w14:textId="77777777" w:rsidR="00777D59" w:rsidRDefault="006821ED" w:rsidP="00EE689A">
      <w:pPr>
        <w:tabs>
          <w:tab w:val="left" w:pos="851"/>
        </w:tabs>
        <w:spacing w:after="0" w:line="240" w:lineRule="auto"/>
        <w:ind w:firstLine="709"/>
        <w:jc w:val="both"/>
        <w:rPr>
          <w:rFonts w:ascii="Times New Roman" w:eastAsia="Times New Roman" w:hAnsi="Times New Roman"/>
          <w:b/>
          <w:sz w:val="28"/>
          <w:szCs w:val="28"/>
        </w:rPr>
      </w:pPr>
      <w:bookmarkStart w:id="129" w:name="_bf32tj4l8j8n" w:colFirst="0" w:colLast="0"/>
      <w:bookmarkEnd w:id="129"/>
      <w:r>
        <w:rPr>
          <w:rFonts w:ascii="Times New Roman" w:eastAsia="Times New Roman" w:hAnsi="Times New Roman"/>
          <w:b/>
          <w:sz w:val="28"/>
          <w:szCs w:val="28"/>
        </w:rPr>
        <w:t>7 класс</w:t>
      </w:r>
    </w:p>
    <w:p w14:paraId="27376635"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14:paraId="1358CB62" w14:textId="77777777" w:rsidR="00777D59" w:rsidRDefault="00777D59" w:rsidP="00EE689A">
      <w:pPr>
        <w:tabs>
          <w:tab w:val="left" w:pos="851"/>
        </w:tabs>
        <w:spacing w:after="0" w:line="240" w:lineRule="auto"/>
        <w:ind w:firstLine="709"/>
        <w:jc w:val="both"/>
        <w:rPr>
          <w:rFonts w:ascii="Times New Roman" w:eastAsia="Times New Roman" w:hAnsi="Times New Roman"/>
          <w:sz w:val="28"/>
          <w:szCs w:val="28"/>
        </w:rPr>
      </w:pPr>
    </w:p>
    <w:p w14:paraId="507F370E" w14:textId="77777777" w:rsidR="00777D59" w:rsidRDefault="006821ED" w:rsidP="00EE689A">
      <w:pPr>
        <w:spacing w:after="0" w:line="240" w:lineRule="auto"/>
        <w:ind w:firstLine="709"/>
        <w:jc w:val="both"/>
        <w:rPr>
          <w:rFonts w:ascii="Times New Roman" w:eastAsia="Times New Roman" w:hAnsi="Times New Roman"/>
          <w:b/>
          <w:i/>
          <w:sz w:val="28"/>
          <w:szCs w:val="28"/>
        </w:rPr>
      </w:pPr>
      <w:bookmarkStart w:id="130" w:name="_op6cz61lpv5b" w:colFirst="0" w:colLast="0"/>
      <w:bookmarkEnd w:id="130"/>
      <w:r>
        <w:rPr>
          <w:rFonts w:ascii="Times New Roman" w:eastAsia="Times New Roman" w:hAnsi="Times New Roman"/>
          <w:b/>
          <w:i/>
          <w:sz w:val="28"/>
          <w:szCs w:val="28"/>
        </w:rPr>
        <w:t>Культура труда (знания в рамках предметной области и бытовые навыки):</w:t>
      </w:r>
    </w:p>
    <w:p w14:paraId="3B7006BA"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14:paraId="53BEE3F6"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14:paraId="5D3C3EC4"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14:paraId="6B40BC5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14:paraId="2D865F5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14:paraId="1703C799"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14:paraId="070D074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14:paraId="19DC3E2E"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14:paraId="314A1DF7"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14:paraId="036C4980" w14:textId="77777777" w:rsidR="00777D59" w:rsidRDefault="00777D59" w:rsidP="00EE689A">
      <w:pPr>
        <w:spacing w:after="0" w:line="240" w:lineRule="auto"/>
        <w:ind w:firstLine="709"/>
        <w:jc w:val="both"/>
        <w:rPr>
          <w:rFonts w:ascii="Times New Roman" w:eastAsia="Times New Roman" w:hAnsi="Times New Roman"/>
          <w:b/>
          <w:i/>
          <w:sz w:val="28"/>
          <w:szCs w:val="28"/>
        </w:rPr>
      </w:pPr>
      <w:bookmarkStart w:id="131" w:name="_txalrqlcfk73" w:colFirst="0" w:colLast="0"/>
      <w:bookmarkEnd w:id="131"/>
    </w:p>
    <w:p w14:paraId="6C4C72E3" w14:textId="77777777" w:rsidR="00777D59" w:rsidRDefault="006821ED" w:rsidP="00EE689A">
      <w:pPr>
        <w:spacing w:after="0" w:line="240" w:lineRule="auto"/>
        <w:ind w:firstLine="709"/>
        <w:jc w:val="both"/>
        <w:rPr>
          <w:rFonts w:ascii="Times New Roman" w:eastAsia="Times New Roman" w:hAnsi="Times New Roman"/>
          <w:b/>
          <w:i/>
          <w:sz w:val="28"/>
          <w:szCs w:val="28"/>
        </w:rPr>
      </w:pPr>
      <w:bookmarkStart w:id="132" w:name="_1vlkpbwcibsj" w:colFirst="0" w:colLast="0"/>
      <w:bookmarkEnd w:id="132"/>
      <w:r>
        <w:rPr>
          <w:rFonts w:ascii="Times New Roman" w:eastAsia="Times New Roman" w:hAnsi="Times New Roman"/>
          <w:b/>
          <w:i/>
          <w:sz w:val="28"/>
          <w:szCs w:val="28"/>
        </w:rPr>
        <w:t>Предметные результаты:</w:t>
      </w:r>
    </w:p>
    <w:p w14:paraId="4BE061EE"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14:paraId="7A19BDDA"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14:paraId="48953E9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14:paraId="208F245D"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создает 3D-модели, применяя различные технологии, используя неавтоматизированные и/или автоматизированные инструменты (в том числе </w:t>
      </w:r>
      <w:r>
        <w:rPr>
          <w:rFonts w:ascii="Times New Roman" w:eastAsia="Times New Roman" w:hAnsi="Times New Roman"/>
          <w:sz w:val="28"/>
          <w:szCs w:val="28"/>
        </w:rPr>
        <w:lastRenderedPageBreak/>
        <w:t>специализированное программное обеспечение, технологии фотограмметрии, ручное сканирование и др.);</w:t>
      </w:r>
    </w:p>
    <w:p w14:paraId="2E72C0C7"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14:paraId="035A6697"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14:paraId="3E1E6F9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14:paraId="30ABF1A9"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14:paraId="4F62B942"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14:paraId="196A0327"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14:paraId="1307B16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14:paraId="292DAC2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14:paraId="58318DE2"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14:paraId="001D08C6"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14:paraId="74E6361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14:paraId="3EB63054"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14:paraId="6E68E73F"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14:paraId="497C48D5"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14:paraId="4002F16A"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получает и анализирует опыт лабораторного исследования продуктов питания.</w:t>
      </w:r>
    </w:p>
    <w:p w14:paraId="4BF447C6" w14:textId="77777777" w:rsidR="00777D59" w:rsidRDefault="00777D59" w:rsidP="00EE689A">
      <w:pPr>
        <w:tabs>
          <w:tab w:val="left" w:pos="841"/>
          <w:tab w:val="left" w:pos="993"/>
          <w:tab w:val="left" w:pos="2410"/>
        </w:tabs>
        <w:spacing w:after="0" w:line="240" w:lineRule="auto"/>
        <w:jc w:val="both"/>
        <w:rPr>
          <w:rFonts w:ascii="Times New Roman" w:eastAsia="Times New Roman" w:hAnsi="Times New Roman"/>
          <w:sz w:val="28"/>
          <w:szCs w:val="28"/>
          <w:shd w:val="clear" w:color="auto" w:fill="D9EAD3"/>
        </w:rPr>
      </w:pPr>
    </w:p>
    <w:p w14:paraId="75724FB7" w14:textId="77777777" w:rsidR="00777D59" w:rsidRDefault="006821ED" w:rsidP="00EE689A">
      <w:pPr>
        <w:spacing w:after="0" w:line="240" w:lineRule="auto"/>
        <w:ind w:firstLine="709"/>
        <w:jc w:val="both"/>
        <w:rPr>
          <w:rFonts w:ascii="Times New Roman" w:eastAsia="Times New Roman" w:hAnsi="Times New Roman"/>
          <w:b/>
          <w:i/>
          <w:sz w:val="28"/>
          <w:szCs w:val="28"/>
        </w:rPr>
      </w:pPr>
      <w:bookmarkStart w:id="133" w:name="_xowwylgiqfk8" w:colFirst="0" w:colLast="0"/>
      <w:bookmarkEnd w:id="133"/>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3D69290D"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06589E16"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14:paraId="10B5549D"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14:paraId="177BBB5E"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00CFBEB3" w14:textId="77777777" w:rsidR="00777D59" w:rsidRDefault="00777D59" w:rsidP="00EE689A">
      <w:pPr>
        <w:tabs>
          <w:tab w:val="left" w:pos="993"/>
          <w:tab w:val="left" w:pos="1134"/>
          <w:tab w:val="left" w:pos="2410"/>
        </w:tabs>
        <w:spacing w:after="0" w:line="240" w:lineRule="auto"/>
        <w:jc w:val="both"/>
        <w:rPr>
          <w:rFonts w:ascii="Times New Roman" w:eastAsia="Times New Roman" w:hAnsi="Times New Roman"/>
          <w:sz w:val="28"/>
          <w:szCs w:val="28"/>
        </w:rPr>
      </w:pPr>
    </w:p>
    <w:p w14:paraId="3CD37952" w14:textId="77777777" w:rsidR="00777D59" w:rsidRDefault="006821ED" w:rsidP="00EE689A">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14:paraId="17E223A5"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14:paraId="597E429D" w14:textId="77777777" w:rsidR="00777D59" w:rsidRDefault="00777D59" w:rsidP="00EE689A">
      <w:pPr>
        <w:tabs>
          <w:tab w:val="left" w:pos="851"/>
        </w:tabs>
        <w:spacing w:after="0" w:line="240" w:lineRule="auto"/>
        <w:jc w:val="both"/>
        <w:rPr>
          <w:rFonts w:ascii="Times New Roman" w:eastAsia="Times New Roman" w:hAnsi="Times New Roman"/>
          <w:b/>
          <w:i/>
          <w:sz w:val="28"/>
          <w:szCs w:val="28"/>
        </w:rPr>
      </w:pPr>
    </w:p>
    <w:p w14:paraId="5BCE5A6C" w14:textId="77777777" w:rsidR="00777D59" w:rsidRDefault="006821ED" w:rsidP="00EE689A">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166FD5D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5B6ACB67"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14:paraId="2B0A20C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ключевые предприятия и/или отрасли региона проживания;</w:t>
      </w:r>
    </w:p>
    <w:p w14:paraId="3E97935C"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14:paraId="57FD04F1"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20B36732" w14:textId="77777777" w:rsidR="00777D59" w:rsidRDefault="00777D59" w:rsidP="00EE689A">
      <w:pPr>
        <w:tabs>
          <w:tab w:val="left" w:pos="851"/>
        </w:tabs>
        <w:spacing w:after="0" w:line="240" w:lineRule="auto"/>
        <w:ind w:firstLine="709"/>
        <w:jc w:val="both"/>
        <w:rPr>
          <w:rFonts w:ascii="Times New Roman" w:eastAsia="Times New Roman" w:hAnsi="Times New Roman"/>
          <w:sz w:val="28"/>
          <w:szCs w:val="28"/>
        </w:rPr>
      </w:pPr>
    </w:p>
    <w:p w14:paraId="1D8AB43F" w14:textId="77777777" w:rsidR="00777D59" w:rsidRDefault="006821ED" w:rsidP="00EE689A">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6D318883"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14:paraId="204EE933"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14:paraId="0E551AAE"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71ED2DD2"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14:paraId="3303BC5D"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14:paraId="315E04FE"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14:paraId="7EF24981"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14:paraId="2FFAD3C6"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14:paraId="449B1AC9"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14:paraId="0D5F7248"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14:paraId="21AFDECB"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w:t>
      </w:r>
      <w:proofErr w:type="spellStart"/>
      <w:r>
        <w:rPr>
          <w:rFonts w:ascii="Times New Roman" w:eastAsia="Times New Roman" w:hAnsi="Times New Roman"/>
          <w:sz w:val="28"/>
          <w:szCs w:val="28"/>
        </w:rPr>
        <w:t>беспаечный</w:t>
      </w:r>
      <w:proofErr w:type="spellEnd"/>
      <w:r>
        <w:rPr>
          <w:rFonts w:ascii="Times New Roman" w:eastAsia="Times New Roman" w:hAnsi="Times New Roman"/>
          <w:sz w:val="28"/>
          <w:szCs w:val="28"/>
        </w:rPr>
        <w:t xml:space="preserve"> монтаж, механическая сборка) согласно схеме; </w:t>
      </w:r>
    </w:p>
    <w:p w14:paraId="7302D2C8"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14:paraId="4E5D35F8"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14:paraId="68EC59E9"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14:paraId="4E423249"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5C8FF0E9"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14:paraId="191A050C"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14:paraId="16404E24"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14:paraId="3C027812"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14:paraId="45C51ED5"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363CB87B"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527E1E20"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14:paraId="4B568A7D"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14:paraId="520BC795"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14:paraId="28F487BB"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w:t>
      </w:r>
      <w:proofErr w:type="spellStart"/>
      <w:r>
        <w:rPr>
          <w:rFonts w:ascii="Times New Roman" w:eastAsia="Times New Roman" w:hAnsi="Times New Roman"/>
          <w:sz w:val="28"/>
          <w:szCs w:val="28"/>
        </w:rPr>
        <w:t>др</w:t>
      </w:r>
      <w:proofErr w:type="spellEnd"/>
      <w:r>
        <w:rPr>
          <w:rFonts w:ascii="Times New Roman" w:eastAsia="Times New Roman" w:hAnsi="Times New Roman"/>
          <w:sz w:val="28"/>
          <w:szCs w:val="28"/>
        </w:rPr>
        <w:t>);</w:t>
      </w:r>
    </w:p>
    <w:p w14:paraId="4807DA4A"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14:paraId="704E1C0D"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14:paraId="7F971063"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14:paraId="615C94EF"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37CA6F1D" w14:textId="77777777" w:rsidR="00777D59" w:rsidRDefault="00777D59" w:rsidP="00EE689A">
      <w:pPr>
        <w:tabs>
          <w:tab w:val="left" w:pos="851"/>
        </w:tabs>
        <w:spacing w:after="0" w:line="240" w:lineRule="auto"/>
        <w:ind w:firstLine="709"/>
        <w:jc w:val="both"/>
        <w:rPr>
          <w:rFonts w:ascii="Times New Roman" w:eastAsia="Times New Roman" w:hAnsi="Times New Roman"/>
          <w:i/>
          <w:sz w:val="28"/>
          <w:szCs w:val="28"/>
        </w:rPr>
      </w:pPr>
    </w:p>
    <w:p w14:paraId="6C1580A7" w14:textId="77777777" w:rsidR="00777D59" w:rsidRDefault="006821ED" w:rsidP="00EE689A">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0FF56DB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14:paraId="557E1636"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14:paraId="6126F992"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14:paraId="2F413BB8" w14:textId="77777777" w:rsidR="00777D59" w:rsidRDefault="00777D59">
      <w:pPr>
        <w:tabs>
          <w:tab w:val="left" w:pos="851"/>
        </w:tabs>
        <w:spacing w:after="0" w:line="360" w:lineRule="auto"/>
        <w:ind w:firstLine="851"/>
        <w:jc w:val="both"/>
        <w:rPr>
          <w:rFonts w:ascii="Times New Roman" w:eastAsia="Times New Roman" w:hAnsi="Times New Roman"/>
          <w:b/>
          <w:sz w:val="28"/>
          <w:szCs w:val="28"/>
        </w:rPr>
      </w:pPr>
    </w:p>
    <w:p w14:paraId="749CC7F9" w14:textId="77777777" w:rsidR="00777D59" w:rsidRDefault="006821ED" w:rsidP="00EE689A">
      <w:pPr>
        <w:tabs>
          <w:tab w:val="left" w:pos="706"/>
        </w:tabs>
        <w:spacing w:after="0" w:line="24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14:paraId="3DB09C42" w14:textId="77777777" w:rsidR="00777D59" w:rsidRDefault="006821ED" w:rsidP="00EE689A">
      <w:pPr>
        <w:tabs>
          <w:tab w:val="left" w:pos="70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14:paraId="3B67731B" w14:textId="77777777" w:rsidR="00777D59" w:rsidRDefault="00777D59" w:rsidP="00EE689A">
      <w:pPr>
        <w:tabs>
          <w:tab w:val="left" w:pos="706"/>
        </w:tabs>
        <w:spacing w:after="0" w:line="240" w:lineRule="auto"/>
        <w:jc w:val="both"/>
        <w:rPr>
          <w:rFonts w:ascii="Times New Roman" w:eastAsia="Times New Roman" w:hAnsi="Times New Roman"/>
          <w:sz w:val="28"/>
          <w:szCs w:val="28"/>
        </w:rPr>
      </w:pPr>
    </w:p>
    <w:p w14:paraId="0AB7B891" w14:textId="77777777" w:rsidR="00777D59" w:rsidRDefault="006821ED" w:rsidP="00EE689A">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4530396A"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66176DD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2BDD1B15"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14:paraId="5C64CFE4"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14:paraId="228840CF"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14:paraId="602B1D03" w14:textId="77777777" w:rsidR="00777D59" w:rsidRDefault="00777D59" w:rsidP="00EE689A">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14:paraId="7104F7CB" w14:textId="77777777" w:rsidR="00777D59" w:rsidRDefault="006821ED" w:rsidP="00EE689A">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66A322AD"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14:paraId="1B763179"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14:paraId="2054B4A5"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6CA2CE91" w14:textId="77777777" w:rsidR="00777D59" w:rsidRDefault="00777D59" w:rsidP="00EE689A">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14:paraId="3CDB8C75" w14:textId="77777777" w:rsidR="00777D59" w:rsidRDefault="006821ED" w:rsidP="00EE689A">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4DA8410A"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14:paraId="4AD402FC"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14:paraId="42835C0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14:paraId="446E7A9E"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14:paraId="5D62E5D3" w14:textId="77777777" w:rsidR="00777D59" w:rsidRPr="00D13D8A"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8"/>
          <w:szCs w:val="28"/>
        </w:rPr>
        <w:lastRenderedPageBreak/>
        <w:t>планирует продвижение продукта.</w:t>
      </w:r>
    </w:p>
    <w:p w14:paraId="3617B51B" w14:textId="77777777" w:rsidR="00777D59" w:rsidRDefault="00AE1AFC" w:rsidP="00EE689A">
      <w:pPr>
        <w:pStyle w:val="4"/>
        <w:spacing w:line="240" w:lineRule="auto"/>
        <w:ind w:left="1701"/>
      </w:pPr>
      <w:bookmarkStart w:id="134" w:name="_Toc409691647"/>
      <w:bookmarkStart w:id="135" w:name="_Toc410653970"/>
      <w:bookmarkStart w:id="136" w:name="_Toc31893408"/>
      <w:bookmarkStart w:id="137" w:name="_Toc31898625"/>
      <w:r>
        <w:t>1.2.5.1</w:t>
      </w:r>
      <w:r w:rsidR="004A32DF">
        <w:t>9</w:t>
      </w:r>
      <w:r w:rsidR="006821ED">
        <w:t>. Физическая культура</w:t>
      </w:r>
      <w:bookmarkEnd w:id="134"/>
      <w:bookmarkEnd w:id="135"/>
      <w:bookmarkEnd w:id="136"/>
      <w:bookmarkEnd w:id="137"/>
    </w:p>
    <w:p w14:paraId="468BA466" w14:textId="77777777" w:rsidR="00777D59" w:rsidRDefault="006821ED" w:rsidP="00EE689A">
      <w:pPr>
        <w:spacing w:after="0" w:line="240" w:lineRule="auto"/>
        <w:ind w:right="-5"/>
        <w:jc w:val="both"/>
        <w:rPr>
          <w:rFonts w:ascii="Times New Roman" w:hAnsi="Times New Roman"/>
          <w:sz w:val="28"/>
          <w:szCs w:val="28"/>
        </w:rPr>
      </w:pPr>
      <w:r>
        <w:rPr>
          <w:rFonts w:ascii="Times New Roman" w:hAnsi="Times New Roman"/>
          <w:b/>
          <w:sz w:val="28"/>
          <w:szCs w:val="28"/>
        </w:rPr>
        <w:t xml:space="preserve">Выпускник научится: </w:t>
      </w:r>
    </w:p>
    <w:p w14:paraId="762EC3DA"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7B1C8A7D"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10F9C6D6"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594DC919"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18289741"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683F63EA"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62E8F6E6"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1E54CF2A"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369C5088"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25CA35D1"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597F668B"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078DD79D"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679551D6"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lastRenderedPageBreak/>
        <w:t>выполнять акробатические комбинации из числа хорошо освоенных упражнений;</w:t>
      </w:r>
    </w:p>
    <w:p w14:paraId="66717A99"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14:paraId="2A792317"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14:paraId="0443E53A"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спуски и торможения на лыжах с пологого склона;</w:t>
      </w:r>
    </w:p>
    <w:p w14:paraId="3BBD9A91"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14:paraId="73DF84DD"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60F90A78"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14:paraId="4D1384EB" w14:textId="77777777" w:rsidR="00777D59" w:rsidRDefault="006821ED" w:rsidP="00EE689A">
      <w:pPr>
        <w:spacing w:after="0" w:line="240" w:lineRule="auto"/>
        <w:ind w:right="-5"/>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14:paraId="00DF17B9"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099DBA59"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0302AD45"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18BDF33E"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4A295214"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2E3E931C"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14:paraId="319E600E"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23D7CC7C"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14:paraId="28CC6AE5"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осуществлять судейство по одному из осваиваемых видов спорта; </w:t>
      </w:r>
    </w:p>
    <w:p w14:paraId="452D8F5C"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14:paraId="7FE190CA"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технико-тактические действия национальных видов спорта;</w:t>
      </w:r>
    </w:p>
    <w:p w14:paraId="0B7C8375"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проплывать учебную дистанцию вольным стилем.</w:t>
      </w:r>
    </w:p>
    <w:p w14:paraId="42CBCC89" w14:textId="77777777" w:rsidR="00777D59" w:rsidRDefault="006821ED" w:rsidP="00EE689A">
      <w:pPr>
        <w:pStyle w:val="4"/>
        <w:spacing w:line="240" w:lineRule="auto"/>
        <w:ind w:left="1701"/>
      </w:pPr>
      <w:bookmarkStart w:id="138" w:name="_Toc409691648"/>
      <w:bookmarkStart w:id="139" w:name="_Toc410653971"/>
      <w:bookmarkStart w:id="140" w:name="_Toc31893409"/>
      <w:bookmarkStart w:id="141" w:name="_Toc31898626"/>
      <w:r>
        <w:t>1.2.5.</w:t>
      </w:r>
      <w:r w:rsidR="004A32DF">
        <w:t>20</w:t>
      </w:r>
      <w:r>
        <w:t>. Основы безопасности жизнедеятельности</w:t>
      </w:r>
      <w:bookmarkEnd w:id="138"/>
      <w:bookmarkEnd w:id="139"/>
      <w:bookmarkEnd w:id="140"/>
      <w:bookmarkEnd w:id="141"/>
    </w:p>
    <w:p w14:paraId="1F7283FB"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14:paraId="073DF05B"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Pr>
          <w:rFonts w:ascii="Times New Roman" w:hAnsi="Times New Roman"/>
          <w:sz w:val="28"/>
          <w:szCs w:val="28"/>
        </w:rPr>
        <w:t>классифицировать и характеризовать</w:t>
      </w:r>
      <w:r>
        <w:rPr>
          <w:rFonts w:ascii="Times New Roman" w:hAnsi="Times New Roman"/>
          <w:iCs/>
          <w:sz w:val="28"/>
          <w:szCs w:val="28"/>
        </w:rPr>
        <w:t xml:space="preserve"> условия экологической безопасности;</w:t>
      </w:r>
    </w:p>
    <w:p w14:paraId="6E3A811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Pr>
          <w:rFonts w:ascii="Times New Roman" w:hAnsi="Times New Roman"/>
          <w:iCs/>
          <w:sz w:val="28"/>
          <w:szCs w:val="28"/>
        </w:rPr>
        <w:lastRenderedPageBreak/>
        <w:t>использовать знания о предельно допустимых концентрациях вредных веществ в атмосфере, воде и почве;</w:t>
      </w:r>
    </w:p>
    <w:p w14:paraId="557630E2"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14:paraId="323E217F"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1497E55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 контроля качества окружающей среды и продуктов питания;</w:t>
      </w:r>
    </w:p>
    <w:p w14:paraId="2246438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w:t>
      </w:r>
    </w:p>
    <w:p w14:paraId="7C9859D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бытовой химии;</w:t>
      </w:r>
    </w:p>
    <w:p w14:paraId="7BBC87B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коммуникации;</w:t>
      </w:r>
    </w:p>
    <w:p w14:paraId="0AAF713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криминогенного характера;</w:t>
      </w:r>
    </w:p>
    <w:p w14:paraId="07981172"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Pr>
          <w:rFonts w:ascii="Times New Roman" w:hAnsi="Times New Roman"/>
          <w:sz w:val="28"/>
          <w:szCs w:val="28"/>
        </w:rPr>
        <w:t>предвидеть причины возникновения возможных опасных ситуаций криминогенного характера;</w:t>
      </w:r>
    </w:p>
    <w:p w14:paraId="6FE2058C"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на улице;</w:t>
      </w:r>
    </w:p>
    <w:p w14:paraId="4CFBC278"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подъезде;</w:t>
      </w:r>
    </w:p>
    <w:p w14:paraId="7160641C"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лифте;</w:t>
      </w:r>
    </w:p>
    <w:p w14:paraId="19ED834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квартире;</w:t>
      </w:r>
    </w:p>
    <w:p w14:paraId="47D3080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карманной краже;</w:t>
      </w:r>
    </w:p>
    <w:p w14:paraId="05E6B87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попытке мошенничества;</w:t>
      </w:r>
    </w:p>
    <w:p w14:paraId="7F3FD6F1"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дорожного движения;</w:t>
      </w:r>
    </w:p>
    <w:p w14:paraId="4F25C55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пожаре;</w:t>
      </w:r>
    </w:p>
    <w:p w14:paraId="7710D373"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защиты при пожаре;</w:t>
      </w:r>
    </w:p>
    <w:p w14:paraId="5B8CE71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применять первичные средства пожаротушения;</w:t>
      </w:r>
    </w:p>
    <w:p w14:paraId="478AA1E4"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пешехода;</w:t>
      </w:r>
    </w:p>
    <w:p w14:paraId="2C7192AD"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велосипедиста;</w:t>
      </w:r>
    </w:p>
    <w:p w14:paraId="1C14D17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соблюдать правила безопасности дорожного движения пассажира транспортного средства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Pr>
          <w:rFonts w:ascii="Times New Roman" w:hAnsi="Times New Roman"/>
          <w:sz w:val="28"/>
          <w:szCs w:val="28"/>
        </w:rPr>
        <w:t>;</w:t>
      </w:r>
    </w:p>
    <w:p w14:paraId="65B3805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на воде;</w:t>
      </w:r>
    </w:p>
    <w:p w14:paraId="324E79F8"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у воды и на воде;</w:t>
      </w:r>
    </w:p>
    <w:p w14:paraId="07A9F112"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средства и способы само- и взаимопомощи на воде;</w:t>
      </w:r>
    </w:p>
    <w:p w14:paraId="1D91E814"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14:paraId="01810503"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готовиться к туристическим походам;</w:t>
      </w:r>
    </w:p>
    <w:p w14:paraId="4DA9EAF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в туристических походах;</w:t>
      </w:r>
    </w:p>
    <w:p w14:paraId="0AA85D14"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ориентироваться на местности;</w:t>
      </w:r>
    </w:p>
    <w:p w14:paraId="7807888D"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добывать и поддерживать огонь в автономных условиях;</w:t>
      </w:r>
    </w:p>
    <w:p w14:paraId="540E8394"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очищать воду в автономных условиях;</w:t>
      </w:r>
    </w:p>
    <w:p w14:paraId="4BDAB66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14:paraId="209588DB"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подавать сигналы бедствия и отвечать на них;</w:t>
      </w:r>
    </w:p>
    <w:p w14:paraId="23B00CC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33E80D1C"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14:paraId="684BAF94"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14:paraId="3A9BBAC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безопасно использовать средства индивидуальной защиты; </w:t>
      </w:r>
    </w:p>
    <w:p w14:paraId="03582681"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67C9D2A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чрезвычайных ситуациях техногенного характера;</w:t>
      </w:r>
    </w:p>
    <w:p w14:paraId="44A3BF9D"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14:paraId="58FACD8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действовать по сигналу «Внимание всем!»;</w:t>
      </w:r>
    </w:p>
    <w:p w14:paraId="28AC095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и коллективной защиты;</w:t>
      </w:r>
    </w:p>
    <w:p w14:paraId="6AF013A4"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комплектовать минимально необходимый набор вещей (документов, продуктов) в случае эвакуации;</w:t>
      </w:r>
    </w:p>
    <w:p w14:paraId="172E7923"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6CE9DF3F"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терроризма, экстремизма, наркотизма;</w:t>
      </w:r>
    </w:p>
    <w:p w14:paraId="6326622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529166EF"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2F26D211"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7F559796"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в местах большого скопления людей;</w:t>
      </w:r>
    </w:p>
    <w:p w14:paraId="11A5454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причины возникновения возможных опасных ситуаций в местах большого скопления людей;</w:t>
      </w:r>
    </w:p>
    <w:p w14:paraId="0C5FDBA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в местах массового скопления людей;</w:t>
      </w:r>
    </w:p>
    <w:p w14:paraId="547AA993"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оповещать (вызывать) экстренные службы при чрезвычайной ситуации;</w:t>
      </w:r>
    </w:p>
    <w:p w14:paraId="00C85BAD"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14:paraId="2171A536"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sz w:val="28"/>
          <w:szCs w:val="28"/>
        </w:rPr>
        <w:t>классифицировать мероприятия и факторы, укрепляющие и разрушающие здоровье;</w:t>
      </w:r>
    </w:p>
    <w:p w14:paraId="1FDBC64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планировать профилактические мероприятия по сохранению и укреплению своего здоровья;</w:t>
      </w:r>
    </w:p>
    <w:p w14:paraId="4D52B04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784270F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выявлять мероприятия и факторы, потенциально опасные для здоровья;</w:t>
      </w:r>
    </w:p>
    <w:p w14:paraId="27F5C1E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ресурсы интернета;</w:t>
      </w:r>
    </w:p>
    <w:p w14:paraId="1A1C77B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анализировать состояние своего здоровья;</w:t>
      </w:r>
    </w:p>
    <w:p w14:paraId="51285A53"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состояния оказания неотложной помощи;</w:t>
      </w:r>
    </w:p>
    <w:p w14:paraId="141E159F"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использовать алгоритм действий по оказанию первой помощи;</w:t>
      </w:r>
    </w:p>
    <w:p w14:paraId="613024B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классифицировать </w:t>
      </w:r>
      <w:r>
        <w:rPr>
          <w:rFonts w:ascii="Times New Roman" w:hAnsi="Times New Roman"/>
          <w:sz w:val="28"/>
          <w:szCs w:val="28"/>
        </w:rPr>
        <w:t>средства оказания первой помощи;</w:t>
      </w:r>
    </w:p>
    <w:p w14:paraId="0EFD63E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наружном и внутреннем кровотечении;</w:t>
      </w:r>
    </w:p>
    <w:p w14:paraId="29EEBCE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извлекать инородное тело из верхних дыхательных путей;</w:t>
      </w:r>
    </w:p>
    <w:p w14:paraId="46D1F343"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ушибах;</w:t>
      </w:r>
    </w:p>
    <w:p w14:paraId="7F6E292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растяжениях;</w:t>
      </w:r>
    </w:p>
    <w:p w14:paraId="402DB8E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вывихах;</w:t>
      </w:r>
    </w:p>
    <w:p w14:paraId="351A3F05"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переломах;</w:t>
      </w:r>
    </w:p>
    <w:p w14:paraId="4AF06DE5"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ожогах;</w:t>
      </w:r>
    </w:p>
    <w:p w14:paraId="04B4C42F"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отморожениях и общем переохлаждении;</w:t>
      </w:r>
    </w:p>
    <w:p w14:paraId="25D6F852"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отравлениях;</w:t>
      </w:r>
    </w:p>
    <w:p w14:paraId="430132F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тепловом (солнечном) ударе;</w:t>
      </w:r>
    </w:p>
    <w:p w14:paraId="200BF02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укусе насекомых и змей.</w:t>
      </w:r>
    </w:p>
    <w:p w14:paraId="05093FF9"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EE7D639"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безопасно использовать средства индивидуальной защиты велосипедиста; </w:t>
      </w:r>
    </w:p>
    <w:p w14:paraId="2F122D56"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14:paraId="676213E8"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готовиться к туристическим поездкам;</w:t>
      </w:r>
    </w:p>
    <w:p w14:paraId="38A2990D"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адекватно оценивать ситуацию и безопасно вести в туристических поездках; </w:t>
      </w:r>
    </w:p>
    <w:p w14:paraId="50D66588"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14:paraId="4C01FC21"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криминогенного характера; </w:t>
      </w:r>
    </w:p>
    <w:p w14:paraId="03326325"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безопасно вести и применять права покупателя;</w:t>
      </w:r>
    </w:p>
    <w:p w14:paraId="3F123E29"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Pr>
          <w:rFonts w:ascii="Times New Roman" w:hAnsi="Times New Roman"/>
          <w:i/>
          <w:sz w:val="28"/>
          <w:szCs w:val="28"/>
        </w:rPr>
        <w:t>анализировать последствия проявления терроризма, экстремизма, наркотизма;</w:t>
      </w:r>
    </w:p>
    <w:p w14:paraId="39E77BD2"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Pr>
          <w:rFonts w:ascii="Times New Roman" w:hAnsi="Times New Roman"/>
          <w:bCs/>
          <w:i/>
          <w:sz w:val="28"/>
          <w:szCs w:val="28"/>
        </w:rPr>
        <w:t xml:space="preserve">анализировать влияние вредных привычек и факторов и на состояние своего здоровья; </w:t>
      </w:r>
    </w:p>
    <w:p w14:paraId="0085F85E"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bCs/>
          <w:i/>
          <w:sz w:val="28"/>
          <w:szCs w:val="28"/>
        </w:rPr>
        <w:t xml:space="preserve">характеризовать </w:t>
      </w:r>
      <w:r>
        <w:rPr>
          <w:rFonts w:ascii="Times New Roman" w:hAnsi="Times New Roman"/>
          <w:i/>
          <w:sz w:val="28"/>
          <w:szCs w:val="28"/>
        </w:rPr>
        <w:t xml:space="preserve">роль семьи в жизни личности и общества и ее влияние на здоровье человека; </w:t>
      </w:r>
    </w:p>
    <w:p w14:paraId="2E95CFCB"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44516794"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01FF6D07"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классифицировать основные правовые аспекты оказания первой помощи;</w:t>
      </w:r>
    </w:p>
    <w:p w14:paraId="3F064FA7"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не инфекционных заболеваниях; </w:t>
      </w:r>
    </w:p>
    <w:p w14:paraId="702A96A7"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инфекционных заболеваниях; </w:t>
      </w:r>
    </w:p>
    <w:p w14:paraId="2CE28579"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оказывать первую помощь при остановке сердечной деятельности;</w:t>
      </w:r>
    </w:p>
    <w:p w14:paraId="09272FBA"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коме; </w:t>
      </w:r>
    </w:p>
    <w:p w14:paraId="3F5EB1F6"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поражении электрическим током; </w:t>
      </w:r>
    </w:p>
    <w:p w14:paraId="2EDDF778"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146B8CEA"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усваивать приемы действий в различных опасных и чрезвычайных ситуациях; </w:t>
      </w:r>
    </w:p>
    <w:p w14:paraId="7D09AA12"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76CE7629"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42" w:name="_Toc406058984"/>
      <w:bookmarkStart w:id="143" w:name="_Toc409691649"/>
    </w:p>
    <w:p w14:paraId="69980C63" w14:textId="77777777" w:rsidR="00777D59" w:rsidRDefault="00777D59" w:rsidP="00EE689A">
      <w:pPr>
        <w:tabs>
          <w:tab w:val="left" w:pos="993"/>
        </w:tabs>
        <w:autoSpaceDE w:val="0"/>
        <w:autoSpaceDN w:val="0"/>
        <w:adjustRightInd w:val="0"/>
        <w:spacing w:after="0" w:line="240" w:lineRule="auto"/>
        <w:ind w:firstLine="709"/>
        <w:jc w:val="both"/>
        <w:rPr>
          <w:rFonts w:ascii="Times New Roman" w:hAnsi="Times New Roman"/>
          <w:i/>
          <w:sz w:val="28"/>
          <w:szCs w:val="28"/>
        </w:rPr>
      </w:pPr>
    </w:p>
    <w:p w14:paraId="092017CC" w14:textId="77777777" w:rsidR="00777D59" w:rsidRDefault="006821ED" w:rsidP="00EE689A">
      <w:pPr>
        <w:spacing w:line="240" w:lineRule="auto"/>
        <w:rPr>
          <w:rFonts w:ascii="Times New Roman" w:eastAsia="Times New Roman" w:hAnsi="Times New Roman"/>
          <w:b/>
          <w:bCs/>
          <w:sz w:val="28"/>
          <w:szCs w:val="28"/>
          <w:lang w:eastAsia="ru-RU"/>
        </w:rPr>
      </w:pPr>
      <w:r>
        <w:rPr>
          <w:rFonts w:ascii="Times New Roman" w:hAnsi="Times New Roman"/>
          <w:sz w:val="28"/>
          <w:szCs w:val="28"/>
        </w:rPr>
        <w:br w:type="page"/>
      </w:r>
    </w:p>
    <w:p w14:paraId="2F3D9AD1" w14:textId="77777777" w:rsidR="00777D59" w:rsidRDefault="006821ED" w:rsidP="00EE689A">
      <w:pPr>
        <w:pStyle w:val="2"/>
        <w:spacing w:line="240" w:lineRule="auto"/>
        <w:ind w:left="567" w:firstLine="0"/>
      </w:pPr>
      <w:bookmarkStart w:id="144" w:name="_Toc410653972"/>
      <w:bookmarkStart w:id="145" w:name="_Toc31893410"/>
      <w:bookmarkStart w:id="146" w:name="_Toc31898627"/>
      <w:r>
        <w:lastRenderedPageBreak/>
        <w:t xml:space="preserve">1.3. Система оценки </w:t>
      </w:r>
      <w:bookmarkEnd w:id="142"/>
      <w:r>
        <w:t>достижения планируемых результатов освоения основной образовательной программы основного общего образования</w:t>
      </w:r>
      <w:bookmarkEnd w:id="143"/>
      <w:bookmarkEnd w:id="144"/>
      <w:bookmarkEnd w:id="145"/>
      <w:bookmarkEnd w:id="146"/>
    </w:p>
    <w:p w14:paraId="6969161F" w14:textId="77777777" w:rsidR="00777D59" w:rsidRDefault="00777D59" w:rsidP="00EE689A">
      <w:pPr>
        <w:pStyle w:val="afffb"/>
        <w:spacing w:line="240" w:lineRule="auto"/>
        <w:ind w:firstLine="709"/>
        <w:rPr>
          <w:b/>
        </w:rPr>
      </w:pPr>
    </w:p>
    <w:p w14:paraId="7F828710" w14:textId="77777777" w:rsidR="00777D59" w:rsidRDefault="006821ED" w:rsidP="00EE689A">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1.3.1. Общие положения</w:t>
      </w:r>
    </w:p>
    <w:p w14:paraId="4D846EEB" w14:textId="77777777" w:rsidR="00777D59" w:rsidRDefault="006821ED" w:rsidP="00EE689A">
      <w:pPr>
        <w:pStyle w:val="afffb"/>
        <w:spacing w:line="240" w:lineRule="auto"/>
        <w:ind w:firstLine="709"/>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6C9FFBD2" w14:textId="77777777" w:rsidR="00777D59" w:rsidRDefault="006821ED" w:rsidP="00EE689A">
      <w:pPr>
        <w:pStyle w:val="afffb"/>
        <w:spacing w:line="240" w:lineRule="auto"/>
        <w:ind w:firstLine="709"/>
      </w:pPr>
      <w:r>
        <w:t>Основными направлениями и целями оценочной деятельности в образовательной организации в соответствии с требованиями ФГОС ООО являются:</w:t>
      </w:r>
    </w:p>
    <w:p w14:paraId="508C87F2" w14:textId="77777777" w:rsidR="00777D59" w:rsidRDefault="006821ED" w:rsidP="003427FA">
      <w:pPr>
        <w:pStyle w:val="afffb"/>
        <w:numPr>
          <w:ilvl w:val="0"/>
          <w:numId w:val="98"/>
        </w:numPr>
        <w:spacing w:line="240" w:lineRule="auto"/>
        <w:ind w:left="0" w:firstLine="70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A48350B" w14:textId="77777777" w:rsidR="00777D59" w:rsidRDefault="006821ED" w:rsidP="003427FA">
      <w:pPr>
        <w:pStyle w:val="afffb"/>
        <w:numPr>
          <w:ilvl w:val="0"/>
          <w:numId w:val="98"/>
        </w:numPr>
        <w:spacing w:line="240" w:lineRule="auto"/>
        <w:ind w:left="0" w:firstLine="709"/>
      </w:pPr>
      <w:r>
        <w:t>оценка результатов деятельности педагогических кадров как основа аттестационных процедур;</w:t>
      </w:r>
    </w:p>
    <w:p w14:paraId="7F27B092" w14:textId="77777777" w:rsidR="00777D59" w:rsidRDefault="006821ED" w:rsidP="003427FA">
      <w:pPr>
        <w:pStyle w:val="afffb"/>
        <w:numPr>
          <w:ilvl w:val="0"/>
          <w:numId w:val="98"/>
        </w:numPr>
        <w:spacing w:line="240" w:lineRule="auto"/>
        <w:ind w:left="0" w:firstLine="709"/>
      </w:pPr>
      <w:r>
        <w:t xml:space="preserve">оценка результатов деятельности образовательной </w:t>
      </w:r>
      <w:proofErr w:type="spellStart"/>
      <w:r>
        <w:t>организациикак</w:t>
      </w:r>
      <w:proofErr w:type="spellEnd"/>
      <w:r>
        <w:t xml:space="preserve"> основа аккредитационных процедур.</w:t>
      </w:r>
    </w:p>
    <w:p w14:paraId="30ADDF7B" w14:textId="77777777" w:rsidR="00777D59" w:rsidRDefault="006821ED" w:rsidP="00EE689A">
      <w:pPr>
        <w:pStyle w:val="afffb"/>
        <w:spacing w:line="240" w:lineRule="auto"/>
        <w:ind w:firstLine="709"/>
      </w:pPr>
      <w:r>
        <w:t xml:space="preserve">Основным объектом системы оценки, ее содержательной и </w:t>
      </w:r>
      <w:proofErr w:type="spellStart"/>
      <w:r>
        <w:t>критериальной</w:t>
      </w:r>
      <w:proofErr w:type="spellEnd"/>
      <w: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196330B3" w14:textId="77777777" w:rsidR="00777D59" w:rsidRDefault="006821ED" w:rsidP="00EE689A">
      <w:pPr>
        <w:pStyle w:val="afffb"/>
        <w:spacing w:line="240" w:lineRule="auto"/>
        <w:ind w:firstLine="709"/>
      </w:pPr>
      <w:r>
        <w:t>Система оценки включает процедуры внутренней и внешней оценки.</w:t>
      </w:r>
    </w:p>
    <w:p w14:paraId="0D5013A7" w14:textId="77777777" w:rsidR="00777D59" w:rsidRDefault="006821ED" w:rsidP="00EE689A">
      <w:pPr>
        <w:pStyle w:val="afffb"/>
        <w:spacing w:line="240" w:lineRule="auto"/>
        <w:ind w:firstLine="709"/>
      </w:pPr>
      <w:r>
        <w:t>Внутренняя оценка</w:t>
      </w:r>
      <w:r>
        <w:rPr>
          <w:b/>
        </w:rPr>
        <w:t xml:space="preserve"> </w:t>
      </w:r>
      <w:r>
        <w:t>включает:</w:t>
      </w:r>
    </w:p>
    <w:p w14:paraId="540EB23A" w14:textId="77777777" w:rsidR="00777D59" w:rsidRDefault="006821ED" w:rsidP="00EE689A">
      <w:pPr>
        <w:pStyle w:val="afffb"/>
        <w:numPr>
          <w:ilvl w:val="0"/>
          <w:numId w:val="11"/>
        </w:numPr>
        <w:spacing w:line="240" w:lineRule="auto"/>
      </w:pPr>
      <w:r>
        <w:t>стартовую диагностику,</w:t>
      </w:r>
    </w:p>
    <w:p w14:paraId="52D83CA0" w14:textId="77777777" w:rsidR="00777D59" w:rsidRDefault="006821ED" w:rsidP="00EE689A">
      <w:pPr>
        <w:pStyle w:val="afffb"/>
        <w:numPr>
          <w:ilvl w:val="0"/>
          <w:numId w:val="11"/>
        </w:numPr>
        <w:spacing w:line="240" w:lineRule="auto"/>
      </w:pPr>
      <w:r>
        <w:t>текущую и тематическую оценку,</w:t>
      </w:r>
    </w:p>
    <w:p w14:paraId="4C9AB2FF" w14:textId="77777777" w:rsidR="00777D59" w:rsidRDefault="006821ED" w:rsidP="00EE689A">
      <w:pPr>
        <w:pStyle w:val="afffb"/>
        <w:numPr>
          <w:ilvl w:val="0"/>
          <w:numId w:val="11"/>
        </w:numPr>
        <w:spacing w:line="240" w:lineRule="auto"/>
      </w:pPr>
      <w:r>
        <w:t>портфолио,</w:t>
      </w:r>
    </w:p>
    <w:p w14:paraId="65D1B78D" w14:textId="77777777" w:rsidR="00777D59" w:rsidRDefault="006821ED" w:rsidP="00EE689A">
      <w:pPr>
        <w:pStyle w:val="afffb"/>
        <w:numPr>
          <w:ilvl w:val="0"/>
          <w:numId w:val="11"/>
        </w:numPr>
        <w:spacing w:line="240" w:lineRule="auto"/>
      </w:pPr>
      <w:r>
        <w:t>внутришкольный мониторинг образовательных достижений,</w:t>
      </w:r>
    </w:p>
    <w:p w14:paraId="397B9109" w14:textId="77777777" w:rsidR="00777D59" w:rsidRDefault="006821ED" w:rsidP="00EE689A">
      <w:pPr>
        <w:pStyle w:val="afffb"/>
        <w:numPr>
          <w:ilvl w:val="0"/>
          <w:numId w:val="11"/>
        </w:numPr>
        <w:spacing w:line="240" w:lineRule="auto"/>
      </w:pPr>
      <w:r>
        <w:t>промежуточную и итоговую аттестацию обучающихся.</w:t>
      </w:r>
    </w:p>
    <w:p w14:paraId="5477E6ED" w14:textId="77777777" w:rsidR="00777D59" w:rsidRDefault="006821ED" w:rsidP="00EE689A">
      <w:pPr>
        <w:pStyle w:val="afffb"/>
        <w:spacing w:line="240" w:lineRule="auto"/>
        <w:ind w:firstLine="709"/>
      </w:pPr>
      <w:r>
        <w:t>К внешним процедурам относятся:</w:t>
      </w:r>
    </w:p>
    <w:p w14:paraId="16E2F814" w14:textId="77777777" w:rsidR="00777D59" w:rsidRDefault="006821ED" w:rsidP="003427FA">
      <w:pPr>
        <w:pStyle w:val="afffb"/>
        <w:numPr>
          <w:ilvl w:val="0"/>
          <w:numId w:val="109"/>
        </w:numPr>
        <w:spacing w:line="240" w:lineRule="auto"/>
        <w:ind w:left="0" w:firstLine="709"/>
      </w:pPr>
      <w:r>
        <w:t>государственная итоговая аттестация</w:t>
      </w:r>
      <w:r>
        <w:rPr>
          <w:rStyle w:val="af4"/>
        </w:rPr>
        <w:footnoteReference w:id="7"/>
      </w:r>
      <w:r>
        <w:t>,</w:t>
      </w:r>
    </w:p>
    <w:p w14:paraId="1C53D2E9" w14:textId="77777777" w:rsidR="00777D59" w:rsidRDefault="006821ED" w:rsidP="003427FA">
      <w:pPr>
        <w:pStyle w:val="afffb"/>
        <w:numPr>
          <w:ilvl w:val="0"/>
          <w:numId w:val="109"/>
        </w:numPr>
        <w:spacing w:line="240" w:lineRule="auto"/>
        <w:ind w:left="0" w:firstLine="709"/>
      </w:pPr>
      <w:r>
        <w:t>независимая оценка качества образования</w:t>
      </w:r>
      <w:r>
        <w:rPr>
          <w:rStyle w:val="af4"/>
        </w:rPr>
        <w:footnoteReference w:id="8"/>
      </w:r>
      <w:r>
        <w:t xml:space="preserve"> и</w:t>
      </w:r>
    </w:p>
    <w:p w14:paraId="56CEFE99" w14:textId="77777777" w:rsidR="00777D59" w:rsidRDefault="006821ED" w:rsidP="003427FA">
      <w:pPr>
        <w:pStyle w:val="afffb"/>
        <w:numPr>
          <w:ilvl w:val="0"/>
          <w:numId w:val="109"/>
        </w:numPr>
        <w:spacing w:line="240" w:lineRule="auto"/>
        <w:ind w:left="0" w:firstLine="709"/>
      </w:pPr>
      <w:r>
        <w:t>мониторинговые исследования</w:t>
      </w:r>
      <w:r>
        <w:rPr>
          <w:rStyle w:val="af4"/>
        </w:rPr>
        <w:footnoteReference w:id="9"/>
      </w:r>
      <w:r>
        <w:t xml:space="preserve"> муниципального, регионального и федерального уровней.</w:t>
      </w:r>
    </w:p>
    <w:p w14:paraId="5E0A1822" w14:textId="77777777" w:rsidR="00777D59" w:rsidRDefault="006821ED" w:rsidP="00EE689A">
      <w:pPr>
        <w:pStyle w:val="afffb"/>
        <w:spacing w:line="240" w:lineRule="auto"/>
        <w:ind w:firstLine="709"/>
      </w:pPr>
      <w:r>
        <w:t>Особенности каждой из указанных процедур описаны в п.1.3.3 настоящего документа.</w:t>
      </w:r>
    </w:p>
    <w:p w14:paraId="444CC76A" w14:textId="77777777" w:rsidR="00777D59" w:rsidRDefault="006821ED" w:rsidP="00EE689A">
      <w:pPr>
        <w:pStyle w:val="a9"/>
        <w:ind w:left="0" w:firstLine="709"/>
        <w:jc w:val="both"/>
        <w:rPr>
          <w:rFonts w:ascii="Times New Roman" w:hAnsi="Times New Roman"/>
          <w:sz w:val="28"/>
          <w:szCs w:val="28"/>
        </w:rPr>
      </w:pPr>
      <w:r>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08AF909" w14:textId="77777777" w:rsidR="00777D59" w:rsidRDefault="006821ED" w:rsidP="00EE689A">
      <w:pPr>
        <w:pStyle w:val="a9"/>
        <w:ind w:left="0" w:firstLine="709"/>
        <w:jc w:val="both"/>
        <w:rPr>
          <w:rFonts w:ascii="Times New Roman" w:hAnsi="Times New Roman"/>
          <w:sz w:val="28"/>
          <w:szCs w:val="28"/>
        </w:rPr>
      </w:pPr>
      <w:r>
        <w:rPr>
          <w:rFonts w:ascii="Times New Roman" w:hAnsi="Times New Roman"/>
          <w:sz w:val="28"/>
          <w:szCs w:val="28"/>
        </w:rPr>
        <w:lastRenderedPageBreak/>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E80ABB4" w14:textId="77777777" w:rsidR="00777D59" w:rsidRDefault="006821ED" w:rsidP="00EE689A">
      <w:pPr>
        <w:pStyle w:val="afffb"/>
        <w:spacing w:line="240" w:lineRule="auto"/>
        <w:ind w:firstLine="709"/>
        <w:rPr>
          <w:bCs/>
        </w:rPr>
      </w:pPr>
      <w:r>
        <w:rPr>
          <w:bCs/>
        </w:rPr>
        <w:t xml:space="preserve">Уровневый подход 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14:paraId="294805A3" w14:textId="77777777" w:rsidR="00777D59" w:rsidRDefault="006821ED" w:rsidP="00EE689A">
      <w:pPr>
        <w:pStyle w:val="afffb"/>
        <w:spacing w:line="240" w:lineRule="auto"/>
        <w:ind w:firstLine="709"/>
        <w:rPr>
          <w:bCs/>
        </w:rPr>
      </w:pPr>
      <w:r>
        <w:rPr>
          <w:bCs/>
        </w:rPr>
        <w:t>Уровневый подход к содержанию оценки</w:t>
      </w:r>
      <w:r>
        <w:rPr>
          <w:b/>
          <w:bCs/>
        </w:rPr>
        <w:t xml:space="preserve"> </w:t>
      </w:r>
      <w:r>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14:paraId="4B0D11C2" w14:textId="77777777" w:rsidR="00777D59" w:rsidRDefault="006821ED" w:rsidP="00EE689A">
      <w:pPr>
        <w:pStyle w:val="afffb"/>
        <w:spacing w:line="240" w:lineRule="auto"/>
        <w:ind w:firstLine="709"/>
        <w:rPr>
          <w:bCs/>
        </w:rPr>
      </w:pPr>
      <w:r>
        <w:rPr>
          <w:bCs/>
        </w:rPr>
        <w:t>Уровневый подход к представлению и интерпретации результатов</w:t>
      </w:r>
      <w:r>
        <w:rPr>
          <w:b/>
          <w:bCs/>
        </w:rPr>
        <w:t xml:space="preserve"> </w:t>
      </w:r>
      <w:r>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14:paraId="4F6F2D9F" w14:textId="77777777" w:rsidR="00777D59" w:rsidRDefault="006821ED" w:rsidP="00EE689A">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Комплексный подход к оценке образовательных достижений реализуется путем</w:t>
      </w:r>
    </w:p>
    <w:p w14:paraId="7736070C" w14:textId="77777777" w:rsidR="00777D59" w:rsidRDefault="006821ED" w:rsidP="003427FA">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14:paraId="6EB952D7" w14:textId="77777777" w:rsidR="00777D59" w:rsidRDefault="006821ED" w:rsidP="003427FA">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56ABE921" w14:textId="77777777" w:rsidR="00777D59" w:rsidRDefault="006821ED" w:rsidP="003427FA">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1C1B8DE7" w14:textId="77777777" w:rsidR="00777D59" w:rsidRDefault="006821ED" w:rsidP="003427FA">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681F9482" w14:textId="77777777" w:rsidR="00777D59" w:rsidRDefault="00777D59" w:rsidP="00EE689A">
      <w:pPr>
        <w:pStyle w:val="a9"/>
        <w:ind w:left="426" w:firstLine="709"/>
        <w:jc w:val="both"/>
        <w:rPr>
          <w:rFonts w:ascii="Times New Roman" w:hAnsi="Times New Roman"/>
          <w:bCs/>
          <w:sz w:val="28"/>
          <w:szCs w:val="28"/>
        </w:rPr>
      </w:pPr>
    </w:p>
    <w:p w14:paraId="1E9124E8" w14:textId="77777777" w:rsidR="00777D59" w:rsidRDefault="006821ED" w:rsidP="00EE689A">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1.3.2 Особенности оценки личностных, метапредметных и предметных результатов</w:t>
      </w:r>
    </w:p>
    <w:p w14:paraId="41419E6A" w14:textId="77777777" w:rsidR="00777D59" w:rsidRDefault="006821ED" w:rsidP="00EE689A">
      <w:pPr>
        <w:pStyle w:val="affa"/>
        <w:spacing w:before="0" w:after="0" w:line="240" w:lineRule="auto"/>
        <w:ind w:left="0" w:right="0" w:firstLine="709"/>
        <w:rPr>
          <w:rFonts w:ascii="Times New Roman" w:hAnsi="Times New Roman"/>
          <w:b w:val="0"/>
          <w:i w:val="0"/>
          <w:color w:val="auto"/>
          <w:sz w:val="28"/>
          <w:szCs w:val="28"/>
        </w:rPr>
      </w:pPr>
      <w:r>
        <w:rPr>
          <w:rFonts w:ascii="Times New Roman" w:hAnsi="Times New Roman"/>
          <w:b w:val="0"/>
          <w:i w:val="0"/>
          <w:color w:val="auto"/>
          <w:sz w:val="28"/>
          <w:szCs w:val="28"/>
        </w:rPr>
        <w:t>Особенности оценки личностных результатов</w:t>
      </w:r>
    </w:p>
    <w:p w14:paraId="0D6722F3" w14:textId="77777777" w:rsidR="00777D59" w:rsidRDefault="00777D59" w:rsidP="00EE689A">
      <w:pPr>
        <w:pStyle w:val="afffb"/>
        <w:spacing w:line="240" w:lineRule="auto"/>
        <w:ind w:firstLine="709"/>
      </w:pPr>
    </w:p>
    <w:p w14:paraId="48B480F8" w14:textId="77777777" w:rsidR="00777D59" w:rsidRDefault="006821ED" w:rsidP="00EE689A">
      <w:pPr>
        <w:pStyle w:val="afffb"/>
        <w:spacing w:line="240" w:lineRule="auto"/>
        <w:ind w:firstLine="709"/>
      </w:pPr>
      <w: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14:paraId="4FC488E1" w14:textId="77777777" w:rsidR="00777D59" w:rsidRDefault="006821ED" w:rsidP="00EE689A">
      <w:pPr>
        <w:pStyle w:val="afffb"/>
        <w:spacing w:line="240" w:lineRule="auto"/>
        <w:ind w:firstLine="709"/>
        <w:rPr>
          <w:bCs/>
          <w:iCs/>
        </w:rPr>
      </w:pPr>
      <w:r>
        <w:rPr>
          <w:bCs/>
          <w:iCs/>
        </w:rPr>
        <w:t xml:space="preserve">Основным объектом оценки личностных результатов в основной школе служит сформированность </w:t>
      </w:r>
      <w:r>
        <w:t>универсальных учебных действий, включаемых в следующие три основные</w:t>
      </w:r>
      <w:r>
        <w:rPr>
          <w:bCs/>
          <w:iCs/>
        </w:rPr>
        <w:t xml:space="preserve"> блока:</w:t>
      </w:r>
    </w:p>
    <w:p w14:paraId="41C3F0F6" w14:textId="77777777" w:rsidR="00777D59" w:rsidRDefault="006821ED" w:rsidP="00EE689A">
      <w:pPr>
        <w:pStyle w:val="afffb"/>
        <w:spacing w:line="240" w:lineRule="auto"/>
        <w:ind w:firstLine="709"/>
        <w:rPr>
          <w:iCs/>
        </w:rPr>
      </w:pPr>
      <w:r>
        <w:t>1) сформированность основ гражданской идентичности личности;</w:t>
      </w:r>
    </w:p>
    <w:p w14:paraId="14FFE350" w14:textId="77777777" w:rsidR="00777D59" w:rsidRDefault="006821ED" w:rsidP="00EE689A">
      <w:pPr>
        <w:pStyle w:val="afffb"/>
        <w:spacing w:line="240" w:lineRule="auto"/>
        <w:ind w:firstLine="709"/>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37C034A7" w14:textId="77777777" w:rsidR="00777D59" w:rsidRDefault="006821ED" w:rsidP="00EE689A">
      <w:pPr>
        <w:pStyle w:val="afffb"/>
        <w:spacing w:line="240" w:lineRule="auto"/>
        <w:ind w:firstLine="709"/>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14:paraId="63B0B42C" w14:textId="77777777" w:rsidR="00777D59" w:rsidRDefault="006821ED" w:rsidP="00EE689A">
      <w:pPr>
        <w:pStyle w:val="afffb"/>
        <w:spacing w:line="240" w:lineRule="auto"/>
        <w:ind w:firstLine="709"/>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rPr>
        <w:t xml:space="preserve">Поэтому оценка </w:t>
      </w:r>
      <w: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0CFCDD18" w14:textId="77777777" w:rsidR="00777D59" w:rsidRDefault="006821ED" w:rsidP="00EE689A">
      <w:pPr>
        <w:pStyle w:val="afffb"/>
        <w:spacing w:line="240" w:lineRule="auto"/>
        <w:ind w:firstLine="709"/>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14:paraId="5BBAA4C7" w14:textId="77777777" w:rsidR="00777D59" w:rsidRDefault="006821ED" w:rsidP="003427FA">
      <w:pPr>
        <w:pStyle w:val="afffb"/>
        <w:numPr>
          <w:ilvl w:val="0"/>
          <w:numId w:val="98"/>
        </w:numPr>
        <w:spacing w:line="240" w:lineRule="auto"/>
        <w:ind w:left="0" w:firstLine="709"/>
      </w:pPr>
      <w:r>
        <w:t>соблюдении норм и правил поведения, принятых в образовательной организации;</w:t>
      </w:r>
    </w:p>
    <w:p w14:paraId="225055F0" w14:textId="77777777" w:rsidR="00777D59" w:rsidRDefault="006821ED" w:rsidP="003427FA">
      <w:pPr>
        <w:pStyle w:val="afffb"/>
        <w:numPr>
          <w:ilvl w:val="0"/>
          <w:numId w:val="98"/>
        </w:numPr>
        <w:spacing w:line="240" w:lineRule="auto"/>
        <w:ind w:left="0" w:firstLine="709"/>
      </w:pPr>
      <w:r>
        <w:t>участии в общественной жизни образовательной организации, ближайшего социального окружения, страны, общественно-полезной деятельности;</w:t>
      </w:r>
    </w:p>
    <w:p w14:paraId="7EFDA463" w14:textId="77777777" w:rsidR="00777D59" w:rsidRDefault="006821ED" w:rsidP="003427FA">
      <w:pPr>
        <w:pStyle w:val="afffb"/>
        <w:numPr>
          <w:ilvl w:val="0"/>
          <w:numId w:val="98"/>
        </w:numPr>
        <w:spacing w:line="240" w:lineRule="auto"/>
        <w:ind w:left="0" w:firstLine="709"/>
      </w:pPr>
      <w:r>
        <w:t>ответственности за результаты обучения;</w:t>
      </w:r>
    </w:p>
    <w:p w14:paraId="63985FC0" w14:textId="77777777" w:rsidR="00777D59" w:rsidRDefault="006821ED" w:rsidP="003427FA">
      <w:pPr>
        <w:pStyle w:val="afffb"/>
        <w:numPr>
          <w:ilvl w:val="0"/>
          <w:numId w:val="98"/>
        </w:numPr>
        <w:spacing w:line="240" w:lineRule="auto"/>
        <w:ind w:left="0" w:firstLine="709"/>
      </w:pPr>
      <w:r>
        <w:t>готовности и способности делать осознанный выбор своей образовательной траектории, в том числе выбор профессии;</w:t>
      </w:r>
    </w:p>
    <w:p w14:paraId="679E3744" w14:textId="77777777" w:rsidR="00777D59" w:rsidRDefault="006821ED" w:rsidP="003427FA">
      <w:pPr>
        <w:pStyle w:val="afffb"/>
        <w:numPr>
          <w:ilvl w:val="0"/>
          <w:numId w:val="98"/>
        </w:numPr>
        <w:spacing w:line="240" w:lineRule="auto"/>
        <w:ind w:left="0" w:firstLine="709"/>
      </w:pPr>
      <w:r>
        <w:t>ценностно-смысловых установках обучающихся, формируемых средствами различных предметов в рамках системы общего образования.</w:t>
      </w:r>
    </w:p>
    <w:p w14:paraId="3BBB28D5"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bCs/>
          <w:sz w:val="28"/>
          <w:szCs w:val="28"/>
        </w:rPr>
        <w:t xml:space="preserve">Федеральным </w:t>
      </w:r>
      <w:r>
        <w:rPr>
          <w:rFonts w:ascii="Times New Roman" w:hAnsi="Times New Roman"/>
          <w:sz w:val="28"/>
          <w:szCs w:val="28"/>
        </w:rPr>
        <w:t>законом от 17.07.2006 №152-ФЗ «О персональных данных».</w:t>
      </w:r>
    </w:p>
    <w:p w14:paraId="161A5A42" w14:textId="77777777" w:rsidR="00777D59" w:rsidRDefault="006821ED" w:rsidP="00EE689A">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метапредметных результатов</w:t>
      </w:r>
    </w:p>
    <w:p w14:paraId="0C055884" w14:textId="77777777" w:rsidR="00777D59" w:rsidRDefault="006821ED" w:rsidP="00EE689A">
      <w:pPr>
        <w:pStyle w:val="afffb"/>
        <w:spacing w:line="240" w:lineRule="auto"/>
        <w:ind w:firstLine="709"/>
      </w:pPr>
      <w:r>
        <w:t xml:space="preserve">Оценка метапредметных результатов </w:t>
      </w:r>
      <w:r>
        <w:rPr>
          <w:bCs/>
        </w:rPr>
        <w:t xml:space="preserve">представляет собой оценку достижения </w:t>
      </w:r>
      <w:r>
        <w:t xml:space="preserve">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lastRenderedPageBreak/>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14:paraId="44217ED1"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iCs/>
          <w:sz w:val="28"/>
          <w:szCs w:val="28"/>
        </w:rPr>
        <w:t>Основным объектом и предметом оценки метапредметных результатов являются</w:t>
      </w:r>
      <w:r>
        <w:rPr>
          <w:rFonts w:ascii="Times New Roman" w:hAnsi="Times New Roman"/>
          <w:sz w:val="28"/>
          <w:szCs w:val="28"/>
        </w:rPr>
        <w:t>:</w:t>
      </w:r>
    </w:p>
    <w:p w14:paraId="540B00F9"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14:paraId="4531439F"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работать с информацией;</w:t>
      </w:r>
    </w:p>
    <w:p w14:paraId="0DFC0B93"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сотрудничеству и коммуникации;</w:t>
      </w:r>
    </w:p>
    <w:p w14:paraId="1954AD98"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14:paraId="6094539E"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использованию ИКТ в целях обучения и развития;</w:t>
      </w:r>
    </w:p>
    <w:p w14:paraId="3558C577"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самоорганизации, саморегуляции и рефлексии.</w:t>
      </w:r>
    </w:p>
    <w:p w14:paraId="299C43BE" w14:textId="77777777" w:rsidR="00777D59" w:rsidRDefault="006821ED" w:rsidP="00EE689A">
      <w:pPr>
        <w:pStyle w:val="afffb"/>
        <w:spacing w:line="240" w:lineRule="auto"/>
        <w:ind w:firstLine="709"/>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14:paraId="6ADF9DDF" w14:textId="77777777" w:rsidR="00777D59" w:rsidRDefault="006821ED" w:rsidP="00EE689A">
      <w:pPr>
        <w:pStyle w:val="afffb"/>
        <w:spacing w:line="240" w:lineRule="auto"/>
        <w:ind w:firstLine="709"/>
      </w:pPr>
      <w:r>
        <w:t xml:space="preserve">Наиболее адекватными формами оценки </w:t>
      </w:r>
    </w:p>
    <w:p w14:paraId="1FB869A7" w14:textId="77777777" w:rsidR="00777D59" w:rsidRDefault="006821ED" w:rsidP="003427FA">
      <w:pPr>
        <w:pStyle w:val="afffb"/>
        <w:numPr>
          <w:ilvl w:val="0"/>
          <w:numId w:val="61"/>
        </w:numPr>
        <w:tabs>
          <w:tab w:val="left" w:pos="1134"/>
        </w:tabs>
        <w:spacing w:line="240" w:lineRule="auto"/>
        <w:ind w:left="0" w:firstLine="709"/>
      </w:pPr>
      <w:r>
        <w:t>читательской грамотности служит письменная работа на межпредметной основе;</w:t>
      </w:r>
    </w:p>
    <w:p w14:paraId="00B9E60B" w14:textId="77777777" w:rsidR="00777D59" w:rsidRDefault="006821ED" w:rsidP="003427FA">
      <w:pPr>
        <w:pStyle w:val="afffb"/>
        <w:numPr>
          <w:ilvl w:val="0"/>
          <w:numId w:val="61"/>
        </w:numPr>
        <w:tabs>
          <w:tab w:val="left" w:pos="1134"/>
        </w:tabs>
        <w:spacing w:line="240" w:lineRule="auto"/>
        <w:ind w:left="0" w:firstLine="709"/>
      </w:pPr>
      <w:r>
        <w:t>ИКТ-компетентности – практическая работа в сочетании с письменной (компьютеризованной) частью;</w:t>
      </w:r>
    </w:p>
    <w:p w14:paraId="76BAD436" w14:textId="77777777" w:rsidR="00777D59" w:rsidRDefault="006821ED" w:rsidP="003427FA">
      <w:pPr>
        <w:pStyle w:val="afffb"/>
        <w:numPr>
          <w:ilvl w:val="0"/>
          <w:numId w:val="61"/>
        </w:numPr>
        <w:tabs>
          <w:tab w:val="left" w:pos="1134"/>
        </w:tabs>
        <w:spacing w:line="240" w:lineRule="auto"/>
        <w:ind w:left="0" w:firstLine="709"/>
      </w:pP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14:paraId="786C1FDD" w14:textId="77777777" w:rsidR="00777D59" w:rsidRDefault="006821ED" w:rsidP="00EE689A">
      <w:pPr>
        <w:pStyle w:val="afffb"/>
        <w:spacing w:line="240" w:lineRule="auto"/>
        <w:ind w:firstLine="709"/>
      </w:pPr>
      <w:r>
        <w:t>Каждый из перечисленных видов диагностик проводится с периодичностью не менее, чем один раз в два года.</w:t>
      </w:r>
    </w:p>
    <w:p w14:paraId="670F5D97" w14:textId="77777777" w:rsidR="00777D59" w:rsidRDefault="006821ED" w:rsidP="00EE689A">
      <w:pPr>
        <w:pStyle w:val="afffb"/>
        <w:spacing w:line="240" w:lineRule="auto"/>
        <w:ind w:firstLine="709"/>
      </w:pPr>
      <w:r>
        <w:t>Основной процедурой итоговой оценки достижения метапредметных результатов является защита итогового индивидуального проекта.</w:t>
      </w:r>
    </w:p>
    <w:p w14:paraId="538650E2" w14:textId="77777777" w:rsidR="00777D59" w:rsidRDefault="006821ED" w:rsidP="00EE689A">
      <w:pPr>
        <w:pStyle w:val="afffb"/>
        <w:spacing w:line="240" w:lineRule="auto"/>
        <w:ind w:firstLine="709"/>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62D9BE93" w14:textId="77777777" w:rsidR="00777D59" w:rsidRDefault="006821ED" w:rsidP="00EE689A">
      <w:pPr>
        <w:pStyle w:val="afffb"/>
        <w:spacing w:line="240" w:lineRule="auto"/>
        <w:ind w:firstLine="709"/>
      </w:pPr>
      <w:r>
        <w:t>Результатом (продуктом) проектной деятельности может быть любая из следующих работ:</w:t>
      </w:r>
    </w:p>
    <w:p w14:paraId="5670EA63" w14:textId="77777777" w:rsidR="00777D59" w:rsidRDefault="006821ED" w:rsidP="00EE689A">
      <w:pPr>
        <w:pStyle w:val="afffb"/>
        <w:spacing w:line="240" w:lineRule="auto"/>
        <w:ind w:firstLine="709"/>
      </w:pPr>
      <w:r>
        <w:t>а) письменная работа (эссе, реферат, аналитические материалы, обзорные материалы, отчеты о проведенных исследованиях, стендовый доклад и др.);</w:t>
      </w:r>
    </w:p>
    <w:p w14:paraId="44DCC1C3" w14:textId="77777777" w:rsidR="00777D59" w:rsidRDefault="006821ED" w:rsidP="00EE689A">
      <w:pPr>
        <w:pStyle w:val="afffb"/>
        <w:spacing w:line="240" w:lineRule="auto"/>
        <w:ind w:firstLine="709"/>
      </w:pPr>
      <w:r>
        <w:t xml:space="preserve">б) художественная творческая работа (в области литературы, музыки, изобразительного искусства, экранных искусств), представленная в виде </w:t>
      </w:r>
      <w:r>
        <w:lastRenderedPageBreak/>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640241F6" w14:textId="77777777" w:rsidR="00777D59" w:rsidRDefault="006821ED" w:rsidP="00EE689A">
      <w:pPr>
        <w:pStyle w:val="afffb"/>
        <w:spacing w:line="240" w:lineRule="auto"/>
        <w:ind w:firstLine="709"/>
      </w:pPr>
      <w:r>
        <w:t>в) материальный объект, макет, иное конструкторское изделие;</w:t>
      </w:r>
    </w:p>
    <w:p w14:paraId="45A95854" w14:textId="77777777" w:rsidR="00777D59" w:rsidRDefault="006821ED" w:rsidP="00EE689A">
      <w:pPr>
        <w:pStyle w:val="afffb"/>
        <w:spacing w:line="240" w:lineRule="auto"/>
        <w:ind w:firstLine="709"/>
      </w:pPr>
      <w:r>
        <w:t>г) отчетные материалы по социальному проекту, которые могут включать как тексты, так и мультимедийные продукты.</w:t>
      </w:r>
    </w:p>
    <w:p w14:paraId="0CAE5FD1" w14:textId="77777777" w:rsidR="00777D59" w:rsidRDefault="006821ED" w:rsidP="00EE689A">
      <w:pPr>
        <w:pStyle w:val="afffb"/>
        <w:spacing w:line="240" w:lineRule="auto"/>
        <w:ind w:firstLine="709"/>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14:paraId="189E8B7A" w14:textId="77777777" w:rsidR="00777D59" w:rsidRDefault="006821ED" w:rsidP="00EE689A">
      <w:pPr>
        <w:pStyle w:val="afffb"/>
        <w:spacing w:line="240" w:lineRule="auto"/>
        <w:ind w:firstLine="709"/>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55983CA" w14:textId="77777777" w:rsidR="00777D59" w:rsidRDefault="006821ED" w:rsidP="00EE689A">
      <w:pPr>
        <w:pStyle w:val="afffb"/>
        <w:spacing w:line="240" w:lineRule="auto"/>
        <w:ind w:firstLine="709"/>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2621A644" w14:textId="77777777" w:rsidR="00777D59" w:rsidRDefault="006821ED" w:rsidP="00EE689A">
      <w:pPr>
        <w:pStyle w:val="afffb"/>
        <w:spacing w:line="240" w:lineRule="auto"/>
        <w:ind w:firstLine="70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73F435EC" w14:textId="77777777" w:rsidR="00777D59" w:rsidRDefault="00777D59" w:rsidP="00EE689A">
      <w:pPr>
        <w:pStyle w:val="affa"/>
        <w:spacing w:before="0" w:after="0" w:line="240" w:lineRule="auto"/>
        <w:ind w:left="0" w:right="0" w:firstLine="709"/>
        <w:rPr>
          <w:rFonts w:ascii="Times New Roman" w:hAnsi="Times New Roman"/>
          <w:color w:val="auto"/>
          <w:sz w:val="28"/>
          <w:szCs w:val="28"/>
        </w:rPr>
      </w:pPr>
    </w:p>
    <w:p w14:paraId="7AC599EA" w14:textId="77777777" w:rsidR="00777D59" w:rsidRDefault="006821ED" w:rsidP="00EE689A">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предметных результатов</w:t>
      </w:r>
    </w:p>
    <w:p w14:paraId="09AE9787" w14:textId="77777777" w:rsidR="00777D59" w:rsidRDefault="006821ED" w:rsidP="00EE689A">
      <w:pPr>
        <w:pStyle w:val="afffb"/>
        <w:spacing w:line="240" w:lineRule="auto"/>
        <w:ind w:firstLine="709"/>
      </w:pPr>
      <w:r>
        <w:t xml:space="preserve">Оценка предметных результатов </w:t>
      </w:r>
      <w:r>
        <w:rPr>
          <w:bCs/>
        </w:rPr>
        <w:t xml:space="preserve">представляет собой оценку достижения обучающимся </w:t>
      </w:r>
      <w:r>
        <w:t>планируемых результатов по отдельным предметам.</w:t>
      </w:r>
    </w:p>
    <w:p w14:paraId="09F7D0B7" w14:textId="77777777" w:rsidR="00777D59" w:rsidRDefault="006821ED" w:rsidP="00EE689A">
      <w:pPr>
        <w:pStyle w:val="afffb"/>
        <w:spacing w:line="240" w:lineRule="auto"/>
        <w:ind w:firstLine="709"/>
      </w:pPr>
      <w:r>
        <w:t>Формирование этих результатов обеспечивается каждым учебным предметом.</w:t>
      </w:r>
    </w:p>
    <w:p w14:paraId="030EB894" w14:textId="77777777" w:rsidR="00777D59" w:rsidRDefault="006821ED" w:rsidP="00EE689A">
      <w:pPr>
        <w:pStyle w:val="afffb"/>
        <w:spacing w:line="240" w:lineRule="auto"/>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14:paraId="66CBACCD" w14:textId="77777777" w:rsidR="00777D59" w:rsidRDefault="006821ED" w:rsidP="00EE689A">
      <w:pPr>
        <w:pStyle w:val="afffb"/>
        <w:spacing w:line="240" w:lineRule="auto"/>
        <w:ind w:firstLine="709"/>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2EB126AB" w14:textId="77777777" w:rsidR="00777D59" w:rsidRDefault="006821ED" w:rsidP="00EE689A">
      <w:pPr>
        <w:pStyle w:val="afffb"/>
        <w:spacing w:line="240" w:lineRule="auto"/>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14:paraId="5D2531B4" w14:textId="77777777" w:rsidR="00777D59" w:rsidRDefault="006821ED" w:rsidP="003427FA">
      <w:pPr>
        <w:numPr>
          <w:ilvl w:val="0"/>
          <w:numId w:val="89"/>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6F0C072" w14:textId="77777777" w:rsidR="00777D59" w:rsidRDefault="006821ED" w:rsidP="003427FA">
      <w:pPr>
        <w:numPr>
          <w:ilvl w:val="0"/>
          <w:numId w:val="89"/>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D13D180" w14:textId="77777777" w:rsidR="00777D59" w:rsidRDefault="006821ED" w:rsidP="003427FA">
      <w:pPr>
        <w:numPr>
          <w:ilvl w:val="0"/>
          <w:numId w:val="89"/>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график контрольных мероприятий.</w:t>
      </w:r>
    </w:p>
    <w:p w14:paraId="4C58C72F" w14:textId="77777777" w:rsidR="00777D59" w:rsidRDefault="00777D59" w:rsidP="00EE689A">
      <w:pPr>
        <w:pStyle w:val="a9"/>
        <w:ind w:left="426" w:firstLine="709"/>
        <w:jc w:val="both"/>
        <w:rPr>
          <w:rFonts w:ascii="Times New Roman" w:hAnsi="Times New Roman"/>
          <w:bCs/>
          <w:sz w:val="28"/>
          <w:szCs w:val="28"/>
        </w:rPr>
      </w:pPr>
    </w:p>
    <w:p w14:paraId="04DE2BF2" w14:textId="77777777" w:rsidR="00777D59" w:rsidRDefault="006821ED" w:rsidP="00EE689A">
      <w:pPr>
        <w:pStyle w:val="afffb"/>
        <w:spacing w:line="240" w:lineRule="auto"/>
        <w:ind w:firstLine="709"/>
        <w:rPr>
          <w:b/>
        </w:rPr>
      </w:pPr>
      <w:r>
        <w:rPr>
          <w:b/>
        </w:rPr>
        <w:t>1.3.3. Организация и содержание оценочных процедур</w:t>
      </w:r>
    </w:p>
    <w:p w14:paraId="5A489C88"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Pr>
          <w:rStyle w:val="dash041e0431044b0447043d044b0439char1"/>
          <w:sz w:val="28"/>
          <w:szCs w:val="28"/>
        </w:rPr>
        <w:lastRenderedPageBreak/>
        <w:t xml:space="preserve">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Pr>
          <w:rStyle w:val="dash041e0431044b0447043d044b0439char1"/>
          <w:sz w:val="28"/>
          <w:szCs w:val="28"/>
        </w:rPr>
        <w:t>знако</w:t>
      </w:r>
      <w:proofErr w:type="spellEnd"/>
      <w:r>
        <w:rPr>
          <w:rStyle w:val="dash041e0431044b0447043d044b0439char1"/>
          <w:sz w:val="28"/>
          <w:szCs w:val="28"/>
        </w:rPr>
        <w:t>-символическими средствами, логическими операциями</w:t>
      </w:r>
      <w:r>
        <w:rPr>
          <w:rStyle w:val="dash041e0431044b0447043d044b0439char1"/>
          <w:b/>
          <w:i/>
          <w:sz w:val="28"/>
          <w:szCs w:val="28"/>
        </w:rPr>
        <w:t xml:space="preserve">. </w:t>
      </w:r>
      <w:r>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EAA0166"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Текущая оценка представляет собой процедуру оценки индивидуального продвижения</w:t>
      </w:r>
      <w:r>
        <w:rPr>
          <w:rStyle w:val="dash041e0431044b0447043d044b0439char1"/>
          <w:b/>
          <w:sz w:val="28"/>
          <w:szCs w:val="28"/>
        </w:rPr>
        <w:t xml:space="preserve"> </w:t>
      </w:r>
      <w:r>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Pr>
          <w:rFonts w:eastAsia="@Arial Unicode MS"/>
        </w:rPr>
        <w:t>взаимооценка</w:t>
      </w:r>
      <w:proofErr w:type="spellEnd"/>
      <w:r>
        <w:rPr>
          <w:rFonts w:eastAsia="@Arial Unicode MS"/>
        </w:rPr>
        <w:t xml:space="preserve">, рефлексия, листы продвижения и др.) с учетом особенностей учебного предмета и особенностей контрольно-оценочной деятельности учителя. </w:t>
      </w:r>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f4"/>
        </w:rPr>
        <w:footnoteReference w:id="10"/>
      </w:r>
      <w:r>
        <w:rPr>
          <w:rStyle w:val="dash041e0431044b0447043d044b0439char1"/>
          <w:sz w:val="28"/>
          <w:szCs w:val="28"/>
        </w:rPr>
        <w:t>.</w:t>
      </w:r>
    </w:p>
    <w:p w14:paraId="4B04606C" w14:textId="77777777" w:rsidR="00777D59" w:rsidRDefault="006821ED" w:rsidP="00EE689A">
      <w:pPr>
        <w:pStyle w:val="afffb"/>
        <w:spacing w:line="240" w:lineRule="auto"/>
        <w:ind w:firstLine="709"/>
        <w:rPr>
          <w:rStyle w:val="dash041e0431044b0447043d044b0439char1"/>
          <w:b/>
          <w:i/>
          <w:sz w:val="28"/>
          <w:szCs w:val="28"/>
        </w:rPr>
      </w:pPr>
      <w:r>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1F3FC2F" w14:textId="77777777" w:rsidR="00777D59" w:rsidRDefault="006821ED" w:rsidP="00EE689A">
      <w:pPr>
        <w:pStyle w:val="afffb"/>
        <w:spacing w:line="240" w:lineRule="auto"/>
        <w:ind w:firstLine="709"/>
        <w:rPr>
          <w:rStyle w:val="dash041e0431044b0447043d044b0439char1"/>
          <w:b/>
          <w:i/>
          <w:sz w:val="28"/>
          <w:szCs w:val="28"/>
        </w:rPr>
      </w:pPr>
      <w:r>
        <w:rPr>
          <w:rStyle w:val="dash041e0431044b0447043d044b0439char1"/>
          <w:sz w:val="28"/>
          <w:szCs w:val="28"/>
        </w:rPr>
        <w:lastRenderedPageBreak/>
        <w:t xml:space="preserve">Портфолио представляет собой процедуру оценки </w:t>
      </w:r>
      <w:r>
        <w:t xml:space="preserve">динамики учебной и творческой активности учащегося, направленности, широты или избирательности интересов, выраженности </w:t>
      </w:r>
      <w:r>
        <w:rPr>
          <w:rStyle w:val="dash041e0431044b0447043d044b0439char1"/>
          <w:sz w:val="28"/>
          <w:szCs w:val="28"/>
        </w:rPr>
        <w:t>проявлений творческой инициативы</w:t>
      </w:r>
      <w:r>
        <w:t xml:space="preserve">, а также уровня </w:t>
      </w:r>
      <w:r>
        <w:rPr>
          <w:rStyle w:val="dash041e0431044b0447043d044b0439char1"/>
          <w:sz w:val="28"/>
          <w:szCs w:val="28"/>
        </w:rPr>
        <w:t xml:space="preserve">высших достижений, демонстрируемых данным учащимся. </w:t>
      </w:r>
      <w: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081E4E9A"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Внутришкольный мониторинг представляет собой процедуры:</w:t>
      </w:r>
    </w:p>
    <w:p w14:paraId="0DBA0DEB" w14:textId="77777777" w:rsidR="00777D59" w:rsidRDefault="006821ED" w:rsidP="003427FA">
      <w:pPr>
        <w:pStyle w:val="afffb"/>
        <w:numPr>
          <w:ilvl w:val="0"/>
          <w:numId w:val="34"/>
        </w:numPr>
        <w:spacing w:line="240" w:lineRule="auto"/>
        <w:ind w:left="0" w:firstLine="709"/>
        <w:rPr>
          <w:rStyle w:val="dash041e0431044b0447043d044b0439char1"/>
          <w:sz w:val="28"/>
          <w:szCs w:val="28"/>
        </w:rPr>
      </w:pPr>
      <w:r>
        <w:rPr>
          <w:rStyle w:val="dash041e0431044b0447043d044b0439char1"/>
          <w:sz w:val="28"/>
          <w:szCs w:val="28"/>
        </w:rPr>
        <w:t>оценки уровня достижения предметных и метапредметных результатов;</w:t>
      </w:r>
    </w:p>
    <w:p w14:paraId="35B49BAC" w14:textId="77777777" w:rsidR="00777D59" w:rsidRDefault="006821ED" w:rsidP="003427FA">
      <w:pPr>
        <w:pStyle w:val="afffb"/>
        <w:numPr>
          <w:ilvl w:val="0"/>
          <w:numId w:val="34"/>
        </w:numPr>
        <w:spacing w:line="240" w:lineRule="auto"/>
        <w:ind w:left="0" w:firstLine="709"/>
        <w:rPr>
          <w:rStyle w:val="dash041e0431044b0447043d044b0439char1"/>
          <w:sz w:val="28"/>
          <w:szCs w:val="28"/>
        </w:rPr>
      </w:pPr>
      <w:r>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6CC4DFA0" w14:textId="77777777" w:rsidR="00777D59" w:rsidRDefault="006821ED" w:rsidP="003427FA">
      <w:pPr>
        <w:pStyle w:val="afffb"/>
        <w:numPr>
          <w:ilvl w:val="0"/>
          <w:numId w:val="34"/>
        </w:numPr>
        <w:spacing w:line="240" w:lineRule="auto"/>
        <w:ind w:left="0" w:firstLine="709"/>
        <w:rPr>
          <w:rStyle w:val="dash041e0431044b0447043d044b0439char1"/>
          <w:b/>
          <w:i/>
          <w:sz w:val="28"/>
          <w:szCs w:val="28"/>
        </w:rPr>
      </w:pPr>
      <w:r>
        <w:rPr>
          <w:rStyle w:val="dash041e0431044b0447043d044b0439char1"/>
          <w:sz w:val="28"/>
          <w:szCs w:val="28"/>
        </w:rPr>
        <w:t>оценки уровня профессионального мастерства учителя</w:t>
      </w:r>
      <w:r>
        <w:rPr>
          <w:rStyle w:val="dash041e0431044b0447043d044b0439char1"/>
          <w:i/>
          <w:sz w:val="28"/>
          <w:szCs w:val="28"/>
        </w:rPr>
        <w:t>,</w:t>
      </w:r>
      <w:r>
        <w:rPr>
          <w:rStyle w:val="dash041e0431044b0447043d044b0439char1"/>
          <w:b/>
          <w:i/>
          <w:sz w:val="28"/>
          <w:szCs w:val="28"/>
        </w:rPr>
        <w:t xml:space="preserve"> </w:t>
      </w:r>
      <w:r>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57C3DFE1" w14:textId="77777777" w:rsidR="00777D59" w:rsidRDefault="006821ED" w:rsidP="00EE689A">
      <w:pPr>
        <w:pStyle w:val="afffb"/>
        <w:spacing w:line="240" w:lineRule="auto"/>
        <w:ind w:firstLine="709"/>
        <w:rPr>
          <w:rStyle w:val="dash041e0431044b0447043d044b0439char1"/>
          <w:b/>
          <w:i/>
          <w:sz w:val="28"/>
          <w:szCs w:val="28"/>
        </w:rPr>
      </w:pPr>
      <w:r>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1070A42A"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Промежуточная аттестация</w:t>
      </w:r>
      <w:r>
        <w:rPr>
          <w:rStyle w:val="dash041e0431044b0447043d044b0439char1"/>
          <w:b/>
          <w:sz w:val="28"/>
          <w:szCs w:val="28"/>
        </w:rPr>
        <w:t xml:space="preserve"> </w:t>
      </w:r>
      <w:r>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4C56A88A" w14:textId="77777777" w:rsidR="00777D59" w:rsidRDefault="006821ED" w:rsidP="00EE689A">
      <w:pPr>
        <w:pStyle w:val="afffb"/>
        <w:spacing w:line="240" w:lineRule="auto"/>
        <w:ind w:firstLine="709"/>
      </w:pPr>
      <w:r>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t xml:space="preserve">В период введения ФГОС ООО </w:t>
      </w:r>
      <w:r>
        <w:rPr>
          <w:lang w:eastAsia="ru-RU"/>
        </w:rPr>
        <w:t xml:space="preserve">в случае использования стандартизированных измерительных материалов </w:t>
      </w:r>
      <w: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338C8256" w14:textId="77777777" w:rsidR="00777D59" w:rsidRDefault="006821ED" w:rsidP="00EE689A">
      <w:pPr>
        <w:pStyle w:val="afffb"/>
        <w:spacing w:line="240" w:lineRule="auto"/>
        <w:ind w:firstLine="709"/>
        <w:rPr>
          <w:rStyle w:val="dash041e0431044b0447043d044b0439char1"/>
          <w:sz w:val="28"/>
          <w:szCs w:val="28"/>
        </w:rPr>
      </w:pPr>
      <w:r>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3070ECAB"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Государственная итоговая аттестация</w:t>
      </w:r>
    </w:p>
    <w:p w14:paraId="77342446" w14:textId="77777777" w:rsidR="00777D59" w:rsidRDefault="006821ED" w:rsidP="00EE689A">
      <w:pPr>
        <w:spacing w:after="0" w:line="24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Style w:val="af4"/>
          <w:rFonts w:ascii="Times New Roman" w:hAnsi="Times New Roman"/>
          <w:bCs/>
          <w:iCs/>
          <w:sz w:val="28"/>
          <w:szCs w:val="28"/>
          <w:lang w:eastAsia="ru-RU"/>
        </w:rPr>
        <w:footnoteReference w:id="11"/>
      </w:r>
      <w:r>
        <w:rPr>
          <w:rFonts w:ascii="Times New Roman" w:hAnsi="Times New Roman"/>
          <w:bCs/>
          <w:iCs/>
          <w:sz w:val="28"/>
          <w:szCs w:val="28"/>
          <w:lang w:eastAsia="ru-RU"/>
        </w:rPr>
        <w:t>.</w:t>
      </w:r>
    </w:p>
    <w:p w14:paraId="26608E90" w14:textId="77777777" w:rsidR="00777D59" w:rsidRDefault="006821ED" w:rsidP="00EE689A">
      <w:pPr>
        <w:spacing w:after="0" w:line="24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6149EAF9" w14:textId="77777777" w:rsidR="00777D59" w:rsidRDefault="006821ED" w:rsidP="00EE689A">
      <w:pPr>
        <w:pStyle w:val="afffb"/>
        <w:spacing w:line="240" w:lineRule="auto"/>
        <w:ind w:firstLine="709"/>
        <w:rPr>
          <w:lang w:eastAsia="ru-RU"/>
        </w:rPr>
      </w:pPr>
      <w:r>
        <w:rPr>
          <w:rStyle w:val="dash041e0431044b0447043d044b0439char1"/>
          <w:sz w:val="28"/>
          <w:szCs w:val="28"/>
        </w:rPr>
        <w:t xml:space="preserve">Итоговая оценка (итоговая аттестация) по предмету </w:t>
      </w:r>
      <w:r>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lang w:eastAsia="ru-RU"/>
        </w:rPr>
        <w:t xml:space="preserve">. </w:t>
      </w:r>
      <w:r>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6BC8494A" w14:textId="77777777" w:rsidR="00777D59" w:rsidRDefault="006821ED" w:rsidP="00EE689A">
      <w:pPr>
        <w:pStyle w:val="afffb"/>
        <w:spacing w:line="240" w:lineRule="auto"/>
        <w:ind w:firstLine="709"/>
        <w:rPr>
          <w:lang w:eastAsia="ru-RU"/>
        </w:rPr>
      </w:pPr>
      <w:r>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Pr>
          <w:lang w:eastAsia="ru-RU"/>
        </w:rPr>
        <w:t>– аттестате об основном общем образовании</w:t>
      </w:r>
      <w:r>
        <w:rPr>
          <w:rStyle w:val="dash041e0431044b0447043d044b0439char1"/>
          <w:sz w:val="28"/>
          <w:szCs w:val="28"/>
        </w:rPr>
        <w:t>.</w:t>
      </w:r>
    </w:p>
    <w:p w14:paraId="7DB09F3B" w14:textId="77777777" w:rsidR="00777D59" w:rsidRDefault="006821ED" w:rsidP="00EE689A">
      <w:pPr>
        <w:pStyle w:val="afffb"/>
        <w:spacing w:line="240" w:lineRule="auto"/>
        <w:ind w:firstLine="709"/>
        <w:rPr>
          <w:lang w:eastAsia="ru-RU"/>
        </w:rPr>
      </w:pPr>
      <w:r>
        <w:rPr>
          <w:rStyle w:val="dash041e0431044b0447043d044b0439char1"/>
          <w:sz w:val="28"/>
          <w:szCs w:val="28"/>
        </w:rPr>
        <w:t xml:space="preserve">Итоговая оценка по междисциплинарным программам </w:t>
      </w:r>
      <w:r>
        <w:rPr>
          <w:lang w:eastAsia="ru-RU"/>
        </w:rPr>
        <w:t>ставится на основе результатов внутришкольного мониторинга и фиксируется в характеристике учащегося.</w:t>
      </w:r>
    </w:p>
    <w:p w14:paraId="7BD9844E" w14:textId="77777777" w:rsidR="00777D59" w:rsidRDefault="006821ED" w:rsidP="00EE689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Характеристика готовится на основании:</w:t>
      </w:r>
    </w:p>
    <w:p w14:paraId="62B59780" w14:textId="77777777" w:rsidR="00777D59" w:rsidRDefault="006821ED" w:rsidP="003427FA">
      <w:pPr>
        <w:numPr>
          <w:ilvl w:val="0"/>
          <w:numId w:val="43"/>
        </w:numPr>
        <w:tabs>
          <w:tab w:val="left" w:pos="1134"/>
          <w:tab w:val="left" w:pos="1418"/>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14:paraId="6B81EA61" w14:textId="77777777" w:rsidR="00777D59" w:rsidRDefault="006821ED" w:rsidP="003427FA">
      <w:pPr>
        <w:numPr>
          <w:ilvl w:val="0"/>
          <w:numId w:val="43"/>
        </w:numPr>
        <w:tabs>
          <w:tab w:val="left" w:pos="1134"/>
          <w:tab w:val="left" w:pos="1418"/>
        </w:tabs>
        <w:spacing w:after="0" w:line="240" w:lineRule="auto"/>
        <w:ind w:left="0" w:firstLine="709"/>
        <w:jc w:val="both"/>
        <w:rPr>
          <w:rFonts w:ascii="Times New Roman" w:hAnsi="Times New Roman"/>
          <w:i/>
          <w:sz w:val="28"/>
          <w:szCs w:val="28"/>
          <w:lang w:eastAsia="ru-RU"/>
        </w:rPr>
      </w:pPr>
      <w:r>
        <w:rPr>
          <w:rFonts w:ascii="Times New Roman" w:hAnsi="Times New Roman"/>
          <w:sz w:val="28"/>
          <w:szCs w:val="28"/>
          <w:lang w:eastAsia="ru-RU"/>
        </w:rPr>
        <w:t>портфолио выпускника;</w:t>
      </w:r>
    </w:p>
    <w:p w14:paraId="7209861E" w14:textId="77777777" w:rsidR="00777D59" w:rsidRDefault="006821ED" w:rsidP="003427FA">
      <w:pPr>
        <w:numPr>
          <w:ilvl w:val="0"/>
          <w:numId w:val="43"/>
        </w:numPr>
        <w:tabs>
          <w:tab w:val="left" w:pos="1134"/>
          <w:tab w:val="left" w:pos="1418"/>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14:paraId="726B28E7" w14:textId="77777777" w:rsidR="00777D59" w:rsidRDefault="006821ED" w:rsidP="00EE689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характеристике выпускника:</w:t>
      </w:r>
    </w:p>
    <w:p w14:paraId="140D1770" w14:textId="77777777" w:rsidR="00777D59" w:rsidRDefault="006821ED" w:rsidP="003427FA">
      <w:pPr>
        <w:pStyle w:val="a9"/>
        <w:numPr>
          <w:ilvl w:val="0"/>
          <w:numId w:val="14"/>
        </w:numPr>
        <w:tabs>
          <w:tab w:val="left" w:pos="993"/>
        </w:tabs>
        <w:ind w:left="0" w:firstLine="851"/>
        <w:jc w:val="both"/>
        <w:rPr>
          <w:rFonts w:ascii="Times New Roman" w:hAnsi="Times New Roman"/>
          <w:sz w:val="28"/>
          <w:szCs w:val="28"/>
        </w:rPr>
      </w:pPr>
      <w:r>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14:paraId="5548DE5B" w14:textId="77777777" w:rsidR="00777D59" w:rsidRDefault="006821ED" w:rsidP="003427FA">
      <w:pPr>
        <w:pStyle w:val="a9"/>
        <w:numPr>
          <w:ilvl w:val="0"/>
          <w:numId w:val="14"/>
        </w:numPr>
        <w:tabs>
          <w:tab w:val="left" w:pos="993"/>
        </w:tabs>
        <w:ind w:left="0" w:firstLine="851"/>
        <w:jc w:val="both"/>
        <w:rPr>
          <w:rFonts w:ascii="Times New Roman" w:hAnsi="Times New Roman"/>
          <w:sz w:val="28"/>
          <w:szCs w:val="28"/>
        </w:rPr>
      </w:pPr>
      <w:r>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w:t>
      </w:r>
      <w:r>
        <w:rPr>
          <w:rFonts w:ascii="Times New Roman" w:hAnsi="Times New Roman"/>
          <w:sz w:val="28"/>
          <w:szCs w:val="28"/>
        </w:rPr>
        <w:lastRenderedPageBreak/>
        <w:t xml:space="preserve">учащимся направлений профильного образования, выявленных проблем и отмеченных образовательных достижений. </w:t>
      </w:r>
    </w:p>
    <w:p w14:paraId="67872B83" w14:textId="77777777" w:rsidR="00777D59" w:rsidRDefault="006821ED" w:rsidP="00EE689A">
      <w:pPr>
        <w:spacing w:after="0" w:line="240" w:lineRule="auto"/>
        <w:ind w:firstLine="709"/>
        <w:jc w:val="both"/>
        <w:rPr>
          <w:rStyle w:val="dash041e0431044b0447043d044b0439char1"/>
          <w:sz w:val="28"/>
          <w:szCs w:val="28"/>
        </w:rPr>
      </w:pPr>
      <w:r>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479D345B" w14:textId="77777777" w:rsidR="00777D59" w:rsidRDefault="00777D59" w:rsidP="00EE689A">
      <w:pPr>
        <w:pStyle w:val="2"/>
        <w:spacing w:line="240" w:lineRule="auto"/>
      </w:pPr>
    </w:p>
    <w:p w14:paraId="74EE52E2" w14:textId="77777777" w:rsidR="00777D59" w:rsidRDefault="006821ED" w:rsidP="00EE689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75EEA168" w14:textId="77777777" w:rsidR="00777D59" w:rsidRDefault="006821ED">
      <w:pPr>
        <w:pStyle w:val="1"/>
        <w:rPr>
          <w:rFonts w:ascii="Times New Roman" w:hAnsi="Times New Roman"/>
          <w:b/>
          <w:color w:val="auto"/>
          <w:sz w:val="28"/>
          <w:szCs w:val="28"/>
        </w:rPr>
      </w:pPr>
      <w:bookmarkStart w:id="147" w:name="_Toc409691656"/>
      <w:bookmarkStart w:id="148" w:name="_Toc410653980"/>
      <w:bookmarkStart w:id="149" w:name="_Toc31893411"/>
      <w:bookmarkStart w:id="150" w:name="_Toc31898628"/>
      <w:r>
        <w:rPr>
          <w:rFonts w:ascii="Times New Roman" w:hAnsi="Times New Roman"/>
          <w:b/>
          <w:color w:val="auto"/>
          <w:sz w:val="28"/>
          <w:szCs w:val="28"/>
        </w:rPr>
        <w:lastRenderedPageBreak/>
        <w:t>2. Содержательный раздел</w:t>
      </w:r>
      <w:bookmarkEnd w:id="147"/>
      <w:r>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48"/>
      <w:bookmarkEnd w:id="149"/>
      <w:bookmarkEnd w:id="150"/>
    </w:p>
    <w:p w14:paraId="5EB315FB" w14:textId="77777777" w:rsidR="00777D59" w:rsidRDefault="00777D59"/>
    <w:p w14:paraId="175F1A20" w14:textId="77777777" w:rsidR="00777D59" w:rsidRDefault="006821ED">
      <w:pPr>
        <w:pStyle w:val="2"/>
        <w:ind w:left="567" w:firstLine="0"/>
      </w:pPr>
      <w:bookmarkStart w:id="151" w:name="_Toc406059004"/>
      <w:bookmarkStart w:id="152" w:name="_Toc409691657"/>
      <w:bookmarkStart w:id="153" w:name="_Toc410653981"/>
      <w:bookmarkStart w:id="154" w:name="_Toc31893412"/>
      <w:bookmarkStart w:id="155" w:name="_Toc31898629"/>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1"/>
      <w:bookmarkEnd w:id="152"/>
      <w:bookmarkEnd w:id="153"/>
      <w:bookmarkEnd w:id="154"/>
      <w:bookmarkEnd w:id="155"/>
    </w:p>
    <w:p w14:paraId="3679EC3B" w14:textId="77777777" w:rsidR="00777D59" w:rsidRDefault="00777D59">
      <w:pPr>
        <w:pStyle w:val="2"/>
        <w:ind w:left="567" w:firstLine="0"/>
      </w:pPr>
    </w:p>
    <w:p w14:paraId="7E686C8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rStyle w:val="af4"/>
          <w:rFonts w:ascii="Times New Roman" w:hAnsi="Times New Roman"/>
          <w:sz w:val="28"/>
          <w:szCs w:val="28"/>
        </w:rPr>
        <w:footnoteReference w:id="12"/>
      </w:r>
      <w:r>
        <w:rPr>
          <w:rFonts w:ascii="Times New Roman" w:hAnsi="Times New Roman"/>
          <w:sz w:val="28"/>
          <w:szCs w:val="28"/>
        </w:rPr>
        <w:t xml:space="preserve">. </w:t>
      </w:r>
    </w:p>
    <w:p w14:paraId="07182966"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44F8E3EE"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14:paraId="1B4CEBF1" w14:textId="77777777" w:rsidR="00777D59" w:rsidRDefault="006821ED" w:rsidP="00EE689A">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14:paraId="71044527"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4BDDE9B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shd w:val="clear" w:color="auto" w:fill="FFFFFF"/>
        </w:rPr>
        <w:t>Направления деятельности рабочей группы могут включать:</w:t>
      </w:r>
    </w:p>
    <w:p w14:paraId="1B5D128A"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14:paraId="5C9CFCEA"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D9F9379"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14:paraId="3DE9431A"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 xml:space="preserve">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w:t>
      </w:r>
      <w:r>
        <w:rPr>
          <w:rFonts w:ascii="Times New Roman" w:hAnsi="Times New Roman"/>
          <w:sz w:val="28"/>
          <w:szCs w:val="28"/>
        </w:rPr>
        <w:lastRenderedPageBreak/>
        <w:t>социальное, игровое, творческое направление проектов;</w:t>
      </w:r>
    </w:p>
    <w:p w14:paraId="38C0147D"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учебной деятельности по формированию и развитию ИКТ-компетенций;</w:t>
      </w:r>
    </w:p>
    <w:p w14:paraId="3BDEC34C"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организации </w:t>
      </w:r>
      <w:r>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14:paraId="6BF703D0"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обеспечению </w:t>
      </w:r>
      <w:r>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14:paraId="7E5A2E28"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4A9AE70"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14:paraId="5C95ECE8"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14:paraId="7EAE6189"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14:paraId="02E0BC22"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29E2578"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08101A28"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14:paraId="6CC8256C"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14:paraId="5550A1F4"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14:paraId="1161EFE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53C1CD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14:paraId="1E2C6F34"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14:paraId="29B2EFCA"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50A5E050"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 xml:space="preserve">определять состав детей с особыми образовательными потребностями,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 детей с ОВЗ, а также возможности построения их индивидуальных образовательных траекторий;</w:t>
      </w:r>
    </w:p>
    <w:p w14:paraId="069B454B"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результаты учащихся по линии развития УУД на предыдущем уровне;</w:t>
      </w:r>
    </w:p>
    <w:p w14:paraId="0DBDF4C3"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4B639E4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14:paraId="47BAED0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69249922"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14:paraId="3C139AE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14:paraId="572A3275"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8DEA898"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14:paraId="60F68CE2" w14:textId="77777777" w:rsidR="00777D59" w:rsidRDefault="00777D59" w:rsidP="00EE689A">
      <w:pPr>
        <w:pStyle w:val="a8"/>
        <w:widowControl w:val="0"/>
        <w:tabs>
          <w:tab w:val="left" w:pos="567"/>
        </w:tabs>
        <w:spacing w:before="0" w:beforeAutospacing="0" w:after="0" w:afterAutospacing="0"/>
        <w:ind w:firstLine="709"/>
        <w:jc w:val="center"/>
        <w:rPr>
          <w:rFonts w:ascii="Times New Roman" w:hAnsi="Times New Roman"/>
          <w:sz w:val="28"/>
          <w:szCs w:val="28"/>
        </w:rPr>
      </w:pPr>
    </w:p>
    <w:p w14:paraId="6D87A6BF"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2.1.2. Цели и задачи программы, описание ее места и роли в реализации требований ФГОС</w:t>
      </w:r>
    </w:p>
    <w:p w14:paraId="0814D5C4"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Cs/>
          <w:sz w:val="28"/>
          <w:szCs w:val="28"/>
        </w:rPr>
        <w:t>Целью программы</w:t>
      </w:r>
      <w:r>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w:t>
      </w:r>
      <w:r>
        <w:rPr>
          <w:rFonts w:ascii="Times New Roman" w:hAnsi="Times New Roman"/>
          <w:sz w:val="28"/>
          <w:szCs w:val="28"/>
        </w:rPr>
        <w:lastRenderedPageBreak/>
        <w:t>сотрудничеству.</w:t>
      </w:r>
    </w:p>
    <w:p w14:paraId="225974B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Pr>
          <w:rFonts w:ascii="Times New Roman" w:hAnsi="Times New Roman"/>
          <w:bCs/>
          <w:sz w:val="28"/>
          <w:szCs w:val="28"/>
        </w:rPr>
        <w:t>задачи</w:t>
      </w:r>
      <w:r>
        <w:rPr>
          <w:rFonts w:ascii="Times New Roman" w:hAnsi="Times New Roman"/>
          <w:sz w:val="28"/>
          <w:szCs w:val="28"/>
        </w:rPr>
        <w:t>:</w:t>
      </w:r>
    </w:p>
    <w:p w14:paraId="5CDFEA12" w14:textId="77777777" w:rsidR="00777D59" w:rsidRDefault="006821ED" w:rsidP="003427FA">
      <w:pPr>
        <w:pStyle w:val="a8"/>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14:paraId="1523A0F7" w14:textId="77777777" w:rsidR="00777D59" w:rsidRDefault="006821ED" w:rsidP="003427FA">
      <w:pPr>
        <w:pStyle w:val="a8"/>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14:paraId="12E2D0D7" w14:textId="77777777" w:rsidR="00777D59" w:rsidRDefault="006821ED" w:rsidP="003427FA">
      <w:pPr>
        <w:pStyle w:val="a8"/>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включение развивающих задач как в урочную, так и внеурочную деятельность обучающихся;</w:t>
      </w:r>
    </w:p>
    <w:p w14:paraId="227288EC" w14:textId="77777777" w:rsidR="00777D59" w:rsidRDefault="006821ED" w:rsidP="003427FA">
      <w:pPr>
        <w:pStyle w:val="a8"/>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1EFB7DC8"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14:paraId="31153667"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15D4D19B" w14:textId="77777777" w:rsidR="00777D59" w:rsidRDefault="00777D59"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p>
    <w:p w14:paraId="2079E607"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7F7A4F4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К принципам формирования УУД в основной школе можно отнести следующие:</w:t>
      </w:r>
    </w:p>
    <w:p w14:paraId="1240C54B"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14:paraId="59DD8804"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обязательно требует работы с предметным или междисциплинарным содержанием;</w:t>
      </w:r>
    </w:p>
    <w:p w14:paraId="22B7DD05"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14:paraId="02A6BAF3"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14:paraId="515E9D3F"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w:t>
      </w:r>
      <w:r>
        <w:rPr>
          <w:rFonts w:ascii="Times New Roman" w:hAnsi="Times New Roman"/>
          <w:sz w:val="28"/>
          <w:szCs w:val="28"/>
        </w:rPr>
        <w:lastRenderedPageBreak/>
        <w:t>самостоятельная работа учащегося);</w:t>
      </w:r>
    </w:p>
    <w:p w14:paraId="35C350BB"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20FCF46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14:paraId="2339889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14:paraId="7139A28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4B1E070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w:t>
      </w:r>
      <w:proofErr w:type="spellStart"/>
      <w:r>
        <w:rPr>
          <w:rFonts w:ascii="Times New Roman" w:hAnsi="Times New Roman"/>
          <w:sz w:val="28"/>
          <w:szCs w:val="28"/>
        </w:rPr>
        <w:t>элективов</w:t>
      </w:r>
      <w:proofErr w:type="spellEnd"/>
      <w:r>
        <w:rPr>
          <w:rFonts w:ascii="Times New Roman" w:hAnsi="Times New Roman"/>
          <w:sz w:val="28"/>
          <w:szCs w:val="28"/>
        </w:rPr>
        <w:t>.</w:t>
      </w:r>
    </w:p>
    <w:p w14:paraId="5A00E25F" w14:textId="77777777" w:rsidR="00777D59" w:rsidRDefault="00777D59" w:rsidP="00EE689A">
      <w:pPr>
        <w:pStyle w:val="a8"/>
        <w:widowControl w:val="0"/>
        <w:tabs>
          <w:tab w:val="left" w:pos="567"/>
        </w:tabs>
        <w:spacing w:before="0" w:beforeAutospacing="0" w:after="0" w:afterAutospacing="0"/>
        <w:jc w:val="both"/>
        <w:rPr>
          <w:rFonts w:ascii="Times New Roman" w:hAnsi="Times New Roman"/>
          <w:sz w:val="28"/>
          <w:szCs w:val="28"/>
        </w:rPr>
      </w:pPr>
    </w:p>
    <w:p w14:paraId="6EF94B3F"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6CC8AFF0"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2.1.4. Типовые задачи применения универсальных учебных действий</w:t>
      </w:r>
    </w:p>
    <w:p w14:paraId="6A12745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6106D618"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Различаются два типа заданий, связанных с УУД:</w:t>
      </w:r>
    </w:p>
    <w:p w14:paraId="5E504D67" w14:textId="77777777" w:rsidR="00777D59" w:rsidRDefault="006821ED" w:rsidP="003427FA">
      <w:pPr>
        <w:pStyle w:val="a8"/>
        <w:widowControl w:val="0"/>
        <w:numPr>
          <w:ilvl w:val="0"/>
          <w:numId w:val="3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в рамках образовательного процесса сформировать УУД;</w:t>
      </w:r>
    </w:p>
    <w:p w14:paraId="49B65DD5" w14:textId="77777777" w:rsidR="00777D59" w:rsidRDefault="006821ED" w:rsidP="003427FA">
      <w:pPr>
        <w:pStyle w:val="a8"/>
        <w:widowControl w:val="0"/>
        <w:numPr>
          <w:ilvl w:val="0"/>
          <w:numId w:val="3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диагностировать уровень сформированности УУД.</w:t>
      </w:r>
    </w:p>
    <w:p w14:paraId="743A800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034F847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14:paraId="1C99619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основной школе возможно использовать в том числе следующие типы задач:</w:t>
      </w:r>
    </w:p>
    <w:p w14:paraId="43416C3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1. Задачи, формирующие коммуникативные УУД:</w:t>
      </w:r>
    </w:p>
    <w:p w14:paraId="3FE27292"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учет позиции партнера;</w:t>
      </w:r>
    </w:p>
    <w:p w14:paraId="6D522207"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организацию и осуществление сотрудничества;</w:t>
      </w:r>
    </w:p>
    <w:p w14:paraId="02F06254"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передачу информации и отображение предметного содержания;</w:t>
      </w:r>
    </w:p>
    <w:p w14:paraId="5AF8E6B0"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тренинги коммуникативных навыков;</w:t>
      </w:r>
    </w:p>
    <w:p w14:paraId="19B6D44B"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ролевые игры.</w:t>
      </w:r>
    </w:p>
    <w:p w14:paraId="15FB106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2. Задачи, формирующие познавательные УУД:</w:t>
      </w:r>
    </w:p>
    <w:p w14:paraId="5BAFDF28"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проекты на выстраивание стратегии поиска решения задач;</w:t>
      </w:r>
    </w:p>
    <w:p w14:paraId="0510E8C9"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задачи на </w:t>
      </w:r>
      <w:proofErr w:type="spellStart"/>
      <w:r>
        <w:rPr>
          <w:rFonts w:ascii="Times New Roman" w:hAnsi="Times New Roman"/>
          <w:sz w:val="28"/>
          <w:szCs w:val="28"/>
        </w:rPr>
        <w:t>сериацию</w:t>
      </w:r>
      <w:proofErr w:type="spellEnd"/>
      <w:r>
        <w:rPr>
          <w:rFonts w:ascii="Times New Roman" w:hAnsi="Times New Roman"/>
          <w:sz w:val="28"/>
          <w:szCs w:val="28"/>
        </w:rPr>
        <w:t>, сравнение, оценивание;</w:t>
      </w:r>
    </w:p>
    <w:p w14:paraId="74BF2608"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эмпирического исследования;</w:t>
      </w:r>
    </w:p>
    <w:p w14:paraId="6422F7E4"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теоретического исследования;</w:t>
      </w:r>
    </w:p>
    <w:p w14:paraId="2C8CD0C1"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смысловое чтение.</w:t>
      </w:r>
    </w:p>
    <w:p w14:paraId="3131374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3. Задачи, формирующие регулятивные УУД:</w:t>
      </w:r>
    </w:p>
    <w:p w14:paraId="48239835"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планирование;</w:t>
      </w:r>
    </w:p>
    <w:p w14:paraId="1893002C"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ориентировку в ситуации;</w:t>
      </w:r>
    </w:p>
    <w:p w14:paraId="5A7A666F"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прогнозирование;</w:t>
      </w:r>
    </w:p>
    <w:p w14:paraId="24B890FC"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целеполагание;</w:t>
      </w:r>
    </w:p>
    <w:p w14:paraId="579ED329"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принятие решения;</w:t>
      </w:r>
    </w:p>
    <w:p w14:paraId="0317ADE8"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самоконтроль.</w:t>
      </w:r>
    </w:p>
    <w:p w14:paraId="3E7740D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00008F92"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3090956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w:t>
      </w:r>
      <w:proofErr w:type="spellStart"/>
      <w:r>
        <w:rPr>
          <w:rFonts w:ascii="Times New Roman" w:hAnsi="Times New Roman"/>
          <w:sz w:val="28"/>
          <w:szCs w:val="28"/>
        </w:rPr>
        <w:t>критериальную</w:t>
      </w:r>
      <w:proofErr w:type="spellEnd"/>
      <w:r>
        <w:rPr>
          <w:rFonts w:ascii="Times New Roman" w:hAnsi="Times New Roman"/>
          <w:sz w:val="28"/>
          <w:szCs w:val="28"/>
        </w:rPr>
        <w:t xml:space="preserve"> оценки.</w:t>
      </w:r>
    </w:p>
    <w:p w14:paraId="35BF6CB4" w14:textId="77777777" w:rsidR="00777D59" w:rsidRDefault="00777D59" w:rsidP="00EE689A">
      <w:pPr>
        <w:pStyle w:val="a8"/>
        <w:widowControl w:val="0"/>
        <w:tabs>
          <w:tab w:val="left" w:pos="567"/>
        </w:tabs>
        <w:spacing w:before="0" w:beforeAutospacing="0" w:after="0" w:afterAutospacing="0"/>
        <w:ind w:firstLine="709"/>
        <w:jc w:val="center"/>
        <w:rPr>
          <w:rFonts w:ascii="Times New Roman" w:hAnsi="Times New Roman"/>
          <w:sz w:val="28"/>
          <w:szCs w:val="28"/>
        </w:rPr>
      </w:pPr>
    </w:p>
    <w:p w14:paraId="0BB9FB14"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78E1DEE4"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14:paraId="0C30CC9D"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b/>
          <w:bCs/>
          <w:sz w:val="28"/>
          <w:szCs w:val="28"/>
        </w:rPr>
        <w:t xml:space="preserve"> </w:t>
      </w:r>
      <w:r>
        <w:rPr>
          <w:rFonts w:ascii="Times New Roman" w:hAnsi="Times New Roman"/>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w:t>
      </w:r>
      <w:r>
        <w:rPr>
          <w:rFonts w:ascii="Times New Roman" w:hAnsi="Times New Roman"/>
          <w:sz w:val="28"/>
          <w:szCs w:val="28"/>
        </w:rPr>
        <w:lastRenderedPageBreak/>
        <w:t>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4726593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b/>
          <w:bCs/>
          <w:sz w:val="28"/>
          <w:szCs w:val="28"/>
        </w:rPr>
        <w:t xml:space="preserve"> </w:t>
      </w:r>
      <w:r>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25392C9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Учебно-исследовательская работа учащихся может быть организована по двум направлениям:</w:t>
      </w:r>
    </w:p>
    <w:p w14:paraId="1D7114CC" w14:textId="77777777" w:rsidR="00777D59" w:rsidRDefault="006821ED" w:rsidP="003427FA">
      <w:pPr>
        <w:pStyle w:val="a8"/>
        <w:widowControl w:val="0"/>
        <w:numPr>
          <w:ilvl w:val="0"/>
          <w:numId w:val="8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14:paraId="16378B76" w14:textId="77777777" w:rsidR="00777D59" w:rsidRDefault="006821ED" w:rsidP="003427FA">
      <w:pPr>
        <w:pStyle w:val="a8"/>
        <w:widowControl w:val="0"/>
        <w:numPr>
          <w:ilvl w:val="0"/>
          <w:numId w:val="8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6BEDEDE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14:paraId="21CDA8EB"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исследовательское;</w:t>
      </w:r>
    </w:p>
    <w:p w14:paraId="69D5F0BF"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инженерное;</w:t>
      </w:r>
    </w:p>
    <w:p w14:paraId="4F81C420"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прикладное;</w:t>
      </w:r>
    </w:p>
    <w:p w14:paraId="404DD951"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информационное;</w:t>
      </w:r>
    </w:p>
    <w:p w14:paraId="0596BC2A"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социальное;</w:t>
      </w:r>
    </w:p>
    <w:p w14:paraId="02BD5288"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игровое;</w:t>
      </w:r>
    </w:p>
    <w:p w14:paraId="3413D285"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творческое.</w:t>
      </w:r>
    </w:p>
    <w:p w14:paraId="77800B1D"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14:paraId="06373D5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1039ECE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19433FA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w:t>
      </w:r>
      <w:r>
        <w:rPr>
          <w:rFonts w:ascii="Times New Roman" w:hAnsi="Times New Roman"/>
          <w:sz w:val="28"/>
          <w:szCs w:val="28"/>
        </w:rPr>
        <w:lastRenderedPageBreak/>
        <w:t>навыков, которым должен овладеть школьник.</w:t>
      </w:r>
    </w:p>
    <w:p w14:paraId="43ECBCC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14:paraId="6C142950"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5C81D347"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7B933650"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9978E0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14:paraId="262F886B"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исследовательская практика обучающихся;</w:t>
      </w:r>
    </w:p>
    <w:p w14:paraId="0891325D"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4545C3D2"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2076254F"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6F820F41"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6B901C5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14:paraId="129CD70E"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макеты, модели, рабочие установки, схемы, план-карты;</w:t>
      </w:r>
    </w:p>
    <w:p w14:paraId="25F301A3"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постеры, презентации;</w:t>
      </w:r>
    </w:p>
    <w:p w14:paraId="7692A3FA"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альбомы, буклеты, брошюры, книги;</w:t>
      </w:r>
    </w:p>
    <w:p w14:paraId="72A99EE2"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реконструкции событий;</w:t>
      </w:r>
    </w:p>
    <w:p w14:paraId="7041480C"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эссе, рассказы, стихи, рисунки;</w:t>
      </w:r>
    </w:p>
    <w:p w14:paraId="1375EF9F"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результаты исследовательских экспедиций, обработки архивов и мемуаров;</w:t>
      </w:r>
    </w:p>
    <w:p w14:paraId="2E765299"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документальные фильмы, мультфильмы;</w:t>
      </w:r>
    </w:p>
    <w:p w14:paraId="0C4B7507"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выставки, игры, тематические вечера, концерты;</w:t>
      </w:r>
    </w:p>
    <w:p w14:paraId="45D53EEC"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сценарии мероприятий;</w:t>
      </w:r>
    </w:p>
    <w:p w14:paraId="20DBB21D"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веб-сайты, программное обеспечение, компакт-диски (или другие цифровые носители) и др.</w:t>
      </w:r>
    </w:p>
    <w:p w14:paraId="274CB5DD"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14:paraId="44E9A30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521FD872" w14:textId="77777777" w:rsidR="00777D59" w:rsidRDefault="00777D59" w:rsidP="00EE689A">
      <w:pPr>
        <w:pStyle w:val="a8"/>
        <w:widowControl w:val="0"/>
        <w:tabs>
          <w:tab w:val="left" w:pos="567"/>
        </w:tabs>
        <w:spacing w:before="0" w:beforeAutospacing="0" w:after="0" w:afterAutospacing="0"/>
        <w:jc w:val="both"/>
        <w:rPr>
          <w:rFonts w:ascii="Times New Roman" w:hAnsi="Times New Roman"/>
          <w:sz w:val="28"/>
          <w:szCs w:val="28"/>
        </w:rPr>
      </w:pPr>
    </w:p>
    <w:p w14:paraId="2ABF8141"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14:paraId="0FCE6D6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7D4823F7"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5398BE3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14:paraId="25C6AEE2"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Основные формы организации учебной деятельности по формированию ИКТ-компетенции обучающихся могут включить:</w:t>
      </w:r>
    </w:p>
    <w:p w14:paraId="522FD896"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14:paraId="1094CD15"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14:paraId="378C6942"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кружки;</w:t>
      </w:r>
    </w:p>
    <w:p w14:paraId="20AEDF85"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интегративные межпредметные проекты;</w:t>
      </w:r>
    </w:p>
    <w:p w14:paraId="6FC1C349"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внеурочные и внешкольные активности. </w:t>
      </w:r>
    </w:p>
    <w:p w14:paraId="776DBCC7"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14:paraId="47F028D6"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635B6E09"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текстов; </w:t>
      </w:r>
    </w:p>
    <w:p w14:paraId="4599365F"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электронных таблиц; </w:t>
      </w:r>
    </w:p>
    <w:p w14:paraId="21C7B1F5"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использование средств для построения диаграмм, графиков, блок-схем, </w:t>
      </w:r>
      <w:r>
        <w:rPr>
          <w:rFonts w:ascii="Times New Roman" w:hAnsi="Times New Roman"/>
          <w:sz w:val="28"/>
          <w:szCs w:val="28"/>
        </w:rPr>
        <w:lastRenderedPageBreak/>
        <w:t xml:space="preserve">других графических объектов; </w:t>
      </w:r>
    </w:p>
    <w:p w14:paraId="0502B682"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презентаций; </w:t>
      </w:r>
    </w:p>
    <w:p w14:paraId="54205D09"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графики и фото; </w:t>
      </w:r>
    </w:p>
    <w:p w14:paraId="789E0ADE"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видео; </w:t>
      </w:r>
    </w:p>
    <w:p w14:paraId="6213D65D"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музыкальных и звуковых объектов; </w:t>
      </w:r>
    </w:p>
    <w:p w14:paraId="2E13A765"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поиск и анализ информации в Интернете; </w:t>
      </w:r>
    </w:p>
    <w:p w14:paraId="43099FF6"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моделирование, проектирование и управление; </w:t>
      </w:r>
    </w:p>
    <w:p w14:paraId="634A8B23"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математическая обработка и визуализация данных; </w:t>
      </w:r>
    </w:p>
    <w:p w14:paraId="3DC8B7B3"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веб-страниц и сайтов; </w:t>
      </w:r>
    </w:p>
    <w:p w14:paraId="583C1CC7"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сетевая коммуникация между учениками и (или) учителем.</w:t>
      </w:r>
    </w:p>
    <w:p w14:paraId="1528D477"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14:paraId="5A6B885C"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6A5B14ED"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2.1.7. Перечень и описание основных элементов ИКТ-компетенции и инструментов их использования</w:t>
      </w:r>
    </w:p>
    <w:p w14:paraId="433EAA54"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Обращение с устройствами ИКТ. </w:t>
      </w:r>
      <w:r>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619376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Фиксация и обработка изображений и звуков. </w:t>
      </w:r>
      <w:r>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206E361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Поиск и организация хранения информации. </w:t>
      </w:r>
      <w:r>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w:t>
      </w:r>
      <w:r>
        <w:rPr>
          <w:rFonts w:ascii="Times New Roman" w:hAnsi="Times New Roman"/>
          <w:sz w:val="28"/>
          <w:szCs w:val="28"/>
        </w:rPr>
        <w:lastRenderedPageBreak/>
        <w:t>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3F1CFBF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Создание письменных сообщений. </w:t>
      </w:r>
      <w:r>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55FC4CF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Создание графических объектов. </w:t>
      </w:r>
      <w:r>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4B2165B7"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Создание музыкальных и звуковых объектов. </w:t>
      </w:r>
      <w:r>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5B47E9F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Pr>
          <w:rFonts w:ascii="Times New Roman" w:hAnsi="Times New Roman"/>
          <w:sz w:val="28"/>
          <w:szCs w:val="28"/>
        </w:rPr>
        <w:t xml:space="preserve">«Чтение» таблиц, графиков, </w:t>
      </w:r>
      <w:r>
        <w:rPr>
          <w:rFonts w:ascii="Times New Roman" w:hAnsi="Times New Roman"/>
          <w:sz w:val="28"/>
          <w:szCs w:val="28"/>
        </w:rPr>
        <w:lastRenderedPageBreak/>
        <w:t>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0E82D7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Анализ информации, математическая обработка данных в исследовании. </w:t>
      </w:r>
      <w:r>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1625A5B9"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Моделирование, проектирование и управление. </w:t>
      </w:r>
      <w:r>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3D535C2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Коммуникация и социальное взаимодействие. </w:t>
      </w:r>
      <w:r>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420456D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Информационная безопасность. </w:t>
      </w:r>
      <w:r>
        <w:rPr>
          <w:rFonts w:ascii="Times New Roman" w:hAnsi="Times New Roman"/>
          <w:sz w:val="28"/>
          <w:szCs w:val="28"/>
        </w:rPr>
        <w:t xml:space="preserve">Осуществление защиты информации от </w:t>
      </w:r>
      <w:r>
        <w:rPr>
          <w:rFonts w:ascii="Times New Roman" w:hAnsi="Times New Roman"/>
          <w:sz w:val="28"/>
          <w:szCs w:val="28"/>
        </w:rPr>
        <w:lastRenderedPageBreak/>
        <w:t>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B840877"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534583F6"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2CE4603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504AF9E3"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56" w:name="_Toc405145662"/>
      <w:bookmarkStart w:id="157" w:name="_Toc406059005"/>
      <w:bookmarkStart w:id="158" w:name="_Toc409682184"/>
      <w:bookmarkStart w:id="159" w:name="_Toc409691658"/>
      <w:bookmarkStart w:id="160" w:name="_Toc410653982"/>
      <w:bookmarkStart w:id="161" w:name="_Toc410702986"/>
      <w:bookmarkStart w:id="162" w:name="_Toc284662742"/>
      <w:bookmarkStart w:id="163" w:name="_Toc284663368"/>
      <w:bookmarkStart w:id="164" w:name="_Toc414553168"/>
      <w:bookmarkStart w:id="165" w:name="_Toc31893413"/>
      <w:r>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6"/>
      <w:bookmarkEnd w:id="157"/>
      <w:bookmarkEnd w:id="158"/>
      <w:bookmarkEnd w:id="159"/>
      <w:bookmarkEnd w:id="160"/>
      <w:bookmarkEnd w:id="161"/>
      <w:bookmarkEnd w:id="162"/>
      <w:bookmarkEnd w:id="163"/>
      <w:bookmarkEnd w:id="164"/>
      <w:bookmarkEnd w:id="165"/>
    </w:p>
    <w:p w14:paraId="67615B3F"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информационное подключение к локальной сети и глобальной сети Интернет;</w:t>
      </w:r>
    </w:p>
    <w:p w14:paraId="1CF65B4D"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получать информацию о характеристиках компьютера;</w:t>
      </w:r>
    </w:p>
    <w:p w14:paraId="32196387"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130C019F"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4EA6E07E"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72FF104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3E211B3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66" w:name="_Toc405145663"/>
      <w:bookmarkStart w:id="167" w:name="_Toc406059006"/>
      <w:bookmarkStart w:id="168" w:name="_Toc409682185"/>
      <w:bookmarkStart w:id="169" w:name="_Toc409691659"/>
      <w:bookmarkStart w:id="170" w:name="_Toc410653983"/>
      <w:bookmarkStart w:id="171" w:name="_Toc410702987"/>
      <w:bookmarkStart w:id="172" w:name="_Toc284662743"/>
      <w:bookmarkStart w:id="173" w:name="_Toc284663369"/>
      <w:bookmarkStart w:id="174" w:name="_Toc414553169"/>
      <w:bookmarkStart w:id="175" w:name="_Toc31893414"/>
      <w:r>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bookmarkEnd w:id="175"/>
    </w:p>
    <w:p w14:paraId="171EAEBB"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презентации на основе цифровых фотографий;</w:t>
      </w:r>
    </w:p>
    <w:p w14:paraId="0F21FEE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14:paraId="263D660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14:paraId="1C80AAAF"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0F20CAA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76" w:name="_Toc405145664"/>
      <w:bookmarkStart w:id="177" w:name="_Toc406059007"/>
      <w:bookmarkStart w:id="178" w:name="_Toc409682186"/>
      <w:bookmarkStart w:id="179" w:name="_Toc409691660"/>
      <w:bookmarkStart w:id="180" w:name="_Toc410653984"/>
      <w:bookmarkStart w:id="181" w:name="_Toc410702988"/>
      <w:bookmarkStart w:id="182" w:name="_Toc284662744"/>
      <w:bookmarkStart w:id="183" w:name="_Toc284663370"/>
      <w:bookmarkStart w:id="184" w:name="_Toc414553170"/>
      <w:bookmarkStart w:id="185" w:name="_Toc31893415"/>
      <w:r>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bookmarkEnd w:id="185"/>
    </w:p>
    <w:p w14:paraId="780A27CD"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38A5CED8"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строить запросы для поиска информации с использованием логических </w:t>
      </w:r>
      <w:r>
        <w:rPr>
          <w:rFonts w:ascii="Times New Roman" w:hAnsi="Times New Roman"/>
          <w:sz w:val="28"/>
          <w:szCs w:val="28"/>
        </w:rPr>
        <w:lastRenderedPageBreak/>
        <w:t>операций и анализировать результаты поиска;</w:t>
      </w:r>
    </w:p>
    <w:p w14:paraId="4BFD198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14:paraId="47C9EAF9"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28482781"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14:paraId="7320398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86" w:name="_Toc405145665"/>
      <w:bookmarkStart w:id="187" w:name="_Toc406059008"/>
      <w:bookmarkStart w:id="188" w:name="_Toc409682187"/>
      <w:bookmarkStart w:id="189" w:name="_Toc409691661"/>
      <w:bookmarkStart w:id="190" w:name="_Toc410653985"/>
      <w:bookmarkStart w:id="191" w:name="_Toc410702989"/>
      <w:bookmarkStart w:id="192" w:name="_Toc284662745"/>
      <w:bookmarkStart w:id="193" w:name="_Toc284663371"/>
      <w:bookmarkStart w:id="194" w:name="_Toc414553171"/>
      <w:bookmarkStart w:id="195" w:name="_Toc31893416"/>
      <w:r>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bookmarkEnd w:id="195"/>
    </w:p>
    <w:p w14:paraId="364CF78B"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14:paraId="41C16C2F"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34601500"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вставлять в документ формулы, таблицы, списки, изображения;</w:t>
      </w:r>
    </w:p>
    <w:p w14:paraId="6512773E"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участвовать в коллективном создании текстового документа;</w:t>
      </w:r>
    </w:p>
    <w:p w14:paraId="107561FD"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гипертекстовые документы.</w:t>
      </w:r>
    </w:p>
    <w:p w14:paraId="023CDFE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96" w:name="_Toc405145666"/>
      <w:bookmarkStart w:id="197" w:name="_Toc406059009"/>
      <w:bookmarkStart w:id="198" w:name="_Toc409682188"/>
      <w:bookmarkStart w:id="199" w:name="_Toc409691662"/>
      <w:bookmarkStart w:id="200" w:name="_Toc410653986"/>
      <w:bookmarkStart w:id="201" w:name="_Toc410702990"/>
      <w:bookmarkStart w:id="202" w:name="_Toc284662746"/>
      <w:bookmarkStart w:id="203" w:name="_Toc284663372"/>
      <w:bookmarkStart w:id="204" w:name="_Toc414553172"/>
      <w:bookmarkStart w:id="205" w:name="_Toc31893417"/>
      <w:r>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6"/>
      <w:bookmarkEnd w:id="197"/>
      <w:bookmarkEnd w:id="198"/>
      <w:bookmarkEnd w:id="199"/>
      <w:bookmarkEnd w:id="200"/>
      <w:bookmarkEnd w:id="201"/>
      <w:bookmarkEnd w:id="202"/>
      <w:bookmarkEnd w:id="203"/>
      <w:bookmarkEnd w:id="204"/>
      <w:bookmarkEnd w:id="205"/>
    </w:p>
    <w:p w14:paraId="74679010"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и редактировать изображения с помощью инструментов графического редактора;</w:t>
      </w:r>
    </w:p>
    <w:p w14:paraId="440EB784"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03A31D8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3B1282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06" w:name="_Toc405145667"/>
      <w:bookmarkStart w:id="207" w:name="_Toc406059010"/>
      <w:bookmarkStart w:id="208" w:name="_Toc409682189"/>
      <w:bookmarkStart w:id="209" w:name="_Toc409691663"/>
      <w:bookmarkStart w:id="210" w:name="_Toc410653987"/>
      <w:bookmarkStart w:id="211" w:name="_Toc410702991"/>
      <w:bookmarkStart w:id="212" w:name="_Toc284662747"/>
      <w:bookmarkStart w:id="213" w:name="_Toc284663373"/>
      <w:bookmarkStart w:id="214" w:name="_Toc414553173"/>
      <w:bookmarkStart w:id="215" w:name="_Toc31893418"/>
      <w:r>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bookmarkEnd w:id="214"/>
      <w:bookmarkEnd w:id="215"/>
    </w:p>
    <w:p w14:paraId="5E5D2A2A"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14:paraId="37278598"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14:paraId="023CE71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16" w:name="_Toc405145668"/>
      <w:bookmarkStart w:id="217" w:name="_Toc406059011"/>
      <w:bookmarkStart w:id="218" w:name="_Toc409682190"/>
      <w:bookmarkStart w:id="219" w:name="_Toc409691664"/>
      <w:bookmarkStart w:id="220" w:name="_Toc410653988"/>
      <w:bookmarkStart w:id="221" w:name="_Toc410702992"/>
      <w:bookmarkStart w:id="222" w:name="_Toc284662748"/>
      <w:bookmarkStart w:id="223" w:name="_Toc284663374"/>
      <w:bookmarkStart w:id="224" w:name="_Toc414553174"/>
      <w:bookmarkStart w:id="225" w:name="_Toc31893419"/>
      <w:r>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6"/>
      <w:bookmarkEnd w:id="217"/>
      <w:bookmarkEnd w:id="218"/>
      <w:bookmarkEnd w:id="219"/>
      <w:bookmarkEnd w:id="220"/>
      <w:bookmarkEnd w:id="221"/>
      <w:bookmarkEnd w:id="222"/>
      <w:bookmarkEnd w:id="223"/>
      <w:bookmarkEnd w:id="224"/>
      <w:bookmarkEnd w:id="225"/>
    </w:p>
    <w:p w14:paraId="757B4E00"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166C499F"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5351074B"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оценивать размеры файлов, подготовленных с использованием </w:t>
      </w:r>
      <w:r>
        <w:rPr>
          <w:rFonts w:ascii="Times New Roman" w:hAnsi="Times New Roman"/>
          <w:sz w:val="28"/>
          <w:szCs w:val="28"/>
        </w:rPr>
        <w:lastRenderedPageBreak/>
        <w:t>различных устройств ввода информации в заданный интервал времени (клавиатура, сканер, микрофон, фотокамера, видеокамера);</w:t>
      </w:r>
    </w:p>
    <w:p w14:paraId="66919A5E"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программы-архиваторы.</w:t>
      </w:r>
    </w:p>
    <w:p w14:paraId="7ADBE4F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26" w:name="_Toc405145669"/>
      <w:bookmarkStart w:id="227" w:name="_Toc406059012"/>
      <w:bookmarkStart w:id="228" w:name="_Toc409682191"/>
      <w:bookmarkStart w:id="229" w:name="_Toc409691665"/>
      <w:bookmarkStart w:id="230" w:name="_Toc410653989"/>
      <w:bookmarkStart w:id="231" w:name="_Toc410702993"/>
      <w:bookmarkStart w:id="232" w:name="_Toc284662749"/>
      <w:bookmarkStart w:id="233" w:name="_Toc284663375"/>
      <w:bookmarkStart w:id="234" w:name="_Toc414553175"/>
      <w:bookmarkStart w:id="235" w:name="_Toc31893420"/>
      <w:r>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6"/>
      <w:bookmarkEnd w:id="227"/>
      <w:bookmarkEnd w:id="228"/>
      <w:bookmarkEnd w:id="229"/>
      <w:bookmarkEnd w:id="230"/>
      <w:bookmarkEnd w:id="231"/>
      <w:bookmarkEnd w:id="232"/>
      <w:bookmarkEnd w:id="233"/>
      <w:bookmarkEnd w:id="234"/>
      <w:bookmarkEnd w:id="235"/>
    </w:p>
    <w:p w14:paraId="60EC7368"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простые эксперименты и исследования в виртуальных лабораториях;</w:t>
      </w:r>
    </w:p>
    <w:p w14:paraId="6A14514B"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287F9565"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419313C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36" w:name="_Toc405145670"/>
      <w:bookmarkStart w:id="237" w:name="_Toc406059013"/>
      <w:bookmarkStart w:id="238" w:name="_Toc409682192"/>
      <w:bookmarkStart w:id="239" w:name="_Toc409691666"/>
      <w:bookmarkStart w:id="240" w:name="_Toc410653990"/>
      <w:bookmarkStart w:id="241" w:name="_Toc410702994"/>
      <w:bookmarkStart w:id="242" w:name="_Toc284662750"/>
      <w:bookmarkStart w:id="243" w:name="_Toc284663376"/>
      <w:bookmarkStart w:id="244" w:name="_Toc414553176"/>
      <w:bookmarkStart w:id="245" w:name="_Toc31893421"/>
      <w:r>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6"/>
      <w:bookmarkEnd w:id="237"/>
      <w:bookmarkEnd w:id="238"/>
      <w:bookmarkEnd w:id="239"/>
      <w:bookmarkEnd w:id="240"/>
      <w:bookmarkEnd w:id="241"/>
      <w:bookmarkEnd w:id="242"/>
      <w:bookmarkEnd w:id="243"/>
      <w:bookmarkEnd w:id="244"/>
      <w:bookmarkEnd w:id="245"/>
    </w:p>
    <w:p w14:paraId="426B0CE4"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1FDA5EDF"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177654E6"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виртуальных конструкторов;</w:t>
      </w:r>
    </w:p>
    <w:p w14:paraId="31A3C4C3"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средств программирования.</w:t>
      </w:r>
    </w:p>
    <w:p w14:paraId="72C03212"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46" w:name="_Toc405145671"/>
      <w:bookmarkStart w:id="247" w:name="_Toc406059014"/>
      <w:bookmarkStart w:id="248" w:name="_Toc409682193"/>
      <w:bookmarkStart w:id="249" w:name="_Toc409691667"/>
      <w:bookmarkStart w:id="250" w:name="_Toc410653991"/>
      <w:bookmarkStart w:id="251" w:name="_Toc410702995"/>
      <w:bookmarkStart w:id="252" w:name="_Toc284662751"/>
      <w:bookmarkStart w:id="253" w:name="_Toc284663377"/>
      <w:bookmarkStart w:id="254" w:name="_Toc414553177"/>
      <w:bookmarkStart w:id="255" w:name="_Toc31893422"/>
      <w:r>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6"/>
      <w:bookmarkEnd w:id="247"/>
      <w:bookmarkEnd w:id="248"/>
      <w:bookmarkEnd w:id="249"/>
      <w:bookmarkEnd w:id="250"/>
      <w:bookmarkEnd w:id="251"/>
      <w:bookmarkEnd w:id="252"/>
      <w:bookmarkEnd w:id="253"/>
      <w:bookmarkEnd w:id="254"/>
      <w:bookmarkEnd w:id="255"/>
    </w:p>
    <w:p w14:paraId="524DD672"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0F28C1A3"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14:paraId="2999451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вести личный дневник (блог) с использованием возможностей сети Интернет;</w:t>
      </w:r>
    </w:p>
    <w:p w14:paraId="77FD142B"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42FB9D06"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49C3BC21"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правила безопасного поведения в сети Интернет;</w:t>
      </w:r>
    </w:p>
    <w:p w14:paraId="75152CBB"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861ED9B" w14:textId="77777777" w:rsidR="00777D59" w:rsidRDefault="00777D59" w:rsidP="00EE689A">
      <w:pPr>
        <w:pStyle w:val="a8"/>
        <w:widowControl w:val="0"/>
        <w:tabs>
          <w:tab w:val="left" w:pos="993"/>
        </w:tabs>
        <w:spacing w:before="0" w:beforeAutospacing="0" w:after="0" w:afterAutospacing="0"/>
        <w:ind w:firstLine="709"/>
        <w:jc w:val="both"/>
        <w:textAlignment w:val="baseline"/>
        <w:rPr>
          <w:rFonts w:ascii="Times New Roman" w:hAnsi="Times New Roman"/>
          <w:sz w:val="28"/>
          <w:szCs w:val="28"/>
        </w:rPr>
      </w:pPr>
    </w:p>
    <w:p w14:paraId="6FE52DE5" w14:textId="77777777" w:rsidR="00777D59" w:rsidRDefault="006821ED" w:rsidP="00EE689A">
      <w:pPr>
        <w:pStyle w:val="a8"/>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14:paraId="461E9B2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w:t>
      </w:r>
      <w:r>
        <w:rPr>
          <w:rFonts w:ascii="Times New Roman" w:hAnsi="Times New Roman"/>
          <w:sz w:val="28"/>
          <w:szCs w:val="28"/>
        </w:rPr>
        <w:lastRenderedPageBreak/>
        <w:t>сотрудничества. Такие формы могут в себя включать, но не ограничиваться следующим:</w:t>
      </w:r>
    </w:p>
    <w:p w14:paraId="1F34309E" w14:textId="77777777" w:rsidR="00777D59" w:rsidRDefault="006821ED" w:rsidP="003427FA">
      <w:pPr>
        <w:pStyle w:val="a8"/>
        <w:widowControl w:val="0"/>
        <w:numPr>
          <w:ilvl w:val="0"/>
          <w:numId w:val="19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3039EF5F" w14:textId="77777777" w:rsidR="00777D59" w:rsidRDefault="006821ED" w:rsidP="003427FA">
      <w:pPr>
        <w:pStyle w:val="a8"/>
        <w:widowControl w:val="0"/>
        <w:numPr>
          <w:ilvl w:val="0"/>
          <w:numId w:val="19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39A0DE69" w14:textId="77777777" w:rsidR="00777D59" w:rsidRDefault="006821ED" w:rsidP="003427FA">
      <w:pPr>
        <w:pStyle w:val="a8"/>
        <w:widowControl w:val="0"/>
        <w:numPr>
          <w:ilvl w:val="0"/>
          <w:numId w:val="19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6B81463F" w14:textId="77777777" w:rsidR="00777D59" w:rsidRDefault="006821ED" w:rsidP="003427FA">
      <w:pPr>
        <w:pStyle w:val="a8"/>
        <w:widowControl w:val="0"/>
        <w:numPr>
          <w:ilvl w:val="0"/>
          <w:numId w:val="19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Pr>
          <w:rFonts w:ascii="Times New Roman" w:hAnsi="Times New Roman"/>
          <w:sz w:val="28"/>
          <w:szCs w:val="28"/>
        </w:rPr>
        <w:t>стажировочных</w:t>
      </w:r>
      <w:proofErr w:type="spellEnd"/>
      <w:r>
        <w:rPr>
          <w:rFonts w:ascii="Times New Roman" w:hAnsi="Times New Roman"/>
          <w:sz w:val="28"/>
          <w:szCs w:val="28"/>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14:paraId="5970D28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14:paraId="58485CD4"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6B1E132B"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7BD256DF" w14:textId="77777777" w:rsidR="00777D59" w:rsidRDefault="006821ED" w:rsidP="00EE689A">
      <w:pPr>
        <w:pStyle w:val="a8"/>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4F5BABC3"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0AD9305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Требования к условиям включают:</w:t>
      </w:r>
    </w:p>
    <w:p w14:paraId="491FF436" w14:textId="77777777" w:rsidR="00777D59" w:rsidRDefault="006821ED" w:rsidP="003427FA">
      <w:pPr>
        <w:pStyle w:val="a8"/>
        <w:widowControl w:val="0"/>
        <w:numPr>
          <w:ilvl w:val="0"/>
          <w:numId w:val="1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14:paraId="69E89275" w14:textId="77777777" w:rsidR="00777D59" w:rsidRDefault="006821ED" w:rsidP="003427FA">
      <w:pPr>
        <w:pStyle w:val="a8"/>
        <w:widowControl w:val="0"/>
        <w:numPr>
          <w:ilvl w:val="0"/>
          <w:numId w:val="1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14:paraId="1A47805A" w14:textId="77777777" w:rsidR="00777D59" w:rsidRDefault="006821ED" w:rsidP="003427FA">
      <w:pPr>
        <w:pStyle w:val="a8"/>
        <w:widowControl w:val="0"/>
        <w:numPr>
          <w:ilvl w:val="0"/>
          <w:numId w:val="1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4413BB1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14:paraId="43FE06C6"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14:paraId="0356BF76"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педагоги прошли курсы повышения квалификации, посвященные ФГОС;</w:t>
      </w:r>
    </w:p>
    <w:p w14:paraId="31FBCA11"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2383AA7F"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14:paraId="0D308615"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осуществляют формирование УУД в рамках проектной, исследовательской деятельностей;</w:t>
      </w:r>
    </w:p>
    <w:p w14:paraId="19949319"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14:paraId="73DBD3C9"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навыками формирующего оценивания;</w:t>
      </w:r>
    </w:p>
    <w:p w14:paraId="5358BE94"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наличие позиции тьютора или педагоги владеют навыками </w:t>
      </w:r>
      <w:proofErr w:type="spellStart"/>
      <w:r>
        <w:rPr>
          <w:rFonts w:ascii="Times New Roman" w:hAnsi="Times New Roman"/>
          <w:sz w:val="28"/>
          <w:szCs w:val="28"/>
        </w:rPr>
        <w:t>тьюторского</w:t>
      </w:r>
      <w:proofErr w:type="spellEnd"/>
      <w:r>
        <w:rPr>
          <w:rFonts w:ascii="Times New Roman" w:hAnsi="Times New Roman"/>
          <w:sz w:val="28"/>
          <w:szCs w:val="28"/>
        </w:rPr>
        <w:t xml:space="preserve"> сопровождения обучающихся;</w:t>
      </w:r>
    </w:p>
    <w:p w14:paraId="0E9417A6"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Pr>
          <w:rFonts w:ascii="Times New Roman" w:hAnsi="Times New Roman"/>
          <w:sz w:val="28"/>
          <w:szCs w:val="28"/>
        </w:rPr>
        <w:t>внепредметной</w:t>
      </w:r>
      <w:proofErr w:type="spellEnd"/>
      <w:r>
        <w:rPr>
          <w:rFonts w:ascii="Times New Roman" w:hAnsi="Times New Roman"/>
          <w:sz w:val="28"/>
          <w:szCs w:val="28"/>
        </w:rPr>
        <w:t xml:space="preserve"> деятельности.</w:t>
      </w:r>
    </w:p>
    <w:p w14:paraId="625BF3A6" w14:textId="77777777" w:rsidR="00777D59" w:rsidRDefault="00777D59" w:rsidP="00EE689A">
      <w:pPr>
        <w:pStyle w:val="a8"/>
        <w:widowControl w:val="0"/>
        <w:tabs>
          <w:tab w:val="left" w:pos="567"/>
        </w:tabs>
        <w:spacing w:before="0" w:beforeAutospacing="0" w:after="0" w:afterAutospacing="0"/>
        <w:rPr>
          <w:rFonts w:ascii="Times New Roman" w:hAnsi="Times New Roman"/>
          <w:b/>
          <w:sz w:val="28"/>
          <w:szCs w:val="28"/>
        </w:rPr>
      </w:pPr>
    </w:p>
    <w:p w14:paraId="7C9F17EB" w14:textId="77777777" w:rsidR="00777D59" w:rsidRDefault="006821ED" w:rsidP="00EE689A">
      <w:pPr>
        <w:pStyle w:val="a8"/>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14:paraId="7E6592C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14:paraId="19BD82D7"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65126C8"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424994BB"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1BDBAE1E"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55B362C1"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DE0663F"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14:paraId="04BF5A74"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14:paraId="3BFDC645"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уровневой (определяются уровни владения УУД);</w:t>
      </w:r>
    </w:p>
    <w:p w14:paraId="11AC0C67"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Pr>
          <w:rFonts w:ascii="Times New Roman" w:hAnsi="Times New Roman"/>
          <w:sz w:val="28"/>
          <w:szCs w:val="28"/>
        </w:rPr>
        <w:t>самооценивания</w:t>
      </w:r>
      <w:proofErr w:type="spellEnd"/>
      <w:r>
        <w:rPr>
          <w:rFonts w:ascii="Times New Roman" w:hAnsi="Times New Roman"/>
          <w:sz w:val="28"/>
          <w:szCs w:val="28"/>
        </w:rPr>
        <w:t xml:space="preserve"> и позиционного внешнего оценивания.</w:t>
      </w:r>
    </w:p>
    <w:p w14:paraId="10647BE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Не рекомендуется при оценивании развития УУД применять пятибалльную </w:t>
      </w:r>
      <w:r>
        <w:rPr>
          <w:rFonts w:ascii="Times New Roman" w:hAnsi="Times New Roman"/>
          <w:sz w:val="28"/>
          <w:szCs w:val="28"/>
        </w:rPr>
        <w:lastRenderedPageBreak/>
        <w:t xml:space="preserve">шкалу. Рекомендуется применение технологий формирующего (развивающего оценивания), в том числе бинарное, </w:t>
      </w:r>
      <w:proofErr w:type="spellStart"/>
      <w:r>
        <w:rPr>
          <w:rFonts w:ascii="Times New Roman" w:hAnsi="Times New Roman"/>
          <w:sz w:val="28"/>
          <w:szCs w:val="28"/>
        </w:rPr>
        <w:t>критериальное</w:t>
      </w:r>
      <w:proofErr w:type="spellEnd"/>
      <w:r>
        <w:rPr>
          <w:rFonts w:ascii="Times New Roman" w:hAnsi="Times New Roman"/>
          <w:sz w:val="28"/>
          <w:szCs w:val="28"/>
        </w:rPr>
        <w:t>,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9F1EE08" w14:textId="77777777" w:rsidR="00777D59" w:rsidRDefault="006821ED" w:rsidP="00EE689A">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5145B40C" w14:textId="77777777" w:rsidR="00777D59" w:rsidRDefault="00777D59">
      <w:pPr>
        <w:pStyle w:val="3"/>
        <w:spacing w:before="0" w:beforeAutospacing="0" w:after="0" w:afterAutospacing="0" w:line="360" w:lineRule="auto"/>
        <w:ind w:firstLine="709"/>
        <w:rPr>
          <w:b w:val="0"/>
          <w:i/>
          <w:szCs w:val="28"/>
        </w:rPr>
      </w:pPr>
      <w:bookmarkStart w:id="256" w:name="_Toc406059015"/>
    </w:p>
    <w:p w14:paraId="7A191609" w14:textId="77777777" w:rsidR="00777D59" w:rsidRDefault="006821ED">
      <w:pPr>
        <w:pStyle w:val="2"/>
        <w:ind w:left="567" w:firstLine="0"/>
      </w:pPr>
      <w:bookmarkStart w:id="257" w:name="_Toc409691668"/>
      <w:bookmarkStart w:id="258" w:name="_Toc410653992"/>
      <w:bookmarkStart w:id="259" w:name="_Toc31893423"/>
      <w:bookmarkStart w:id="260" w:name="_Toc31898630"/>
      <w:r>
        <w:t>2.2. Программы учебных предметов, курсов</w:t>
      </w:r>
      <w:bookmarkEnd w:id="256"/>
      <w:bookmarkEnd w:id="257"/>
      <w:bookmarkEnd w:id="258"/>
      <w:bookmarkEnd w:id="259"/>
      <w:bookmarkEnd w:id="260"/>
    </w:p>
    <w:p w14:paraId="2F6F43C4" w14:textId="77777777" w:rsidR="00777D59" w:rsidRDefault="006821ED">
      <w:pPr>
        <w:pStyle w:val="3"/>
        <w:ind w:left="1134"/>
      </w:pPr>
      <w:bookmarkStart w:id="261" w:name="_Toc31893424"/>
      <w:bookmarkStart w:id="262" w:name="_Toc31898631"/>
      <w:r>
        <w:t>2.2.1 Общие положения</w:t>
      </w:r>
      <w:bookmarkEnd w:id="261"/>
      <w:bookmarkEnd w:id="262"/>
    </w:p>
    <w:p w14:paraId="5A8790A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14:paraId="1DC4C6A3" w14:textId="77777777" w:rsidR="00777D59" w:rsidRDefault="00AD3DC9" w:rsidP="00AD3DC9">
      <w:pPr>
        <w:spacing w:after="0" w:line="240" w:lineRule="auto"/>
        <w:ind w:firstLine="709"/>
        <w:jc w:val="both"/>
        <w:rPr>
          <w:rFonts w:ascii="Times New Roman" w:hAnsi="Times New Roman"/>
          <w:sz w:val="28"/>
          <w:szCs w:val="28"/>
        </w:rPr>
      </w:pPr>
      <w:r>
        <w:rPr>
          <w:rFonts w:ascii="Times New Roman" w:hAnsi="Times New Roman"/>
          <w:sz w:val="28"/>
          <w:szCs w:val="28"/>
        </w:rPr>
        <w:t>П</w:t>
      </w:r>
      <w:r w:rsidR="006821ED">
        <w:rPr>
          <w:rFonts w:ascii="Times New Roman" w:hAnsi="Times New Roman"/>
          <w:sz w:val="28"/>
          <w:szCs w:val="28"/>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14:paraId="210513A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5ACF2570"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57DC0FA1" w14:textId="77777777" w:rsidR="00777D59" w:rsidRDefault="00AD3DC9" w:rsidP="00AD3DC9">
      <w:pPr>
        <w:spacing w:after="0" w:line="240" w:lineRule="auto"/>
        <w:ind w:firstLine="709"/>
        <w:jc w:val="both"/>
        <w:rPr>
          <w:rFonts w:ascii="Times New Roman" w:hAnsi="Times New Roman"/>
          <w:sz w:val="28"/>
          <w:szCs w:val="28"/>
        </w:rPr>
      </w:pPr>
      <w:r>
        <w:rPr>
          <w:rFonts w:ascii="Times New Roman" w:hAnsi="Times New Roman"/>
          <w:sz w:val="28"/>
          <w:szCs w:val="28"/>
        </w:rPr>
        <w:t>П</w:t>
      </w:r>
      <w:r w:rsidR="006821ED">
        <w:rPr>
          <w:rFonts w:ascii="Times New Roman" w:hAnsi="Times New Roman"/>
          <w:sz w:val="28"/>
          <w:szCs w:val="28"/>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14:paraId="30507A7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14:paraId="1A760A8F" w14:textId="77777777" w:rsidR="00777D59" w:rsidRDefault="006821ED" w:rsidP="00AD3DC9">
      <w:pPr>
        <w:spacing w:line="240" w:lineRule="auto"/>
        <w:ind w:firstLine="709"/>
        <w:jc w:val="both"/>
        <w:rPr>
          <w:rFonts w:ascii="Times New Roman" w:hAnsi="Times New Roman"/>
          <w:b/>
          <w:sz w:val="28"/>
          <w:szCs w:val="28"/>
        </w:rPr>
      </w:pPr>
      <w:r>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3D7FCAB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14:paraId="6A8FD1B9" w14:textId="77777777" w:rsidR="00777D59" w:rsidRDefault="006821ED">
      <w:pPr>
        <w:pStyle w:val="3"/>
        <w:ind w:left="1134"/>
      </w:pPr>
      <w:bookmarkStart w:id="263" w:name="_Toc410653993"/>
      <w:bookmarkStart w:id="264" w:name="_Toc31893425"/>
      <w:bookmarkStart w:id="265" w:name="_Toc31898632"/>
      <w:r>
        <w:t>2.2.2. Основное содержание учебных предметов на уровне основного общего образования</w:t>
      </w:r>
      <w:bookmarkEnd w:id="263"/>
      <w:bookmarkEnd w:id="264"/>
      <w:bookmarkEnd w:id="265"/>
    </w:p>
    <w:p w14:paraId="2A6D95DA" w14:textId="77777777" w:rsidR="00777D59" w:rsidRDefault="006821ED" w:rsidP="00AD3DC9">
      <w:pPr>
        <w:pStyle w:val="4"/>
        <w:spacing w:line="240" w:lineRule="auto"/>
        <w:ind w:left="1701"/>
      </w:pPr>
      <w:bookmarkStart w:id="266" w:name="_Toc409691669"/>
      <w:bookmarkStart w:id="267" w:name="_Toc410653994"/>
      <w:bookmarkStart w:id="268" w:name="_Toc31893426"/>
      <w:bookmarkStart w:id="269" w:name="_Toc31898633"/>
      <w:r>
        <w:t>2.2.2.1. Русский язык</w:t>
      </w:r>
      <w:bookmarkEnd w:id="266"/>
      <w:bookmarkEnd w:id="267"/>
      <w:bookmarkEnd w:id="268"/>
      <w:bookmarkEnd w:id="269"/>
    </w:p>
    <w:p w14:paraId="491A986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1C55507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14:paraId="0FFD46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w:t>
      </w:r>
      <w:proofErr w:type="spellStart"/>
      <w:r>
        <w:rPr>
          <w:rFonts w:ascii="Times New Roman" w:hAnsi="Times New Roman"/>
          <w:sz w:val="28"/>
          <w:szCs w:val="28"/>
        </w:rPr>
        <w:t>культуроведческой</w:t>
      </w:r>
      <w:proofErr w:type="spellEnd"/>
      <w:r>
        <w:rPr>
          <w:rFonts w:ascii="Times New Roman" w:hAnsi="Times New Roman"/>
          <w:sz w:val="28"/>
          <w:szCs w:val="28"/>
        </w:rPr>
        <w:t xml:space="preserve"> компетенций.</w:t>
      </w:r>
    </w:p>
    <w:p w14:paraId="02937CE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14:paraId="6F2A5DE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4760B65E" w14:textId="77777777" w:rsidR="00777D59" w:rsidRDefault="006821ED" w:rsidP="00AD3DC9">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Культуроведческая</w:t>
      </w:r>
      <w:proofErr w:type="spellEnd"/>
      <w:r>
        <w:rPr>
          <w:rFonts w:ascii="Times New Roman" w:hAnsi="Times New Roman"/>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64410A1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2E2CFB4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0EB1CF3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w:t>
      </w:r>
      <w:r>
        <w:rPr>
          <w:rFonts w:ascii="Times New Roman" w:hAnsi="Times New Roman"/>
          <w:sz w:val="28"/>
          <w:szCs w:val="28"/>
        </w:rPr>
        <w:lastRenderedPageBreak/>
        <w:t>способствуют их социальной адаптации к изменяющимся условиям современного мира.</w:t>
      </w:r>
    </w:p>
    <w:p w14:paraId="5666DEF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4385C61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7E0C1D1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Главными задачами реализации Программы являются:</w:t>
      </w:r>
    </w:p>
    <w:p w14:paraId="31C4EDEC"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6AE8463B"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14:paraId="6BDB3AEB"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14:paraId="54704261"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14:paraId="71AF6A90" w14:textId="77777777" w:rsidR="00777D59" w:rsidRDefault="006821ED" w:rsidP="00AD3DC9">
      <w:pPr>
        <w:pStyle w:val="a9"/>
        <w:ind w:left="709"/>
        <w:jc w:val="both"/>
        <w:rPr>
          <w:rFonts w:ascii="Times New Roman" w:hAnsi="Times New Roman"/>
          <w:sz w:val="28"/>
          <w:szCs w:val="28"/>
        </w:rPr>
      </w:pPr>
      <w:r>
        <w:rPr>
          <w:rFonts w:ascii="Times New Roman" w:hAnsi="Times New Roman"/>
          <w:sz w:val="28"/>
          <w:szCs w:val="28"/>
        </w:rPr>
        <w:t xml:space="preserve">В процессе изучения предмета «Русский язык» создаются условия </w:t>
      </w:r>
    </w:p>
    <w:p w14:paraId="719802A8"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для развития личности, ее духовно-нравственного и эмоционального совершенствования;</w:t>
      </w:r>
    </w:p>
    <w:p w14:paraId="6FAADA0B"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w:t>
      </w:r>
    </w:p>
    <w:p w14:paraId="087BD14F"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14:paraId="11197A2D"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1970C5D9"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 xml:space="preserve">для знакомства обучающихся с методами научного познания; </w:t>
      </w:r>
    </w:p>
    <w:p w14:paraId="1662E3D6"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6ACB3F96"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12535C33" w14:textId="77777777" w:rsidR="00777D59" w:rsidRDefault="006821ED" w:rsidP="00AD3DC9">
      <w:pPr>
        <w:spacing w:after="0" w:line="240" w:lineRule="auto"/>
        <w:ind w:firstLine="709"/>
        <w:jc w:val="both"/>
        <w:rPr>
          <w:rFonts w:ascii="Times New Roman" w:hAnsi="Times New Roman"/>
          <w:b/>
          <w:sz w:val="28"/>
          <w:szCs w:val="28"/>
        </w:rPr>
      </w:pPr>
      <w:bookmarkStart w:id="270" w:name="_Toc287934280"/>
      <w:bookmarkStart w:id="271" w:name="_Toc414553182"/>
      <w:bookmarkStart w:id="272" w:name="_Toc31893427"/>
      <w:r>
        <w:rPr>
          <w:rFonts w:ascii="Times New Roman" w:hAnsi="Times New Roman"/>
          <w:b/>
          <w:sz w:val="28"/>
          <w:szCs w:val="28"/>
        </w:rPr>
        <w:t>Речь. Речевая деятельность</w:t>
      </w:r>
      <w:bookmarkEnd w:id="270"/>
      <w:bookmarkEnd w:id="271"/>
      <w:bookmarkEnd w:id="272"/>
    </w:p>
    <w:p w14:paraId="2304CA0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sz w:val="28"/>
          <w:szCs w:val="28"/>
        </w:rPr>
        <w:t xml:space="preserve">тезисы, доклад, </w:t>
      </w:r>
      <w:r>
        <w:rPr>
          <w:rFonts w:ascii="Times New Roman" w:hAnsi="Times New Roman"/>
          <w:sz w:val="28"/>
          <w:szCs w:val="28"/>
        </w:rPr>
        <w:t xml:space="preserve">дискуссия, </w:t>
      </w:r>
      <w:r>
        <w:rPr>
          <w:rFonts w:ascii="Times New Roman" w:hAnsi="Times New Roman"/>
          <w:i/>
          <w:sz w:val="28"/>
          <w:szCs w:val="28"/>
        </w:rPr>
        <w:t>реферат, статья, рецензия</w:t>
      </w:r>
      <w:r>
        <w:rPr>
          <w:rFonts w:ascii="Times New Roman" w:hAnsi="Times New Roman"/>
          <w:sz w:val="28"/>
          <w:szCs w:val="28"/>
        </w:rPr>
        <w:t xml:space="preserve">); публицистического стиля и устной </w:t>
      </w:r>
      <w:r>
        <w:rPr>
          <w:rFonts w:ascii="Times New Roman" w:hAnsi="Times New Roman"/>
          <w:sz w:val="28"/>
          <w:szCs w:val="28"/>
        </w:rPr>
        <w:lastRenderedPageBreak/>
        <w:t xml:space="preserve">публичной речи (выступление, обсуждение, </w:t>
      </w:r>
      <w:r>
        <w:rPr>
          <w:rFonts w:ascii="Times New Roman" w:hAnsi="Times New Roman"/>
          <w:i/>
          <w:sz w:val="28"/>
          <w:szCs w:val="28"/>
        </w:rPr>
        <w:t>статья, интервью, очерк</w:t>
      </w:r>
      <w:r>
        <w:rPr>
          <w:rFonts w:ascii="Times New Roman" w:hAnsi="Times New Roman"/>
          <w:sz w:val="28"/>
          <w:szCs w:val="28"/>
        </w:rPr>
        <w:t xml:space="preserve">); официально-делового стиля (расписка, </w:t>
      </w:r>
      <w:r>
        <w:rPr>
          <w:rFonts w:ascii="Times New Roman" w:hAnsi="Times New Roman"/>
          <w:i/>
          <w:sz w:val="28"/>
          <w:szCs w:val="28"/>
        </w:rPr>
        <w:t>доверенность,</w:t>
      </w:r>
      <w:r>
        <w:rPr>
          <w:rFonts w:ascii="Times New Roman" w:hAnsi="Times New Roman"/>
          <w:sz w:val="28"/>
          <w:szCs w:val="28"/>
        </w:rPr>
        <w:t xml:space="preserve"> заявление, </w:t>
      </w:r>
      <w:r>
        <w:rPr>
          <w:rFonts w:ascii="Times New Roman" w:hAnsi="Times New Roman"/>
          <w:i/>
          <w:sz w:val="28"/>
          <w:szCs w:val="28"/>
        </w:rPr>
        <w:t>резюме</w:t>
      </w:r>
      <w:r>
        <w:rPr>
          <w:rFonts w:ascii="Times New Roman" w:hAnsi="Times New Roman"/>
          <w:sz w:val="28"/>
          <w:szCs w:val="28"/>
        </w:rPr>
        <w:t>).</w:t>
      </w:r>
    </w:p>
    <w:p w14:paraId="09C621B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8"/>
          <w:szCs w:val="28"/>
        </w:rPr>
        <w:t xml:space="preserve">избыточная </w:t>
      </w:r>
      <w:r>
        <w:rPr>
          <w:rFonts w:ascii="Times New Roman" w:hAnsi="Times New Roman"/>
          <w:sz w:val="28"/>
          <w:szCs w:val="28"/>
        </w:rPr>
        <w:t>информация. Функционально-смысловые типы текста (повествование, описание, рассуждение)</w:t>
      </w:r>
      <w:r>
        <w:rPr>
          <w:rFonts w:ascii="Times New Roman" w:hAnsi="Times New Roman"/>
          <w:i/>
          <w:sz w:val="28"/>
          <w:szCs w:val="28"/>
        </w:rPr>
        <w:t xml:space="preserve">. Тексты смешанного типа. </w:t>
      </w:r>
    </w:p>
    <w:p w14:paraId="110745E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Специфика художественного текста.</w:t>
      </w:r>
    </w:p>
    <w:p w14:paraId="5F11E7D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текста. </w:t>
      </w:r>
    </w:p>
    <w:p w14:paraId="4CF8080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Виды речевой деятельности (говорение, аудирование, письмо, чтение).</w:t>
      </w:r>
    </w:p>
    <w:p w14:paraId="62590E7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14:paraId="0D8C08B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50369A5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14:paraId="59CBB0E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Информационная переработка текста (план, конспект, аннотация).</w:t>
      </w:r>
    </w:p>
    <w:p w14:paraId="764D873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14:paraId="174872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Написание сочинений, писем, текстов иных жанров.</w:t>
      </w:r>
    </w:p>
    <w:p w14:paraId="516693F3" w14:textId="77777777" w:rsidR="00777D59" w:rsidRDefault="006821ED" w:rsidP="00AD3DC9">
      <w:pPr>
        <w:spacing w:after="0" w:line="240" w:lineRule="auto"/>
        <w:ind w:firstLine="709"/>
        <w:jc w:val="both"/>
        <w:rPr>
          <w:rFonts w:ascii="Times New Roman" w:hAnsi="Times New Roman"/>
          <w:b/>
          <w:sz w:val="28"/>
          <w:szCs w:val="28"/>
        </w:rPr>
      </w:pPr>
      <w:bookmarkStart w:id="273" w:name="_Toc287934281"/>
      <w:bookmarkStart w:id="274" w:name="_Toc414553183"/>
      <w:bookmarkStart w:id="275" w:name="_Toc31893428"/>
      <w:r>
        <w:rPr>
          <w:rFonts w:ascii="Times New Roman" w:hAnsi="Times New Roman"/>
          <w:b/>
          <w:sz w:val="28"/>
          <w:szCs w:val="28"/>
        </w:rPr>
        <w:t>Культура речи</w:t>
      </w:r>
      <w:bookmarkEnd w:id="273"/>
      <w:bookmarkEnd w:id="274"/>
      <w:bookmarkEnd w:id="275"/>
    </w:p>
    <w:p w14:paraId="6746C29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Культура речи и ее основные аспекты: нормативный, коммуникативный, этический. </w:t>
      </w:r>
      <w:r>
        <w:rPr>
          <w:rFonts w:ascii="Times New Roman" w:hAnsi="Times New Roman"/>
          <w:i/>
          <w:sz w:val="28"/>
          <w:szCs w:val="28"/>
        </w:rPr>
        <w:t>Основные критерии культуры речи.</w:t>
      </w:r>
    </w:p>
    <w:p w14:paraId="20A3271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14:paraId="2E1F853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Оценивание правильности, коммуникативных качеств и эффективности речи.</w:t>
      </w:r>
    </w:p>
    <w:p w14:paraId="0A4612A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Речевой этикет. Овладение </w:t>
      </w:r>
      <w:proofErr w:type="spellStart"/>
      <w:r>
        <w:rPr>
          <w:rFonts w:ascii="Times New Roman" w:hAnsi="Times New Roman"/>
          <w:sz w:val="28"/>
          <w:szCs w:val="28"/>
        </w:rPr>
        <w:t>лингвокультурными</w:t>
      </w:r>
      <w:proofErr w:type="spellEnd"/>
      <w:r>
        <w:rPr>
          <w:rFonts w:ascii="Times New Roman" w:hAnsi="Times New Roman"/>
          <w:sz w:val="28"/>
          <w:szCs w:val="28"/>
        </w:rPr>
        <w:t xml:space="preserve"> нормами речевого поведения в различных ситуациях формального и неформального общения. </w:t>
      </w:r>
      <w:r>
        <w:rPr>
          <w:rFonts w:ascii="Times New Roman" w:hAnsi="Times New Roman"/>
          <w:i/>
          <w:sz w:val="28"/>
          <w:szCs w:val="28"/>
        </w:rPr>
        <w:t>Невербальные средства общения. Межкультурная коммуникация.</w:t>
      </w:r>
    </w:p>
    <w:p w14:paraId="3D4666B0" w14:textId="77777777" w:rsidR="00777D59" w:rsidRDefault="006821ED" w:rsidP="00AD3DC9">
      <w:pPr>
        <w:spacing w:after="0" w:line="240" w:lineRule="auto"/>
        <w:ind w:firstLine="709"/>
        <w:jc w:val="both"/>
        <w:rPr>
          <w:rFonts w:ascii="Times New Roman" w:hAnsi="Times New Roman"/>
          <w:b/>
          <w:sz w:val="28"/>
          <w:szCs w:val="28"/>
        </w:rPr>
      </w:pPr>
      <w:bookmarkStart w:id="276" w:name="_Toc287934282"/>
      <w:bookmarkStart w:id="277" w:name="_Toc414553184"/>
      <w:bookmarkStart w:id="278" w:name="_Toc31893429"/>
      <w:r>
        <w:rPr>
          <w:rFonts w:ascii="Times New Roman" w:hAnsi="Times New Roman"/>
          <w:b/>
          <w:sz w:val="28"/>
          <w:szCs w:val="28"/>
        </w:rPr>
        <w:t>Общие сведения о языке. Основные разделы науки о языке</w:t>
      </w:r>
      <w:bookmarkEnd w:id="276"/>
      <w:bookmarkEnd w:id="277"/>
      <w:bookmarkEnd w:id="278"/>
    </w:p>
    <w:p w14:paraId="50DE357E" w14:textId="77777777" w:rsidR="00777D59" w:rsidRDefault="006821ED" w:rsidP="00AD3DC9">
      <w:pPr>
        <w:spacing w:after="0" w:line="240" w:lineRule="auto"/>
        <w:ind w:firstLine="709"/>
        <w:jc w:val="both"/>
        <w:rPr>
          <w:rFonts w:ascii="Times New Roman" w:hAnsi="Times New Roman"/>
          <w:b/>
          <w:sz w:val="28"/>
          <w:szCs w:val="28"/>
        </w:rPr>
      </w:pPr>
      <w:bookmarkStart w:id="279" w:name="_Toc287934283"/>
      <w:bookmarkStart w:id="280" w:name="_Toc414553185"/>
      <w:bookmarkStart w:id="281" w:name="_Toc31893430"/>
      <w:r>
        <w:rPr>
          <w:rFonts w:ascii="Times New Roman" w:hAnsi="Times New Roman"/>
          <w:b/>
          <w:sz w:val="28"/>
          <w:szCs w:val="28"/>
        </w:rPr>
        <w:t>Общие сведения о языке</w:t>
      </w:r>
      <w:bookmarkEnd w:id="279"/>
      <w:bookmarkEnd w:id="280"/>
      <w:bookmarkEnd w:id="281"/>
    </w:p>
    <w:p w14:paraId="77B70E8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44B4E5C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14:paraId="6AE0A91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47C3930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Взаимосвязь языка и культуры. Отражение в языке культуры и истории народа</w:t>
      </w:r>
      <w:r>
        <w:rPr>
          <w:rFonts w:ascii="Times New Roman" w:hAnsi="Times New Roman"/>
          <w:i/>
          <w:sz w:val="28"/>
          <w:szCs w:val="28"/>
        </w:rPr>
        <w:t>. Взаимообогащение языков народов России.</w:t>
      </w:r>
      <w:r>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34EB30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14:paraId="3DC1E53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лингвистические словари. Работа со словарной статьей.</w:t>
      </w:r>
    </w:p>
    <w:p w14:paraId="52827FD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Выдающиеся отечественные лингвисты.</w:t>
      </w:r>
    </w:p>
    <w:p w14:paraId="73700CCF" w14:textId="77777777" w:rsidR="00777D59" w:rsidRDefault="006821ED" w:rsidP="00AD3DC9">
      <w:pPr>
        <w:spacing w:after="0" w:line="240" w:lineRule="auto"/>
        <w:ind w:firstLine="709"/>
        <w:jc w:val="both"/>
        <w:rPr>
          <w:rFonts w:ascii="Times New Roman" w:hAnsi="Times New Roman"/>
          <w:b/>
          <w:sz w:val="28"/>
          <w:szCs w:val="28"/>
        </w:rPr>
      </w:pPr>
      <w:bookmarkStart w:id="282" w:name="_Toc287934284"/>
      <w:bookmarkStart w:id="283" w:name="_Toc414553186"/>
      <w:bookmarkStart w:id="284" w:name="_Toc31893431"/>
      <w:r>
        <w:rPr>
          <w:rFonts w:ascii="Times New Roman" w:hAnsi="Times New Roman"/>
          <w:b/>
          <w:sz w:val="28"/>
          <w:szCs w:val="28"/>
        </w:rPr>
        <w:t>Фонетика, орфоэпия и графика</w:t>
      </w:r>
      <w:bookmarkEnd w:id="282"/>
      <w:bookmarkEnd w:id="283"/>
      <w:bookmarkEnd w:id="284"/>
    </w:p>
    <w:p w14:paraId="2CA8650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Pr>
          <w:rFonts w:ascii="Times New Roman" w:hAnsi="Times New Roman"/>
          <w:sz w:val="28"/>
          <w:szCs w:val="28"/>
        </w:rPr>
        <w:t>разноместность</w:t>
      </w:r>
      <w:proofErr w:type="spellEnd"/>
      <w:r>
        <w:rPr>
          <w:rFonts w:ascii="Times New Roman" w:hAnsi="Times New Roman"/>
          <w:sz w:val="28"/>
          <w:szCs w:val="28"/>
        </w:rPr>
        <w:t xml:space="preserve">, подвижность при </w:t>
      </w:r>
      <w:proofErr w:type="spellStart"/>
      <w:r>
        <w:rPr>
          <w:rFonts w:ascii="Times New Roman" w:hAnsi="Times New Roman"/>
          <w:sz w:val="28"/>
          <w:szCs w:val="28"/>
        </w:rPr>
        <w:t>формо</w:t>
      </w:r>
      <w:proofErr w:type="spellEnd"/>
      <w:r>
        <w:rPr>
          <w:rFonts w:ascii="Times New Roman" w:hAnsi="Times New Roman"/>
          <w:sz w:val="28"/>
          <w:szCs w:val="28"/>
        </w:rPr>
        <w:t>- и словообразовании. Смыслоразличительная роль ударения.  Фонетический анализ слова.</w:t>
      </w:r>
    </w:p>
    <w:p w14:paraId="533777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14:paraId="1201CC5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Интонация, ее функции. Основные элементы интонации.</w:t>
      </w:r>
    </w:p>
    <w:p w14:paraId="6A0A0E3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Связь фонетики с графикой и орфографией.</w:t>
      </w:r>
    </w:p>
    <w:p w14:paraId="1ED0F6B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14:paraId="5195283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фонетике в практике правописания.</w:t>
      </w:r>
    </w:p>
    <w:p w14:paraId="6235859F" w14:textId="77777777" w:rsidR="00777D59" w:rsidRDefault="006821ED" w:rsidP="00AD3DC9">
      <w:pPr>
        <w:spacing w:after="0" w:line="240" w:lineRule="auto"/>
        <w:ind w:firstLine="709"/>
        <w:jc w:val="both"/>
        <w:rPr>
          <w:rFonts w:ascii="Times New Roman" w:hAnsi="Times New Roman"/>
          <w:b/>
          <w:sz w:val="28"/>
          <w:szCs w:val="28"/>
        </w:rPr>
      </w:pPr>
      <w:bookmarkStart w:id="285" w:name="_Toc287934285"/>
      <w:bookmarkStart w:id="286" w:name="_Toc414553187"/>
      <w:bookmarkStart w:id="287" w:name="_Toc31893432"/>
      <w:proofErr w:type="spellStart"/>
      <w:r>
        <w:rPr>
          <w:rFonts w:ascii="Times New Roman" w:hAnsi="Times New Roman"/>
          <w:b/>
          <w:sz w:val="28"/>
          <w:szCs w:val="28"/>
        </w:rPr>
        <w:t>Морфемика</w:t>
      </w:r>
      <w:proofErr w:type="spellEnd"/>
      <w:r>
        <w:rPr>
          <w:rFonts w:ascii="Times New Roman" w:hAnsi="Times New Roman"/>
          <w:b/>
          <w:sz w:val="28"/>
          <w:szCs w:val="28"/>
        </w:rPr>
        <w:t xml:space="preserve"> и словообразование</w:t>
      </w:r>
      <w:bookmarkEnd w:id="285"/>
      <w:bookmarkEnd w:id="286"/>
      <w:bookmarkEnd w:id="287"/>
    </w:p>
    <w:p w14:paraId="3A54205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4868B16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14:paraId="736B489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Словообразовательная цепочка. Словообразовательное гнездо.</w:t>
      </w:r>
    </w:p>
    <w:p w14:paraId="75CC7FD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Применение знаний по </w:t>
      </w:r>
      <w:proofErr w:type="spellStart"/>
      <w:r>
        <w:rPr>
          <w:rFonts w:ascii="Times New Roman" w:hAnsi="Times New Roman"/>
          <w:sz w:val="28"/>
          <w:szCs w:val="28"/>
        </w:rPr>
        <w:t>морфемике</w:t>
      </w:r>
      <w:proofErr w:type="spellEnd"/>
      <w:r>
        <w:rPr>
          <w:rFonts w:ascii="Times New Roman" w:hAnsi="Times New Roman"/>
          <w:sz w:val="28"/>
          <w:szCs w:val="28"/>
        </w:rPr>
        <w:t xml:space="preserve"> и словообразованию в практике правописания.</w:t>
      </w:r>
    </w:p>
    <w:p w14:paraId="4151B49F" w14:textId="77777777" w:rsidR="00777D59" w:rsidRDefault="006821ED" w:rsidP="00AD3DC9">
      <w:pPr>
        <w:spacing w:after="0" w:line="240" w:lineRule="auto"/>
        <w:ind w:firstLine="709"/>
        <w:jc w:val="both"/>
        <w:rPr>
          <w:rFonts w:ascii="Times New Roman" w:hAnsi="Times New Roman"/>
          <w:b/>
          <w:sz w:val="28"/>
          <w:szCs w:val="28"/>
        </w:rPr>
      </w:pPr>
      <w:bookmarkStart w:id="288" w:name="_Toc287934286"/>
      <w:bookmarkStart w:id="289" w:name="_Toc414553188"/>
      <w:bookmarkStart w:id="290" w:name="_Toc31893433"/>
      <w:r>
        <w:rPr>
          <w:rFonts w:ascii="Times New Roman" w:hAnsi="Times New Roman"/>
          <w:b/>
          <w:sz w:val="28"/>
          <w:szCs w:val="28"/>
        </w:rPr>
        <w:t>Лексикология и фразеология</w:t>
      </w:r>
      <w:bookmarkEnd w:id="288"/>
      <w:bookmarkEnd w:id="289"/>
      <w:bookmarkEnd w:id="290"/>
    </w:p>
    <w:p w14:paraId="768B1D4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w:t>
      </w:r>
      <w:r>
        <w:rPr>
          <w:rFonts w:ascii="Times New Roman" w:hAnsi="Times New Roman"/>
          <w:sz w:val="28"/>
          <w:szCs w:val="28"/>
        </w:rPr>
        <w:lastRenderedPageBreak/>
        <w:t>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51EF7E7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Понятие об этимологии. </w:t>
      </w:r>
    </w:p>
    <w:p w14:paraId="6BD297E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Оценка своей и чужой речи с точки зрения точного, уместного и выразительного словоупотребления.</w:t>
      </w:r>
    </w:p>
    <w:p w14:paraId="091982FC" w14:textId="77777777" w:rsidR="00777D59" w:rsidRDefault="006821ED" w:rsidP="00AD3DC9">
      <w:pPr>
        <w:spacing w:after="0" w:line="240" w:lineRule="auto"/>
        <w:ind w:firstLine="709"/>
        <w:jc w:val="both"/>
        <w:rPr>
          <w:rFonts w:ascii="Times New Roman" w:hAnsi="Times New Roman"/>
          <w:b/>
          <w:sz w:val="28"/>
          <w:szCs w:val="28"/>
        </w:rPr>
      </w:pPr>
      <w:bookmarkStart w:id="291" w:name="_Toc287934287"/>
      <w:bookmarkStart w:id="292" w:name="_Toc414553189"/>
      <w:bookmarkStart w:id="293" w:name="_Toc31893434"/>
      <w:r>
        <w:rPr>
          <w:rFonts w:ascii="Times New Roman" w:hAnsi="Times New Roman"/>
          <w:b/>
          <w:sz w:val="28"/>
          <w:szCs w:val="28"/>
        </w:rPr>
        <w:t>Морфология</w:t>
      </w:r>
      <w:bookmarkEnd w:id="291"/>
      <w:bookmarkEnd w:id="292"/>
      <w:bookmarkEnd w:id="293"/>
    </w:p>
    <w:p w14:paraId="32C2B4E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Pr>
          <w:rFonts w:ascii="Times New Roman" w:hAnsi="Times New Roman"/>
          <w:sz w:val="28"/>
          <w:szCs w:val="28"/>
        </w:rPr>
        <w:t>Общекатегориальное</w:t>
      </w:r>
      <w:proofErr w:type="spellEnd"/>
      <w:r>
        <w:rPr>
          <w:rFonts w:ascii="Times New Roman" w:hAnsi="Times New Roman"/>
          <w:sz w:val="28"/>
          <w:szCs w:val="28"/>
        </w:rPr>
        <w:t xml:space="preserve"> значение, морфологические и синтаксические свойства каждой самостоятельной (знаменательной) части речи. </w:t>
      </w:r>
      <w:r>
        <w:rPr>
          <w:rFonts w:ascii="Times New Roman" w:hAnsi="Times New Roman"/>
          <w:i/>
          <w:sz w:val="28"/>
          <w:szCs w:val="28"/>
        </w:rPr>
        <w:t xml:space="preserve">Различные точки зрения на место причастия и деепричастия в системе частей речи. </w:t>
      </w:r>
      <w:r>
        <w:rPr>
          <w:rFonts w:ascii="Times New Roman" w:hAnsi="Times New Roman"/>
          <w:sz w:val="28"/>
          <w:szCs w:val="28"/>
        </w:rPr>
        <w:t>Служебные части речи. Междометия и звукоподражательные слова.</w:t>
      </w:r>
    </w:p>
    <w:p w14:paraId="72A37E2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Морфологический анализ слова.</w:t>
      </w:r>
    </w:p>
    <w:p w14:paraId="052A7AE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Омонимия слов разных частей речи.</w:t>
      </w:r>
    </w:p>
    <w:p w14:paraId="49B9AB5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72EEDDA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морфологии в практике правописания.</w:t>
      </w:r>
    </w:p>
    <w:p w14:paraId="50BA4096" w14:textId="77777777" w:rsidR="00777D59" w:rsidRDefault="006821ED" w:rsidP="00AD3DC9">
      <w:pPr>
        <w:spacing w:after="0" w:line="240" w:lineRule="auto"/>
        <w:ind w:firstLine="709"/>
        <w:jc w:val="both"/>
        <w:rPr>
          <w:rFonts w:ascii="Times New Roman" w:hAnsi="Times New Roman"/>
          <w:b/>
          <w:sz w:val="28"/>
          <w:szCs w:val="28"/>
        </w:rPr>
      </w:pPr>
      <w:bookmarkStart w:id="294" w:name="_Toc287934288"/>
      <w:bookmarkStart w:id="295" w:name="_Toc414553190"/>
      <w:bookmarkStart w:id="296" w:name="_Toc31893435"/>
      <w:r>
        <w:rPr>
          <w:rFonts w:ascii="Times New Roman" w:hAnsi="Times New Roman"/>
          <w:b/>
          <w:sz w:val="28"/>
          <w:szCs w:val="28"/>
        </w:rPr>
        <w:t>Синтаксис</w:t>
      </w:r>
      <w:bookmarkEnd w:id="294"/>
      <w:bookmarkEnd w:id="295"/>
      <w:bookmarkEnd w:id="296"/>
    </w:p>
    <w:p w14:paraId="144C8A2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575C642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Способы передачи чужой речи.</w:t>
      </w:r>
    </w:p>
    <w:p w14:paraId="0E7A837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Синтаксический анализ простого и сложного предложения.</w:t>
      </w:r>
    </w:p>
    <w:p w14:paraId="0D12EDB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текста, основные признаки текста (</w:t>
      </w:r>
      <w:proofErr w:type="spellStart"/>
      <w:r>
        <w:rPr>
          <w:rFonts w:ascii="Times New Roman" w:hAnsi="Times New Roman"/>
          <w:sz w:val="28"/>
          <w:szCs w:val="28"/>
        </w:rPr>
        <w:t>членимость</w:t>
      </w:r>
      <w:proofErr w:type="spellEnd"/>
      <w:r>
        <w:rPr>
          <w:rFonts w:ascii="Times New Roman" w:hAnsi="Times New Roman"/>
          <w:sz w:val="28"/>
          <w:szCs w:val="28"/>
        </w:rPr>
        <w:t xml:space="preserve">, смысловая цельность, связность, завершенность). </w:t>
      </w:r>
      <w:proofErr w:type="spellStart"/>
      <w:r>
        <w:rPr>
          <w:rFonts w:ascii="Times New Roman" w:hAnsi="Times New Roman"/>
          <w:sz w:val="28"/>
          <w:szCs w:val="28"/>
        </w:rPr>
        <w:t>Внутритекстовые</w:t>
      </w:r>
      <w:proofErr w:type="spellEnd"/>
      <w:r>
        <w:rPr>
          <w:rFonts w:ascii="Times New Roman" w:hAnsi="Times New Roman"/>
          <w:sz w:val="28"/>
          <w:szCs w:val="28"/>
        </w:rPr>
        <w:t xml:space="preserve"> средства связи.</w:t>
      </w:r>
    </w:p>
    <w:p w14:paraId="2A3530E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w:t>
      </w:r>
      <w:r>
        <w:rPr>
          <w:rFonts w:ascii="Times New Roman" w:hAnsi="Times New Roman"/>
          <w:sz w:val="28"/>
          <w:szCs w:val="28"/>
        </w:rPr>
        <w:lastRenderedPageBreak/>
        <w:t>предложения; нормы построения предложений с прямой и косвенной речью (цитирование в предложении с косвенной речью и др.).</w:t>
      </w:r>
    </w:p>
    <w:p w14:paraId="55A2286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синтаксису в практике правописания.</w:t>
      </w:r>
    </w:p>
    <w:p w14:paraId="48F57F8A" w14:textId="77777777" w:rsidR="00777D59" w:rsidRDefault="006821ED" w:rsidP="00AD3DC9">
      <w:pPr>
        <w:spacing w:after="0" w:line="240" w:lineRule="auto"/>
        <w:ind w:firstLine="709"/>
        <w:jc w:val="both"/>
        <w:rPr>
          <w:szCs w:val="28"/>
        </w:rPr>
      </w:pPr>
      <w:bookmarkStart w:id="297" w:name="_Toc287934289"/>
      <w:bookmarkStart w:id="298" w:name="_Toc414553191"/>
      <w:bookmarkStart w:id="299" w:name="_Toc31893436"/>
      <w:r>
        <w:rPr>
          <w:rFonts w:ascii="Times New Roman" w:hAnsi="Times New Roman"/>
          <w:b/>
          <w:sz w:val="28"/>
          <w:szCs w:val="28"/>
        </w:rPr>
        <w:t>Правописание: орфография и пунктуация</w:t>
      </w:r>
      <w:bookmarkEnd w:id="297"/>
      <w:bookmarkEnd w:id="298"/>
      <w:bookmarkEnd w:id="299"/>
    </w:p>
    <w:p w14:paraId="0D2AB5D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3A8EB16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0F37998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t>Орфографический анализ слова и пунктуационный анализ предложения.</w:t>
      </w:r>
    </w:p>
    <w:p w14:paraId="630987DD" w14:textId="77777777" w:rsidR="00777D59" w:rsidRDefault="006821ED" w:rsidP="00AD3DC9">
      <w:pPr>
        <w:pStyle w:val="4"/>
        <w:spacing w:line="240" w:lineRule="auto"/>
      </w:pPr>
      <w:bookmarkStart w:id="300" w:name="_Toc409691670"/>
      <w:bookmarkStart w:id="301" w:name="_Toc410653995"/>
      <w:bookmarkStart w:id="302" w:name="_Toc31893437"/>
      <w:bookmarkStart w:id="303" w:name="_Toc31898634"/>
      <w:r>
        <w:t>2.2.2.2. Литература</w:t>
      </w:r>
      <w:bookmarkEnd w:id="300"/>
      <w:bookmarkEnd w:id="301"/>
      <w:bookmarkEnd w:id="302"/>
      <w:bookmarkEnd w:id="303"/>
    </w:p>
    <w:p w14:paraId="7FAE0F7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Цели и задачи литературного образования</w:t>
      </w:r>
    </w:p>
    <w:p w14:paraId="5394FE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Литература – учебный предмет, освоение содержания которого направлено:</w:t>
      </w:r>
    </w:p>
    <w:p w14:paraId="1605E109"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14:paraId="7A96DC8D"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0897F59A"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развитие эмоциональной сферы личности, образного, ассоциативного и логического мышления;</w:t>
      </w:r>
    </w:p>
    <w:p w14:paraId="48B5C978"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00FEE71A"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формирование потребности и способности выражения себя в слове.</w:t>
      </w:r>
    </w:p>
    <w:p w14:paraId="4DF4702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14:paraId="357EE88D" w14:textId="77777777" w:rsidR="00777D59" w:rsidRDefault="006821ED" w:rsidP="00AD3DC9">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60AC357F" w14:textId="77777777" w:rsidR="00777D59" w:rsidRDefault="006821ED" w:rsidP="00AD3DC9">
      <w:pPr>
        <w:pStyle w:val="34"/>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Стратегическая </w:t>
      </w:r>
      <w:r>
        <w:rPr>
          <w:rFonts w:ascii="Times New Roman" w:hAnsi="Times New Roman"/>
          <w:b/>
          <w:bCs/>
          <w:sz w:val="28"/>
          <w:szCs w:val="28"/>
        </w:rPr>
        <w:t xml:space="preserve">цель </w:t>
      </w:r>
      <w:r>
        <w:rPr>
          <w:rFonts w:ascii="Times New Roman" w:hAnsi="Times New Roman"/>
          <w:b/>
          <w:sz w:val="28"/>
          <w:szCs w:val="28"/>
        </w:rPr>
        <w:t>изучения литературы</w:t>
      </w:r>
      <w:r>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w:t>
      </w:r>
      <w:r>
        <w:rPr>
          <w:rFonts w:ascii="Times New Roman" w:hAnsi="Times New Roman"/>
          <w:sz w:val="28"/>
          <w:szCs w:val="28"/>
        </w:rPr>
        <w:lastRenderedPageBreak/>
        <w:t xml:space="preserve">ощущений, воспитывается потребность в осмыслении прочитанного, формируется художественный вкус. </w:t>
      </w:r>
    </w:p>
    <w:p w14:paraId="498D45E4" w14:textId="77777777" w:rsidR="00777D59" w:rsidRDefault="006821ED" w:rsidP="00AD3DC9">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14:paraId="4BBF263A"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14:paraId="7F2A563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литературы в школе решает следующие образовательные </w:t>
      </w:r>
      <w:r>
        <w:rPr>
          <w:rFonts w:ascii="Times New Roman" w:hAnsi="Times New Roman"/>
          <w:b/>
          <w:bCs/>
          <w:sz w:val="28"/>
          <w:szCs w:val="28"/>
        </w:rPr>
        <w:t>задачи</w:t>
      </w:r>
      <w:r>
        <w:rPr>
          <w:rFonts w:ascii="Times New Roman" w:hAnsi="Times New Roman"/>
          <w:sz w:val="28"/>
          <w:szCs w:val="28"/>
        </w:rPr>
        <w:t>:</w:t>
      </w:r>
    </w:p>
    <w:p w14:paraId="163A38FA"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52A87CE7"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24CC7898"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533B2E6B"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rFonts w:ascii="Times New Roman" w:hAnsi="Times New Roman"/>
          <w:sz w:val="28"/>
          <w:szCs w:val="28"/>
        </w:rPr>
        <w:t>ответственного отношения к разнообразным художественным смыслам</w:t>
      </w:r>
      <w:r>
        <w:rPr>
          <w:rFonts w:ascii="Times New Roman" w:eastAsia="Times New Roman" w:hAnsi="Times New Roman"/>
          <w:sz w:val="28"/>
          <w:szCs w:val="28"/>
        </w:rPr>
        <w:t>;</w:t>
      </w:r>
    </w:p>
    <w:p w14:paraId="2070987D" w14:textId="77777777" w:rsidR="00777D59" w:rsidRDefault="006821ED" w:rsidP="003427FA">
      <w:pPr>
        <w:pStyle w:val="a9"/>
        <w:widowControl w:val="0"/>
        <w:numPr>
          <w:ilvl w:val="0"/>
          <w:numId w:val="57"/>
        </w:numPr>
        <w:autoSpaceDE w:val="0"/>
        <w:autoSpaceDN w:val="0"/>
        <w:adjustRightInd w:val="0"/>
        <w:ind w:left="0" w:firstLine="709"/>
        <w:jc w:val="both"/>
        <w:rPr>
          <w:rFonts w:ascii="Times New Roman" w:eastAsia="Times New Roman" w:hAnsi="Times New Roman"/>
          <w:sz w:val="28"/>
          <w:szCs w:val="28"/>
        </w:rPr>
      </w:pPr>
      <w:r>
        <w:rPr>
          <w:rFonts w:ascii="Times New Roman" w:hAnsi="Times New Roman"/>
          <w:sz w:val="28"/>
          <w:szCs w:val="28"/>
        </w:rPr>
        <w:t xml:space="preserve">формирование отношения к литературе как к </w:t>
      </w:r>
      <w:r>
        <w:rPr>
          <w:rFonts w:ascii="Times New Roman" w:eastAsia="Times New Roman" w:hAnsi="Times New Roman"/>
          <w:sz w:val="28"/>
          <w:szCs w:val="28"/>
        </w:rPr>
        <w:t>особому способу познания жизни;</w:t>
      </w:r>
    </w:p>
    <w:p w14:paraId="1A96B02E"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hAnsi="Times New Roman"/>
          <w:sz w:val="28"/>
          <w:szCs w:val="28"/>
        </w:rPr>
        <w:t xml:space="preserve">воспитание у читателя культуры выражения собственной позиции, </w:t>
      </w:r>
      <w:r>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14:paraId="21F1941A" w14:textId="77777777" w:rsidR="00777D59" w:rsidRDefault="006821ED" w:rsidP="003427FA">
      <w:pPr>
        <w:pStyle w:val="a9"/>
        <w:numPr>
          <w:ilvl w:val="0"/>
          <w:numId w:val="57"/>
        </w:numPr>
        <w:ind w:left="0" w:firstLine="709"/>
        <w:jc w:val="both"/>
        <w:rPr>
          <w:rFonts w:ascii="Times New Roman" w:hAnsi="Times New Roman"/>
          <w:b/>
          <w:bCs/>
          <w:sz w:val="28"/>
          <w:szCs w:val="28"/>
        </w:rPr>
      </w:pPr>
      <w:r>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14:paraId="4BCB768C" w14:textId="77777777" w:rsidR="00777D59" w:rsidRDefault="006821ED" w:rsidP="003427FA">
      <w:pPr>
        <w:pStyle w:val="a9"/>
        <w:numPr>
          <w:ilvl w:val="0"/>
          <w:numId w:val="57"/>
        </w:numPr>
        <w:ind w:left="0" w:firstLine="709"/>
        <w:jc w:val="both"/>
        <w:rPr>
          <w:rFonts w:ascii="Times New Roman" w:hAnsi="Times New Roman"/>
          <w:b/>
          <w:bCs/>
          <w:sz w:val="28"/>
          <w:szCs w:val="28"/>
        </w:rPr>
      </w:pPr>
      <w:r>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14:paraId="578FAF2D" w14:textId="77777777" w:rsidR="00777D59" w:rsidRDefault="006821ED" w:rsidP="003427FA">
      <w:pPr>
        <w:pStyle w:val="a9"/>
        <w:widowControl w:val="0"/>
        <w:numPr>
          <w:ilvl w:val="0"/>
          <w:numId w:val="57"/>
        </w:numPr>
        <w:autoSpaceDE w:val="0"/>
        <w:autoSpaceDN w:val="0"/>
        <w:adjustRightInd w:val="0"/>
        <w:ind w:left="0" w:firstLine="709"/>
        <w:jc w:val="both"/>
        <w:rPr>
          <w:rFonts w:ascii="Times New Roman" w:eastAsia="Times New Roman" w:hAnsi="Times New Roman"/>
          <w:sz w:val="28"/>
          <w:szCs w:val="28"/>
        </w:rPr>
      </w:pPr>
      <w:r>
        <w:rPr>
          <w:rFonts w:ascii="Times New Roman" w:hAnsi="Times New Roman"/>
          <w:sz w:val="28"/>
          <w:szCs w:val="28"/>
        </w:rPr>
        <w:t>формирование отношения к литературе как к одной из основных культурных ценностей народа</w:t>
      </w:r>
      <w:r>
        <w:rPr>
          <w:rFonts w:ascii="Times New Roman" w:eastAsia="Times New Roman" w:hAnsi="Times New Roman"/>
          <w:sz w:val="28"/>
          <w:szCs w:val="28"/>
        </w:rPr>
        <w:t>;</w:t>
      </w:r>
    </w:p>
    <w:p w14:paraId="3E4034C7" w14:textId="77777777" w:rsidR="00777D59" w:rsidRDefault="006821ED" w:rsidP="003427FA">
      <w:pPr>
        <w:pStyle w:val="a9"/>
        <w:numPr>
          <w:ilvl w:val="0"/>
          <w:numId w:val="57"/>
        </w:numPr>
        <w:ind w:left="0" w:firstLine="709"/>
        <w:jc w:val="both"/>
        <w:rPr>
          <w:rFonts w:ascii="Times New Roman" w:hAnsi="Times New Roman"/>
          <w:b/>
          <w:bCs/>
          <w:sz w:val="28"/>
          <w:szCs w:val="28"/>
        </w:rPr>
      </w:pPr>
      <w:r>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14:paraId="4035918E" w14:textId="77777777" w:rsidR="00777D59" w:rsidRDefault="006821ED" w:rsidP="003427FA">
      <w:pPr>
        <w:pStyle w:val="a9"/>
        <w:widowControl w:val="0"/>
        <w:numPr>
          <w:ilvl w:val="0"/>
          <w:numId w:val="57"/>
        </w:numPr>
        <w:autoSpaceDE w:val="0"/>
        <w:autoSpaceDN w:val="0"/>
        <w:adjustRightInd w:val="0"/>
        <w:ind w:left="0" w:firstLine="709"/>
        <w:jc w:val="both"/>
        <w:rPr>
          <w:rFonts w:ascii="Times New Roman" w:eastAsia="Times New Roman" w:hAnsi="Times New Roman"/>
          <w:sz w:val="28"/>
          <w:szCs w:val="28"/>
        </w:rPr>
      </w:pPr>
      <w:r>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14:paraId="621DD791"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14:paraId="2DE3AD7E"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lastRenderedPageBreak/>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8"/>
          <w:szCs w:val="28"/>
        </w:rPr>
        <w:tab/>
      </w:r>
    </w:p>
    <w:p w14:paraId="1283901F" w14:textId="77777777" w:rsidR="00777D59" w:rsidRDefault="006821ED" w:rsidP="00AD3DC9">
      <w:pPr>
        <w:spacing w:line="240" w:lineRule="auto"/>
        <w:ind w:firstLine="709"/>
        <w:rPr>
          <w:rFonts w:ascii="Times New Roman" w:hAnsi="Times New Roman"/>
          <w:b/>
          <w:sz w:val="28"/>
          <w:szCs w:val="28"/>
        </w:rPr>
      </w:pPr>
      <w:r>
        <w:rPr>
          <w:rFonts w:ascii="Times New Roman" w:hAnsi="Times New Roman"/>
          <w:sz w:val="28"/>
          <w:szCs w:val="28"/>
        </w:rPr>
        <w:t>Примерная программа по литературе строится с учетом:</w:t>
      </w:r>
    </w:p>
    <w:p w14:paraId="5C3CA477"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лучших традиций отечественной методики  преподавания литературы, </w:t>
      </w:r>
      <w:r>
        <w:rPr>
          <w:rStyle w:val="5yl5"/>
          <w:rFonts w:ascii="Times New Roman" w:hAnsi="Times New Roman"/>
          <w:sz w:val="28"/>
          <w:szCs w:val="28"/>
        </w:rPr>
        <w:t xml:space="preserve">заложенных трудами В.И. Водовозова, А.Д. Алферова, В.Я. Стоюнина, В.П. Острогорского, Л.И. Поливанова, В.В. Голубкова, Н.М. Соколова, М.А. Рыбниковой, И.С. Збарского, В.Г. </w:t>
      </w:r>
      <w:proofErr w:type="spellStart"/>
      <w:r>
        <w:rPr>
          <w:rStyle w:val="5yl5"/>
          <w:rFonts w:ascii="Times New Roman" w:hAnsi="Times New Roman"/>
          <w:sz w:val="28"/>
          <w:szCs w:val="28"/>
        </w:rPr>
        <w:t>Маранцмана</w:t>
      </w:r>
      <w:proofErr w:type="spellEnd"/>
      <w:r>
        <w:rPr>
          <w:rStyle w:val="5yl5"/>
          <w:rFonts w:ascii="Times New Roman" w:hAnsi="Times New Roman"/>
          <w:sz w:val="28"/>
          <w:szCs w:val="28"/>
        </w:rPr>
        <w:t xml:space="preserve">, З.Н. </w:t>
      </w:r>
      <w:proofErr w:type="spellStart"/>
      <w:r>
        <w:rPr>
          <w:rStyle w:val="5yl5"/>
          <w:rFonts w:ascii="Times New Roman" w:hAnsi="Times New Roman"/>
          <w:sz w:val="28"/>
          <w:szCs w:val="28"/>
        </w:rPr>
        <w:t>Новлянской</w:t>
      </w:r>
      <w:proofErr w:type="spellEnd"/>
      <w:r>
        <w:rPr>
          <w:rStyle w:val="5yl5"/>
          <w:rFonts w:ascii="Times New Roman" w:hAnsi="Times New Roman"/>
          <w:sz w:val="28"/>
          <w:szCs w:val="28"/>
        </w:rPr>
        <w:t xml:space="preserve"> и др.</w:t>
      </w:r>
      <w:r>
        <w:rPr>
          <w:rFonts w:ascii="Times New Roman" w:hAnsi="Times New Roman"/>
          <w:sz w:val="28"/>
          <w:szCs w:val="28"/>
        </w:rPr>
        <w:t>;</w:t>
      </w:r>
    </w:p>
    <w:p w14:paraId="1D7E53B5"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традиций изучения конкретных произведений (прежде всего русской и зарубежной классики), сложившихся в школьной практике;</w:t>
      </w:r>
    </w:p>
    <w:p w14:paraId="125DFE81" w14:textId="77777777" w:rsidR="00777D59" w:rsidRDefault="006821ED" w:rsidP="003427FA">
      <w:pPr>
        <w:numPr>
          <w:ilvl w:val="0"/>
          <w:numId w:val="40"/>
        </w:numPr>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rFonts w:ascii="Times New Roman" w:hAnsi="Times New Roman"/>
          <w:b/>
          <w:sz w:val="28"/>
          <w:szCs w:val="28"/>
        </w:rPr>
        <w:t>(</w:t>
      </w:r>
      <w:r>
        <w:rPr>
          <w:rFonts w:ascii="Times New Roman" w:hAnsi="Times New Roman"/>
          <w:sz w:val="28"/>
          <w:szCs w:val="28"/>
        </w:rPr>
        <w:t xml:space="preserve">то есть образующих </w:t>
      </w:r>
      <w:r>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8"/>
          <w:szCs w:val="28"/>
          <w:lang w:eastAsia="ru-RU"/>
        </w:rPr>
        <w:t xml:space="preserve">; </w:t>
      </w:r>
    </w:p>
    <w:p w14:paraId="3AF953BC"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14:paraId="0A0E27F8"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14:paraId="5C20124F"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требований современного культурно-исторического контекста к изучению классической литературы;</w:t>
      </w:r>
    </w:p>
    <w:p w14:paraId="556B49E6"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14:paraId="0FFED74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14:paraId="3E9630D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w:t>
      </w:r>
      <w:r>
        <w:rPr>
          <w:rFonts w:ascii="Times New Roman" w:hAnsi="Times New Roman"/>
          <w:sz w:val="28"/>
          <w:szCs w:val="28"/>
        </w:rPr>
        <w:lastRenderedPageBreak/>
        <w:t xml:space="preserve">государственному образовательному стандарту и учета положений данной примерной образовательной программы. </w:t>
      </w:r>
    </w:p>
    <w:p w14:paraId="22DB69D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5679160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14:paraId="7E4E129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Список А</w:t>
      </w:r>
      <w:r>
        <w:rPr>
          <w:rFonts w:ascii="Times New Roman" w:hAnsi="Times New Roman"/>
          <w:sz w:val="28"/>
          <w:szCs w:val="28"/>
        </w:rPr>
        <w:t xml:space="preserve"> представляет собой </w:t>
      </w:r>
      <w:r>
        <w:rPr>
          <w:rFonts w:ascii="Times New Roman" w:hAnsi="Times New Roman"/>
          <w:bCs/>
          <w:sz w:val="28"/>
          <w:szCs w:val="28"/>
        </w:rPr>
        <w:t>перечень конкретных произведений</w:t>
      </w:r>
      <w:r>
        <w:rPr>
          <w:rFonts w:ascii="Times New Roman" w:hAnsi="Times New Roman"/>
          <w:sz w:val="28"/>
          <w:szCs w:val="28"/>
        </w:rPr>
        <w:t xml:space="preserve"> (например: </w:t>
      </w:r>
      <w:r>
        <w:rPr>
          <w:rFonts w:ascii="Times New Roman" w:hAnsi="Times New Roman"/>
          <w:iCs/>
          <w:sz w:val="28"/>
          <w:szCs w:val="28"/>
        </w:rPr>
        <w:t>А.С. Пушкин «Евгений Онегин», Н.В. Гоголь «Мертвые души»</w:t>
      </w:r>
      <w:r>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Pr>
          <w:rFonts w:ascii="Times New Roman" w:hAnsi="Times New Roman"/>
          <w:bCs/>
          <w:sz w:val="28"/>
          <w:szCs w:val="28"/>
        </w:rPr>
        <w:t>А</w:t>
      </w:r>
      <w:r>
        <w:rPr>
          <w:rFonts w:ascii="Times New Roman" w:hAnsi="Times New Roman"/>
          <w:sz w:val="28"/>
          <w:szCs w:val="28"/>
        </w:rPr>
        <w:t xml:space="preserve"> нет.</w:t>
      </w:r>
    </w:p>
    <w:p w14:paraId="142BBF6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Список В</w:t>
      </w:r>
      <w:r>
        <w:rPr>
          <w:rFonts w:ascii="Times New Roman" w:hAnsi="Times New Roman"/>
          <w:sz w:val="28"/>
          <w:szCs w:val="28"/>
        </w:rPr>
        <w:t xml:space="preserve"> представляет собой </w:t>
      </w:r>
      <w:r>
        <w:rPr>
          <w:rFonts w:ascii="Times New Roman" w:hAnsi="Times New Roman"/>
          <w:bCs/>
          <w:sz w:val="28"/>
          <w:szCs w:val="28"/>
        </w:rPr>
        <w:t>перечень авторов,</w:t>
      </w:r>
      <w:r>
        <w:rPr>
          <w:rFonts w:ascii="Times New Roman" w:hAnsi="Times New Roman"/>
          <w:b/>
          <w:bCs/>
          <w:sz w:val="28"/>
          <w:szCs w:val="28"/>
        </w:rPr>
        <w:t xml:space="preserve"> </w:t>
      </w:r>
      <w:r>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ascii="Times New Roman" w:hAnsi="Times New Roman"/>
          <w:bCs/>
          <w:sz w:val="28"/>
          <w:szCs w:val="28"/>
        </w:rPr>
        <w:t xml:space="preserve">В </w:t>
      </w:r>
      <w:r>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8"/>
          <w:szCs w:val="28"/>
        </w:rPr>
        <w:t>А. Блок. 1 стихотворение; М. Булгаков. 1 повесть</w:t>
      </w:r>
      <w:r>
        <w:rPr>
          <w:rFonts w:ascii="Times New Roman" w:hAnsi="Times New Roman"/>
          <w:sz w:val="28"/>
          <w:szCs w:val="28"/>
        </w:rPr>
        <w:t xml:space="preserve">. В программы включаются произведения всех указанных в списке </w:t>
      </w:r>
      <w:r>
        <w:rPr>
          <w:rFonts w:ascii="Times New Roman" w:hAnsi="Times New Roman"/>
          <w:bCs/>
          <w:sz w:val="28"/>
          <w:szCs w:val="28"/>
        </w:rPr>
        <w:t>В</w:t>
      </w:r>
      <w:r>
        <w:rPr>
          <w:rFonts w:ascii="Times New Roman" w:hAnsi="Times New Roman"/>
          <w:sz w:val="28"/>
          <w:szCs w:val="28"/>
        </w:rPr>
        <w:t xml:space="preserve"> авторов. Единство списков в разных рабочих программах скрепляется в списке </w:t>
      </w:r>
      <w:r>
        <w:rPr>
          <w:rFonts w:ascii="Times New Roman" w:hAnsi="Times New Roman"/>
          <w:bCs/>
          <w:sz w:val="28"/>
          <w:szCs w:val="28"/>
        </w:rPr>
        <w:t>В</w:t>
      </w:r>
      <w:r>
        <w:rPr>
          <w:rFonts w:ascii="Times New Roman" w:hAnsi="Times New Roman"/>
          <w:sz w:val="28"/>
          <w:szCs w:val="28"/>
        </w:rPr>
        <w:t xml:space="preserve"> фигурой автора. </w:t>
      </w:r>
    </w:p>
    <w:p w14:paraId="6D5A0A1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Список С представляет собой перечень литературных явлений,</w:t>
      </w:r>
      <w:r>
        <w:rPr>
          <w:rFonts w:ascii="Times New Roman" w:hAnsi="Times New Roman"/>
          <w:b/>
          <w:bCs/>
          <w:sz w:val="28"/>
          <w:szCs w:val="28"/>
        </w:rPr>
        <w:t xml:space="preserve"> </w:t>
      </w:r>
      <w:r>
        <w:rPr>
          <w:rFonts w:ascii="Times New Roman" w:hAnsi="Times New Roman"/>
          <w:bCs/>
          <w:sz w:val="28"/>
          <w:szCs w:val="28"/>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w:t>
      </w:r>
      <w:proofErr w:type="spellStart"/>
      <w:r>
        <w:rPr>
          <w:rFonts w:ascii="Times New Roman" w:hAnsi="Times New Roman"/>
          <w:bCs/>
          <w:sz w:val="28"/>
          <w:szCs w:val="28"/>
        </w:rPr>
        <w:t>программы.</w:t>
      </w:r>
      <w:r>
        <w:rPr>
          <w:rFonts w:ascii="Times New Roman" w:hAnsi="Times New Roman"/>
          <w:sz w:val="28"/>
          <w:szCs w:val="28"/>
        </w:rPr>
        <w:t>Минимальное</w:t>
      </w:r>
      <w:proofErr w:type="spellEnd"/>
      <w:r>
        <w:rPr>
          <w:rFonts w:ascii="Times New Roman" w:hAnsi="Times New Roman"/>
          <w:sz w:val="28"/>
          <w:szCs w:val="28"/>
        </w:rPr>
        <w:t xml:space="preserve"> количество произведений указано, например: </w:t>
      </w:r>
      <w:r>
        <w:rPr>
          <w:rFonts w:ascii="Times New Roman" w:hAnsi="Times New Roman"/>
          <w:iCs/>
          <w:sz w:val="28"/>
          <w:szCs w:val="28"/>
        </w:rPr>
        <w:t>поэзия пушкинской эпохи: К.Н. Батюшков, А.А. Дельвиг, Н.М. Языков, Е.А. Баратынский (2-3 стихотворения на выбор)</w:t>
      </w:r>
      <w:r>
        <w:rPr>
          <w:rFonts w:ascii="Times New Roman" w:hAnsi="Times New Roman"/>
          <w:sz w:val="28"/>
          <w:szCs w:val="28"/>
        </w:rPr>
        <w:t xml:space="preserve">. В программах указываются произведения писателей всех групп авторов из списка </w:t>
      </w:r>
      <w:r>
        <w:rPr>
          <w:rFonts w:ascii="Times New Roman" w:hAnsi="Times New Roman"/>
          <w:bCs/>
          <w:sz w:val="28"/>
          <w:szCs w:val="28"/>
        </w:rPr>
        <w:t>С</w:t>
      </w:r>
      <w:r>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ascii="Times New Roman" w:hAnsi="Times New Roman"/>
          <w:b/>
          <w:bCs/>
          <w:sz w:val="28"/>
          <w:szCs w:val="28"/>
        </w:rPr>
        <w:t>С</w:t>
      </w:r>
      <w:r>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14:paraId="3242C983" w14:textId="77777777" w:rsidR="00777D59" w:rsidRDefault="006821ED" w:rsidP="00AD3DC9">
      <w:pPr>
        <w:pStyle w:val="24"/>
        <w:ind w:firstLine="709"/>
        <w:rPr>
          <w:szCs w:val="28"/>
        </w:rPr>
      </w:pPr>
      <w:r>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14:paraId="47396B7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w:t>
      </w:r>
      <w:r>
        <w:rPr>
          <w:rFonts w:ascii="Times New Roman" w:hAnsi="Times New Roman"/>
          <w:sz w:val="28"/>
          <w:szCs w:val="28"/>
        </w:rPr>
        <w:lastRenderedPageBreak/>
        <w:t xml:space="preserve">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14:paraId="00DBF1D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Pr>
          <w:rFonts w:ascii="Times New Roman" w:hAnsi="Times New Roman"/>
          <w:b/>
          <w:sz w:val="28"/>
          <w:szCs w:val="28"/>
        </w:rPr>
        <w:t xml:space="preserve"> </w:t>
      </w:r>
      <w:r>
        <w:rPr>
          <w:rFonts w:ascii="Times New Roman" w:hAnsi="Times New Roman"/>
          <w:sz w:val="28"/>
          <w:szCs w:val="28"/>
        </w:rPr>
        <w:t>списков. Это может серьезно повысить интерес школьников к предмету и их мотивацию к чтению.</w:t>
      </w:r>
    </w:p>
    <w:p w14:paraId="10D9C7D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14:paraId="0DD4F4F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14:paraId="3DC6E6B0" w14:textId="77777777" w:rsidR="00777D59" w:rsidRDefault="006821ED" w:rsidP="00AD3DC9">
      <w:pPr>
        <w:pStyle w:val="24"/>
        <w:ind w:firstLine="709"/>
        <w:rPr>
          <w:szCs w:val="28"/>
        </w:rPr>
      </w:pPr>
      <w:r>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14:paraId="128CB130" w14:textId="77777777" w:rsidR="00777D59" w:rsidRDefault="006821ED" w:rsidP="00AD3DC9">
      <w:pPr>
        <w:pStyle w:val="24"/>
        <w:ind w:firstLine="709"/>
        <w:rPr>
          <w:szCs w:val="28"/>
        </w:rPr>
      </w:pPr>
      <w:r>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14:paraId="3A7645EB" w14:textId="77777777" w:rsidR="00777D59" w:rsidRDefault="006821ED">
      <w:pPr>
        <w:tabs>
          <w:tab w:val="left" w:pos="5760"/>
        </w:tabs>
        <w:jc w:val="center"/>
        <w:rPr>
          <w:rFonts w:ascii="Times New Roman" w:hAnsi="Times New Roman"/>
          <w:b/>
          <w:bCs/>
          <w:sz w:val="28"/>
          <w:szCs w:val="28"/>
        </w:rPr>
      </w:pPr>
      <w:r>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777D59" w14:paraId="74E8D441" w14:textId="77777777">
        <w:tc>
          <w:tcPr>
            <w:tcW w:w="3373" w:type="dxa"/>
          </w:tcPr>
          <w:p w14:paraId="66652D26" w14:textId="77777777"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А</w:t>
            </w:r>
          </w:p>
        </w:tc>
        <w:tc>
          <w:tcPr>
            <w:tcW w:w="3114" w:type="dxa"/>
          </w:tcPr>
          <w:p w14:paraId="5281F068" w14:textId="77777777"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В</w:t>
            </w:r>
          </w:p>
        </w:tc>
        <w:tc>
          <w:tcPr>
            <w:tcW w:w="3225" w:type="dxa"/>
          </w:tcPr>
          <w:p w14:paraId="5DF0AB4F" w14:textId="77777777"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С</w:t>
            </w:r>
          </w:p>
        </w:tc>
      </w:tr>
      <w:tr w:rsidR="00777D59" w14:paraId="2F22716A" w14:textId="77777777">
        <w:tc>
          <w:tcPr>
            <w:tcW w:w="9712" w:type="dxa"/>
            <w:gridSpan w:val="3"/>
          </w:tcPr>
          <w:p w14:paraId="2323CAA9" w14:textId="77777777"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РУССКАЯ ЛИТЕРАТУРА</w:t>
            </w:r>
          </w:p>
        </w:tc>
      </w:tr>
      <w:tr w:rsidR="00777D59" w14:paraId="3C21614B" w14:textId="77777777">
        <w:tc>
          <w:tcPr>
            <w:tcW w:w="3373" w:type="dxa"/>
          </w:tcPr>
          <w:p w14:paraId="5765B5F0" w14:textId="77777777" w:rsidR="00777D59" w:rsidRDefault="006821ED">
            <w:pPr>
              <w:jc w:val="both"/>
              <w:rPr>
                <w:rFonts w:ascii="Times New Roman" w:hAnsi="Times New Roman"/>
                <w:b/>
                <w:sz w:val="24"/>
                <w:szCs w:val="24"/>
                <w:shd w:val="clear" w:color="auto" w:fill="FFFFFF"/>
              </w:rPr>
            </w:pPr>
            <w:r>
              <w:rPr>
                <w:rFonts w:ascii="Times New Roman" w:hAnsi="Times New Roman"/>
                <w:b/>
                <w:bCs/>
                <w:sz w:val="24"/>
                <w:szCs w:val="24"/>
              </w:rPr>
              <w:lastRenderedPageBreak/>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 xml:space="preserve">(8-9 </w:t>
            </w:r>
            <w:proofErr w:type="spellStart"/>
            <w:r>
              <w:rPr>
                <w:rFonts w:ascii="Times New Roman" w:hAnsi="Times New Roman"/>
                <w:b/>
                <w:sz w:val="24"/>
                <w:szCs w:val="24"/>
                <w:shd w:val="clear" w:color="auto" w:fill="FFFFFF"/>
              </w:rPr>
              <w:t>кл</w:t>
            </w:r>
            <w:proofErr w:type="spellEnd"/>
            <w:r>
              <w:rPr>
                <w:rFonts w:ascii="Times New Roman" w:hAnsi="Times New Roman"/>
                <w:b/>
                <w:sz w:val="24"/>
                <w:szCs w:val="24"/>
                <w:shd w:val="clear" w:color="auto" w:fill="FFFFFF"/>
              </w:rPr>
              <w:t>.)</w:t>
            </w:r>
            <w:r>
              <w:rPr>
                <w:rStyle w:val="af4"/>
                <w:rFonts w:ascii="Times New Roman" w:hAnsi="Times New Roman"/>
                <w:b/>
                <w:sz w:val="24"/>
                <w:szCs w:val="24"/>
                <w:shd w:val="clear" w:color="auto" w:fill="FFFFFF"/>
              </w:rPr>
              <w:footnoteReference w:id="13"/>
            </w:r>
          </w:p>
          <w:p w14:paraId="7401AE7F" w14:textId="77777777" w:rsidR="00777D59" w:rsidRDefault="00777D59">
            <w:pPr>
              <w:tabs>
                <w:tab w:val="left" w:pos="5760"/>
              </w:tabs>
              <w:rPr>
                <w:rFonts w:ascii="Times New Roman" w:hAnsi="Times New Roman"/>
                <w:sz w:val="24"/>
                <w:szCs w:val="24"/>
              </w:rPr>
            </w:pPr>
          </w:p>
          <w:p w14:paraId="7F903711" w14:textId="77777777" w:rsidR="00777D59" w:rsidRDefault="00777D59">
            <w:pPr>
              <w:tabs>
                <w:tab w:val="left" w:pos="5760"/>
              </w:tabs>
              <w:jc w:val="center"/>
              <w:rPr>
                <w:rFonts w:ascii="Times New Roman" w:hAnsi="Times New Roman"/>
                <w:b/>
                <w:bCs/>
                <w:sz w:val="24"/>
                <w:szCs w:val="24"/>
              </w:rPr>
            </w:pPr>
          </w:p>
        </w:tc>
        <w:tc>
          <w:tcPr>
            <w:tcW w:w="3114" w:type="dxa"/>
          </w:tcPr>
          <w:p w14:paraId="5A9D8DF8"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 xml:space="preserve">Древнерусская литература –  1-2 произведения на выбор, например: </w:t>
            </w:r>
            <w:r>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Ерше </w:t>
            </w:r>
            <w:proofErr w:type="spellStart"/>
            <w:r>
              <w:rPr>
                <w:rFonts w:ascii="Times New Roman" w:hAnsi="Times New Roman"/>
                <w:i/>
                <w:iCs/>
                <w:sz w:val="24"/>
                <w:szCs w:val="24"/>
              </w:rPr>
              <w:t>Ершовиче</w:t>
            </w:r>
            <w:proofErr w:type="spellEnd"/>
            <w:r>
              <w:rPr>
                <w:rFonts w:ascii="Times New Roman" w:hAnsi="Times New Roman"/>
                <w:i/>
                <w:iCs/>
                <w:sz w:val="24"/>
                <w:szCs w:val="24"/>
              </w:rPr>
              <w:t xml:space="preserve">, сыне </w:t>
            </w:r>
            <w:proofErr w:type="spellStart"/>
            <w:r>
              <w:rPr>
                <w:rFonts w:ascii="Times New Roman" w:hAnsi="Times New Roman"/>
                <w:i/>
                <w:iCs/>
                <w:sz w:val="24"/>
                <w:szCs w:val="24"/>
              </w:rPr>
              <w:t>Щетинникове</w:t>
            </w:r>
            <w:proofErr w:type="spellEnd"/>
            <w:r>
              <w:rPr>
                <w:rFonts w:ascii="Times New Roman" w:hAnsi="Times New Roman"/>
                <w:i/>
                <w:iCs/>
                <w:sz w:val="24"/>
                <w:szCs w:val="24"/>
              </w:rPr>
              <w:t>», «Житие протопопа Аввакума, им самим написанное» и др</w:t>
            </w:r>
            <w:r>
              <w:rPr>
                <w:rFonts w:ascii="Times New Roman" w:hAnsi="Times New Roman"/>
                <w:b/>
                <w:bCs/>
                <w:i/>
                <w:iCs/>
                <w:sz w:val="24"/>
                <w:szCs w:val="24"/>
              </w:rPr>
              <w:t>.)</w:t>
            </w:r>
          </w:p>
          <w:p w14:paraId="695C5A9A"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shd w:val="clear" w:color="auto" w:fill="FFFFFF"/>
              </w:rPr>
              <w:t xml:space="preserve">(6-8 </w:t>
            </w:r>
            <w:proofErr w:type="spellStart"/>
            <w:r>
              <w:rPr>
                <w:rFonts w:ascii="Times New Roman" w:hAnsi="Times New Roman"/>
                <w:b/>
                <w:bCs/>
                <w:sz w:val="24"/>
                <w:szCs w:val="24"/>
                <w:shd w:val="clear" w:color="auto" w:fill="FFFFFF"/>
              </w:rPr>
              <w:t>кл</w:t>
            </w:r>
            <w:proofErr w:type="spellEnd"/>
            <w:r>
              <w:rPr>
                <w:rFonts w:ascii="Times New Roman" w:hAnsi="Times New Roman"/>
                <w:b/>
                <w:bCs/>
                <w:sz w:val="24"/>
                <w:szCs w:val="24"/>
                <w:shd w:val="clear" w:color="auto" w:fill="FFFFFF"/>
              </w:rPr>
              <w:t>.)</w:t>
            </w:r>
          </w:p>
        </w:tc>
        <w:tc>
          <w:tcPr>
            <w:tcW w:w="3225" w:type="dxa"/>
          </w:tcPr>
          <w:p w14:paraId="170CBB49"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Русский фольклор:</w:t>
            </w:r>
          </w:p>
          <w:p w14:paraId="5E79A43A" w14:textId="77777777" w:rsidR="00777D59" w:rsidRDefault="006821ED">
            <w:pPr>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 xml:space="preserve">5-7 </w:t>
            </w:r>
            <w:proofErr w:type="spellStart"/>
            <w:r>
              <w:rPr>
                <w:rFonts w:ascii="Times New Roman" w:hAnsi="Times New Roman"/>
                <w:b/>
                <w:bCs/>
                <w:sz w:val="24"/>
                <w:szCs w:val="24"/>
              </w:rPr>
              <w:t>кл</w:t>
            </w:r>
            <w:proofErr w:type="spellEnd"/>
            <w:r>
              <w:rPr>
                <w:rFonts w:ascii="Times New Roman" w:hAnsi="Times New Roman"/>
                <w:b/>
                <w:bCs/>
                <w:sz w:val="24"/>
                <w:szCs w:val="24"/>
              </w:rPr>
              <w:t>.</w:t>
            </w:r>
            <w:r>
              <w:rPr>
                <w:rFonts w:ascii="Times New Roman" w:hAnsi="Times New Roman"/>
                <w:sz w:val="24"/>
                <w:szCs w:val="24"/>
              </w:rPr>
              <w:t>)</w:t>
            </w:r>
          </w:p>
          <w:p w14:paraId="7B9E348F" w14:textId="77777777" w:rsidR="00777D59" w:rsidRDefault="00777D59">
            <w:pPr>
              <w:tabs>
                <w:tab w:val="left" w:pos="5760"/>
              </w:tabs>
              <w:jc w:val="center"/>
              <w:rPr>
                <w:rFonts w:ascii="Times New Roman" w:hAnsi="Times New Roman"/>
                <w:i/>
                <w:iCs/>
                <w:sz w:val="24"/>
                <w:szCs w:val="24"/>
              </w:rPr>
            </w:pPr>
          </w:p>
          <w:p w14:paraId="7F535CF0" w14:textId="77777777" w:rsidR="00777D59" w:rsidRDefault="00777D59">
            <w:pPr>
              <w:tabs>
                <w:tab w:val="left" w:pos="5760"/>
              </w:tabs>
              <w:jc w:val="center"/>
              <w:rPr>
                <w:rFonts w:ascii="Times New Roman" w:hAnsi="Times New Roman"/>
                <w:b/>
                <w:bCs/>
                <w:sz w:val="24"/>
                <w:szCs w:val="24"/>
              </w:rPr>
            </w:pPr>
          </w:p>
        </w:tc>
      </w:tr>
      <w:tr w:rsidR="00777D59" w14:paraId="5E3AB108" w14:textId="77777777">
        <w:tc>
          <w:tcPr>
            <w:tcW w:w="3373" w:type="dxa"/>
          </w:tcPr>
          <w:p w14:paraId="679E48B2" w14:textId="77777777" w:rsidR="00777D59" w:rsidRDefault="00777D59">
            <w:pPr>
              <w:tabs>
                <w:tab w:val="left" w:pos="5760"/>
              </w:tabs>
              <w:rPr>
                <w:rFonts w:ascii="Times New Roman" w:hAnsi="Times New Roman"/>
                <w:b/>
                <w:bCs/>
                <w:sz w:val="24"/>
                <w:szCs w:val="24"/>
              </w:rPr>
            </w:pPr>
          </w:p>
          <w:p w14:paraId="3E57B552" w14:textId="77777777" w:rsidR="00777D59" w:rsidRDefault="00777D59">
            <w:pPr>
              <w:tabs>
                <w:tab w:val="left" w:pos="5760"/>
              </w:tabs>
              <w:rPr>
                <w:rFonts w:ascii="Times New Roman" w:hAnsi="Times New Roman"/>
                <w:b/>
                <w:bCs/>
                <w:sz w:val="24"/>
                <w:szCs w:val="24"/>
              </w:rPr>
            </w:pPr>
          </w:p>
          <w:p w14:paraId="45D3F0C4" w14:textId="77777777" w:rsidR="00777D59" w:rsidRDefault="00777D59">
            <w:pPr>
              <w:tabs>
                <w:tab w:val="left" w:pos="5760"/>
              </w:tabs>
              <w:rPr>
                <w:rFonts w:ascii="Times New Roman" w:hAnsi="Times New Roman"/>
                <w:b/>
                <w:bCs/>
                <w:sz w:val="24"/>
                <w:szCs w:val="24"/>
              </w:rPr>
            </w:pPr>
          </w:p>
          <w:p w14:paraId="6EC87135" w14:textId="77777777" w:rsidR="00777D59" w:rsidRDefault="00777D59">
            <w:pPr>
              <w:tabs>
                <w:tab w:val="left" w:pos="5760"/>
              </w:tabs>
              <w:rPr>
                <w:rFonts w:ascii="Times New Roman" w:hAnsi="Times New Roman"/>
                <w:b/>
                <w:bCs/>
                <w:sz w:val="24"/>
                <w:szCs w:val="24"/>
              </w:rPr>
            </w:pPr>
          </w:p>
          <w:p w14:paraId="1AABEE93" w14:textId="77777777" w:rsidR="00777D59" w:rsidRDefault="00777D59">
            <w:pPr>
              <w:tabs>
                <w:tab w:val="left" w:pos="5760"/>
              </w:tabs>
              <w:rPr>
                <w:rFonts w:ascii="Times New Roman" w:hAnsi="Times New Roman"/>
                <w:b/>
                <w:bCs/>
                <w:sz w:val="24"/>
                <w:szCs w:val="24"/>
              </w:rPr>
            </w:pPr>
          </w:p>
          <w:p w14:paraId="50EC3BAB" w14:textId="77777777" w:rsidR="00777D59" w:rsidRDefault="00777D59">
            <w:pPr>
              <w:tabs>
                <w:tab w:val="left" w:pos="5760"/>
              </w:tabs>
              <w:rPr>
                <w:rFonts w:ascii="Times New Roman" w:hAnsi="Times New Roman"/>
                <w:b/>
                <w:bCs/>
                <w:sz w:val="24"/>
                <w:szCs w:val="24"/>
              </w:rPr>
            </w:pPr>
          </w:p>
          <w:p w14:paraId="11B9E6CA" w14:textId="77777777" w:rsidR="00777D59" w:rsidRDefault="00777D59">
            <w:pPr>
              <w:tabs>
                <w:tab w:val="left" w:pos="5760"/>
              </w:tabs>
              <w:rPr>
                <w:rFonts w:ascii="Times New Roman" w:hAnsi="Times New Roman"/>
                <w:b/>
                <w:bCs/>
                <w:sz w:val="24"/>
                <w:szCs w:val="24"/>
              </w:rPr>
            </w:pPr>
          </w:p>
          <w:p w14:paraId="23D79ACB" w14:textId="77777777" w:rsidR="00777D59" w:rsidRDefault="00777D59">
            <w:pPr>
              <w:tabs>
                <w:tab w:val="left" w:pos="5760"/>
              </w:tabs>
              <w:rPr>
                <w:rFonts w:ascii="Times New Roman" w:hAnsi="Times New Roman"/>
                <w:b/>
                <w:bCs/>
                <w:sz w:val="24"/>
                <w:szCs w:val="24"/>
              </w:rPr>
            </w:pPr>
          </w:p>
          <w:p w14:paraId="215A1532"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14:paraId="17EBE287" w14:textId="77777777" w:rsidR="00777D59" w:rsidRDefault="006821ED">
            <w:pPr>
              <w:tabs>
                <w:tab w:val="left" w:pos="5760"/>
              </w:tabs>
              <w:rPr>
                <w:rFonts w:ascii="Times New Roman" w:hAnsi="Times New Roman"/>
                <w:b/>
                <w:iCs/>
                <w:sz w:val="24"/>
                <w:szCs w:val="24"/>
                <w:shd w:val="clear" w:color="auto" w:fill="FFFFFF"/>
              </w:rPr>
            </w:pPr>
            <w:r>
              <w:rPr>
                <w:rFonts w:ascii="Times New Roman" w:hAnsi="Times New Roman"/>
                <w:b/>
                <w:iCs/>
                <w:sz w:val="24"/>
                <w:szCs w:val="24"/>
                <w:shd w:val="clear" w:color="auto" w:fill="FFFFFF"/>
              </w:rPr>
              <w:t xml:space="preserve">(8-9 </w:t>
            </w:r>
            <w:proofErr w:type="spellStart"/>
            <w:r>
              <w:rPr>
                <w:rFonts w:ascii="Times New Roman" w:hAnsi="Times New Roman"/>
                <w:b/>
                <w:iCs/>
                <w:sz w:val="24"/>
                <w:szCs w:val="24"/>
                <w:shd w:val="clear" w:color="auto" w:fill="FFFFFF"/>
              </w:rPr>
              <w:t>кл</w:t>
            </w:r>
            <w:proofErr w:type="spellEnd"/>
            <w:r>
              <w:rPr>
                <w:rFonts w:ascii="Times New Roman" w:hAnsi="Times New Roman"/>
                <w:b/>
                <w:iCs/>
                <w:sz w:val="24"/>
                <w:szCs w:val="24"/>
                <w:shd w:val="clear" w:color="auto" w:fill="FFFFFF"/>
              </w:rPr>
              <w:t>.)</w:t>
            </w:r>
          </w:p>
          <w:p w14:paraId="4F5E13D5" w14:textId="77777777" w:rsidR="00777D59" w:rsidRDefault="00777D59">
            <w:pPr>
              <w:tabs>
                <w:tab w:val="left" w:pos="5760"/>
              </w:tabs>
              <w:jc w:val="center"/>
              <w:rPr>
                <w:rFonts w:ascii="Times New Roman" w:hAnsi="Times New Roman"/>
                <w:b/>
                <w:bCs/>
                <w:sz w:val="24"/>
                <w:szCs w:val="24"/>
              </w:rPr>
            </w:pPr>
          </w:p>
          <w:p w14:paraId="672BB475" w14:textId="77777777" w:rsidR="00777D59" w:rsidRDefault="00777D59">
            <w:pPr>
              <w:tabs>
                <w:tab w:val="left" w:pos="5760"/>
              </w:tabs>
              <w:jc w:val="center"/>
              <w:rPr>
                <w:rFonts w:ascii="Times New Roman" w:hAnsi="Times New Roman"/>
                <w:b/>
                <w:bCs/>
                <w:sz w:val="24"/>
                <w:szCs w:val="24"/>
              </w:rPr>
            </w:pPr>
          </w:p>
          <w:p w14:paraId="12B6E3CB" w14:textId="77777777" w:rsidR="00777D59" w:rsidRDefault="00777D59">
            <w:pPr>
              <w:tabs>
                <w:tab w:val="left" w:pos="5760"/>
              </w:tabs>
              <w:jc w:val="center"/>
              <w:rPr>
                <w:rFonts w:ascii="Times New Roman" w:hAnsi="Times New Roman"/>
                <w:b/>
                <w:bCs/>
                <w:sz w:val="24"/>
                <w:szCs w:val="24"/>
              </w:rPr>
            </w:pPr>
          </w:p>
          <w:p w14:paraId="0D4D9CD2" w14:textId="77777777" w:rsidR="00777D59" w:rsidRDefault="00777D59">
            <w:pPr>
              <w:tabs>
                <w:tab w:val="left" w:pos="5760"/>
              </w:tabs>
              <w:jc w:val="center"/>
              <w:rPr>
                <w:rFonts w:ascii="Times New Roman" w:hAnsi="Times New Roman"/>
                <w:b/>
                <w:bCs/>
                <w:sz w:val="24"/>
                <w:szCs w:val="24"/>
              </w:rPr>
            </w:pPr>
          </w:p>
          <w:p w14:paraId="7585CEFF" w14:textId="77777777" w:rsidR="00777D59" w:rsidRDefault="00777D59">
            <w:pPr>
              <w:tabs>
                <w:tab w:val="left" w:pos="5760"/>
              </w:tabs>
              <w:jc w:val="center"/>
              <w:rPr>
                <w:rFonts w:ascii="Times New Roman" w:hAnsi="Times New Roman"/>
                <w:b/>
                <w:bCs/>
                <w:sz w:val="24"/>
                <w:szCs w:val="24"/>
              </w:rPr>
            </w:pPr>
          </w:p>
          <w:p w14:paraId="2962FB02" w14:textId="77777777" w:rsidR="00777D59" w:rsidRDefault="00777D59">
            <w:pPr>
              <w:tabs>
                <w:tab w:val="left" w:pos="5760"/>
              </w:tabs>
              <w:jc w:val="center"/>
              <w:rPr>
                <w:rFonts w:ascii="Times New Roman" w:hAnsi="Times New Roman"/>
                <w:b/>
                <w:bCs/>
                <w:sz w:val="24"/>
                <w:szCs w:val="24"/>
              </w:rPr>
            </w:pPr>
          </w:p>
          <w:p w14:paraId="554444A1" w14:textId="77777777" w:rsidR="00777D59" w:rsidRDefault="00777D59">
            <w:pPr>
              <w:tabs>
                <w:tab w:val="left" w:pos="5760"/>
              </w:tabs>
              <w:jc w:val="center"/>
              <w:rPr>
                <w:rFonts w:ascii="Times New Roman" w:hAnsi="Times New Roman"/>
                <w:b/>
                <w:bCs/>
                <w:sz w:val="24"/>
                <w:szCs w:val="24"/>
              </w:rPr>
            </w:pPr>
          </w:p>
          <w:p w14:paraId="3709CA93"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 xml:space="preserve">(8-9 </w:t>
            </w:r>
            <w:proofErr w:type="spellStart"/>
            <w:r>
              <w:rPr>
                <w:rFonts w:ascii="Times New Roman" w:hAnsi="Times New Roman"/>
                <w:b/>
                <w:iCs/>
                <w:sz w:val="24"/>
                <w:szCs w:val="24"/>
                <w:shd w:val="clear" w:color="auto" w:fill="FFFFFF"/>
              </w:rPr>
              <w:t>кл</w:t>
            </w:r>
            <w:proofErr w:type="spellEnd"/>
            <w:r>
              <w:rPr>
                <w:rFonts w:ascii="Times New Roman" w:hAnsi="Times New Roman"/>
                <w:b/>
                <w:iCs/>
                <w:sz w:val="24"/>
                <w:szCs w:val="24"/>
                <w:shd w:val="clear" w:color="auto" w:fill="FFFFFF"/>
              </w:rPr>
              <w:t>.)</w:t>
            </w:r>
          </w:p>
        </w:tc>
        <w:tc>
          <w:tcPr>
            <w:tcW w:w="3114" w:type="dxa"/>
          </w:tcPr>
          <w:p w14:paraId="0DAD4D6F" w14:textId="77777777" w:rsidR="00777D59" w:rsidRDefault="006821ED">
            <w:pPr>
              <w:keepNext/>
              <w:keepLines/>
              <w:shd w:val="clear" w:color="000000" w:fill="D8D8D8"/>
              <w:tabs>
                <w:tab w:val="left" w:pos="5760"/>
              </w:tabs>
              <w:spacing w:before="100" w:beforeAutospacing="1" w:afterAutospacing="1"/>
              <w:jc w:val="center"/>
              <w:textAlignment w:val="top"/>
              <w:outlineLvl w:val="7"/>
              <w:rPr>
                <w:rFonts w:ascii="Times New Roman" w:hAnsi="Times New Roman"/>
                <w:b/>
                <w:i/>
                <w:iCs/>
                <w:sz w:val="24"/>
                <w:szCs w:val="24"/>
              </w:rPr>
            </w:pPr>
            <w:r>
              <w:rPr>
                <w:rFonts w:ascii="Times New Roman" w:hAnsi="Times New Roman"/>
                <w:b/>
                <w:bCs/>
                <w:i/>
                <w:iCs/>
                <w:sz w:val="24"/>
                <w:szCs w:val="24"/>
              </w:rPr>
              <w:lastRenderedPageBreak/>
              <w:t xml:space="preserve">М.В. 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 xml:space="preserve">(8-9 </w:t>
            </w:r>
            <w:proofErr w:type="spellStart"/>
            <w:r>
              <w:rPr>
                <w:rFonts w:ascii="Times New Roman" w:hAnsi="Times New Roman"/>
                <w:b/>
                <w:sz w:val="24"/>
                <w:szCs w:val="24"/>
              </w:rPr>
              <w:t>кл</w:t>
            </w:r>
            <w:proofErr w:type="spellEnd"/>
            <w:r>
              <w:rPr>
                <w:rFonts w:ascii="Times New Roman" w:hAnsi="Times New Roman"/>
                <w:b/>
                <w:sz w:val="24"/>
                <w:szCs w:val="24"/>
              </w:rPr>
              <w:t>.)</w:t>
            </w:r>
          </w:p>
          <w:p w14:paraId="4C80619B" w14:textId="77777777" w:rsidR="00777D59" w:rsidRDefault="006821ED">
            <w:pPr>
              <w:pStyle w:val="19"/>
              <w:spacing w:line="240" w:lineRule="auto"/>
              <w:ind w:firstLine="28"/>
              <w:jc w:val="left"/>
              <w:rPr>
                <w:b/>
                <w:bCs/>
                <w:i/>
                <w:iCs/>
                <w:sz w:val="24"/>
                <w:szCs w:val="24"/>
              </w:rPr>
            </w:pPr>
            <w:bookmarkStart w:id="304" w:name="_Toc31898570"/>
            <w:r>
              <w:rPr>
                <w:b/>
                <w:i/>
                <w:sz w:val="24"/>
                <w:szCs w:val="24"/>
              </w:rPr>
              <w:t>Г.Р. Державин – 1-2 стихотворения по выбору, например:</w:t>
            </w:r>
            <w:r>
              <w:rPr>
                <w:i/>
                <w:sz w:val="24"/>
                <w:szCs w:val="24"/>
              </w:rPr>
              <w:t xml:space="preserve"> «</w:t>
            </w:r>
            <w:proofErr w:type="spellStart"/>
            <w:r>
              <w:rPr>
                <w:i/>
                <w:sz w:val="24"/>
                <w:szCs w:val="24"/>
              </w:rPr>
              <w:t>Фелица</w:t>
            </w:r>
            <w:proofErr w:type="spellEnd"/>
            <w:r>
              <w:rPr>
                <w:i/>
                <w:sz w:val="24"/>
                <w:szCs w:val="24"/>
              </w:rPr>
              <w:t>» (1782), «Осень во время</w:t>
            </w:r>
            <w:r>
              <w:rPr>
                <w:i/>
                <w:iCs/>
                <w:sz w:val="24"/>
                <w:szCs w:val="24"/>
              </w:rPr>
              <w:t xml:space="preserve"> </w:t>
            </w:r>
            <w:r>
              <w:rPr>
                <w:i/>
                <w:sz w:val="24"/>
                <w:szCs w:val="24"/>
              </w:rPr>
              <w:t>осады Очакова» (1788), «</w:t>
            </w:r>
            <w:proofErr w:type="spellStart"/>
            <w:r>
              <w:rPr>
                <w:i/>
                <w:sz w:val="24"/>
                <w:szCs w:val="24"/>
              </w:rPr>
              <w:t>Снигирь</w:t>
            </w:r>
            <w:proofErr w:type="spellEnd"/>
            <w:r>
              <w:rPr>
                <w:i/>
                <w:sz w:val="24"/>
                <w:szCs w:val="24"/>
              </w:rPr>
              <w:t xml:space="preserve">» 1800, «Водопад» (1791-1794), «Памятник» (1795) и др. </w:t>
            </w:r>
            <w:r>
              <w:rPr>
                <w:b/>
                <w:sz w:val="24"/>
                <w:szCs w:val="24"/>
              </w:rPr>
              <w:t xml:space="preserve">(8-9 </w:t>
            </w:r>
            <w:proofErr w:type="spellStart"/>
            <w:r>
              <w:rPr>
                <w:b/>
                <w:sz w:val="24"/>
                <w:szCs w:val="24"/>
              </w:rPr>
              <w:t>кл</w:t>
            </w:r>
            <w:proofErr w:type="spellEnd"/>
            <w:r>
              <w:rPr>
                <w:b/>
                <w:sz w:val="24"/>
                <w:szCs w:val="24"/>
              </w:rPr>
              <w:t>.)</w:t>
            </w:r>
            <w:bookmarkEnd w:id="304"/>
          </w:p>
          <w:p w14:paraId="742D5FAE" w14:textId="77777777" w:rsidR="00777D59" w:rsidRDefault="00777D59">
            <w:pPr>
              <w:rPr>
                <w:rFonts w:ascii="Times New Roman" w:hAnsi="Times New Roman"/>
                <w:sz w:val="24"/>
                <w:szCs w:val="24"/>
              </w:rPr>
            </w:pPr>
          </w:p>
          <w:p w14:paraId="0BBC9764"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w:t>
            </w:r>
            <w:r>
              <w:rPr>
                <w:rFonts w:ascii="Times New Roman" w:hAnsi="Times New Roman"/>
                <w:i/>
                <w:iCs/>
                <w:sz w:val="24"/>
                <w:szCs w:val="24"/>
              </w:rPr>
              <w:lastRenderedPageBreak/>
              <w:t xml:space="preserve">Моська» (1808), «Квартет» (1811), «Осел и Соловей» (1811), «Лебедь, Щука и Рак» (1814), «Свинья под дубом» (не позднее 1823) и др. </w:t>
            </w:r>
          </w:p>
          <w:p w14:paraId="5D08907F" w14:textId="77777777" w:rsidR="00777D59" w:rsidRDefault="006821ED">
            <w:pPr>
              <w:tabs>
                <w:tab w:val="left" w:pos="5760"/>
              </w:tabs>
              <w:rPr>
                <w:rFonts w:ascii="Times New Roman" w:hAnsi="Times New Roman"/>
                <w:bCs/>
                <w:iCs/>
                <w:sz w:val="24"/>
                <w:szCs w:val="24"/>
                <w:shd w:val="clear" w:color="auto" w:fill="FFFFFF"/>
              </w:rPr>
            </w:pPr>
            <w:r>
              <w:rPr>
                <w:rFonts w:ascii="Times New Roman" w:hAnsi="Times New Roman"/>
                <w:b/>
                <w:iCs/>
                <w:sz w:val="24"/>
                <w:szCs w:val="24"/>
                <w:shd w:val="clear" w:color="auto" w:fill="FFFFFF"/>
              </w:rPr>
              <w:t xml:space="preserve">(5-6 </w:t>
            </w:r>
            <w:proofErr w:type="spellStart"/>
            <w:r>
              <w:rPr>
                <w:rFonts w:ascii="Times New Roman" w:hAnsi="Times New Roman"/>
                <w:b/>
                <w:iCs/>
                <w:sz w:val="24"/>
                <w:szCs w:val="24"/>
                <w:shd w:val="clear" w:color="auto" w:fill="FFFFFF"/>
              </w:rPr>
              <w:t>кл</w:t>
            </w:r>
            <w:proofErr w:type="spellEnd"/>
            <w:r>
              <w:rPr>
                <w:rFonts w:ascii="Times New Roman" w:hAnsi="Times New Roman"/>
                <w:b/>
                <w:iCs/>
                <w:sz w:val="24"/>
                <w:szCs w:val="24"/>
                <w:shd w:val="clear" w:color="auto" w:fill="FFFFFF"/>
              </w:rPr>
              <w:t>.)</w:t>
            </w:r>
          </w:p>
          <w:p w14:paraId="2C9C48AE" w14:textId="77777777" w:rsidR="00777D59" w:rsidRDefault="00777D59">
            <w:pPr>
              <w:keepNext/>
              <w:tabs>
                <w:tab w:val="left" w:pos="5760"/>
              </w:tabs>
              <w:outlineLvl w:val="1"/>
              <w:rPr>
                <w:rFonts w:ascii="Times New Roman" w:hAnsi="Times New Roman"/>
                <w:b/>
                <w:bCs/>
                <w:sz w:val="24"/>
                <w:szCs w:val="24"/>
              </w:rPr>
            </w:pPr>
          </w:p>
        </w:tc>
        <w:tc>
          <w:tcPr>
            <w:tcW w:w="3225" w:type="dxa"/>
          </w:tcPr>
          <w:p w14:paraId="029D0E4F" w14:textId="77777777" w:rsidR="00777D59" w:rsidRDefault="00777D59">
            <w:pPr>
              <w:tabs>
                <w:tab w:val="left" w:pos="5760"/>
              </w:tabs>
              <w:jc w:val="center"/>
              <w:rPr>
                <w:rFonts w:ascii="Times New Roman" w:hAnsi="Times New Roman"/>
                <w:b/>
                <w:bCs/>
                <w:sz w:val="24"/>
                <w:szCs w:val="24"/>
              </w:rPr>
            </w:pPr>
          </w:p>
        </w:tc>
      </w:tr>
      <w:tr w:rsidR="00777D59" w14:paraId="353165AD" w14:textId="77777777">
        <w:tc>
          <w:tcPr>
            <w:tcW w:w="3373" w:type="dxa"/>
          </w:tcPr>
          <w:p w14:paraId="0CA672ED"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А.С. Грибоедов</w:t>
            </w:r>
            <w:r>
              <w:rPr>
                <w:rFonts w:ascii="Times New Roman" w:hAnsi="Times New Roman"/>
                <w:sz w:val="24"/>
                <w:szCs w:val="24"/>
              </w:rPr>
              <w:t xml:space="preserve"> «Горе от ума» (1821 – 1824) </w:t>
            </w:r>
            <w:r>
              <w:rPr>
                <w:rFonts w:ascii="Times New Roman" w:hAnsi="Times New Roman"/>
                <w:b/>
                <w:bCs/>
                <w:sz w:val="24"/>
                <w:szCs w:val="24"/>
              </w:rPr>
              <w:t xml:space="preserve">(9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6893B19B" w14:textId="77777777" w:rsidR="00777D59" w:rsidRDefault="00777D59">
            <w:pPr>
              <w:tabs>
                <w:tab w:val="left" w:pos="5760"/>
              </w:tabs>
              <w:rPr>
                <w:rFonts w:ascii="Times New Roman" w:hAnsi="Times New Roman"/>
                <w:b/>
                <w:bCs/>
                <w:sz w:val="24"/>
                <w:szCs w:val="24"/>
              </w:rPr>
            </w:pPr>
          </w:p>
        </w:tc>
        <w:tc>
          <w:tcPr>
            <w:tcW w:w="3114" w:type="dxa"/>
          </w:tcPr>
          <w:p w14:paraId="05117A67"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14:paraId="0A9174E6"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 xml:space="preserve">(7-9 </w:t>
            </w:r>
            <w:proofErr w:type="spellStart"/>
            <w:r>
              <w:rPr>
                <w:rFonts w:ascii="Times New Roman" w:hAnsi="Times New Roman"/>
                <w:b/>
                <w:bCs/>
                <w:sz w:val="24"/>
                <w:szCs w:val="24"/>
              </w:rPr>
              <w:t>кл</w:t>
            </w:r>
            <w:proofErr w:type="spellEnd"/>
            <w:r>
              <w:rPr>
                <w:rFonts w:ascii="Times New Roman" w:hAnsi="Times New Roman"/>
                <w:b/>
                <w:bCs/>
                <w:sz w:val="24"/>
                <w:szCs w:val="24"/>
              </w:rPr>
              <w:t>.)</w:t>
            </w:r>
          </w:p>
        </w:tc>
        <w:tc>
          <w:tcPr>
            <w:tcW w:w="3225" w:type="dxa"/>
          </w:tcPr>
          <w:p w14:paraId="093E46DE" w14:textId="77777777" w:rsidR="00777D59" w:rsidRDefault="00777D59">
            <w:pPr>
              <w:tabs>
                <w:tab w:val="left" w:pos="5760"/>
              </w:tabs>
              <w:jc w:val="center"/>
              <w:rPr>
                <w:rFonts w:ascii="Times New Roman" w:hAnsi="Times New Roman"/>
                <w:i/>
                <w:iCs/>
                <w:sz w:val="24"/>
                <w:szCs w:val="24"/>
              </w:rPr>
            </w:pPr>
          </w:p>
        </w:tc>
      </w:tr>
      <w:tr w:rsidR="00777D59" w14:paraId="089BB71E" w14:textId="77777777">
        <w:tc>
          <w:tcPr>
            <w:tcW w:w="3373" w:type="dxa"/>
          </w:tcPr>
          <w:p w14:paraId="43166C13"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 xml:space="preserve">1823 —1831) </w:t>
            </w:r>
            <w:r>
              <w:rPr>
                <w:rStyle w:val="st"/>
                <w:rFonts w:ascii="Times New Roman" w:hAnsi="Times New Roman"/>
                <w:b/>
                <w:bCs/>
                <w:sz w:val="24"/>
                <w:szCs w:val="24"/>
              </w:rPr>
              <w:t xml:space="preserve">(9 </w:t>
            </w:r>
            <w:proofErr w:type="spellStart"/>
            <w:r>
              <w:rPr>
                <w:rStyle w:val="st"/>
                <w:rFonts w:ascii="Times New Roman" w:hAnsi="Times New Roman"/>
                <w:b/>
                <w:bCs/>
                <w:sz w:val="24"/>
                <w:szCs w:val="24"/>
              </w:rPr>
              <w:t>кл</w:t>
            </w:r>
            <w:proofErr w:type="spellEnd"/>
            <w:r>
              <w:rPr>
                <w:rStyle w:val="st"/>
                <w:rFonts w:ascii="Times New Roman" w:hAnsi="Times New Roman"/>
                <w:b/>
                <w:bCs/>
                <w:sz w:val="24"/>
                <w:szCs w:val="24"/>
              </w:rPr>
              <w:t>.)</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w:t>
            </w:r>
            <w:proofErr w:type="spellStart"/>
            <w:r>
              <w:rPr>
                <w:rFonts w:ascii="Times New Roman" w:hAnsi="Times New Roman"/>
                <w:iCs/>
                <w:sz w:val="24"/>
                <w:szCs w:val="24"/>
              </w:rPr>
              <w:t>кл</w:t>
            </w:r>
            <w:proofErr w:type="spellEnd"/>
            <w:r>
              <w:rPr>
                <w:rFonts w:ascii="Times New Roman" w:hAnsi="Times New Roman"/>
                <w:iCs/>
                <w:sz w:val="24"/>
                <w:szCs w:val="24"/>
              </w:rPr>
              <w:t>),</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14:paraId="4E3CE0A8" w14:textId="77777777" w:rsidR="00777D59" w:rsidRDefault="006821ED">
            <w:pPr>
              <w:tabs>
                <w:tab w:val="left" w:pos="5760"/>
              </w:tabs>
              <w:rPr>
                <w:rFonts w:ascii="Times New Roman" w:hAnsi="Times New Roman"/>
                <w:b/>
                <w:bCs/>
                <w:sz w:val="24"/>
                <w:szCs w:val="24"/>
              </w:rPr>
            </w:pPr>
            <w:r>
              <w:rPr>
                <w:rFonts w:ascii="Times New Roman" w:hAnsi="Times New Roman"/>
                <w:b/>
                <w:bCs/>
                <w:iCs/>
                <w:sz w:val="24"/>
                <w:szCs w:val="24"/>
              </w:rPr>
              <w:t xml:space="preserve">(7-8 </w:t>
            </w:r>
            <w:proofErr w:type="spellStart"/>
            <w:r>
              <w:rPr>
                <w:rFonts w:ascii="Times New Roman" w:hAnsi="Times New Roman"/>
                <w:b/>
                <w:bCs/>
                <w:iCs/>
                <w:sz w:val="24"/>
                <w:szCs w:val="24"/>
              </w:rPr>
              <w:t>кл</w:t>
            </w:r>
            <w:proofErr w:type="spellEnd"/>
            <w:r>
              <w:rPr>
                <w:rFonts w:ascii="Times New Roman" w:hAnsi="Times New Roman"/>
                <w:b/>
                <w:bCs/>
                <w:iCs/>
                <w:sz w:val="24"/>
                <w:szCs w:val="24"/>
              </w:rPr>
              <w:t>.).</w:t>
            </w:r>
          </w:p>
          <w:p w14:paraId="10835903" w14:textId="77777777"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14:paraId="19FA829D" w14:textId="77777777" w:rsidR="00777D59" w:rsidRDefault="006821ED">
            <w:pPr>
              <w:tabs>
                <w:tab w:val="left" w:pos="770"/>
                <w:tab w:val="left" w:pos="5760"/>
              </w:tabs>
              <w:autoSpaceDE w:val="0"/>
              <w:autoSpaceDN w:val="0"/>
              <w:adjustRightInd w:val="0"/>
              <w:jc w:val="both"/>
              <w:rPr>
                <w:rFonts w:ascii="Times New Roman" w:hAnsi="Times New Roman"/>
                <w:sz w:val="24"/>
                <w:szCs w:val="24"/>
              </w:rPr>
            </w:pPr>
            <w:r>
              <w:rPr>
                <w:rFonts w:ascii="Times New Roman" w:hAnsi="Times New Roman"/>
                <w:b/>
                <w:bCs/>
                <w:sz w:val="24"/>
                <w:szCs w:val="24"/>
              </w:rPr>
              <w:t xml:space="preserve">(5-9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3A716F31" w14:textId="77777777" w:rsidR="00777D59" w:rsidRDefault="00777D59">
            <w:pPr>
              <w:tabs>
                <w:tab w:val="left" w:pos="5760"/>
              </w:tabs>
              <w:rPr>
                <w:rFonts w:ascii="Times New Roman" w:hAnsi="Times New Roman"/>
                <w:b/>
                <w:bCs/>
                <w:sz w:val="24"/>
                <w:szCs w:val="24"/>
              </w:rPr>
            </w:pPr>
          </w:p>
        </w:tc>
        <w:tc>
          <w:tcPr>
            <w:tcW w:w="3114" w:type="dxa"/>
          </w:tcPr>
          <w:p w14:paraId="2CC38072"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14:paraId="6323607E" w14:textId="77777777" w:rsidR="00777D59" w:rsidRDefault="006821ED">
            <w:pPr>
              <w:pStyle w:val="HTML"/>
              <w:tabs>
                <w:tab w:val="left" w:pos="5760"/>
              </w:tabs>
              <w:rPr>
                <w:rFonts w:ascii="Times New Roman" w:hAnsi="Times New Roman"/>
                <w:i/>
                <w:iCs/>
                <w:sz w:val="24"/>
                <w:szCs w:val="24"/>
              </w:rPr>
            </w:pPr>
            <w:r>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w:t>
            </w:r>
            <w:r>
              <w:rPr>
                <w:rFonts w:ascii="Times New Roman" w:hAnsi="Times New Roman"/>
                <w:i/>
                <w:iCs/>
                <w:sz w:val="24"/>
                <w:szCs w:val="24"/>
              </w:rPr>
              <w:lastRenderedPageBreak/>
              <w:t>(1828), «На холмах Грузии лежит ночная мгла…» (1829), «Брожу ли я вдоль улиц шумных…» (1829),</w:t>
            </w:r>
          </w:p>
          <w:p w14:paraId="5F399BC3" w14:textId="77777777"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 xml:space="preserve">(5-9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40196773" w14:textId="77777777"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 xml:space="preserve">(8-9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29A277ED" w14:textId="77777777"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 xml:space="preserve">7-8 </w:t>
            </w:r>
            <w:proofErr w:type="spellStart"/>
            <w:r>
              <w:rPr>
                <w:rFonts w:ascii="Times New Roman" w:hAnsi="Times New Roman"/>
                <w:b/>
                <w:sz w:val="24"/>
                <w:szCs w:val="24"/>
              </w:rPr>
              <w:t>кл</w:t>
            </w:r>
            <w:proofErr w:type="spellEnd"/>
            <w:r>
              <w:rPr>
                <w:rFonts w:ascii="Times New Roman" w:hAnsi="Times New Roman"/>
                <w:b/>
                <w:sz w:val="24"/>
                <w:szCs w:val="24"/>
              </w:rPr>
              <w:t>.)</w:t>
            </w:r>
          </w:p>
          <w:p w14:paraId="58DF8E12"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14:paraId="135A339D"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(7-9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067AD72B" w14:textId="77777777" w:rsidR="00777D59" w:rsidRDefault="006821ED">
            <w:pPr>
              <w:tabs>
                <w:tab w:val="left" w:pos="5760"/>
              </w:tabs>
              <w:autoSpaceDE w:val="0"/>
              <w:autoSpaceDN w:val="0"/>
              <w:adjustRightInd w:val="0"/>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14:paraId="319D4AE3" w14:textId="77777777" w:rsidR="00777D59" w:rsidRDefault="006821ED">
            <w:pPr>
              <w:tabs>
                <w:tab w:val="left" w:pos="5760"/>
              </w:tabs>
              <w:autoSpaceDE w:val="0"/>
              <w:autoSpaceDN w:val="0"/>
              <w:adjustRightInd w:val="0"/>
              <w:rPr>
                <w:rFonts w:ascii="Times New Roman" w:hAnsi="Times New Roman"/>
                <w:b/>
                <w:bCs/>
                <w:i/>
                <w:iCs/>
                <w:sz w:val="24"/>
                <w:szCs w:val="24"/>
              </w:rPr>
            </w:pPr>
            <w:r>
              <w:rPr>
                <w:rFonts w:ascii="Times New Roman" w:hAnsi="Times New Roman"/>
                <w:b/>
                <w:bCs/>
                <w:sz w:val="24"/>
                <w:szCs w:val="24"/>
              </w:rPr>
              <w:t xml:space="preserve">(5 </w:t>
            </w:r>
            <w:proofErr w:type="spellStart"/>
            <w:r>
              <w:rPr>
                <w:rFonts w:ascii="Times New Roman" w:hAnsi="Times New Roman"/>
                <w:b/>
                <w:bCs/>
                <w:sz w:val="24"/>
                <w:szCs w:val="24"/>
              </w:rPr>
              <w:t>кл</w:t>
            </w:r>
            <w:proofErr w:type="spellEnd"/>
            <w:r>
              <w:rPr>
                <w:rFonts w:ascii="Times New Roman" w:hAnsi="Times New Roman"/>
                <w:b/>
                <w:bCs/>
                <w:sz w:val="24"/>
                <w:szCs w:val="24"/>
              </w:rPr>
              <w:t>.)</w:t>
            </w:r>
          </w:p>
        </w:tc>
        <w:tc>
          <w:tcPr>
            <w:tcW w:w="3225" w:type="dxa"/>
          </w:tcPr>
          <w:p w14:paraId="7A4EBE21"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lastRenderedPageBreak/>
              <w:t>Поэзия пушкинской эпохи</w:t>
            </w:r>
            <w:r>
              <w:rPr>
                <w:rFonts w:ascii="Times New Roman" w:hAnsi="Times New Roman"/>
                <w:i/>
                <w:iCs/>
                <w:sz w:val="24"/>
                <w:szCs w:val="24"/>
              </w:rPr>
              <w:t xml:space="preserve">, например: </w:t>
            </w:r>
          </w:p>
          <w:p w14:paraId="39E0E5C2" w14:textId="77777777" w:rsidR="00777D59" w:rsidRDefault="006821ED">
            <w:pPr>
              <w:tabs>
                <w:tab w:val="left" w:pos="5760"/>
              </w:tabs>
              <w:jc w:val="both"/>
              <w:rPr>
                <w:rFonts w:ascii="Times New Roman" w:hAnsi="Times New Roman"/>
                <w:i/>
                <w:iCs/>
                <w:sz w:val="24"/>
                <w:szCs w:val="24"/>
              </w:rPr>
            </w:pPr>
            <w:r>
              <w:rPr>
                <w:rFonts w:ascii="Times New Roman" w:hAnsi="Times New Roman"/>
                <w:b/>
                <w:bCs/>
                <w:i/>
                <w:iCs/>
                <w:sz w:val="24"/>
                <w:szCs w:val="24"/>
              </w:rPr>
              <w:t>К.Н. Батюшков</w:t>
            </w:r>
            <w:r>
              <w:rPr>
                <w:rFonts w:ascii="Times New Roman" w:hAnsi="Times New Roman"/>
                <w:i/>
                <w:iCs/>
                <w:sz w:val="24"/>
                <w:szCs w:val="24"/>
              </w:rPr>
              <w:t xml:space="preserve">, </w:t>
            </w:r>
            <w:r>
              <w:rPr>
                <w:rFonts w:ascii="Times New Roman" w:hAnsi="Times New Roman"/>
                <w:b/>
                <w:bCs/>
                <w:i/>
                <w:iCs/>
                <w:sz w:val="24"/>
                <w:szCs w:val="24"/>
              </w:rPr>
              <w:t>А.А. Дельвиг</w:t>
            </w:r>
            <w:r>
              <w:rPr>
                <w:rFonts w:ascii="Times New Roman" w:hAnsi="Times New Roman"/>
                <w:i/>
                <w:iCs/>
                <w:sz w:val="24"/>
                <w:szCs w:val="24"/>
              </w:rPr>
              <w:t xml:space="preserve">, </w:t>
            </w:r>
            <w:r>
              <w:rPr>
                <w:rFonts w:ascii="Times New Roman" w:hAnsi="Times New Roman"/>
                <w:b/>
                <w:bCs/>
                <w:i/>
                <w:iCs/>
                <w:sz w:val="24"/>
                <w:szCs w:val="24"/>
              </w:rPr>
              <w:t>Н.М. Языков</w:t>
            </w:r>
            <w:r>
              <w:rPr>
                <w:rFonts w:ascii="Times New Roman" w:hAnsi="Times New Roman"/>
                <w:i/>
                <w:iCs/>
                <w:sz w:val="24"/>
                <w:szCs w:val="24"/>
              </w:rPr>
              <w:t xml:space="preserve">, </w:t>
            </w:r>
            <w:r>
              <w:rPr>
                <w:rFonts w:ascii="Times New Roman" w:hAnsi="Times New Roman"/>
                <w:b/>
                <w:bCs/>
                <w:i/>
                <w:iCs/>
                <w:sz w:val="24"/>
                <w:szCs w:val="24"/>
              </w:rPr>
              <w:t xml:space="preserve">Е.А. Баратынский(2-3 стихотворения по выбору, 5-9 </w:t>
            </w:r>
            <w:proofErr w:type="spellStart"/>
            <w:r>
              <w:rPr>
                <w:rFonts w:ascii="Times New Roman" w:hAnsi="Times New Roman"/>
                <w:b/>
                <w:bCs/>
                <w:i/>
                <w:iCs/>
                <w:sz w:val="24"/>
                <w:szCs w:val="24"/>
              </w:rPr>
              <w:t>кл</w:t>
            </w:r>
            <w:proofErr w:type="spellEnd"/>
            <w:r>
              <w:rPr>
                <w:rFonts w:ascii="Times New Roman" w:hAnsi="Times New Roman"/>
                <w:b/>
                <w:bCs/>
                <w:i/>
                <w:iCs/>
                <w:sz w:val="24"/>
                <w:szCs w:val="24"/>
              </w:rPr>
              <w:t>.</w:t>
            </w:r>
            <w:r>
              <w:rPr>
                <w:rFonts w:ascii="Times New Roman" w:hAnsi="Times New Roman"/>
                <w:i/>
                <w:iCs/>
                <w:sz w:val="24"/>
                <w:szCs w:val="24"/>
              </w:rPr>
              <w:t>)</w:t>
            </w:r>
          </w:p>
          <w:p w14:paraId="03DB215E" w14:textId="77777777" w:rsidR="00777D59" w:rsidRDefault="00777D59">
            <w:pPr>
              <w:tabs>
                <w:tab w:val="left" w:pos="5760"/>
              </w:tabs>
              <w:jc w:val="center"/>
              <w:rPr>
                <w:rFonts w:ascii="Times New Roman" w:hAnsi="Times New Roman"/>
                <w:b/>
                <w:bCs/>
                <w:sz w:val="24"/>
                <w:szCs w:val="24"/>
              </w:rPr>
            </w:pPr>
          </w:p>
        </w:tc>
      </w:tr>
      <w:tr w:rsidR="00777D59" w14:paraId="364BD326" w14:textId="77777777">
        <w:tc>
          <w:tcPr>
            <w:tcW w:w="3373" w:type="dxa"/>
          </w:tcPr>
          <w:p w14:paraId="58CCB491"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 xml:space="preserve">М.Ю. 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 xml:space="preserve">(9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40380122"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14:paraId="3F9042C1"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(5-9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1C5DB1F1" w14:textId="77777777" w:rsidR="00777D59" w:rsidRDefault="00777D59">
            <w:pPr>
              <w:tabs>
                <w:tab w:val="left" w:pos="5760"/>
              </w:tabs>
              <w:rPr>
                <w:rFonts w:ascii="Times New Roman" w:hAnsi="Times New Roman"/>
                <w:b/>
                <w:bCs/>
                <w:sz w:val="24"/>
                <w:szCs w:val="24"/>
              </w:rPr>
            </w:pPr>
          </w:p>
        </w:tc>
        <w:tc>
          <w:tcPr>
            <w:tcW w:w="3114" w:type="dxa"/>
          </w:tcPr>
          <w:p w14:paraId="51803D7F"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sz w:val="24"/>
                <w:szCs w:val="24"/>
              </w:rPr>
              <w:t xml:space="preserve">М.Ю. 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14:paraId="3FC40DE6" w14:textId="77777777" w:rsidR="00777D59" w:rsidRDefault="006821ED">
            <w:pPr>
              <w:tabs>
                <w:tab w:val="left" w:pos="250"/>
                <w:tab w:val="left" w:pos="5760"/>
              </w:tabs>
              <w:autoSpaceDE w:val="0"/>
              <w:autoSpaceDN w:val="0"/>
              <w:adjustRightInd w:val="0"/>
              <w:jc w:val="both"/>
              <w:rPr>
                <w:rFonts w:ascii="Times New Roman" w:hAnsi="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 xml:space="preserve">(5-9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5F560572"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i/>
                <w:iCs/>
                <w:sz w:val="24"/>
                <w:szCs w:val="24"/>
              </w:rPr>
            </w:pPr>
            <w:r>
              <w:rPr>
                <w:rFonts w:ascii="Times New Roman" w:hAnsi="Times New Roman"/>
                <w:b/>
                <w:bCs/>
                <w:i/>
                <w:iCs/>
                <w:sz w:val="24"/>
                <w:szCs w:val="24"/>
              </w:rPr>
              <w:t>Поэмы</w:t>
            </w:r>
          </w:p>
          <w:p w14:paraId="021BDEE7"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sz w:val="24"/>
                <w:szCs w:val="24"/>
              </w:rPr>
              <w:t xml:space="preserve"> 1-2 по выбору, 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14:paraId="0242FA65"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 xml:space="preserve">(8-9 </w:t>
            </w:r>
            <w:proofErr w:type="spellStart"/>
            <w:r>
              <w:rPr>
                <w:rFonts w:ascii="Times New Roman" w:hAnsi="Times New Roman"/>
                <w:b/>
                <w:bCs/>
                <w:sz w:val="24"/>
                <w:szCs w:val="24"/>
              </w:rPr>
              <w:t>кл</w:t>
            </w:r>
            <w:proofErr w:type="spellEnd"/>
            <w:r>
              <w:rPr>
                <w:rFonts w:ascii="Times New Roman" w:hAnsi="Times New Roman"/>
                <w:b/>
                <w:bCs/>
                <w:sz w:val="24"/>
                <w:szCs w:val="24"/>
              </w:rPr>
              <w:t>.)</w:t>
            </w:r>
          </w:p>
        </w:tc>
        <w:tc>
          <w:tcPr>
            <w:tcW w:w="3225" w:type="dxa"/>
          </w:tcPr>
          <w:p w14:paraId="5E8CAA31" w14:textId="77777777"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14:paraId="5569FECC" w14:textId="77777777" w:rsidR="00777D59" w:rsidRDefault="006821ED">
            <w:pPr>
              <w:rPr>
                <w:rFonts w:ascii="Times New Roman" w:hAnsi="Times New Roman"/>
                <w:b/>
                <w:bCs/>
                <w:i/>
                <w:iCs/>
                <w:sz w:val="24"/>
                <w:szCs w:val="24"/>
              </w:rPr>
            </w:pPr>
            <w:r>
              <w:rPr>
                <w:rFonts w:ascii="Times New Roman" w:hAnsi="Times New Roman"/>
                <w:b/>
                <w:bCs/>
                <w:i/>
                <w:iCs/>
                <w:sz w:val="24"/>
                <w:szCs w:val="24"/>
              </w:rPr>
              <w:t>А. Погорельский, В.Ф. Одоевский, С.Г. Писахов, Б.В. Шергин, А.М. Ремизов, Ю.К. Олеша, Е.В. Клюев и др.</w:t>
            </w:r>
          </w:p>
          <w:p w14:paraId="5E60CAF9" w14:textId="77777777" w:rsidR="00777D59" w:rsidRDefault="006821ED">
            <w:pPr>
              <w:rPr>
                <w:rFonts w:ascii="Times New Roman" w:hAnsi="Times New Roman"/>
                <w:b/>
                <w:bCs/>
                <w:i/>
                <w:iCs/>
                <w:sz w:val="24"/>
                <w:szCs w:val="24"/>
              </w:rPr>
            </w:pPr>
            <w:r>
              <w:rPr>
                <w:rFonts w:ascii="Times New Roman" w:hAnsi="Times New Roman"/>
                <w:b/>
                <w:bCs/>
                <w:i/>
                <w:iCs/>
                <w:sz w:val="24"/>
                <w:szCs w:val="24"/>
              </w:rPr>
              <w:t xml:space="preserve">(1 сказка на выбор, 5 </w:t>
            </w:r>
            <w:proofErr w:type="spellStart"/>
            <w:r>
              <w:rPr>
                <w:rFonts w:ascii="Times New Roman" w:hAnsi="Times New Roman"/>
                <w:b/>
                <w:bCs/>
                <w:i/>
                <w:iCs/>
                <w:sz w:val="24"/>
                <w:szCs w:val="24"/>
              </w:rPr>
              <w:t>кл</w:t>
            </w:r>
            <w:proofErr w:type="spellEnd"/>
            <w:r>
              <w:rPr>
                <w:rFonts w:ascii="Times New Roman" w:hAnsi="Times New Roman"/>
                <w:b/>
                <w:bCs/>
                <w:i/>
                <w:iCs/>
                <w:sz w:val="24"/>
                <w:szCs w:val="24"/>
              </w:rPr>
              <w:t>.)</w:t>
            </w:r>
          </w:p>
          <w:p w14:paraId="42579DC1" w14:textId="77777777" w:rsidR="00777D59" w:rsidRDefault="00777D59">
            <w:pPr>
              <w:tabs>
                <w:tab w:val="left" w:pos="5760"/>
              </w:tabs>
              <w:jc w:val="center"/>
              <w:rPr>
                <w:rFonts w:ascii="Times New Roman" w:hAnsi="Times New Roman"/>
                <w:i/>
                <w:iCs/>
                <w:sz w:val="24"/>
                <w:szCs w:val="24"/>
              </w:rPr>
            </w:pPr>
          </w:p>
        </w:tc>
      </w:tr>
      <w:tr w:rsidR="00777D59" w14:paraId="5D7C108E" w14:textId="77777777">
        <w:tc>
          <w:tcPr>
            <w:tcW w:w="3373" w:type="dxa"/>
          </w:tcPr>
          <w:p w14:paraId="15F03113"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Н.В. Гоголь</w:t>
            </w:r>
          </w:p>
          <w:p w14:paraId="3A975854" w14:textId="77777777"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sz w:val="24"/>
                <w:szCs w:val="24"/>
              </w:rPr>
              <w:t xml:space="preserve">«Ревизор» (1835) </w:t>
            </w:r>
            <w:r>
              <w:rPr>
                <w:rFonts w:ascii="Times New Roman" w:hAnsi="Times New Roman"/>
                <w:b/>
                <w:bCs/>
                <w:sz w:val="24"/>
                <w:szCs w:val="24"/>
              </w:rPr>
              <w:t xml:space="preserve">(7-8 </w:t>
            </w:r>
            <w:proofErr w:type="spellStart"/>
            <w:r>
              <w:rPr>
                <w:rFonts w:ascii="Times New Roman" w:hAnsi="Times New Roman"/>
                <w:b/>
                <w:bCs/>
                <w:sz w:val="24"/>
                <w:szCs w:val="24"/>
              </w:rPr>
              <w:t>кл</w:t>
            </w:r>
            <w:proofErr w:type="spellEnd"/>
            <w:r>
              <w:rPr>
                <w:rFonts w:ascii="Times New Roman" w:hAnsi="Times New Roman"/>
                <w:b/>
                <w:bCs/>
                <w:sz w:val="24"/>
                <w:szCs w:val="24"/>
              </w:rPr>
              <w:t xml:space="preserve">.), </w:t>
            </w:r>
            <w:r>
              <w:rPr>
                <w:rFonts w:ascii="Times New Roman" w:hAnsi="Times New Roman"/>
                <w:sz w:val="24"/>
                <w:szCs w:val="24"/>
              </w:rPr>
              <w:t xml:space="preserve">«Мертвые души» (1835 – 1841) </w:t>
            </w:r>
            <w:r>
              <w:rPr>
                <w:rFonts w:ascii="Times New Roman" w:hAnsi="Times New Roman"/>
                <w:b/>
                <w:bCs/>
                <w:sz w:val="24"/>
                <w:szCs w:val="24"/>
              </w:rPr>
              <w:t xml:space="preserve">(9-10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5B2471B8" w14:textId="77777777" w:rsidR="00777D59" w:rsidRDefault="00777D59">
            <w:pPr>
              <w:tabs>
                <w:tab w:val="left" w:pos="5760"/>
              </w:tabs>
              <w:rPr>
                <w:rFonts w:ascii="Times New Roman" w:hAnsi="Times New Roman"/>
                <w:sz w:val="24"/>
                <w:szCs w:val="24"/>
              </w:rPr>
            </w:pPr>
          </w:p>
          <w:p w14:paraId="202B8C91" w14:textId="77777777" w:rsidR="00777D59" w:rsidRDefault="00777D59">
            <w:pPr>
              <w:tabs>
                <w:tab w:val="left" w:pos="5760"/>
              </w:tabs>
              <w:rPr>
                <w:rFonts w:ascii="Times New Roman" w:hAnsi="Times New Roman"/>
                <w:b/>
                <w:bCs/>
                <w:sz w:val="24"/>
                <w:szCs w:val="24"/>
              </w:rPr>
            </w:pPr>
          </w:p>
        </w:tc>
        <w:tc>
          <w:tcPr>
            <w:tcW w:w="3114" w:type="dxa"/>
          </w:tcPr>
          <w:p w14:paraId="41BC5FA8"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Н.В. Гоголь </w:t>
            </w:r>
            <w:r>
              <w:rPr>
                <w:rFonts w:ascii="Times New Roman" w:hAnsi="Times New Roman"/>
                <w:b/>
                <w:bCs/>
                <w:i/>
                <w:iCs/>
                <w:sz w:val="24"/>
                <w:szCs w:val="24"/>
              </w:rPr>
              <w:t xml:space="preserve">Повести – 5 из разных циклов, на выбор, входят в программу каждого класса, например: </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14:paraId="72AE86B8"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(5-9 </w:t>
            </w:r>
            <w:proofErr w:type="spellStart"/>
            <w:r>
              <w:rPr>
                <w:rFonts w:ascii="Times New Roman" w:hAnsi="Times New Roman"/>
                <w:b/>
                <w:bCs/>
                <w:sz w:val="24"/>
                <w:szCs w:val="24"/>
              </w:rPr>
              <w:t>кл</w:t>
            </w:r>
            <w:proofErr w:type="spellEnd"/>
            <w:r>
              <w:rPr>
                <w:rFonts w:ascii="Times New Roman" w:hAnsi="Times New Roman"/>
                <w:b/>
                <w:bCs/>
                <w:sz w:val="24"/>
                <w:szCs w:val="24"/>
              </w:rPr>
              <w:t>.)</w:t>
            </w:r>
          </w:p>
        </w:tc>
        <w:tc>
          <w:tcPr>
            <w:tcW w:w="3225" w:type="dxa"/>
          </w:tcPr>
          <w:p w14:paraId="2C73471E" w14:textId="77777777" w:rsidR="00777D59" w:rsidRDefault="00777D59">
            <w:pPr>
              <w:tabs>
                <w:tab w:val="left" w:pos="5760"/>
              </w:tabs>
              <w:jc w:val="center"/>
              <w:rPr>
                <w:rFonts w:ascii="Times New Roman" w:hAnsi="Times New Roman"/>
                <w:i/>
                <w:iCs/>
                <w:sz w:val="24"/>
                <w:szCs w:val="24"/>
              </w:rPr>
            </w:pPr>
          </w:p>
        </w:tc>
      </w:tr>
      <w:tr w:rsidR="00777D59" w14:paraId="7DF7B339" w14:textId="77777777">
        <w:tc>
          <w:tcPr>
            <w:tcW w:w="3373" w:type="dxa"/>
          </w:tcPr>
          <w:p w14:paraId="7B93FC70"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14:paraId="77484141"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proofErr w:type="spellStart"/>
            <w:r>
              <w:rPr>
                <w:rFonts w:ascii="Times New Roman" w:hAnsi="Times New Roman"/>
                <w:sz w:val="24"/>
                <w:szCs w:val="24"/>
                <w:lang w:val="en-US"/>
              </w:rPr>
              <w:t>Silentium</w:t>
            </w:r>
            <w:proofErr w:type="spellEnd"/>
            <w:r>
              <w:rPr>
                <w:rFonts w:ascii="Times New Roman" w:hAnsi="Times New Roman"/>
                <w:sz w:val="24"/>
                <w:szCs w:val="24"/>
              </w:rPr>
              <w:t xml:space="preserve">!» (Молчи, скрывайся и таи…) (1829, нач. 1830-х), «Умом Россию не понять…» (1866). </w:t>
            </w:r>
          </w:p>
          <w:p w14:paraId="29FC6276"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(5-8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525A087B" w14:textId="77777777" w:rsidR="00777D59" w:rsidRDefault="00777D59">
            <w:pPr>
              <w:tabs>
                <w:tab w:val="left" w:pos="5760"/>
              </w:tabs>
              <w:rPr>
                <w:rFonts w:ascii="Times New Roman" w:hAnsi="Times New Roman"/>
                <w:b/>
                <w:bCs/>
                <w:sz w:val="24"/>
                <w:szCs w:val="24"/>
              </w:rPr>
            </w:pPr>
          </w:p>
          <w:p w14:paraId="630438B0"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А.А. Фет</w:t>
            </w:r>
          </w:p>
          <w:p w14:paraId="33FFA842" w14:textId="77777777" w:rsidR="00777D59" w:rsidRDefault="006821ED">
            <w:pPr>
              <w:tabs>
                <w:tab w:val="left" w:pos="5760"/>
              </w:tabs>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14:paraId="71E6AA2A"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 xml:space="preserve">5-8 </w:t>
            </w:r>
            <w:proofErr w:type="spellStart"/>
            <w:r>
              <w:rPr>
                <w:rFonts w:ascii="Times New Roman" w:hAnsi="Times New Roman"/>
                <w:b/>
                <w:bCs/>
                <w:kern w:val="36"/>
                <w:sz w:val="24"/>
                <w:szCs w:val="24"/>
              </w:rPr>
              <w:t>кл</w:t>
            </w:r>
            <w:proofErr w:type="spellEnd"/>
            <w:r>
              <w:rPr>
                <w:rFonts w:ascii="Times New Roman" w:hAnsi="Times New Roman"/>
                <w:b/>
                <w:bCs/>
                <w:kern w:val="36"/>
                <w:sz w:val="24"/>
                <w:szCs w:val="24"/>
              </w:rPr>
              <w:t>.</w:t>
            </w:r>
            <w:r>
              <w:rPr>
                <w:rFonts w:ascii="Times New Roman" w:hAnsi="Times New Roman"/>
                <w:b/>
                <w:bCs/>
                <w:sz w:val="24"/>
                <w:szCs w:val="24"/>
              </w:rPr>
              <w:t>)</w:t>
            </w:r>
          </w:p>
          <w:p w14:paraId="391B0452" w14:textId="77777777" w:rsidR="00777D59" w:rsidRDefault="00777D59">
            <w:pPr>
              <w:tabs>
                <w:tab w:val="left" w:pos="5760"/>
              </w:tabs>
              <w:rPr>
                <w:rFonts w:ascii="Times New Roman" w:hAnsi="Times New Roman"/>
                <w:b/>
                <w:bCs/>
                <w:sz w:val="24"/>
                <w:szCs w:val="24"/>
              </w:rPr>
            </w:pPr>
          </w:p>
          <w:p w14:paraId="5C818964"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Н.А. Некрасов. </w:t>
            </w:r>
          </w:p>
          <w:p w14:paraId="7080A5BB" w14:textId="77777777" w:rsidR="00777D59" w:rsidRDefault="006821ED">
            <w:pPr>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 «Крестьянские дети» (1861), «Вчерашний день, часу в шестом…» (1848),  «Несжатая полоса» (1854). </w:t>
            </w:r>
          </w:p>
          <w:p w14:paraId="1262E010" w14:textId="77777777" w:rsidR="00777D59" w:rsidRDefault="006821ED">
            <w:pPr>
              <w:rPr>
                <w:rFonts w:ascii="Times New Roman" w:hAnsi="Times New Roman"/>
                <w:b/>
                <w:sz w:val="24"/>
                <w:szCs w:val="24"/>
              </w:rPr>
            </w:pPr>
            <w:r>
              <w:rPr>
                <w:rFonts w:ascii="Times New Roman" w:hAnsi="Times New Roman"/>
                <w:b/>
                <w:sz w:val="24"/>
                <w:szCs w:val="24"/>
              </w:rPr>
              <w:lastRenderedPageBreak/>
              <w:t xml:space="preserve">(5-8 </w:t>
            </w:r>
            <w:proofErr w:type="spellStart"/>
            <w:r>
              <w:rPr>
                <w:rFonts w:ascii="Times New Roman" w:hAnsi="Times New Roman"/>
                <w:b/>
                <w:sz w:val="24"/>
                <w:szCs w:val="24"/>
              </w:rPr>
              <w:t>кл</w:t>
            </w:r>
            <w:proofErr w:type="spellEnd"/>
            <w:r>
              <w:rPr>
                <w:rFonts w:ascii="Times New Roman" w:hAnsi="Times New Roman"/>
                <w:b/>
                <w:sz w:val="24"/>
                <w:szCs w:val="24"/>
              </w:rPr>
              <w:t>.)</w:t>
            </w:r>
          </w:p>
        </w:tc>
        <w:tc>
          <w:tcPr>
            <w:tcW w:w="3114" w:type="dxa"/>
          </w:tcPr>
          <w:p w14:paraId="763A734A"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14:paraId="3B65E7E7" w14:textId="77777777" w:rsidR="00777D59" w:rsidRDefault="006821ED">
            <w:pPr>
              <w:tabs>
                <w:tab w:val="left" w:pos="5760"/>
              </w:tabs>
              <w:autoSpaceDE w:val="0"/>
              <w:autoSpaceDN w:val="0"/>
              <w:adjustRightInd w:val="0"/>
              <w:rPr>
                <w:rFonts w:ascii="Times New Roman" w:hAnsi="Times New Roman"/>
                <w:b/>
                <w:bCs/>
                <w:sz w:val="24"/>
                <w:szCs w:val="24"/>
              </w:rPr>
            </w:pPr>
            <w:r>
              <w:rPr>
                <w:rFonts w:ascii="Times New Roman" w:hAnsi="Times New Roman"/>
                <w:b/>
                <w:bCs/>
                <w:sz w:val="24"/>
                <w:szCs w:val="24"/>
              </w:rPr>
              <w:t xml:space="preserve">(5-8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4F7E52DF" w14:textId="77777777" w:rsidR="00777D59" w:rsidRDefault="00777D59">
            <w:pPr>
              <w:pStyle w:val="western"/>
              <w:shd w:val="clear" w:color="auto" w:fill="FFFFFF"/>
              <w:tabs>
                <w:tab w:val="left" w:pos="5760"/>
              </w:tabs>
              <w:spacing w:before="0" w:beforeAutospacing="0"/>
              <w:ind w:firstLine="0"/>
              <w:jc w:val="left"/>
              <w:rPr>
                <w:color w:val="auto"/>
              </w:rPr>
            </w:pPr>
          </w:p>
          <w:p w14:paraId="3C3E1991" w14:textId="77777777" w:rsidR="00777D59" w:rsidRDefault="006821ED">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w:t>
            </w:r>
            <w:r>
              <w:rPr>
                <w:b/>
                <w:bCs/>
                <w:i/>
                <w:iCs/>
                <w:color w:val="auto"/>
              </w:rPr>
              <w:lastRenderedPageBreak/>
              <w:t xml:space="preserve">ничего не скажу…» (1885) и др. </w:t>
            </w:r>
          </w:p>
          <w:p w14:paraId="3567A060" w14:textId="77777777" w:rsidR="00777D59" w:rsidRDefault="006821ED">
            <w:pPr>
              <w:pStyle w:val="western"/>
              <w:shd w:val="clear" w:color="auto" w:fill="FFFFFF"/>
              <w:tabs>
                <w:tab w:val="left" w:pos="5760"/>
              </w:tabs>
              <w:spacing w:before="0" w:beforeAutospacing="0"/>
              <w:jc w:val="left"/>
              <w:rPr>
                <w:b/>
                <w:bCs/>
                <w:i/>
                <w:iCs/>
                <w:color w:val="auto"/>
              </w:rPr>
            </w:pPr>
            <w:r>
              <w:rPr>
                <w:color w:val="auto"/>
              </w:rPr>
              <w:t>(</w:t>
            </w:r>
            <w:r>
              <w:rPr>
                <w:color w:val="auto"/>
                <w:kern w:val="36"/>
              </w:rPr>
              <w:t xml:space="preserve">5-8 </w:t>
            </w:r>
            <w:proofErr w:type="spellStart"/>
            <w:r>
              <w:rPr>
                <w:color w:val="auto"/>
                <w:kern w:val="36"/>
              </w:rPr>
              <w:t>кл</w:t>
            </w:r>
            <w:proofErr w:type="spellEnd"/>
            <w:r>
              <w:rPr>
                <w:color w:val="auto"/>
                <w:kern w:val="36"/>
              </w:rPr>
              <w:t>.)</w:t>
            </w:r>
          </w:p>
          <w:p w14:paraId="63804E67" w14:textId="77777777" w:rsidR="00777D59" w:rsidRDefault="00777D59">
            <w:pPr>
              <w:tabs>
                <w:tab w:val="left" w:pos="5760"/>
              </w:tabs>
              <w:jc w:val="both"/>
              <w:outlineLvl w:val="0"/>
              <w:rPr>
                <w:rFonts w:ascii="Times New Roman" w:hAnsi="Times New Roman"/>
                <w:b/>
                <w:bCs/>
                <w:kern w:val="36"/>
                <w:sz w:val="24"/>
                <w:szCs w:val="24"/>
              </w:rPr>
            </w:pPr>
          </w:p>
          <w:p w14:paraId="4C4CA2DA" w14:textId="77777777" w:rsidR="00777D59" w:rsidRDefault="006821ED">
            <w:pPr>
              <w:rPr>
                <w:rFonts w:ascii="Times New Roman" w:hAnsi="Times New Roman"/>
                <w:b/>
                <w:sz w:val="24"/>
                <w:szCs w:val="24"/>
              </w:rPr>
            </w:pPr>
            <w:r>
              <w:rPr>
                <w:rFonts w:ascii="Times New Roman" w:hAnsi="Times New Roman"/>
                <w:b/>
                <w:sz w:val="24"/>
                <w:szCs w:val="24"/>
              </w:rPr>
              <w:t>Н.А. Некрасов</w:t>
            </w:r>
          </w:p>
          <w:p w14:paraId="33107271"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kern w:val="36"/>
                <w:sz w:val="24"/>
                <w:szCs w:val="24"/>
              </w:rPr>
              <w:t xml:space="preserve">- 1–2 стихотворения по </w:t>
            </w:r>
            <w:proofErr w:type="spellStart"/>
            <w:r>
              <w:rPr>
                <w:rFonts w:ascii="Times New Roman" w:hAnsi="Times New Roman"/>
                <w:b/>
                <w:bCs/>
                <w:i/>
                <w:iCs/>
                <w:kern w:val="36"/>
                <w:sz w:val="24"/>
                <w:szCs w:val="24"/>
              </w:rPr>
              <w:t>выбору,например</w:t>
            </w:r>
            <w:proofErr w:type="spellEnd"/>
            <w:r>
              <w:rPr>
                <w:rFonts w:ascii="Times New Roman" w:hAnsi="Times New Roman"/>
                <w:b/>
                <w:bCs/>
                <w:i/>
                <w:iCs/>
                <w:kern w:val="36"/>
                <w:sz w:val="24"/>
                <w:szCs w:val="24"/>
              </w:rPr>
              <w:t xml:space="preserve">: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w:t>
            </w:r>
            <w:proofErr w:type="spellStart"/>
            <w:r>
              <w:rPr>
                <w:rFonts w:ascii="Times New Roman" w:hAnsi="Times New Roman"/>
                <w:b/>
                <w:sz w:val="24"/>
                <w:szCs w:val="24"/>
              </w:rPr>
              <w:t>кл</w:t>
            </w:r>
            <w:proofErr w:type="spellEnd"/>
            <w:r>
              <w:rPr>
                <w:rFonts w:ascii="Times New Roman" w:hAnsi="Times New Roman"/>
                <w:b/>
                <w:sz w:val="24"/>
                <w:szCs w:val="24"/>
              </w:rPr>
              <w:t>.)</w:t>
            </w:r>
          </w:p>
        </w:tc>
        <w:tc>
          <w:tcPr>
            <w:tcW w:w="3225" w:type="dxa"/>
          </w:tcPr>
          <w:p w14:paraId="19032C73"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14:paraId="29CCF1A0" w14:textId="77777777"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А.Н. Майков</w:t>
            </w:r>
            <w:r>
              <w:rPr>
                <w:rFonts w:ascii="Times New Roman" w:hAnsi="Times New Roman"/>
                <w:i/>
                <w:iCs/>
                <w:sz w:val="24"/>
                <w:szCs w:val="24"/>
              </w:rPr>
              <w:t xml:space="preserve">, </w:t>
            </w:r>
            <w:r>
              <w:rPr>
                <w:rFonts w:ascii="Times New Roman" w:hAnsi="Times New Roman"/>
                <w:b/>
                <w:bCs/>
                <w:i/>
                <w:iCs/>
                <w:sz w:val="24"/>
                <w:szCs w:val="24"/>
              </w:rPr>
              <w:t>А.К. Толстой</w:t>
            </w:r>
            <w:r>
              <w:rPr>
                <w:rFonts w:ascii="Times New Roman" w:hAnsi="Times New Roman"/>
                <w:i/>
                <w:iCs/>
                <w:sz w:val="24"/>
                <w:szCs w:val="24"/>
              </w:rPr>
              <w:t>,</w:t>
            </w:r>
          </w:p>
          <w:p w14:paraId="365E434B" w14:textId="77777777"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Я.П. Полонский</w:t>
            </w:r>
            <w:r>
              <w:rPr>
                <w:rFonts w:ascii="Times New Roman" w:hAnsi="Times New Roman"/>
                <w:i/>
                <w:iCs/>
                <w:sz w:val="24"/>
                <w:szCs w:val="24"/>
              </w:rPr>
              <w:t xml:space="preserve"> и др.</w:t>
            </w:r>
          </w:p>
          <w:p w14:paraId="5948689D" w14:textId="77777777" w:rsidR="00777D59" w:rsidRDefault="006821ED">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(1-2 стихотворения по выбору, 5-9 </w:t>
            </w:r>
            <w:proofErr w:type="spellStart"/>
            <w:r>
              <w:rPr>
                <w:rFonts w:ascii="Times New Roman" w:hAnsi="Times New Roman"/>
                <w:b/>
                <w:bCs/>
                <w:i/>
                <w:iCs/>
                <w:sz w:val="24"/>
                <w:szCs w:val="24"/>
              </w:rPr>
              <w:t>кл</w:t>
            </w:r>
            <w:proofErr w:type="spellEnd"/>
            <w:r>
              <w:rPr>
                <w:rFonts w:ascii="Times New Roman" w:hAnsi="Times New Roman"/>
                <w:b/>
                <w:bCs/>
                <w:i/>
                <w:iCs/>
                <w:sz w:val="24"/>
                <w:szCs w:val="24"/>
              </w:rPr>
              <w:t>.)</w:t>
            </w:r>
          </w:p>
          <w:p w14:paraId="49E23D1B" w14:textId="77777777" w:rsidR="00777D59" w:rsidRDefault="00777D59">
            <w:pPr>
              <w:tabs>
                <w:tab w:val="left" w:pos="5760"/>
              </w:tabs>
              <w:jc w:val="center"/>
              <w:rPr>
                <w:rFonts w:ascii="Times New Roman" w:hAnsi="Times New Roman"/>
                <w:sz w:val="24"/>
                <w:szCs w:val="24"/>
              </w:rPr>
            </w:pPr>
          </w:p>
          <w:p w14:paraId="074F0822" w14:textId="77777777" w:rsidR="00777D59" w:rsidRDefault="00777D59">
            <w:pPr>
              <w:tabs>
                <w:tab w:val="left" w:pos="5760"/>
              </w:tabs>
              <w:jc w:val="center"/>
              <w:rPr>
                <w:rFonts w:ascii="Times New Roman" w:hAnsi="Times New Roman"/>
                <w:i/>
                <w:iCs/>
                <w:sz w:val="24"/>
                <w:szCs w:val="24"/>
              </w:rPr>
            </w:pPr>
          </w:p>
        </w:tc>
      </w:tr>
      <w:tr w:rsidR="00777D59" w14:paraId="590F17B6" w14:textId="77777777">
        <w:tc>
          <w:tcPr>
            <w:tcW w:w="3373" w:type="dxa"/>
          </w:tcPr>
          <w:p w14:paraId="22A39EB9" w14:textId="77777777" w:rsidR="00777D59" w:rsidRDefault="00777D59">
            <w:pPr>
              <w:tabs>
                <w:tab w:val="left" w:pos="5760"/>
              </w:tabs>
              <w:rPr>
                <w:rFonts w:ascii="Times New Roman" w:hAnsi="Times New Roman"/>
                <w:b/>
                <w:bCs/>
                <w:sz w:val="24"/>
                <w:szCs w:val="24"/>
              </w:rPr>
            </w:pPr>
          </w:p>
        </w:tc>
        <w:tc>
          <w:tcPr>
            <w:tcW w:w="3114" w:type="dxa"/>
          </w:tcPr>
          <w:p w14:paraId="7A0CF359" w14:textId="77777777" w:rsidR="00777D59" w:rsidRDefault="006821ED">
            <w:pPr>
              <w:rPr>
                <w:rFonts w:ascii="Times New Roman" w:hAnsi="Times New Roman"/>
                <w:b/>
                <w:sz w:val="24"/>
                <w:szCs w:val="24"/>
              </w:rPr>
            </w:pPr>
            <w:r>
              <w:rPr>
                <w:rFonts w:ascii="Times New Roman" w:hAnsi="Times New Roman"/>
                <w:b/>
                <w:sz w:val="24"/>
                <w:szCs w:val="24"/>
              </w:rPr>
              <w:t xml:space="preserve">И.С. Тургенев </w:t>
            </w:r>
          </w:p>
          <w:p w14:paraId="5DE09CDC" w14:textId="77777777" w:rsidR="00777D59" w:rsidRDefault="006821E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 «Два богача» (1878), «Русский язык» (1882) и др. </w:t>
            </w:r>
          </w:p>
          <w:p w14:paraId="0CEE83C2" w14:textId="77777777" w:rsidR="00777D59" w:rsidRDefault="006821ED">
            <w:pPr>
              <w:pStyle w:val="western"/>
              <w:shd w:val="clear" w:color="auto" w:fill="FFFFFF"/>
              <w:tabs>
                <w:tab w:val="left" w:pos="5760"/>
              </w:tabs>
              <w:spacing w:before="0" w:beforeAutospacing="0"/>
              <w:jc w:val="left"/>
              <w:rPr>
                <w:color w:val="auto"/>
              </w:rPr>
            </w:pPr>
            <w:r>
              <w:rPr>
                <w:color w:val="auto"/>
              </w:rPr>
              <w:t xml:space="preserve">(6-8 </w:t>
            </w:r>
            <w:proofErr w:type="spellStart"/>
            <w:r>
              <w:rPr>
                <w:color w:val="auto"/>
              </w:rPr>
              <w:t>кл</w:t>
            </w:r>
            <w:proofErr w:type="spellEnd"/>
            <w:r>
              <w:rPr>
                <w:color w:val="auto"/>
              </w:rPr>
              <w:t>.)</w:t>
            </w:r>
          </w:p>
          <w:p w14:paraId="3541692B" w14:textId="77777777" w:rsidR="00777D59" w:rsidRDefault="00777D59">
            <w:pPr>
              <w:tabs>
                <w:tab w:val="left" w:pos="5760"/>
              </w:tabs>
              <w:autoSpaceDE w:val="0"/>
              <w:autoSpaceDN w:val="0"/>
              <w:adjustRightInd w:val="0"/>
              <w:rPr>
                <w:rFonts w:ascii="Times New Roman" w:hAnsi="Times New Roman"/>
                <w:b/>
                <w:bCs/>
                <w:sz w:val="24"/>
                <w:szCs w:val="24"/>
              </w:rPr>
            </w:pPr>
          </w:p>
          <w:p w14:paraId="296C593C" w14:textId="77777777" w:rsidR="00777D59" w:rsidRDefault="006821ED">
            <w:pPr>
              <w:rPr>
                <w:rFonts w:ascii="Times New Roman" w:hAnsi="Times New Roman"/>
                <w:b/>
                <w:sz w:val="24"/>
                <w:szCs w:val="24"/>
              </w:rPr>
            </w:pPr>
            <w:r>
              <w:rPr>
                <w:rFonts w:ascii="Times New Roman" w:hAnsi="Times New Roman"/>
                <w:b/>
                <w:sz w:val="24"/>
                <w:szCs w:val="24"/>
              </w:rPr>
              <w:t xml:space="preserve">Н.С. Лесков </w:t>
            </w:r>
          </w:p>
          <w:p w14:paraId="3CA818A1" w14:textId="77777777" w:rsidR="00777D59" w:rsidRDefault="006821ED">
            <w:pPr>
              <w:tabs>
                <w:tab w:val="left" w:pos="5760"/>
              </w:tabs>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14:paraId="17C5BD6B" w14:textId="77777777" w:rsidR="00777D59" w:rsidRDefault="006821ED">
            <w:pPr>
              <w:tabs>
                <w:tab w:val="left" w:pos="5760"/>
              </w:tabs>
              <w:rPr>
                <w:rFonts w:ascii="Times New Roman" w:hAnsi="Times New Roman"/>
                <w:b/>
                <w:bCs/>
                <w:iCs/>
                <w:sz w:val="24"/>
                <w:szCs w:val="24"/>
              </w:rPr>
            </w:pPr>
            <w:r>
              <w:rPr>
                <w:rFonts w:ascii="Times New Roman" w:hAnsi="Times New Roman"/>
                <w:b/>
                <w:bCs/>
                <w:iCs/>
                <w:sz w:val="24"/>
                <w:szCs w:val="24"/>
              </w:rPr>
              <w:t xml:space="preserve">(6-8 </w:t>
            </w:r>
            <w:proofErr w:type="spellStart"/>
            <w:r>
              <w:rPr>
                <w:rFonts w:ascii="Times New Roman" w:hAnsi="Times New Roman"/>
                <w:b/>
                <w:bCs/>
                <w:iCs/>
                <w:sz w:val="24"/>
                <w:szCs w:val="24"/>
              </w:rPr>
              <w:t>кл</w:t>
            </w:r>
            <w:proofErr w:type="spellEnd"/>
            <w:r>
              <w:rPr>
                <w:rFonts w:ascii="Times New Roman" w:hAnsi="Times New Roman"/>
                <w:b/>
                <w:bCs/>
                <w:iCs/>
                <w:sz w:val="24"/>
                <w:szCs w:val="24"/>
              </w:rPr>
              <w:t>.)</w:t>
            </w:r>
          </w:p>
          <w:p w14:paraId="18007F0D" w14:textId="77777777" w:rsidR="00777D59" w:rsidRDefault="006821ED">
            <w:pPr>
              <w:rPr>
                <w:rFonts w:ascii="Times New Roman" w:hAnsi="Times New Roman"/>
                <w:b/>
                <w:sz w:val="24"/>
                <w:szCs w:val="24"/>
              </w:rPr>
            </w:pPr>
            <w:r>
              <w:rPr>
                <w:rFonts w:ascii="Times New Roman" w:hAnsi="Times New Roman"/>
                <w:b/>
                <w:sz w:val="24"/>
                <w:szCs w:val="24"/>
              </w:rPr>
              <w:t xml:space="preserve">М.Е. Салтыков-Щедрин </w:t>
            </w:r>
          </w:p>
          <w:p w14:paraId="6616CCA5" w14:textId="77777777" w:rsidR="00777D59" w:rsidRDefault="006821ED">
            <w:pPr>
              <w:rPr>
                <w:rFonts w:ascii="Times New Roman" w:hAnsi="Times New Roman"/>
                <w:i/>
                <w:sz w:val="24"/>
                <w:szCs w:val="24"/>
              </w:rPr>
            </w:pPr>
            <w:bookmarkStart w:id="305" w:name="_Toc31893438"/>
            <w:r>
              <w:rPr>
                <w:rFonts w:ascii="Times New Roman" w:hAnsi="Times New Roman"/>
                <w:b/>
                <w:i/>
                <w:sz w:val="24"/>
                <w:szCs w:val="24"/>
              </w:rPr>
              <w:lastRenderedPageBreak/>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w:t>
            </w:r>
            <w:proofErr w:type="spellStart"/>
            <w:r>
              <w:rPr>
                <w:rFonts w:ascii="Times New Roman" w:hAnsi="Times New Roman"/>
                <w:i/>
                <w:sz w:val="24"/>
                <w:szCs w:val="24"/>
              </w:rPr>
              <w:t>пискарь</w:t>
            </w:r>
            <w:proofErr w:type="spellEnd"/>
            <w:r>
              <w:rPr>
                <w:rFonts w:ascii="Times New Roman" w:hAnsi="Times New Roman"/>
                <w:i/>
                <w:sz w:val="24"/>
                <w:szCs w:val="24"/>
              </w:rPr>
              <w:t>» (1883), «Медведь на воеводстве» (1884) и др.</w:t>
            </w:r>
            <w:bookmarkEnd w:id="305"/>
            <w:r>
              <w:rPr>
                <w:rFonts w:ascii="Times New Roman" w:hAnsi="Times New Roman"/>
                <w:i/>
                <w:sz w:val="24"/>
                <w:szCs w:val="24"/>
              </w:rPr>
              <w:t xml:space="preserve"> </w:t>
            </w:r>
          </w:p>
          <w:p w14:paraId="13B5B541" w14:textId="77777777" w:rsidR="00777D59" w:rsidRDefault="006821ED">
            <w:pPr>
              <w:rPr>
                <w:rFonts w:ascii="Times New Roman" w:hAnsi="Times New Roman"/>
                <w:b/>
                <w:sz w:val="24"/>
                <w:szCs w:val="24"/>
              </w:rPr>
            </w:pPr>
            <w:bookmarkStart w:id="306" w:name="_Toc31893439"/>
            <w:r>
              <w:rPr>
                <w:rFonts w:ascii="Times New Roman" w:hAnsi="Times New Roman"/>
                <w:b/>
                <w:sz w:val="24"/>
                <w:szCs w:val="24"/>
              </w:rPr>
              <w:t xml:space="preserve">(7-8 </w:t>
            </w:r>
            <w:proofErr w:type="spellStart"/>
            <w:r>
              <w:rPr>
                <w:rFonts w:ascii="Times New Roman" w:hAnsi="Times New Roman"/>
                <w:b/>
                <w:sz w:val="24"/>
                <w:szCs w:val="24"/>
              </w:rPr>
              <w:t>кл</w:t>
            </w:r>
            <w:proofErr w:type="spellEnd"/>
            <w:r>
              <w:rPr>
                <w:rFonts w:ascii="Times New Roman" w:hAnsi="Times New Roman"/>
                <w:b/>
                <w:sz w:val="24"/>
                <w:szCs w:val="24"/>
              </w:rPr>
              <w:t>.)</w:t>
            </w:r>
            <w:bookmarkEnd w:id="306"/>
          </w:p>
          <w:p w14:paraId="3CF733E3" w14:textId="77777777" w:rsidR="00777D59" w:rsidRDefault="00777D59">
            <w:pPr>
              <w:tabs>
                <w:tab w:val="left" w:pos="5760"/>
              </w:tabs>
              <w:jc w:val="both"/>
              <w:outlineLvl w:val="0"/>
              <w:rPr>
                <w:rFonts w:ascii="Times New Roman" w:hAnsi="Times New Roman"/>
                <w:b/>
                <w:bCs/>
                <w:kern w:val="36"/>
                <w:sz w:val="24"/>
                <w:szCs w:val="24"/>
              </w:rPr>
            </w:pPr>
          </w:p>
          <w:p w14:paraId="728E6AEC" w14:textId="77777777" w:rsidR="00777D59" w:rsidRDefault="006821ED">
            <w:pPr>
              <w:rPr>
                <w:rFonts w:ascii="Times New Roman" w:hAnsi="Times New Roman"/>
                <w:b/>
                <w:sz w:val="24"/>
                <w:szCs w:val="24"/>
              </w:rPr>
            </w:pPr>
            <w:r>
              <w:rPr>
                <w:rFonts w:ascii="Times New Roman" w:hAnsi="Times New Roman"/>
                <w:b/>
                <w:sz w:val="24"/>
                <w:szCs w:val="24"/>
              </w:rPr>
              <w:t xml:space="preserve">Л.Н. Толстой </w:t>
            </w:r>
          </w:p>
          <w:p w14:paraId="5CA8C94F"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«Три смерти» (1858), «</w:t>
            </w:r>
            <w:proofErr w:type="spellStart"/>
            <w:r>
              <w:rPr>
                <w:rFonts w:ascii="Times New Roman" w:hAnsi="Times New Roman"/>
                <w:i/>
                <w:iCs/>
                <w:sz w:val="24"/>
                <w:szCs w:val="24"/>
              </w:rPr>
              <w:t>Холстомер</w:t>
            </w:r>
            <w:proofErr w:type="spellEnd"/>
            <w:r>
              <w:rPr>
                <w:rFonts w:ascii="Times New Roman" w:hAnsi="Times New Roman"/>
                <w:i/>
                <w:iCs/>
                <w:sz w:val="24"/>
                <w:szCs w:val="24"/>
              </w:rPr>
              <w:t xml:space="preserve">» (1863, 1885), «Кавказский пленник» (1872), «После бала» (1903) и др. </w:t>
            </w:r>
          </w:p>
          <w:p w14:paraId="523FB2FD"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(5-8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70C28533" w14:textId="77777777" w:rsidR="00777D59" w:rsidRDefault="00777D59">
            <w:pPr>
              <w:rPr>
                <w:rFonts w:ascii="Times New Roman" w:hAnsi="Times New Roman"/>
                <w:b/>
                <w:sz w:val="24"/>
                <w:szCs w:val="24"/>
              </w:rPr>
            </w:pPr>
          </w:p>
          <w:p w14:paraId="717CE7F1" w14:textId="77777777" w:rsidR="00777D59" w:rsidRDefault="006821ED">
            <w:pPr>
              <w:rPr>
                <w:rFonts w:ascii="Times New Roman" w:hAnsi="Times New Roman"/>
                <w:b/>
                <w:sz w:val="24"/>
                <w:szCs w:val="24"/>
              </w:rPr>
            </w:pPr>
            <w:r>
              <w:rPr>
                <w:rFonts w:ascii="Times New Roman" w:hAnsi="Times New Roman"/>
                <w:b/>
                <w:sz w:val="24"/>
                <w:szCs w:val="24"/>
              </w:rPr>
              <w:t xml:space="preserve">А.П. Чехов </w:t>
            </w:r>
          </w:p>
          <w:p w14:paraId="5FDAF07A"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14:paraId="6D484FC2" w14:textId="77777777" w:rsidR="00777D59" w:rsidRDefault="006821ED">
            <w:pPr>
              <w:tabs>
                <w:tab w:val="left" w:pos="5760"/>
              </w:tabs>
              <w:rPr>
                <w:rFonts w:ascii="Times New Roman" w:hAnsi="Times New Roman"/>
                <w:b/>
                <w:bCs/>
                <w:sz w:val="24"/>
                <w:szCs w:val="24"/>
              </w:rPr>
            </w:pPr>
            <w:r>
              <w:rPr>
                <w:rFonts w:ascii="Times New Roman" w:hAnsi="Times New Roman"/>
                <w:b/>
                <w:iCs/>
                <w:sz w:val="24"/>
                <w:szCs w:val="24"/>
              </w:rPr>
              <w:t xml:space="preserve">(6-8 </w:t>
            </w:r>
            <w:proofErr w:type="spellStart"/>
            <w:r>
              <w:rPr>
                <w:rFonts w:ascii="Times New Roman" w:hAnsi="Times New Roman"/>
                <w:b/>
                <w:iCs/>
                <w:sz w:val="24"/>
                <w:szCs w:val="24"/>
              </w:rPr>
              <w:t>кл</w:t>
            </w:r>
            <w:proofErr w:type="spellEnd"/>
            <w:r>
              <w:rPr>
                <w:rFonts w:ascii="Times New Roman" w:hAnsi="Times New Roman"/>
                <w:b/>
                <w:iCs/>
                <w:sz w:val="24"/>
                <w:szCs w:val="24"/>
              </w:rPr>
              <w:t>.)</w:t>
            </w:r>
          </w:p>
        </w:tc>
        <w:tc>
          <w:tcPr>
            <w:tcW w:w="3225" w:type="dxa"/>
          </w:tcPr>
          <w:p w14:paraId="0A28C4B5" w14:textId="77777777" w:rsidR="00777D59" w:rsidRDefault="00777D59">
            <w:pPr>
              <w:tabs>
                <w:tab w:val="left" w:pos="5760"/>
              </w:tabs>
              <w:jc w:val="center"/>
              <w:rPr>
                <w:rFonts w:ascii="Times New Roman" w:hAnsi="Times New Roman"/>
                <w:i/>
                <w:iCs/>
                <w:sz w:val="24"/>
                <w:szCs w:val="24"/>
              </w:rPr>
            </w:pPr>
          </w:p>
        </w:tc>
      </w:tr>
      <w:tr w:rsidR="00777D59" w14:paraId="5E289EF3" w14:textId="77777777">
        <w:tc>
          <w:tcPr>
            <w:tcW w:w="3373" w:type="dxa"/>
          </w:tcPr>
          <w:p w14:paraId="330D97A8" w14:textId="77777777" w:rsidR="00777D59" w:rsidRDefault="00777D59">
            <w:pPr>
              <w:tabs>
                <w:tab w:val="left" w:pos="5760"/>
              </w:tabs>
              <w:rPr>
                <w:rFonts w:ascii="Times New Roman" w:hAnsi="Times New Roman"/>
                <w:b/>
                <w:bCs/>
                <w:sz w:val="24"/>
                <w:szCs w:val="24"/>
              </w:rPr>
            </w:pPr>
          </w:p>
        </w:tc>
        <w:tc>
          <w:tcPr>
            <w:tcW w:w="3114" w:type="dxa"/>
          </w:tcPr>
          <w:p w14:paraId="2B7FC925" w14:textId="77777777" w:rsidR="00777D59" w:rsidRDefault="006821ED">
            <w:pPr>
              <w:rPr>
                <w:rFonts w:ascii="Times New Roman" w:hAnsi="Times New Roman"/>
                <w:b/>
                <w:sz w:val="24"/>
                <w:szCs w:val="24"/>
              </w:rPr>
            </w:pPr>
            <w:r>
              <w:rPr>
                <w:rFonts w:ascii="Times New Roman" w:hAnsi="Times New Roman"/>
                <w:b/>
                <w:sz w:val="24"/>
                <w:szCs w:val="24"/>
              </w:rPr>
              <w:t>А.А. Блок</w:t>
            </w:r>
          </w:p>
          <w:p w14:paraId="6054645C"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w:t>
            </w:r>
            <w:r>
              <w:rPr>
                <w:rFonts w:ascii="Times New Roman" w:hAnsi="Times New Roman"/>
                <w:i/>
                <w:iCs/>
                <w:sz w:val="24"/>
                <w:szCs w:val="24"/>
              </w:rPr>
              <w:lastRenderedPageBreak/>
              <w:t xml:space="preserve">пела в церковном хоре…» (1905), «Ты помнишь? В нашей бухте сонной…» (1911 – 1914) и др. </w:t>
            </w:r>
          </w:p>
          <w:p w14:paraId="209B080C"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(7-9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76907A0A" w14:textId="77777777" w:rsidR="00777D59" w:rsidRDefault="00777D59">
            <w:pPr>
              <w:tabs>
                <w:tab w:val="left" w:pos="5760"/>
              </w:tabs>
              <w:jc w:val="center"/>
              <w:rPr>
                <w:rFonts w:ascii="Times New Roman" w:hAnsi="Times New Roman"/>
                <w:sz w:val="24"/>
                <w:szCs w:val="24"/>
              </w:rPr>
            </w:pPr>
          </w:p>
          <w:p w14:paraId="1FA6CEFD" w14:textId="77777777" w:rsidR="00777D59" w:rsidRDefault="00777D59">
            <w:pPr>
              <w:tabs>
                <w:tab w:val="left" w:pos="5760"/>
              </w:tabs>
              <w:jc w:val="both"/>
              <w:outlineLvl w:val="0"/>
              <w:rPr>
                <w:rFonts w:ascii="Times New Roman" w:hAnsi="Times New Roman"/>
                <w:b/>
                <w:bCs/>
                <w:kern w:val="36"/>
                <w:sz w:val="24"/>
                <w:szCs w:val="24"/>
              </w:rPr>
            </w:pPr>
          </w:p>
          <w:p w14:paraId="5D5F9567" w14:textId="77777777" w:rsidR="00777D59" w:rsidRDefault="006821ED">
            <w:pPr>
              <w:rPr>
                <w:rFonts w:ascii="Times New Roman" w:hAnsi="Times New Roman"/>
                <w:b/>
                <w:sz w:val="24"/>
                <w:szCs w:val="24"/>
              </w:rPr>
            </w:pPr>
            <w:r>
              <w:rPr>
                <w:rFonts w:ascii="Times New Roman" w:hAnsi="Times New Roman"/>
                <w:b/>
                <w:sz w:val="24"/>
                <w:szCs w:val="24"/>
              </w:rPr>
              <w:t>А.А. Ахматова</w:t>
            </w:r>
          </w:p>
          <w:p w14:paraId="36F373EC" w14:textId="77777777"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14:paraId="34B306F7" w14:textId="77777777" w:rsidR="00777D59" w:rsidRDefault="006821ED">
            <w:pPr>
              <w:pStyle w:val="western"/>
              <w:shd w:val="clear" w:color="auto" w:fill="FFFFFF"/>
              <w:tabs>
                <w:tab w:val="left" w:pos="5760"/>
              </w:tabs>
              <w:spacing w:before="0" w:beforeAutospacing="0"/>
              <w:jc w:val="left"/>
              <w:rPr>
                <w:color w:val="auto"/>
              </w:rPr>
            </w:pPr>
            <w:r>
              <w:rPr>
                <w:color w:val="auto"/>
              </w:rPr>
              <w:t xml:space="preserve">(7-9 </w:t>
            </w:r>
            <w:proofErr w:type="spellStart"/>
            <w:r>
              <w:rPr>
                <w:color w:val="auto"/>
              </w:rPr>
              <w:t>кл</w:t>
            </w:r>
            <w:proofErr w:type="spellEnd"/>
            <w:r>
              <w:rPr>
                <w:color w:val="auto"/>
              </w:rPr>
              <w:t>.)</w:t>
            </w:r>
          </w:p>
          <w:p w14:paraId="531F1097" w14:textId="77777777" w:rsidR="00777D59" w:rsidRDefault="00777D59">
            <w:pPr>
              <w:tabs>
                <w:tab w:val="left" w:pos="5760"/>
              </w:tabs>
              <w:jc w:val="both"/>
              <w:outlineLvl w:val="0"/>
              <w:rPr>
                <w:rFonts w:ascii="Times New Roman" w:hAnsi="Times New Roman"/>
                <w:b/>
                <w:bCs/>
                <w:kern w:val="36"/>
                <w:sz w:val="24"/>
                <w:szCs w:val="24"/>
              </w:rPr>
            </w:pPr>
          </w:p>
          <w:p w14:paraId="69CC490B" w14:textId="77777777" w:rsidR="00777D59" w:rsidRDefault="006821ED">
            <w:pPr>
              <w:rPr>
                <w:rFonts w:ascii="Times New Roman" w:hAnsi="Times New Roman"/>
                <w:b/>
                <w:sz w:val="24"/>
                <w:szCs w:val="24"/>
              </w:rPr>
            </w:pPr>
            <w:r>
              <w:rPr>
                <w:rFonts w:ascii="Times New Roman" w:hAnsi="Times New Roman"/>
                <w:b/>
                <w:sz w:val="24"/>
                <w:szCs w:val="24"/>
              </w:rPr>
              <w:t>Н.С. Гумилев</w:t>
            </w:r>
          </w:p>
          <w:p w14:paraId="5D1B232E"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14:paraId="75218309"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 xml:space="preserve">6-8 </w:t>
            </w:r>
            <w:proofErr w:type="spellStart"/>
            <w:r>
              <w:rPr>
                <w:rFonts w:ascii="Times New Roman" w:hAnsi="Times New Roman"/>
                <w:b/>
                <w:bCs/>
                <w:sz w:val="24"/>
                <w:szCs w:val="24"/>
                <w:shd w:val="clear" w:color="auto" w:fill="FFFFFF"/>
              </w:rPr>
              <w:t>кл</w:t>
            </w:r>
            <w:proofErr w:type="spellEnd"/>
            <w:r>
              <w:rPr>
                <w:rFonts w:ascii="Times New Roman" w:hAnsi="Times New Roman"/>
                <w:b/>
                <w:bCs/>
                <w:sz w:val="24"/>
                <w:szCs w:val="24"/>
                <w:shd w:val="clear" w:color="auto" w:fill="FFFFFF"/>
              </w:rPr>
              <w:t>.)</w:t>
            </w:r>
          </w:p>
          <w:p w14:paraId="21ACDC9E" w14:textId="77777777" w:rsidR="00777D59" w:rsidRDefault="00777D59">
            <w:pPr>
              <w:tabs>
                <w:tab w:val="left" w:pos="5760"/>
              </w:tabs>
              <w:jc w:val="center"/>
              <w:rPr>
                <w:rFonts w:ascii="Times New Roman" w:hAnsi="Times New Roman"/>
                <w:sz w:val="24"/>
                <w:szCs w:val="24"/>
              </w:rPr>
            </w:pPr>
          </w:p>
          <w:p w14:paraId="7F98660C" w14:textId="77777777" w:rsidR="00777D59" w:rsidRDefault="006821ED">
            <w:pPr>
              <w:rPr>
                <w:rFonts w:ascii="Times New Roman" w:hAnsi="Times New Roman"/>
                <w:b/>
                <w:sz w:val="24"/>
                <w:szCs w:val="24"/>
              </w:rPr>
            </w:pPr>
            <w:r>
              <w:rPr>
                <w:rFonts w:ascii="Times New Roman" w:hAnsi="Times New Roman"/>
                <w:b/>
                <w:sz w:val="24"/>
                <w:szCs w:val="24"/>
              </w:rPr>
              <w:t>М.И. Цветаева</w:t>
            </w:r>
          </w:p>
          <w:p w14:paraId="148FD399"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w:t>
            </w:r>
            <w:r>
              <w:rPr>
                <w:rFonts w:ascii="Times New Roman" w:hAnsi="Times New Roman"/>
                <w:i/>
                <w:iCs/>
                <w:sz w:val="24"/>
                <w:szCs w:val="24"/>
              </w:rPr>
              <w:lastRenderedPageBreak/>
              <w:t>родине! Давно…» (1934) и др.</w:t>
            </w:r>
          </w:p>
          <w:p w14:paraId="6CB54429" w14:textId="77777777" w:rsidR="00777D59" w:rsidRDefault="006821ED">
            <w:pPr>
              <w:tabs>
                <w:tab w:val="left" w:pos="5760"/>
              </w:tabs>
              <w:rPr>
                <w:rFonts w:ascii="Times New Roman" w:hAnsi="Times New Roman"/>
                <w:sz w:val="24"/>
                <w:szCs w:val="24"/>
              </w:rPr>
            </w:pPr>
            <w:r>
              <w:rPr>
                <w:rFonts w:ascii="Times New Roman" w:hAnsi="Times New Roman"/>
                <w:b/>
                <w:sz w:val="24"/>
                <w:szCs w:val="24"/>
                <w:shd w:val="clear" w:color="auto" w:fill="FFFFFF"/>
              </w:rPr>
              <w:t xml:space="preserve">(6-8 </w:t>
            </w:r>
            <w:proofErr w:type="spellStart"/>
            <w:r>
              <w:rPr>
                <w:rFonts w:ascii="Times New Roman" w:hAnsi="Times New Roman"/>
                <w:b/>
                <w:sz w:val="24"/>
                <w:szCs w:val="24"/>
                <w:shd w:val="clear" w:color="auto" w:fill="FFFFFF"/>
              </w:rPr>
              <w:t>кл</w:t>
            </w:r>
            <w:proofErr w:type="spellEnd"/>
            <w:r>
              <w:rPr>
                <w:rFonts w:ascii="Times New Roman" w:hAnsi="Times New Roman"/>
                <w:b/>
                <w:sz w:val="24"/>
                <w:szCs w:val="24"/>
                <w:shd w:val="clear" w:color="auto" w:fill="FFFFFF"/>
              </w:rPr>
              <w:t>.)</w:t>
            </w:r>
          </w:p>
          <w:p w14:paraId="0104BFDA" w14:textId="77777777" w:rsidR="00777D59" w:rsidRDefault="00777D59">
            <w:pPr>
              <w:tabs>
                <w:tab w:val="left" w:pos="5760"/>
              </w:tabs>
              <w:jc w:val="center"/>
              <w:rPr>
                <w:rFonts w:ascii="Times New Roman" w:hAnsi="Times New Roman"/>
                <w:sz w:val="24"/>
                <w:szCs w:val="24"/>
              </w:rPr>
            </w:pPr>
          </w:p>
          <w:p w14:paraId="2E40B17D" w14:textId="77777777" w:rsidR="00777D59" w:rsidRDefault="006821ED">
            <w:pPr>
              <w:rPr>
                <w:rFonts w:ascii="Times New Roman" w:hAnsi="Times New Roman"/>
                <w:b/>
                <w:sz w:val="24"/>
                <w:szCs w:val="24"/>
              </w:rPr>
            </w:pPr>
            <w:r>
              <w:rPr>
                <w:rFonts w:ascii="Times New Roman" w:hAnsi="Times New Roman"/>
                <w:b/>
                <w:sz w:val="24"/>
                <w:szCs w:val="24"/>
              </w:rPr>
              <w:t>О.Э. Мандельштам</w:t>
            </w:r>
          </w:p>
          <w:p w14:paraId="02E5D119" w14:textId="77777777" w:rsidR="00777D59" w:rsidRDefault="006821ED">
            <w:pPr>
              <w:tabs>
                <w:tab w:val="left" w:pos="1440"/>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14:paraId="45934C0A" w14:textId="77777777" w:rsidR="00777D59" w:rsidRDefault="006821ED">
            <w:pPr>
              <w:tabs>
                <w:tab w:val="left" w:pos="1440"/>
                <w:tab w:val="left" w:pos="5760"/>
              </w:tabs>
              <w:rPr>
                <w:rFonts w:ascii="Times New Roman" w:hAnsi="Times New Roman"/>
                <w:sz w:val="24"/>
                <w:szCs w:val="24"/>
              </w:rPr>
            </w:pPr>
            <w:r>
              <w:rPr>
                <w:rFonts w:ascii="Times New Roman" w:hAnsi="Times New Roman"/>
                <w:b/>
                <w:sz w:val="24"/>
                <w:szCs w:val="24"/>
                <w:shd w:val="clear" w:color="auto" w:fill="FFFFFF"/>
              </w:rPr>
              <w:t xml:space="preserve">(6-9 </w:t>
            </w:r>
            <w:proofErr w:type="spellStart"/>
            <w:r>
              <w:rPr>
                <w:rFonts w:ascii="Times New Roman" w:hAnsi="Times New Roman"/>
                <w:b/>
                <w:sz w:val="24"/>
                <w:szCs w:val="24"/>
                <w:shd w:val="clear" w:color="auto" w:fill="FFFFFF"/>
              </w:rPr>
              <w:t>кл</w:t>
            </w:r>
            <w:proofErr w:type="spellEnd"/>
            <w:r>
              <w:rPr>
                <w:rFonts w:ascii="Times New Roman" w:hAnsi="Times New Roman"/>
                <w:b/>
                <w:sz w:val="24"/>
                <w:szCs w:val="24"/>
                <w:shd w:val="clear" w:color="auto" w:fill="FFFFFF"/>
              </w:rPr>
              <w:t>.)</w:t>
            </w:r>
          </w:p>
          <w:p w14:paraId="3ED8F450" w14:textId="77777777" w:rsidR="00777D59" w:rsidRDefault="00777D59">
            <w:pPr>
              <w:tabs>
                <w:tab w:val="left" w:pos="5760"/>
              </w:tabs>
              <w:rPr>
                <w:rFonts w:ascii="Times New Roman" w:hAnsi="Times New Roman"/>
                <w:sz w:val="24"/>
                <w:szCs w:val="24"/>
              </w:rPr>
            </w:pPr>
          </w:p>
          <w:p w14:paraId="24217D9A" w14:textId="77777777" w:rsidR="00777D59" w:rsidRDefault="006821ED">
            <w:pPr>
              <w:rPr>
                <w:rFonts w:ascii="Times New Roman" w:hAnsi="Times New Roman"/>
                <w:b/>
                <w:sz w:val="24"/>
                <w:szCs w:val="24"/>
              </w:rPr>
            </w:pPr>
            <w:r>
              <w:rPr>
                <w:rFonts w:ascii="Times New Roman" w:hAnsi="Times New Roman"/>
                <w:b/>
                <w:sz w:val="24"/>
                <w:szCs w:val="24"/>
              </w:rPr>
              <w:t>В.В. Маяковский</w:t>
            </w:r>
          </w:p>
          <w:p w14:paraId="33DC3CEF" w14:textId="77777777"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14:paraId="231A7B50" w14:textId="77777777" w:rsidR="00777D59" w:rsidRDefault="006821ED">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 xml:space="preserve">7-8 </w:t>
            </w:r>
            <w:proofErr w:type="spellStart"/>
            <w:r>
              <w:rPr>
                <w:color w:val="auto"/>
                <w:shd w:val="clear" w:color="auto" w:fill="FFFFFF"/>
              </w:rPr>
              <w:t>кл</w:t>
            </w:r>
            <w:proofErr w:type="spellEnd"/>
            <w:r>
              <w:rPr>
                <w:color w:val="auto"/>
                <w:shd w:val="clear" w:color="auto" w:fill="FFFFFF"/>
              </w:rPr>
              <w:t>.)</w:t>
            </w:r>
          </w:p>
          <w:p w14:paraId="49F96169" w14:textId="77777777" w:rsidR="00777D59" w:rsidRDefault="00777D59">
            <w:pPr>
              <w:tabs>
                <w:tab w:val="left" w:pos="5760"/>
              </w:tabs>
              <w:jc w:val="both"/>
              <w:outlineLvl w:val="0"/>
              <w:rPr>
                <w:rFonts w:ascii="Times New Roman" w:hAnsi="Times New Roman"/>
                <w:b/>
                <w:bCs/>
                <w:kern w:val="36"/>
                <w:sz w:val="24"/>
                <w:szCs w:val="24"/>
              </w:rPr>
            </w:pPr>
          </w:p>
          <w:p w14:paraId="7F1ADF91" w14:textId="77777777" w:rsidR="00777D59" w:rsidRDefault="006821ED">
            <w:pPr>
              <w:rPr>
                <w:rFonts w:ascii="Times New Roman" w:hAnsi="Times New Roman"/>
                <w:b/>
                <w:sz w:val="24"/>
                <w:szCs w:val="24"/>
              </w:rPr>
            </w:pPr>
            <w:r>
              <w:rPr>
                <w:rFonts w:ascii="Times New Roman" w:hAnsi="Times New Roman"/>
                <w:b/>
                <w:sz w:val="24"/>
                <w:szCs w:val="24"/>
              </w:rPr>
              <w:t>С.А. Есенин</w:t>
            </w:r>
          </w:p>
          <w:p w14:paraId="44FFC97E"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14:paraId="23E1BE84" w14:textId="77777777" w:rsidR="00777D59" w:rsidRDefault="006821ED">
            <w:pPr>
              <w:tabs>
                <w:tab w:val="left" w:pos="5760"/>
              </w:tabs>
              <w:rPr>
                <w:rFonts w:ascii="Times New Roman" w:hAnsi="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14:paraId="26569C54" w14:textId="77777777" w:rsidR="00777D59" w:rsidRDefault="006821ED">
            <w:pPr>
              <w:tabs>
                <w:tab w:val="left" w:pos="5760"/>
              </w:tabs>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 xml:space="preserve">6 </w:t>
            </w:r>
            <w:proofErr w:type="spellStart"/>
            <w:r>
              <w:rPr>
                <w:rFonts w:ascii="Times New Roman" w:hAnsi="Times New Roman"/>
                <w:b/>
                <w:bCs/>
                <w:sz w:val="24"/>
                <w:szCs w:val="24"/>
                <w:shd w:val="clear" w:color="auto" w:fill="FFFFFF"/>
              </w:rPr>
              <w:t>кл</w:t>
            </w:r>
            <w:proofErr w:type="spellEnd"/>
            <w:r>
              <w:rPr>
                <w:rFonts w:ascii="Times New Roman" w:hAnsi="Times New Roman"/>
                <w:b/>
                <w:bCs/>
                <w:sz w:val="24"/>
                <w:szCs w:val="24"/>
                <w:shd w:val="clear" w:color="auto" w:fill="FFFFFF"/>
              </w:rPr>
              <w:t>.)</w:t>
            </w:r>
          </w:p>
          <w:p w14:paraId="63B81C34" w14:textId="77777777" w:rsidR="00777D59" w:rsidRDefault="00777D59">
            <w:pPr>
              <w:tabs>
                <w:tab w:val="left" w:pos="5760"/>
              </w:tabs>
              <w:jc w:val="center"/>
              <w:rPr>
                <w:rFonts w:ascii="Times New Roman" w:hAnsi="Times New Roman"/>
                <w:sz w:val="24"/>
                <w:szCs w:val="24"/>
              </w:rPr>
            </w:pPr>
          </w:p>
          <w:p w14:paraId="291EE0FE" w14:textId="77777777" w:rsidR="00777D59" w:rsidRDefault="006821ED">
            <w:pPr>
              <w:rPr>
                <w:rFonts w:ascii="Times New Roman" w:hAnsi="Times New Roman"/>
                <w:b/>
                <w:sz w:val="24"/>
                <w:szCs w:val="24"/>
              </w:rPr>
            </w:pPr>
            <w:r>
              <w:rPr>
                <w:rFonts w:ascii="Times New Roman" w:hAnsi="Times New Roman"/>
                <w:b/>
                <w:sz w:val="24"/>
                <w:szCs w:val="24"/>
              </w:rPr>
              <w:lastRenderedPageBreak/>
              <w:t>М.А. Булгаков</w:t>
            </w:r>
          </w:p>
          <w:p w14:paraId="20AA2B8B"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14:paraId="3B5540F9" w14:textId="77777777" w:rsidR="00777D59" w:rsidRDefault="006821ED">
            <w:pPr>
              <w:tabs>
                <w:tab w:val="left" w:pos="5760"/>
              </w:tabs>
              <w:rPr>
                <w:rFonts w:ascii="Times New Roman" w:hAnsi="Times New Roman"/>
                <w:sz w:val="24"/>
                <w:szCs w:val="24"/>
              </w:rPr>
            </w:pPr>
            <w:r>
              <w:rPr>
                <w:rFonts w:ascii="Times New Roman" w:hAnsi="Times New Roman"/>
                <w:b/>
                <w:sz w:val="24"/>
                <w:szCs w:val="24"/>
              </w:rPr>
              <w:t xml:space="preserve">(7-8 </w:t>
            </w:r>
            <w:proofErr w:type="spellStart"/>
            <w:r>
              <w:rPr>
                <w:rFonts w:ascii="Times New Roman" w:hAnsi="Times New Roman"/>
                <w:b/>
                <w:sz w:val="24"/>
                <w:szCs w:val="24"/>
              </w:rPr>
              <w:t>кл</w:t>
            </w:r>
            <w:proofErr w:type="spellEnd"/>
            <w:r>
              <w:rPr>
                <w:rFonts w:ascii="Times New Roman" w:hAnsi="Times New Roman"/>
                <w:b/>
                <w:sz w:val="24"/>
                <w:szCs w:val="24"/>
              </w:rPr>
              <w:t>.)</w:t>
            </w:r>
          </w:p>
          <w:p w14:paraId="50AA6341" w14:textId="77777777" w:rsidR="00777D59" w:rsidRDefault="00777D59">
            <w:pPr>
              <w:tabs>
                <w:tab w:val="left" w:pos="5760"/>
              </w:tabs>
              <w:rPr>
                <w:rFonts w:ascii="Times New Roman" w:hAnsi="Times New Roman"/>
                <w:sz w:val="24"/>
                <w:szCs w:val="24"/>
              </w:rPr>
            </w:pPr>
          </w:p>
          <w:p w14:paraId="33AE8370" w14:textId="77777777" w:rsidR="00777D59" w:rsidRDefault="006821ED">
            <w:pPr>
              <w:rPr>
                <w:rFonts w:ascii="Times New Roman" w:hAnsi="Times New Roman"/>
                <w:b/>
                <w:sz w:val="24"/>
                <w:szCs w:val="24"/>
              </w:rPr>
            </w:pPr>
            <w:r>
              <w:rPr>
                <w:rFonts w:ascii="Times New Roman" w:hAnsi="Times New Roman"/>
                <w:b/>
                <w:sz w:val="24"/>
                <w:szCs w:val="24"/>
              </w:rPr>
              <w:t>А.П. Платонов</w:t>
            </w:r>
          </w:p>
          <w:p w14:paraId="48F53CD3" w14:textId="77777777"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14:paraId="032B3C07"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(6-8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2CAA9610" w14:textId="77777777" w:rsidR="00777D59" w:rsidRDefault="00777D59">
            <w:pPr>
              <w:tabs>
                <w:tab w:val="left" w:pos="5760"/>
              </w:tabs>
              <w:jc w:val="center"/>
              <w:rPr>
                <w:rFonts w:ascii="Times New Roman" w:hAnsi="Times New Roman"/>
                <w:sz w:val="24"/>
                <w:szCs w:val="24"/>
              </w:rPr>
            </w:pPr>
          </w:p>
          <w:p w14:paraId="274B9C2A" w14:textId="77777777" w:rsidR="00777D59" w:rsidRDefault="006821ED">
            <w:pPr>
              <w:rPr>
                <w:rFonts w:ascii="Times New Roman" w:eastAsia="Times New Roman" w:hAnsi="Times New Roman"/>
                <w:b/>
                <w:bCs/>
                <w:i/>
                <w:iCs/>
                <w:kern w:val="36"/>
                <w:sz w:val="24"/>
                <w:szCs w:val="24"/>
              </w:rPr>
            </w:pPr>
            <w:r>
              <w:rPr>
                <w:rFonts w:ascii="Times New Roman" w:hAnsi="Times New Roman"/>
                <w:b/>
                <w:sz w:val="24"/>
                <w:szCs w:val="24"/>
              </w:rPr>
              <w:t xml:space="preserve">М.М. Зощенко </w:t>
            </w:r>
          </w:p>
          <w:p w14:paraId="1AB2B227"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14:paraId="5469532A" w14:textId="77777777" w:rsidR="00777D59" w:rsidRDefault="006821ED">
            <w:pPr>
              <w:tabs>
                <w:tab w:val="left" w:pos="5760"/>
              </w:tabs>
              <w:spacing w:after="0"/>
              <w:rPr>
                <w:rFonts w:ascii="Times New Roman" w:eastAsia="Times New Roman" w:hAnsi="Times New Roman"/>
                <w:b/>
                <w:bCs/>
                <w:sz w:val="24"/>
                <w:szCs w:val="24"/>
              </w:rPr>
            </w:pPr>
            <w:r>
              <w:rPr>
                <w:rFonts w:ascii="Times New Roman" w:hAnsi="Times New Roman"/>
                <w:b/>
                <w:bCs/>
                <w:sz w:val="24"/>
                <w:szCs w:val="24"/>
              </w:rPr>
              <w:t xml:space="preserve">(5-7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67A859A8" w14:textId="77777777" w:rsidR="00777D59" w:rsidRDefault="00777D59">
            <w:pPr>
              <w:tabs>
                <w:tab w:val="left" w:pos="5760"/>
              </w:tabs>
              <w:jc w:val="center"/>
              <w:rPr>
                <w:rFonts w:ascii="Times New Roman" w:hAnsi="Times New Roman"/>
                <w:sz w:val="24"/>
                <w:szCs w:val="24"/>
              </w:rPr>
            </w:pPr>
          </w:p>
          <w:p w14:paraId="40847559" w14:textId="77777777" w:rsidR="00777D59" w:rsidRDefault="006821ED">
            <w:pPr>
              <w:rPr>
                <w:rFonts w:ascii="Times New Roman" w:hAnsi="Times New Roman"/>
                <w:b/>
                <w:sz w:val="24"/>
                <w:szCs w:val="24"/>
              </w:rPr>
            </w:pPr>
            <w:r>
              <w:rPr>
                <w:rFonts w:ascii="Times New Roman" w:hAnsi="Times New Roman"/>
                <w:b/>
                <w:sz w:val="24"/>
                <w:szCs w:val="24"/>
              </w:rPr>
              <w:t>А.Т. Твардовский</w:t>
            </w:r>
          </w:p>
          <w:p w14:paraId="34969FB7" w14:textId="77777777" w:rsidR="00777D59" w:rsidRDefault="006821ED">
            <w:pPr>
              <w:tabs>
                <w:tab w:val="left" w:pos="5760"/>
              </w:tabs>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
          <w:p w14:paraId="1179F4CB"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 xml:space="preserve">7-8 </w:t>
            </w:r>
            <w:proofErr w:type="spellStart"/>
            <w:r>
              <w:rPr>
                <w:rFonts w:ascii="Times New Roman" w:hAnsi="Times New Roman"/>
                <w:b/>
                <w:sz w:val="24"/>
                <w:szCs w:val="24"/>
                <w:shd w:val="clear" w:color="auto" w:fill="FFFFFF"/>
              </w:rPr>
              <w:t>кл</w:t>
            </w:r>
            <w:proofErr w:type="spellEnd"/>
            <w:r>
              <w:rPr>
                <w:rFonts w:ascii="Times New Roman" w:hAnsi="Times New Roman"/>
                <w:b/>
                <w:sz w:val="24"/>
                <w:szCs w:val="24"/>
                <w:shd w:val="clear" w:color="auto" w:fill="FFFFFF"/>
              </w:rPr>
              <w:t>.)</w:t>
            </w:r>
          </w:p>
          <w:p w14:paraId="0EB0C3E6" w14:textId="77777777" w:rsidR="00777D59" w:rsidRDefault="00777D59">
            <w:pPr>
              <w:tabs>
                <w:tab w:val="left" w:pos="5760"/>
              </w:tabs>
              <w:rPr>
                <w:rFonts w:ascii="Times New Roman" w:hAnsi="Times New Roman"/>
                <w:sz w:val="24"/>
                <w:szCs w:val="24"/>
              </w:rPr>
            </w:pPr>
          </w:p>
          <w:p w14:paraId="2E581237" w14:textId="77777777" w:rsidR="00777D59" w:rsidRDefault="006821ED">
            <w:pPr>
              <w:rPr>
                <w:rFonts w:ascii="Times New Roman" w:hAnsi="Times New Roman"/>
                <w:b/>
                <w:sz w:val="24"/>
                <w:szCs w:val="24"/>
              </w:rPr>
            </w:pPr>
            <w:r>
              <w:rPr>
                <w:rFonts w:ascii="Times New Roman" w:hAnsi="Times New Roman"/>
                <w:b/>
                <w:sz w:val="24"/>
                <w:szCs w:val="24"/>
              </w:rPr>
              <w:t>А.И. Солженицын</w:t>
            </w:r>
          </w:p>
          <w:p w14:paraId="03BFA2A6" w14:textId="77777777" w:rsidR="00777D59" w:rsidRDefault="006821ED">
            <w:pPr>
              <w:tabs>
                <w:tab w:val="left" w:pos="5760"/>
              </w:tabs>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14:paraId="69CF6589"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(7-9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5477318E" w14:textId="77777777" w:rsidR="00777D59" w:rsidRDefault="00777D59">
            <w:pPr>
              <w:tabs>
                <w:tab w:val="left" w:pos="5760"/>
              </w:tabs>
              <w:jc w:val="center"/>
              <w:rPr>
                <w:rFonts w:ascii="Times New Roman" w:hAnsi="Times New Roman"/>
                <w:sz w:val="24"/>
                <w:szCs w:val="24"/>
              </w:rPr>
            </w:pPr>
          </w:p>
          <w:p w14:paraId="7BB4E6EE" w14:textId="77777777" w:rsidR="00777D59" w:rsidRDefault="006821ED">
            <w:pPr>
              <w:rPr>
                <w:rFonts w:ascii="Times New Roman" w:hAnsi="Times New Roman"/>
                <w:b/>
                <w:sz w:val="24"/>
                <w:szCs w:val="24"/>
              </w:rPr>
            </w:pPr>
            <w:r>
              <w:rPr>
                <w:rFonts w:ascii="Times New Roman" w:hAnsi="Times New Roman"/>
                <w:b/>
                <w:sz w:val="24"/>
                <w:szCs w:val="24"/>
              </w:rPr>
              <w:t>В.М. Шукшин</w:t>
            </w:r>
          </w:p>
          <w:p w14:paraId="660C2A33"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14:paraId="7BBBDC89" w14:textId="77777777" w:rsidR="00777D59" w:rsidRDefault="006821ED">
            <w:pPr>
              <w:tabs>
                <w:tab w:val="left" w:pos="5760"/>
              </w:tabs>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 xml:space="preserve">7-9 </w:t>
            </w:r>
            <w:proofErr w:type="spellStart"/>
            <w:r>
              <w:rPr>
                <w:rFonts w:ascii="Times New Roman" w:hAnsi="Times New Roman"/>
                <w:b/>
                <w:bCs/>
                <w:sz w:val="24"/>
                <w:szCs w:val="24"/>
              </w:rPr>
              <w:t>кл</w:t>
            </w:r>
            <w:proofErr w:type="spellEnd"/>
            <w:r>
              <w:rPr>
                <w:rFonts w:ascii="Times New Roman" w:hAnsi="Times New Roman"/>
                <w:b/>
                <w:bCs/>
                <w:sz w:val="24"/>
                <w:szCs w:val="24"/>
              </w:rPr>
              <w:t>.)</w:t>
            </w:r>
          </w:p>
        </w:tc>
        <w:tc>
          <w:tcPr>
            <w:tcW w:w="3225" w:type="dxa"/>
          </w:tcPr>
          <w:p w14:paraId="71087731"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14:paraId="6CD183B7"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М. Горький, А.И. Куприн,</w:t>
            </w:r>
          </w:p>
          <w:p w14:paraId="3CB6F97E"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Л.Н. Андреев, И.А. Бунин, </w:t>
            </w:r>
          </w:p>
          <w:p w14:paraId="528E33E9"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И.С. Шмелев, А.С. Грин</w:t>
            </w:r>
          </w:p>
          <w:p w14:paraId="346A4305"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lastRenderedPageBreak/>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 xml:space="preserve">5-8 </w:t>
            </w:r>
            <w:proofErr w:type="spellStart"/>
            <w:r>
              <w:rPr>
                <w:rFonts w:ascii="Times New Roman" w:hAnsi="Times New Roman"/>
                <w:b/>
                <w:bCs/>
                <w:i/>
                <w:sz w:val="24"/>
                <w:szCs w:val="24"/>
              </w:rPr>
              <w:t>кл</w:t>
            </w:r>
            <w:proofErr w:type="spellEnd"/>
            <w:r>
              <w:rPr>
                <w:rFonts w:ascii="Times New Roman" w:hAnsi="Times New Roman"/>
                <w:b/>
                <w:bCs/>
                <w:i/>
                <w:sz w:val="24"/>
                <w:szCs w:val="24"/>
              </w:rPr>
              <w:t>.</w:t>
            </w:r>
            <w:r>
              <w:rPr>
                <w:rFonts w:ascii="Times New Roman" w:hAnsi="Times New Roman"/>
                <w:b/>
                <w:bCs/>
                <w:i/>
                <w:iCs/>
                <w:sz w:val="24"/>
                <w:szCs w:val="24"/>
              </w:rPr>
              <w:t>)</w:t>
            </w:r>
          </w:p>
          <w:p w14:paraId="6B99D455" w14:textId="77777777" w:rsidR="00777D59" w:rsidRDefault="00777D59">
            <w:pPr>
              <w:tabs>
                <w:tab w:val="left" w:pos="5760"/>
              </w:tabs>
              <w:spacing w:after="0"/>
              <w:jc w:val="both"/>
              <w:rPr>
                <w:rFonts w:ascii="Times New Roman" w:hAnsi="Times New Roman"/>
                <w:i/>
                <w:iCs/>
                <w:sz w:val="24"/>
                <w:szCs w:val="24"/>
              </w:rPr>
            </w:pPr>
          </w:p>
          <w:p w14:paraId="07739F98" w14:textId="77777777"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14:paraId="79BE2E1B"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К.Д. Бальмонт, И.А. Бунин,</w:t>
            </w:r>
          </w:p>
          <w:p w14:paraId="0FFBC23D" w14:textId="77777777"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М.А. Волошин, В. Хлебников</w:t>
            </w:r>
            <w:r>
              <w:rPr>
                <w:rFonts w:ascii="Times New Roman" w:hAnsi="Times New Roman"/>
                <w:i/>
                <w:iCs/>
                <w:sz w:val="24"/>
                <w:szCs w:val="24"/>
              </w:rPr>
              <w:t xml:space="preserve"> и др.</w:t>
            </w:r>
          </w:p>
          <w:p w14:paraId="48575E86"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 xml:space="preserve">5-8 </w:t>
            </w:r>
            <w:proofErr w:type="spellStart"/>
            <w:r>
              <w:rPr>
                <w:rFonts w:ascii="Times New Roman" w:hAnsi="Times New Roman"/>
                <w:b/>
                <w:bCs/>
                <w:i/>
                <w:sz w:val="24"/>
                <w:szCs w:val="24"/>
              </w:rPr>
              <w:t>кл</w:t>
            </w:r>
            <w:proofErr w:type="spellEnd"/>
            <w:r>
              <w:rPr>
                <w:rFonts w:ascii="Times New Roman" w:hAnsi="Times New Roman"/>
                <w:b/>
                <w:bCs/>
                <w:i/>
                <w:sz w:val="24"/>
                <w:szCs w:val="24"/>
              </w:rPr>
              <w:t>.</w:t>
            </w:r>
            <w:r>
              <w:rPr>
                <w:rFonts w:ascii="Times New Roman" w:hAnsi="Times New Roman"/>
                <w:b/>
                <w:bCs/>
                <w:i/>
                <w:iCs/>
                <w:sz w:val="24"/>
                <w:szCs w:val="24"/>
              </w:rPr>
              <w:t>)</w:t>
            </w:r>
          </w:p>
          <w:p w14:paraId="5AD215A4" w14:textId="77777777" w:rsidR="00777D59" w:rsidRDefault="00777D59">
            <w:pPr>
              <w:tabs>
                <w:tab w:val="left" w:pos="5760"/>
              </w:tabs>
              <w:spacing w:after="0"/>
              <w:jc w:val="center"/>
              <w:rPr>
                <w:rFonts w:ascii="Times New Roman" w:hAnsi="Times New Roman"/>
                <w:i/>
                <w:iCs/>
                <w:sz w:val="24"/>
                <w:szCs w:val="24"/>
              </w:rPr>
            </w:pPr>
          </w:p>
          <w:p w14:paraId="4895220C" w14:textId="77777777" w:rsidR="00777D59" w:rsidRDefault="00777D59">
            <w:pPr>
              <w:tabs>
                <w:tab w:val="left" w:pos="5760"/>
              </w:tabs>
              <w:spacing w:after="0"/>
              <w:jc w:val="center"/>
              <w:rPr>
                <w:rFonts w:ascii="Times New Roman" w:hAnsi="Times New Roman"/>
                <w:sz w:val="24"/>
                <w:szCs w:val="24"/>
              </w:rPr>
            </w:pPr>
          </w:p>
          <w:p w14:paraId="1C480EA9" w14:textId="77777777" w:rsidR="00777D59" w:rsidRDefault="00777D59">
            <w:pPr>
              <w:tabs>
                <w:tab w:val="left" w:pos="5760"/>
              </w:tabs>
              <w:spacing w:after="0"/>
              <w:jc w:val="center"/>
              <w:rPr>
                <w:rFonts w:ascii="Times New Roman" w:hAnsi="Times New Roman"/>
                <w:sz w:val="24"/>
                <w:szCs w:val="24"/>
              </w:rPr>
            </w:pPr>
          </w:p>
          <w:p w14:paraId="13673D3E" w14:textId="77777777" w:rsidR="00777D59" w:rsidRDefault="00777D59">
            <w:pPr>
              <w:tabs>
                <w:tab w:val="left" w:pos="5760"/>
              </w:tabs>
              <w:spacing w:after="0"/>
              <w:jc w:val="center"/>
              <w:rPr>
                <w:rFonts w:ascii="Times New Roman" w:hAnsi="Times New Roman"/>
                <w:sz w:val="24"/>
                <w:szCs w:val="24"/>
              </w:rPr>
            </w:pPr>
          </w:p>
          <w:p w14:paraId="7AA530D0" w14:textId="77777777" w:rsidR="00777D59" w:rsidRDefault="00777D59">
            <w:pPr>
              <w:tabs>
                <w:tab w:val="left" w:pos="5760"/>
              </w:tabs>
              <w:spacing w:after="0"/>
              <w:jc w:val="center"/>
              <w:rPr>
                <w:rFonts w:ascii="Times New Roman" w:hAnsi="Times New Roman"/>
                <w:sz w:val="24"/>
                <w:szCs w:val="24"/>
              </w:rPr>
            </w:pPr>
          </w:p>
          <w:p w14:paraId="2E4E8BBB" w14:textId="77777777" w:rsidR="00777D59" w:rsidRDefault="00777D59">
            <w:pPr>
              <w:tabs>
                <w:tab w:val="left" w:pos="5760"/>
              </w:tabs>
              <w:spacing w:after="0"/>
              <w:jc w:val="center"/>
              <w:rPr>
                <w:rFonts w:ascii="Times New Roman" w:hAnsi="Times New Roman"/>
                <w:sz w:val="24"/>
                <w:szCs w:val="24"/>
              </w:rPr>
            </w:pPr>
          </w:p>
          <w:p w14:paraId="16535BA1" w14:textId="77777777" w:rsidR="00777D59" w:rsidRDefault="00777D59">
            <w:pPr>
              <w:tabs>
                <w:tab w:val="left" w:pos="5760"/>
              </w:tabs>
              <w:spacing w:after="0"/>
              <w:jc w:val="center"/>
              <w:rPr>
                <w:rFonts w:ascii="Times New Roman" w:hAnsi="Times New Roman"/>
                <w:sz w:val="24"/>
                <w:szCs w:val="24"/>
              </w:rPr>
            </w:pPr>
          </w:p>
          <w:p w14:paraId="16EEE909" w14:textId="77777777" w:rsidR="00777D59" w:rsidRDefault="00777D59">
            <w:pPr>
              <w:tabs>
                <w:tab w:val="left" w:pos="5760"/>
              </w:tabs>
              <w:spacing w:after="0"/>
              <w:jc w:val="center"/>
              <w:rPr>
                <w:rFonts w:ascii="Times New Roman" w:hAnsi="Times New Roman"/>
                <w:sz w:val="24"/>
                <w:szCs w:val="24"/>
              </w:rPr>
            </w:pPr>
          </w:p>
          <w:p w14:paraId="666EC4ED" w14:textId="77777777" w:rsidR="00777D59" w:rsidRDefault="00777D59">
            <w:pPr>
              <w:tabs>
                <w:tab w:val="left" w:pos="5760"/>
              </w:tabs>
              <w:spacing w:after="0"/>
              <w:jc w:val="center"/>
              <w:rPr>
                <w:rFonts w:ascii="Times New Roman" w:hAnsi="Times New Roman"/>
                <w:sz w:val="24"/>
                <w:szCs w:val="24"/>
              </w:rPr>
            </w:pPr>
          </w:p>
          <w:p w14:paraId="42859CF4" w14:textId="77777777" w:rsidR="00777D59" w:rsidRDefault="00777D59">
            <w:pPr>
              <w:tabs>
                <w:tab w:val="left" w:pos="5760"/>
              </w:tabs>
              <w:spacing w:after="0"/>
              <w:jc w:val="center"/>
              <w:rPr>
                <w:rFonts w:ascii="Times New Roman" w:hAnsi="Times New Roman"/>
                <w:sz w:val="24"/>
                <w:szCs w:val="24"/>
              </w:rPr>
            </w:pPr>
          </w:p>
          <w:p w14:paraId="1AE302DA" w14:textId="77777777" w:rsidR="00777D59" w:rsidRDefault="00777D59">
            <w:pPr>
              <w:tabs>
                <w:tab w:val="left" w:pos="5760"/>
              </w:tabs>
              <w:spacing w:after="0"/>
              <w:jc w:val="center"/>
              <w:rPr>
                <w:rFonts w:ascii="Times New Roman" w:hAnsi="Times New Roman"/>
                <w:sz w:val="24"/>
                <w:szCs w:val="24"/>
              </w:rPr>
            </w:pPr>
          </w:p>
          <w:p w14:paraId="11F1203E" w14:textId="77777777" w:rsidR="00777D59" w:rsidRDefault="00777D59">
            <w:pPr>
              <w:tabs>
                <w:tab w:val="left" w:pos="5760"/>
              </w:tabs>
              <w:spacing w:after="0"/>
              <w:jc w:val="center"/>
              <w:rPr>
                <w:rFonts w:ascii="Times New Roman" w:hAnsi="Times New Roman"/>
                <w:sz w:val="24"/>
                <w:szCs w:val="24"/>
              </w:rPr>
            </w:pPr>
          </w:p>
          <w:p w14:paraId="6A6EA318" w14:textId="77777777" w:rsidR="00777D59" w:rsidRDefault="00777D59">
            <w:pPr>
              <w:tabs>
                <w:tab w:val="left" w:pos="5760"/>
              </w:tabs>
              <w:spacing w:after="0"/>
              <w:jc w:val="center"/>
              <w:rPr>
                <w:rFonts w:ascii="Times New Roman" w:hAnsi="Times New Roman"/>
                <w:sz w:val="24"/>
                <w:szCs w:val="24"/>
              </w:rPr>
            </w:pPr>
          </w:p>
          <w:p w14:paraId="3173AEE1" w14:textId="77777777" w:rsidR="00777D59" w:rsidRDefault="00777D59">
            <w:pPr>
              <w:tabs>
                <w:tab w:val="left" w:pos="5760"/>
              </w:tabs>
              <w:spacing w:after="0"/>
              <w:rPr>
                <w:rFonts w:ascii="Times New Roman" w:hAnsi="Times New Roman"/>
                <w:sz w:val="24"/>
                <w:szCs w:val="24"/>
              </w:rPr>
            </w:pPr>
          </w:p>
          <w:p w14:paraId="3E08BB70" w14:textId="77777777" w:rsidR="00777D59" w:rsidRDefault="00777D59">
            <w:pPr>
              <w:tabs>
                <w:tab w:val="left" w:pos="5760"/>
              </w:tabs>
              <w:spacing w:after="0"/>
              <w:jc w:val="center"/>
              <w:rPr>
                <w:rFonts w:ascii="Times New Roman" w:hAnsi="Times New Roman"/>
                <w:sz w:val="24"/>
                <w:szCs w:val="24"/>
              </w:rPr>
            </w:pPr>
          </w:p>
          <w:p w14:paraId="700B9F63" w14:textId="77777777" w:rsidR="00777D59" w:rsidRDefault="00777D59">
            <w:pPr>
              <w:tabs>
                <w:tab w:val="left" w:pos="5760"/>
              </w:tabs>
              <w:spacing w:after="0"/>
              <w:jc w:val="center"/>
              <w:rPr>
                <w:rFonts w:ascii="Times New Roman" w:hAnsi="Times New Roman"/>
                <w:sz w:val="24"/>
                <w:szCs w:val="24"/>
              </w:rPr>
            </w:pPr>
          </w:p>
          <w:p w14:paraId="08EE81CB" w14:textId="77777777" w:rsidR="00777D59" w:rsidRDefault="00777D59">
            <w:pPr>
              <w:tabs>
                <w:tab w:val="left" w:pos="5760"/>
              </w:tabs>
              <w:spacing w:after="0"/>
              <w:jc w:val="center"/>
              <w:rPr>
                <w:rFonts w:ascii="Times New Roman" w:hAnsi="Times New Roman"/>
                <w:sz w:val="24"/>
                <w:szCs w:val="24"/>
              </w:rPr>
            </w:pPr>
          </w:p>
          <w:p w14:paraId="40F600B8" w14:textId="77777777" w:rsidR="00777D59" w:rsidRDefault="00777D59">
            <w:pPr>
              <w:tabs>
                <w:tab w:val="left" w:pos="5760"/>
              </w:tabs>
              <w:spacing w:after="0"/>
              <w:jc w:val="center"/>
              <w:rPr>
                <w:rFonts w:ascii="Times New Roman" w:hAnsi="Times New Roman"/>
                <w:sz w:val="24"/>
                <w:szCs w:val="24"/>
              </w:rPr>
            </w:pPr>
          </w:p>
          <w:p w14:paraId="3886609F"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14:paraId="16357C12"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Б.Л. Пастернак, Н.А. Заболоцкий, Д. Хармс, </w:t>
            </w:r>
          </w:p>
          <w:p w14:paraId="1CE57CE2"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Н.М. Олейников</w:t>
            </w:r>
            <w:r>
              <w:rPr>
                <w:rFonts w:ascii="Times New Roman" w:hAnsi="Times New Roman"/>
                <w:i/>
                <w:iCs/>
                <w:sz w:val="24"/>
                <w:szCs w:val="24"/>
              </w:rPr>
              <w:t xml:space="preserve"> и др.</w:t>
            </w:r>
          </w:p>
          <w:p w14:paraId="2AF4A260"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(3-4 стихотворения по выбору, 5-9 </w:t>
            </w:r>
            <w:proofErr w:type="spellStart"/>
            <w:r>
              <w:rPr>
                <w:rFonts w:ascii="Times New Roman" w:hAnsi="Times New Roman"/>
                <w:b/>
                <w:bCs/>
                <w:i/>
                <w:iCs/>
                <w:sz w:val="24"/>
                <w:szCs w:val="24"/>
              </w:rPr>
              <w:t>кл</w:t>
            </w:r>
            <w:proofErr w:type="spellEnd"/>
            <w:r>
              <w:rPr>
                <w:rFonts w:ascii="Times New Roman" w:hAnsi="Times New Roman"/>
                <w:i/>
                <w:iCs/>
                <w:sz w:val="24"/>
                <w:szCs w:val="24"/>
              </w:rPr>
              <w:t>.</w:t>
            </w:r>
            <w:r>
              <w:rPr>
                <w:rFonts w:ascii="Times New Roman" w:hAnsi="Times New Roman"/>
                <w:b/>
                <w:bCs/>
                <w:i/>
                <w:iCs/>
                <w:sz w:val="24"/>
                <w:szCs w:val="24"/>
              </w:rPr>
              <w:t>)</w:t>
            </w:r>
          </w:p>
          <w:p w14:paraId="0606002A" w14:textId="77777777" w:rsidR="00777D59" w:rsidRDefault="00777D59">
            <w:pPr>
              <w:tabs>
                <w:tab w:val="left" w:pos="5760"/>
              </w:tabs>
              <w:spacing w:after="0"/>
              <w:jc w:val="center"/>
              <w:rPr>
                <w:rFonts w:ascii="Times New Roman" w:hAnsi="Times New Roman"/>
                <w:sz w:val="24"/>
                <w:szCs w:val="24"/>
              </w:rPr>
            </w:pPr>
          </w:p>
          <w:p w14:paraId="2F410315" w14:textId="77777777" w:rsidR="00777D59" w:rsidRDefault="00777D59">
            <w:pPr>
              <w:tabs>
                <w:tab w:val="left" w:pos="5760"/>
              </w:tabs>
              <w:spacing w:after="0"/>
              <w:jc w:val="center"/>
              <w:rPr>
                <w:rFonts w:ascii="Times New Roman" w:hAnsi="Times New Roman"/>
                <w:sz w:val="24"/>
                <w:szCs w:val="24"/>
              </w:rPr>
            </w:pPr>
          </w:p>
          <w:p w14:paraId="6C1FFC77" w14:textId="77777777" w:rsidR="00777D59" w:rsidRDefault="00777D59">
            <w:pPr>
              <w:tabs>
                <w:tab w:val="left" w:pos="5760"/>
              </w:tabs>
              <w:spacing w:after="0"/>
              <w:jc w:val="center"/>
              <w:rPr>
                <w:rFonts w:ascii="Times New Roman" w:hAnsi="Times New Roman"/>
                <w:sz w:val="24"/>
                <w:szCs w:val="24"/>
              </w:rPr>
            </w:pPr>
          </w:p>
          <w:p w14:paraId="22255825" w14:textId="77777777" w:rsidR="00777D59" w:rsidRDefault="00777D59">
            <w:pPr>
              <w:tabs>
                <w:tab w:val="left" w:pos="5760"/>
              </w:tabs>
              <w:spacing w:after="0"/>
              <w:jc w:val="center"/>
              <w:rPr>
                <w:rFonts w:ascii="Times New Roman" w:hAnsi="Times New Roman"/>
                <w:sz w:val="24"/>
                <w:szCs w:val="24"/>
              </w:rPr>
            </w:pPr>
          </w:p>
          <w:p w14:paraId="0DB3411C" w14:textId="77777777" w:rsidR="00777D59" w:rsidRDefault="00777D59">
            <w:pPr>
              <w:tabs>
                <w:tab w:val="left" w:pos="5760"/>
              </w:tabs>
              <w:spacing w:after="0"/>
              <w:jc w:val="center"/>
              <w:rPr>
                <w:rFonts w:ascii="Times New Roman" w:hAnsi="Times New Roman"/>
                <w:sz w:val="24"/>
                <w:szCs w:val="24"/>
              </w:rPr>
            </w:pPr>
          </w:p>
          <w:p w14:paraId="30D59575" w14:textId="77777777" w:rsidR="00777D59" w:rsidRDefault="00777D59">
            <w:pPr>
              <w:tabs>
                <w:tab w:val="left" w:pos="5760"/>
              </w:tabs>
              <w:spacing w:after="0"/>
              <w:jc w:val="center"/>
              <w:rPr>
                <w:rFonts w:ascii="Times New Roman" w:hAnsi="Times New Roman"/>
                <w:sz w:val="24"/>
                <w:szCs w:val="24"/>
              </w:rPr>
            </w:pPr>
          </w:p>
          <w:p w14:paraId="0CD36B85" w14:textId="77777777" w:rsidR="00777D59" w:rsidRDefault="00777D59">
            <w:pPr>
              <w:tabs>
                <w:tab w:val="left" w:pos="5760"/>
              </w:tabs>
              <w:spacing w:after="0"/>
              <w:jc w:val="center"/>
              <w:rPr>
                <w:rFonts w:ascii="Times New Roman" w:hAnsi="Times New Roman"/>
                <w:i/>
                <w:iCs/>
                <w:sz w:val="24"/>
                <w:szCs w:val="24"/>
              </w:rPr>
            </w:pPr>
          </w:p>
          <w:p w14:paraId="25D081C5" w14:textId="77777777" w:rsidR="00777D59" w:rsidRDefault="00777D59">
            <w:pPr>
              <w:tabs>
                <w:tab w:val="left" w:pos="5760"/>
              </w:tabs>
              <w:spacing w:after="0"/>
              <w:jc w:val="center"/>
              <w:rPr>
                <w:rFonts w:ascii="Times New Roman" w:hAnsi="Times New Roman"/>
                <w:i/>
                <w:iCs/>
                <w:sz w:val="24"/>
                <w:szCs w:val="24"/>
              </w:rPr>
            </w:pPr>
          </w:p>
          <w:p w14:paraId="4B0F1BBD"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14:paraId="1DA7EBD7"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lastRenderedPageBreak/>
              <w:t>М.А. Шолохов, В.Л. Кондратьев, В.О. Богомолов, Б.Л. Васильев,  В.В. Быков, В.П. Астафьев</w:t>
            </w:r>
            <w:r>
              <w:rPr>
                <w:rFonts w:ascii="Times New Roman" w:hAnsi="Times New Roman"/>
                <w:i/>
                <w:iCs/>
                <w:sz w:val="24"/>
                <w:szCs w:val="24"/>
              </w:rPr>
              <w:t xml:space="preserve"> и др.</w:t>
            </w:r>
          </w:p>
          <w:p w14:paraId="4E0F6A33" w14:textId="77777777" w:rsidR="00777D59" w:rsidRDefault="006821ED">
            <w:pPr>
              <w:tabs>
                <w:tab w:val="left" w:pos="5760"/>
              </w:tabs>
              <w:spacing w:after="0"/>
              <w:rPr>
                <w:rFonts w:ascii="Times New Roman" w:hAnsi="Times New Roman"/>
                <w:b/>
                <w:bCs/>
                <w:i/>
                <w:iCs/>
                <w:sz w:val="24"/>
                <w:szCs w:val="24"/>
              </w:rPr>
            </w:pPr>
            <w:r>
              <w:rPr>
                <w:rFonts w:ascii="Times New Roman" w:hAnsi="Times New Roman"/>
                <w:b/>
                <w:bCs/>
                <w:i/>
                <w:iCs/>
                <w:sz w:val="24"/>
                <w:szCs w:val="24"/>
              </w:rPr>
              <w:t xml:space="preserve">(1-2 повести или рассказа – по выбору, 6-9 </w:t>
            </w:r>
            <w:proofErr w:type="spellStart"/>
            <w:r>
              <w:rPr>
                <w:rFonts w:ascii="Times New Roman" w:hAnsi="Times New Roman"/>
                <w:b/>
                <w:bCs/>
                <w:i/>
                <w:iCs/>
                <w:sz w:val="24"/>
                <w:szCs w:val="24"/>
              </w:rPr>
              <w:t>кл</w:t>
            </w:r>
            <w:proofErr w:type="spellEnd"/>
            <w:r>
              <w:rPr>
                <w:rFonts w:ascii="Times New Roman" w:hAnsi="Times New Roman"/>
                <w:i/>
                <w:iCs/>
                <w:sz w:val="24"/>
                <w:szCs w:val="24"/>
              </w:rPr>
              <w:t>.</w:t>
            </w:r>
            <w:r>
              <w:rPr>
                <w:rFonts w:ascii="Times New Roman" w:hAnsi="Times New Roman"/>
                <w:b/>
                <w:bCs/>
                <w:i/>
                <w:iCs/>
                <w:sz w:val="24"/>
                <w:szCs w:val="24"/>
              </w:rPr>
              <w:t>)</w:t>
            </w:r>
          </w:p>
          <w:p w14:paraId="406A113A" w14:textId="77777777" w:rsidR="00777D59" w:rsidRDefault="00777D59">
            <w:pPr>
              <w:tabs>
                <w:tab w:val="left" w:pos="5760"/>
              </w:tabs>
              <w:spacing w:after="0"/>
              <w:jc w:val="center"/>
              <w:rPr>
                <w:rFonts w:ascii="Times New Roman" w:hAnsi="Times New Roman"/>
                <w:sz w:val="24"/>
                <w:szCs w:val="24"/>
              </w:rPr>
            </w:pPr>
          </w:p>
          <w:p w14:paraId="4023AAB9"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14:paraId="33594E14"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М.М. Пришвин,</w:t>
            </w:r>
          </w:p>
          <w:p w14:paraId="04152B10"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К.Г. Паустовский</w:t>
            </w:r>
            <w:r>
              <w:rPr>
                <w:rFonts w:ascii="Times New Roman" w:hAnsi="Times New Roman"/>
                <w:i/>
                <w:iCs/>
                <w:sz w:val="24"/>
                <w:szCs w:val="24"/>
              </w:rPr>
              <w:t xml:space="preserve"> и др.</w:t>
            </w:r>
          </w:p>
          <w:p w14:paraId="3B21B777"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xml:space="preserve">, 5-6 </w:t>
            </w:r>
            <w:proofErr w:type="spellStart"/>
            <w:r>
              <w:rPr>
                <w:rFonts w:ascii="Times New Roman" w:hAnsi="Times New Roman"/>
                <w:i/>
                <w:iCs/>
                <w:sz w:val="24"/>
                <w:szCs w:val="24"/>
              </w:rPr>
              <w:t>кл</w:t>
            </w:r>
            <w:proofErr w:type="spellEnd"/>
            <w:r>
              <w:rPr>
                <w:rFonts w:ascii="Times New Roman" w:hAnsi="Times New Roman"/>
                <w:i/>
                <w:iCs/>
                <w:sz w:val="24"/>
                <w:szCs w:val="24"/>
              </w:rPr>
              <w:t>.</w:t>
            </w:r>
            <w:r>
              <w:rPr>
                <w:rFonts w:ascii="Times New Roman" w:hAnsi="Times New Roman"/>
                <w:b/>
                <w:bCs/>
                <w:i/>
                <w:iCs/>
                <w:sz w:val="24"/>
                <w:szCs w:val="24"/>
              </w:rPr>
              <w:t>)</w:t>
            </w:r>
          </w:p>
          <w:p w14:paraId="178821FB" w14:textId="77777777" w:rsidR="00777D59" w:rsidRDefault="00777D59">
            <w:pPr>
              <w:tabs>
                <w:tab w:val="left" w:pos="5760"/>
              </w:tabs>
              <w:spacing w:after="0"/>
              <w:jc w:val="center"/>
              <w:rPr>
                <w:rFonts w:ascii="Times New Roman" w:hAnsi="Times New Roman"/>
                <w:i/>
                <w:iCs/>
                <w:sz w:val="24"/>
                <w:szCs w:val="24"/>
              </w:rPr>
            </w:pPr>
          </w:p>
          <w:p w14:paraId="5C8C542D"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14:paraId="0E8632D2" w14:textId="77777777" w:rsidR="00777D59" w:rsidRDefault="006821ED">
            <w:pPr>
              <w:tabs>
                <w:tab w:val="left" w:pos="5760"/>
              </w:tabs>
              <w:spacing w:after="0"/>
              <w:jc w:val="center"/>
              <w:rPr>
                <w:rFonts w:ascii="Times New Roman" w:eastAsia="Times New Roman" w:hAnsi="Times New Roman"/>
                <w:b/>
                <w:bCs/>
                <w:i/>
                <w:iCs/>
                <w:color w:val="272727"/>
                <w:sz w:val="24"/>
                <w:szCs w:val="24"/>
              </w:rPr>
            </w:pPr>
            <w:r>
              <w:rPr>
                <w:rFonts w:ascii="Times New Roman" w:hAnsi="Times New Roman"/>
                <w:b/>
                <w:bCs/>
                <w:i/>
                <w:iCs/>
                <w:sz w:val="24"/>
                <w:szCs w:val="24"/>
              </w:rPr>
              <w:t>В.Г. Распутин, В.П. Астафьев, Ф.А. Искандер, Ю.И. Коваль,</w:t>
            </w:r>
          </w:p>
          <w:p w14:paraId="4D58480D"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 xml:space="preserve">Ю.П. Казаков, В.В. </w:t>
            </w:r>
            <w:proofErr w:type="spellStart"/>
            <w:r>
              <w:rPr>
                <w:rFonts w:ascii="Times New Roman" w:hAnsi="Times New Roman"/>
                <w:b/>
                <w:bCs/>
                <w:i/>
                <w:iCs/>
                <w:sz w:val="24"/>
                <w:szCs w:val="24"/>
              </w:rPr>
              <w:t>Голявкин</w:t>
            </w:r>
            <w:proofErr w:type="spellEnd"/>
            <w:r>
              <w:rPr>
                <w:rFonts w:ascii="Times New Roman" w:hAnsi="Times New Roman"/>
                <w:i/>
                <w:iCs/>
                <w:sz w:val="24"/>
                <w:szCs w:val="24"/>
              </w:rPr>
              <w:t xml:space="preserve"> и др.</w:t>
            </w:r>
          </w:p>
          <w:p w14:paraId="4ED1098B"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 xml:space="preserve">5-8 </w:t>
            </w:r>
            <w:proofErr w:type="spellStart"/>
            <w:r>
              <w:rPr>
                <w:rFonts w:ascii="Times New Roman" w:hAnsi="Times New Roman"/>
                <w:b/>
                <w:bCs/>
                <w:i/>
                <w:iCs/>
                <w:sz w:val="24"/>
                <w:szCs w:val="24"/>
              </w:rPr>
              <w:t>кл</w:t>
            </w:r>
            <w:proofErr w:type="spellEnd"/>
            <w:r>
              <w:rPr>
                <w:rFonts w:ascii="Times New Roman" w:hAnsi="Times New Roman"/>
                <w:b/>
                <w:bCs/>
                <w:i/>
                <w:iCs/>
                <w:sz w:val="24"/>
                <w:szCs w:val="24"/>
              </w:rPr>
              <w:t>.)</w:t>
            </w:r>
          </w:p>
          <w:p w14:paraId="4467E5C6" w14:textId="77777777" w:rsidR="00777D59" w:rsidRDefault="00777D59">
            <w:pPr>
              <w:tabs>
                <w:tab w:val="left" w:pos="5760"/>
              </w:tabs>
              <w:spacing w:after="0"/>
              <w:jc w:val="center"/>
              <w:rPr>
                <w:rFonts w:ascii="Times New Roman" w:hAnsi="Times New Roman"/>
                <w:sz w:val="24"/>
                <w:szCs w:val="24"/>
              </w:rPr>
            </w:pPr>
          </w:p>
          <w:p w14:paraId="60E6B352"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 например:</w:t>
            </w:r>
          </w:p>
          <w:p w14:paraId="0D7A3B31" w14:textId="77777777" w:rsidR="00777D59" w:rsidRDefault="006821ED">
            <w:pPr>
              <w:spacing w:after="0"/>
              <w:rPr>
                <w:rFonts w:ascii="Times New Roman" w:hAnsi="Times New Roman"/>
                <w:i/>
                <w:iCs/>
                <w:sz w:val="24"/>
                <w:szCs w:val="24"/>
              </w:rPr>
            </w:pPr>
            <w:r>
              <w:rPr>
                <w:rFonts w:ascii="Times New Roman" w:hAnsi="Times New Roman"/>
                <w:b/>
                <w:bCs/>
                <w:i/>
                <w:iCs/>
                <w:sz w:val="24"/>
                <w:szCs w:val="24"/>
              </w:rPr>
              <w:t xml:space="preserve">Н.И. Глазков, Е.А. Евтушенко, А.А. Вознесенский, Н.М. Рубцов, Д.С. </w:t>
            </w:r>
            <w:proofErr w:type="spellStart"/>
            <w:r>
              <w:rPr>
                <w:rFonts w:ascii="Times New Roman" w:hAnsi="Times New Roman"/>
                <w:b/>
                <w:bCs/>
                <w:i/>
                <w:iCs/>
                <w:sz w:val="24"/>
                <w:szCs w:val="24"/>
              </w:rPr>
              <w:t>Самойлов,А.А</w:t>
            </w:r>
            <w:proofErr w:type="spellEnd"/>
            <w:r>
              <w:rPr>
                <w:rFonts w:ascii="Times New Roman" w:hAnsi="Times New Roman"/>
                <w:b/>
                <w:bCs/>
                <w:i/>
                <w:iCs/>
                <w:sz w:val="24"/>
                <w:szCs w:val="24"/>
              </w:rPr>
              <w:t xml:space="preserve">. Тарковский, Б.Ш. Окуджава,  В.С. Высоцкий, Ю.П. Мориц, И.А. Бродский, А.С. Кушнер, О.Е. Григорьев </w:t>
            </w:r>
            <w:r>
              <w:rPr>
                <w:rFonts w:ascii="Times New Roman" w:hAnsi="Times New Roman"/>
                <w:i/>
                <w:iCs/>
                <w:sz w:val="24"/>
                <w:szCs w:val="24"/>
              </w:rPr>
              <w:t>и др.</w:t>
            </w:r>
          </w:p>
          <w:p w14:paraId="253D7795"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w:t>
            </w:r>
            <w:proofErr w:type="spellStart"/>
            <w:r>
              <w:rPr>
                <w:rFonts w:ascii="Times New Roman" w:hAnsi="Times New Roman"/>
                <w:b/>
                <w:bCs/>
                <w:i/>
                <w:iCs/>
                <w:sz w:val="24"/>
                <w:szCs w:val="24"/>
              </w:rPr>
              <w:t>кл</w:t>
            </w:r>
            <w:proofErr w:type="spellEnd"/>
            <w:r>
              <w:rPr>
                <w:rFonts w:ascii="Times New Roman" w:hAnsi="Times New Roman"/>
                <w:b/>
                <w:bCs/>
                <w:i/>
                <w:iCs/>
                <w:sz w:val="24"/>
                <w:szCs w:val="24"/>
              </w:rPr>
              <w:t>.)</w:t>
            </w:r>
          </w:p>
          <w:p w14:paraId="42214C1F" w14:textId="77777777" w:rsidR="00777D59" w:rsidRDefault="00777D59">
            <w:pPr>
              <w:tabs>
                <w:tab w:val="left" w:pos="5760"/>
              </w:tabs>
              <w:spacing w:after="0"/>
              <w:jc w:val="center"/>
              <w:rPr>
                <w:rFonts w:ascii="Times New Roman" w:hAnsi="Times New Roman"/>
                <w:b/>
                <w:bCs/>
                <w:sz w:val="24"/>
                <w:szCs w:val="24"/>
              </w:rPr>
            </w:pPr>
          </w:p>
          <w:p w14:paraId="1272158F"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14:paraId="3DB1CFB0"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И.С. Шмелев, В.В. Набоков,</w:t>
            </w:r>
          </w:p>
          <w:p w14:paraId="69796A60"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С.Д. Довлатов</w:t>
            </w:r>
            <w:r>
              <w:rPr>
                <w:rFonts w:ascii="Times New Roman" w:hAnsi="Times New Roman"/>
                <w:i/>
                <w:iCs/>
                <w:sz w:val="24"/>
                <w:szCs w:val="24"/>
              </w:rPr>
              <w:t xml:space="preserve"> и др.</w:t>
            </w:r>
          </w:p>
          <w:p w14:paraId="71F2E41A"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(1 произведение – по выбору, 5-9 </w:t>
            </w:r>
            <w:proofErr w:type="spellStart"/>
            <w:r>
              <w:rPr>
                <w:rFonts w:ascii="Times New Roman" w:hAnsi="Times New Roman"/>
                <w:b/>
                <w:bCs/>
                <w:i/>
                <w:iCs/>
                <w:sz w:val="24"/>
                <w:szCs w:val="24"/>
              </w:rPr>
              <w:t>кл</w:t>
            </w:r>
            <w:proofErr w:type="spellEnd"/>
            <w:r>
              <w:rPr>
                <w:rFonts w:ascii="Times New Roman" w:hAnsi="Times New Roman"/>
                <w:b/>
                <w:bCs/>
                <w:i/>
                <w:iCs/>
                <w:sz w:val="24"/>
                <w:szCs w:val="24"/>
              </w:rPr>
              <w:t>.)</w:t>
            </w:r>
          </w:p>
          <w:p w14:paraId="0E25A39F" w14:textId="77777777" w:rsidR="00777D59" w:rsidRDefault="00777D59">
            <w:pPr>
              <w:tabs>
                <w:tab w:val="left" w:pos="5760"/>
              </w:tabs>
              <w:spacing w:after="0"/>
              <w:jc w:val="center"/>
              <w:rPr>
                <w:rFonts w:ascii="Times New Roman" w:hAnsi="Times New Roman"/>
                <w:sz w:val="24"/>
                <w:szCs w:val="24"/>
              </w:rPr>
            </w:pPr>
          </w:p>
          <w:p w14:paraId="5502CD13" w14:textId="77777777" w:rsidR="00777D59" w:rsidRDefault="006821ED">
            <w:pPr>
              <w:spacing w:after="0"/>
              <w:rPr>
                <w:rFonts w:ascii="Times New Roman" w:hAnsi="Times New Roman"/>
                <w:sz w:val="24"/>
                <w:szCs w:val="24"/>
              </w:rPr>
            </w:pPr>
            <w:r>
              <w:rPr>
                <w:rFonts w:ascii="Times New Roman" w:hAnsi="Times New Roman"/>
                <w:b/>
                <w:bCs/>
                <w:i/>
                <w:iCs/>
                <w:sz w:val="24"/>
                <w:szCs w:val="24"/>
              </w:rPr>
              <w:lastRenderedPageBreak/>
              <w:t>Проза и поэзия о подростках и для подростков последних десятилетий авторов-лауреатов премий и конкурсов («</w:t>
            </w:r>
            <w:proofErr w:type="spellStart"/>
            <w:r>
              <w:rPr>
                <w:rFonts w:ascii="Times New Roman" w:hAnsi="Times New Roman"/>
                <w:b/>
                <w:bCs/>
                <w:i/>
                <w:iCs/>
                <w:sz w:val="24"/>
                <w:szCs w:val="24"/>
              </w:rPr>
              <w:t>Книгуру</w:t>
            </w:r>
            <w:proofErr w:type="spellEnd"/>
            <w:r>
              <w:rPr>
                <w:rFonts w:ascii="Times New Roman" w:hAnsi="Times New Roman"/>
                <w:b/>
                <w:bCs/>
                <w:i/>
                <w:iCs/>
                <w:sz w:val="24"/>
                <w:szCs w:val="24"/>
              </w:rPr>
              <w:t>»,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
          <w:p w14:paraId="67822239" w14:textId="77777777" w:rsidR="00777D59" w:rsidRDefault="006821ED">
            <w:pPr>
              <w:spacing w:after="0"/>
              <w:rPr>
                <w:rFonts w:ascii="Times New Roman" w:hAnsi="Times New Roman"/>
                <w:bCs/>
                <w:i/>
                <w:iCs/>
                <w:sz w:val="24"/>
                <w:szCs w:val="24"/>
              </w:rPr>
            </w:pPr>
            <w:r>
              <w:rPr>
                <w:rFonts w:ascii="Times New Roman" w:hAnsi="Times New Roman"/>
                <w:b/>
                <w:i/>
                <w:iCs/>
                <w:sz w:val="24"/>
                <w:szCs w:val="24"/>
              </w:rPr>
              <w:t xml:space="preserve">Н. Назаркин, А. </w:t>
            </w:r>
            <w:proofErr w:type="spellStart"/>
            <w:r>
              <w:rPr>
                <w:rFonts w:ascii="Times New Roman" w:hAnsi="Times New Roman"/>
                <w:b/>
                <w:i/>
                <w:iCs/>
                <w:sz w:val="24"/>
                <w:szCs w:val="24"/>
              </w:rPr>
              <w:t>Гиваргизов</w:t>
            </w:r>
            <w:proofErr w:type="spellEnd"/>
            <w:r>
              <w:rPr>
                <w:rFonts w:ascii="Times New Roman" w:hAnsi="Times New Roman"/>
                <w:b/>
                <w:i/>
                <w:iCs/>
                <w:sz w:val="24"/>
                <w:szCs w:val="24"/>
              </w:rPr>
              <w:t xml:space="preserve">, </w:t>
            </w:r>
            <w:proofErr w:type="spellStart"/>
            <w:r>
              <w:rPr>
                <w:rFonts w:ascii="Times New Roman" w:hAnsi="Times New Roman"/>
                <w:b/>
                <w:i/>
                <w:iCs/>
                <w:sz w:val="24"/>
                <w:szCs w:val="24"/>
              </w:rPr>
              <w:t>Ю.Кузнецова</w:t>
            </w:r>
            <w:proofErr w:type="spellEnd"/>
            <w:r>
              <w:rPr>
                <w:rFonts w:ascii="Times New Roman" w:hAnsi="Times New Roman"/>
                <w:b/>
                <w:i/>
                <w:iCs/>
                <w:sz w:val="24"/>
                <w:szCs w:val="24"/>
              </w:rPr>
              <w:t xml:space="preserve">, </w:t>
            </w:r>
            <w:proofErr w:type="spellStart"/>
            <w:r>
              <w:rPr>
                <w:rFonts w:ascii="Times New Roman" w:hAnsi="Times New Roman"/>
                <w:b/>
                <w:i/>
                <w:iCs/>
                <w:sz w:val="24"/>
                <w:szCs w:val="24"/>
              </w:rPr>
              <w:t>Д.Сабитова</w:t>
            </w:r>
            <w:proofErr w:type="spellEnd"/>
            <w:r>
              <w:rPr>
                <w:rFonts w:ascii="Times New Roman" w:hAnsi="Times New Roman"/>
                <w:b/>
                <w:i/>
                <w:iCs/>
                <w:sz w:val="24"/>
                <w:szCs w:val="24"/>
              </w:rPr>
              <w:t xml:space="preserve">, </w:t>
            </w:r>
            <w:proofErr w:type="spellStart"/>
            <w:r>
              <w:rPr>
                <w:rFonts w:ascii="Times New Roman" w:hAnsi="Times New Roman"/>
                <w:b/>
                <w:i/>
                <w:iCs/>
                <w:sz w:val="24"/>
                <w:szCs w:val="24"/>
              </w:rPr>
              <w:t>Е.Мурашова</w:t>
            </w:r>
            <w:proofErr w:type="spellEnd"/>
            <w:r>
              <w:rPr>
                <w:rFonts w:ascii="Times New Roman" w:hAnsi="Times New Roman"/>
                <w:b/>
                <w:i/>
                <w:iCs/>
                <w:sz w:val="24"/>
                <w:szCs w:val="24"/>
              </w:rPr>
              <w:t xml:space="preserve">, </w:t>
            </w:r>
            <w:proofErr w:type="spellStart"/>
            <w:r>
              <w:rPr>
                <w:rFonts w:ascii="Times New Roman" w:hAnsi="Times New Roman"/>
                <w:b/>
                <w:i/>
                <w:iCs/>
                <w:sz w:val="24"/>
                <w:szCs w:val="24"/>
              </w:rPr>
              <w:t>А.Петрова</w:t>
            </w:r>
            <w:proofErr w:type="spellEnd"/>
            <w:r>
              <w:rPr>
                <w:rFonts w:ascii="Times New Roman" w:hAnsi="Times New Roman"/>
                <w:b/>
                <w:i/>
                <w:iCs/>
                <w:sz w:val="24"/>
                <w:szCs w:val="24"/>
              </w:rPr>
              <w:t xml:space="preserve">, С. Седов, С. Востоков , Э. Веркин, М. </w:t>
            </w:r>
            <w:proofErr w:type="spellStart"/>
            <w:r>
              <w:rPr>
                <w:rFonts w:ascii="Times New Roman" w:hAnsi="Times New Roman"/>
                <w:b/>
                <w:i/>
                <w:iCs/>
                <w:sz w:val="24"/>
                <w:szCs w:val="24"/>
              </w:rPr>
              <w:t>Аромштам</w:t>
            </w:r>
            <w:proofErr w:type="spellEnd"/>
            <w:r>
              <w:rPr>
                <w:rFonts w:ascii="Times New Roman" w:hAnsi="Times New Roman"/>
                <w:b/>
                <w:i/>
                <w:iCs/>
                <w:sz w:val="24"/>
                <w:szCs w:val="24"/>
              </w:rPr>
              <w:t xml:space="preserve">, Н. Евдокимова, Н. Абгарян, М. Петросян, А. </w:t>
            </w:r>
            <w:proofErr w:type="spellStart"/>
            <w:r>
              <w:rPr>
                <w:rFonts w:ascii="Times New Roman" w:hAnsi="Times New Roman"/>
                <w:b/>
                <w:i/>
                <w:iCs/>
                <w:sz w:val="24"/>
                <w:szCs w:val="24"/>
              </w:rPr>
              <w:t>Жвалевский</w:t>
            </w:r>
            <w:proofErr w:type="spellEnd"/>
            <w:r>
              <w:rPr>
                <w:rFonts w:ascii="Times New Roman" w:hAnsi="Times New Roman"/>
                <w:b/>
                <w:i/>
                <w:iCs/>
                <w:sz w:val="24"/>
                <w:szCs w:val="24"/>
              </w:rPr>
              <w:t xml:space="preserve"> и Е. Пастернак, Ая Эн, Д. </w:t>
            </w:r>
            <w:proofErr w:type="spellStart"/>
            <w:r>
              <w:rPr>
                <w:rFonts w:ascii="Times New Roman" w:hAnsi="Times New Roman"/>
                <w:b/>
                <w:i/>
                <w:iCs/>
                <w:sz w:val="24"/>
                <w:szCs w:val="24"/>
              </w:rPr>
              <w:t>Вильке</w:t>
            </w:r>
            <w:proofErr w:type="spellEnd"/>
            <w:r>
              <w:rPr>
                <w:rFonts w:ascii="Times New Roman" w:hAnsi="Times New Roman"/>
                <w:b/>
                <w:i/>
                <w:iCs/>
                <w:sz w:val="24"/>
                <w:szCs w:val="24"/>
              </w:rPr>
              <w:t xml:space="preserve"> </w:t>
            </w:r>
            <w:r>
              <w:rPr>
                <w:rFonts w:ascii="Times New Roman" w:hAnsi="Times New Roman"/>
                <w:bCs/>
                <w:i/>
                <w:iCs/>
                <w:sz w:val="24"/>
                <w:szCs w:val="24"/>
              </w:rPr>
              <w:t>и др.</w:t>
            </w:r>
          </w:p>
          <w:p w14:paraId="0667DA20" w14:textId="77777777" w:rsidR="00777D59" w:rsidRDefault="006821ED">
            <w:pPr>
              <w:tabs>
                <w:tab w:val="left" w:pos="5760"/>
              </w:tabs>
              <w:spacing w:after="0"/>
              <w:jc w:val="center"/>
              <w:rPr>
                <w:rFonts w:ascii="Times New Roman" w:hAnsi="Times New Roman"/>
                <w:b/>
                <w:i/>
                <w:iCs/>
                <w:sz w:val="24"/>
                <w:szCs w:val="24"/>
              </w:rPr>
            </w:pPr>
            <w:r>
              <w:rPr>
                <w:rFonts w:ascii="Times New Roman" w:hAnsi="Times New Roman"/>
                <w:b/>
                <w:i/>
                <w:iCs/>
                <w:sz w:val="24"/>
                <w:szCs w:val="24"/>
              </w:rPr>
              <w:t xml:space="preserve">(1-2 произведения по выбору, 5-8 </w:t>
            </w:r>
            <w:proofErr w:type="spellStart"/>
            <w:r>
              <w:rPr>
                <w:rFonts w:ascii="Times New Roman" w:hAnsi="Times New Roman"/>
                <w:b/>
                <w:i/>
                <w:iCs/>
                <w:sz w:val="24"/>
                <w:szCs w:val="24"/>
              </w:rPr>
              <w:t>кл</w:t>
            </w:r>
            <w:proofErr w:type="spellEnd"/>
            <w:r>
              <w:rPr>
                <w:rFonts w:ascii="Times New Roman" w:hAnsi="Times New Roman"/>
                <w:b/>
                <w:i/>
                <w:iCs/>
                <w:sz w:val="24"/>
                <w:szCs w:val="24"/>
              </w:rPr>
              <w:t>.)</w:t>
            </w:r>
          </w:p>
          <w:p w14:paraId="5927A2F0" w14:textId="77777777" w:rsidR="00777D59" w:rsidRDefault="00777D59">
            <w:pPr>
              <w:tabs>
                <w:tab w:val="left" w:pos="5760"/>
              </w:tabs>
              <w:spacing w:after="0"/>
              <w:jc w:val="center"/>
              <w:rPr>
                <w:rFonts w:ascii="Times New Roman" w:hAnsi="Times New Roman"/>
                <w:sz w:val="24"/>
                <w:szCs w:val="24"/>
              </w:rPr>
            </w:pPr>
          </w:p>
          <w:p w14:paraId="60A2BC8F" w14:textId="77777777" w:rsidR="00777D59" w:rsidRDefault="00777D59">
            <w:pPr>
              <w:tabs>
                <w:tab w:val="left" w:pos="5760"/>
              </w:tabs>
              <w:spacing w:after="0"/>
              <w:jc w:val="center"/>
              <w:rPr>
                <w:rFonts w:ascii="Times New Roman" w:hAnsi="Times New Roman"/>
                <w:i/>
                <w:iCs/>
                <w:sz w:val="24"/>
                <w:szCs w:val="24"/>
              </w:rPr>
            </w:pPr>
          </w:p>
        </w:tc>
      </w:tr>
      <w:tr w:rsidR="00777D59" w14:paraId="1D7E5A30" w14:textId="77777777">
        <w:tc>
          <w:tcPr>
            <w:tcW w:w="9712" w:type="dxa"/>
            <w:gridSpan w:val="3"/>
          </w:tcPr>
          <w:p w14:paraId="5766CAC9" w14:textId="77777777"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lastRenderedPageBreak/>
              <w:t xml:space="preserve">Литература народов России </w:t>
            </w:r>
          </w:p>
        </w:tc>
      </w:tr>
      <w:tr w:rsidR="00777D59" w14:paraId="7D044BF8" w14:textId="77777777">
        <w:tc>
          <w:tcPr>
            <w:tcW w:w="3373" w:type="dxa"/>
          </w:tcPr>
          <w:p w14:paraId="13569CC3" w14:textId="77777777" w:rsidR="00777D59" w:rsidRDefault="00777D59">
            <w:pPr>
              <w:tabs>
                <w:tab w:val="left" w:pos="5760"/>
              </w:tabs>
              <w:spacing w:after="0" w:line="240" w:lineRule="auto"/>
              <w:rPr>
                <w:rFonts w:ascii="Times New Roman" w:hAnsi="Times New Roman"/>
                <w:b/>
                <w:bCs/>
                <w:sz w:val="24"/>
                <w:szCs w:val="24"/>
              </w:rPr>
            </w:pPr>
          </w:p>
        </w:tc>
        <w:tc>
          <w:tcPr>
            <w:tcW w:w="3114" w:type="dxa"/>
          </w:tcPr>
          <w:p w14:paraId="7CC89697" w14:textId="77777777" w:rsidR="00777D59" w:rsidRDefault="00777D59">
            <w:pPr>
              <w:tabs>
                <w:tab w:val="left" w:pos="5760"/>
              </w:tabs>
              <w:spacing w:after="0" w:line="240" w:lineRule="auto"/>
              <w:jc w:val="both"/>
              <w:outlineLvl w:val="0"/>
              <w:rPr>
                <w:rFonts w:ascii="Times New Roman" w:hAnsi="Times New Roman"/>
                <w:b/>
                <w:bCs/>
                <w:kern w:val="36"/>
                <w:sz w:val="24"/>
                <w:szCs w:val="24"/>
              </w:rPr>
            </w:pPr>
          </w:p>
        </w:tc>
        <w:tc>
          <w:tcPr>
            <w:tcW w:w="3225" w:type="dxa"/>
          </w:tcPr>
          <w:p w14:paraId="36461013" w14:textId="77777777" w:rsidR="00777D59" w:rsidRDefault="006821ED">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 Тукай, М. Карим,</w:t>
            </w:r>
          </w:p>
          <w:p w14:paraId="38E36E10" w14:textId="77777777" w:rsidR="00777D59" w:rsidRDefault="006821ED">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 Кулиев, Р. Гамзатов</w:t>
            </w:r>
            <w:r>
              <w:rPr>
                <w:rFonts w:ascii="Times New Roman" w:hAnsi="Times New Roman"/>
                <w:i/>
                <w:iCs/>
                <w:sz w:val="24"/>
                <w:szCs w:val="24"/>
              </w:rPr>
              <w:t xml:space="preserve"> и др.</w:t>
            </w:r>
          </w:p>
          <w:p w14:paraId="08022865" w14:textId="77777777" w:rsidR="00777D59" w:rsidRDefault="006821ED">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(1 произведение по выбору,</w:t>
            </w:r>
          </w:p>
          <w:p w14:paraId="55D4503B" w14:textId="77777777" w:rsidR="00777D59" w:rsidRDefault="006821ED">
            <w:pPr>
              <w:rPr>
                <w:rFonts w:ascii="Times New Roman" w:hAnsi="Times New Roman"/>
                <w:b/>
                <w:sz w:val="24"/>
                <w:szCs w:val="24"/>
              </w:rPr>
            </w:pPr>
            <w:r>
              <w:rPr>
                <w:rFonts w:ascii="Times New Roman" w:hAnsi="Times New Roman"/>
                <w:b/>
                <w:sz w:val="24"/>
                <w:szCs w:val="24"/>
              </w:rPr>
              <w:t xml:space="preserve">5-9 </w:t>
            </w:r>
            <w:proofErr w:type="spellStart"/>
            <w:r>
              <w:rPr>
                <w:rFonts w:ascii="Times New Roman" w:hAnsi="Times New Roman"/>
                <w:b/>
                <w:sz w:val="24"/>
                <w:szCs w:val="24"/>
              </w:rPr>
              <w:t>кл</w:t>
            </w:r>
            <w:proofErr w:type="spellEnd"/>
            <w:r>
              <w:rPr>
                <w:rFonts w:ascii="Times New Roman" w:hAnsi="Times New Roman"/>
                <w:b/>
                <w:sz w:val="24"/>
                <w:szCs w:val="24"/>
              </w:rPr>
              <w:t>.)</w:t>
            </w:r>
          </w:p>
          <w:p w14:paraId="4D16C159" w14:textId="77777777" w:rsidR="00777D59" w:rsidRDefault="00777D59">
            <w:pPr>
              <w:tabs>
                <w:tab w:val="left" w:pos="5760"/>
              </w:tabs>
              <w:spacing w:after="0" w:line="240" w:lineRule="auto"/>
              <w:rPr>
                <w:rFonts w:ascii="Times New Roman" w:hAnsi="Times New Roman"/>
                <w:i/>
                <w:iCs/>
                <w:sz w:val="24"/>
                <w:szCs w:val="24"/>
              </w:rPr>
            </w:pPr>
          </w:p>
        </w:tc>
      </w:tr>
      <w:tr w:rsidR="00777D59" w14:paraId="369C0252" w14:textId="77777777">
        <w:tc>
          <w:tcPr>
            <w:tcW w:w="9712" w:type="dxa"/>
            <w:gridSpan w:val="3"/>
          </w:tcPr>
          <w:p w14:paraId="28E364BA" w14:textId="77777777"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777D59" w14:paraId="70062255" w14:textId="77777777">
        <w:tc>
          <w:tcPr>
            <w:tcW w:w="3373" w:type="dxa"/>
          </w:tcPr>
          <w:p w14:paraId="1A11D9F6" w14:textId="77777777" w:rsidR="00777D59" w:rsidRDefault="00777D59">
            <w:pPr>
              <w:tabs>
                <w:tab w:val="left" w:pos="5760"/>
              </w:tabs>
              <w:rPr>
                <w:rFonts w:ascii="Times New Roman" w:hAnsi="Times New Roman"/>
                <w:b/>
                <w:bCs/>
                <w:sz w:val="24"/>
                <w:szCs w:val="24"/>
              </w:rPr>
            </w:pPr>
          </w:p>
        </w:tc>
        <w:tc>
          <w:tcPr>
            <w:tcW w:w="3114" w:type="dxa"/>
          </w:tcPr>
          <w:p w14:paraId="39E3617F"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Гомер </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14:paraId="632028A4"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(6-8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63C3FDCF" w14:textId="77777777" w:rsidR="00777D59" w:rsidRDefault="00777D59">
            <w:pPr>
              <w:tabs>
                <w:tab w:val="left" w:pos="5760"/>
              </w:tabs>
              <w:jc w:val="both"/>
              <w:outlineLvl w:val="0"/>
              <w:rPr>
                <w:rFonts w:ascii="Times New Roman" w:hAnsi="Times New Roman"/>
                <w:b/>
                <w:bCs/>
                <w:kern w:val="36"/>
                <w:sz w:val="24"/>
                <w:szCs w:val="24"/>
              </w:rPr>
            </w:pPr>
          </w:p>
          <w:p w14:paraId="70ECCD0E"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14:paraId="478390A4"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1D50B57A" w14:textId="77777777" w:rsidR="00777D59" w:rsidRDefault="00777D59">
            <w:pPr>
              <w:tabs>
                <w:tab w:val="left" w:pos="5760"/>
              </w:tabs>
              <w:rPr>
                <w:rFonts w:ascii="Times New Roman" w:hAnsi="Times New Roman"/>
                <w:b/>
                <w:bCs/>
                <w:i/>
                <w:iCs/>
                <w:sz w:val="24"/>
                <w:szCs w:val="24"/>
              </w:rPr>
            </w:pPr>
          </w:p>
          <w:p w14:paraId="3C4ED141" w14:textId="77777777" w:rsidR="00777D59" w:rsidRDefault="006821ED">
            <w:pPr>
              <w:tabs>
                <w:tab w:val="left" w:pos="5760"/>
              </w:tabs>
              <w:rPr>
                <w:rFonts w:ascii="Times New Roman" w:hAnsi="Times New Roman"/>
                <w:b/>
                <w:i/>
                <w:sz w:val="24"/>
                <w:szCs w:val="24"/>
              </w:rPr>
            </w:pPr>
            <w:r>
              <w:rPr>
                <w:rFonts w:ascii="Times New Roman" w:hAnsi="Times New Roman"/>
                <w:b/>
                <w:bCs/>
                <w:sz w:val="24"/>
                <w:szCs w:val="24"/>
              </w:rPr>
              <w:lastRenderedPageBreak/>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14:paraId="36BE6C7A" w14:textId="77777777" w:rsidR="00777D59" w:rsidRDefault="006821ED">
            <w:pPr>
              <w:tabs>
                <w:tab w:val="left" w:pos="5760"/>
              </w:tabs>
              <w:rPr>
                <w:rFonts w:ascii="Times New Roman" w:hAnsi="Times New Roman"/>
                <w:b/>
                <w:bCs/>
                <w:kern w:val="36"/>
                <w:sz w:val="24"/>
                <w:szCs w:val="24"/>
              </w:rPr>
            </w:pPr>
            <w:r>
              <w:rPr>
                <w:rFonts w:ascii="Times New Roman" w:hAnsi="Times New Roman"/>
                <w:b/>
                <w:iCs/>
                <w:sz w:val="24"/>
                <w:szCs w:val="24"/>
              </w:rPr>
              <w:t xml:space="preserve">(7-8 </w:t>
            </w:r>
            <w:proofErr w:type="spellStart"/>
            <w:r>
              <w:rPr>
                <w:rFonts w:ascii="Times New Roman" w:hAnsi="Times New Roman"/>
                <w:b/>
                <w:iCs/>
                <w:sz w:val="24"/>
                <w:szCs w:val="24"/>
              </w:rPr>
              <w:t>кл</w:t>
            </w:r>
            <w:proofErr w:type="spellEnd"/>
            <w:r>
              <w:rPr>
                <w:rFonts w:ascii="Times New Roman" w:hAnsi="Times New Roman"/>
                <w:b/>
                <w:iCs/>
                <w:sz w:val="24"/>
                <w:szCs w:val="24"/>
              </w:rPr>
              <w:t>.)</w:t>
            </w:r>
          </w:p>
        </w:tc>
        <w:tc>
          <w:tcPr>
            <w:tcW w:w="3225" w:type="dxa"/>
          </w:tcPr>
          <w:p w14:paraId="42545132" w14:textId="77777777"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Pr>
                <w:rFonts w:ascii="Times New Roman" w:hAnsi="Times New Roman"/>
                <w:b/>
                <w:i/>
                <w:iCs/>
                <w:sz w:val="24"/>
                <w:szCs w:val="24"/>
              </w:rPr>
              <w:lastRenderedPageBreak/>
              <w:t>Зарубежный фольклор, легенды, баллады, саги, песни</w:t>
            </w:r>
          </w:p>
          <w:p w14:paraId="37BBD2F1" w14:textId="77777777" w:rsidR="00777D59" w:rsidRDefault="006821ED">
            <w:pPr>
              <w:rPr>
                <w:rFonts w:ascii="Times New Roman" w:hAnsi="Times New Roman"/>
                <w:b/>
                <w:bCs/>
                <w:sz w:val="24"/>
                <w:szCs w:val="24"/>
              </w:rPr>
            </w:pPr>
            <w:r>
              <w:rPr>
                <w:rFonts w:ascii="Times New Roman" w:hAnsi="Times New Roman"/>
                <w:b/>
                <w:bCs/>
                <w:sz w:val="24"/>
                <w:szCs w:val="24"/>
              </w:rPr>
              <w:t xml:space="preserve">(2-3 произведения по выбору, 5-7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3B9830FB" w14:textId="77777777" w:rsidR="00777D59" w:rsidRDefault="00777D59">
            <w:pPr>
              <w:tabs>
                <w:tab w:val="left" w:pos="5760"/>
              </w:tabs>
              <w:jc w:val="center"/>
              <w:rPr>
                <w:rFonts w:ascii="Times New Roman" w:hAnsi="Times New Roman"/>
                <w:sz w:val="24"/>
                <w:szCs w:val="24"/>
              </w:rPr>
            </w:pPr>
          </w:p>
          <w:p w14:paraId="589BE752" w14:textId="77777777" w:rsidR="00777D59" w:rsidRDefault="00777D59">
            <w:pPr>
              <w:tabs>
                <w:tab w:val="left" w:pos="5760"/>
              </w:tabs>
              <w:jc w:val="center"/>
              <w:rPr>
                <w:rFonts w:ascii="Times New Roman" w:hAnsi="Times New Roman"/>
                <w:i/>
                <w:iCs/>
                <w:sz w:val="24"/>
                <w:szCs w:val="24"/>
              </w:rPr>
            </w:pPr>
          </w:p>
        </w:tc>
      </w:tr>
      <w:tr w:rsidR="00777D59" w14:paraId="723C7871" w14:textId="77777777">
        <w:tc>
          <w:tcPr>
            <w:tcW w:w="3373" w:type="dxa"/>
          </w:tcPr>
          <w:p w14:paraId="36600626" w14:textId="77777777" w:rsidR="00777D59" w:rsidRDefault="006821ED">
            <w:pPr>
              <w:rPr>
                <w:rFonts w:ascii="Times New Roman" w:hAnsi="Times New Roman"/>
                <w:sz w:val="24"/>
                <w:szCs w:val="24"/>
              </w:rPr>
            </w:pPr>
            <w:r>
              <w:rPr>
                <w:rFonts w:ascii="Times New Roman" w:hAnsi="Times New Roman"/>
                <w:b/>
                <w:sz w:val="24"/>
                <w:szCs w:val="24"/>
              </w:rPr>
              <w:t>В. Шекспир</w:t>
            </w:r>
            <w:r>
              <w:rPr>
                <w:rFonts w:ascii="Times New Roman" w:hAnsi="Times New Roman"/>
                <w:sz w:val="24"/>
                <w:szCs w:val="24"/>
              </w:rPr>
              <w:t xml:space="preserve"> «Ромео и Джульетта» (1594 – 1595). </w:t>
            </w:r>
          </w:p>
          <w:p w14:paraId="1CD8AF9B" w14:textId="77777777" w:rsidR="00777D59" w:rsidRDefault="006821ED">
            <w:pPr>
              <w:rPr>
                <w:rFonts w:ascii="Times New Roman" w:hAnsi="Times New Roman"/>
                <w:b/>
                <w:sz w:val="24"/>
                <w:szCs w:val="24"/>
              </w:rPr>
            </w:pPr>
            <w:r>
              <w:rPr>
                <w:rFonts w:ascii="Times New Roman" w:hAnsi="Times New Roman"/>
                <w:b/>
                <w:sz w:val="24"/>
                <w:szCs w:val="24"/>
              </w:rPr>
              <w:t xml:space="preserve">(8-9 </w:t>
            </w:r>
            <w:proofErr w:type="spellStart"/>
            <w:r>
              <w:rPr>
                <w:rFonts w:ascii="Times New Roman" w:hAnsi="Times New Roman"/>
                <w:b/>
                <w:sz w:val="24"/>
                <w:szCs w:val="24"/>
              </w:rPr>
              <w:t>кл</w:t>
            </w:r>
            <w:proofErr w:type="spellEnd"/>
            <w:r>
              <w:rPr>
                <w:rFonts w:ascii="Times New Roman" w:hAnsi="Times New Roman"/>
                <w:b/>
                <w:sz w:val="24"/>
                <w:szCs w:val="24"/>
              </w:rPr>
              <w:t>.)</w:t>
            </w:r>
          </w:p>
          <w:p w14:paraId="3FD591F1" w14:textId="77777777" w:rsidR="00777D59" w:rsidRDefault="00777D59">
            <w:pPr>
              <w:tabs>
                <w:tab w:val="left" w:pos="5760"/>
              </w:tabs>
              <w:rPr>
                <w:rFonts w:ascii="Times New Roman" w:hAnsi="Times New Roman"/>
                <w:b/>
                <w:bCs/>
                <w:sz w:val="24"/>
                <w:szCs w:val="24"/>
              </w:rPr>
            </w:pPr>
          </w:p>
        </w:tc>
        <w:tc>
          <w:tcPr>
            <w:tcW w:w="3114" w:type="dxa"/>
          </w:tcPr>
          <w:p w14:paraId="7F4CB312" w14:textId="77777777" w:rsidR="00777D59" w:rsidRDefault="006821ED">
            <w:pPr>
              <w:pStyle w:val="a8"/>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14:paraId="3C7EC8A7" w14:textId="77777777" w:rsidR="00777D59" w:rsidRDefault="006821ED">
            <w:pPr>
              <w:pStyle w:val="a8"/>
              <w:keepNext/>
              <w:keepLines/>
              <w:tabs>
                <w:tab w:val="left" w:pos="5760"/>
              </w:tabs>
              <w:spacing w:before="0" w:beforeAutospacing="0"/>
              <w:outlineLvl w:val="7"/>
              <w:rPr>
                <w:rFonts w:ascii="Times New Roman" w:hAnsi="Times New Roman"/>
                <w:i/>
                <w:iCs/>
                <w:lang w:bidi="he-IL"/>
              </w:rPr>
            </w:pPr>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14:paraId="66E4861B" w14:textId="77777777" w:rsidR="00777D59" w:rsidRDefault="006821ED">
            <w:pPr>
              <w:pStyle w:val="a8"/>
              <w:keepNext/>
              <w:keepLines/>
              <w:tabs>
                <w:tab w:val="left" w:pos="5760"/>
              </w:tabs>
              <w:spacing w:before="0" w:beforeAutospacing="0"/>
              <w:outlineLvl w:val="7"/>
              <w:rPr>
                <w:rFonts w:ascii="Times New Roman" w:hAnsi="Times New Roman"/>
                <w:b/>
                <w:bCs/>
              </w:rPr>
            </w:pPr>
            <w:r>
              <w:rPr>
                <w:rFonts w:ascii="Times New Roman" w:hAnsi="Times New Roman"/>
                <w:b/>
                <w:bCs/>
                <w:lang w:bidi="he-IL"/>
              </w:rPr>
              <w:t xml:space="preserve">(7-8 </w:t>
            </w:r>
            <w:proofErr w:type="spellStart"/>
            <w:r>
              <w:rPr>
                <w:rFonts w:ascii="Times New Roman" w:hAnsi="Times New Roman"/>
                <w:b/>
                <w:bCs/>
                <w:lang w:bidi="he-IL"/>
              </w:rPr>
              <w:t>кл</w:t>
            </w:r>
            <w:proofErr w:type="spellEnd"/>
            <w:r>
              <w:rPr>
                <w:rFonts w:ascii="Times New Roman" w:hAnsi="Times New Roman"/>
                <w:b/>
                <w:bCs/>
                <w:lang w:bidi="he-IL"/>
              </w:rPr>
              <w:t>.)</w:t>
            </w:r>
          </w:p>
        </w:tc>
        <w:tc>
          <w:tcPr>
            <w:tcW w:w="3225" w:type="dxa"/>
          </w:tcPr>
          <w:p w14:paraId="67F9B909" w14:textId="77777777" w:rsidR="00777D59" w:rsidRDefault="00777D59">
            <w:pPr>
              <w:tabs>
                <w:tab w:val="left" w:pos="5760"/>
              </w:tabs>
              <w:jc w:val="center"/>
              <w:rPr>
                <w:rFonts w:ascii="Times New Roman" w:hAnsi="Times New Roman"/>
                <w:b/>
                <w:bCs/>
                <w:sz w:val="24"/>
                <w:szCs w:val="24"/>
              </w:rPr>
            </w:pPr>
          </w:p>
        </w:tc>
      </w:tr>
      <w:tr w:rsidR="00777D59" w14:paraId="0BC2507A" w14:textId="77777777">
        <w:tc>
          <w:tcPr>
            <w:tcW w:w="3373" w:type="dxa"/>
          </w:tcPr>
          <w:p w14:paraId="14E56FA7" w14:textId="77777777" w:rsidR="00777D59" w:rsidRDefault="00777D59">
            <w:pPr>
              <w:tabs>
                <w:tab w:val="left" w:pos="5760"/>
              </w:tabs>
              <w:rPr>
                <w:rFonts w:ascii="Times New Roman" w:hAnsi="Times New Roman"/>
                <w:b/>
                <w:bCs/>
                <w:sz w:val="24"/>
                <w:szCs w:val="24"/>
              </w:rPr>
            </w:pPr>
          </w:p>
          <w:p w14:paraId="40F92306" w14:textId="77777777" w:rsidR="00777D59" w:rsidRDefault="00777D59">
            <w:pPr>
              <w:tabs>
                <w:tab w:val="left" w:pos="5760"/>
              </w:tabs>
              <w:rPr>
                <w:rFonts w:ascii="Times New Roman" w:hAnsi="Times New Roman"/>
                <w:b/>
                <w:bCs/>
                <w:sz w:val="24"/>
                <w:szCs w:val="24"/>
              </w:rPr>
            </w:pPr>
          </w:p>
          <w:p w14:paraId="30C1705A" w14:textId="77777777" w:rsidR="00777D59" w:rsidRDefault="00777D59">
            <w:pPr>
              <w:tabs>
                <w:tab w:val="left" w:pos="5760"/>
              </w:tabs>
              <w:rPr>
                <w:rFonts w:ascii="Times New Roman" w:hAnsi="Times New Roman"/>
                <w:b/>
                <w:bCs/>
                <w:sz w:val="24"/>
                <w:szCs w:val="24"/>
              </w:rPr>
            </w:pPr>
          </w:p>
          <w:p w14:paraId="07FFF801" w14:textId="77777777" w:rsidR="00777D59" w:rsidRDefault="00777D59">
            <w:pPr>
              <w:tabs>
                <w:tab w:val="left" w:pos="5760"/>
              </w:tabs>
              <w:rPr>
                <w:rFonts w:ascii="Times New Roman" w:hAnsi="Times New Roman"/>
                <w:b/>
                <w:bCs/>
                <w:sz w:val="24"/>
                <w:szCs w:val="24"/>
              </w:rPr>
            </w:pPr>
          </w:p>
          <w:p w14:paraId="01D9E089" w14:textId="77777777" w:rsidR="00777D59" w:rsidRDefault="00777D59">
            <w:pPr>
              <w:tabs>
                <w:tab w:val="left" w:pos="5760"/>
              </w:tabs>
              <w:rPr>
                <w:rFonts w:ascii="Times New Roman" w:hAnsi="Times New Roman"/>
                <w:b/>
                <w:bCs/>
                <w:sz w:val="24"/>
                <w:szCs w:val="24"/>
              </w:rPr>
            </w:pPr>
          </w:p>
          <w:p w14:paraId="1E8794A7" w14:textId="77777777" w:rsidR="00777D59" w:rsidRDefault="00777D59">
            <w:pPr>
              <w:tabs>
                <w:tab w:val="left" w:pos="5760"/>
              </w:tabs>
              <w:rPr>
                <w:rFonts w:ascii="Times New Roman" w:hAnsi="Times New Roman"/>
                <w:b/>
                <w:bCs/>
                <w:sz w:val="24"/>
                <w:szCs w:val="24"/>
              </w:rPr>
            </w:pPr>
          </w:p>
          <w:p w14:paraId="525E9CF1" w14:textId="77777777" w:rsidR="00777D59" w:rsidRDefault="00777D59">
            <w:pPr>
              <w:tabs>
                <w:tab w:val="left" w:pos="5760"/>
              </w:tabs>
              <w:rPr>
                <w:rFonts w:ascii="Times New Roman" w:hAnsi="Times New Roman"/>
                <w:b/>
                <w:bCs/>
                <w:sz w:val="24"/>
                <w:szCs w:val="24"/>
              </w:rPr>
            </w:pPr>
          </w:p>
          <w:p w14:paraId="12B7A4F7" w14:textId="77777777" w:rsidR="00777D59" w:rsidRDefault="00777D59">
            <w:pPr>
              <w:tabs>
                <w:tab w:val="left" w:pos="5760"/>
              </w:tabs>
              <w:rPr>
                <w:rFonts w:ascii="Times New Roman" w:hAnsi="Times New Roman"/>
                <w:b/>
                <w:bCs/>
                <w:sz w:val="24"/>
                <w:szCs w:val="24"/>
              </w:rPr>
            </w:pPr>
          </w:p>
          <w:p w14:paraId="2A406249" w14:textId="77777777" w:rsidR="00777D59" w:rsidRDefault="00777D59">
            <w:pPr>
              <w:tabs>
                <w:tab w:val="left" w:pos="5760"/>
              </w:tabs>
              <w:rPr>
                <w:rFonts w:ascii="Times New Roman" w:hAnsi="Times New Roman"/>
                <w:b/>
                <w:bCs/>
                <w:sz w:val="24"/>
                <w:szCs w:val="24"/>
              </w:rPr>
            </w:pPr>
          </w:p>
          <w:p w14:paraId="03075A19" w14:textId="77777777" w:rsidR="00777D59" w:rsidRDefault="00777D59">
            <w:pPr>
              <w:tabs>
                <w:tab w:val="left" w:pos="5760"/>
              </w:tabs>
              <w:rPr>
                <w:rFonts w:ascii="Times New Roman" w:hAnsi="Times New Roman"/>
                <w:b/>
                <w:bCs/>
                <w:sz w:val="24"/>
                <w:szCs w:val="24"/>
              </w:rPr>
            </w:pPr>
          </w:p>
          <w:p w14:paraId="4C1820D0" w14:textId="77777777" w:rsidR="00777D59" w:rsidRDefault="00777D59">
            <w:pPr>
              <w:tabs>
                <w:tab w:val="left" w:pos="5760"/>
              </w:tabs>
              <w:rPr>
                <w:rFonts w:ascii="Times New Roman" w:hAnsi="Times New Roman"/>
                <w:b/>
                <w:bCs/>
                <w:sz w:val="24"/>
                <w:szCs w:val="24"/>
              </w:rPr>
            </w:pPr>
          </w:p>
          <w:p w14:paraId="54AF9A17" w14:textId="77777777" w:rsidR="00777D59" w:rsidRDefault="00777D59">
            <w:pPr>
              <w:tabs>
                <w:tab w:val="left" w:pos="5760"/>
              </w:tabs>
              <w:rPr>
                <w:rFonts w:ascii="Times New Roman" w:hAnsi="Times New Roman"/>
                <w:b/>
                <w:bCs/>
                <w:sz w:val="24"/>
                <w:szCs w:val="24"/>
              </w:rPr>
            </w:pPr>
          </w:p>
          <w:p w14:paraId="6FB73C9E" w14:textId="77777777" w:rsidR="00777D59" w:rsidRDefault="00777D59">
            <w:pPr>
              <w:tabs>
                <w:tab w:val="left" w:pos="5760"/>
              </w:tabs>
              <w:rPr>
                <w:rFonts w:ascii="Times New Roman" w:hAnsi="Times New Roman"/>
                <w:b/>
                <w:bCs/>
                <w:sz w:val="24"/>
                <w:szCs w:val="24"/>
              </w:rPr>
            </w:pPr>
          </w:p>
          <w:p w14:paraId="639D788D" w14:textId="77777777" w:rsidR="00777D59" w:rsidRDefault="00777D59">
            <w:pPr>
              <w:tabs>
                <w:tab w:val="left" w:pos="5760"/>
              </w:tabs>
              <w:rPr>
                <w:rFonts w:ascii="Times New Roman" w:hAnsi="Times New Roman"/>
                <w:b/>
                <w:bCs/>
                <w:sz w:val="24"/>
                <w:szCs w:val="24"/>
              </w:rPr>
            </w:pPr>
          </w:p>
          <w:p w14:paraId="2B269C81" w14:textId="77777777" w:rsidR="00777D59" w:rsidRDefault="00777D59">
            <w:pPr>
              <w:tabs>
                <w:tab w:val="left" w:pos="5760"/>
              </w:tabs>
              <w:rPr>
                <w:rFonts w:ascii="Times New Roman" w:hAnsi="Times New Roman"/>
                <w:b/>
                <w:bCs/>
                <w:sz w:val="24"/>
                <w:szCs w:val="24"/>
              </w:rPr>
            </w:pPr>
          </w:p>
          <w:p w14:paraId="034ECE31" w14:textId="77777777" w:rsidR="00777D59" w:rsidRDefault="00777D59">
            <w:pPr>
              <w:tabs>
                <w:tab w:val="left" w:pos="5760"/>
              </w:tabs>
              <w:rPr>
                <w:rFonts w:ascii="Times New Roman" w:hAnsi="Times New Roman"/>
                <w:b/>
                <w:bCs/>
                <w:sz w:val="24"/>
                <w:szCs w:val="24"/>
              </w:rPr>
            </w:pPr>
          </w:p>
          <w:p w14:paraId="0148F2AA" w14:textId="77777777" w:rsidR="00777D59" w:rsidRDefault="00777D59">
            <w:pPr>
              <w:tabs>
                <w:tab w:val="left" w:pos="5760"/>
              </w:tabs>
              <w:rPr>
                <w:rFonts w:ascii="Times New Roman" w:hAnsi="Times New Roman"/>
                <w:b/>
                <w:bCs/>
                <w:sz w:val="24"/>
                <w:szCs w:val="24"/>
              </w:rPr>
            </w:pPr>
          </w:p>
          <w:p w14:paraId="66921476" w14:textId="77777777" w:rsidR="00777D59" w:rsidRDefault="00777D59">
            <w:pPr>
              <w:tabs>
                <w:tab w:val="left" w:pos="5760"/>
              </w:tabs>
              <w:rPr>
                <w:rFonts w:ascii="Times New Roman" w:hAnsi="Times New Roman"/>
                <w:b/>
                <w:bCs/>
                <w:sz w:val="24"/>
                <w:szCs w:val="24"/>
              </w:rPr>
            </w:pPr>
          </w:p>
          <w:p w14:paraId="0D27E641" w14:textId="77777777" w:rsidR="00777D59" w:rsidRDefault="00777D59">
            <w:pPr>
              <w:tabs>
                <w:tab w:val="left" w:pos="5760"/>
              </w:tabs>
              <w:rPr>
                <w:rFonts w:ascii="Times New Roman" w:hAnsi="Times New Roman"/>
                <w:b/>
                <w:bCs/>
                <w:sz w:val="24"/>
                <w:szCs w:val="24"/>
              </w:rPr>
            </w:pPr>
          </w:p>
          <w:p w14:paraId="4EB907DB" w14:textId="77777777" w:rsidR="00777D59" w:rsidRDefault="00777D59">
            <w:pPr>
              <w:tabs>
                <w:tab w:val="left" w:pos="5760"/>
              </w:tabs>
              <w:rPr>
                <w:rFonts w:ascii="Times New Roman" w:hAnsi="Times New Roman"/>
                <w:b/>
                <w:bCs/>
                <w:sz w:val="24"/>
                <w:szCs w:val="24"/>
              </w:rPr>
            </w:pPr>
          </w:p>
          <w:p w14:paraId="2B6F37E6" w14:textId="77777777" w:rsidR="00777D59" w:rsidRDefault="00777D59">
            <w:pPr>
              <w:tabs>
                <w:tab w:val="left" w:pos="5760"/>
              </w:tabs>
              <w:rPr>
                <w:rFonts w:ascii="Times New Roman" w:hAnsi="Times New Roman"/>
                <w:b/>
                <w:bCs/>
                <w:sz w:val="24"/>
                <w:szCs w:val="24"/>
              </w:rPr>
            </w:pPr>
          </w:p>
          <w:p w14:paraId="64C03623" w14:textId="77777777" w:rsidR="00777D59" w:rsidRDefault="00777D59">
            <w:pPr>
              <w:tabs>
                <w:tab w:val="left" w:pos="5760"/>
              </w:tabs>
              <w:rPr>
                <w:rFonts w:ascii="Times New Roman" w:hAnsi="Times New Roman"/>
                <w:b/>
                <w:bCs/>
                <w:sz w:val="24"/>
                <w:szCs w:val="24"/>
              </w:rPr>
            </w:pPr>
          </w:p>
          <w:p w14:paraId="3CE9D6C6" w14:textId="77777777" w:rsidR="00777D59" w:rsidRDefault="00777D59">
            <w:pPr>
              <w:tabs>
                <w:tab w:val="left" w:pos="5760"/>
              </w:tabs>
              <w:rPr>
                <w:rFonts w:ascii="Times New Roman" w:hAnsi="Times New Roman"/>
                <w:b/>
                <w:bCs/>
                <w:sz w:val="24"/>
                <w:szCs w:val="24"/>
              </w:rPr>
            </w:pPr>
          </w:p>
          <w:p w14:paraId="71E13FA5" w14:textId="77777777" w:rsidR="00777D59" w:rsidRDefault="00777D59">
            <w:pPr>
              <w:tabs>
                <w:tab w:val="left" w:pos="5760"/>
              </w:tabs>
              <w:rPr>
                <w:rFonts w:ascii="Times New Roman" w:hAnsi="Times New Roman"/>
                <w:b/>
                <w:bCs/>
                <w:sz w:val="24"/>
                <w:szCs w:val="24"/>
              </w:rPr>
            </w:pPr>
          </w:p>
          <w:p w14:paraId="69539559" w14:textId="77777777" w:rsidR="00777D59" w:rsidRDefault="00777D59">
            <w:pPr>
              <w:tabs>
                <w:tab w:val="left" w:pos="5760"/>
              </w:tabs>
              <w:rPr>
                <w:rFonts w:ascii="Times New Roman" w:hAnsi="Times New Roman"/>
                <w:b/>
                <w:bCs/>
                <w:sz w:val="24"/>
                <w:szCs w:val="24"/>
              </w:rPr>
            </w:pPr>
          </w:p>
          <w:p w14:paraId="469573A3" w14:textId="77777777" w:rsidR="00777D59" w:rsidRDefault="00777D59">
            <w:pPr>
              <w:tabs>
                <w:tab w:val="left" w:pos="5760"/>
              </w:tabs>
              <w:rPr>
                <w:rFonts w:ascii="Times New Roman" w:hAnsi="Times New Roman"/>
                <w:b/>
                <w:bCs/>
                <w:sz w:val="24"/>
                <w:szCs w:val="24"/>
              </w:rPr>
            </w:pPr>
          </w:p>
          <w:p w14:paraId="6E821B2A" w14:textId="77777777" w:rsidR="00777D59" w:rsidRDefault="00777D59">
            <w:pPr>
              <w:tabs>
                <w:tab w:val="left" w:pos="5760"/>
              </w:tabs>
              <w:rPr>
                <w:rFonts w:ascii="Times New Roman" w:hAnsi="Times New Roman"/>
                <w:b/>
                <w:bCs/>
                <w:sz w:val="24"/>
                <w:szCs w:val="24"/>
              </w:rPr>
            </w:pPr>
          </w:p>
          <w:p w14:paraId="10590A21" w14:textId="77777777" w:rsidR="00777D59" w:rsidRDefault="00777D59">
            <w:pPr>
              <w:tabs>
                <w:tab w:val="left" w:pos="5760"/>
              </w:tabs>
              <w:rPr>
                <w:rFonts w:ascii="Times New Roman" w:hAnsi="Times New Roman"/>
                <w:b/>
                <w:bCs/>
                <w:sz w:val="24"/>
                <w:szCs w:val="24"/>
              </w:rPr>
            </w:pPr>
          </w:p>
          <w:p w14:paraId="42E64ECF" w14:textId="77777777" w:rsidR="00777D59" w:rsidRDefault="00777D59">
            <w:pPr>
              <w:tabs>
                <w:tab w:val="left" w:pos="5760"/>
              </w:tabs>
              <w:rPr>
                <w:rFonts w:ascii="Times New Roman" w:hAnsi="Times New Roman"/>
                <w:b/>
                <w:bCs/>
                <w:sz w:val="24"/>
                <w:szCs w:val="24"/>
              </w:rPr>
            </w:pPr>
          </w:p>
          <w:p w14:paraId="186A253B" w14:textId="77777777" w:rsidR="00777D59" w:rsidRDefault="00777D59">
            <w:pPr>
              <w:tabs>
                <w:tab w:val="left" w:pos="5760"/>
              </w:tabs>
              <w:rPr>
                <w:rFonts w:ascii="Times New Roman" w:hAnsi="Times New Roman"/>
                <w:b/>
                <w:bCs/>
                <w:sz w:val="24"/>
                <w:szCs w:val="24"/>
              </w:rPr>
            </w:pPr>
          </w:p>
          <w:p w14:paraId="3B230D98" w14:textId="77777777" w:rsidR="00777D59" w:rsidRDefault="00777D59">
            <w:pPr>
              <w:tabs>
                <w:tab w:val="left" w:pos="5760"/>
              </w:tabs>
              <w:rPr>
                <w:rFonts w:ascii="Times New Roman" w:hAnsi="Times New Roman"/>
                <w:b/>
                <w:bCs/>
                <w:sz w:val="24"/>
                <w:szCs w:val="24"/>
              </w:rPr>
            </w:pPr>
          </w:p>
          <w:p w14:paraId="4ACD4CCC" w14:textId="77777777" w:rsidR="00777D59" w:rsidRDefault="00777D59">
            <w:pPr>
              <w:tabs>
                <w:tab w:val="left" w:pos="5760"/>
              </w:tabs>
              <w:rPr>
                <w:rFonts w:ascii="Times New Roman" w:hAnsi="Times New Roman"/>
                <w:b/>
                <w:bCs/>
                <w:sz w:val="24"/>
                <w:szCs w:val="24"/>
              </w:rPr>
            </w:pPr>
          </w:p>
          <w:p w14:paraId="4107FA03" w14:textId="77777777" w:rsidR="00777D59" w:rsidRDefault="00777D59">
            <w:pPr>
              <w:tabs>
                <w:tab w:val="left" w:pos="5760"/>
              </w:tabs>
              <w:rPr>
                <w:rFonts w:ascii="Times New Roman" w:hAnsi="Times New Roman"/>
                <w:b/>
                <w:bCs/>
                <w:sz w:val="24"/>
                <w:szCs w:val="24"/>
              </w:rPr>
            </w:pPr>
          </w:p>
          <w:p w14:paraId="6A0F1F00" w14:textId="77777777" w:rsidR="00777D59" w:rsidRDefault="00777D59">
            <w:pPr>
              <w:tabs>
                <w:tab w:val="left" w:pos="5760"/>
              </w:tabs>
              <w:rPr>
                <w:rFonts w:ascii="Times New Roman" w:hAnsi="Times New Roman"/>
                <w:b/>
                <w:bCs/>
                <w:sz w:val="24"/>
                <w:szCs w:val="24"/>
              </w:rPr>
            </w:pPr>
          </w:p>
          <w:p w14:paraId="61254200" w14:textId="77777777" w:rsidR="00777D59" w:rsidRDefault="00777D59">
            <w:pPr>
              <w:tabs>
                <w:tab w:val="left" w:pos="5760"/>
              </w:tabs>
              <w:rPr>
                <w:rFonts w:ascii="Times New Roman" w:hAnsi="Times New Roman"/>
                <w:b/>
                <w:bCs/>
                <w:sz w:val="24"/>
                <w:szCs w:val="24"/>
              </w:rPr>
            </w:pPr>
          </w:p>
          <w:p w14:paraId="6D61F5A1"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14:paraId="62191673"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(6-7 </w:t>
            </w:r>
            <w:proofErr w:type="spellStart"/>
            <w:r>
              <w:rPr>
                <w:rFonts w:ascii="Times New Roman" w:hAnsi="Times New Roman"/>
                <w:b/>
                <w:bCs/>
                <w:sz w:val="24"/>
                <w:szCs w:val="24"/>
              </w:rPr>
              <w:t>кл</w:t>
            </w:r>
            <w:proofErr w:type="spellEnd"/>
            <w:r>
              <w:rPr>
                <w:rFonts w:ascii="Times New Roman" w:hAnsi="Times New Roman"/>
                <w:b/>
                <w:bCs/>
                <w:sz w:val="24"/>
                <w:szCs w:val="24"/>
              </w:rPr>
              <w:t>.)</w:t>
            </w:r>
          </w:p>
        </w:tc>
        <w:tc>
          <w:tcPr>
            <w:tcW w:w="3114" w:type="dxa"/>
          </w:tcPr>
          <w:p w14:paraId="777F2872"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sz w:val="24"/>
                <w:szCs w:val="24"/>
              </w:rPr>
              <w:lastRenderedPageBreak/>
              <w:t xml:space="preserve">Д. 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14:paraId="643F821E"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( 6-7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736F9788" w14:textId="77777777" w:rsidR="00777D59" w:rsidRDefault="00777D59">
            <w:pPr>
              <w:tabs>
                <w:tab w:val="left" w:pos="5760"/>
              </w:tabs>
              <w:jc w:val="center"/>
              <w:rPr>
                <w:rFonts w:ascii="Times New Roman" w:hAnsi="Times New Roman"/>
                <w:sz w:val="24"/>
                <w:szCs w:val="24"/>
              </w:rPr>
            </w:pPr>
          </w:p>
          <w:p w14:paraId="1B15260F"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14:paraId="1561C56C"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(6-7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62DF8E02" w14:textId="77777777" w:rsidR="00777D59" w:rsidRDefault="00777D59">
            <w:pPr>
              <w:tabs>
                <w:tab w:val="left" w:pos="5760"/>
              </w:tabs>
              <w:jc w:val="center"/>
              <w:rPr>
                <w:rFonts w:ascii="Times New Roman" w:hAnsi="Times New Roman"/>
                <w:sz w:val="24"/>
                <w:szCs w:val="24"/>
              </w:rPr>
            </w:pPr>
          </w:p>
          <w:p w14:paraId="3557D166"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14:paraId="0508F466"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«Тартюф, или Обманщик» (1664), «Мещанин во дворянстве» (1670).</w:t>
            </w:r>
          </w:p>
          <w:p w14:paraId="4394A553"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(8-9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38974ACD" w14:textId="77777777" w:rsidR="00777D59" w:rsidRDefault="00777D59">
            <w:pPr>
              <w:tabs>
                <w:tab w:val="left" w:pos="5760"/>
              </w:tabs>
              <w:jc w:val="center"/>
              <w:rPr>
                <w:rFonts w:ascii="Times New Roman" w:hAnsi="Times New Roman"/>
                <w:i/>
                <w:iCs/>
                <w:sz w:val="24"/>
                <w:szCs w:val="24"/>
              </w:rPr>
            </w:pPr>
          </w:p>
          <w:p w14:paraId="1F1D78A9"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14:paraId="48AAAB3C"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( 9-10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5677ED58" w14:textId="77777777" w:rsidR="00777D59" w:rsidRDefault="00777D59">
            <w:pPr>
              <w:tabs>
                <w:tab w:val="left" w:pos="5760"/>
              </w:tabs>
              <w:rPr>
                <w:rFonts w:ascii="Times New Roman" w:hAnsi="Times New Roman"/>
                <w:sz w:val="24"/>
                <w:szCs w:val="24"/>
              </w:rPr>
            </w:pPr>
          </w:p>
          <w:p w14:paraId="51D92CEC" w14:textId="77777777" w:rsidR="00777D59" w:rsidRDefault="006821ED">
            <w:pPr>
              <w:tabs>
                <w:tab w:val="left" w:pos="5760"/>
              </w:tabs>
              <w:rPr>
                <w:rFonts w:ascii="Times New Roman" w:hAnsi="Times New Roman"/>
                <w:b/>
                <w:bCs/>
                <w:i/>
                <w:iCs/>
                <w:sz w:val="24"/>
                <w:szCs w:val="24"/>
              </w:rPr>
            </w:pPr>
            <w:proofErr w:type="spellStart"/>
            <w:r>
              <w:rPr>
                <w:rFonts w:ascii="Times New Roman" w:hAnsi="Times New Roman"/>
                <w:b/>
                <w:bCs/>
                <w:sz w:val="24"/>
                <w:szCs w:val="24"/>
              </w:rPr>
              <w:t>Г.Х.Андерсен</w:t>
            </w:r>
            <w:proofErr w:type="spellEnd"/>
            <w:r>
              <w:rPr>
                <w:rFonts w:ascii="Times New Roman" w:hAnsi="Times New Roman"/>
                <w:b/>
                <w:bCs/>
                <w:sz w:val="24"/>
                <w:szCs w:val="24"/>
              </w:rPr>
              <w:t xml:space="preserve"> </w:t>
            </w:r>
            <w:r>
              <w:rPr>
                <w:rFonts w:ascii="Times New Roman" w:hAnsi="Times New Roman"/>
                <w:i/>
                <w:iCs/>
                <w:sz w:val="24"/>
                <w:szCs w:val="24"/>
              </w:rPr>
              <w:t>Сказки</w:t>
            </w:r>
          </w:p>
          <w:p w14:paraId="139D3F6A"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14:paraId="12968BA5"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(5 </w:t>
            </w:r>
            <w:proofErr w:type="spellStart"/>
            <w:r>
              <w:rPr>
                <w:rFonts w:ascii="Times New Roman" w:hAnsi="Times New Roman"/>
                <w:b/>
                <w:bCs/>
                <w:sz w:val="24"/>
                <w:szCs w:val="24"/>
              </w:rPr>
              <w:t>кл</w:t>
            </w:r>
            <w:proofErr w:type="spellEnd"/>
            <w:r>
              <w:rPr>
                <w:rFonts w:ascii="Times New Roman" w:hAnsi="Times New Roman"/>
                <w:b/>
                <w:bCs/>
                <w:sz w:val="24"/>
                <w:szCs w:val="24"/>
              </w:rPr>
              <w:t xml:space="preserve">.) </w:t>
            </w:r>
          </w:p>
          <w:p w14:paraId="3477ED05" w14:textId="77777777" w:rsidR="00777D59" w:rsidRDefault="00777D59">
            <w:pPr>
              <w:tabs>
                <w:tab w:val="left" w:pos="5760"/>
              </w:tabs>
              <w:jc w:val="center"/>
              <w:rPr>
                <w:rFonts w:ascii="Times New Roman" w:hAnsi="Times New Roman"/>
                <w:sz w:val="24"/>
                <w:szCs w:val="24"/>
              </w:rPr>
            </w:pPr>
          </w:p>
          <w:p w14:paraId="77CC9581"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Дж. Г. Байрон </w:t>
            </w:r>
          </w:p>
          <w:p w14:paraId="7E907B02" w14:textId="77777777" w:rsidR="00777D59" w:rsidRDefault="006821ED">
            <w:pPr>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w:t>
            </w:r>
            <w:proofErr w:type="spellStart"/>
            <w:r>
              <w:rPr>
                <w:rFonts w:ascii="Times New Roman" w:hAnsi="Times New Roman"/>
                <w:i/>
                <w:iCs/>
                <w:sz w:val="24"/>
                <w:szCs w:val="24"/>
              </w:rPr>
              <w:t>Вяч.Иванова</w:t>
            </w:r>
            <w:proofErr w:type="spellEnd"/>
            <w:r>
              <w:rPr>
                <w:rFonts w:ascii="Times New Roman" w:hAnsi="Times New Roman"/>
                <w:i/>
                <w:iCs/>
                <w:sz w:val="24"/>
                <w:szCs w:val="24"/>
              </w:rPr>
              <w:t>),  «Стансы к Августе» (1816)(пер. А. Плещеева) и др.</w:t>
            </w:r>
          </w:p>
          <w:p w14:paraId="07CBF364"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w:t>
            </w:r>
            <w:proofErr w:type="spellStart"/>
            <w:r>
              <w:rPr>
                <w:rFonts w:ascii="Times New Roman" w:hAnsi="Times New Roman"/>
                <w:i/>
                <w:iCs/>
                <w:sz w:val="24"/>
                <w:szCs w:val="24"/>
              </w:rPr>
              <w:t>Левика</w:t>
            </w:r>
            <w:proofErr w:type="spellEnd"/>
            <w:r>
              <w:rPr>
                <w:rFonts w:ascii="Times New Roman" w:hAnsi="Times New Roman"/>
                <w:i/>
                <w:iCs/>
                <w:sz w:val="24"/>
                <w:szCs w:val="24"/>
              </w:rPr>
              <w:t xml:space="preserve">). </w:t>
            </w:r>
          </w:p>
          <w:p w14:paraId="3644F9F4" w14:textId="77777777" w:rsidR="00777D59" w:rsidRDefault="006821ED">
            <w:pPr>
              <w:rPr>
                <w:rFonts w:ascii="Times New Roman" w:hAnsi="Times New Roman"/>
                <w:b/>
                <w:bCs/>
                <w:sz w:val="24"/>
                <w:szCs w:val="24"/>
              </w:rPr>
            </w:pPr>
            <w:r>
              <w:rPr>
                <w:rFonts w:ascii="Times New Roman" w:hAnsi="Times New Roman"/>
                <w:b/>
                <w:bCs/>
                <w:sz w:val="24"/>
                <w:szCs w:val="24"/>
              </w:rPr>
              <w:t xml:space="preserve">(9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0F35C914" w14:textId="77777777" w:rsidR="00777D59" w:rsidRDefault="00777D59">
            <w:pPr>
              <w:tabs>
                <w:tab w:val="left" w:pos="5760"/>
              </w:tabs>
              <w:rPr>
                <w:rFonts w:ascii="Times New Roman" w:hAnsi="Times New Roman"/>
                <w:i/>
                <w:iCs/>
                <w:sz w:val="24"/>
                <w:szCs w:val="24"/>
              </w:rPr>
            </w:pPr>
          </w:p>
          <w:p w14:paraId="1D6FCA07" w14:textId="77777777" w:rsidR="00777D59" w:rsidRDefault="00777D59">
            <w:pPr>
              <w:pStyle w:val="a8"/>
              <w:tabs>
                <w:tab w:val="left" w:pos="5760"/>
              </w:tabs>
              <w:spacing w:before="0" w:beforeAutospacing="0"/>
              <w:rPr>
                <w:rFonts w:ascii="Times New Roman" w:hAnsi="Times New Roman"/>
                <w:b/>
                <w:bCs/>
                <w:i/>
                <w:iCs/>
              </w:rPr>
            </w:pPr>
          </w:p>
        </w:tc>
        <w:tc>
          <w:tcPr>
            <w:tcW w:w="3225" w:type="dxa"/>
          </w:tcPr>
          <w:p w14:paraId="64A62623" w14:textId="77777777" w:rsidR="00777D59" w:rsidRDefault="006821ED">
            <w:pPr>
              <w:rPr>
                <w:rFonts w:ascii="Times New Roman" w:hAnsi="Times New Roman"/>
                <w:i/>
                <w:iCs/>
                <w:sz w:val="24"/>
                <w:szCs w:val="24"/>
              </w:rPr>
            </w:pPr>
            <w:r>
              <w:rPr>
                <w:rFonts w:ascii="Times New Roman" w:hAnsi="Times New Roman"/>
                <w:i/>
                <w:iCs/>
                <w:sz w:val="24"/>
                <w:szCs w:val="24"/>
              </w:rPr>
              <w:lastRenderedPageBreak/>
              <w:t>Зарубежная сказочная и фантастическая проза, например:</w:t>
            </w:r>
          </w:p>
          <w:p w14:paraId="55120460" w14:textId="77777777" w:rsidR="00777D59" w:rsidRDefault="006821ED">
            <w:pPr>
              <w:rPr>
                <w:rFonts w:ascii="Times New Roman" w:hAnsi="Times New Roman"/>
                <w:b/>
                <w:bCs/>
                <w:sz w:val="24"/>
                <w:szCs w:val="24"/>
              </w:rPr>
            </w:pPr>
            <w:r>
              <w:rPr>
                <w:rFonts w:ascii="Times New Roman" w:hAnsi="Times New Roman"/>
                <w:b/>
                <w:bCs/>
                <w:sz w:val="24"/>
                <w:szCs w:val="24"/>
              </w:rPr>
              <w:t xml:space="preserve">Ш. Перро, В. </w:t>
            </w:r>
            <w:proofErr w:type="spellStart"/>
            <w:r>
              <w:rPr>
                <w:rFonts w:ascii="Times New Roman" w:hAnsi="Times New Roman"/>
                <w:b/>
                <w:bCs/>
                <w:sz w:val="24"/>
                <w:szCs w:val="24"/>
              </w:rPr>
              <w:t>Гауф</w:t>
            </w:r>
            <w:proofErr w:type="spellEnd"/>
            <w:r>
              <w:rPr>
                <w:rFonts w:ascii="Times New Roman" w:hAnsi="Times New Roman"/>
                <w:b/>
                <w:bCs/>
                <w:sz w:val="24"/>
                <w:szCs w:val="24"/>
              </w:rPr>
              <w:t xml:space="preserve">, Э.Т.А. Гофман, </w:t>
            </w:r>
            <w:proofErr w:type="spellStart"/>
            <w:r>
              <w:rPr>
                <w:rFonts w:ascii="Times New Roman" w:hAnsi="Times New Roman"/>
                <w:b/>
                <w:bCs/>
                <w:sz w:val="24"/>
                <w:szCs w:val="24"/>
              </w:rPr>
              <w:t>бр</w:t>
            </w:r>
            <w:proofErr w:type="spellEnd"/>
            <w:r>
              <w:rPr>
                <w:rFonts w:ascii="Times New Roman" w:hAnsi="Times New Roman"/>
                <w:b/>
                <w:bCs/>
                <w:sz w:val="24"/>
                <w:szCs w:val="24"/>
              </w:rPr>
              <w:t>. Гримм,</w:t>
            </w:r>
          </w:p>
          <w:p w14:paraId="2F3EB3CA" w14:textId="77777777" w:rsidR="00777D59" w:rsidRDefault="006821ED">
            <w:pPr>
              <w:rPr>
                <w:rFonts w:ascii="Times New Roman" w:hAnsi="Times New Roman"/>
                <w:sz w:val="24"/>
                <w:szCs w:val="24"/>
              </w:rPr>
            </w:pPr>
            <w:r>
              <w:rPr>
                <w:rFonts w:ascii="Times New Roman" w:hAnsi="Times New Roman"/>
                <w:b/>
                <w:bCs/>
                <w:sz w:val="24"/>
                <w:szCs w:val="24"/>
              </w:rPr>
              <w:t xml:space="preserve">Л. Кэрролл, </w:t>
            </w:r>
            <w:proofErr w:type="spellStart"/>
            <w:r>
              <w:rPr>
                <w:rFonts w:ascii="Times New Roman" w:hAnsi="Times New Roman"/>
                <w:b/>
                <w:bCs/>
                <w:sz w:val="24"/>
                <w:szCs w:val="24"/>
              </w:rPr>
              <w:t>Л.Ф.Баум</w:t>
            </w:r>
            <w:proofErr w:type="spellEnd"/>
            <w:r>
              <w:rPr>
                <w:rFonts w:ascii="Times New Roman" w:hAnsi="Times New Roman"/>
                <w:b/>
                <w:bCs/>
                <w:sz w:val="24"/>
                <w:szCs w:val="24"/>
              </w:rPr>
              <w:t xml:space="preserve">, Д.М. Барри, </w:t>
            </w:r>
            <w:proofErr w:type="spellStart"/>
            <w:r>
              <w:rPr>
                <w:rFonts w:ascii="Times New Roman" w:hAnsi="Times New Roman"/>
                <w:b/>
                <w:bCs/>
                <w:sz w:val="24"/>
                <w:szCs w:val="24"/>
              </w:rPr>
              <w:t>Дж.Родари</w:t>
            </w:r>
            <w:proofErr w:type="spellEnd"/>
            <w:r>
              <w:rPr>
                <w:rFonts w:ascii="Times New Roman" w:hAnsi="Times New Roman"/>
                <w:b/>
                <w:bCs/>
                <w:sz w:val="24"/>
                <w:szCs w:val="24"/>
              </w:rPr>
              <w:t xml:space="preserve">, </w:t>
            </w:r>
            <w:proofErr w:type="spellStart"/>
            <w:r>
              <w:rPr>
                <w:rFonts w:ascii="Times New Roman" w:hAnsi="Times New Roman"/>
                <w:b/>
                <w:bCs/>
                <w:sz w:val="24"/>
                <w:szCs w:val="24"/>
              </w:rPr>
              <w:t>М.Энде</w:t>
            </w:r>
            <w:proofErr w:type="spellEnd"/>
            <w:r>
              <w:rPr>
                <w:rFonts w:ascii="Times New Roman" w:hAnsi="Times New Roman"/>
                <w:b/>
                <w:bCs/>
                <w:sz w:val="24"/>
                <w:szCs w:val="24"/>
              </w:rPr>
              <w:t xml:space="preserve">, </w:t>
            </w:r>
            <w:proofErr w:type="spellStart"/>
            <w:r>
              <w:rPr>
                <w:rFonts w:ascii="Times New Roman" w:hAnsi="Times New Roman"/>
                <w:b/>
                <w:bCs/>
                <w:sz w:val="24"/>
                <w:szCs w:val="24"/>
              </w:rPr>
              <w:t>Дж.Р.Р.Толкиен</w:t>
            </w:r>
            <w:proofErr w:type="spellEnd"/>
            <w:r>
              <w:rPr>
                <w:rFonts w:ascii="Times New Roman" w:hAnsi="Times New Roman"/>
                <w:b/>
                <w:bCs/>
                <w:sz w:val="24"/>
                <w:szCs w:val="24"/>
              </w:rPr>
              <w:t xml:space="preserve">, </w:t>
            </w:r>
            <w:proofErr w:type="spellStart"/>
            <w:r>
              <w:rPr>
                <w:rFonts w:ascii="Times New Roman" w:hAnsi="Times New Roman"/>
                <w:b/>
                <w:bCs/>
                <w:sz w:val="24"/>
                <w:szCs w:val="24"/>
              </w:rPr>
              <w:t>К.Льюис</w:t>
            </w:r>
            <w:proofErr w:type="spellEnd"/>
            <w:r>
              <w:rPr>
                <w:rFonts w:ascii="Times New Roman" w:hAnsi="Times New Roman"/>
                <w:sz w:val="24"/>
                <w:szCs w:val="24"/>
              </w:rPr>
              <w:t xml:space="preserve"> и др.</w:t>
            </w:r>
          </w:p>
          <w:p w14:paraId="138408DA" w14:textId="77777777"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b/>
                <w:bCs/>
                <w:sz w:val="24"/>
                <w:szCs w:val="24"/>
              </w:rPr>
              <w:t xml:space="preserve">(2-3 произведения по выбору, 5-6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4B545D13" w14:textId="77777777" w:rsidR="00777D59" w:rsidRDefault="00777D59">
            <w:pPr>
              <w:tabs>
                <w:tab w:val="left" w:pos="5760"/>
              </w:tabs>
              <w:jc w:val="center"/>
              <w:rPr>
                <w:rFonts w:ascii="Times New Roman" w:hAnsi="Times New Roman"/>
                <w:b/>
                <w:bCs/>
                <w:sz w:val="24"/>
                <w:szCs w:val="24"/>
              </w:rPr>
            </w:pPr>
          </w:p>
          <w:p w14:paraId="7E837F7C" w14:textId="77777777" w:rsidR="00777D59" w:rsidRDefault="00777D59">
            <w:pPr>
              <w:tabs>
                <w:tab w:val="left" w:pos="5760"/>
              </w:tabs>
              <w:jc w:val="center"/>
              <w:rPr>
                <w:rFonts w:ascii="Times New Roman" w:hAnsi="Times New Roman"/>
                <w:b/>
                <w:bCs/>
                <w:sz w:val="24"/>
                <w:szCs w:val="24"/>
              </w:rPr>
            </w:pPr>
          </w:p>
          <w:p w14:paraId="15BEB33B" w14:textId="77777777"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 xml:space="preserve">Зарубежная новеллистика, например: </w:t>
            </w:r>
          </w:p>
          <w:p w14:paraId="4FEEA996" w14:textId="77777777" w:rsidR="00777D59" w:rsidRDefault="006821ED">
            <w:pPr>
              <w:rPr>
                <w:rFonts w:ascii="Times New Roman" w:hAnsi="Times New Roman"/>
                <w:sz w:val="24"/>
                <w:szCs w:val="24"/>
              </w:rPr>
            </w:pPr>
            <w:r>
              <w:rPr>
                <w:rFonts w:ascii="Times New Roman" w:hAnsi="Times New Roman"/>
                <w:b/>
                <w:bCs/>
                <w:sz w:val="24"/>
                <w:szCs w:val="24"/>
              </w:rPr>
              <w:t xml:space="preserve">П. Мериме, Э. По, О`Генри, О. Уайльд, А.К. Дойл, Джером К. Джером, У. Сароян, </w:t>
            </w:r>
            <w:r>
              <w:rPr>
                <w:rFonts w:ascii="Times New Roman" w:hAnsi="Times New Roman"/>
                <w:sz w:val="24"/>
                <w:szCs w:val="24"/>
              </w:rPr>
              <w:t>и др.</w:t>
            </w:r>
          </w:p>
          <w:p w14:paraId="11ECC074" w14:textId="77777777" w:rsidR="00777D59" w:rsidRDefault="006821ED">
            <w:pPr>
              <w:rPr>
                <w:rFonts w:ascii="Times New Roman" w:hAnsi="Times New Roman"/>
                <w:b/>
                <w:bCs/>
                <w:sz w:val="24"/>
                <w:szCs w:val="24"/>
              </w:rPr>
            </w:pPr>
            <w:r>
              <w:rPr>
                <w:rFonts w:ascii="Times New Roman" w:hAnsi="Times New Roman"/>
                <w:b/>
                <w:bCs/>
                <w:sz w:val="24"/>
                <w:szCs w:val="24"/>
              </w:rPr>
              <w:t xml:space="preserve">(2-3 произведения по выбору, 7-9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429FD744" w14:textId="77777777" w:rsidR="00777D59" w:rsidRDefault="00777D59">
            <w:pPr>
              <w:tabs>
                <w:tab w:val="left" w:pos="5760"/>
              </w:tabs>
              <w:jc w:val="center"/>
              <w:rPr>
                <w:rFonts w:ascii="Times New Roman" w:hAnsi="Times New Roman"/>
                <w:b/>
                <w:bCs/>
                <w:i/>
                <w:iCs/>
                <w:sz w:val="24"/>
                <w:szCs w:val="24"/>
              </w:rPr>
            </w:pPr>
          </w:p>
          <w:p w14:paraId="09121D3B" w14:textId="77777777" w:rsidR="00777D59" w:rsidRDefault="006821ED">
            <w:pPr>
              <w:jc w:val="center"/>
              <w:rPr>
                <w:rFonts w:ascii="Times New Roman" w:hAnsi="Times New Roman"/>
                <w:sz w:val="24"/>
                <w:szCs w:val="24"/>
              </w:rPr>
            </w:pPr>
            <w:r>
              <w:rPr>
                <w:rFonts w:ascii="Times New Roman" w:hAnsi="Times New Roman"/>
                <w:i/>
                <w:iCs/>
                <w:sz w:val="24"/>
                <w:szCs w:val="24"/>
              </w:rPr>
              <w:lastRenderedPageBreak/>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14:paraId="16F80587" w14:textId="77777777" w:rsidR="00777D59" w:rsidRDefault="006821ED">
            <w:pPr>
              <w:rPr>
                <w:rFonts w:ascii="Times New Roman" w:hAnsi="Times New Roman"/>
                <w:sz w:val="24"/>
                <w:szCs w:val="24"/>
              </w:rPr>
            </w:pPr>
            <w:r>
              <w:rPr>
                <w:rFonts w:ascii="Times New Roman" w:hAnsi="Times New Roman"/>
                <w:b/>
                <w:bCs/>
                <w:sz w:val="24"/>
                <w:szCs w:val="24"/>
              </w:rPr>
              <w:t xml:space="preserve">А. Дюма, В. Скотт, В. Гюго, Ч. Диккенс, М. Рид, Ж. Верн, Г .Уэллс, Э.М. Ремарк </w:t>
            </w:r>
            <w:r>
              <w:rPr>
                <w:rFonts w:ascii="Times New Roman" w:hAnsi="Times New Roman"/>
                <w:sz w:val="24"/>
                <w:szCs w:val="24"/>
              </w:rPr>
              <w:t xml:space="preserve"> и др.</w:t>
            </w:r>
          </w:p>
          <w:p w14:paraId="43F8BC26" w14:textId="77777777" w:rsidR="00777D59" w:rsidRDefault="006821ED">
            <w:pPr>
              <w:rPr>
                <w:rFonts w:ascii="Times New Roman" w:hAnsi="Times New Roman"/>
                <w:b/>
                <w:bCs/>
                <w:sz w:val="24"/>
                <w:szCs w:val="24"/>
              </w:rPr>
            </w:pPr>
            <w:r>
              <w:rPr>
                <w:rFonts w:ascii="Times New Roman" w:hAnsi="Times New Roman"/>
                <w:b/>
                <w:bCs/>
                <w:sz w:val="24"/>
                <w:szCs w:val="24"/>
              </w:rPr>
              <w:t xml:space="preserve">(1-2 романа по выбору, 7-9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3856C8CF" w14:textId="77777777" w:rsidR="00777D59" w:rsidRDefault="00777D59">
            <w:pPr>
              <w:tabs>
                <w:tab w:val="left" w:pos="5760"/>
              </w:tabs>
              <w:jc w:val="center"/>
              <w:rPr>
                <w:rFonts w:ascii="Times New Roman" w:hAnsi="Times New Roman"/>
                <w:b/>
                <w:bCs/>
                <w:i/>
                <w:iCs/>
                <w:sz w:val="24"/>
                <w:szCs w:val="24"/>
              </w:rPr>
            </w:pPr>
          </w:p>
          <w:p w14:paraId="74628038" w14:textId="77777777"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14:paraId="01DDC814" w14:textId="77777777" w:rsidR="00777D59" w:rsidRDefault="006821ED">
            <w:pPr>
              <w:rPr>
                <w:rFonts w:ascii="Times New Roman" w:hAnsi="Times New Roman"/>
                <w:b/>
                <w:bCs/>
                <w:sz w:val="24"/>
                <w:szCs w:val="24"/>
              </w:rPr>
            </w:pPr>
            <w:proofErr w:type="spellStart"/>
            <w:r>
              <w:rPr>
                <w:rFonts w:ascii="Times New Roman" w:hAnsi="Times New Roman"/>
                <w:b/>
                <w:bCs/>
                <w:sz w:val="24"/>
                <w:szCs w:val="24"/>
              </w:rPr>
              <w:t>М.Твен</w:t>
            </w:r>
            <w:proofErr w:type="spellEnd"/>
            <w:r>
              <w:rPr>
                <w:rFonts w:ascii="Times New Roman" w:hAnsi="Times New Roman"/>
                <w:b/>
                <w:bCs/>
                <w:sz w:val="24"/>
                <w:szCs w:val="24"/>
              </w:rPr>
              <w:t xml:space="preserve">, </w:t>
            </w:r>
            <w:proofErr w:type="spellStart"/>
            <w:r>
              <w:rPr>
                <w:rFonts w:ascii="Times New Roman" w:hAnsi="Times New Roman"/>
                <w:b/>
                <w:bCs/>
                <w:sz w:val="24"/>
                <w:szCs w:val="24"/>
              </w:rPr>
              <w:t>Ф.Х.Бернетт</w:t>
            </w:r>
            <w:proofErr w:type="spellEnd"/>
            <w:r>
              <w:rPr>
                <w:rFonts w:ascii="Times New Roman" w:hAnsi="Times New Roman"/>
                <w:b/>
                <w:bCs/>
                <w:sz w:val="24"/>
                <w:szCs w:val="24"/>
              </w:rPr>
              <w:t xml:space="preserve">, </w:t>
            </w:r>
            <w:proofErr w:type="spellStart"/>
            <w:r>
              <w:rPr>
                <w:rFonts w:ascii="Times New Roman" w:hAnsi="Times New Roman"/>
                <w:b/>
                <w:bCs/>
                <w:sz w:val="24"/>
                <w:szCs w:val="24"/>
              </w:rPr>
              <w:t>Л.М.Монтгомери</w:t>
            </w:r>
            <w:proofErr w:type="spellEnd"/>
            <w:r>
              <w:rPr>
                <w:rFonts w:ascii="Times New Roman" w:hAnsi="Times New Roman"/>
                <w:b/>
                <w:bCs/>
                <w:sz w:val="24"/>
                <w:szCs w:val="24"/>
              </w:rPr>
              <w:t xml:space="preserve">, </w:t>
            </w:r>
            <w:proofErr w:type="spellStart"/>
            <w:r>
              <w:rPr>
                <w:rFonts w:ascii="Times New Roman" w:hAnsi="Times New Roman"/>
                <w:b/>
                <w:bCs/>
                <w:sz w:val="24"/>
                <w:szCs w:val="24"/>
              </w:rPr>
              <w:t>А.де</w:t>
            </w:r>
            <w:proofErr w:type="spellEnd"/>
            <w:r>
              <w:rPr>
                <w:rFonts w:ascii="Times New Roman" w:hAnsi="Times New Roman"/>
                <w:b/>
                <w:bCs/>
                <w:sz w:val="24"/>
                <w:szCs w:val="24"/>
              </w:rPr>
              <w:t xml:space="preserve"> Сент-Экзюпери, </w:t>
            </w:r>
            <w:proofErr w:type="spellStart"/>
            <w:r>
              <w:rPr>
                <w:rFonts w:ascii="Times New Roman" w:hAnsi="Times New Roman"/>
                <w:b/>
                <w:bCs/>
                <w:sz w:val="24"/>
                <w:szCs w:val="24"/>
              </w:rPr>
              <w:t>А.Линдгрен</w:t>
            </w:r>
            <w:proofErr w:type="spellEnd"/>
            <w:r>
              <w:rPr>
                <w:rFonts w:ascii="Times New Roman" w:hAnsi="Times New Roman"/>
                <w:b/>
                <w:bCs/>
                <w:sz w:val="24"/>
                <w:szCs w:val="24"/>
              </w:rPr>
              <w:t xml:space="preserve">, </w:t>
            </w:r>
            <w:proofErr w:type="spellStart"/>
            <w:r>
              <w:rPr>
                <w:rFonts w:ascii="Times New Roman" w:hAnsi="Times New Roman"/>
                <w:b/>
                <w:bCs/>
                <w:sz w:val="24"/>
                <w:szCs w:val="24"/>
              </w:rPr>
              <w:t>Я.Корчак</w:t>
            </w:r>
            <w:proofErr w:type="spellEnd"/>
            <w:r>
              <w:rPr>
                <w:rFonts w:ascii="Times New Roman" w:hAnsi="Times New Roman"/>
                <w:b/>
                <w:bCs/>
                <w:sz w:val="24"/>
                <w:szCs w:val="24"/>
              </w:rPr>
              <w:t xml:space="preserve">,  Харпер Ли, </w:t>
            </w:r>
            <w:proofErr w:type="spellStart"/>
            <w:r>
              <w:rPr>
                <w:rFonts w:ascii="Times New Roman" w:hAnsi="Times New Roman"/>
                <w:b/>
                <w:bCs/>
                <w:sz w:val="24"/>
                <w:szCs w:val="24"/>
              </w:rPr>
              <w:t>У.Голдинг</w:t>
            </w:r>
            <w:proofErr w:type="spellEnd"/>
            <w:r>
              <w:rPr>
                <w:rFonts w:ascii="Times New Roman" w:hAnsi="Times New Roman"/>
                <w:b/>
                <w:bCs/>
                <w:sz w:val="24"/>
                <w:szCs w:val="24"/>
              </w:rPr>
              <w:t xml:space="preserve">, </w:t>
            </w:r>
            <w:proofErr w:type="spellStart"/>
            <w:r>
              <w:rPr>
                <w:rFonts w:ascii="Times New Roman" w:hAnsi="Times New Roman"/>
                <w:b/>
                <w:bCs/>
                <w:sz w:val="24"/>
                <w:szCs w:val="24"/>
              </w:rPr>
              <w:t>Р.Брэдбери</w:t>
            </w:r>
            <w:proofErr w:type="spellEnd"/>
            <w:r>
              <w:rPr>
                <w:rFonts w:ascii="Times New Roman" w:hAnsi="Times New Roman"/>
                <w:b/>
                <w:bCs/>
                <w:sz w:val="24"/>
                <w:szCs w:val="24"/>
              </w:rPr>
              <w:t xml:space="preserve">, </w:t>
            </w:r>
            <w:proofErr w:type="spellStart"/>
            <w:r>
              <w:rPr>
                <w:rFonts w:ascii="Times New Roman" w:hAnsi="Times New Roman"/>
                <w:b/>
                <w:bCs/>
                <w:sz w:val="24"/>
                <w:szCs w:val="24"/>
              </w:rPr>
              <w:t>Д.Сэлинджер</w:t>
            </w:r>
            <w:proofErr w:type="spellEnd"/>
            <w:r>
              <w:rPr>
                <w:rFonts w:ascii="Times New Roman" w:hAnsi="Times New Roman"/>
                <w:b/>
                <w:bCs/>
                <w:sz w:val="24"/>
                <w:szCs w:val="24"/>
              </w:rPr>
              <w:t xml:space="preserve">, </w:t>
            </w:r>
            <w:proofErr w:type="spellStart"/>
            <w:r>
              <w:rPr>
                <w:rFonts w:ascii="Times New Roman" w:hAnsi="Times New Roman"/>
                <w:b/>
                <w:bCs/>
                <w:sz w:val="24"/>
                <w:szCs w:val="24"/>
              </w:rPr>
              <w:t>П.Гэллико</w:t>
            </w:r>
            <w:proofErr w:type="spellEnd"/>
            <w:r>
              <w:rPr>
                <w:rFonts w:ascii="Times New Roman" w:hAnsi="Times New Roman"/>
                <w:b/>
                <w:bCs/>
                <w:sz w:val="24"/>
                <w:szCs w:val="24"/>
              </w:rPr>
              <w:t>,</w:t>
            </w:r>
            <w:r>
              <w:rPr>
                <w:rFonts w:ascii="Times New Roman" w:hAnsi="Times New Roman"/>
                <w:b/>
                <w:sz w:val="24"/>
                <w:szCs w:val="24"/>
              </w:rPr>
              <w:t xml:space="preserve"> </w:t>
            </w:r>
            <w:proofErr w:type="spellStart"/>
            <w:r>
              <w:rPr>
                <w:rFonts w:ascii="Times New Roman" w:hAnsi="Times New Roman"/>
                <w:b/>
                <w:sz w:val="24"/>
                <w:szCs w:val="24"/>
              </w:rPr>
              <w:t>Э.Портер</w:t>
            </w:r>
            <w:proofErr w:type="spellEnd"/>
            <w:r>
              <w:rPr>
                <w:rFonts w:ascii="Times New Roman" w:hAnsi="Times New Roman"/>
                <w:b/>
                <w:sz w:val="24"/>
                <w:szCs w:val="24"/>
              </w:rPr>
              <w:t xml:space="preserve">,  </w:t>
            </w:r>
            <w:proofErr w:type="spellStart"/>
            <w:r>
              <w:rPr>
                <w:rFonts w:ascii="Times New Roman" w:hAnsi="Times New Roman"/>
                <w:b/>
                <w:sz w:val="24"/>
                <w:szCs w:val="24"/>
              </w:rPr>
              <w:t>К.Патерсон</w:t>
            </w:r>
            <w:proofErr w:type="spellEnd"/>
            <w:r>
              <w:rPr>
                <w:rFonts w:ascii="Times New Roman" w:hAnsi="Times New Roman"/>
                <w:b/>
                <w:sz w:val="24"/>
                <w:szCs w:val="24"/>
              </w:rPr>
              <w:t xml:space="preserve">, </w:t>
            </w:r>
            <w:proofErr w:type="spellStart"/>
            <w:r>
              <w:rPr>
                <w:rFonts w:ascii="Times New Roman" w:hAnsi="Times New Roman"/>
                <w:b/>
                <w:sz w:val="24"/>
                <w:szCs w:val="24"/>
              </w:rPr>
              <w:t>Б.Кауфман</w:t>
            </w:r>
            <w:proofErr w:type="spellEnd"/>
            <w:r>
              <w:rPr>
                <w:rFonts w:ascii="Times New Roman" w:hAnsi="Times New Roman"/>
                <w:b/>
                <w:sz w:val="24"/>
                <w:szCs w:val="24"/>
              </w:rPr>
              <w:t xml:space="preserve">, </w:t>
            </w:r>
            <w:r>
              <w:rPr>
                <w:rFonts w:ascii="Times New Roman" w:hAnsi="Times New Roman"/>
                <w:sz w:val="24"/>
                <w:szCs w:val="24"/>
              </w:rPr>
              <w:t>и др.</w:t>
            </w:r>
          </w:p>
          <w:p w14:paraId="345151C0" w14:textId="77777777" w:rsidR="00777D59" w:rsidRDefault="006821ED">
            <w:pPr>
              <w:rPr>
                <w:rFonts w:ascii="Times New Roman" w:hAnsi="Times New Roman"/>
                <w:b/>
                <w:bCs/>
                <w:sz w:val="24"/>
                <w:szCs w:val="24"/>
              </w:rPr>
            </w:pPr>
            <w:r>
              <w:rPr>
                <w:rFonts w:ascii="Times New Roman" w:hAnsi="Times New Roman"/>
                <w:b/>
                <w:bCs/>
                <w:sz w:val="24"/>
                <w:szCs w:val="24"/>
              </w:rPr>
              <w:t xml:space="preserve">(2 произведения по выбору, </w:t>
            </w:r>
          </w:p>
          <w:p w14:paraId="2EBA0C38" w14:textId="77777777" w:rsidR="00777D59" w:rsidRDefault="006821ED">
            <w:pPr>
              <w:rPr>
                <w:rFonts w:ascii="Times New Roman" w:hAnsi="Times New Roman"/>
                <w:b/>
                <w:bCs/>
                <w:sz w:val="24"/>
                <w:szCs w:val="24"/>
              </w:rPr>
            </w:pPr>
            <w:r>
              <w:rPr>
                <w:rFonts w:ascii="Times New Roman" w:hAnsi="Times New Roman"/>
                <w:b/>
                <w:bCs/>
                <w:sz w:val="24"/>
                <w:szCs w:val="24"/>
              </w:rPr>
              <w:t xml:space="preserve">5-9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3273862E" w14:textId="77777777" w:rsidR="00777D59" w:rsidRDefault="00777D59">
            <w:pPr>
              <w:tabs>
                <w:tab w:val="left" w:pos="5760"/>
              </w:tabs>
              <w:jc w:val="center"/>
              <w:rPr>
                <w:rFonts w:ascii="Times New Roman" w:hAnsi="Times New Roman"/>
                <w:sz w:val="24"/>
                <w:szCs w:val="24"/>
              </w:rPr>
            </w:pPr>
          </w:p>
          <w:p w14:paraId="14EF5147" w14:textId="77777777"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14:paraId="3C0DDDF8" w14:textId="77777777" w:rsidR="00777D59" w:rsidRDefault="006821ED">
            <w:pPr>
              <w:spacing w:after="0"/>
              <w:rPr>
                <w:rFonts w:ascii="Times New Roman" w:hAnsi="Times New Roman"/>
                <w:b/>
                <w:bCs/>
                <w:sz w:val="24"/>
                <w:szCs w:val="24"/>
              </w:rPr>
            </w:pPr>
            <w:r>
              <w:rPr>
                <w:rFonts w:ascii="Times New Roman" w:hAnsi="Times New Roman"/>
                <w:b/>
                <w:bCs/>
                <w:sz w:val="24"/>
                <w:szCs w:val="24"/>
              </w:rPr>
              <w:t>Р. Киплинг, Дж. Лондон,</w:t>
            </w:r>
          </w:p>
          <w:p w14:paraId="7B095060" w14:textId="77777777" w:rsidR="00777D59" w:rsidRDefault="006821ED">
            <w:pPr>
              <w:spacing w:after="0"/>
              <w:rPr>
                <w:rFonts w:ascii="Times New Roman" w:hAnsi="Times New Roman"/>
                <w:sz w:val="24"/>
                <w:szCs w:val="24"/>
              </w:rPr>
            </w:pPr>
            <w:r>
              <w:rPr>
                <w:rFonts w:ascii="Times New Roman" w:hAnsi="Times New Roman"/>
                <w:b/>
                <w:bCs/>
                <w:sz w:val="24"/>
                <w:szCs w:val="24"/>
              </w:rPr>
              <w:t xml:space="preserve">Э. Сетон-Томпсон, </w:t>
            </w:r>
            <w:proofErr w:type="spellStart"/>
            <w:r>
              <w:rPr>
                <w:rFonts w:ascii="Times New Roman" w:hAnsi="Times New Roman"/>
                <w:b/>
                <w:bCs/>
                <w:sz w:val="24"/>
                <w:szCs w:val="24"/>
              </w:rPr>
              <w:t>Дж.Дарелл</w:t>
            </w:r>
            <w:proofErr w:type="spellEnd"/>
            <w:r>
              <w:rPr>
                <w:rFonts w:ascii="Times New Roman" w:hAnsi="Times New Roman"/>
                <w:sz w:val="24"/>
                <w:szCs w:val="24"/>
              </w:rPr>
              <w:t xml:space="preserve"> и др.</w:t>
            </w:r>
          </w:p>
          <w:p w14:paraId="2F5D788C" w14:textId="77777777" w:rsidR="00777D59" w:rsidRDefault="006821ED">
            <w:pPr>
              <w:spacing w:after="0"/>
              <w:rPr>
                <w:rFonts w:ascii="Times New Roman" w:hAnsi="Times New Roman"/>
                <w:b/>
                <w:bCs/>
                <w:sz w:val="24"/>
                <w:szCs w:val="24"/>
              </w:rPr>
            </w:pPr>
            <w:r>
              <w:rPr>
                <w:rFonts w:ascii="Times New Roman" w:hAnsi="Times New Roman"/>
                <w:b/>
                <w:bCs/>
                <w:sz w:val="24"/>
                <w:szCs w:val="24"/>
              </w:rPr>
              <w:t xml:space="preserve">(1-2 произведения по выбору, 5-7 </w:t>
            </w:r>
            <w:proofErr w:type="spellStart"/>
            <w:r>
              <w:rPr>
                <w:rFonts w:ascii="Times New Roman" w:hAnsi="Times New Roman"/>
                <w:b/>
                <w:bCs/>
                <w:sz w:val="24"/>
                <w:szCs w:val="24"/>
              </w:rPr>
              <w:t>кл</w:t>
            </w:r>
            <w:proofErr w:type="spellEnd"/>
            <w:r>
              <w:rPr>
                <w:rFonts w:ascii="Times New Roman" w:hAnsi="Times New Roman"/>
                <w:b/>
                <w:bCs/>
                <w:sz w:val="24"/>
                <w:szCs w:val="24"/>
              </w:rPr>
              <w:t>.)</w:t>
            </w:r>
          </w:p>
          <w:p w14:paraId="2FE66E7F" w14:textId="77777777" w:rsidR="00777D59" w:rsidRDefault="00777D59">
            <w:pPr>
              <w:tabs>
                <w:tab w:val="left" w:pos="5760"/>
              </w:tabs>
              <w:jc w:val="center"/>
              <w:rPr>
                <w:rFonts w:ascii="Times New Roman" w:hAnsi="Times New Roman"/>
                <w:b/>
                <w:bCs/>
                <w:sz w:val="24"/>
                <w:szCs w:val="24"/>
              </w:rPr>
            </w:pPr>
          </w:p>
          <w:p w14:paraId="3629DD99" w14:textId="77777777" w:rsidR="00777D59" w:rsidRDefault="006821ED">
            <w:pPr>
              <w:tabs>
                <w:tab w:val="left" w:pos="5760"/>
              </w:tabs>
              <w:jc w:val="center"/>
              <w:rPr>
                <w:rFonts w:ascii="Times New Roman" w:hAnsi="Times New Roman"/>
                <w:i/>
                <w:iCs/>
                <w:sz w:val="24"/>
                <w:szCs w:val="24"/>
              </w:rPr>
            </w:pPr>
            <w:proofErr w:type="spellStart"/>
            <w:r>
              <w:rPr>
                <w:rFonts w:ascii="Times New Roman" w:hAnsi="Times New Roman"/>
                <w:i/>
                <w:iCs/>
                <w:sz w:val="24"/>
                <w:szCs w:val="24"/>
              </w:rPr>
              <w:t>Современнеая</w:t>
            </w:r>
            <w:proofErr w:type="spellEnd"/>
            <w:r>
              <w:rPr>
                <w:rFonts w:ascii="Times New Roman" w:hAnsi="Times New Roman"/>
                <w:i/>
                <w:iCs/>
                <w:sz w:val="24"/>
                <w:szCs w:val="24"/>
              </w:rPr>
              <w:t xml:space="preserve"> зарубежная проза, например:</w:t>
            </w:r>
          </w:p>
          <w:p w14:paraId="7F26F9CA" w14:textId="77777777" w:rsidR="00777D59" w:rsidRDefault="006821ED">
            <w:pPr>
              <w:rPr>
                <w:rFonts w:ascii="Times New Roman" w:hAnsi="Times New Roman"/>
                <w:sz w:val="24"/>
                <w:szCs w:val="24"/>
              </w:rPr>
            </w:pPr>
            <w:r>
              <w:rPr>
                <w:rFonts w:ascii="Times New Roman" w:hAnsi="Times New Roman"/>
                <w:b/>
                <w:sz w:val="24"/>
                <w:szCs w:val="24"/>
              </w:rPr>
              <w:t xml:space="preserve">А. Тор, Д. </w:t>
            </w:r>
            <w:proofErr w:type="spellStart"/>
            <w:r>
              <w:rPr>
                <w:rFonts w:ascii="Times New Roman" w:hAnsi="Times New Roman"/>
                <w:b/>
                <w:sz w:val="24"/>
                <w:szCs w:val="24"/>
              </w:rPr>
              <w:t>Пеннак</w:t>
            </w:r>
            <w:proofErr w:type="spellEnd"/>
            <w:r>
              <w:rPr>
                <w:rFonts w:ascii="Times New Roman" w:hAnsi="Times New Roman"/>
                <w:b/>
                <w:sz w:val="24"/>
                <w:szCs w:val="24"/>
              </w:rPr>
              <w:t xml:space="preserve">, У. Старк, К. ДиКамилло, М. Парр, Г. Шмидт, Д. </w:t>
            </w:r>
            <w:r>
              <w:rPr>
                <w:rFonts w:ascii="Times New Roman" w:hAnsi="Times New Roman"/>
                <w:b/>
                <w:sz w:val="24"/>
                <w:szCs w:val="24"/>
              </w:rPr>
              <w:lastRenderedPageBreak/>
              <w:t>Гроссман, С. Каста, Э. Файн, Е. Ельчин</w:t>
            </w:r>
            <w:r>
              <w:rPr>
                <w:rFonts w:ascii="Times New Roman" w:hAnsi="Times New Roman"/>
                <w:sz w:val="24"/>
                <w:szCs w:val="24"/>
              </w:rPr>
              <w:t xml:space="preserve"> и др.</w:t>
            </w:r>
          </w:p>
          <w:p w14:paraId="1549B7F7"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(1 произведение по выбору, </w:t>
            </w:r>
          </w:p>
          <w:p w14:paraId="482342B1"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5-8 </w:t>
            </w:r>
            <w:proofErr w:type="spellStart"/>
            <w:r>
              <w:rPr>
                <w:rFonts w:ascii="Times New Roman" w:hAnsi="Times New Roman"/>
                <w:b/>
                <w:bCs/>
                <w:sz w:val="24"/>
                <w:szCs w:val="24"/>
              </w:rPr>
              <w:t>кл</w:t>
            </w:r>
            <w:proofErr w:type="spellEnd"/>
            <w:r>
              <w:rPr>
                <w:rFonts w:ascii="Times New Roman" w:hAnsi="Times New Roman"/>
                <w:b/>
                <w:bCs/>
                <w:sz w:val="24"/>
                <w:szCs w:val="24"/>
              </w:rPr>
              <w:t>.)</w:t>
            </w:r>
          </w:p>
        </w:tc>
      </w:tr>
    </w:tbl>
    <w:p w14:paraId="3896196F" w14:textId="77777777" w:rsidR="00777D59" w:rsidRDefault="00777D59">
      <w:pPr>
        <w:spacing w:after="0" w:line="360" w:lineRule="auto"/>
        <w:ind w:firstLine="709"/>
        <w:jc w:val="both"/>
        <w:rPr>
          <w:rFonts w:ascii="Times New Roman" w:hAnsi="Times New Roman"/>
          <w:sz w:val="28"/>
          <w:szCs w:val="28"/>
        </w:rPr>
      </w:pPr>
    </w:p>
    <w:p w14:paraId="715A8B3E" w14:textId="77777777" w:rsidR="00777D59" w:rsidRDefault="006821ED" w:rsidP="00AD3DC9">
      <w:pPr>
        <w:spacing w:after="0" w:line="240" w:lineRule="auto"/>
        <w:ind w:firstLine="708"/>
        <w:jc w:val="both"/>
        <w:rPr>
          <w:rFonts w:ascii="Times New Roman" w:hAnsi="Times New Roman"/>
          <w:sz w:val="28"/>
          <w:szCs w:val="28"/>
        </w:rPr>
      </w:pPr>
      <w:r>
        <w:rPr>
          <w:rFonts w:ascii="Times New Roman" w:hAnsi="Times New Roman"/>
          <w:sz w:val="28"/>
          <w:szCs w:val="28"/>
        </w:rPr>
        <w:t>При составлении рабочих программ следует учесть:</w:t>
      </w:r>
    </w:p>
    <w:p w14:paraId="399CB426" w14:textId="77777777" w:rsidR="00777D59" w:rsidRDefault="006821ED" w:rsidP="003427FA">
      <w:pPr>
        <w:pStyle w:val="a9"/>
        <w:numPr>
          <w:ilvl w:val="0"/>
          <w:numId w:val="100"/>
        </w:numPr>
        <w:ind w:left="0" w:firstLine="709"/>
        <w:jc w:val="both"/>
        <w:rPr>
          <w:rFonts w:ascii="Times New Roman" w:hAnsi="Times New Roman"/>
          <w:sz w:val="28"/>
          <w:szCs w:val="28"/>
        </w:rPr>
      </w:pPr>
      <w:r>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14:paraId="4BB7DB90" w14:textId="77777777" w:rsidR="00777D59" w:rsidRDefault="006821ED" w:rsidP="003427FA">
      <w:pPr>
        <w:pStyle w:val="a9"/>
        <w:numPr>
          <w:ilvl w:val="0"/>
          <w:numId w:val="100"/>
        </w:numPr>
        <w:ind w:left="0" w:firstLine="709"/>
        <w:jc w:val="both"/>
        <w:rPr>
          <w:rFonts w:ascii="Times New Roman" w:hAnsi="Times New Roman"/>
          <w:sz w:val="28"/>
          <w:szCs w:val="28"/>
        </w:rPr>
      </w:pPr>
      <w:r>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14:paraId="676F014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14:paraId="2890ABBB"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14:paraId="5118DB7B" w14:textId="77777777" w:rsidR="00777D59" w:rsidRDefault="00777D59" w:rsidP="00AD3DC9">
      <w:pPr>
        <w:pStyle w:val="3"/>
        <w:spacing w:before="0" w:beforeAutospacing="0" w:after="0" w:afterAutospacing="0"/>
        <w:ind w:firstLine="708"/>
        <w:jc w:val="both"/>
        <w:rPr>
          <w:szCs w:val="28"/>
        </w:rPr>
      </w:pPr>
    </w:p>
    <w:p w14:paraId="41A8E084" w14:textId="77777777" w:rsidR="00777D59" w:rsidRDefault="006821ED" w:rsidP="00AD3DC9">
      <w:pPr>
        <w:spacing w:line="240" w:lineRule="auto"/>
        <w:rPr>
          <w:rFonts w:ascii="Times New Roman" w:hAnsi="Times New Roman"/>
          <w:b/>
          <w:sz w:val="28"/>
          <w:szCs w:val="28"/>
        </w:rPr>
      </w:pPr>
      <w:bookmarkStart w:id="307" w:name="_Toc31893440"/>
      <w:r>
        <w:rPr>
          <w:rFonts w:ascii="Times New Roman" w:hAnsi="Times New Roman"/>
          <w:b/>
          <w:sz w:val="28"/>
          <w:szCs w:val="28"/>
        </w:rPr>
        <w:t>Основные теоретико-литературные понятия, требующие освоения в основной школе</w:t>
      </w:r>
      <w:bookmarkEnd w:id="307"/>
    </w:p>
    <w:p w14:paraId="06B9F1D6"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Художественная литература как искусство слова. Художественный образ. </w:t>
      </w:r>
    </w:p>
    <w:p w14:paraId="267F55F7"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Устное народное творчество. Жанры фольклора. Миф и фольклор.</w:t>
      </w:r>
    </w:p>
    <w:p w14:paraId="7E11B98C"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09082161"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Основные литературные направления: классицизм, сентиментализм, романтизм, реализм, модернизм.</w:t>
      </w:r>
    </w:p>
    <w:p w14:paraId="17F540E9"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36C7E6BD"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2DEBAE10"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Стих и проза. Основы стихосложения: стихотворный метр и размер, ритм, рифма, строфа. </w:t>
      </w:r>
    </w:p>
    <w:p w14:paraId="458167A4" w14:textId="77777777" w:rsidR="00D7425A" w:rsidRDefault="00D7425A" w:rsidP="00D7425A">
      <w:pPr>
        <w:autoSpaceDE w:val="0"/>
        <w:autoSpaceDN w:val="0"/>
        <w:adjustRightInd w:val="0"/>
        <w:spacing w:after="0"/>
        <w:rPr>
          <w:rFonts w:ascii="Times New Roman" w:hAnsi="Times New Roman"/>
          <w:b/>
          <w:bCs/>
          <w:sz w:val="28"/>
          <w:szCs w:val="28"/>
        </w:rPr>
      </w:pPr>
      <w:bookmarkStart w:id="308" w:name="_Toc409691704"/>
      <w:bookmarkStart w:id="309" w:name="_Toc410654030"/>
      <w:bookmarkStart w:id="310" w:name="_Toc31893441"/>
      <w:bookmarkStart w:id="311" w:name="_Toc31898635"/>
    </w:p>
    <w:p w14:paraId="1071D187" w14:textId="77777777" w:rsidR="00AE1AFC" w:rsidRPr="00AE1AFC" w:rsidRDefault="00D7425A" w:rsidP="00D7425A">
      <w:pPr>
        <w:autoSpaceDE w:val="0"/>
        <w:autoSpaceDN w:val="0"/>
        <w:adjustRightInd w:val="0"/>
        <w:spacing w:after="0"/>
        <w:rPr>
          <w:rFonts w:ascii="Times New Roman" w:hAnsi="Times New Roman"/>
          <w:b/>
          <w:bCs/>
          <w:sz w:val="28"/>
          <w:szCs w:val="28"/>
        </w:rPr>
      </w:pPr>
      <w:r>
        <w:rPr>
          <w:rFonts w:ascii="Times New Roman" w:hAnsi="Times New Roman"/>
          <w:b/>
          <w:bCs/>
          <w:sz w:val="28"/>
          <w:szCs w:val="28"/>
        </w:rPr>
        <w:t xml:space="preserve">2.2.2.3. </w:t>
      </w:r>
      <w:r w:rsidR="00AE1AFC" w:rsidRPr="00AE1AFC">
        <w:rPr>
          <w:rFonts w:ascii="Times New Roman" w:hAnsi="Times New Roman"/>
          <w:b/>
          <w:bCs/>
          <w:sz w:val="28"/>
          <w:szCs w:val="28"/>
        </w:rPr>
        <w:t>Родной язык</w:t>
      </w:r>
      <w:r w:rsidR="00EC1706">
        <w:rPr>
          <w:rFonts w:ascii="Times New Roman" w:hAnsi="Times New Roman"/>
          <w:b/>
          <w:bCs/>
          <w:sz w:val="28"/>
          <w:szCs w:val="28"/>
        </w:rPr>
        <w:t xml:space="preserve"> (русский)</w:t>
      </w:r>
      <w:r w:rsidR="00AE1AFC" w:rsidRPr="00AE1AFC">
        <w:rPr>
          <w:rFonts w:ascii="Times New Roman" w:hAnsi="Times New Roman"/>
          <w:b/>
          <w:bCs/>
          <w:sz w:val="28"/>
          <w:szCs w:val="28"/>
        </w:rPr>
        <w:t>.</w:t>
      </w:r>
    </w:p>
    <w:p w14:paraId="797FDE70" w14:textId="77777777" w:rsidR="00AE1AFC" w:rsidRPr="00AE1AFC" w:rsidRDefault="00AE1AFC" w:rsidP="00F17152">
      <w:pPr>
        <w:autoSpaceDE w:val="0"/>
        <w:autoSpaceDN w:val="0"/>
        <w:adjustRightInd w:val="0"/>
        <w:spacing w:after="0" w:line="240" w:lineRule="auto"/>
        <w:ind w:firstLine="567"/>
        <w:rPr>
          <w:rFonts w:ascii="Times New Roman" w:eastAsia="TimesNewRomanPSMT" w:hAnsi="Times New Roman"/>
          <w:sz w:val="28"/>
          <w:szCs w:val="28"/>
        </w:rPr>
      </w:pPr>
      <w:r w:rsidRPr="00AE1AFC">
        <w:rPr>
          <w:rFonts w:ascii="Times New Roman" w:eastAsia="TimesNewRomanPSMT" w:hAnsi="Times New Roman"/>
          <w:sz w:val="28"/>
          <w:szCs w:val="28"/>
        </w:rPr>
        <w:t xml:space="preserve">В содержании курса </w:t>
      </w:r>
      <w:r w:rsidR="00D7425A">
        <w:rPr>
          <w:rFonts w:ascii="Cambria Math" w:eastAsia="TimesNewRomanPSMT" w:hAnsi="Cambria Math" w:cs="Cambria Math"/>
          <w:sz w:val="28"/>
          <w:szCs w:val="28"/>
        </w:rPr>
        <w:t>«</w:t>
      </w:r>
      <w:r w:rsidRPr="00AE1AFC">
        <w:rPr>
          <w:rFonts w:ascii="Times New Roman" w:eastAsia="TimesNewRomanPSMT" w:hAnsi="Times New Roman"/>
          <w:sz w:val="28"/>
          <w:szCs w:val="28"/>
        </w:rPr>
        <w:t>Русский родной язык</w:t>
      </w:r>
      <w:r w:rsidR="00D7425A">
        <w:rPr>
          <w:rFonts w:ascii="Cambria Math" w:eastAsia="TimesNewRomanPSMT" w:hAnsi="Cambria Math" w:cs="Cambria Math"/>
          <w:sz w:val="28"/>
          <w:szCs w:val="28"/>
        </w:rPr>
        <w:t>»</w:t>
      </w:r>
      <w:r w:rsidRPr="00AE1AFC">
        <w:rPr>
          <w:rFonts w:ascii="Times New Roman" w:eastAsia="TimesNewRomanPSMT" w:hAnsi="Times New Roman"/>
          <w:sz w:val="28"/>
          <w:szCs w:val="28"/>
        </w:rPr>
        <w:t xml:space="preserve"> предусматривается</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расширение сведений, имеющих отношение не к внутреннему системному</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устройству языка, а к вопросам реализации языковой системы в</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речи‚ внешней стороне существования языка: к многообразным связям</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русского языка с цивилизацией и культурой, государством и обществом.</w:t>
      </w:r>
    </w:p>
    <w:p w14:paraId="398569F2" w14:textId="77777777" w:rsidR="00AE1AFC" w:rsidRPr="00AE1AFC" w:rsidRDefault="00AE1AFC" w:rsidP="00F17152">
      <w:pPr>
        <w:autoSpaceDE w:val="0"/>
        <w:autoSpaceDN w:val="0"/>
        <w:adjustRightInd w:val="0"/>
        <w:spacing w:after="0" w:line="240" w:lineRule="auto"/>
        <w:ind w:firstLine="567"/>
        <w:rPr>
          <w:rFonts w:ascii="Times New Roman" w:eastAsia="TimesNewRomanPSMT" w:hAnsi="Times New Roman"/>
          <w:sz w:val="28"/>
          <w:szCs w:val="28"/>
        </w:rPr>
      </w:pPr>
      <w:r w:rsidRPr="00AE1AFC">
        <w:rPr>
          <w:rFonts w:ascii="Times New Roman" w:eastAsia="TimesNewRomanPSMT" w:hAnsi="Times New Roman"/>
          <w:sz w:val="28"/>
          <w:szCs w:val="28"/>
        </w:rPr>
        <w:t>Программа учебного предмета отражает социокультурный контекст</w:t>
      </w:r>
    </w:p>
    <w:p w14:paraId="4E3E3B1C" w14:textId="77777777" w:rsidR="00AE1AFC" w:rsidRPr="00AE1AFC" w:rsidRDefault="00AE1AFC" w:rsidP="00F17152">
      <w:pPr>
        <w:autoSpaceDE w:val="0"/>
        <w:autoSpaceDN w:val="0"/>
        <w:adjustRightInd w:val="0"/>
        <w:spacing w:after="0" w:line="240" w:lineRule="auto"/>
        <w:rPr>
          <w:rFonts w:ascii="Times New Roman" w:eastAsia="TimesNewRomanPSMT" w:hAnsi="Times New Roman"/>
          <w:sz w:val="28"/>
          <w:szCs w:val="28"/>
        </w:rPr>
      </w:pPr>
      <w:r w:rsidRPr="00AE1AFC">
        <w:rPr>
          <w:rFonts w:ascii="Times New Roman" w:eastAsia="TimesNewRomanPSMT" w:hAnsi="Times New Roman"/>
          <w:sz w:val="28"/>
          <w:szCs w:val="28"/>
        </w:rPr>
        <w:t>существования русского языка, в частности, те языковые аспекты, которые</w:t>
      </w:r>
    </w:p>
    <w:p w14:paraId="446E84FA" w14:textId="77777777" w:rsidR="00AE1AFC" w:rsidRPr="00AE1AFC" w:rsidRDefault="00AE1AFC" w:rsidP="00F17152">
      <w:pPr>
        <w:autoSpaceDE w:val="0"/>
        <w:autoSpaceDN w:val="0"/>
        <w:adjustRightInd w:val="0"/>
        <w:spacing w:after="0" w:line="240" w:lineRule="auto"/>
        <w:rPr>
          <w:rFonts w:ascii="Times New Roman" w:eastAsia="TimesNewRomanPSMT" w:hAnsi="Times New Roman"/>
          <w:sz w:val="28"/>
          <w:szCs w:val="28"/>
        </w:rPr>
      </w:pPr>
      <w:r w:rsidRPr="00AE1AFC">
        <w:rPr>
          <w:rFonts w:ascii="Times New Roman" w:eastAsia="TimesNewRomanPSMT" w:hAnsi="Times New Roman"/>
          <w:sz w:val="28"/>
          <w:szCs w:val="28"/>
        </w:rPr>
        <w:t>обнаруживают прямую, непосредственную культурно-историческую</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обусловленность.</w:t>
      </w:r>
    </w:p>
    <w:p w14:paraId="5EF0428F" w14:textId="77777777" w:rsidR="00AE1AFC" w:rsidRPr="00AE1AFC" w:rsidRDefault="00AE1AFC" w:rsidP="00F17152">
      <w:pPr>
        <w:autoSpaceDE w:val="0"/>
        <w:autoSpaceDN w:val="0"/>
        <w:adjustRightInd w:val="0"/>
        <w:spacing w:after="0" w:line="240" w:lineRule="auto"/>
        <w:ind w:firstLine="567"/>
        <w:rPr>
          <w:rFonts w:ascii="Times New Roman" w:eastAsia="TimesNewRomanPSMT" w:hAnsi="Times New Roman"/>
          <w:sz w:val="28"/>
          <w:szCs w:val="28"/>
        </w:rPr>
      </w:pPr>
      <w:r w:rsidRPr="00AE1AFC">
        <w:rPr>
          <w:rFonts w:ascii="Times New Roman" w:eastAsia="TimesNewRomanPSMT" w:hAnsi="Times New Roman"/>
          <w:sz w:val="28"/>
          <w:szCs w:val="28"/>
        </w:rPr>
        <w:t>Важнейшими задачами курса являются приобщение обучающихся к</w:t>
      </w:r>
    </w:p>
    <w:p w14:paraId="42365CB0" w14:textId="77777777" w:rsidR="00AE1AFC" w:rsidRPr="00AE1AFC" w:rsidRDefault="00AE1AFC" w:rsidP="00F17152">
      <w:pPr>
        <w:autoSpaceDE w:val="0"/>
        <w:autoSpaceDN w:val="0"/>
        <w:adjustRightInd w:val="0"/>
        <w:spacing w:after="0" w:line="240" w:lineRule="auto"/>
        <w:rPr>
          <w:rFonts w:ascii="Times New Roman" w:eastAsia="TimesNewRomanPSMT" w:hAnsi="Times New Roman"/>
          <w:sz w:val="28"/>
          <w:szCs w:val="28"/>
        </w:rPr>
      </w:pPr>
      <w:r w:rsidRPr="00AE1AFC">
        <w:rPr>
          <w:rFonts w:ascii="Times New Roman" w:eastAsia="TimesNewRomanPSMT" w:hAnsi="Times New Roman"/>
          <w:sz w:val="28"/>
          <w:szCs w:val="28"/>
        </w:rPr>
        <w:t>фактам русской языковой истории в связи с историей русского народа,</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формирование преставлений школьников о сходстве и различиях русского и</w:t>
      </w:r>
    </w:p>
    <w:p w14:paraId="3A8EA5A1" w14:textId="77777777" w:rsidR="00AE1AFC" w:rsidRPr="00AE1AFC" w:rsidRDefault="00AE1AFC" w:rsidP="00F17152">
      <w:pPr>
        <w:autoSpaceDE w:val="0"/>
        <w:autoSpaceDN w:val="0"/>
        <w:adjustRightInd w:val="0"/>
        <w:spacing w:after="0" w:line="240" w:lineRule="auto"/>
        <w:rPr>
          <w:rFonts w:ascii="Times New Roman" w:eastAsia="TimesNewRomanPSMT" w:hAnsi="Times New Roman"/>
          <w:sz w:val="28"/>
          <w:szCs w:val="28"/>
        </w:rPr>
      </w:pPr>
      <w:r w:rsidRPr="00AE1AFC">
        <w:rPr>
          <w:rFonts w:ascii="Times New Roman" w:eastAsia="TimesNewRomanPSMT" w:hAnsi="Times New Roman"/>
          <w:sz w:val="28"/>
          <w:szCs w:val="28"/>
        </w:rPr>
        <w:t>других языков в контексте богатства и своеобразия языков, национальных</w:t>
      </w:r>
    </w:p>
    <w:p w14:paraId="0D74D53A" w14:textId="77777777" w:rsidR="00AE1AFC" w:rsidRPr="00AE1AFC" w:rsidRDefault="00AE1AFC" w:rsidP="00F17152">
      <w:pPr>
        <w:autoSpaceDE w:val="0"/>
        <w:autoSpaceDN w:val="0"/>
        <w:adjustRightInd w:val="0"/>
        <w:spacing w:after="0" w:line="240" w:lineRule="auto"/>
        <w:rPr>
          <w:rFonts w:ascii="Times New Roman" w:eastAsia="TimesNewRomanPSMT" w:hAnsi="Times New Roman"/>
          <w:sz w:val="28"/>
          <w:szCs w:val="28"/>
        </w:rPr>
      </w:pPr>
      <w:r w:rsidRPr="00AE1AFC">
        <w:rPr>
          <w:rFonts w:ascii="Times New Roman" w:eastAsia="TimesNewRomanPSMT" w:hAnsi="Times New Roman"/>
          <w:sz w:val="28"/>
          <w:szCs w:val="28"/>
        </w:rPr>
        <w:t>традиций и культур народов России и мира; расширение представлений о</w:t>
      </w:r>
    </w:p>
    <w:p w14:paraId="5624CD56" w14:textId="77777777" w:rsidR="00AE1AFC" w:rsidRPr="00AE1AFC" w:rsidRDefault="00AE1AFC" w:rsidP="00F17152">
      <w:pPr>
        <w:autoSpaceDE w:val="0"/>
        <w:autoSpaceDN w:val="0"/>
        <w:adjustRightInd w:val="0"/>
        <w:spacing w:after="0" w:line="240" w:lineRule="auto"/>
        <w:rPr>
          <w:rFonts w:ascii="Times New Roman" w:eastAsia="TimesNewRomanPSMT" w:hAnsi="Times New Roman"/>
          <w:sz w:val="28"/>
          <w:szCs w:val="28"/>
        </w:rPr>
      </w:pPr>
      <w:r w:rsidRPr="00AE1AFC">
        <w:rPr>
          <w:rFonts w:ascii="Times New Roman" w:eastAsia="TimesNewRomanPSMT" w:hAnsi="Times New Roman"/>
          <w:sz w:val="28"/>
          <w:szCs w:val="28"/>
        </w:rPr>
        <w:t>русской языковой картине мира, о национальном языке как базе</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общезначимых нравственно-интеллектуальных ценностей, поведенческих</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стереотипов и т.п., что способствует воспитанию патриотического чувства,</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гражданственности, национального самосознания и уважения к языкам и</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культурам других народов нашей страны и мира.</w:t>
      </w:r>
    </w:p>
    <w:p w14:paraId="5CE65014" w14:textId="77777777" w:rsidR="00AE1AFC" w:rsidRPr="00AE1AFC" w:rsidRDefault="00AE1AFC" w:rsidP="00F17152">
      <w:pPr>
        <w:autoSpaceDE w:val="0"/>
        <w:autoSpaceDN w:val="0"/>
        <w:adjustRightInd w:val="0"/>
        <w:spacing w:after="0" w:line="240" w:lineRule="auto"/>
        <w:ind w:firstLine="709"/>
        <w:rPr>
          <w:rFonts w:ascii="Times New Roman" w:eastAsia="TimesNewRomanPSMT" w:hAnsi="Times New Roman"/>
          <w:sz w:val="28"/>
          <w:szCs w:val="28"/>
        </w:rPr>
      </w:pPr>
      <w:r w:rsidRPr="00AE1AFC">
        <w:rPr>
          <w:rFonts w:ascii="Times New Roman" w:eastAsia="TimesNewRomanPSMT" w:hAnsi="Times New Roman"/>
          <w:sz w:val="28"/>
          <w:szCs w:val="28"/>
        </w:rPr>
        <w:t>Содержание курса направлено на формирование представлений о языке</w:t>
      </w:r>
    </w:p>
    <w:p w14:paraId="0A9B086E" w14:textId="77777777" w:rsidR="00AE1AFC" w:rsidRPr="00D7425A" w:rsidRDefault="00AE1AFC" w:rsidP="00D7425A">
      <w:pPr>
        <w:autoSpaceDE w:val="0"/>
        <w:autoSpaceDN w:val="0"/>
        <w:adjustRightInd w:val="0"/>
        <w:spacing w:after="0" w:line="240" w:lineRule="auto"/>
        <w:rPr>
          <w:rFonts w:ascii="Times New Roman" w:eastAsia="TimesNewRomanPSMT" w:hAnsi="Times New Roman"/>
          <w:sz w:val="28"/>
          <w:szCs w:val="28"/>
          <w:lang w:eastAsia="ru-RU"/>
        </w:rPr>
      </w:pPr>
      <w:r w:rsidRPr="00AE1AFC">
        <w:rPr>
          <w:rFonts w:ascii="Times New Roman" w:eastAsia="TimesNewRomanPSMT" w:hAnsi="Times New Roman"/>
          <w:sz w:val="28"/>
          <w:szCs w:val="28"/>
        </w:rPr>
        <w:t>как живом, развивающемся явлении, о диалектическом противоречии</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lang w:eastAsia="ru-RU"/>
        </w:rPr>
        <w:t>подвижности и стабильности как одной из основных характеристик</w:t>
      </w:r>
      <w:r w:rsidR="00D7425A">
        <w:rPr>
          <w:rFonts w:ascii="Times New Roman" w:hAnsi="Times New Roman"/>
          <w:sz w:val="28"/>
          <w:szCs w:val="28"/>
          <w:lang w:eastAsia="ru-RU"/>
        </w:rPr>
        <w:t xml:space="preserve"> </w:t>
      </w:r>
      <w:r w:rsidR="00D7425A" w:rsidRPr="00D7425A">
        <w:rPr>
          <w:rFonts w:ascii="Times New Roman" w:eastAsia="TimesNewRomanPSMT" w:hAnsi="Times New Roman"/>
          <w:sz w:val="28"/>
          <w:szCs w:val="28"/>
          <w:lang w:eastAsia="ru-RU"/>
        </w:rPr>
        <w:t>литературного языка, что способствует преодолению языкового нигилизма</w:t>
      </w:r>
      <w:r w:rsidR="00D7425A">
        <w:rPr>
          <w:rFonts w:ascii="Times New Roman" w:eastAsia="TimesNewRomanPSMT" w:hAnsi="Times New Roman"/>
          <w:sz w:val="28"/>
          <w:szCs w:val="28"/>
          <w:lang w:eastAsia="ru-RU"/>
        </w:rPr>
        <w:t xml:space="preserve"> </w:t>
      </w:r>
      <w:r w:rsidR="00D7425A" w:rsidRPr="00D7425A">
        <w:rPr>
          <w:rFonts w:ascii="Times New Roman" w:eastAsia="TimesNewRomanPSMT" w:hAnsi="Times New Roman"/>
          <w:sz w:val="28"/>
          <w:szCs w:val="28"/>
          <w:lang w:eastAsia="ru-RU"/>
        </w:rPr>
        <w:t>учащихся, пониманию важнейших социокультурных функций языковой</w:t>
      </w:r>
      <w:r w:rsidR="00D7425A">
        <w:rPr>
          <w:rFonts w:ascii="Times New Roman" w:eastAsia="TimesNewRomanPSMT" w:hAnsi="Times New Roman"/>
          <w:sz w:val="28"/>
          <w:szCs w:val="28"/>
          <w:lang w:eastAsia="ru-RU"/>
        </w:rPr>
        <w:t xml:space="preserve"> </w:t>
      </w:r>
      <w:r w:rsidR="00D7425A" w:rsidRPr="00D7425A">
        <w:rPr>
          <w:rFonts w:ascii="Times New Roman" w:eastAsia="TimesNewRomanPSMT" w:hAnsi="Times New Roman"/>
          <w:sz w:val="28"/>
          <w:szCs w:val="28"/>
          <w:lang w:eastAsia="ru-RU"/>
        </w:rPr>
        <w:t>кодификации.</w:t>
      </w:r>
    </w:p>
    <w:p w14:paraId="789F0C6B" w14:textId="77777777" w:rsidR="00F17152" w:rsidRDefault="00F17152" w:rsidP="00F17152">
      <w:pPr>
        <w:pStyle w:val="4"/>
        <w:spacing w:before="0" w:line="240" w:lineRule="auto"/>
        <w:ind w:left="1701"/>
      </w:pPr>
    </w:p>
    <w:p w14:paraId="08AC6860" w14:textId="77777777" w:rsidR="00D7425A" w:rsidRDefault="00D7425A" w:rsidP="00F17152">
      <w:pPr>
        <w:pStyle w:val="4"/>
        <w:spacing w:before="0" w:line="240" w:lineRule="auto"/>
        <w:ind w:left="1701"/>
        <w:rPr>
          <w:b w:val="0"/>
          <w:bCs w:val="0"/>
          <w:szCs w:val="28"/>
          <w:lang w:eastAsia="ru-RU"/>
        </w:rPr>
      </w:pPr>
      <w:r>
        <w:t>2.2.2.4</w:t>
      </w:r>
      <w:r w:rsidRPr="00D7425A">
        <w:t xml:space="preserve">. </w:t>
      </w:r>
      <w:r w:rsidRPr="00D7425A">
        <w:rPr>
          <w:bCs w:val="0"/>
          <w:szCs w:val="28"/>
          <w:lang w:eastAsia="ru-RU"/>
        </w:rPr>
        <w:t>Родная литература.</w:t>
      </w:r>
    </w:p>
    <w:p w14:paraId="592CD5F5" w14:textId="77777777" w:rsidR="00D7425A" w:rsidRDefault="00D7425A" w:rsidP="00F17152">
      <w:pPr>
        <w:autoSpaceDE w:val="0"/>
        <w:autoSpaceDN w:val="0"/>
        <w:adjustRightInd w:val="0"/>
        <w:spacing w:after="0" w:line="240" w:lineRule="auto"/>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Древнерусская литература, её основные жанры: слово, поучение, житие,</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 xml:space="preserve">повесть. </w:t>
      </w:r>
    </w:p>
    <w:p w14:paraId="281902DA" w14:textId="77777777" w:rsidR="00D7425A" w:rsidRPr="00D7425A" w:rsidRDefault="00D7425A" w:rsidP="00F17152">
      <w:pPr>
        <w:autoSpaceDE w:val="0"/>
        <w:autoSpaceDN w:val="0"/>
        <w:adjustRightInd w:val="0"/>
        <w:spacing w:after="0" w:line="240" w:lineRule="auto"/>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Тема Русской земли. Идеал человека в литературе Древней Руси.</w:t>
      </w:r>
    </w:p>
    <w:p w14:paraId="628F3FC8" w14:textId="77777777" w:rsidR="00D7425A" w:rsidRPr="00D7425A" w:rsidRDefault="00D7425A" w:rsidP="00F17152">
      <w:pPr>
        <w:autoSpaceDE w:val="0"/>
        <w:autoSpaceDN w:val="0"/>
        <w:adjustRightInd w:val="0"/>
        <w:spacing w:after="0" w:line="240" w:lineRule="auto"/>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Поучительный характер произведений древнерусской литературы.</w:t>
      </w:r>
    </w:p>
    <w:p w14:paraId="2C8ECCA6" w14:textId="77777777" w:rsidR="00D7425A" w:rsidRDefault="00D7425A" w:rsidP="00F17152">
      <w:pPr>
        <w:autoSpaceDE w:val="0"/>
        <w:autoSpaceDN w:val="0"/>
        <w:adjustRightInd w:val="0"/>
        <w:spacing w:after="0" w:line="240" w:lineRule="auto"/>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 xml:space="preserve">Русская литература XVIII в. </w:t>
      </w:r>
    </w:p>
    <w:p w14:paraId="7D4DD2D8" w14:textId="77777777" w:rsidR="00D7425A" w:rsidRPr="00D7425A" w:rsidRDefault="00D7425A" w:rsidP="00F17152">
      <w:pPr>
        <w:autoSpaceDE w:val="0"/>
        <w:autoSpaceDN w:val="0"/>
        <w:adjustRightInd w:val="0"/>
        <w:spacing w:after="0" w:line="240" w:lineRule="auto"/>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Классицизм и его связь с идеями русского</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Просвещения. Сентиментализм и его обращение к изображению внутреннего</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мира обычного человека.</w:t>
      </w:r>
    </w:p>
    <w:p w14:paraId="2D9EA0CE" w14:textId="77777777" w:rsidR="00D7425A" w:rsidRDefault="00D7425A" w:rsidP="00F17152">
      <w:pPr>
        <w:autoSpaceDE w:val="0"/>
        <w:autoSpaceDN w:val="0"/>
        <w:adjustRightInd w:val="0"/>
        <w:spacing w:after="0" w:line="240" w:lineRule="auto"/>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 xml:space="preserve">Русская литература XIX в. </w:t>
      </w:r>
    </w:p>
    <w:p w14:paraId="398BCDE3" w14:textId="77777777" w:rsidR="00D7425A" w:rsidRPr="00D7425A" w:rsidRDefault="00D7425A" w:rsidP="00F17152">
      <w:pPr>
        <w:autoSpaceDE w:val="0"/>
        <w:autoSpaceDN w:val="0"/>
        <w:adjustRightInd w:val="0"/>
        <w:spacing w:after="0" w:line="240" w:lineRule="auto"/>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Романтизм в русской литературе.</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Романтический герой. Становление реализма в русской литературе XIX в.</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Изображение исторических событий, жизни русского дворянства и картин</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народной жизни. Нравственные искания героев русской литературы.</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Идеальный женский образ. Утверждение непреходящих жизненных</w:t>
      </w:r>
    </w:p>
    <w:p w14:paraId="43664924" w14:textId="77777777" w:rsidR="00D7425A" w:rsidRDefault="00D7425A" w:rsidP="00F17152">
      <w:pPr>
        <w:autoSpaceDE w:val="0"/>
        <w:autoSpaceDN w:val="0"/>
        <w:adjustRightInd w:val="0"/>
        <w:spacing w:after="0" w:line="240" w:lineRule="auto"/>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 xml:space="preserve">ценностей (вера, любовь, семья, дружба). </w:t>
      </w:r>
    </w:p>
    <w:p w14:paraId="4610D573" w14:textId="77777777" w:rsidR="00D7425A" w:rsidRPr="00D7425A" w:rsidRDefault="00D7425A" w:rsidP="00F17152">
      <w:pPr>
        <w:autoSpaceDE w:val="0"/>
        <w:autoSpaceDN w:val="0"/>
        <w:adjustRightInd w:val="0"/>
        <w:spacing w:after="0" w:line="240" w:lineRule="auto"/>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Христианские мотивы и образы в</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произведениях русской литературы. Психологизм русской прозы. Основные</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темы и образы русской поэзии XIX в. (человек и природа, родина, любовь,</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назначение поэзии). Социальная и нравственная проблематика русской</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драматургии XIX в.</w:t>
      </w:r>
    </w:p>
    <w:p w14:paraId="0ED981C9" w14:textId="77777777" w:rsidR="00D7425A" w:rsidRDefault="00D7425A" w:rsidP="00F17152">
      <w:pPr>
        <w:autoSpaceDE w:val="0"/>
        <w:autoSpaceDN w:val="0"/>
        <w:adjustRightInd w:val="0"/>
        <w:spacing w:after="0" w:line="240" w:lineRule="auto"/>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 xml:space="preserve">Русская литература XX в. </w:t>
      </w:r>
    </w:p>
    <w:p w14:paraId="4954A9CD" w14:textId="77777777" w:rsidR="00D7425A" w:rsidRPr="00D7425A" w:rsidRDefault="00D7425A" w:rsidP="00F17152">
      <w:pPr>
        <w:autoSpaceDE w:val="0"/>
        <w:autoSpaceDN w:val="0"/>
        <w:adjustRightInd w:val="0"/>
        <w:spacing w:after="0" w:line="240" w:lineRule="auto"/>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lastRenderedPageBreak/>
        <w:t>Модернизм в русской литературе.</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Модернистские течения (символизм, футуризм, акмеизм). Поиск новых форм</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выражения. Словотворчество. Развитие реализма в русской литературе XX в.</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Изображение трагических событий отечественной истории, судеб русских</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людей в век грандиозных потрясений, революций и войн. Обращение к</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традиционным в русской литературе жизненным ценностям. Образы родины,</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дома, семьи. Основные темы и образы русской поэзии XX в. (человек и</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природа, родина, любовь, война, назначение поэзии).</w:t>
      </w:r>
    </w:p>
    <w:p w14:paraId="5002F6A3" w14:textId="77777777" w:rsidR="00777D59" w:rsidRDefault="006821ED" w:rsidP="00AD3DC9">
      <w:pPr>
        <w:pStyle w:val="4"/>
        <w:spacing w:line="240" w:lineRule="auto"/>
        <w:ind w:left="1701"/>
      </w:pPr>
      <w:r>
        <w:t>2.2.2.</w:t>
      </w:r>
      <w:r w:rsidR="00D7425A">
        <w:t>5</w:t>
      </w:r>
      <w:r>
        <w:t>. Иностранный язык</w:t>
      </w:r>
      <w:bookmarkEnd w:id="308"/>
      <w:bookmarkEnd w:id="309"/>
      <w:bookmarkEnd w:id="310"/>
      <w:bookmarkEnd w:id="311"/>
    </w:p>
    <w:p w14:paraId="1CBCAAE7"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14:paraId="0CF511AC" w14:textId="77777777" w:rsidR="00777D59" w:rsidRDefault="006821ED" w:rsidP="00AD3DC9">
      <w:pPr>
        <w:pStyle w:val="a8"/>
        <w:spacing w:before="0" w:beforeAutospacing="0" w:after="0" w:afterAutospacing="0"/>
        <w:ind w:firstLine="709"/>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w:t>
      </w:r>
      <w:r>
        <w:rPr>
          <w:rStyle w:val="dash041e005f0431005f044b005f0447005f043d005f044b005f0439005f005fchar1char1"/>
          <w:sz w:val="28"/>
          <w:szCs w:val="28"/>
        </w:rPr>
        <w:t xml:space="preserve"> обеспечивает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30B3BE57" w14:textId="77777777" w:rsidR="00777D59" w:rsidRDefault="006821ED" w:rsidP="00AD3DC9">
      <w:pPr>
        <w:pStyle w:val="a8"/>
        <w:spacing w:before="0" w:beforeAutospacing="0" w:after="0" w:afterAutospacing="0"/>
        <w:ind w:firstLine="709"/>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обучающимися </w:t>
      </w:r>
      <w:proofErr w:type="spellStart"/>
      <w:r>
        <w:rPr>
          <w:rFonts w:ascii="Times New Roman" w:hAnsi="Times New Roman"/>
          <w:sz w:val="28"/>
          <w:szCs w:val="28"/>
        </w:rPr>
        <w:t>допорогового</w:t>
      </w:r>
      <w:proofErr w:type="spellEnd"/>
      <w:r>
        <w:rPr>
          <w:rFonts w:ascii="Times New Roman" w:hAnsi="Times New Roman"/>
          <w:sz w:val="28"/>
          <w:szCs w:val="28"/>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7A99D4B0" w14:textId="77777777" w:rsidR="00777D59" w:rsidRDefault="006821ED" w:rsidP="00AD3DC9">
      <w:pPr>
        <w:pStyle w:val="a8"/>
        <w:spacing w:before="0" w:beforeAutospacing="0" w:after="0" w:afterAutospacing="0"/>
        <w:ind w:firstLine="709"/>
        <w:contextualSpacing/>
        <w:jc w:val="both"/>
      </w:pPr>
      <w:r>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7A814FE8"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14:paraId="4DE36D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14:paraId="28F5F29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14:paraId="7E69035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1DB1208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14:paraId="2F3AB13E" w14:textId="77777777" w:rsidR="00777D59" w:rsidRDefault="006821ED" w:rsidP="00AD3DC9">
      <w:pPr>
        <w:spacing w:after="0" w:line="24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14:paraId="79AE603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14:paraId="31AD8C13"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14:paraId="69E37F0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14:paraId="578C3BDA"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Окружающий мир</w:t>
      </w:r>
    </w:p>
    <w:p w14:paraId="39E1090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14:paraId="0923AAB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Средства массовой информации</w:t>
      </w:r>
    </w:p>
    <w:p w14:paraId="38599E5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14:paraId="611BC08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14:paraId="00B6B85E" w14:textId="77777777" w:rsidR="00777D59" w:rsidRDefault="006821ED" w:rsidP="00AD3DC9">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7CCBAB23"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14:paraId="2C715860"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14:paraId="1358273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14:paraId="37E5B96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0307973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14:paraId="5541D6A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14:paraId="59D58AA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7036324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6A333A9C" w14:textId="77777777" w:rsidR="00777D59" w:rsidRDefault="006821ED" w:rsidP="00AD3DC9">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14:paraId="4A5C5FB1"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w:t>
      </w:r>
      <w:proofErr w:type="spellStart"/>
      <w:r>
        <w:rPr>
          <w:rFonts w:ascii="Times New Roman" w:hAnsi="Times New Roman"/>
          <w:sz w:val="28"/>
          <w:szCs w:val="28"/>
        </w:rPr>
        <w:t>аудиотекстов</w:t>
      </w:r>
      <w:proofErr w:type="spellEnd"/>
      <w:r>
        <w:rPr>
          <w:rFonts w:ascii="Times New Roman" w:hAnsi="Times New Roman"/>
          <w:sz w:val="28"/>
          <w:szCs w:val="28"/>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54CFEE27"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14:paraId="47F03ABD"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14:paraId="660A4611"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332ED91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w:t>
      </w:r>
      <w:r>
        <w:rPr>
          <w:rFonts w:ascii="Times New Roman" w:hAnsi="Times New Roman"/>
          <w:i/>
          <w:sz w:val="28"/>
          <w:szCs w:val="28"/>
        </w:rPr>
        <w:t xml:space="preserve"> </w:t>
      </w:r>
      <w:r>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274BE65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25D0189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3B4BCD78"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Чтение</w:t>
      </w:r>
    </w:p>
    <w:p w14:paraId="6616370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7D4AF258"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14:paraId="3F400724"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14:paraId="165EBC95"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4B756510"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71B2F4D8"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79680118"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25FEF50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14:paraId="410AB209"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Письменная речь</w:t>
      </w:r>
    </w:p>
    <w:p w14:paraId="525CC85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Дальнейшее развитие и совершенствование письменной речи, а именно умений:</w:t>
      </w:r>
    </w:p>
    <w:p w14:paraId="4C7F10AB"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14:paraId="41AF4025"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14:paraId="7B3CA4FA"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60920D58"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14:paraId="5E16D2FE"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14:paraId="2CA934F0"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14:paraId="7260ACC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14:paraId="01D16D72"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5A605A6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14:paraId="3D78C66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5D6176D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14:paraId="7F18691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6683D15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6A0410D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14:paraId="3906CE17"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551D14DB"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57B600DB"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Pr>
          <w:rFonts w:ascii="Times New Roman" w:hAnsi="Times New Roman"/>
          <w:sz w:val="28"/>
          <w:szCs w:val="28"/>
          <w:lang w:bidi="en-US"/>
        </w:rPr>
        <w:t>видо</w:t>
      </w:r>
      <w:proofErr w:type="spellEnd"/>
      <w:r>
        <w:rPr>
          <w:rFonts w:ascii="Times New Roman" w:hAnsi="Times New Roman"/>
          <w:sz w:val="28"/>
          <w:szCs w:val="28"/>
          <w:lang w:bidi="en-US"/>
        </w:rPr>
        <w:t xml:space="preserve">-временных формах действительного и страдательного залогов, модальных глаголов и их эквивалентов; предлогов. </w:t>
      </w:r>
    </w:p>
    <w:p w14:paraId="7C4BAF9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14:paraId="7E9C327B"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494997FD"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14:paraId="27588FC4"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14:paraId="0B90174A"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14:paraId="31DA377E"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1B8FACCD"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w:t>
      </w:r>
      <w:r>
        <w:rPr>
          <w:rFonts w:ascii="Times New Roman" w:hAnsi="Times New Roman"/>
          <w:sz w:val="28"/>
          <w:szCs w:val="28"/>
          <w:lang w:bidi="en-US"/>
        </w:rPr>
        <w:lastRenderedPageBreak/>
        <w:t>культуру) страны/стран изучаемого языка; о некоторых произведениях художественной литературы на изучаемом иностранном языке;</w:t>
      </w:r>
    </w:p>
    <w:p w14:paraId="71E4E7A5"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7597A777"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56006A41"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14:paraId="68F91A59"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lang w:bidi="en-US"/>
        </w:rPr>
        <w:t>Совершенствование умений:</w:t>
      </w:r>
    </w:p>
    <w:p w14:paraId="3774C743"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14:paraId="160D23A5"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111D1D4D"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14:paraId="24F9DAD5"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14:paraId="204CD846" w14:textId="77777777" w:rsidR="00777D59" w:rsidRDefault="006821ED" w:rsidP="003427FA">
      <w:pPr>
        <w:numPr>
          <w:ilvl w:val="0"/>
          <w:numId w:val="33"/>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14:paraId="3F11C66D" w14:textId="77777777" w:rsidR="00777D59" w:rsidRDefault="006821ED" w:rsidP="00AD3DC9">
      <w:pPr>
        <w:spacing w:after="0" w:line="240" w:lineRule="auto"/>
        <w:ind w:firstLine="709"/>
        <w:jc w:val="both"/>
        <w:rPr>
          <w:rFonts w:ascii="Times New Roman" w:hAnsi="Times New Roman"/>
          <w:sz w:val="28"/>
          <w:szCs w:val="28"/>
        </w:rPr>
      </w:pPr>
      <w:proofErr w:type="spellStart"/>
      <w:r>
        <w:rPr>
          <w:rFonts w:ascii="Times New Roman" w:hAnsi="Times New Roman"/>
          <w:b/>
          <w:sz w:val="28"/>
          <w:szCs w:val="28"/>
        </w:rPr>
        <w:t>Общеучебные</w:t>
      </w:r>
      <w:proofErr w:type="spellEnd"/>
      <w:r>
        <w:rPr>
          <w:rFonts w:ascii="Times New Roman" w:hAnsi="Times New Roman"/>
          <w:b/>
          <w:sz w:val="28"/>
          <w:szCs w:val="28"/>
        </w:rPr>
        <w:t xml:space="preserve"> умения и универсальные способы деятельности</w:t>
      </w:r>
    </w:p>
    <w:p w14:paraId="27F62B0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14:paraId="29DC6BF4"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08263806"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14:paraId="3D40037D"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5BD2ACEC"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14:paraId="3C40C3C2"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14:paraId="1BA2C42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14:paraId="4E4B6AAD"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14:paraId="3E484145"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семантизировать</w:t>
      </w:r>
      <w:proofErr w:type="spellEnd"/>
      <w:r>
        <w:rPr>
          <w:rFonts w:ascii="Times New Roman" w:hAnsi="Times New Roman"/>
          <w:sz w:val="28"/>
          <w:szCs w:val="28"/>
        </w:rPr>
        <w:t xml:space="preserve"> слова на основе языковой догадки;</w:t>
      </w:r>
    </w:p>
    <w:p w14:paraId="74FCC669"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14:paraId="20549BE3"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68ED231D"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14:paraId="6C68EC98" w14:textId="77777777" w:rsidR="00777D59" w:rsidRDefault="006821ED" w:rsidP="00AD3DC9">
      <w:pPr>
        <w:pStyle w:val="4"/>
        <w:spacing w:line="240" w:lineRule="auto"/>
        <w:ind w:left="1701"/>
      </w:pPr>
      <w:bookmarkStart w:id="312" w:name="_Toc31893442"/>
      <w:bookmarkStart w:id="313" w:name="_Toc31898636"/>
      <w:r>
        <w:lastRenderedPageBreak/>
        <w:t>2.2.2.</w:t>
      </w:r>
      <w:r w:rsidR="00D7425A">
        <w:t>6</w:t>
      </w:r>
      <w:r>
        <w:t>. Второй иностранный язык (на примере английского языка)</w:t>
      </w:r>
      <w:bookmarkEnd w:id="312"/>
      <w:bookmarkEnd w:id="313"/>
    </w:p>
    <w:p w14:paraId="104973FD" w14:textId="77777777" w:rsidR="00777D59" w:rsidRDefault="006821ED" w:rsidP="00AD3DC9">
      <w:pPr>
        <w:pStyle w:val="a8"/>
        <w:spacing w:before="0" w:beforeAutospacing="0" w:after="0" w:afterAutospacing="0"/>
        <w:ind w:firstLine="708"/>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14:paraId="6CF3729F" w14:textId="77777777" w:rsidR="00777D59" w:rsidRDefault="006821ED" w:rsidP="00AD3DC9">
      <w:pPr>
        <w:pStyle w:val="a8"/>
        <w:spacing w:before="0" w:beforeAutospacing="0" w:after="0" w:afterAutospacing="0"/>
        <w:ind w:firstLine="708"/>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 (второй)»</w:t>
      </w:r>
      <w:r>
        <w:rPr>
          <w:rStyle w:val="dash041e005f0431005f044b005f0447005f043d005f044b005f0439005f005fchar1char1"/>
          <w:sz w:val="28"/>
          <w:szCs w:val="28"/>
        </w:rPr>
        <w:t xml:space="preserve"> обеспечивает формирование и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52812310" w14:textId="77777777" w:rsidR="00777D59" w:rsidRDefault="006821ED" w:rsidP="00AD3DC9">
      <w:pPr>
        <w:pStyle w:val="a8"/>
        <w:spacing w:before="0" w:beforeAutospacing="0" w:after="0" w:afterAutospacing="0"/>
        <w:ind w:firstLine="708"/>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(второй)» направлено на </w:t>
      </w:r>
      <w:r>
        <w:rPr>
          <w:rFonts w:ascii="Times New Roman" w:hAnsi="Times New Roman"/>
          <w:sz w:val="28"/>
          <w:szCs w:val="28"/>
        </w:rPr>
        <w:t xml:space="preserve">достижение обучающимися </w:t>
      </w:r>
      <w:proofErr w:type="spellStart"/>
      <w:r>
        <w:rPr>
          <w:rFonts w:ascii="Times New Roman" w:hAnsi="Times New Roman"/>
          <w:sz w:val="28"/>
          <w:szCs w:val="28"/>
        </w:rPr>
        <w:t>допорогового</w:t>
      </w:r>
      <w:proofErr w:type="spellEnd"/>
      <w:r>
        <w:rPr>
          <w:rFonts w:ascii="Times New Roman" w:hAnsi="Times New Roman"/>
          <w:sz w:val="28"/>
          <w:szCs w:val="28"/>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3F2B0CD5" w14:textId="77777777" w:rsidR="00777D59" w:rsidRDefault="006821ED" w:rsidP="00AD3DC9">
      <w:pPr>
        <w:spacing w:after="0" w:line="24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7198100F" w14:textId="77777777" w:rsidR="00777D59" w:rsidRDefault="00777D59" w:rsidP="00AD3DC9">
      <w:pPr>
        <w:spacing w:after="0" w:line="240" w:lineRule="auto"/>
        <w:ind w:firstLine="709"/>
        <w:jc w:val="both"/>
        <w:rPr>
          <w:rFonts w:ascii="Times New Roman" w:hAnsi="Times New Roman"/>
          <w:b/>
          <w:sz w:val="28"/>
          <w:szCs w:val="28"/>
        </w:rPr>
      </w:pPr>
    </w:p>
    <w:p w14:paraId="71ACF0A1"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14:paraId="129840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14:paraId="7600C33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14:paraId="164D97A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39C0B65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14:paraId="31210AEB" w14:textId="77777777" w:rsidR="00777D59" w:rsidRDefault="006821ED" w:rsidP="00AD3DC9">
      <w:pPr>
        <w:spacing w:after="0" w:line="24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14:paraId="5BAC99E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14:paraId="07985C01"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14:paraId="7B0E513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14:paraId="6F4F071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Окружающий мир</w:t>
      </w:r>
    </w:p>
    <w:p w14:paraId="45D0FD3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14:paraId="7D8EEF6F"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14:paraId="6F8467F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14:paraId="4595454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14:paraId="0A8F607B" w14:textId="77777777" w:rsidR="00777D59" w:rsidRDefault="006821ED" w:rsidP="00AD3DC9">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3974FE30"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14:paraId="5848576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14:paraId="6A4E97D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14:paraId="6424B3A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6F0CFA9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14:paraId="5FF736E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14:paraId="2A02C62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w:t>
      </w:r>
      <w:proofErr w:type="spellStart"/>
      <w:r>
        <w:rPr>
          <w:rFonts w:ascii="Times New Roman" w:hAnsi="Times New Roman"/>
          <w:sz w:val="28"/>
          <w:szCs w:val="28"/>
        </w:rPr>
        <w:t>повествование,описание</w:t>
      </w:r>
      <w:proofErr w:type="spellEnd"/>
      <w:r>
        <w:rPr>
          <w:rFonts w:ascii="Times New Roman" w:hAnsi="Times New Roman"/>
          <w:sz w:val="28"/>
          <w:szCs w:val="28"/>
        </w:rPr>
        <w:t>,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477814B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64BF8ED0" w14:textId="77777777" w:rsidR="00777D59" w:rsidRDefault="006821ED" w:rsidP="00AD3DC9">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14:paraId="23D6B5B4"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w:t>
      </w:r>
      <w:proofErr w:type="spellStart"/>
      <w:r>
        <w:rPr>
          <w:rFonts w:ascii="Times New Roman" w:hAnsi="Times New Roman"/>
          <w:sz w:val="28"/>
          <w:szCs w:val="28"/>
        </w:rPr>
        <w:t>аудиотекстов</w:t>
      </w:r>
      <w:proofErr w:type="spellEnd"/>
      <w:r>
        <w:rPr>
          <w:rFonts w:ascii="Times New Roman" w:hAnsi="Times New Roman"/>
          <w:sz w:val="28"/>
          <w:szCs w:val="28"/>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7F0582B1"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14:paraId="1173CB5F"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14:paraId="224DB3C9"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19F6E94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3061338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1C025B8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217DCDD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Чтение</w:t>
      </w:r>
    </w:p>
    <w:p w14:paraId="724F7B3D"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6E37B8D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14:paraId="6ABAD650"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14:paraId="1CBC9C8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0ACE6667"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14:paraId="2B3B3218"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18FD90CC"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52A89FE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14:paraId="2A0C1B52"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Письменная речь</w:t>
      </w:r>
    </w:p>
    <w:p w14:paraId="2D80D28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письменной речи, а именно умений:</w:t>
      </w:r>
    </w:p>
    <w:p w14:paraId="421A9383"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14:paraId="1099E115"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14:paraId="7A5CA9F5"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4FF11935"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14:paraId="6F60F42C"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14:paraId="758427BA"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14:paraId="69F5129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14:paraId="79D61239"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Правильное написание </w:t>
      </w:r>
      <w:r>
        <w:rPr>
          <w:rFonts w:ascii="Times New Roman" w:hAnsi="Times New Roman"/>
          <w:sz w:val="28"/>
          <w:szCs w:val="28"/>
        </w:rPr>
        <w:t xml:space="preserve">всех букв алфавита, основных буквосочетаний, </w:t>
      </w:r>
      <w:r>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14:paraId="248614D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14:paraId="46DA209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w:t>
      </w:r>
      <w:r>
        <w:rPr>
          <w:rFonts w:ascii="Times New Roman" w:hAnsi="Times New Roman"/>
          <w:sz w:val="28"/>
          <w:szCs w:val="28"/>
        </w:rPr>
        <w:lastRenderedPageBreak/>
        <w:t>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392152A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14:paraId="4E6D2FBB" w14:textId="77777777" w:rsidR="00777D59" w:rsidRDefault="006821ED" w:rsidP="00AD3DC9">
      <w:pPr>
        <w:spacing w:after="0" w:line="240" w:lineRule="auto"/>
        <w:ind w:firstLine="709"/>
        <w:jc w:val="both"/>
        <w:rPr>
          <w:rFonts w:ascii="Times New Roman" w:hAnsi="Times New Roman"/>
          <w:strike/>
          <w:sz w:val="28"/>
          <w:szCs w:val="28"/>
        </w:rPr>
      </w:pPr>
      <w:r>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14:paraId="4DCCE8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4911D88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14:paraId="4CAD28A8"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29FD9EE8"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01C5F703"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Pr>
          <w:rFonts w:ascii="Times New Roman" w:hAnsi="Times New Roman"/>
          <w:sz w:val="28"/>
          <w:szCs w:val="28"/>
          <w:lang w:bidi="en-US"/>
        </w:rPr>
        <w:t>видо</w:t>
      </w:r>
      <w:proofErr w:type="spellEnd"/>
      <w:r>
        <w:rPr>
          <w:rFonts w:ascii="Times New Roman" w:hAnsi="Times New Roman"/>
          <w:sz w:val="28"/>
          <w:szCs w:val="28"/>
          <w:lang w:bidi="en-US"/>
        </w:rPr>
        <w:t xml:space="preserve">-временных формах действительного и страдательного залогов, модальных глаголов и их эквивалентов; предлогов. </w:t>
      </w:r>
    </w:p>
    <w:p w14:paraId="22A1E19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14:paraId="3757495A"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2AA5CBBA"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14:paraId="358563BB"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14:paraId="594FC982"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14:paraId="64F2727E"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441F25B0"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79F5A993"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w:t>
      </w:r>
      <w:r>
        <w:rPr>
          <w:rFonts w:ascii="Times New Roman" w:hAnsi="Times New Roman"/>
          <w:sz w:val="28"/>
          <w:szCs w:val="28"/>
          <w:lang w:bidi="en-US"/>
        </w:rPr>
        <w:lastRenderedPageBreak/>
        <w:t xml:space="preserve">этикета, принятые в странах изучаемого языка (реплики-клише, наиболее распространенную оценочную лексику); </w:t>
      </w:r>
    </w:p>
    <w:p w14:paraId="60776808"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5FDEF004"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14:paraId="06AAC5FD"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Совершенствование умений:</w:t>
      </w:r>
    </w:p>
    <w:p w14:paraId="607A2A0A"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14:paraId="49ABA523"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58EB11F2"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14:paraId="4D1C4FC6"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14:paraId="522D371F" w14:textId="77777777" w:rsidR="00777D59" w:rsidRDefault="006821ED" w:rsidP="003427FA">
      <w:pPr>
        <w:numPr>
          <w:ilvl w:val="0"/>
          <w:numId w:val="33"/>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14:paraId="2BA87216" w14:textId="77777777" w:rsidR="00777D59" w:rsidRDefault="006821ED" w:rsidP="00AD3DC9">
      <w:pPr>
        <w:spacing w:after="0" w:line="240" w:lineRule="auto"/>
        <w:ind w:firstLine="709"/>
        <w:jc w:val="both"/>
        <w:rPr>
          <w:rFonts w:ascii="Times New Roman" w:hAnsi="Times New Roman"/>
          <w:sz w:val="28"/>
          <w:szCs w:val="28"/>
        </w:rPr>
      </w:pPr>
      <w:proofErr w:type="spellStart"/>
      <w:r>
        <w:rPr>
          <w:rFonts w:ascii="Times New Roman" w:hAnsi="Times New Roman"/>
          <w:b/>
          <w:sz w:val="28"/>
          <w:szCs w:val="28"/>
        </w:rPr>
        <w:t>Общеучебные</w:t>
      </w:r>
      <w:proofErr w:type="spellEnd"/>
      <w:r>
        <w:rPr>
          <w:rFonts w:ascii="Times New Roman" w:hAnsi="Times New Roman"/>
          <w:b/>
          <w:sz w:val="28"/>
          <w:szCs w:val="28"/>
        </w:rPr>
        <w:t xml:space="preserve"> умения и универсальные способы деятельности</w:t>
      </w:r>
    </w:p>
    <w:p w14:paraId="782D76F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14:paraId="03395AFE"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4A646890"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14:paraId="090C2F30"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337B0ADF"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14:paraId="125CDCF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14:paraId="0F959BF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14:paraId="798C2678"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14:paraId="10ACB319"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семантизировать</w:t>
      </w:r>
      <w:proofErr w:type="spellEnd"/>
      <w:r>
        <w:rPr>
          <w:rFonts w:ascii="Times New Roman" w:hAnsi="Times New Roman"/>
          <w:sz w:val="28"/>
          <w:szCs w:val="28"/>
        </w:rPr>
        <w:t xml:space="preserve"> слова на основе языковой догадки;</w:t>
      </w:r>
    </w:p>
    <w:p w14:paraId="4C5F6FF7"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14:paraId="0457452E"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23059F26"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14:paraId="29B73971" w14:textId="77777777" w:rsidR="00777D59" w:rsidRDefault="006821ED" w:rsidP="00AD3DC9">
      <w:pPr>
        <w:pStyle w:val="4"/>
        <w:spacing w:line="240" w:lineRule="auto"/>
        <w:ind w:left="1701"/>
      </w:pPr>
      <w:bookmarkStart w:id="314" w:name="_Toc409691705"/>
      <w:bookmarkStart w:id="315" w:name="_Toc410654031"/>
      <w:bookmarkStart w:id="316" w:name="_Toc31893443"/>
      <w:bookmarkStart w:id="317" w:name="_Toc31898637"/>
      <w:r>
        <w:t>2.2.2.</w:t>
      </w:r>
      <w:r w:rsidR="00D7425A">
        <w:t>7</w:t>
      </w:r>
      <w:r>
        <w:t>. История России. Всеобщая история</w:t>
      </w:r>
      <w:bookmarkEnd w:id="314"/>
      <w:bookmarkEnd w:id="315"/>
      <w:bookmarkEnd w:id="316"/>
      <w:bookmarkEnd w:id="317"/>
    </w:p>
    <w:p w14:paraId="75236636" w14:textId="77777777" w:rsidR="00777D59" w:rsidRDefault="006821ED" w:rsidP="00AD3DC9">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w:t>
      </w:r>
      <w:r>
        <w:rPr>
          <w:rFonts w:ascii="Times New Roman" w:hAnsi="Times New Roman"/>
          <w:sz w:val="28"/>
          <w:szCs w:val="28"/>
        </w:rPr>
        <w:lastRenderedPageBreak/>
        <w:t xml:space="preserve">гражданственности и патриотизма, формирования единого культурно-исторического пространства Российской Федерации. </w:t>
      </w:r>
    </w:p>
    <w:p w14:paraId="6A150E5D"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Общая характеристика примерной программы по истории.</w:t>
      </w:r>
    </w:p>
    <w:p w14:paraId="44D5039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Целью школьного исторического образования</w:t>
      </w:r>
      <w:r>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3AF790B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8"/>
          <w:szCs w:val="28"/>
        </w:rPr>
        <w:t>задачи изучения истории в школе</w:t>
      </w:r>
      <w:r>
        <w:rPr>
          <w:rFonts w:ascii="Times New Roman" w:hAnsi="Times New Roman"/>
          <w:sz w:val="28"/>
          <w:szCs w:val="28"/>
        </w:rPr>
        <w:t xml:space="preserve">: </w:t>
      </w:r>
    </w:p>
    <w:p w14:paraId="4677CD04"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14:paraId="7D00FB0D"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29AC1171"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4925EF4C"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4F5A08E1"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4C138A8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14:paraId="24B59736"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идея преемственности исторических периодов, в т. ч. </w:t>
      </w:r>
      <w:r>
        <w:rPr>
          <w:rFonts w:ascii="Times New Roman" w:hAnsi="Times New Roman"/>
          <w:iCs/>
          <w:sz w:val="28"/>
          <w:szCs w:val="28"/>
        </w:rPr>
        <w:t>непрерывности</w:t>
      </w:r>
      <w:r>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6576C15D"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рассмотрение истории России как </w:t>
      </w:r>
      <w:r>
        <w:rPr>
          <w:rFonts w:ascii="Times New Roman" w:hAnsi="Times New Roman"/>
          <w:iCs/>
          <w:sz w:val="28"/>
          <w:szCs w:val="28"/>
        </w:rPr>
        <w:t>неотъемлемой части мирового исторического процесса</w:t>
      </w:r>
      <w:r>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14:paraId="17E50952"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14:paraId="48A33DEB"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398B43E0"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общественное согласие и уважение как необходимое условие взаимодействия государств и народов в новейшей истории. </w:t>
      </w:r>
    </w:p>
    <w:p w14:paraId="2EB7CA9B"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познавательное значение российской, региональной и мировой истории;</w:t>
      </w:r>
    </w:p>
    <w:p w14:paraId="5BE47B2B"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14:paraId="6755F8C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14:paraId="6837156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14:paraId="243C37EE"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14:paraId="353A6B72"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1D38C0EB"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многофакторный подход к освещению истории всех сторон жизни государства и общества; </w:t>
      </w:r>
    </w:p>
    <w:p w14:paraId="254DBC4F"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323DDA5F"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антропологический подход, формирующий личностное эмоционально окрашенное восприятие прошлого;</w:t>
      </w:r>
    </w:p>
    <w:p w14:paraId="09EF46C8"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3B7B1915" w14:textId="77777777" w:rsidR="00777D59" w:rsidRDefault="00777D59" w:rsidP="00AD3DC9">
      <w:pPr>
        <w:spacing w:after="0" w:line="240" w:lineRule="auto"/>
        <w:ind w:firstLine="709"/>
        <w:jc w:val="both"/>
        <w:rPr>
          <w:rFonts w:ascii="Times New Roman" w:hAnsi="Times New Roman"/>
          <w:b/>
          <w:i/>
          <w:sz w:val="28"/>
          <w:szCs w:val="28"/>
        </w:rPr>
      </w:pPr>
    </w:p>
    <w:p w14:paraId="7C7E1DD5"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Место учебного предмета «История» в Примерном учебном плане основного общего образования.</w:t>
      </w:r>
    </w:p>
    <w:p w14:paraId="0D4B611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14:paraId="1FD8EB8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14:paraId="5FCF6B2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14:paraId="334EDFA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14:paraId="73E8039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26DF32A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14:paraId="5BA6959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20C6B8A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14:paraId="02A6818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14:paraId="48C343D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proofErr w:type="spellStart"/>
      <w:r>
        <w:rPr>
          <w:rFonts w:ascii="Times New Roman" w:hAnsi="Times New Roman"/>
          <w:sz w:val="28"/>
          <w:szCs w:val="28"/>
        </w:rPr>
        <w:t>поликонфессиональной</w:t>
      </w:r>
      <w:proofErr w:type="spellEnd"/>
      <w:r>
        <w:rPr>
          <w:rFonts w:ascii="Times New Roman" w:hAnsi="Times New Roman"/>
          <w:sz w:val="28"/>
          <w:szCs w:val="28"/>
        </w:rPr>
        <w:t xml:space="preserve">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14:paraId="060DC93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14:paraId="59EC884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 крупнейшая многонациональная и </w:t>
      </w:r>
      <w:proofErr w:type="spellStart"/>
      <w:r>
        <w:rPr>
          <w:rFonts w:ascii="Times New Roman" w:hAnsi="Times New Roman"/>
          <w:sz w:val="28"/>
          <w:szCs w:val="28"/>
        </w:rPr>
        <w:t>поликонфессиональная</w:t>
      </w:r>
      <w:proofErr w:type="spellEnd"/>
      <w:r>
        <w:rPr>
          <w:rFonts w:ascii="Times New Roman" w:hAnsi="Times New Roman"/>
          <w:sz w:val="28"/>
          <w:szCs w:val="28"/>
        </w:rPr>
        <w:t xml:space="preserve">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14:paraId="6236364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14:paraId="54CD647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14:paraId="6693E9D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14:paraId="537DE6C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w:t>
      </w:r>
      <w:r>
        <w:rPr>
          <w:rFonts w:ascii="Times New Roman" w:hAnsi="Times New Roman"/>
          <w:sz w:val="28"/>
          <w:szCs w:val="28"/>
        </w:rPr>
        <w:lastRenderedPageBreak/>
        <w:t xml:space="preserve">материалов (преимущественно в ходе изучения периодов истории Нового и Новейшего времени), сравнительного анализа. </w:t>
      </w:r>
    </w:p>
    <w:p w14:paraId="200BDAD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14:paraId="01D7C6A0"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14:paraId="4DEB8B0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История России. Всеобщая история</w:t>
      </w:r>
    </w:p>
    <w:p w14:paraId="6041F133"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sz w:val="28"/>
          <w:szCs w:val="28"/>
        </w:rPr>
        <w:t>История России</w:t>
      </w:r>
    </w:p>
    <w:p w14:paraId="5CCF17F4"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От Древней Руси к Российскому государству</w:t>
      </w:r>
    </w:p>
    <w:p w14:paraId="0FD6D119"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Введение</w:t>
      </w:r>
    </w:p>
    <w:p w14:paraId="3F205D4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57A88680"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на территории нашей страны в древности </w:t>
      </w:r>
    </w:p>
    <w:p w14:paraId="773CBE6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Заселение территории нашей страны человеком. Каменный век. </w:t>
      </w:r>
      <w:r>
        <w:rPr>
          <w:rFonts w:ascii="Times New Roman" w:hAnsi="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70626B4F"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Народы, проживавшие на этой территории до середины I тысячелетия до н.э. </w:t>
      </w:r>
      <w:r>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14:paraId="0ABB9E8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Восточная Европа в середине I тыс. н. э. </w:t>
      </w:r>
    </w:p>
    <w:p w14:paraId="5ABD5903" w14:textId="77777777" w:rsidR="00777D59" w:rsidRDefault="006821ED" w:rsidP="00AD3DC9">
      <w:pPr>
        <w:spacing w:after="0" w:line="240" w:lineRule="auto"/>
        <w:ind w:firstLine="709"/>
        <w:jc w:val="both"/>
        <w:rPr>
          <w:rFonts w:ascii="Times New Roman" w:hAnsi="Times New Roman"/>
          <w:b/>
          <w:bCs/>
          <w:i/>
          <w:sz w:val="28"/>
          <w:szCs w:val="28"/>
        </w:rPr>
      </w:pPr>
      <w:r>
        <w:rPr>
          <w:rFonts w:ascii="Times New Roman" w:hAnsi="Times New Roman"/>
          <w:sz w:val="28"/>
          <w:szCs w:val="28"/>
        </w:rPr>
        <w:t xml:space="preserve">Великое переселение народов. </w:t>
      </w:r>
      <w:r>
        <w:rPr>
          <w:rFonts w:ascii="Times New Roman" w:hAnsi="Times New Roman"/>
          <w:i/>
          <w:sz w:val="28"/>
          <w:szCs w:val="28"/>
        </w:rPr>
        <w:t>Миграция готов. Нашествие гуннов.</w:t>
      </w:r>
      <w:r>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8"/>
          <w:szCs w:val="28"/>
        </w:rPr>
        <w:t>Славянские общности Восточной Европы.</w:t>
      </w:r>
      <w:r>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8"/>
          <w:szCs w:val="28"/>
        </w:rPr>
        <w:t xml:space="preserve">. Тюркский каганат. Хазарский каганат. Волжская Булгария. </w:t>
      </w:r>
    </w:p>
    <w:p w14:paraId="2D0CBC3B"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Образование государства Русь </w:t>
      </w:r>
    </w:p>
    <w:p w14:paraId="5C9DEBBD"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169965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Государства Центральной и Западной Европы. Первые известия о Руси.</w:t>
      </w:r>
      <w:r>
        <w:rPr>
          <w:rFonts w:ascii="Times New Roman" w:hAnsi="Times New Roman"/>
          <w:sz w:val="28"/>
          <w:szCs w:val="28"/>
        </w:rPr>
        <w:t xml:space="preserve"> Проблема образования Древнерусского государства. Начало династии Рюриковичей. </w:t>
      </w:r>
    </w:p>
    <w:p w14:paraId="3ABA4C6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18128E8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Принятие христианства и его значение. Византийское наследие на Руси. </w:t>
      </w:r>
    </w:p>
    <w:p w14:paraId="1AF26281"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Русь в конце X – начале XII в. </w:t>
      </w:r>
    </w:p>
    <w:p w14:paraId="5FB9AEB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716FFFF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sz w:val="28"/>
          <w:szCs w:val="28"/>
        </w:rPr>
        <w:t>церковные уставы.</w:t>
      </w:r>
    </w:p>
    <w:p w14:paraId="70BA7E2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8"/>
          <w:szCs w:val="28"/>
        </w:rPr>
        <w:t>(Дешт-и-Кипчак</w:t>
      </w:r>
      <w:r>
        <w:rPr>
          <w:rFonts w:ascii="Times New Roman" w:hAnsi="Times New Roman"/>
          <w:sz w:val="28"/>
          <w:szCs w:val="28"/>
        </w:rPr>
        <w:t xml:space="preserve">), </w:t>
      </w:r>
      <w:r>
        <w:rPr>
          <w:rFonts w:ascii="Times New Roman" w:hAnsi="Times New Roman"/>
          <w:i/>
          <w:sz w:val="28"/>
          <w:szCs w:val="28"/>
        </w:rPr>
        <w:t>странами Центральной, Западной и Северной Европы.</w:t>
      </w:r>
    </w:p>
    <w:p w14:paraId="3D8610E8"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14:paraId="5B43686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4409F6C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8"/>
          <w:szCs w:val="28"/>
        </w:rPr>
        <w:t>«Новгородская псалтирь». «Остромирово Евангелие».</w:t>
      </w:r>
      <w:r>
        <w:rPr>
          <w:rFonts w:ascii="Times New Roman" w:hAnsi="Times New Roman"/>
          <w:sz w:val="28"/>
          <w:szCs w:val="28"/>
        </w:rPr>
        <w:t xml:space="preserve"> Появление древнерусской литературы. </w:t>
      </w:r>
      <w:r>
        <w:rPr>
          <w:rFonts w:ascii="Times New Roman" w:hAnsi="Times New Roman"/>
          <w:i/>
          <w:sz w:val="28"/>
          <w:szCs w:val="28"/>
        </w:rPr>
        <w:t>«Слово о Законе и Благодати».</w:t>
      </w:r>
      <w:r>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4D4C7686"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Русь в середине XII – начале XIII в. </w:t>
      </w:r>
    </w:p>
    <w:p w14:paraId="096BCAC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14:paraId="074FBEF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195DCED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Русские земли в середине XIII - XIV в</w:t>
      </w:r>
      <w:r>
        <w:rPr>
          <w:rFonts w:ascii="Times New Roman" w:hAnsi="Times New Roman"/>
          <w:sz w:val="28"/>
          <w:szCs w:val="28"/>
        </w:rPr>
        <w:t xml:space="preserve">. </w:t>
      </w:r>
    </w:p>
    <w:p w14:paraId="3ED3ED8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634C70CB"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lastRenderedPageBreak/>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068FF54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5BC1CDA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34FC7616"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степной зоны Восточной Европы и Сибири в XIII-XV вв. </w:t>
      </w:r>
    </w:p>
    <w:p w14:paraId="544AF6B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AE7CAA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8"/>
          <w:szCs w:val="28"/>
        </w:rPr>
        <w:t>Касимовское ханство.</w:t>
      </w:r>
      <w:r>
        <w:rPr>
          <w:rFonts w:ascii="Times New Roman" w:hAnsi="Times New Roman"/>
          <w:sz w:val="28"/>
          <w:szCs w:val="28"/>
        </w:rPr>
        <w:t xml:space="preserve"> Дикое поле. Народы Северного Кавказа. </w:t>
      </w:r>
      <w:r>
        <w:rPr>
          <w:rFonts w:ascii="Times New Roman" w:hAnsi="Times New Roman"/>
          <w:i/>
          <w:sz w:val="28"/>
          <w:szCs w:val="28"/>
        </w:rPr>
        <w:t xml:space="preserve">Итальянские фактории Причерноморья (Каффа, Тана, </w:t>
      </w:r>
      <w:proofErr w:type="spellStart"/>
      <w:r>
        <w:rPr>
          <w:rFonts w:ascii="Times New Roman" w:hAnsi="Times New Roman"/>
          <w:i/>
          <w:sz w:val="28"/>
          <w:szCs w:val="28"/>
        </w:rPr>
        <w:t>Солдайя</w:t>
      </w:r>
      <w:proofErr w:type="spellEnd"/>
      <w:r>
        <w:rPr>
          <w:rFonts w:ascii="Times New Roman" w:hAnsi="Times New Roman"/>
          <w:i/>
          <w:sz w:val="28"/>
          <w:szCs w:val="28"/>
        </w:rPr>
        <w:t xml:space="preserve"> и др.) и их роль в системе торговых и политических связей Руси с Западом и Востоком.</w:t>
      </w:r>
    </w:p>
    <w:p w14:paraId="09576D40"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14:paraId="7A06E34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7549E904"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единого Русского государства в XV веке </w:t>
      </w:r>
    </w:p>
    <w:p w14:paraId="2F7D309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14:paraId="70BD1D1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14:paraId="2211E33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8"/>
          <w:szCs w:val="28"/>
        </w:rPr>
        <w:t>Внутрицерковная борьба (иосифляне и нестяжатели, ереси).</w:t>
      </w:r>
      <w:r>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w:t>
      </w:r>
      <w:proofErr w:type="spellStart"/>
      <w:r>
        <w:rPr>
          <w:rFonts w:ascii="Times New Roman" w:hAnsi="Times New Roman"/>
          <w:sz w:val="28"/>
          <w:szCs w:val="28"/>
        </w:rPr>
        <w:t>Хожение</w:t>
      </w:r>
      <w:proofErr w:type="spellEnd"/>
      <w:r>
        <w:rPr>
          <w:rFonts w:ascii="Times New Roman" w:hAnsi="Times New Roman"/>
          <w:sz w:val="28"/>
          <w:szCs w:val="28"/>
        </w:rPr>
        <w:t xml:space="preserve"> за три моря» Афанасия Никитина. Архитектура. Изобразительное </w:t>
      </w:r>
      <w:r>
        <w:rPr>
          <w:rFonts w:ascii="Times New Roman" w:hAnsi="Times New Roman"/>
          <w:sz w:val="28"/>
          <w:szCs w:val="28"/>
        </w:rPr>
        <w:lastRenderedPageBreak/>
        <w:t xml:space="preserve">искусство. </w:t>
      </w:r>
      <w:r>
        <w:rPr>
          <w:rFonts w:ascii="Times New Roman" w:hAnsi="Times New Roman"/>
          <w:i/>
          <w:sz w:val="28"/>
          <w:szCs w:val="28"/>
        </w:rPr>
        <w:t>Повседневная жизнь горожан и сельских жителей в древнерусский и раннемосковский периоды.</w:t>
      </w:r>
    </w:p>
    <w:p w14:paraId="234638C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14:paraId="57FDF46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Наш регион в древности и средневековье.</w:t>
      </w:r>
    </w:p>
    <w:p w14:paraId="4496DF4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 – XVII вв.: от великого княжества к царству. Россия в XVI веке. </w:t>
      </w:r>
    </w:p>
    <w:p w14:paraId="6B006CE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0A5F9A8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8"/>
          <w:szCs w:val="28"/>
        </w:rPr>
        <w:t>«Малая дума».</w:t>
      </w:r>
      <w:r>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14:paraId="10B85CE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Регентство Елены Глинской. Сопротивление удельных князей великокняжеской власти. </w:t>
      </w:r>
      <w:r>
        <w:rPr>
          <w:rFonts w:ascii="Times New Roman" w:hAnsi="Times New Roman"/>
          <w:i/>
          <w:sz w:val="28"/>
          <w:szCs w:val="28"/>
        </w:rPr>
        <w:t>Мятеж князя Андрея Старицкого.</w:t>
      </w:r>
      <w:r>
        <w:rPr>
          <w:rFonts w:ascii="Times New Roman" w:hAnsi="Times New Roman"/>
          <w:sz w:val="28"/>
          <w:szCs w:val="28"/>
        </w:rPr>
        <w:t xml:space="preserve"> Унификация денежной системы. </w:t>
      </w:r>
      <w:r>
        <w:rPr>
          <w:rFonts w:ascii="Times New Roman" w:hAnsi="Times New Roman"/>
          <w:i/>
          <w:sz w:val="28"/>
          <w:szCs w:val="28"/>
        </w:rPr>
        <w:t>Стародубская война с Польшей и Литвой.</w:t>
      </w:r>
    </w:p>
    <w:p w14:paraId="0BD0C950"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8"/>
          <w:szCs w:val="28"/>
        </w:rPr>
        <w:t xml:space="preserve">Ереси Матвея Башкина и Феодосия Косого. </w:t>
      </w:r>
    </w:p>
    <w:p w14:paraId="63C7A8C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8"/>
          <w:szCs w:val="28"/>
        </w:rPr>
        <w:t>дискуссии о характере народного представительства.</w:t>
      </w:r>
      <w:r>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7DA396C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7DCA6D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Дворянство. </w:t>
      </w:r>
      <w:r>
        <w:rPr>
          <w:rFonts w:ascii="Times New Roman" w:hAnsi="Times New Roman"/>
          <w:i/>
          <w:sz w:val="28"/>
          <w:szCs w:val="28"/>
        </w:rPr>
        <w:t>Служилые и неслужилые люди. Формирование Государева двора и «служилых городов».</w:t>
      </w:r>
      <w:r>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36F854E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Многонациональный состав населения Русского государства. </w:t>
      </w:r>
      <w:r>
        <w:rPr>
          <w:rFonts w:ascii="Times New Roman" w:hAnsi="Times New Roman"/>
          <w:i/>
          <w:sz w:val="28"/>
          <w:szCs w:val="28"/>
        </w:rPr>
        <w:t>Финно-угорские народы</w:t>
      </w:r>
      <w:r>
        <w:rPr>
          <w:rFonts w:ascii="Times New Roman" w:hAnsi="Times New Roman"/>
          <w:sz w:val="28"/>
          <w:szCs w:val="28"/>
        </w:rPr>
        <w:t xml:space="preserve">. Народы Поволжья после присоединения к России. </w:t>
      </w:r>
      <w:r>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Pr>
          <w:rFonts w:ascii="Times New Roman" w:hAnsi="Times New Roman"/>
          <w:sz w:val="28"/>
          <w:szCs w:val="28"/>
        </w:rPr>
        <w:t xml:space="preserve"> Русская Православная церковь. </w:t>
      </w:r>
      <w:r>
        <w:rPr>
          <w:rFonts w:ascii="Times New Roman" w:hAnsi="Times New Roman"/>
          <w:i/>
          <w:sz w:val="28"/>
          <w:szCs w:val="28"/>
        </w:rPr>
        <w:t>Мусульманское духовенство.</w:t>
      </w:r>
    </w:p>
    <w:p w14:paraId="6FDDE58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8"/>
          <w:szCs w:val="28"/>
        </w:rPr>
        <w:t xml:space="preserve">Московские казни 1570 г. </w:t>
      </w:r>
      <w:r>
        <w:rPr>
          <w:rFonts w:ascii="Times New Roman" w:hAnsi="Times New Roman"/>
          <w:sz w:val="28"/>
          <w:szCs w:val="28"/>
        </w:rPr>
        <w:t xml:space="preserve">Результаты </w:t>
      </w:r>
      <w:r>
        <w:rPr>
          <w:rFonts w:ascii="Times New Roman" w:hAnsi="Times New Roman"/>
          <w:sz w:val="28"/>
          <w:szCs w:val="28"/>
        </w:rPr>
        <w:lastRenderedPageBreak/>
        <w:t xml:space="preserve">и последствия опричнины. Противоречивость личности Ивана Грозного и проводимых им преобразований. Цена реформ. </w:t>
      </w:r>
    </w:p>
    <w:p w14:paraId="2EBA598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proofErr w:type="spellStart"/>
      <w:r>
        <w:rPr>
          <w:rFonts w:ascii="Times New Roman" w:hAnsi="Times New Roman"/>
          <w:i/>
          <w:sz w:val="28"/>
          <w:szCs w:val="28"/>
        </w:rPr>
        <w:t>Тявзинский</w:t>
      </w:r>
      <w:proofErr w:type="spellEnd"/>
      <w:r>
        <w:rPr>
          <w:rFonts w:ascii="Times New Roman" w:hAnsi="Times New Roman"/>
          <w:i/>
          <w:sz w:val="28"/>
          <w:szCs w:val="28"/>
        </w:rPr>
        <w:t xml:space="preserve"> мирный договор со </w:t>
      </w:r>
      <w:proofErr w:type="spellStart"/>
      <w:r>
        <w:rPr>
          <w:rFonts w:ascii="Times New Roman" w:hAnsi="Times New Roman"/>
          <w:i/>
          <w:sz w:val="28"/>
          <w:szCs w:val="28"/>
        </w:rPr>
        <w:t>Швецией:восстановление</w:t>
      </w:r>
      <w:proofErr w:type="spellEnd"/>
      <w:r>
        <w:rPr>
          <w:rFonts w:ascii="Times New Roman" w:hAnsi="Times New Roman"/>
          <w:i/>
          <w:sz w:val="28"/>
          <w:szCs w:val="28"/>
        </w:rPr>
        <w:t xml:space="preserve"> позиций России в Прибалтике.</w:t>
      </w:r>
      <w:r>
        <w:rPr>
          <w:rFonts w:ascii="Times New Roman" w:hAnsi="Times New Roman"/>
          <w:sz w:val="28"/>
          <w:szCs w:val="28"/>
        </w:rPr>
        <w:t xml:space="preserve"> Противостояние с Крымским ханством. </w:t>
      </w:r>
      <w:r>
        <w:rPr>
          <w:rFonts w:ascii="Times New Roman" w:hAnsi="Times New Roman"/>
          <w:i/>
          <w:sz w:val="28"/>
          <w:szCs w:val="28"/>
        </w:rPr>
        <w:t>Отражение набега Гази-Гирея в 1591 г.</w:t>
      </w:r>
      <w:r>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3E0A98BE"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Смута в России </w:t>
      </w:r>
    </w:p>
    <w:p w14:paraId="37928A0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8"/>
          <w:szCs w:val="28"/>
        </w:rPr>
        <w:t>в т. ч. в отношении боярства. Опала семейства Романовых.</w:t>
      </w:r>
      <w:r>
        <w:rPr>
          <w:rFonts w:ascii="Times New Roman" w:hAnsi="Times New Roman"/>
          <w:sz w:val="28"/>
          <w:szCs w:val="28"/>
        </w:rPr>
        <w:t xml:space="preserve"> Голод 1601-1603 гг. и обострение социально-экономического кризиса. </w:t>
      </w:r>
    </w:p>
    <w:p w14:paraId="0BC6736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5745309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8"/>
          <w:szCs w:val="28"/>
        </w:rPr>
        <w:t xml:space="preserve">Выборгский договор между Россией и Швецией. </w:t>
      </w:r>
      <w:r>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146627B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2E0D571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8"/>
          <w:szCs w:val="28"/>
        </w:rPr>
        <w:t xml:space="preserve">Борьба с казачьими выступлениями против центральной власти. </w:t>
      </w:r>
      <w:proofErr w:type="spellStart"/>
      <w:r>
        <w:rPr>
          <w:rFonts w:ascii="Times New Roman" w:hAnsi="Times New Roman"/>
          <w:sz w:val="28"/>
          <w:szCs w:val="28"/>
        </w:rPr>
        <w:t>Столбовский</w:t>
      </w:r>
      <w:proofErr w:type="spellEnd"/>
      <w:r>
        <w:rPr>
          <w:rFonts w:ascii="Times New Roman" w:hAnsi="Times New Roman"/>
          <w:sz w:val="28"/>
          <w:szCs w:val="28"/>
        </w:rPr>
        <w:t xml:space="preserve"> мир со Швецией: утрата выхода к Балтийскому морю. </w:t>
      </w:r>
      <w:r>
        <w:rPr>
          <w:rFonts w:ascii="Times New Roman" w:hAnsi="Times New Roman"/>
          <w:i/>
          <w:sz w:val="28"/>
          <w:szCs w:val="28"/>
        </w:rPr>
        <w:t>Продолжение войны с Речью Посполитой. Поход принца Владислава на Москву.</w:t>
      </w:r>
      <w:r>
        <w:rPr>
          <w:rFonts w:ascii="Times New Roman" w:hAnsi="Times New Roman"/>
          <w:sz w:val="28"/>
          <w:szCs w:val="28"/>
        </w:rPr>
        <w:t xml:space="preserve"> Заключение </w:t>
      </w:r>
      <w:proofErr w:type="spellStart"/>
      <w:r>
        <w:rPr>
          <w:rFonts w:ascii="Times New Roman" w:hAnsi="Times New Roman"/>
          <w:sz w:val="28"/>
          <w:szCs w:val="28"/>
        </w:rPr>
        <w:t>Деулинского</w:t>
      </w:r>
      <w:proofErr w:type="spellEnd"/>
      <w:r>
        <w:rPr>
          <w:rFonts w:ascii="Times New Roman" w:hAnsi="Times New Roman"/>
          <w:sz w:val="28"/>
          <w:szCs w:val="28"/>
        </w:rPr>
        <w:t xml:space="preserve"> перемирия с Речью Посполитой. Итоги и последствия Смутного времени. </w:t>
      </w:r>
    </w:p>
    <w:p w14:paraId="50D1EFA1"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XVII веке </w:t>
      </w:r>
    </w:p>
    <w:p w14:paraId="20E2E62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8"/>
          <w:szCs w:val="28"/>
        </w:rPr>
        <w:t>Продолжение закрепощения крестьян.</w:t>
      </w:r>
      <w:r>
        <w:rPr>
          <w:rFonts w:ascii="Times New Roman" w:hAnsi="Times New Roman"/>
          <w:sz w:val="28"/>
          <w:szCs w:val="28"/>
        </w:rPr>
        <w:t xml:space="preserve"> Земские соборы. Роль патриарха Филарета в управлении государством. </w:t>
      </w:r>
    </w:p>
    <w:p w14:paraId="3BA3566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8"/>
          <w:szCs w:val="28"/>
        </w:rPr>
        <w:t>Приказ Тайных дел.</w:t>
      </w:r>
      <w:r>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8"/>
          <w:szCs w:val="28"/>
        </w:rPr>
        <w:t xml:space="preserve">Правительство Б.И. Морозова и И.Д. Милославского: итоги его деятельности. </w:t>
      </w:r>
      <w:r>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14:paraId="0435B1A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Царь Федор Алексеевич. Отмена местничества. Налоговая (податная) реформа. </w:t>
      </w:r>
    </w:p>
    <w:p w14:paraId="1AEC915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8"/>
          <w:szCs w:val="28"/>
        </w:rPr>
        <w:t>Торговый и Новоторговый уставы.</w:t>
      </w:r>
      <w:r>
        <w:rPr>
          <w:rFonts w:ascii="Times New Roman" w:hAnsi="Times New Roman"/>
          <w:sz w:val="28"/>
          <w:szCs w:val="28"/>
        </w:rPr>
        <w:t xml:space="preserve"> Торговля с европейскими странами, Прибалтикой, Востоком. </w:t>
      </w:r>
    </w:p>
    <w:p w14:paraId="0091336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8"/>
          <w:szCs w:val="28"/>
        </w:rPr>
        <w:t>Денежная реформа 1654 г.</w:t>
      </w:r>
      <w:r>
        <w:rPr>
          <w:rFonts w:ascii="Times New Roman" w:hAnsi="Times New Roman"/>
          <w:sz w:val="28"/>
          <w:szCs w:val="28"/>
        </w:rPr>
        <w:t xml:space="preserve"> Медный бунт. Побеги крестьян на Дон и в Сибирь. Восстание Степана Разина. </w:t>
      </w:r>
    </w:p>
    <w:p w14:paraId="5D6E3DCD"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Pr>
          <w:rFonts w:ascii="Times New Roman" w:hAnsi="Times New Roman"/>
          <w:sz w:val="28"/>
          <w:szCs w:val="28"/>
        </w:rPr>
        <w:t>Поляновский</w:t>
      </w:r>
      <w:proofErr w:type="spellEnd"/>
      <w:r>
        <w:rPr>
          <w:rFonts w:ascii="Times New Roman" w:hAnsi="Times New Roman"/>
          <w:sz w:val="28"/>
          <w:szCs w:val="28"/>
        </w:rPr>
        <w:t xml:space="preserve"> мир. </w:t>
      </w:r>
      <w:r>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w:t>
      </w:r>
      <w:proofErr w:type="spellStart"/>
      <w:r>
        <w:rPr>
          <w:rFonts w:ascii="Times New Roman" w:hAnsi="Times New Roman"/>
          <w:sz w:val="28"/>
          <w:szCs w:val="28"/>
        </w:rPr>
        <w:t>Андрусовское</w:t>
      </w:r>
      <w:proofErr w:type="spellEnd"/>
      <w:r>
        <w:rPr>
          <w:rFonts w:ascii="Times New Roman" w:hAnsi="Times New Roman"/>
          <w:sz w:val="28"/>
          <w:szCs w:val="28"/>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8"/>
          <w:szCs w:val="28"/>
        </w:rPr>
        <w:t xml:space="preserve">Отношения России со странами Западной Европы. Военные столкновения с </w:t>
      </w:r>
      <w:proofErr w:type="spellStart"/>
      <w:r>
        <w:rPr>
          <w:rFonts w:ascii="Times New Roman" w:hAnsi="Times New Roman"/>
          <w:i/>
          <w:sz w:val="28"/>
          <w:szCs w:val="28"/>
        </w:rPr>
        <w:t>манчжурами</w:t>
      </w:r>
      <w:proofErr w:type="spellEnd"/>
      <w:r>
        <w:rPr>
          <w:rFonts w:ascii="Times New Roman" w:hAnsi="Times New Roman"/>
          <w:i/>
          <w:sz w:val="28"/>
          <w:szCs w:val="28"/>
        </w:rPr>
        <w:t xml:space="preserve"> и империей Цин. </w:t>
      </w:r>
    </w:p>
    <w:p w14:paraId="6945C893"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14:paraId="352C924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8"/>
          <w:szCs w:val="28"/>
        </w:rPr>
        <w:t>Коч – корабль русских первопроходцев.</w:t>
      </w:r>
      <w:r>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8"/>
          <w:szCs w:val="28"/>
        </w:rPr>
        <w:t xml:space="preserve">Миссионерство и христианизация. Межэтнические отношения. </w:t>
      </w:r>
      <w:r>
        <w:rPr>
          <w:rFonts w:ascii="Times New Roman" w:hAnsi="Times New Roman"/>
          <w:sz w:val="28"/>
          <w:szCs w:val="28"/>
        </w:rPr>
        <w:t xml:space="preserve">Формирование многонациональной элиты. </w:t>
      </w:r>
    </w:p>
    <w:p w14:paraId="09F5B18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Изменения в картине мира человека в XVI–XVII вв. и повседневная жизнь.</w:t>
      </w:r>
      <w:r>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31A9215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Pr>
          <w:rFonts w:ascii="Times New Roman" w:hAnsi="Times New Roman"/>
          <w:i/>
          <w:sz w:val="28"/>
          <w:szCs w:val="28"/>
        </w:rPr>
        <w:t xml:space="preserve">Антонио </w:t>
      </w:r>
      <w:proofErr w:type="spellStart"/>
      <w:r>
        <w:rPr>
          <w:rFonts w:ascii="Times New Roman" w:hAnsi="Times New Roman"/>
          <w:i/>
          <w:sz w:val="28"/>
          <w:szCs w:val="28"/>
        </w:rPr>
        <w:t>Солари</w:t>
      </w:r>
      <w:proofErr w:type="spellEnd"/>
      <w:r>
        <w:rPr>
          <w:rFonts w:ascii="Times New Roman" w:hAnsi="Times New Roman"/>
          <w:i/>
          <w:sz w:val="28"/>
          <w:szCs w:val="28"/>
        </w:rPr>
        <w:t xml:space="preserve">, </w:t>
      </w:r>
      <w:proofErr w:type="spellStart"/>
      <w:r>
        <w:rPr>
          <w:rFonts w:ascii="Times New Roman" w:hAnsi="Times New Roman"/>
          <w:i/>
          <w:sz w:val="28"/>
          <w:szCs w:val="28"/>
        </w:rPr>
        <w:t>Алевиз</w:t>
      </w:r>
      <w:proofErr w:type="spellEnd"/>
      <w:r>
        <w:rPr>
          <w:rFonts w:ascii="Times New Roman" w:hAnsi="Times New Roman"/>
          <w:i/>
          <w:sz w:val="28"/>
          <w:szCs w:val="28"/>
        </w:rPr>
        <w:t xml:space="preserve"> Фрязин, </w:t>
      </w:r>
      <w:proofErr w:type="spellStart"/>
      <w:r>
        <w:rPr>
          <w:rFonts w:ascii="Times New Roman" w:hAnsi="Times New Roman"/>
          <w:i/>
          <w:sz w:val="28"/>
          <w:szCs w:val="28"/>
        </w:rPr>
        <w:t>Петрок</w:t>
      </w:r>
      <w:proofErr w:type="spellEnd"/>
      <w:r>
        <w:rPr>
          <w:rFonts w:ascii="Times New Roman" w:hAnsi="Times New Roman"/>
          <w:i/>
          <w:sz w:val="28"/>
          <w:szCs w:val="28"/>
        </w:rPr>
        <w:t xml:space="preserve"> Малой. </w:t>
      </w:r>
      <w:r>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8"/>
          <w:szCs w:val="28"/>
        </w:rPr>
        <w:t>Приказ каменных дел.</w:t>
      </w:r>
      <w:r>
        <w:rPr>
          <w:rFonts w:ascii="Times New Roman" w:hAnsi="Times New Roman"/>
          <w:sz w:val="28"/>
          <w:szCs w:val="28"/>
        </w:rPr>
        <w:t xml:space="preserve"> Деревянное зодчество. </w:t>
      </w:r>
    </w:p>
    <w:p w14:paraId="4070425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Симон Ушаков. Ярославская школа иконописи. </w:t>
      </w:r>
      <w:proofErr w:type="spellStart"/>
      <w:r>
        <w:rPr>
          <w:rFonts w:ascii="Times New Roman" w:hAnsi="Times New Roman"/>
          <w:sz w:val="28"/>
          <w:szCs w:val="28"/>
        </w:rPr>
        <w:t>Парсунная</w:t>
      </w:r>
      <w:proofErr w:type="spellEnd"/>
      <w:r>
        <w:rPr>
          <w:rFonts w:ascii="Times New Roman" w:hAnsi="Times New Roman"/>
          <w:sz w:val="28"/>
          <w:szCs w:val="28"/>
        </w:rPr>
        <w:t xml:space="preserve"> живопись. </w:t>
      </w:r>
    </w:p>
    <w:p w14:paraId="2DAE17F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Летописание и начало книгопечатания. Лицевой свод. Домострой. </w:t>
      </w:r>
      <w:r>
        <w:rPr>
          <w:rFonts w:ascii="Times New Roman" w:hAnsi="Times New Roman"/>
          <w:i/>
          <w:sz w:val="28"/>
          <w:szCs w:val="28"/>
        </w:rPr>
        <w:t xml:space="preserve">Переписка Ивана Грозного с князем Андреем Курбским. Публицистика Смутного времени. </w:t>
      </w:r>
      <w:r>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8"/>
          <w:szCs w:val="28"/>
        </w:rPr>
        <w:t xml:space="preserve">Посадская сатира XVII в. </w:t>
      </w:r>
    </w:p>
    <w:p w14:paraId="0ADA2B1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Развитие образования и научных знаний. Школы при Аптекарском и Посольском приказах. «Синопсис» Иннокентия </w:t>
      </w:r>
      <w:proofErr w:type="spellStart"/>
      <w:r>
        <w:rPr>
          <w:rFonts w:ascii="Times New Roman" w:hAnsi="Times New Roman"/>
          <w:sz w:val="28"/>
          <w:szCs w:val="28"/>
        </w:rPr>
        <w:t>Гизеля</w:t>
      </w:r>
      <w:proofErr w:type="spellEnd"/>
      <w:r>
        <w:rPr>
          <w:rFonts w:ascii="Times New Roman" w:hAnsi="Times New Roman"/>
          <w:sz w:val="28"/>
          <w:szCs w:val="28"/>
        </w:rPr>
        <w:t xml:space="preserve"> - первое учебное пособие по истории. </w:t>
      </w:r>
    </w:p>
    <w:p w14:paraId="6EB3A1FD"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14:paraId="7C5A4D2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в </w:t>
      </w:r>
      <w:r>
        <w:rPr>
          <w:rFonts w:ascii="Times New Roman" w:hAnsi="Times New Roman"/>
          <w:sz w:val="28"/>
          <w:szCs w:val="28"/>
          <w:lang w:val="en-US"/>
        </w:rPr>
        <w:t>XVI</w:t>
      </w:r>
      <w:r>
        <w:rPr>
          <w:rFonts w:ascii="Times New Roman" w:hAnsi="Times New Roman"/>
          <w:sz w:val="28"/>
          <w:szCs w:val="28"/>
        </w:rPr>
        <w:t xml:space="preserve"> – </w:t>
      </w:r>
      <w:r>
        <w:rPr>
          <w:rFonts w:ascii="Times New Roman" w:hAnsi="Times New Roman"/>
          <w:sz w:val="28"/>
          <w:szCs w:val="28"/>
          <w:lang w:val="en-US"/>
        </w:rPr>
        <w:t>XVII</w:t>
      </w:r>
      <w:r>
        <w:rPr>
          <w:rFonts w:ascii="Times New Roman" w:hAnsi="Times New Roman"/>
          <w:sz w:val="28"/>
          <w:szCs w:val="28"/>
        </w:rPr>
        <w:t xml:space="preserve"> вв. </w:t>
      </w:r>
    </w:p>
    <w:p w14:paraId="2F500208"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конце XVII - XVIII </w:t>
      </w:r>
      <w:proofErr w:type="spellStart"/>
      <w:r>
        <w:rPr>
          <w:rFonts w:ascii="Times New Roman" w:hAnsi="Times New Roman"/>
          <w:b/>
          <w:bCs/>
          <w:sz w:val="28"/>
          <w:szCs w:val="28"/>
        </w:rPr>
        <w:t>вв</w:t>
      </w:r>
      <w:proofErr w:type="spellEnd"/>
      <w:r>
        <w:rPr>
          <w:rFonts w:ascii="Times New Roman" w:hAnsi="Times New Roman"/>
          <w:b/>
          <w:bCs/>
          <w:sz w:val="28"/>
          <w:szCs w:val="28"/>
        </w:rPr>
        <w:t>: от царства к империи</w:t>
      </w:r>
    </w:p>
    <w:p w14:paraId="2B6AAD6C"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эпоху преобразований Петра I </w:t>
      </w:r>
    </w:p>
    <w:p w14:paraId="368BCAC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2BEECCC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033370C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Экономическая политика. </w:t>
      </w:r>
      <w:r>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677B0EE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Социальная политика. </w:t>
      </w:r>
      <w:r>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76F7E17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Реформы управления.</w:t>
      </w:r>
      <w:r>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1E9103B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Первые гвардейские полки. Создание регулярной армии, военного флота. Рекрутские наборы. </w:t>
      </w:r>
    </w:p>
    <w:p w14:paraId="3C47948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Церковная реформа</w:t>
      </w:r>
      <w:r>
        <w:rPr>
          <w:rFonts w:ascii="Times New Roman" w:hAnsi="Times New Roman"/>
          <w:b/>
          <w:sz w:val="28"/>
          <w:szCs w:val="28"/>
        </w:rPr>
        <w:t>.</w:t>
      </w:r>
      <w:r>
        <w:rPr>
          <w:rFonts w:ascii="Times New Roman" w:hAnsi="Times New Roman"/>
          <w:sz w:val="28"/>
          <w:szCs w:val="28"/>
        </w:rPr>
        <w:t xml:space="preserve"> Упразднение патриаршества, учреждение синода. Положение конфессий. </w:t>
      </w:r>
    </w:p>
    <w:p w14:paraId="21193F0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Оппозиция реформам Петра I. </w:t>
      </w:r>
      <w:r>
        <w:rPr>
          <w:rFonts w:ascii="Times New Roman" w:hAnsi="Times New Roman"/>
          <w:sz w:val="28"/>
          <w:szCs w:val="28"/>
        </w:rPr>
        <w:t xml:space="preserve">Социальные движения в первой четверти XVIII в. </w:t>
      </w:r>
      <w:r>
        <w:rPr>
          <w:rFonts w:ascii="Times New Roman" w:hAnsi="Times New Roman"/>
          <w:i/>
          <w:sz w:val="28"/>
          <w:szCs w:val="28"/>
        </w:rPr>
        <w:t>Восстания в Астрахани, Башкирии, на Дону.</w:t>
      </w:r>
      <w:r>
        <w:rPr>
          <w:rFonts w:ascii="Times New Roman" w:hAnsi="Times New Roman"/>
          <w:sz w:val="28"/>
          <w:szCs w:val="28"/>
        </w:rPr>
        <w:t xml:space="preserve"> Дело царевича Алексея. </w:t>
      </w:r>
    </w:p>
    <w:p w14:paraId="6094D14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Внешняя политика.</w:t>
      </w:r>
      <w:r>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482D7EC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14:paraId="1465D7B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Преобразования Петра I в области культуры. </w:t>
      </w:r>
      <w:r>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w:t>
      </w:r>
      <w:r>
        <w:rPr>
          <w:rFonts w:ascii="Times New Roman" w:hAnsi="Times New Roman"/>
          <w:sz w:val="28"/>
          <w:szCs w:val="28"/>
        </w:rPr>
        <w:lastRenderedPageBreak/>
        <w:t xml:space="preserve">наук в Петербурге. Кунсткамера. Светская живопись, портрет петровской эпохи. Скульптура и архитектура. Памятники раннего барокко. </w:t>
      </w:r>
    </w:p>
    <w:p w14:paraId="221224A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8"/>
          <w:szCs w:val="28"/>
        </w:rPr>
        <w:t xml:space="preserve">Новые формы социальной коммуникации в дворянской среде. </w:t>
      </w:r>
      <w:r>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2D15274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14:paraId="1F91D938"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После Петра Великого: эпоха «дворцовых переворотов» </w:t>
      </w:r>
    </w:p>
    <w:p w14:paraId="3946F2D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71DDFB9D"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Укрепление границ империи на Украине и на юго-восточной окраине. </w:t>
      </w:r>
      <w:r>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14:paraId="6C0A9F0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6E82FBF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международных конфликтах 1740-х – 1750-х гг. Участие в Семилетней войне. </w:t>
      </w:r>
    </w:p>
    <w:p w14:paraId="320A519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Петр III. Манифест «о вольности дворянской». Переворот 28 июня 1762 г. </w:t>
      </w:r>
    </w:p>
    <w:p w14:paraId="50E99DC5"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1760-х – 1790- гг. Правление Екатерины II и Павла I </w:t>
      </w:r>
    </w:p>
    <w:p w14:paraId="2D566F1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67F003F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w:t>
      </w:r>
      <w:r>
        <w:rPr>
          <w:rFonts w:ascii="Times New Roman" w:hAnsi="Times New Roman"/>
          <w:i/>
          <w:sz w:val="28"/>
          <w:szCs w:val="28"/>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w:t>
      </w:r>
      <w:proofErr w:type="spellStart"/>
      <w:r>
        <w:rPr>
          <w:rFonts w:ascii="Times New Roman" w:hAnsi="Times New Roman"/>
          <w:i/>
          <w:sz w:val="28"/>
          <w:szCs w:val="28"/>
        </w:rPr>
        <w:t>Ростова</w:t>
      </w:r>
      <w:proofErr w:type="spellEnd"/>
      <w:r>
        <w:rPr>
          <w:rFonts w:ascii="Times New Roman" w:hAnsi="Times New Roman"/>
          <w:i/>
          <w:sz w:val="28"/>
          <w:szCs w:val="28"/>
        </w:rPr>
        <w:t>-на-Дону. Активизация деятельности по привлечению иностранцев в Россию.</w:t>
      </w:r>
      <w:r>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7DD41EC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w:t>
      </w:r>
      <w:r>
        <w:rPr>
          <w:rFonts w:ascii="Times New Roman" w:hAnsi="Times New Roman"/>
          <w:sz w:val="28"/>
          <w:szCs w:val="28"/>
        </w:rPr>
        <w:lastRenderedPageBreak/>
        <w:t xml:space="preserve">Права помещика по отношению к своим крепостным. Барщинное и оброчное хозяйство. </w:t>
      </w:r>
      <w:r>
        <w:rPr>
          <w:rFonts w:ascii="Times New Roman" w:hAnsi="Times New Roman"/>
          <w:i/>
          <w:sz w:val="28"/>
          <w:szCs w:val="28"/>
        </w:rPr>
        <w:t>Дворовые люди.</w:t>
      </w:r>
      <w:r>
        <w:rPr>
          <w:rFonts w:ascii="Times New Roman" w:hAnsi="Times New Roman"/>
          <w:sz w:val="28"/>
          <w:szCs w:val="28"/>
        </w:rPr>
        <w:t xml:space="preserve"> Роль крепостного строя в экономике страны. </w:t>
      </w:r>
    </w:p>
    <w:p w14:paraId="4DAE67A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Pr>
          <w:rFonts w:ascii="Times New Roman" w:hAnsi="Times New Roman"/>
          <w:sz w:val="28"/>
          <w:szCs w:val="28"/>
        </w:rPr>
        <w:t>Гарелины</w:t>
      </w:r>
      <w:proofErr w:type="spellEnd"/>
      <w:r>
        <w:rPr>
          <w:rFonts w:ascii="Times New Roman" w:hAnsi="Times New Roman"/>
          <w:sz w:val="28"/>
          <w:szCs w:val="28"/>
        </w:rPr>
        <w:t xml:space="preserve">, Прохоровы, Демидовы и др. </w:t>
      </w:r>
    </w:p>
    <w:p w14:paraId="36CC438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Внутренняя и внешняя торговля. Торговые пути внутри страны. </w:t>
      </w:r>
      <w:r>
        <w:rPr>
          <w:rFonts w:ascii="Times New Roman" w:hAnsi="Times New Roman"/>
          <w:i/>
          <w:sz w:val="28"/>
          <w:szCs w:val="28"/>
        </w:rPr>
        <w:t>Водно-транспортные системы: Вышневолоцкая, Тихвинская, Мариинская и др.</w:t>
      </w:r>
      <w:r>
        <w:rPr>
          <w:rFonts w:ascii="Times New Roman" w:hAnsi="Times New Roman"/>
          <w:sz w:val="28"/>
          <w:szCs w:val="28"/>
        </w:rPr>
        <w:t xml:space="preserve"> Ярмарки и их роль во внутренней торговле. Макарьевская, Ирбитская, </w:t>
      </w:r>
      <w:proofErr w:type="spellStart"/>
      <w:r>
        <w:rPr>
          <w:rFonts w:ascii="Times New Roman" w:hAnsi="Times New Roman"/>
          <w:sz w:val="28"/>
          <w:szCs w:val="28"/>
        </w:rPr>
        <w:t>Свенская</w:t>
      </w:r>
      <w:proofErr w:type="spellEnd"/>
      <w:r>
        <w:rPr>
          <w:rFonts w:ascii="Times New Roman" w:hAnsi="Times New Roman"/>
          <w:sz w:val="28"/>
          <w:szCs w:val="28"/>
        </w:rPr>
        <w:t xml:space="preserve">, Коренная ярмарки. Ярмарки на Украине. </w:t>
      </w:r>
      <w:r>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14:paraId="55471FD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Обострение социальных противоречий. </w:t>
      </w:r>
      <w:r>
        <w:rPr>
          <w:rFonts w:ascii="Times New Roman" w:hAnsi="Times New Roman"/>
          <w:i/>
          <w:sz w:val="28"/>
          <w:szCs w:val="28"/>
        </w:rPr>
        <w:t>Чумной бунт в Москве.</w:t>
      </w:r>
      <w:r>
        <w:rPr>
          <w:rFonts w:ascii="Times New Roman" w:hAnsi="Times New Roman"/>
          <w:sz w:val="28"/>
          <w:szCs w:val="28"/>
        </w:rPr>
        <w:t xml:space="preserve"> Восстание под предводительством Емельяна Пугачева. </w:t>
      </w:r>
      <w:proofErr w:type="spellStart"/>
      <w:r>
        <w:rPr>
          <w:rFonts w:ascii="Times New Roman" w:hAnsi="Times New Roman"/>
          <w:i/>
          <w:sz w:val="28"/>
          <w:szCs w:val="28"/>
        </w:rPr>
        <w:t>Антидворянский</w:t>
      </w:r>
      <w:proofErr w:type="spellEnd"/>
      <w:r>
        <w:rPr>
          <w:rFonts w:ascii="Times New Roman" w:hAnsi="Times New Roman"/>
          <w:i/>
          <w:sz w:val="28"/>
          <w:szCs w:val="28"/>
        </w:rPr>
        <w:t xml:space="preserve"> и антикрепостнический характер движения. Роль казачества, народов Урала и Поволжья в восстании.</w:t>
      </w:r>
      <w:r>
        <w:rPr>
          <w:rFonts w:ascii="Times New Roman" w:hAnsi="Times New Roman"/>
          <w:sz w:val="28"/>
          <w:szCs w:val="28"/>
        </w:rPr>
        <w:t xml:space="preserve"> Влияние восстания на внутреннюю политику и развитие общественной мысли. </w:t>
      </w:r>
    </w:p>
    <w:p w14:paraId="249CF20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второй половины XVIII в., ее основные задачи. Н.И. Панин и </w:t>
      </w:r>
      <w:proofErr w:type="spellStart"/>
      <w:r>
        <w:rPr>
          <w:rFonts w:ascii="Times New Roman" w:hAnsi="Times New Roman"/>
          <w:sz w:val="28"/>
          <w:szCs w:val="28"/>
        </w:rPr>
        <w:t>А.А.Безбородко</w:t>
      </w:r>
      <w:proofErr w:type="spellEnd"/>
      <w:r>
        <w:rPr>
          <w:rFonts w:ascii="Times New Roman" w:hAnsi="Times New Roman"/>
          <w:sz w:val="28"/>
          <w:szCs w:val="28"/>
        </w:rPr>
        <w:t xml:space="preserve">. </w:t>
      </w:r>
    </w:p>
    <w:p w14:paraId="33FE444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3C8EE93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Участие России в разделах Речи Посполитой. </w:t>
      </w:r>
      <w:r>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8"/>
          <w:szCs w:val="28"/>
        </w:rPr>
        <w:t xml:space="preserve">Восстание под предводительством Тадеуша Костюшко. </w:t>
      </w:r>
    </w:p>
    <w:p w14:paraId="519568A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6BDD8731"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Российской империи в XVIII в. </w:t>
      </w:r>
    </w:p>
    <w:p w14:paraId="2C98548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Fonts w:ascii="Times New Roman" w:hAnsi="Times New Roman"/>
          <w:i/>
          <w:sz w:val="28"/>
          <w:szCs w:val="28"/>
        </w:rPr>
        <w:t>Н.И. Новиков, материалы о положении крепостных крестьян в его журналах.</w:t>
      </w:r>
      <w:r>
        <w:rPr>
          <w:rFonts w:ascii="Times New Roman" w:hAnsi="Times New Roman"/>
          <w:sz w:val="28"/>
          <w:szCs w:val="28"/>
        </w:rPr>
        <w:t xml:space="preserve"> А.Н. Радищев и его «Путешествие из Петербурга в Москву». </w:t>
      </w:r>
    </w:p>
    <w:p w14:paraId="6AF0282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8"/>
          <w:szCs w:val="28"/>
        </w:rPr>
        <w:t xml:space="preserve">Вклад в развитие русской культуры ученых, художников, </w:t>
      </w:r>
      <w:r>
        <w:rPr>
          <w:rFonts w:ascii="Times New Roman" w:hAnsi="Times New Roman"/>
          <w:i/>
          <w:sz w:val="28"/>
          <w:szCs w:val="28"/>
        </w:rPr>
        <w:lastRenderedPageBreak/>
        <w:t>мастеров, прибывших из-за рубежа.</w:t>
      </w:r>
      <w:r>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14:paraId="1A40F08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14:paraId="48574F6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588E8B7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М.В. Ломоносов и его выдающаяся роль в становлении российской науки и образования. </w:t>
      </w:r>
    </w:p>
    <w:p w14:paraId="6F886A8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Образование в России в XVIII в. </w:t>
      </w:r>
      <w:r>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8"/>
          <w:szCs w:val="28"/>
        </w:rPr>
        <w:t xml:space="preserve"> Московский университет – первый российский университет. </w:t>
      </w:r>
    </w:p>
    <w:p w14:paraId="5F6ACBC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Русская архитектура XVIII в. Строительство Петербурга, формирование его городского плана. </w:t>
      </w:r>
      <w:r>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Pr>
          <w:rFonts w:ascii="Times New Roman" w:hAnsi="Times New Roman"/>
          <w:sz w:val="28"/>
          <w:szCs w:val="28"/>
        </w:rPr>
        <w:t xml:space="preserve"> Переход к классицизму, </w:t>
      </w:r>
      <w:r>
        <w:rPr>
          <w:rFonts w:ascii="Times New Roman" w:hAnsi="Times New Roman"/>
          <w:i/>
          <w:sz w:val="28"/>
          <w:szCs w:val="28"/>
        </w:rPr>
        <w:t xml:space="preserve">создание архитектурных ассамблей в стиле классицизма в обеих столицах. </w:t>
      </w:r>
      <w:r>
        <w:rPr>
          <w:rFonts w:ascii="Times New Roman" w:hAnsi="Times New Roman"/>
          <w:sz w:val="28"/>
          <w:szCs w:val="28"/>
        </w:rPr>
        <w:t xml:space="preserve">В.И. Баженов, М.Ф. Казаков. </w:t>
      </w:r>
    </w:p>
    <w:p w14:paraId="1F176C6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8"/>
          <w:szCs w:val="28"/>
        </w:rPr>
        <w:t xml:space="preserve">Новые веяния в изобразительном искусстве в конце столетия. </w:t>
      </w:r>
    </w:p>
    <w:p w14:paraId="60A580BB"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России в XVIII в. </w:t>
      </w:r>
    </w:p>
    <w:p w14:paraId="4848685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1CD6B1DC"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при Павле I </w:t>
      </w:r>
    </w:p>
    <w:p w14:paraId="737214D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принципы внутренней политики Павла I. Укрепление абсолютизма </w:t>
      </w:r>
      <w:r>
        <w:rPr>
          <w:rFonts w:ascii="Times New Roman" w:hAnsi="Times New Roman"/>
          <w:i/>
          <w:sz w:val="28"/>
          <w:szCs w:val="28"/>
        </w:rPr>
        <w:t>через отказ от принципов «просвещенного абсолютизма» и</w:t>
      </w:r>
      <w:r>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7A97819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2153119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Внутренняя политика. Ограничение дворянских привилегий. </w:t>
      </w:r>
    </w:p>
    <w:p w14:paraId="0AD5927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14:paraId="3E6087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XVIII в.</w:t>
      </w:r>
    </w:p>
    <w:p w14:paraId="18482E2E" w14:textId="77777777" w:rsidR="00777D59" w:rsidRDefault="006821ED" w:rsidP="00AD3DC9">
      <w:pPr>
        <w:spacing w:after="0" w:line="240" w:lineRule="auto"/>
        <w:ind w:firstLine="709"/>
        <w:jc w:val="both"/>
        <w:rPr>
          <w:rFonts w:ascii="Times New Roman" w:hAnsi="Times New Roman"/>
          <w:sz w:val="28"/>
          <w:szCs w:val="28"/>
        </w:rPr>
      </w:pPr>
      <w:proofErr w:type="spellStart"/>
      <w:r>
        <w:rPr>
          <w:rFonts w:ascii="Times New Roman" w:hAnsi="Times New Roman"/>
          <w:b/>
          <w:bCs/>
          <w:sz w:val="28"/>
          <w:szCs w:val="28"/>
        </w:rPr>
        <w:t>Российсская</w:t>
      </w:r>
      <w:proofErr w:type="spellEnd"/>
      <w:r>
        <w:rPr>
          <w:rFonts w:ascii="Times New Roman" w:hAnsi="Times New Roman"/>
          <w:b/>
          <w:bCs/>
          <w:sz w:val="28"/>
          <w:szCs w:val="28"/>
        </w:rPr>
        <w:t xml:space="preserve"> империя в XIX – начале XX вв.</w:t>
      </w:r>
    </w:p>
    <w:p w14:paraId="242063D8" w14:textId="77777777" w:rsidR="00777D59" w:rsidRDefault="006821ED" w:rsidP="00AD3DC9">
      <w:pPr>
        <w:spacing w:after="0" w:line="240" w:lineRule="auto"/>
        <w:ind w:firstLine="709"/>
        <w:rPr>
          <w:rFonts w:ascii="Times New Roman" w:hAnsi="Times New Roman"/>
          <w:b/>
          <w:bCs/>
          <w:sz w:val="28"/>
          <w:szCs w:val="28"/>
        </w:rPr>
      </w:pPr>
      <w:r>
        <w:rPr>
          <w:rFonts w:ascii="Times New Roman" w:hAnsi="Times New Roman"/>
          <w:b/>
          <w:bCs/>
          <w:sz w:val="28"/>
          <w:szCs w:val="28"/>
        </w:rPr>
        <w:t>Россия на пути к реформам (1801–1861)</w:t>
      </w:r>
    </w:p>
    <w:p w14:paraId="09A313BD"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Александровская эпоха: государственный либерализм </w:t>
      </w:r>
    </w:p>
    <w:p w14:paraId="5038EAF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329ACD23"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Отечественная война 1812 г. </w:t>
      </w:r>
    </w:p>
    <w:p w14:paraId="77BC958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18C11F6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Pr>
          <w:rFonts w:ascii="Times New Roman" w:hAnsi="Times New Roman"/>
          <w:i/>
          <w:sz w:val="28"/>
          <w:szCs w:val="28"/>
        </w:rPr>
        <w:t>Военные поселения. Дворянская оппозиция самодержавию.</w:t>
      </w:r>
      <w:r>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14:paraId="43DE97A5"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Николаевское самодержавие: государственный консерватизм </w:t>
      </w:r>
    </w:p>
    <w:p w14:paraId="4D6C7DF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14:paraId="562A461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2ECF27B6"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Крепостнический социум. Деревня и город </w:t>
      </w:r>
    </w:p>
    <w:p w14:paraId="5C333EA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Сословная структура российского общества. Крепостное хозяйство. </w:t>
      </w:r>
      <w:r>
        <w:rPr>
          <w:rFonts w:ascii="Times New Roman" w:hAnsi="Times New Roman"/>
          <w:i/>
          <w:sz w:val="28"/>
          <w:szCs w:val="28"/>
        </w:rPr>
        <w:t>Помещик и крестьянин, конфликты и сотрудничество.</w:t>
      </w:r>
      <w:r>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Pr>
          <w:rFonts w:ascii="Times New Roman" w:hAnsi="Times New Roman"/>
          <w:i/>
          <w:sz w:val="28"/>
          <w:szCs w:val="28"/>
        </w:rPr>
        <w:t>Москва и Петербург: спор двух столиц.</w:t>
      </w:r>
      <w:r>
        <w:rPr>
          <w:rFonts w:ascii="Times New Roman" w:hAnsi="Times New Roman"/>
          <w:sz w:val="28"/>
          <w:szCs w:val="28"/>
        </w:rPr>
        <w:t xml:space="preserve"> Города как административные, торговые и промышленные центры. Городское самоуправление. </w:t>
      </w:r>
    </w:p>
    <w:p w14:paraId="34F7FFE3"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Культурное пространство империи в первой половине XIX в.</w:t>
      </w:r>
    </w:p>
    <w:p w14:paraId="2920722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8"/>
          <w:szCs w:val="28"/>
        </w:rPr>
        <w:t>Культура повседневности: обретение комфорта. Жизнь в городе и в усадьбе.</w:t>
      </w:r>
      <w:r>
        <w:rPr>
          <w:rFonts w:ascii="Times New Roman" w:hAnsi="Times New Roman"/>
          <w:sz w:val="28"/>
          <w:szCs w:val="28"/>
        </w:rPr>
        <w:t xml:space="preserve"> Российская культура как часть европейской культуры. </w:t>
      </w:r>
    </w:p>
    <w:p w14:paraId="5CC8B921"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Пространство империи: этнокультурный облик страны </w:t>
      </w:r>
    </w:p>
    <w:p w14:paraId="1B731B3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w:t>
      </w:r>
      <w:r>
        <w:rPr>
          <w:rFonts w:ascii="Times New Roman" w:hAnsi="Times New Roman"/>
          <w:sz w:val="28"/>
          <w:szCs w:val="28"/>
        </w:rPr>
        <w:lastRenderedPageBreak/>
        <w:t xml:space="preserve">административного управления на окраинах империи. Царство Польское. </w:t>
      </w:r>
      <w:r>
        <w:rPr>
          <w:rFonts w:ascii="Times New Roman" w:hAnsi="Times New Roman"/>
          <w:i/>
          <w:sz w:val="28"/>
          <w:szCs w:val="28"/>
        </w:rPr>
        <w:t>Польское восстание 1830–1831 гг.</w:t>
      </w:r>
      <w:r>
        <w:rPr>
          <w:rFonts w:ascii="Times New Roman" w:hAnsi="Times New Roman"/>
          <w:sz w:val="28"/>
          <w:szCs w:val="28"/>
        </w:rPr>
        <w:t xml:space="preserve"> Присоединение Грузии и Закавказья. Кавказская война. Движение Шамиля. </w:t>
      </w:r>
    </w:p>
    <w:p w14:paraId="29E7692B"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гражданского правосознания. Основные течения общественной мысли </w:t>
      </w:r>
    </w:p>
    <w:p w14:paraId="2DBA50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5FBC271D"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503569A9" w14:textId="77777777" w:rsidR="00777D59" w:rsidRDefault="006821ED" w:rsidP="00AD3DC9">
      <w:pPr>
        <w:spacing w:after="0" w:line="240" w:lineRule="auto"/>
        <w:ind w:firstLine="709"/>
        <w:rPr>
          <w:rFonts w:ascii="Times New Roman" w:hAnsi="Times New Roman"/>
          <w:b/>
          <w:bCs/>
          <w:sz w:val="28"/>
          <w:szCs w:val="28"/>
        </w:rPr>
      </w:pPr>
      <w:r>
        <w:rPr>
          <w:rFonts w:ascii="Times New Roman" w:hAnsi="Times New Roman"/>
          <w:b/>
          <w:bCs/>
          <w:sz w:val="28"/>
          <w:szCs w:val="28"/>
        </w:rPr>
        <w:t>Россия в эпоху реформ</w:t>
      </w:r>
    </w:p>
    <w:p w14:paraId="2C23685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Преобразования Александра II: социальная и правовая модернизация </w:t>
      </w:r>
    </w:p>
    <w:p w14:paraId="6566935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sz w:val="28"/>
          <w:szCs w:val="28"/>
        </w:rPr>
        <w:t xml:space="preserve">Утверждение начал </w:t>
      </w:r>
      <w:proofErr w:type="spellStart"/>
      <w:r>
        <w:rPr>
          <w:rFonts w:ascii="Times New Roman" w:hAnsi="Times New Roman"/>
          <w:i/>
          <w:sz w:val="28"/>
          <w:szCs w:val="28"/>
        </w:rPr>
        <w:t>всесословности</w:t>
      </w:r>
      <w:proofErr w:type="spellEnd"/>
      <w:r>
        <w:rPr>
          <w:rFonts w:ascii="Times New Roman" w:hAnsi="Times New Roman"/>
          <w:i/>
          <w:sz w:val="28"/>
          <w:szCs w:val="28"/>
        </w:rPr>
        <w:t xml:space="preserve"> в правовом строе страны.</w:t>
      </w:r>
      <w:r>
        <w:rPr>
          <w:rFonts w:ascii="Times New Roman" w:hAnsi="Times New Roman"/>
          <w:sz w:val="28"/>
          <w:szCs w:val="28"/>
        </w:rPr>
        <w:t xml:space="preserve"> Конституционный вопрос. </w:t>
      </w:r>
    </w:p>
    <w:p w14:paraId="2B2E6FB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2F81229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«Народное самодержавие» Александра III </w:t>
      </w:r>
    </w:p>
    <w:p w14:paraId="0818C38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Pr>
          <w:rFonts w:ascii="Times New Roman" w:hAnsi="Times New Roman"/>
          <w:i/>
          <w:sz w:val="28"/>
          <w:szCs w:val="28"/>
        </w:rPr>
        <w:t>Политика консервативной стабилизации. Ограничение общественной самодеятельности.</w:t>
      </w:r>
      <w:r>
        <w:rPr>
          <w:rFonts w:ascii="Times New Roman" w:hAnsi="Times New Roman"/>
          <w:sz w:val="28"/>
          <w:szCs w:val="28"/>
        </w:rPr>
        <w:t xml:space="preserve"> Местное самоуправление и самодержавие. Независимость суда и администрация. </w:t>
      </w:r>
      <w:r>
        <w:rPr>
          <w:rFonts w:ascii="Times New Roman" w:hAnsi="Times New Roman"/>
          <w:i/>
          <w:sz w:val="28"/>
          <w:szCs w:val="28"/>
        </w:rPr>
        <w:t>Права университетов и власть попечителей.</w:t>
      </w:r>
      <w:r>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sz w:val="28"/>
          <w:szCs w:val="28"/>
        </w:rPr>
        <w:t>Финансовая политика</w:t>
      </w:r>
      <w:r>
        <w:rPr>
          <w:rFonts w:ascii="Times New Roman" w:hAnsi="Times New Roman"/>
          <w:sz w:val="28"/>
          <w:szCs w:val="28"/>
        </w:rPr>
        <w:t xml:space="preserve">. </w:t>
      </w:r>
      <w:r>
        <w:rPr>
          <w:rFonts w:ascii="Times New Roman" w:hAnsi="Times New Roman"/>
          <w:i/>
          <w:sz w:val="28"/>
          <w:szCs w:val="28"/>
        </w:rPr>
        <w:t xml:space="preserve">Консервация аграрных отношений. </w:t>
      </w:r>
    </w:p>
    <w:p w14:paraId="39123FF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8"/>
          <w:szCs w:val="28"/>
        </w:rPr>
        <w:t xml:space="preserve">Освоение государственной территории. </w:t>
      </w:r>
    </w:p>
    <w:p w14:paraId="0C2C3DAC"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Пореформенный социум. Сельское хозяйство и промышленность </w:t>
      </w:r>
    </w:p>
    <w:p w14:paraId="1846B4A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8"/>
          <w:szCs w:val="28"/>
        </w:rPr>
        <w:t>Помещичье «оскудение». Социальные типы крестьян и помещиков.</w:t>
      </w:r>
      <w:r>
        <w:rPr>
          <w:rFonts w:ascii="Times New Roman" w:hAnsi="Times New Roman"/>
          <w:sz w:val="28"/>
          <w:szCs w:val="28"/>
        </w:rPr>
        <w:t xml:space="preserve"> Дворяне-предприниматели. </w:t>
      </w:r>
    </w:p>
    <w:p w14:paraId="6B8CEA8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w:t>
      </w:r>
      <w:r>
        <w:rPr>
          <w:rFonts w:ascii="Times New Roman" w:hAnsi="Times New Roman"/>
          <w:sz w:val="28"/>
          <w:szCs w:val="28"/>
        </w:rPr>
        <w:lastRenderedPageBreak/>
        <w:t xml:space="preserve">вопрос и его особенности в России. </w:t>
      </w:r>
      <w:r>
        <w:rPr>
          <w:rFonts w:ascii="Times New Roman" w:hAnsi="Times New Roman"/>
          <w:i/>
          <w:sz w:val="28"/>
          <w:szCs w:val="28"/>
        </w:rPr>
        <w:t xml:space="preserve">Государственные, общественные и частнопредпринимательские способы его решения. </w:t>
      </w:r>
    </w:p>
    <w:p w14:paraId="180DBC39"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империи во второй половине XIX в. </w:t>
      </w:r>
    </w:p>
    <w:p w14:paraId="61FA8A5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6399BE7C"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Этнокультурный облик империи </w:t>
      </w:r>
    </w:p>
    <w:p w14:paraId="1C2D928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регионы Российской империи и их роль в жизни страны. Поляки. Евреи. Армяне. Татары и другие народы Волго-</w:t>
      </w:r>
      <w:proofErr w:type="spellStart"/>
      <w:r>
        <w:rPr>
          <w:rFonts w:ascii="Times New Roman" w:hAnsi="Times New Roman"/>
          <w:sz w:val="28"/>
          <w:szCs w:val="28"/>
        </w:rPr>
        <w:t>Уралья</w:t>
      </w:r>
      <w:proofErr w:type="spellEnd"/>
      <w:r>
        <w:rPr>
          <w:rFonts w:ascii="Times New Roman" w:hAnsi="Times New Roman"/>
          <w:sz w:val="28"/>
          <w:szCs w:val="28"/>
        </w:rPr>
        <w:t xml:space="preserve">.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8"/>
          <w:szCs w:val="28"/>
        </w:rPr>
        <w:t xml:space="preserve"> Национальные движения народов России. Взаимодействие национальных культур и народов. </w:t>
      </w:r>
    </w:p>
    <w:p w14:paraId="1B5C46E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Формирование гражданского общества и основные направления общественных движений</w:t>
      </w:r>
    </w:p>
    <w:p w14:paraId="3E19B6CF"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8"/>
          <w:szCs w:val="28"/>
        </w:rPr>
        <w:t xml:space="preserve">Студенческое движение. Рабочее движение. Женское движение. </w:t>
      </w:r>
    </w:p>
    <w:p w14:paraId="7B86EC5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Идейные течения и общественное движение. </w:t>
      </w:r>
      <w:r>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8"/>
          <w:szCs w:val="28"/>
        </w:rPr>
        <w:t xml:space="preserve"> Политический терроризм. Распространение марксизма и формирование социал-демократии. </w:t>
      </w:r>
      <w:r>
        <w:rPr>
          <w:rFonts w:ascii="Times New Roman" w:hAnsi="Times New Roman"/>
          <w:i/>
          <w:sz w:val="28"/>
          <w:szCs w:val="28"/>
        </w:rPr>
        <w:t xml:space="preserve">Группа «Освобождение труда». «Союз борьбы за освобождение рабочего класса». I съезд РСДРП. </w:t>
      </w:r>
    </w:p>
    <w:p w14:paraId="02253726"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Кризис империи в начале ХХ века</w:t>
      </w:r>
    </w:p>
    <w:p w14:paraId="68C15E2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8"/>
          <w:szCs w:val="28"/>
        </w:rPr>
        <w:t>Отечественный и иностранный капитал, его роль в индустриализации страны.</w:t>
      </w:r>
      <w:r>
        <w:rPr>
          <w:rFonts w:ascii="Times New Roman" w:hAnsi="Times New Roman"/>
          <w:sz w:val="28"/>
          <w:szCs w:val="28"/>
        </w:rPr>
        <w:t xml:space="preserve"> Россия – мировой экспортер хлеба. Аграрный вопрос. </w:t>
      </w:r>
    </w:p>
    <w:p w14:paraId="5D46FF7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w:t>
      </w:r>
      <w:r>
        <w:rPr>
          <w:rFonts w:ascii="Times New Roman" w:hAnsi="Times New Roman"/>
          <w:sz w:val="28"/>
          <w:szCs w:val="28"/>
        </w:rPr>
        <w:lastRenderedPageBreak/>
        <w:t xml:space="preserve">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14:paraId="07C2CF7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Pr>
          <w:rFonts w:ascii="Times New Roman" w:hAnsi="Times New Roman"/>
          <w:sz w:val="28"/>
          <w:szCs w:val="28"/>
        </w:rPr>
        <w:t>Цусимское</w:t>
      </w:r>
      <w:proofErr w:type="spellEnd"/>
      <w:r>
        <w:rPr>
          <w:rFonts w:ascii="Times New Roman" w:hAnsi="Times New Roman"/>
          <w:sz w:val="28"/>
          <w:szCs w:val="28"/>
        </w:rPr>
        <w:t xml:space="preserve"> сражение. </w:t>
      </w:r>
    </w:p>
    <w:p w14:paraId="579E0FA0"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Первая российская революция 1905-1907 гг. Начало парламентаризма </w:t>
      </w:r>
    </w:p>
    <w:p w14:paraId="65CA4F9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8"/>
          <w:szCs w:val="28"/>
        </w:rPr>
        <w:t xml:space="preserve">«Союз освобождения». «Банкетная кампания». </w:t>
      </w:r>
    </w:p>
    <w:p w14:paraId="1D5BD48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8"/>
          <w:szCs w:val="28"/>
        </w:rPr>
        <w:t xml:space="preserve">Политический терроризм. </w:t>
      </w:r>
    </w:p>
    <w:p w14:paraId="66F5313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«Кровавое воскресенье» 9 января 1905 г. Выступления рабочих, крестьян, средних городских слоев, солдат и матросов. «</w:t>
      </w:r>
      <w:proofErr w:type="spellStart"/>
      <w:r>
        <w:rPr>
          <w:rFonts w:ascii="Times New Roman" w:hAnsi="Times New Roman"/>
          <w:sz w:val="28"/>
          <w:szCs w:val="28"/>
        </w:rPr>
        <w:t>Булыгинская</w:t>
      </w:r>
      <w:proofErr w:type="spellEnd"/>
      <w:r>
        <w:rPr>
          <w:rFonts w:ascii="Times New Roman" w:hAnsi="Times New Roman"/>
          <w:sz w:val="28"/>
          <w:szCs w:val="28"/>
        </w:rPr>
        <w:t xml:space="preserve"> конституция». Всероссийская октябрьская политическая стачка. Манифест 17 октября 1905 г. </w:t>
      </w:r>
    </w:p>
    <w:p w14:paraId="676E9D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многопартийной системы. Политические партии, массовые движения и их лидеры. </w:t>
      </w:r>
      <w:proofErr w:type="spellStart"/>
      <w:r>
        <w:rPr>
          <w:rFonts w:ascii="Times New Roman" w:hAnsi="Times New Roman"/>
          <w:i/>
          <w:sz w:val="28"/>
          <w:szCs w:val="28"/>
        </w:rPr>
        <w:t>Неонароднические</w:t>
      </w:r>
      <w:proofErr w:type="spellEnd"/>
      <w:r>
        <w:rPr>
          <w:rFonts w:ascii="Times New Roman" w:hAnsi="Times New Roman"/>
          <w:i/>
          <w:sz w:val="28"/>
          <w:szCs w:val="28"/>
        </w:rPr>
        <w:t xml:space="preserve"> партии и организации (социалисты-революционеры).</w:t>
      </w:r>
      <w:r>
        <w:rPr>
          <w:rFonts w:ascii="Times New Roman" w:hAnsi="Times New Roman"/>
          <w:sz w:val="28"/>
          <w:szCs w:val="28"/>
        </w:rPr>
        <w:t xml:space="preserve"> Социал-демократия: большевики и меньшевики. Либеральные партии (кадеты, октябристы). </w:t>
      </w:r>
      <w:r>
        <w:rPr>
          <w:rFonts w:ascii="Times New Roman" w:hAnsi="Times New Roman"/>
          <w:i/>
          <w:sz w:val="28"/>
          <w:szCs w:val="28"/>
        </w:rPr>
        <w:t>Национальные партии</w:t>
      </w:r>
      <w:r>
        <w:rPr>
          <w:rFonts w:ascii="Times New Roman" w:hAnsi="Times New Roman"/>
          <w:sz w:val="28"/>
          <w:szCs w:val="28"/>
        </w:rPr>
        <w:t xml:space="preserve">. </w:t>
      </w:r>
      <w:proofErr w:type="spellStart"/>
      <w:r>
        <w:rPr>
          <w:rFonts w:ascii="Times New Roman" w:hAnsi="Times New Roman"/>
          <w:sz w:val="28"/>
          <w:szCs w:val="28"/>
        </w:rPr>
        <w:t>Правомонархические</w:t>
      </w:r>
      <w:proofErr w:type="spellEnd"/>
      <w:r>
        <w:rPr>
          <w:rFonts w:ascii="Times New Roman" w:hAnsi="Times New Roman"/>
          <w:sz w:val="28"/>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19A65EC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8"/>
          <w:szCs w:val="28"/>
        </w:rPr>
        <w:t xml:space="preserve"> Деятельность I и II Государственной думы: итоги и уроки. </w:t>
      </w:r>
    </w:p>
    <w:p w14:paraId="1E8F19EA"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Общество и власть после революции </w:t>
      </w:r>
    </w:p>
    <w:p w14:paraId="72E1F82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8"/>
          <w:szCs w:val="28"/>
        </w:rPr>
        <w:t xml:space="preserve">Национальные партии и фракции в Государственной Думе. </w:t>
      </w:r>
    </w:p>
    <w:p w14:paraId="61F8E6D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14:paraId="24BC089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«Серебряный век» российской культуры </w:t>
      </w:r>
    </w:p>
    <w:p w14:paraId="5CA25DD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BF640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14:paraId="111E91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5CC9DBE5"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14:paraId="4705D10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XI</w:t>
      </w:r>
      <w:r>
        <w:rPr>
          <w:rFonts w:ascii="Times New Roman" w:hAnsi="Times New Roman"/>
          <w:bCs/>
          <w:sz w:val="28"/>
          <w:szCs w:val="28"/>
          <w:lang w:val="en-US"/>
        </w:rPr>
        <w:t>X</w:t>
      </w:r>
      <w:r>
        <w:rPr>
          <w:rFonts w:ascii="Times New Roman" w:hAnsi="Times New Roman"/>
          <w:bCs/>
          <w:sz w:val="28"/>
          <w:szCs w:val="28"/>
        </w:rPr>
        <w:t xml:space="preserve"> в.</w:t>
      </w:r>
    </w:p>
    <w:p w14:paraId="45310EE0" w14:textId="77777777" w:rsidR="00777D59" w:rsidRDefault="00777D59" w:rsidP="00AD3DC9">
      <w:pPr>
        <w:spacing w:after="0" w:line="240" w:lineRule="auto"/>
        <w:ind w:firstLine="709"/>
        <w:rPr>
          <w:rFonts w:ascii="Times New Roman" w:hAnsi="Times New Roman"/>
          <w:sz w:val="28"/>
          <w:szCs w:val="28"/>
        </w:rPr>
      </w:pPr>
    </w:p>
    <w:p w14:paraId="06148198"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Всеобщая история</w:t>
      </w:r>
    </w:p>
    <w:p w14:paraId="5BBC4C01"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b/>
          <w:sz w:val="28"/>
          <w:szCs w:val="28"/>
        </w:rPr>
        <w:t>История Древнего мира</w:t>
      </w:r>
    </w:p>
    <w:p w14:paraId="61BCAD82"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1E594AB1"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Первобытность. </w:t>
      </w:r>
      <w:r>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62932271"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Древний мир: </w:t>
      </w:r>
      <w:r>
        <w:rPr>
          <w:rFonts w:ascii="Times New Roman" w:hAnsi="Times New Roman"/>
          <w:sz w:val="28"/>
          <w:szCs w:val="28"/>
        </w:rPr>
        <w:t>понятие и хронология. Карта Древнего мира.</w:t>
      </w:r>
    </w:p>
    <w:p w14:paraId="419D477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Древний Восток</w:t>
      </w:r>
    </w:p>
    <w:p w14:paraId="49CB1763"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Pr>
          <w:rFonts w:ascii="Times New Roman" w:hAnsi="Times New Roman"/>
          <w:sz w:val="28"/>
          <w:szCs w:val="28"/>
        </w:rPr>
        <w:t>Нововавилонское</w:t>
      </w:r>
      <w:proofErr w:type="spellEnd"/>
      <w:r>
        <w:rPr>
          <w:rFonts w:ascii="Times New Roman" w:hAnsi="Times New Roman"/>
          <w:sz w:val="28"/>
          <w:szCs w:val="28"/>
        </w:rPr>
        <w:t xml:space="preserve"> царство: завоевания, легендарные памятники города Вавилона.</w:t>
      </w:r>
    </w:p>
    <w:p w14:paraId="0F4D2089"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8"/>
          <w:szCs w:val="28"/>
        </w:rPr>
        <w:t xml:space="preserve">Фараон-реформатор Эхнатон. </w:t>
      </w:r>
      <w:r>
        <w:rPr>
          <w:rFonts w:ascii="Times New Roman" w:hAnsi="Times New Roman"/>
          <w:sz w:val="28"/>
          <w:szCs w:val="28"/>
        </w:rPr>
        <w:t>Военные походы. Рабы. Познания древних египтян. Письменность. Храмы и пирамиды.</w:t>
      </w:r>
    </w:p>
    <w:p w14:paraId="1CE5ED01"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3BC212E9"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1F5C3C6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3086FBE3"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457A0895"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Античный мир: </w:t>
      </w:r>
      <w:r>
        <w:rPr>
          <w:rFonts w:ascii="Times New Roman" w:hAnsi="Times New Roman"/>
          <w:sz w:val="28"/>
          <w:szCs w:val="28"/>
        </w:rPr>
        <w:t>понятие. Карта античного мира.</w:t>
      </w:r>
    </w:p>
    <w:p w14:paraId="75A8232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Древняя Греция</w:t>
      </w:r>
    </w:p>
    <w:p w14:paraId="4E598601"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Население Древней Греции: условия жизни и занятия. Древнейшие государства на Крите. </w:t>
      </w:r>
      <w:r>
        <w:rPr>
          <w:rFonts w:ascii="Times New Roman" w:hAnsi="Times New Roman"/>
          <w:i/>
          <w:sz w:val="28"/>
          <w:szCs w:val="28"/>
        </w:rPr>
        <w:t xml:space="preserve">Государства ахейской Греции (Микены, </w:t>
      </w:r>
      <w:proofErr w:type="spellStart"/>
      <w:r>
        <w:rPr>
          <w:rFonts w:ascii="Times New Roman" w:hAnsi="Times New Roman"/>
          <w:i/>
          <w:sz w:val="28"/>
          <w:szCs w:val="28"/>
        </w:rPr>
        <w:t>Тиринф</w:t>
      </w:r>
      <w:proofErr w:type="spellEnd"/>
      <w:r>
        <w:rPr>
          <w:rFonts w:ascii="Times New Roman" w:hAnsi="Times New Roman"/>
          <w:i/>
          <w:sz w:val="28"/>
          <w:szCs w:val="28"/>
        </w:rPr>
        <w:t xml:space="preserve"> и др.).</w:t>
      </w:r>
      <w:r>
        <w:rPr>
          <w:rFonts w:ascii="Times New Roman" w:hAnsi="Times New Roman"/>
          <w:sz w:val="28"/>
          <w:szCs w:val="28"/>
        </w:rPr>
        <w:t xml:space="preserve"> Троянская война. «Илиада» и «Одиссея». Верования древних греков. Сказания о богах и героях.</w:t>
      </w:r>
    </w:p>
    <w:p w14:paraId="5B76B17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8"/>
          <w:szCs w:val="28"/>
        </w:rPr>
        <w:t xml:space="preserve">реформы </w:t>
      </w:r>
      <w:proofErr w:type="spellStart"/>
      <w:r>
        <w:rPr>
          <w:rFonts w:ascii="Times New Roman" w:hAnsi="Times New Roman"/>
          <w:i/>
          <w:sz w:val="28"/>
          <w:szCs w:val="28"/>
        </w:rPr>
        <w:t>Клисфена</w:t>
      </w:r>
      <w:proofErr w:type="spellEnd"/>
      <w:r>
        <w:rPr>
          <w:rFonts w:ascii="Times New Roman" w:hAnsi="Times New Roman"/>
          <w:i/>
          <w:sz w:val="28"/>
          <w:szCs w:val="28"/>
        </w:rPr>
        <w:t xml:space="preserve">. </w:t>
      </w:r>
      <w:r>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14:paraId="73844CD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3585EAE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6D910B9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70775741"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Древний Рим</w:t>
      </w:r>
    </w:p>
    <w:p w14:paraId="2D5B54E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23D5A266"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8"/>
          <w:szCs w:val="28"/>
        </w:rPr>
        <w:t xml:space="preserve">Реформы </w:t>
      </w:r>
      <w:proofErr w:type="spellStart"/>
      <w:r>
        <w:rPr>
          <w:rFonts w:ascii="Times New Roman" w:hAnsi="Times New Roman"/>
          <w:i/>
          <w:sz w:val="28"/>
          <w:szCs w:val="28"/>
        </w:rPr>
        <w:t>Гракхов</w:t>
      </w:r>
      <w:proofErr w:type="spellEnd"/>
      <w:r>
        <w:rPr>
          <w:rFonts w:ascii="Times New Roman" w:hAnsi="Times New Roman"/>
          <w:i/>
          <w:sz w:val="28"/>
          <w:szCs w:val="28"/>
        </w:rPr>
        <w:t>. Рабство в Древнем Риме.</w:t>
      </w:r>
    </w:p>
    <w:p w14:paraId="55C3F38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59625F0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2DE47958"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Историческое и культурное наследие древних цивилизаций.</w:t>
      </w:r>
    </w:p>
    <w:p w14:paraId="310FEABA"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История средних веков</w:t>
      </w:r>
    </w:p>
    <w:p w14:paraId="4AACBF88"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Средние века: понятие и хронологические рамки.</w:t>
      </w:r>
    </w:p>
    <w:p w14:paraId="603C95B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Раннее Средневековье</w:t>
      </w:r>
    </w:p>
    <w:p w14:paraId="0F47F74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Начало Средневековья. Великое переселение народов. Образование варварских королевств.</w:t>
      </w:r>
    </w:p>
    <w:p w14:paraId="56E727CD"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Pr>
          <w:rFonts w:ascii="Times New Roman" w:hAnsi="Times New Roman"/>
          <w:i/>
          <w:sz w:val="28"/>
          <w:szCs w:val="28"/>
        </w:rPr>
        <w:t>Законы франков; «Салическая правда».</w:t>
      </w:r>
      <w:r>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CEED3B6"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713CF110"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49F8EE12"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lastRenderedPageBreak/>
        <w:t>Зрелое Средневековье</w:t>
      </w:r>
    </w:p>
    <w:p w14:paraId="6DD1FAB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2B8CE21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Крестьянство: феодальная зависимость, повинности, условия жизни. Крестьянская община.</w:t>
      </w:r>
    </w:p>
    <w:p w14:paraId="56CAD72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3EAE1AD0"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8"/>
          <w:szCs w:val="28"/>
        </w:rPr>
        <w:t>Ереси: причины возникновения и распространения. Преследование еретиков.</w:t>
      </w:r>
    </w:p>
    <w:p w14:paraId="38477741"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8"/>
          <w:szCs w:val="28"/>
        </w:rPr>
        <w:t xml:space="preserve">(Жакерия, восстание </w:t>
      </w:r>
      <w:proofErr w:type="spellStart"/>
      <w:r>
        <w:rPr>
          <w:rFonts w:ascii="Times New Roman" w:hAnsi="Times New Roman"/>
          <w:i/>
          <w:sz w:val="28"/>
          <w:szCs w:val="28"/>
        </w:rPr>
        <w:t>Уота</w:t>
      </w:r>
      <w:proofErr w:type="spellEnd"/>
      <w:r>
        <w:rPr>
          <w:rFonts w:ascii="Times New Roman" w:hAnsi="Times New Roman"/>
          <w:i/>
          <w:sz w:val="28"/>
          <w:szCs w:val="28"/>
        </w:rPr>
        <w:t xml:space="preserve"> Тайлера).</w:t>
      </w:r>
      <w:r>
        <w:rPr>
          <w:rFonts w:ascii="Times New Roman" w:hAnsi="Times New Roman"/>
          <w:sz w:val="28"/>
          <w:szCs w:val="28"/>
        </w:rPr>
        <w:t xml:space="preserve"> Гуситское движение в Чехии.</w:t>
      </w:r>
    </w:p>
    <w:p w14:paraId="28B6BC5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14:paraId="056483F8"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7C27683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Страны Востока в Средние века. </w:t>
      </w:r>
      <w:r>
        <w:rPr>
          <w:rFonts w:ascii="Times New Roman" w:hAnsi="Times New Roman"/>
          <w:sz w:val="28"/>
          <w:szCs w:val="28"/>
        </w:rPr>
        <w:t xml:space="preserve">Османская империя: завоевания турок-османов, управление империей, </w:t>
      </w:r>
      <w:r>
        <w:rPr>
          <w:rFonts w:ascii="Times New Roman" w:hAnsi="Times New Roman"/>
          <w:i/>
          <w:sz w:val="28"/>
          <w:szCs w:val="28"/>
        </w:rPr>
        <w:t>положение покоренных народов</w:t>
      </w:r>
      <w:r>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8"/>
          <w:szCs w:val="28"/>
        </w:rPr>
        <w:t xml:space="preserve">Делийский султанат. </w:t>
      </w:r>
      <w:r>
        <w:rPr>
          <w:rFonts w:ascii="Times New Roman" w:hAnsi="Times New Roman"/>
          <w:sz w:val="28"/>
          <w:szCs w:val="28"/>
        </w:rPr>
        <w:t>Культура народов Востока. Литература. Архитектура. Традиционные искусства и ремесла.</w:t>
      </w:r>
    </w:p>
    <w:p w14:paraId="0ED58C0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Государства доколумбовой Америки. </w:t>
      </w:r>
      <w:r>
        <w:rPr>
          <w:rFonts w:ascii="Times New Roman" w:hAnsi="Times New Roman"/>
          <w:sz w:val="28"/>
          <w:szCs w:val="28"/>
        </w:rPr>
        <w:t>Общественный строй. Религиозные верования населения. Культура.</w:t>
      </w:r>
    </w:p>
    <w:p w14:paraId="316A9DA0"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Средневековья.</w:t>
      </w:r>
    </w:p>
    <w:p w14:paraId="622DC0DD"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История Нового времени</w:t>
      </w:r>
    </w:p>
    <w:p w14:paraId="104CD1E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Новое время: понятие и хронологические рамки. </w:t>
      </w:r>
    </w:p>
    <w:p w14:paraId="6E1D48CE"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bCs/>
          <w:sz w:val="28"/>
          <w:szCs w:val="28"/>
        </w:rPr>
        <w:t>Европа в конце ХV</w:t>
      </w:r>
      <w:r>
        <w:rPr>
          <w:rFonts w:ascii="Times New Roman" w:hAnsi="Times New Roman"/>
          <w:b/>
          <w:sz w:val="28"/>
          <w:szCs w:val="28"/>
        </w:rPr>
        <w:t xml:space="preserve">— </w:t>
      </w:r>
      <w:r>
        <w:rPr>
          <w:rFonts w:ascii="Times New Roman" w:hAnsi="Times New Roman"/>
          <w:b/>
          <w:bCs/>
          <w:sz w:val="28"/>
          <w:szCs w:val="28"/>
        </w:rPr>
        <w:t>начале XVII в.</w:t>
      </w:r>
    </w:p>
    <w:p w14:paraId="747F0862"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Pr>
          <w:rFonts w:ascii="Times New Roman" w:hAnsi="Times New Roman"/>
          <w:sz w:val="28"/>
          <w:szCs w:val="28"/>
        </w:rPr>
        <w:lastRenderedPageBreak/>
        <w:t>XVI — начале XVII в. Возникновение мануфактур. Развитие товарного производства. Расширение внутреннего и мирового рынка.</w:t>
      </w:r>
    </w:p>
    <w:p w14:paraId="48719A0D"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492FC7B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490D1C35"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Нидерландская революция: цели, участники, формы борьбы. Итоги и значение революции.</w:t>
      </w:r>
    </w:p>
    <w:p w14:paraId="16FFF29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740AAD26"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середине XVII—ХVIII в.</w:t>
      </w:r>
    </w:p>
    <w:p w14:paraId="58A1754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451D02F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8"/>
          <w:szCs w:val="28"/>
        </w:rPr>
        <w:t>Программные и государственные документы. Революционные войны.</w:t>
      </w:r>
      <w:r>
        <w:rPr>
          <w:rFonts w:ascii="Times New Roman" w:hAnsi="Times New Roman"/>
          <w:sz w:val="28"/>
          <w:szCs w:val="28"/>
        </w:rPr>
        <w:t xml:space="preserve"> Итоги и значение революции.</w:t>
      </w:r>
    </w:p>
    <w:p w14:paraId="0508170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226811BB"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Востока в XVI—XVIII вв.</w:t>
      </w:r>
    </w:p>
    <w:p w14:paraId="0D7CF08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8"/>
          <w:szCs w:val="28"/>
        </w:rPr>
        <w:t>Образование централизованного государства и установление сегуната Токугава в Японии.</w:t>
      </w:r>
    </w:p>
    <w:p w14:paraId="0D242A5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первой половине ХIХ в.</w:t>
      </w:r>
    </w:p>
    <w:p w14:paraId="3F79D18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3F690F06"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w:t>
      </w:r>
      <w:r>
        <w:rPr>
          <w:rFonts w:ascii="Times New Roman" w:hAnsi="Times New Roman"/>
          <w:sz w:val="28"/>
          <w:szCs w:val="28"/>
        </w:rPr>
        <w:lastRenderedPageBreak/>
        <w:t>либеральных, радикальных политических течений и партий; возникновение марксизма.</w:t>
      </w:r>
    </w:p>
    <w:p w14:paraId="3C723C3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во второй половине ХIХ в.</w:t>
      </w:r>
    </w:p>
    <w:p w14:paraId="057DA896"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8"/>
          <w:szCs w:val="28"/>
        </w:rPr>
        <w:t>внутренняя и внешняя политика, франко-германская война, колониальные войны.</w:t>
      </w:r>
      <w:r>
        <w:rPr>
          <w:rFonts w:ascii="Times New Roman" w:hAnsi="Times New Roman"/>
          <w:sz w:val="28"/>
          <w:szCs w:val="28"/>
        </w:rPr>
        <w:t xml:space="preserve"> Образование единого государства в Италии; </w:t>
      </w:r>
      <w:r>
        <w:rPr>
          <w:rFonts w:ascii="Times New Roman" w:hAnsi="Times New Roman"/>
          <w:i/>
          <w:sz w:val="28"/>
          <w:szCs w:val="28"/>
        </w:rPr>
        <w:t>К. Кавур, Дж. Гарибальди.</w:t>
      </w:r>
      <w:r>
        <w:rPr>
          <w:rFonts w:ascii="Times New Roman" w:hAnsi="Times New Roman"/>
          <w:sz w:val="28"/>
          <w:szCs w:val="28"/>
        </w:rPr>
        <w:t xml:space="preserve"> Объединение германских государств, провозглашение Германской империи; О. Бисмарк. </w:t>
      </w:r>
      <w:r>
        <w:rPr>
          <w:rFonts w:ascii="Times New Roman" w:hAnsi="Times New Roman"/>
          <w:i/>
          <w:sz w:val="28"/>
          <w:szCs w:val="28"/>
        </w:rPr>
        <w:t>Габсбургская монархия: австро-венгерский дуализм.</w:t>
      </w:r>
    </w:p>
    <w:p w14:paraId="40B92D5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1B0DABA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Экономическое и социально-политическое развитие стран Европы и США в конце ХIХ в.</w:t>
      </w:r>
    </w:p>
    <w:p w14:paraId="767E732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hAnsi="Times New Roman"/>
          <w:i/>
          <w:sz w:val="28"/>
          <w:szCs w:val="28"/>
        </w:rPr>
        <w:t xml:space="preserve">Расширение спектра общественных движений. </w:t>
      </w:r>
      <w:r>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6C150220"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Азии в ХIХ в.</w:t>
      </w:r>
    </w:p>
    <w:p w14:paraId="7CFF66C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sz w:val="28"/>
          <w:szCs w:val="28"/>
        </w:rPr>
        <w:t>Япония: внутренняя и внешняя политика сегуната Токугава, преобразования эпохи Мэйдзи.</w:t>
      </w:r>
    </w:p>
    <w:p w14:paraId="6D17DD4D"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Война за независимость в Латинской Америке</w:t>
      </w:r>
    </w:p>
    <w:p w14:paraId="4791C58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Колониальное общество. Освободительная борьба: задачи, участники, формы выступлений. </w:t>
      </w:r>
      <w:r>
        <w:rPr>
          <w:rFonts w:ascii="Times New Roman" w:hAnsi="Times New Roman"/>
          <w:i/>
          <w:sz w:val="28"/>
          <w:szCs w:val="28"/>
        </w:rPr>
        <w:t>П. Д. </w:t>
      </w:r>
      <w:proofErr w:type="spellStart"/>
      <w:r>
        <w:rPr>
          <w:rFonts w:ascii="Times New Roman" w:hAnsi="Times New Roman"/>
          <w:i/>
          <w:sz w:val="28"/>
          <w:szCs w:val="28"/>
        </w:rPr>
        <w:t>Туссен-Лувертюр</w:t>
      </w:r>
      <w:proofErr w:type="spellEnd"/>
      <w:r>
        <w:rPr>
          <w:rFonts w:ascii="Times New Roman" w:hAnsi="Times New Roman"/>
          <w:i/>
          <w:sz w:val="28"/>
          <w:szCs w:val="28"/>
        </w:rPr>
        <w:t>, С. Боливар.</w:t>
      </w:r>
      <w:r>
        <w:rPr>
          <w:rFonts w:ascii="Times New Roman" w:hAnsi="Times New Roman"/>
          <w:sz w:val="28"/>
          <w:szCs w:val="28"/>
        </w:rPr>
        <w:t xml:space="preserve"> Провозглашение независимых государств.</w:t>
      </w:r>
    </w:p>
    <w:p w14:paraId="3E540EA2"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Народы Африки в Новое время</w:t>
      </w:r>
    </w:p>
    <w:p w14:paraId="39C22BF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691DE87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Развитие культуры в XIX в.</w:t>
      </w:r>
    </w:p>
    <w:p w14:paraId="3B6C047B"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39F4C810"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Международные отношения в XIX в.</w:t>
      </w:r>
    </w:p>
    <w:p w14:paraId="7EABDE6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22813340"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Нового времени.</w:t>
      </w:r>
    </w:p>
    <w:p w14:paraId="5197D984"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 xml:space="preserve">Новейшая история. </w:t>
      </w:r>
    </w:p>
    <w:p w14:paraId="498090CB"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lastRenderedPageBreak/>
        <w:t>Мир к началу XX в. Новейшая история: понятие, периодизация.</w:t>
      </w:r>
    </w:p>
    <w:p w14:paraId="643F8E8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Мир в 1900—1914 гг.</w:t>
      </w:r>
    </w:p>
    <w:p w14:paraId="754C3951"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8"/>
          <w:szCs w:val="28"/>
        </w:rPr>
        <w:t>Социальные и политические реформы; Д. Ллойд Джордж.</w:t>
      </w:r>
    </w:p>
    <w:p w14:paraId="083FDBEE"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hAnsi="Times New Roman"/>
          <w:i/>
          <w:sz w:val="28"/>
          <w:szCs w:val="28"/>
        </w:rPr>
        <w:t>Руководители освободительной борьбы (Сунь Ятсен, Э. </w:t>
      </w:r>
      <w:proofErr w:type="spellStart"/>
      <w:r>
        <w:rPr>
          <w:rFonts w:ascii="Times New Roman" w:hAnsi="Times New Roman"/>
          <w:i/>
          <w:sz w:val="28"/>
          <w:szCs w:val="28"/>
        </w:rPr>
        <w:t>Сапата</w:t>
      </w:r>
      <w:proofErr w:type="spellEnd"/>
      <w:r>
        <w:rPr>
          <w:rFonts w:ascii="Times New Roman" w:hAnsi="Times New Roman"/>
          <w:i/>
          <w:sz w:val="28"/>
          <w:szCs w:val="28"/>
        </w:rPr>
        <w:t>, Ф. Вилья).</w:t>
      </w:r>
    </w:p>
    <w:p w14:paraId="14E4E48C" w14:textId="77777777" w:rsidR="00777D59" w:rsidRDefault="00777D59">
      <w:pPr>
        <w:spacing w:after="0" w:line="360" w:lineRule="auto"/>
        <w:ind w:firstLine="709"/>
        <w:jc w:val="both"/>
        <w:rPr>
          <w:rFonts w:ascii="Times New Roman" w:hAnsi="Times New Roman"/>
          <w:b/>
          <w:sz w:val="28"/>
          <w:szCs w:val="28"/>
        </w:rPr>
      </w:pPr>
    </w:p>
    <w:p w14:paraId="2C209358" w14:textId="77777777"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77D59" w14:paraId="46FFC572" w14:textId="77777777" w:rsidTr="0099261B">
        <w:trPr>
          <w:jc w:val="center"/>
        </w:trPr>
        <w:tc>
          <w:tcPr>
            <w:tcW w:w="1132" w:type="dxa"/>
          </w:tcPr>
          <w:p w14:paraId="78C1718E" w14:textId="77777777" w:rsidR="00777D59" w:rsidRDefault="00777D59">
            <w:pPr>
              <w:spacing w:after="0" w:line="240" w:lineRule="auto"/>
              <w:jc w:val="center"/>
              <w:rPr>
                <w:rFonts w:ascii="Times New Roman" w:hAnsi="Times New Roman"/>
                <w:sz w:val="28"/>
                <w:szCs w:val="28"/>
              </w:rPr>
            </w:pPr>
          </w:p>
        </w:tc>
        <w:tc>
          <w:tcPr>
            <w:tcW w:w="4397" w:type="dxa"/>
          </w:tcPr>
          <w:p w14:paraId="302E4594" w14:textId="77777777" w:rsidR="00777D59" w:rsidRDefault="00777D59">
            <w:pPr>
              <w:spacing w:after="0" w:line="240" w:lineRule="auto"/>
              <w:jc w:val="center"/>
              <w:rPr>
                <w:rFonts w:ascii="Times New Roman" w:hAnsi="Times New Roman"/>
                <w:b/>
                <w:sz w:val="28"/>
                <w:szCs w:val="28"/>
              </w:rPr>
            </w:pPr>
          </w:p>
          <w:p w14:paraId="7A30154E" w14:textId="77777777" w:rsidR="00777D59" w:rsidRDefault="006821ED">
            <w:pPr>
              <w:spacing w:after="0" w:line="240" w:lineRule="auto"/>
              <w:jc w:val="center"/>
              <w:rPr>
                <w:rFonts w:ascii="Times New Roman" w:hAnsi="Times New Roman"/>
                <w:b/>
                <w:sz w:val="28"/>
                <w:szCs w:val="28"/>
              </w:rPr>
            </w:pPr>
            <w:r>
              <w:rPr>
                <w:rFonts w:ascii="Times New Roman" w:hAnsi="Times New Roman"/>
                <w:b/>
                <w:sz w:val="28"/>
                <w:szCs w:val="28"/>
              </w:rPr>
              <w:t>Всеобщая история</w:t>
            </w:r>
          </w:p>
        </w:tc>
        <w:tc>
          <w:tcPr>
            <w:tcW w:w="4961" w:type="dxa"/>
          </w:tcPr>
          <w:p w14:paraId="21AE49AC" w14:textId="77777777" w:rsidR="00777D59" w:rsidRDefault="00777D59">
            <w:pPr>
              <w:spacing w:after="0" w:line="240" w:lineRule="auto"/>
              <w:jc w:val="center"/>
              <w:rPr>
                <w:rFonts w:ascii="Times New Roman" w:hAnsi="Times New Roman"/>
                <w:b/>
                <w:sz w:val="28"/>
                <w:szCs w:val="28"/>
              </w:rPr>
            </w:pPr>
          </w:p>
          <w:p w14:paraId="364D1A89" w14:textId="77777777" w:rsidR="00777D59" w:rsidRDefault="006821ED">
            <w:pPr>
              <w:spacing w:after="0" w:line="240" w:lineRule="auto"/>
              <w:jc w:val="center"/>
              <w:rPr>
                <w:rFonts w:ascii="Times New Roman" w:hAnsi="Times New Roman"/>
                <w:b/>
                <w:sz w:val="28"/>
                <w:szCs w:val="28"/>
              </w:rPr>
            </w:pPr>
            <w:r>
              <w:rPr>
                <w:rFonts w:ascii="Times New Roman" w:hAnsi="Times New Roman"/>
                <w:b/>
                <w:sz w:val="28"/>
                <w:szCs w:val="28"/>
              </w:rPr>
              <w:t>История России</w:t>
            </w:r>
          </w:p>
        </w:tc>
      </w:tr>
      <w:tr w:rsidR="00777D59" w14:paraId="72342168" w14:textId="77777777" w:rsidTr="0099261B">
        <w:trPr>
          <w:jc w:val="center"/>
        </w:trPr>
        <w:tc>
          <w:tcPr>
            <w:tcW w:w="1132" w:type="dxa"/>
          </w:tcPr>
          <w:p w14:paraId="5D4691C9"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5 класс</w:t>
            </w:r>
          </w:p>
        </w:tc>
        <w:tc>
          <w:tcPr>
            <w:tcW w:w="4397" w:type="dxa"/>
          </w:tcPr>
          <w:p w14:paraId="7753B105" w14:textId="77777777" w:rsidR="00777D59" w:rsidRDefault="006821ED">
            <w:pPr>
              <w:spacing w:after="0" w:line="240" w:lineRule="auto"/>
              <w:rPr>
                <w:rFonts w:ascii="Times New Roman" w:hAnsi="Times New Roman"/>
                <w:b/>
                <w:sz w:val="28"/>
                <w:szCs w:val="28"/>
              </w:rPr>
            </w:pPr>
            <w:r>
              <w:rPr>
                <w:rFonts w:ascii="Times New Roman" w:hAnsi="Times New Roman"/>
                <w:b/>
                <w:sz w:val="28"/>
                <w:szCs w:val="28"/>
              </w:rPr>
              <w:t>ИСТОРИЯ ДРЕВНЕГО МИРА</w:t>
            </w:r>
          </w:p>
          <w:p w14:paraId="60BB0753"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Первобытность.</w:t>
            </w:r>
          </w:p>
          <w:p w14:paraId="0214D465"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Древний Восток</w:t>
            </w:r>
          </w:p>
          <w:p w14:paraId="7424E6FA"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Античный мир. Древняя Греция. Древний Рим.</w:t>
            </w:r>
          </w:p>
          <w:p w14:paraId="46BDFF2E" w14:textId="77777777" w:rsidR="00777D59" w:rsidRDefault="00777D59">
            <w:pPr>
              <w:spacing w:after="0" w:line="240" w:lineRule="auto"/>
              <w:rPr>
                <w:rFonts w:ascii="Times New Roman" w:hAnsi="Times New Roman"/>
                <w:sz w:val="28"/>
                <w:szCs w:val="28"/>
              </w:rPr>
            </w:pPr>
          </w:p>
        </w:tc>
        <w:tc>
          <w:tcPr>
            <w:tcW w:w="4961" w:type="dxa"/>
          </w:tcPr>
          <w:p w14:paraId="01F369F2"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Народы и государства на территории нашей страны в древности</w:t>
            </w:r>
          </w:p>
        </w:tc>
      </w:tr>
      <w:tr w:rsidR="00777D59" w14:paraId="480EDA4D" w14:textId="77777777" w:rsidTr="0099261B">
        <w:trPr>
          <w:jc w:val="center"/>
        </w:trPr>
        <w:tc>
          <w:tcPr>
            <w:tcW w:w="1132" w:type="dxa"/>
          </w:tcPr>
          <w:p w14:paraId="54F29156"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 xml:space="preserve">6 класс </w:t>
            </w:r>
          </w:p>
        </w:tc>
        <w:tc>
          <w:tcPr>
            <w:tcW w:w="4397" w:type="dxa"/>
          </w:tcPr>
          <w:p w14:paraId="78BE7910" w14:textId="77777777" w:rsidR="00777D59" w:rsidRDefault="006821ED">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ИСТОРИЯ СРЕДНИХ ВЕКОВ. </w:t>
            </w:r>
            <w:r>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lang w:val="en-US"/>
              </w:rPr>
              <w:t>XV</w:t>
            </w:r>
            <w:r>
              <w:rPr>
                <w:rFonts w:ascii="Times New Roman" w:hAnsi="Times New Roman"/>
                <w:b/>
                <w:sz w:val="28"/>
                <w:szCs w:val="28"/>
              </w:rPr>
              <w:t xml:space="preserve"> вв. </w:t>
            </w:r>
          </w:p>
          <w:p w14:paraId="3E375F70"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Раннее Средневековье</w:t>
            </w:r>
          </w:p>
          <w:p w14:paraId="6D5512A4"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Зрелое Средневековье</w:t>
            </w:r>
          </w:p>
          <w:p w14:paraId="73B91E4D"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Страны Востока в Средние века</w:t>
            </w:r>
          </w:p>
          <w:p w14:paraId="1FCC7293"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Государства доколумбовой Америки.</w:t>
            </w:r>
          </w:p>
          <w:p w14:paraId="01543BF6" w14:textId="77777777" w:rsidR="00777D59" w:rsidRDefault="00777D59">
            <w:pPr>
              <w:spacing w:after="0" w:line="240" w:lineRule="auto"/>
              <w:rPr>
                <w:rFonts w:ascii="Times New Roman" w:hAnsi="Times New Roman"/>
                <w:sz w:val="28"/>
                <w:szCs w:val="28"/>
              </w:rPr>
            </w:pPr>
          </w:p>
        </w:tc>
        <w:tc>
          <w:tcPr>
            <w:tcW w:w="4961" w:type="dxa"/>
          </w:tcPr>
          <w:p w14:paraId="178CF595" w14:textId="77777777" w:rsidR="00777D59" w:rsidRDefault="006821ED">
            <w:pPr>
              <w:spacing w:after="0" w:line="240" w:lineRule="auto"/>
              <w:rPr>
                <w:rFonts w:ascii="Times New Roman" w:hAnsi="Times New Roman"/>
                <w:sz w:val="28"/>
                <w:szCs w:val="28"/>
              </w:rPr>
            </w:pPr>
            <w:r>
              <w:rPr>
                <w:rFonts w:ascii="Times New Roman" w:hAnsi="Times New Roman"/>
                <w:b/>
                <w:bCs/>
                <w:sz w:val="28"/>
                <w:szCs w:val="28"/>
              </w:rPr>
              <w:t xml:space="preserve">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w:t>
            </w:r>
          </w:p>
          <w:p w14:paraId="15B604DD"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Восточная Европа в середине I тыс. н.э.</w:t>
            </w:r>
          </w:p>
          <w:p w14:paraId="02E545F4"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Образование государства Русь</w:t>
            </w:r>
          </w:p>
          <w:p w14:paraId="30B94B31"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Русь в конце X – начале XII в.</w:t>
            </w:r>
          </w:p>
          <w:p w14:paraId="4F8652B5"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14:paraId="6F1FCFEB"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Русь в середине XII – начале XIII в. </w:t>
            </w:r>
          </w:p>
          <w:p w14:paraId="32784A95"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Русские земли в середине XIII - XIV в</w:t>
            </w:r>
            <w:r>
              <w:rPr>
                <w:rFonts w:ascii="Times New Roman" w:hAnsi="Times New Roman"/>
                <w:sz w:val="28"/>
                <w:szCs w:val="28"/>
              </w:rPr>
              <w:t>.</w:t>
            </w:r>
          </w:p>
          <w:p w14:paraId="4BD1F24C"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Народы и государства степной зоны Восточной Европы и Сибири в XIII-XV вв. </w:t>
            </w:r>
          </w:p>
          <w:p w14:paraId="504921FA"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Культурное пространство </w:t>
            </w:r>
          </w:p>
          <w:p w14:paraId="20A961E4"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Формирование единого Русского государства в XV веке</w:t>
            </w:r>
          </w:p>
          <w:p w14:paraId="1D1D3B27"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14:paraId="0572FA0C"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14:paraId="26EF5EA6" w14:textId="77777777" w:rsidR="00777D59" w:rsidRDefault="00777D59">
            <w:pPr>
              <w:spacing w:after="0" w:line="240" w:lineRule="auto"/>
              <w:rPr>
                <w:rFonts w:ascii="Times New Roman" w:hAnsi="Times New Roman"/>
                <w:sz w:val="28"/>
                <w:szCs w:val="28"/>
              </w:rPr>
            </w:pPr>
          </w:p>
        </w:tc>
      </w:tr>
      <w:tr w:rsidR="00777D59" w14:paraId="31021EBB" w14:textId="77777777" w:rsidTr="0099261B">
        <w:trPr>
          <w:jc w:val="center"/>
        </w:trPr>
        <w:tc>
          <w:tcPr>
            <w:tcW w:w="1132" w:type="dxa"/>
          </w:tcPr>
          <w:p w14:paraId="7CD98733"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7 класс</w:t>
            </w:r>
          </w:p>
        </w:tc>
        <w:tc>
          <w:tcPr>
            <w:tcW w:w="4397" w:type="dxa"/>
          </w:tcPr>
          <w:p w14:paraId="40249774" w14:textId="77777777" w:rsidR="00777D59" w:rsidRDefault="006821ED">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w:t>
            </w:r>
            <w:r>
              <w:rPr>
                <w:rFonts w:ascii="Times New Roman" w:hAnsi="Times New Roman"/>
                <w:b/>
                <w:sz w:val="28"/>
                <w:szCs w:val="28"/>
              </w:rPr>
              <w:t>-</w:t>
            </w:r>
            <w:r>
              <w:rPr>
                <w:rFonts w:ascii="Times New Roman" w:hAnsi="Times New Roman"/>
                <w:b/>
                <w:sz w:val="28"/>
                <w:szCs w:val="28"/>
                <w:lang w:val="en-US"/>
              </w:rPr>
              <w:t>XVII</w:t>
            </w:r>
            <w:r>
              <w:rPr>
                <w:rFonts w:ascii="Times New Roman" w:hAnsi="Times New Roman"/>
                <w:b/>
                <w:sz w:val="28"/>
                <w:szCs w:val="28"/>
              </w:rPr>
              <w:t xml:space="preserve"> вв. От абсолютизма к парламентаризму. Первые буржуазные революции</w:t>
            </w:r>
          </w:p>
          <w:p w14:paraId="56D31495"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lastRenderedPageBreak/>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14:paraId="7AC970FE"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14:paraId="1D00AA73"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середине XVII—ХVIII в.</w:t>
            </w:r>
          </w:p>
          <w:p w14:paraId="3D97C017"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Востока в XVI—XVIII вв.</w:t>
            </w:r>
          </w:p>
          <w:p w14:paraId="01B102AF" w14:textId="77777777" w:rsidR="00777D59" w:rsidRDefault="00777D59">
            <w:pPr>
              <w:spacing w:after="0" w:line="240" w:lineRule="auto"/>
              <w:rPr>
                <w:rFonts w:ascii="Times New Roman" w:hAnsi="Times New Roman"/>
                <w:sz w:val="28"/>
                <w:szCs w:val="28"/>
              </w:rPr>
            </w:pPr>
          </w:p>
        </w:tc>
        <w:tc>
          <w:tcPr>
            <w:tcW w:w="4961" w:type="dxa"/>
          </w:tcPr>
          <w:p w14:paraId="7EC09C42" w14:textId="77777777" w:rsidR="00777D59" w:rsidRDefault="006821ED">
            <w:pPr>
              <w:spacing w:after="0" w:line="240" w:lineRule="auto"/>
              <w:rPr>
                <w:rFonts w:ascii="Times New Roman" w:hAnsi="Times New Roman"/>
                <w:sz w:val="28"/>
                <w:szCs w:val="28"/>
              </w:rPr>
            </w:pPr>
            <w:r>
              <w:rPr>
                <w:rFonts w:ascii="Times New Roman" w:hAnsi="Times New Roman"/>
                <w:b/>
                <w:bCs/>
                <w:sz w:val="28"/>
                <w:szCs w:val="28"/>
              </w:rPr>
              <w:lastRenderedPageBreak/>
              <w:t>РОССИЯ В XVI – XVII ВЕКАХ: ОТ ВЕЛИКОГО КНЯЖЕСТВА К ЦАРСТВУ</w:t>
            </w:r>
          </w:p>
          <w:p w14:paraId="3E378205"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Россия в XVI веке </w:t>
            </w:r>
          </w:p>
          <w:p w14:paraId="7283D5E7"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Смута в России </w:t>
            </w:r>
          </w:p>
          <w:p w14:paraId="46B1E1D3"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lastRenderedPageBreak/>
              <w:t xml:space="preserve">Россия в XVII веке </w:t>
            </w:r>
          </w:p>
          <w:p w14:paraId="31312C80" w14:textId="77777777" w:rsidR="00777D59" w:rsidRDefault="006821ED">
            <w:pPr>
              <w:spacing w:after="0" w:line="240" w:lineRule="auto"/>
              <w:rPr>
                <w:rFonts w:ascii="Times New Roman" w:hAnsi="Times New Roman"/>
                <w:b/>
                <w:bCs/>
                <w:sz w:val="28"/>
                <w:szCs w:val="28"/>
              </w:rPr>
            </w:pPr>
            <w:r>
              <w:rPr>
                <w:rFonts w:ascii="Times New Roman" w:hAnsi="Times New Roman"/>
                <w:bCs/>
                <w:sz w:val="28"/>
                <w:szCs w:val="28"/>
              </w:rPr>
              <w:t>Культурное пространство</w:t>
            </w:r>
          </w:p>
          <w:p w14:paraId="468503F7"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14:paraId="77F5EFEC" w14:textId="77777777" w:rsidR="00777D59" w:rsidRDefault="00777D59">
            <w:pPr>
              <w:spacing w:after="0" w:line="240" w:lineRule="auto"/>
              <w:rPr>
                <w:rFonts w:ascii="Times New Roman" w:hAnsi="Times New Roman"/>
                <w:sz w:val="28"/>
                <w:szCs w:val="28"/>
              </w:rPr>
            </w:pPr>
          </w:p>
        </w:tc>
      </w:tr>
      <w:tr w:rsidR="00777D59" w14:paraId="10205ACA" w14:textId="77777777" w:rsidTr="0099261B">
        <w:trPr>
          <w:jc w:val="center"/>
        </w:trPr>
        <w:tc>
          <w:tcPr>
            <w:tcW w:w="1132" w:type="dxa"/>
          </w:tcPr>
          <w:p w14:paraId="3961B849"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lastRenderedPageBreak/>
              <w:t>8 класс</w:t>
            </w:r>
          </w:p>
        </w:tc>
        <w:tc>
          <w:tcPr>
            <w:tcW w:w="4397" w:type="dxa"/>
          </w:tcPr>
          <w:p w14:paraId="74E7A5E1" w14:textId="77777777" w:rsidR="00777D59" w:rsidRDefault="006821ED">
            <w:pPr>
              <w:spacing w:after="0" w:line="240" w:lineRule="auto"/>
              <w:rPr>
                <w:rFonts w:ascii="Times New Roman" w:hAnsi="Times New Roman"/>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XVIII</w:t>
            </w:r>
            <w:r>
              <w:rPr>
                <w:rFonts w:ascii="Times New Roman" w:hAnsi="Times New Roman"/>
                <w:b/>
                <w:sz w:val="28"/>
                <w:szCs w:val="28"/>
              </w:rPr>
              <w:t>в.</w:t>
            </w:r>
          </w:p>
          <w:p w14:paraId="75D38F03"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 xml:space="preserve">Эпоха Просвещения. </w:t>
            </w:r>
          </w:p>
          <w:p w14:paraId="5022640B"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Эпоха промышленного переворота</w:t>
            </w:r>
          </w:p>
          <w:p w14:paraId="5264E0DF"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Великая французская революция</w:t>
            </w:r>
          </w:p>
          <w:p w14:paraId="0313B3EA" w14:textId="77777777" w:rsidR="00777D59" w:rsidRDefault="00777D59">
            <w:pPr>
              <w:spacing w:after="0" w:line="240" w:lineRule="auto"/>
              <w:rPr>
                <w:rFonts w:ascii="Times New Roman" w:hAnsi="Times New Roman"/>
                <w:sz w:val="28"/>
                <w:szCs w:val="28"/>
              </w:rPr>
            </w:pPr>
          </w:p>
        </w:tc>
        <w:tc>
          <w:tcPr>
            <w:tcW w:w="4961" w:type="dxa"/>
          </w:tcPr>
          <w:p w14:paraId="25E9D6E0" w14:textId="77777777" w:rsidR="00777D59" w:rsidRDefault="006821ED">
            <w:pPr>
              <w:spacing w:after="0" w:line="240" w:lineRule="auto"/>
              <w:rPr>
                <w:rFonts w:ascii="Times New Roman" w:hAnsi="Times New Roman"/>
                <w:b/>
                <w:bCs/>
                <w:sz w:val="28"/>
                <w:szCs w:val="28"/>
              </w:rPr>
            </w:pPr>
            <w:r>
              <w:rPr>
                <w:rFonts w:ascii="Times New Roman" w:hAnsi="Times New Roman"/>
                <w:b/>
                <w:bCs/>
                <w:sz w:val="28"/>
                <w:szCs w:val="28"/>
              </w:rPr>
              <w:t>РОССИЯ В КОНЦЕ XVII - XVIII ВЕКАХ: ОТ ЦАРСТВА К ИМПЕРИИ</w:t>
            </w:r>
          </w:p>
          <w:p w14:paraId="16E51211"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в эпоху преобразований Петра I</w:t>
            </w:r>
          </w:p>
          <w:p w14:paraId="6CF2D39D"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После Петра Великого: эпоха «дворцовых переворотов»</w:t>
            </w:r>
          </w:p>
          <w:p w14:paraId="3AAD2C24"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в 1760-х – 1790- гг. Правление Екатерины II и Павла I</w:t>
            </w:r>
          </w:p>
          <w:p w14:paraId="20832F88"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Российской империи в XVIII в. </w:t>
            </w:r>
          </w:p>
          <w:p w14:paraId="63C32EB3"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Народы России в XVIII в.</w:t>
            </w:r>
          </w:p>
          <w:p w14:paraId="51E36F01"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при Павле I</w:t>
            </w:r>
          </w:p>
          <w:p w14:paraId="1D265B5F"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14:paraId="638C1577" w14:textId="77777777" w:rsidR="00777D59" w:rsidRDefault="00777D59">
            <w:pPr>
              <w:spacing w:after="0" w:line="240" w:lineRule="auto"/>
              <w:rPr>
                <w:rFonts w:ascii="Times New Roman" w:hAnsi="Times New Roman"/>
                <w:sz w:val="28"/>
                <w:szCs w:val="28"/>
              </w:rPr>
            </w:pPr>
          </w:p>
        </w:tc>
      </w:tr>
      <w:tr w:rsidR="00777D59" w14:paraId="510CDD58" w14:textId="77777777" w:rsidTr="0099261B">
        <w:trPr>
          <w:jc w:val="center"/>
        </w:trPr>
        <w:tc>
          <w:tcPr>
            <w:tcW w:w="1132" w:type="dxa"/>
          </w:tcPr>
          <w:p w14:paraId="4447A1B8"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9 класс</w:t>
            </w:r>
          </w:p>
        </w:tc>
        <w:tc>
          <w:tcPr>
            <w:tcW w:w="4397" w:type="dxa"/>
          </w:tcPr>
          <w:p w14:paraId="0B13DB60" w14:textId="77777777" w:rsidR="00777D59" w:rsidRDefault="006821ED">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XIX</w:t>
            </w:r>
            <w:r>
              <w:rPr>
                <w:rFonts w:ascii="Times New Roman" w:hAnsi="Times New Roman"/>
                <w:b/>
                <w:sz w:val="28"/>
                <w:szCs w:val="28"/>
              </w:rPr>
              <w:t xml:space="preserve"> в. </w:t>
            </w:r>
          </w:p>
          <w:p w14:paraId="13D3A8F3" w14:textId="77777777" w:rsidR="00777D59" w:rsidRDefault="006821ED">
            <w:pPr>
              <w:spacing w:after="0" w:line="240" w:lineRule="auto"/>
              <w:rPr>
                <w:rFonts w:ascii="Times New Roman" w:hAnsi="Times New Roman"/>
                <w:sz w:val="28"/>
                <w:szCs w:val="28"/>
              </w:rPr>
            </w:pPr>
            <w:r>
              <w:rPr>
                <w:rFonts w:ascii="Times New Roman" w:hAnsi="Times New Roman"/>
                <w:b/>
                <w:sz w:val="28"/>
                <w:szCs w:val="28"/>
              </w:rPr>
              <w:t xml:space="preserve">Мир к началу XX в. Новейшая история. </w:t>
            </w:r>
            <w:r>
              <w:rPr>
                <w:rFonts w:ascii="Times New Roman" w:hAnsi="Times New Roman"/>
                <w:b/>
                <w:i/>
                <w:sz w:val="28"/>
                <w:szCs w:val="28"/>
              </w:rPr>
              <w:t>Становление и расцвет индустриального общества. До начала Первой мировой войны</w:t>
            </w:r>
          </w:p>
          <w:p w14:paraId="3A053929" w14:textId="77777777" w:rsidR="00777D59" w:rsidRDefault="00777D59">
            <w:pPr>
              <w:spacing w:after="0" w:line="240" w:lineRule="auto"/>
              <w:rPr>
                <w:rFonts w:ascii="Times New Roman" w:hAnsi="Times New Roman"/>
                <w:sz w:val="28"/>
                <w:szCs w:val="28"/>
              </w:rPr>
            </w:pPr>
          </w:p>
          <w:p w14:paraId="756EAD49"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первой половине ХIХ в.</w:t>
            </w:r>
          </w:p>
          <w:p w14:paraId="31FAD018" w14:textId="77777777" w:rsidR="00777D59" w:rsidRDefault="006821ED">
            <w:pPr>
              <w:shd w:val="clear" w:color="auto" w:fill="FFFFFF"/>
              <w:spacing w:after="0" w:line="240" w:lineRule="auto"/>
              <w:rPr>
                <w:rFonts w:ascii="Times New Roman" w:hAnsi="Times New Roman"/>
                <w:bCs/>
                <w:sz w:val="28"/>
                <w:szCs w:val="28"/>
              </w:rPr>
            </w:pPr>
            <w:r>
              <w:rPr>
                <w:rFonts w:ascii="Times New Roman" w:hAnsi="Times New Roman"/>
                <w:bCs/>
                <w:sz w:val="28"/>
                <w:szCs w:val="28"/>
              </w:rPr>
              <w:t>Страны Европы и Северной Америки во второй половине ХIХ в.</w:t>
            </w:r>
          </w:p>
          <w:p w14:paraId="7E0DE4E2"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Экономическое и социально-политическое развитие стран Европы и США в конце ХIХ в.</w:t>
            </w:r>
          </w:p>
          <w:p w14:paraId="7612ACD5"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Азии в ХIХ в.</w:t>
            </w:r>
          </w:p>
          <w:p w14:paraId="457D5599"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Война за независимость в Латинской Америке</w:t>
            </w:r>
          </w:p>
          <w:p w14:paraId="7449AFE9"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Народы Африки в Новое время</w:t>
            </w:r>
          </w:p>
          <w:p w14:paraId="49EE7BF9"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Развитие культуры в XIX в.</w:t>
            </w:r>
          </w:p>
          <w:p w14:paraId="5D16E2E3"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Международные отношения в XIX в.</w:t>
            </w:r>
          </w:p>
          <w:p w14:paraId="520AF9BA"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lastRenderedPageBreak/>
              <w:t>Мир в 1900—1914 гг.</w:t>
            </w:r>
          </w:p>
          <w:p w14:paraId="0A1B378E" w14:textId="77777777" w:rsidR="00777D59" w:rsidRDefault="00777D59">
            <w:pPr>
              <w:shd w:val="clear" w:color="auto" w:fill="FFFFFF"/>
              <w:spacing w:after="0" w:line="240" w:lineRule="auto"/>
              <w:rPr>
                <w:rFonts w:ascii="Times New Roman" w:hAnsi="Times New Roman"/>
                <w:i/>
                <w:sz w:val="28"/>
                <w:szCs w:val="28"/>
              </w:rPr>
            </w:pPr>
          </w:p>
          <w:p w14:paraId="512EF40A" w14:textId="77777777" w:rsidR="00777D59" w:rsidRDefault="00777D59">
            <w:pPr>
              <w:spacing w:after="0" w:line="240" w:lineRule="auto"/>
              <w:rPr>
                <w:rFonts w:ascii="Times New Roman" w:hAnsi="Times New Roman"/>
                <w:sz w:val="28"/>
                <w:szCs w:val="28"/>
              </w:rPr>
            </w:pPr>
          </w:p>
          <w:p w14:paraId="1154F8FB" w14:textId="77777777" w:rsidR="00777D59" w:rsidRDefault="00777D59">
            <w:pPr>
              <w:spacing w:after="0" w:line="240" w:lineRule="auto"/>
              <w:rPr>
                <w:rFonts w:ascii="Times New Roman" w:hAnsi="Times New Roman"/>
                <w:i/>
                <w:sz w:val="28"/>
                <w:szCs w:val="28"/>
              </w:rPr>
            </w:pPr>
          </w:p>
          <w:p w14:paraId="03E06464" w14:textId="77777777" w:rsidR="00777D59" w:rsidRDefault="00777D59">
            <w:pPr>
              <w:spacing w:after="0" w:line="240" w:lineRule="auto"/>
              <w:rPr>
                <w:rFonts w:ascii="Times New Roman" w:hAnsi="Times New Roman"/>
                <w:sz w:val="28"/>
                <w:szCs w:val="28"/>
              </w:rPr>
            </w:pPr>
          </w:p>
        </w:tc>
        <w:tc>
          <w:tcPr>
            <w:tcW w:w="4961" w:type="dxa"/>
          </w:tcPr>
          <w:p w14:paraId="52781470" w14:textId="77777777" w:rsidR="00777D59" w:rsidRDefault="006821ED">
            <w:pPr>
              <w:spacing w:after="0" w:line="240" w:lineRule="auto"/>
              <w:rPr>
                <w:rFonts w:ascii="Times New Roman" w:hAnsi="Times New Roman"/>
                <w:b/>
                <w:bCs/>
                <w:sz w:val="28"/>
                <w:szCs w:val="28"/>
              </w:rPr>
            </w:pPr>
            <w:r>
              <w:rPr>
                <w:rFonts w:ascii="Times New Roman" w:hAnsi="Times New Roman"/>
                <w:b/>
                <w:bCs/>
                <w:sz w:val="28"/>
                <w:szCs w:val="28"/>
              </w:rPr>
              <w:lastRenderedPageBreak/>
              <w:t>IV. РОССИЙСКАЯ ИМПЕРИЯ В XIX – НАЧАЛЕ XX ВВ.</w:t>
            </w:r>
          </w:p>
          <w:p w14:paraId="63B4EACC" w14:textId="77777777" w:rsidR="00777D59" w:rsidRDefault="00777D59">
            <w:pPr>
              <w:spacing w:after="0" w:line="240" w:lineRule="auto"/>
              <w:rPr>
                <w:rFonts w:ascii="Times New Roman" w:hAnsi="Times New Roman"/>
                <w:b/>
                <w:bCs/>
                <w:sz w:val="28"/>
                <w:szCs w:val="28"/>
              </w:rPr>
            </w:pPr>
          </w:p>
          <w:p w14:paraId="2EA07358" w14:textId="77777777"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на пути к реформам (1801–1861)</w:t>
            </w:r>
          </w:p>
          <w:p w14:paraId="5C75CBA3"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Александровская эпоха: государственный либерализм</w:t>
            </w:r>
          </w:p>
          <w:p w14:paraId="2E120FCC"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Отечественная война 1812 г. </w:t>
            </w:r>
          </w:p>
          <w:p w14:paraId="05F4C7F3"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Николаевское самодержавие: государственный консерватизм</w:t>
            </w:r>
          </w:p>
          <w:p w14:paraId="1AA769A8"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Крепостнический социум. Деревня и город </w:t>
            </w:r>
          </w:p>
          <w:p w14:paraId="238D043C"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 империи в первой половине XIX в.</w:t>
            </w:r>
          </w:p>
          <w:p w14:paraId="73E84018"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Пространство империи: этнокультурный облик страны </w:t>
            </w:r>
          </w:p>
          <w:p w14:paraId="2FEFD1CE"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Формирование гражданского правосознания. Основные течения общественной мысли </w:t>
            </w:r>
          </w:p>
          <w:p w14:paraId="1E5093B2" w14:textId="77777777" w:rsidR="00777D59" w:rsidRDefault="00777D59">
            <w:pPr>
              <w:spacing w:after="0" w:line="240" w:lineRule="auto"/>
              <w:rPr>
                <w:rFonts w:ascii="Times New Roman" w:hAnsi="Times New Roman"/>
                <w:sz w:val="28"/>
                <w:szCs w:val="28"/>
              </w:rPr>
            </w:pPr>
          </w:p>
          <w:p w14:paraId="143ECE90" w14:textId="77777777"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в эпоху реформ</w:t>
            </w:r>
          </w:p>
          <w:p w14:paraId="488714F2"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Преобразования Александра II: социальная и правовая модернизация </w:t>
            </w:r>
          </w:p>
          <w:p w14:paraId="013B6F52"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lastRenderedPageBreak/>
              <w:t xml:space="preserve">«Народное самодержавие» Александра III </w:t>
            </w:r>
          </w:p>
          <w:p w14:paraId="602A4360"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Пореформенный социум. Сельское хозяйство и промышленность </w:t>
            </w:r>
          </w:p>
          <w:p w14:paraId="5067A89F"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империи во второй половине XIX в. </w:t>
            </w:r>
          </w:p>
          <w:p w14:paraId="33BCAC89"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Этнокультурный облик империи </w:t>
            </w:r>
          </w:p>
          <w:p w14:paraId="6833D643"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Формирование гражданского общества и основные направления общественных движений</w:t>
            </w:r>
          </w:p>
          <w:p w14:paraId="27AFC805" w14:textId="77777777"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Кризис империи в начале ХХ века</w:t>
            </w:r>
          </w:p>
          <w:p w14:paraId="1D992F13"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Первая российская революция 1905-1907 гг. Начало парламентаризма </w:t>
            </w:r>
          </w:p>
          <w:p w14:paraId="18AFBBC7"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Общество и власть после революции </w:t>
            </w:r>
          </w:p>
          <w:p w14:paraId="28C38CE6"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«Серебряный век» российской культуры</w:t>
            </w:r>
          </w:p>
          <w:p w14:paraId="71011198" w14:textId="77777777" w:rsidR="00777D59" w:rsidRDefault="006821ED">
            <w:pPr>
              <w:spacing w:after="0" w:line="240" w:lineRule="auto"/>
              <w:rPr>
                <w:rFonts w:ascii="Times New Roman" w:hAnsi="Times New Roman"/>
                <w:i/>
                <w:sz w:val="28"/>
                <w:szCs w:val="28"/>
              </w:rPr>
            </w:pPr>
            <w:r>
              <w:rPr>
                <w:rFonts w:ascii="Times New Roman" w:hAnsi="Times New Roman"/>
                <w:sz w:val="28"/>
                <w:szCs w:val="28"/>
              </w:rPr>
              <w:t>Региональный компонент</w:t>
            </w:r>
          </w:p>
        </w:tc>
      </w:tr>
    </w:tbl>
    <w:p w14:paraId="75944CD0" w14:textId="77777777" w:rsidR="00777D59" w:rsidRDefault="006821ED" w:rsidP="00AD3DC9">
      <w:pPr>
        <w:pStyle w:val="4"/>
        <w:spacing w:line="240" w:lineRule="auto"/>
        <w:ind w:left="1701"/>
      </w:pPr>
      <w:bookmarkStart w:id="318" w:name="_Toc409691706"/>
      <w:bookmarkStart w:id="319" w:name="_Toc410654032"/>
      <w:bookmarkStart w:id="320" w:name="_Toc31893444"/>
      <w:bookmarkStart w:id="321" w:name="_Toc31898638"/>
      <w:r>
        <w:lastRenderedPageBreak/>
        <w:t>2.2.2.</w:t>
      </w:r>
      <w:r w:rsidR="00D7425A">
        <w:t>8</w:t>
      </w:r>
      <w:r>
        <w:t>. Обществознание</w:t>
      </w:r>
      <w:bookmarkEnd w:id="318"/>
      <w:bookmarkEnd w:id="319"/>
      <w:bookmarkEnd w:id="320"/>
      <w:bookmarkEnd w:id="321"/>
    </w:p>
    <w:p w14:paraId="5553AB3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Pr>
          <w:rFonts w:ascii="Times New Roman" w:hAnsi="Times New Roman"/>
          <w:sz w:val="28"/>
          <w:szCs w:val="28"/>
        </w:rPr>
        <w:t>поликультурности</w:t>
      </w:r>
      <w:proofErr w:type="spellEnd"/>
      <w:r>
        <w:rPr>
          <w:rFonts w:ascii="Times New Roman" w:hAnsi="Times New Roman"/>
          <w:sz w:val="28"/>
          <w:szCs w:val="28"/>
        </w:rPr>
        <w:t>,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05DC4D4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6F8E412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3F66B8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62D25A9B" w14:textId="77777777" w:rsidR="00777D59" w:rsidRDefault="00777D59" w:rsidP="00AD3DC9">
      <w:pPr>
        <w:spacing w:after="0" w:line="240" w:lineRule="auto"/>
        <w:ind w:firstLine="709"/>
        <w:jc w:val="both"/>
        <w:rPr>
          <w:rFonts w:ascii="Times New Roman" w:hAnsi="Times New Roman"/>
          <w:sz w:val="28"/>
          <w:szCs w:val="28"/>
        </w:rPr>
      </w:pPr>
    </w:p>
    <w:p w14:paraId="3AEAD0B7" w14:textId="77777777" w:rsidR="00777D59" w:rsidRDefault="006821ED" w:rsidP="00AD3DC9">
      <w:pPr>
        <w:spacing w:after="0" w:line="240" w:lineRule="auto"/>
        <w:ind w:left="709"/>
        <w:jc w:val="both"/>
        <w:rPr>
          <w:rFonts w:ascii="Times New Roman" w:hAnsi="Times New Roman"/>
          <w:sz w:val="28"/>
          <w:szCs w:val="28"/>
        </w:rPr>
      </w:pPr>
      <w:r>
        <w:rPr>
          <w:rFonts w:ascii="Times New Roman" w:hAnsi="Times New Roman"/>
          <w:b/>
          <w:bCs/>
          <w:sz w:val="28"/>
          <w:szCs w:val="28"/>
          <w:shd w:val="clear" w:color="auto" w:fill="FFFFFF"/>
        </w:rPr>
        <w:t>Человек. Деятельность человека</w:t>
      </w:r>
    </w:p>
    <w:p w14:paraId="5D55BF3D"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Биологическое и социальное в человеке. </w:t>
      </w:r>
      <w:r>
        <w:rPr>
          <w:rFonts w:ascii="Times New Roman" w:hAnsi="Times New Roman"/>
          <w:i/>
          <w:sz w:val="28"/>
          <w:szCs w:val="28"/>
        </w:rPr>
        <w:t>Черты сходства и различий человека и животного. Индивид, индивидуальность, личность.</w:t>
      </w:r>
      <w:r>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8"/>
          <w:szCs w:val="28"/>
        </w:rPr>
        <w:t xml:space="preserve">Личные и деловые отношения. </w:t>
      </w:r>
      <w:r>
        <w:rPr>
          <w:rFonts w:ascii="Times New Roman" w:hAnsi="Times New Roman"/>
          <w:sz w:val="28"/>
          <w:szCs w:val="28"/>
        </w:rPr>
        <w:t>Лидерство. Межличностные конфликты и способы их разрешения.</w:t>
      </w:r>
    </w:p>
    <w:p w14:paraId="3D96814B"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14:paraId="51EAF6EE"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Pr>
          <w:rFonts w:ascii="Times New Roman" w:hAnsi="Times New Roman"/>
          <w:i/>
          <w:sz w:val="28"/>
          <w:szCs w:val="28"/>
        </w:rPr>
        <w:t>Общественный прогресс.</w:t>
      </w:r>
      <w:r>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3E0FFCC0"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14:paraId="066027FF"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Социальные нормы как регуляторы поведения человека в обществе. </w:t>
      </w:r>
      <w:r>
        <w:rPr>
          <w:rFonts w:ascii="Times New Roman" w:hAnsi="Times New Roman"/>
          <w:i/>
          <w:sz w:val="28"/>
          <w:szCs w:val="28"/>
        </w:rPr>
        <w:t>Общественные нравы, традиции и обычаи.</w:t>
      </w:r>
      <w:r>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8"/>
          <w:szCs w:val="28"/>
        </w:rPr>
        <w:t xml:space="preserve">Особенности социализации в подростковом возрасте. </w:t>
      </w:r>
      <w:r>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31EB17BC"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14:paraId="22FA66AF" w14:textId="77777777" w:rsidR="00777D59" w:rsidRDefault="006821ED" w:rsidP="00AD3DC9">
      <w:pPr>
        <w:tabs>
          <w:tab w:val="left" w:pos="1311"/>
        </w:tabs>
        <w:spacing w:after="0" w:line="240" w:lineRule="auto"/>
        <w:ind w:firstLine="709"/>
        <w:jc w:val="both"/>
        <w:rPr>
          <w:rFonts w:ascii="Times New Roman" w:hAnsi="Times New Roman"/>
          <w:i/>
          <w:sz w:val="28"/>
          <w:szCs w:val="28"/>
        </w:rPr>
      </w:pPr>
      <w:r>
        <w:rPr>
          <w:rFonts w:ascii="Times New Roman" w:hAnsi="Times New Roman"/>
          <w:bCs/>
          <w:sz w:val="28"/>
          <w:szCs w:val="28"/>
        </w:rPr>
        <w:t xml:space="preserve">Культура, ее многообразие и основные формы. </w:t>
      </w:r>
      <w:r>
        <w:rPr>
          <w:rFonts w:ascii="Times New Roman" w:hAnsi="Times New Roman"/>
          <w:sz w:val="28"/>
          <w:szCs w:val="28"/>
        </w:rPr>
        <w:t xml:space="preserve">Наука в жизни современного общества. </w:t>
      </w:r>
      <w:r>
        <w:rPr>
          <w:rFonts w:ascii="Times New Roman" w:hAnsi="Times New Roman"/>
          <w:i/>
          <w:sz w:val="28"/>
          <w:szCs w:val="28"/>
        </w:rPr>
        <w:t>Научно-технический прогресс в современном обществе.</w:t>
      </w:r>
      <w:r>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sz w:val="28"/>
          <w:szCs w:val="28"/>
        </w:rPr>
        <w:t>Государственная итоговая аттестация</w:t>
      </w:r>
      <w:r>
        <w:rPr>
          <w:rFonts w:ascii="Times New Roman" w:hAnsi="Times New Roman"/>
          <w:sz w:val="28"/>
          <w:szCs w:val="28"/>
        </w:rPr>
        <w:t xml:space="preserve">. Самообразование. Религия как форма культуры. </w:t>
      </w:r>
      <w:r>
        <w:rPr>
          <w:rFonts w:ascii="Times New Roman" w:hAnsi="Times New Roman"/>
          <w:i/>
          <w:sz w:val="28"/>
          <w:szCs w:val="28"/>
        </w:rPr>
        <w:t>Мировые религии.</w:t>
      </w:r>
      <w:r>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8"/>
          <w:szCs w:val="28"/>
        </w:rPr>
        <w:t xml:space="preserve">Влияние искусства на развитие личности. </w:t>
      </w:r>
    </w:p>
    <w:p w14:paraId="7B4203D0"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 жизни общества</w:t>
      </w:r>
    </w:p>
    <w:p w14:paraId="2E994444"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8"/>
          <w:szCs w:val="28"/>
        </w:rPr>
        <w:t xml:space="preserve">Досуг семьи. </w:t>
      </w:r>
      <w:r>
        <w:rPr>
          <w:rFonts w:ascii="Times New Roman" w:hAnsi="Times New Roman"/>
          <w:bCs/>
          <w:sz w:val="28"/>
          <w:szCs w:val="28"/>
        </w:rPr>
        <w:t xml:space="preserve">Социальные конфликты и пути их разрешения. Этнос и нация. </w:t>
      </w:r>
      <w:r>
        <w:rPr>
          <w:rFonts w:ascii="Times New Roman" w:hAnsi="Times New Roman"/>
          <w:i/>
          <w:sz w:val="28"/>
          <w:szCs w:val="28"/>
        </w:rPr>
        <w:t>Национальное самосознание</w:t>
      </w:r>
      <w:r>
        <w:rPr>
          <w:rFonts w:ascii="Times New Roman" w:hAnsi="Times New Roman"/>
          <w:sz w:val="28"/>
          <w:szCs w:val="28"/>
        </w:rPr>
        <w:t xml:space="preserve">. Отношения между нациями. Россия – многонациональное государство. </w:t>
      </w:r>
      <w:r>
        <w:rPr>
          <w:rFonts w:ascii="Times New Roman" w:hAnsi="Times New Roman"/>
          <w:bCs/>
          <w:sz w:val="28"/>
          <w:szCs w:val="28"/>
        </w:rPr>
        <w:t>Социальная политика Российского государства.</w:t>
      </w:r>
    </w:p>
    <w:p w14:paraId="48DCA85D"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lastRenderedPageBreak/>
        <w:t>Политическая сфера жизни общества</w:t>
      </w:r>
    </w:p>
    <w:p w14:paraId="5433D273" w14:textId="77777777" w:rsidR="00777D59" w:rsidRDefault="006821ED" w:rsidP="00AD3DC9">
      <w:pPr>
        <w:tabs>
          <w:tab w:val="left" w:pos="132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sz w:val="28"/>
          <w:szCs w:val="28"/>
        </w:rPr>
        <w:t>Правовое государство.</w:t>
      </w:r>
      <w:r>
        <w:rPr>
          <w:rFonts w:ascii="Times New Roman" w:hAnsi="Times New Roman"/>
          <w:sz w:val="28"/>
          <w:szCs w:val="28"/>
        </w:rPr>
        <w:t xml:space="preserve"> Местное самоуправление. </w:t>
      </w:r>
      <w:r>
        <w:rPr>
          <w:rFonts w:ascii="Times New Roman" w:hAnsi="Times New Roman"/>
          <w:i/>
          <w:sz w:val="28"/>
          <w:szCs w:val="28"/>
        </w:rPr>
        <w:t>Межгосударственные отношения. Межгосударственные конфликты и способы их разрешения.</w:t>
      </w:r>
    </w:p>
    <w:p w14:paraId="631D575F"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Гражданин и государство</w:t>
      </w:r>
    </w:p>
    <w:p w14:paraId="77ADD04B" w14:textId="77777777" w:rsidR="00777D59" w:rsidRDefault="006821ED" w:rsidP="00AD3DC9">
      <w:pPr>
        <w:spacing w:line="240" w:lineRule="auto"/>
        <w:jc w:val="both"/>
        <w:rPr>
          <w:rFonts w:ascii="Times" w:eastAsia="Times New Roman" w:hAnsi="Times"/>
          <w:sz w:val="20"/>
          <w:szCs w:val="20"/>
          <w:lang w:eastAsia="ru-RU"/>
        </w:rPr>
      </w:pPr>
      <w:r>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rFonts w:ascii="Times New Roman" w:hAnsi="Times New Roman"/>
          <w:bCs/>
          <w:sz w:val="28"/>
          <w:szCs w:val="28"/>
        </w:rPr>
        <w:t xml:space="preserve">рава и свободы человека и гражданина в Российской Федерации. </w:t>
      </w:r>
      <w:r>
        <w:rPr>
          <w:rFonts w:ascii="Times New Roman" w:hAnsi="Times New Roman"/>
          <w:sz w:val="28"/>
          <w:szCs w:val="28"/>
        </w:rPr>
        <w:t xml:space="preserve">Конституционные обязанности гражданина Российской Федерации. </w:t>
      </w:r>
      <w:r>
        <w:rPr>
          <w:rFonts w:ascii="Times New Roman" w:hAnsi="Times New Roman"/>
          <w:bCs/>
          <w:sz w:val="28"/>
          <w:szCs w:val="28"/>
        </w:rPr>
        <w:t xml:space="preserve">Взаимоотношения органов государственной власти и граждан. </w:t>
      </w:r>
      <w:r>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Pr>
          <w:rFonts w:ascii="Times" w:eastAsia="Times New Roman" w:hAnsi="Times"/>
          <w:sz w:val="20"/>
          <w:szCs w:val="20"/>
          <w:lang w:eastAsia="ru-RU"/>
        </w:rPr>
        <w:t xml:space="preserve"> </w:t>
      </w:r>
      <w:r>
        <w:rPr>
          <w:rFonts w:ascii="Times New Roman" w:hAnsi="Times New Roman"/>
          <w:bCs/>
          <w:sz w:val="28"/>
          <w:szCs w:val="28"/>
        </w:rPr>
        <w:t xml:space="preserve">Механизмы реализации и защиты прав и свобод человека и гражданина в РФ. </w:t>
      </w:r>
      <w:r>
        <w:rPr>
          <w:rFonts w:ascii="Times New Roman" w:hAnsi="Times New Roman"/>
          <w:i/>
          <w:sz w:val="28"/>
          <w:szCs w:val="28"/>
        </w:rPr>
        <w:t>Основные международные документы о правах человека и правах ребенка.</w:t>
      </w:r>
    </w:p>
    <w:p w14:paraId="621CC5F4"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российского законодательства</w:t>
      </w:r>
    </w:p>
    <w:p w14:paraId="04E31376" w14:textId="77777777" w:rsidR="00777D59" w:rsidRDefault="006821ED" w:rsidP="00AD3DC9">
      <w:pPr>
        <w:tabs>
          <w:tab w:val="left" w:pos="1114"/>
        </w:tabs>
        <w:spacing w:after="0" w:line="240" w:lineRule="auto"/>
        <w:ind w:firstLine="709"/>
        <w:jc w:val="both"/>
        <w:rPr>
          <w:rFonts w:ascii="Times New Roman" w:hAnsi="Times New Roman"/>
          <w:i/>
          <w:sz w:val="28"/>
          <w:szCs w:val="28"/>
        </w:rPr>
      </w:pPr>
      <w:r>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rFonts w:ascii="Times New Roman" w:hAnsi="Times New Roman"/>
          <w:bCs/>
          <w:sz w:val="28"/>
          <w:szCs w:val="28"/>
        </w:rPr>
        <w:t xml:space="preserve"> Уголовное право, основные понятия и принципы. </w:t>
      </w:r>
      <w:r>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14:paraId="166E45F9"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sz w:val="28"/>
          <w:szCs w:val="28"/>
          <w:shd w:val="clear" w:color="auto" w:fill="FFFFFF"/>
        </w:rPr>
        <w:t>Экономика</w:t>
      </w:r>
    </w:p>
    <w:p w14:paraId="1F7F2C76"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bCs/>
          <w:sz w:val="28"/>
          <w:szCs w:val="28"/>
          <w:shd w:val="clear" w:color="auto" w:fill="FFFFFF"/>
        </w:rPr>
        <w:lastRenderedPageBreak/>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8"/>
          <w:szCs w:val="28"/>
        </w:rPr>
        <w:t xml:space="preserve">Виды рынков. Рынок капиталов. </w:t>
      </w:r>
      <w:r>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sz w:val="28"/>
          <w:szCs w:val="28"/>
        </w:rPr>
        <w:t>функции, налоговые системы разных эпох</w:t>
      </w:r>
      <w:r>
        <w:rPr>
          <w:rFonts w:ascii="Times New Roman" w:hAnsi="Times New Roman"/>
          <w:sz w:val="28"/>
          <w:szCs w:val="28"/>
        </w:rPr>
        <w:t>.</w:t>
      </w:r>
    </w:p>
    <w:p w14:paraId="6CD97DE3" w14:textId="77777777" w:rsidR="00777D59" w:rsidRDefault="006821ED" w:rsidP="00AD3DC9">
      <w:pPr>
        <w:pStyle w:val="afff5"/>
        <w:ind w:firstLine="709"/>
        <w:jc w:val="both"/>
        <w:rPr>
          <w:sz w:val="28"/>
          <w:szCs w:val="28"/>
        </w:rPr>
      </w:pPr>
      <w:r>
        <w:rPr>
          <w:bCs/>
          <w:sz w:val="28"/>
          <w:szCs w:val="28"/>
          <w:shd w:val="clear" w:color="auto" w:fill="FFFFFF"/>
        </w:rPr>
        <w:t>Банковские услуги, предоставляемые гражданам</w:t>
      </w:r>
      <w:r>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szCs w:val="28"/>
        </w:rPr>
        <w:t>банкинг, онлайн-банкинг</w:t>
      </w:r>
      <w:r>
        <w:rPr>
          <w:sz w:val="28"/>
          <w:szCs w:val="28"/>
        </w:rPr>
        <w:t xml:space="preserve">. </w:t>
      </w:r>
      <w:r>
        <w:rPr>
          <w:i/>
          <w:snapToGrid w:val="0"/>
          <w:sz w:val="28"/>
          <w:szCs w:val="28"/>
        </w:rPr>
        <w:t>Страховые услуги</w:t>
      </w:r>
      <w:r>
        <w:rPr>
          <w:i/>
          <w:sz w:val="28"/>
          <w:szCs w:val="28"/>
        </w:rPr>
        <w:t>: страхование жизни, здоровья, имущества, ответственности. Инвестиции в реальные и финансовые активы.</w:t>
      </w:r>
      <w:r>
        <w:rPr>
          <w:sz w:val="28"/>
          <w:szCs w:val="28"/>
        </w:rPr>
        <w:t xml:space="preserve"> Пенсионное обеспечение. Налогообложение граждан. Защита от финансовых махинаций. </w:t>
      </w:r>
      <w:r>
        <w:rPr>
          <w:bCs/>
          <w:sz w:val="28"/>
          <w:szCs w:val="28"/>
          <w:shd w:val="clear" w:color="auto" w:fill="FFFFFF"/>
        </w:rPr>
        <w:t xml:space="preserve">Экономические функции домохозяйства. Потребление домашних хозяйств. </w:t>
      </w:r>
      <w:r>
        <w:rPr>
          <w:sz w:val="28"/>
          <w:szCs w:val="28"/>
        </w:rPr>
        <w:t>Семейный бюджет. Источники доходов и расходов семьи. Активы и пассивы. Личный финансовый план. Сбережения. Инфляция.</w:t>
      </w:r>
    </w:p>
    <w:p w14:paraId="6EBF5131" w14:textId="77777777" w:rsidR="00777D59" w:rsidRDefault="006821ED" w:rsidP="00AD3DC9">
      <w:pPr>
        <w:pStyle w:val="4"/>
        <w:spacing w:line="240" w:lineRule="auto"/>
        <w:ind w:left="1701"/>
      </w:pPr>
      <w:bookmarkStart w:id="322" w:name="_Toc409691707"/>
      <w:bookmarkStart w:id="323" w:name="_Toc410654033"/>
      <w:bookmarkStart w:id="324" w:name="_Toc31893445"/>
      <w:bookmarkStart w:id="325" w:name="_Toc31898639"/>
      <w:r>
        <w:t>2.2.2.</w:t>
      </w:r>
      <w:r w:rsidR="00D7425A">
        <w:t>9</w:t>
      </w:r>
      <w:r>
        <w:t>. География</w:t>
      </w:r>
      <w:bookmarkEnd w:id="322"/>
      <w:bookmarkEnd w:id="323"/>
      <w:bookmarkEnd w:id="324"/>
      <w:bookmarkEnd w:id="325"/>
    </w:p>
    <w:p w14:paraId="3C9ABC03" w14:textId="77777777" w:rsidR="00777D59" w:rsidRDefault="006821ED" w:rsidP="00AD3DC9">
      <w:pPr>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172B98A2" w14:textId="77777777" w:rsidR="00777D59" w:rsidRDefault="006821ED" w:rsidP="00AD3DC9">
      <w:pPr>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7E8B34A6" w14:textId="77777777" w:rsidR="00777D59" w:rsidRDefault="006821ED" w:rsidP="00AD3DC9">
      <w:pPr>
        <w:spacing w:after="0" w:line="240" w:lineRule="auto"/>
        <w:ind w:firstLine="709"/>
        <w:jc w:val="both"/>
      </w:pPr>
      <w:bookmarkStart w:id="326" w:name="h.3x8tuzt" w:colFirst="0" w:colLast="0"/>
      <w:bookmarkEnd w:id="326"/>
      <w:r>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3D6FAE2E" w14:textId="77777777" w:rsidR="00777D59" w:rsidRDefault="006821ED" w:rsidP="00AD3DC9">
      <w:pPr>
        <w:spacing w:after="0" w:line="240" w:lineRule="auto"/>
        <w:ind w:firstLine="709"/>
        <w:jc w:val="both"/>
      </w:pPr>
      <w:r>
        <w:rPr>
          <w:rFonts w:ascii="Times New Roman" w:eastAsia="Times New Roman" w:hAnsi="Times New Roman"/>
          <w:sz w:val="28"/>
        </w:rP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079E784"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Развитие географических знаний о Земле</w:t>
      </w:r>
      <w:r>
        <w:rPr>
          <w:rFonts w:ascii="Times New Roman" w:hAnsi="Times New Roman"/>
          <w:sz w:val="28"/>
          <w:szCs w:val="28"/>
        </w:rPr>
        <w:t>.</w:t>
      </w:r>
    </w:p>
    <w:p w14:paraId="5FB36D6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Введение. Что изучает география.</w:t>
      </w:r>
    </w:p>
    <w:p w14:paraId="0178AF9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Представления о мире в древности (</w:t>
      </w:r>
      <w:r>
        <w:rPr>
          <w:rFonts w:ascii="Times New Roman" w:hAnsi="Times New Roman"/>
          <w:i/>
          <w:sz w:val="28"/>
          <w:szCs w:val="28"/>
        </w:rPr>
        <w:t>Древний Китай, Древний Египет, Древняя Греция, Древний Рим</w:t>
      </w:r>
      <w:r>
        <w:rPr>
          <w:rFonts w:ascii="Times New Roman" w:hAnsi="Times New Roman"/>
          <w:sz w:val="28"/>
          <w:szCs w:val="28"/>
        </w:rPr>
        <w:t>). Появление первых географических карт.</w:t>
      </w:r>
    </w:p>
    <w:p w14:paraId="0DF5B28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rPr>
        <w:t xml:space="preserve">География в эпоху Средневековья: </w:t>
      </w:r>
      <w:r>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14:paraId="25CF1AD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Эпоха Великих географических открытий (</w:t>
      </w:r>
      <w:r>
        <w:rPr>
          <w:rFonts w:ascii="Times New Roman" w:hAnsi="Times New Roman"/>
          <w:i/>
          <w:sz w:val="28"/>
          <w:szCs w:val="28"/>
        </w:rPr>
        <w:t>открытие Нового света, морского пути в Индию, кругосветные путешествия</w:t>
      </w:r>
      <w:r>
        <w:rPr>
          <w:rFonts w:ascii="Times New Roman" w:hAnsi="Times New Roman"/>
          <w:sz w:val="28"/>
          <w:szCs w:val="28"/>
        </w:rPr>
        <w:t>). Значение Великих географических открытий.</w:t>
      </w:r>
    </w:p>
    <w:p w14:paraId="1544C29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Географические открытия XVII–XIX вв. (</w:t>
      </w:r>
      <w:r>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8"/>
          <w:szCs w:val="28"/>
        </w:rPr>
        <w:t>). Первое русское кругосветное путешествие (</w:t>
      </w:r>
      <w:r>
        <w:rPr>
          <w:rFonts w:ascii="Times New Roman" w:hAnsi="Times New Roman"/>
          <w:i/>
          <w:sz w:val="28"/>
          <w:szCs w:val="28"/>
        </w:rPr>
        <w:t>И.Ф. Крузенштерн и Ю.Ф. Лисянский</w:t>
      </w:r>
      <w:r>
        <w:rPr>
          <w:rFonts w:ascii="Times New Roman" w:hAnsi="Times New Roman"/>
          <w:sz w:val="28"/>
          <w:szCs w:val="28"/>
        </w:rPr>
        <w:t>).</w:t>
      </w:r>
    </w:p>
    <w:p w14:paraId="09EA0A5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Географические исследования в ХХ веке (</w:t>
      </w:r>
      <w:r>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8"/>
          <w:szCs w:val="28"/>
        </w:rPr>
        <w:t xml:space="preserve">). </w:t>
      </w:r>
      <w:r>
        <w:rPr>
          <w:rFonts w:ascii="Times New Roman" w:hAnsi="Times New Roman"/>
          <w:i/>
          <w:sz w:val="28"/>
          <w:szCs w:val="28"/>
        </w:rPr>
        <w:t>Значение освоения космоса для географической науки</w:t>
      </w:r>
      <w:r>
        <w:rPr>
          <w:rFonts w:ascii="Times New Roman" w:hAnsi="Times New Roman"/>
          <w:sz w:val="28"/>
          <w:szCs w:val="28"/>
        </w:rPr>
        <w:t>.</w:t>
      </w:r>
    </w:p>
    <w:p w14:paraId="729A6D0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14:paraId="29556C17"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4D20759D"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Земля во Вселенной. Движения Земли и их следствия. </w:t>
      </w:r>
    </w:p>
    <w:p w14:paraId="714CD7E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Земля – часть Солнечной системы. Земля и Луна. </w:t>
      </w:r>
      <w:r>
        <w:rPr>
          <w:rFonts w:ascii="Times New Roman" w:hAnsi="Times New Roman"/>
          <w:i/>
          <w:sz w:val="28"/>
          <w:szCs w:val="28"/>
        </w:rPr>
        <w:t xml:space="preserve">Влияние космоса на нашу планету и жизнь людей. </w:t>
      </w:r>
      <w:r>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8"/>
          <w:szCs w:val="28"/>
        </w:rPr>
        <w:t xml:space="preserve"> Осевое вращение Земли. Смена дня и ночи, сутки, календарный год.</w:t>
      </w:r>
    </w:p>
    <w:p w14:paraId="2C03D140"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297F425E"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Изображение земной поверхности. </w:t>
      </w:r>
    </w:p>
    <w:p w14:paraId="1221D9E2" w14:textId="77777777" w:rsidR="00777D59" w:rsidRDefault="006821ED" w:rsidP="00AD3DC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Виды изображения земной поверхности: план местности, глобус, географическая карта, </w:t>
      </w:r>
      <w:proofErr w:type="spellStart"/>
      <w:r>
        <w:rPr>
          <w:rFonts w:ascii="Times New Roman" w:hAnsi="Times New Roman"/>
          <w:sz w:val="28"/>
          <w:szCs w:val="28"/>
        </w:rPr>
        <w:t>аэрофото</w:t>
      </w:r>
      <w:proofErr w:type="spellEnd"/>
      <w:r>
        <w:rPr>
          <w:rFonts w:ascii="Times New Roman" w:hAnsi="Times New Roman"/>
          <w:sz w:val="28"/>
          <w:szCs w:val="28"/>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8"/>
          <w:szCs w:val="28"/>
        </w:rPr>
        <w:t>Особенности ориентирования в мегаполисе и в природе.</w:t>
      </w:r>
      <w:r>
        <w:rPr>
          <w:rFonts w:ascii="Times New Roman" w:hAnsi="Times New Roman"/>
          <w:sz w:val="28"/>
          <w:szCs w:val="28"/>
        </w:rPr>
        <w:t xml:space="preserve"> План местности. Условные знаки. Как составить план местности. </w:t>
      </w:r>
      <w:r>
        <w:rPr>
          <w:rFonts w:ascii="Times New Roman" w:hAnsi="Times New Roman"/>
          <w:i/>
          <w:sz w:val="28"/>
          <w:szCs w:val="28"/>
        </w:rPr>
        <w:t>Составление простейшего плана местности/учебного кабинета/комнаты.</w:t>
      </w:r>
      <w:r>
        <w:rPr>
          <w:rFonts w:ascii="Times New Roman" w:hAnsi="Times New Roman"/>
          <w:sz w:val="28"/>
          <w:szCs w:val="28"/>
        </w:rPr>
        <w:t xml:space="preserve"> Географическая карта – особый источник информации. </w:t>
      </w:r>
      <w:r>
        <w:rPr>
          <w:rFonts w:ascii="Times New Roman" w:hAnsi="Times New Roman"/>
          <w:i/>
          <w:sz w:val="28"/>
          <w:szCs w:val="28"/>
        </w:rPr>
        <w:t>Содержание и значение карт. Топографические карты.</w:t>
      </w:r>
      <w:r>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w:t>
      </w:r>
      <w:r>
        <w:rPr>
          <w:rFonts w:ascii="Times New Roman" w:hAnsi="Times New Roman"/>
          <w:sz w:val="28"/>
          <w:szCs w:val="28"/>
        </w:rPr>
        <w:lastRenderedPageBreak/>
        <w:t>Определение географических координат различных объектов, направлений, расстояний, абсолютных высот по карте.</w:t>
      </w:r>
    </w:p>
    <w:p w14:paraId="37B05C63"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03D51F08"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 Природа Земли.</w:t>
      </w:r>
    </w:p>
    <w:p w14:paraId="221419F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Литосфера. </w:t>
      </w:r>
      <w:r>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8"/>
          <w:szCs w:val="28"/>
        </w:rPr>
        <w:t>Полезные ископаемые и их значение в жизни современного общества.</w:t>
      </w:r>
      <w:r>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14:paraId="783440E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14:paraId="07AB2F5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Гидросфера. </w:t>
      </w:r>
      <w:r>
        <w:rPr>
          <w:rFonts w:ascii="Times New Roman" w:hAnsi="Times New Roman"/>
          <w:sz w:val="28"/>
          <w:szCs w:val="28"/>
        </w:rPr>
        <w:t xml:space="preserve">Строение гидросферы. </w:t>
      </w:r>
      <w:r>
        <w:rPr>
          <w:rFonts w:ascii="Times New Roman" w:hAnsi="Times New Roman"/>
          <w:i/>
          <w:sz w:val="28"/>
          <w:szCs w:val="28"/>
        </w:rPr>
        <w:t xml:space="preserve">Особенности Мирового круговорота воды. </w:t>
      </w:r>
      <w:r>
        <w:rPr>
          <w:rFonts w:ascii="Times New Roman" w:hAnsi="Times New Roman"/>
          <w:sz w:val="28"/>
          <w:szCs w:val="28"/>
        </w:rPr>
        <w:t xml:space="preserve">Мировой океан и его части. Свойства вод Мирового океана – температура и соленость. Движение воды в океане – волны, </w:t>
      </w:r>
      <w:proofErr w:type="spellStart"/>
      <w:r>
        <w:rPr>
          <w:rFonts w:ascii="Times New Roman" w:hAnsi="Times New Roman"/>
          <w:sz w:val="28"/>
          <w:szCs w:val="28"/>
        </w:rPr>
        <w:t>течения.</w:t>
      </w:r>
      <w:r>
        <w:rPr>
          <w:rFonts w:ascii="Times New Roman" w:hAnsi="Times New Roman"/>
          <w:i/>
          <w:sz w:val="28"/>
          <w:szCs w:val="28"/>
        </w:rPr>
        <w:t>.</w:t>
      </w:r>
      <w:r>
        <w:rPr>
          <w:rFonts w:ascii="Times New Roman" w:hAnsi="Times New Roman"/>
          <w:sz w:val="28"/>
          <w:szCs w:val="28"/>
        </w:rPr>
        <w:t>Воды</w:t>
      </w:r>
      <w:proofErr w:type="spellEnd"/>
      <w:r>
        <w:rPr>
          <w:rFonts w:ascii="Times New Roman" w:hAnsi="Times New Roman"/>
          <w:sz w:val="28"/>
          <w:szCs w:val="28"/>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8"/>
          <w:szCs w:val="28"/>
        </w:rPr>
        <w:t>Человек и гидросфера.</w:t>
      </w:r>
    </w:p>
    <w:p w14:paraId="4D4410D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Атмосфера. </w:t>
      </w:r>
      <w:r>
        <w:rPr>
          <w:rFonts w:ascii="Times New Roman" w:hAnsi="Times New Roman"/>
          <w:sz w:val="28"/>
          <w:szCs w:val="28"/>
        </w:rPr>
        <w:t>Строение воздушной оболочки Земли</w:t>
      </w:r>
      <w:r>
        <w:rPr>
          <w:rFonts w:ascii="Times New Roman" w:hAnsi="Times New Roman"/>
          <w:i/>
          <w:sz w:val="28"/>
          <w:szCs w:val="28"/>
        </w:rPr>
        <w:t>.</w:t>
      </w:r>
      <w:r>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8"/>
          <w:szCs w:val="28"/>
        </w:rPr>
        <w:t>Графическое отображение направления ветра. Роза ветров.</w:t>
      </w:r>
      <w:r>
        <w:rPr>
          <w:rFonts w:ascii="Times New Roman" w:hAnsi="Times New Roman"/>
          <w:sz w:val="28"/>
          <w:szCs w:val="28"/>
        </w:rPr>
        <w:t xml:space="preserve"> Циркуляция атмосферы. Влажность воздуха. Понятие погоды. </w:t>
      </w:r>
      <w:r>
        <w:rPr>
          <w:rFonts w:ascii="Times New Roman" w:hAnsi="Times New Roman"/>
          <w:i/>
          <w:sz w:val="28"/>
          <w:szCs w:val="28"/>
        </w:rPr>
        <w:t>Наблюдения и прогноз погоды. Метеостанция/</w:t>
      </w:r>
      <w:proofErr w:type="spellStart"/>
      <w:r>
        <w:rPr>
          <w:rFonts w:ascii="Times New Roman" w:hAnsi="Times New Roman"/>
          <w:i/>
          <w:sz w:val="28"/>
          <w:szCs w:val="28"/>
        </w:rPr>
        <w:t>метеоприборы</w:t>
      </w:r>
      <w:proofErr w:type="spellEnd"/>
      <w:r>
        <w:rPr>
          <w:rFonts w:ascii="Times New Roman" w:hAnsi="Times New Roman"/>
          <w:i/>
          <w:sz w:val="28"/>
          <w:szCs w:val="28"/>
        </w:rPr>
        <w:t xml:space="preserve"> (проведение наблюдений и измерений, фиксация результатов наблюдений, обработка результатов наблюдений).</w:t>
      </w:r>
      <w:r>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w:t>
      </w:r>
      <w:proofErr w:type="spellStart"/>
      <w:r>
        <w:rPr>
          <w:rFonts w:ascii="Times New Roman" w:hAnsi="Times New Roman"/>
          <w:sz w:val="28"/>
          <w:szCs w:val="28"/>
        </w:rPr>
        <w:t>местности.Климаты</w:t>
      </w:r>
      <w:proofErr w:type="spellEnd"/>
      <w:r>
        <w:rPr>
          <w:rFonts w:ascii="Times New Roman" w:hAnsi="Times New Roman"/>
          <w:sz w:val="28"/>
          <w:szCs w:val="28"/>
        </w:rPr>
        <w:t xml:space="preserve"> Земли. </w:t>
      </w:r>
      <w:r>
        <w:rPr>
          <w:rFonts w:ascii="Times New Roman" w:hAnsi="Times New Roman"/>
          <w:i/>
          <w:sz w:val="28"/>
          <w:szCs w:val="28"/>
        </w:rPr>
        <w:t>Влияние климата на здоровье людей</w:t>
      </w:r>
      <w:r>
        <w:rPr>
          <w:rFonts w:ascii="Times New Roman" w:hAnsi="Times New Roman"/>
          <w:sz w:val="28"/>
          <w:szCs w:val="28"/>
        </w:rPr>
        <w:t>. Человек и атмосфера.</w:t>
      </w:r>
    </w:p>
    <w:p w14:paraId="4746179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
          <w:bCs/>
          <w:sz w:val="28"/>
          <w:szCs w:val="28"/>
        </w:rPr>
        <w:t xml:space="preserve">Биосфера. </w:t>
      </w:r>
      <w:r>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8"/>
          <w:szCs w:val="28"/>
        </w:rPr>
        <w:t>Воздействие организмов на земные оболочки. Воздействие человека на природу. Охрана природы.</w:t>
      </w:r>
    </w:p>
    <w:p w14:paraId="6702CFE5" w14:textId="77777777" w:rsidR="00777D59" w:rsidRDefault="00777D59" w:rsidP="00AD3DC9">
      <w:pPr>
        <w:tabs>
          <w:tab w:val="left" w:pos="426"/>
        </w:tabs>
        <w:autoSpaceDE w:val="0"/>
        <w:autoSpaceDN w:val="0"/>
        <w:adjustRightInd w:val="0"/>
        <w:spacing w:after="0" w:line="240" w:lineRule="auto"/>
        <w:ind w:firstLine="709"/>
        <w:jc w:val="both"/>
        <w:rPr>
          <w:rFonts w:ascii="Times New Roman" w:hAnsi="Times New Roman"/>
          <w:b/>
          <w:bCs/>
          <w:sz w:val="28"/>
          <w:szCs w:val="28"/>
        </w:rPr>
      </w:pPr>
    </w:p>
    <w:p w14:paraId="71EE633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как среда жизни. </w:t>
      </w:r>
      <w:r>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616081A7"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4E5AD3AF"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Человечество на Земле. </w:t>
      </w:r>
    </w:p>
    <w:p w14:paraId="0D77CF9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Численность населения Земли. Расовый состав. Нации и народы планеты. Страны на карте мира.</w:t>
      </w:r>
    </w:p>
    <w:p w14:paraId="4864C195"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5C633B28"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Освоение Земли человеком. </w:t>
      </w:r>
    </w:p>
    <w:p w14:paraId="65E1590D" w14:textId="77777777" w:rsidR="00777D59" w:rsidRDefault="006821ED" w:rsidP="00AD3DC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sz w:val="28"/>
          <w:szCs w:val="28"/>
        </w:rPr>
        <w:t xml:space="preserve">древние египтяне, греки, финикийцы, идеи и труды Парменида, Эратосфена, вклад </w:t>
      </w:r>
      <w:proofErr w:type="spellStart"/>
      <w:r>
        <w:rPr>
          <w:rFonts w:ascii="Times New Roman" w:hAnsi="Times New Roman"/>
          <w:i/>
          <w:sz w:val="28"/>
          <w:szCs w:val="28"/>
        </w:rPr>
        <w:t>Кратеса</w:t>
      </w:r>
      <w:proofErr w:type="spellEnd"/>
      <w:r>
        <w:rPr>
          <w:rFonts w:ascii="Times New Roman" w:hAnsi="Times New Roman"/>
          <w:i/>
          <w:sz w:val="28"/>
          <w:szCs w:val="28"/>
        </w:rPr>
        <w:t xml:space="preserve"> </w:t>
      </w:r>
      <w:proofErr w:type="spellStart"/>
      <w:r>
        <w:rPr>
          <w:rFonts w:ascii="Times New Roman" w:hAnsi="Times New Roman"/>
          <w:i/>
          <w:sz w:val="28"/>
          <w:szCs w:val="28"/>
        </w:rPr>
        <w:t>Малосского</w:t>
      </w:r>
      <w:proofErr w:type="spellEnd"/>
      <w:r>
        <w:rPr>
          <w:rFonts w:ascii="Times New Roman" w:hAnsi="Times New Roman"/>
          <w:i/>
          <w:sz w:val="28"/>
          <w:szCs w:val="28"/>
        </w:rPr>
        <w:t xml:space="preserve">, </w:t>
      </w:r>
      <w:proofErr w:type="spellStart"/>
      <w:r>
        <w:rPr>
          <w:rFonts w:ascii="Times New Roman" w:hAnsi="Times New Roman"/>
          <w:i/>
          <w:sz w:val="28"/>
          <w:szCs w:val="28"/>
        </w:rPr>
        <w:t>Страбона</w:t>
      </w:r>
      <w:proofErr w:type="spellEnd"/>
      <w:r>
        <w:rPr>
          <w:rFonts w:ascii="Times New Roman" w:hAnsi="Times New Roman"/>
          <w:sz w:val="28"/>
          <w:szCs w:val="28"/>
        </w:rPr>
        <w:t>).</w:t>
      </w:r>
    </w:p>
    <w:p w14:paraId="11223AA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эпоху Средневековья (</w:t>
      </w:r>
      <w:r>
        <w:rPr>
          <w:rFonts w:ascii="Times New Roman" w:hAnsi="Times New Roman"/>
          <w:i/>
          <w:sz w:val="28"/>
          <w:szCs w:val="28"/>
        </w:rPr>
        <w:t xml:space="preserve">норманны, М. Поло, А. Никитин, Б. Диаш, М. </w:t>
      </w:r>
      <w:proofErr w:type="spellStart"/>
      <w:r>
        <w:rPr>
          <w:rFonts w:ascii="Times New Roman" w:hAnsi="Times New Roman"/>
          <w:i/>
          <w:sz w:val="28"/>
          <w:szCs w:val="28"/>
        </w:rPr>
        <w:t>Бехайм</w:t>
      </w:r>
      <w:proofErr w:type="spellEnd"/>
      <w:r>
        <w:rPr>
          <w:rFonts w:ascii="Times New Roman" w:hAnsi="Times New Roman"/>
          <w:i/>
          <w:sz w:val="28"/>
          <w:szCs w:val="28"/>
        </w:rPr>
        <w:t>, Х. Колумб, А. Веспуччи, Васко да Гама, Ф. Магеллан, Э. Кортес, Д. Кабот, Г. Меркатор, В. Баренц, Г. Гудзон, А. Тасман, С. Дежнев</w:t>
      </w:r>
      <w:r>
        <w:rPr>
          <w:rFonts w:ascii="Times New Roman" w:hAnsi="Times New Roman"/>
          <w:sz w:val="28"/>
          <w:szCs w:val="28"/>
        </w:rPr>
        <w:t>).</w:t>
      </w:r>
    </w:p>
    <w:p w14:paraId="693157A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XVI–XIX вв. (</w:t>
      </w:r>
      <w:r>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14:paraId="24FCC84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 xml:space="preserve">А. Гумбольдт, Э. </w:t>
      </w:r>
      <w:proofErr w:type="spellStart"/>
      <w:r>
        <w:rPr>
          <w:rFonts w:ascii="Times New Roman" w:hAnsi="Times New Roman"/>
          <w:i/>
          <w:sz w:val="28"/>
          <w:szCs w:val="28"/>
        </w:rPr>
        <w:t>Бонплан</w:t>
      </w:r>
      <w:proofErr w:type="spellEnd"/>
      <w:r>
        <w:rPr>
          <w:rFonts w:ascii="Times New Roman" w:hAnsi="Times New Roman"/>
          <w:i/>
          <w:sz w:val="28"/>
          <w:szCs w:val="28"/>
        </w:rPr>
        <w:t xml:space="preserve">, Г.И. </w:t>
      </w:r>
      <w:proofErr w:type="spellStart"/>
      <w:r>
        <w:rPr>
          <w:rFonts w:ascii="Times New Roman" w:hAnsi="Times New Roman"/>
          <w:i/>
          <w:sz w:val="28"/>
          <w:szCs w:val="28"/>
        </w:rPr>
        <w:t>Лангсдорф</w:t>
      </w:r>
      <w:proofErr w:type="spellEnd"/>
      <w:r>
        <w:rPr>
          <w:rFonts w:ascii="Times New Roman" w:hAnsi="Times New Roman"/>
          <w:i/>
          <w:sz w:val="28"/>
          <w:szCs w:val="28"/>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8"/>
          <w:szCs w:val="28"/>
        </w:rPr>
        <w:t xml:space="preserve">). </w:t>
      </w:r>
    </w:p>
    <w:p w14:paraId="109D575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XX веке (</w:t>
      </w:r>
      <w:r>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8"/>
          <w:szCs w:val="28"/>
        </w:rPr>
        <w:t>).</w:t>
      </w:r>
    </w:p>
    <w:p w14:paraId="7F2C79D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одного из изученных маршрутов.</w:t>
      </w:r>
    </w:p>
    <w:p w14:paraId="684C54F9"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5364C320"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Главные закономерности природы Земли.</w:t>
      </w:r>
    </w:p>
    <w:p w14:paraId="5B9E875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
          <w:bCs/>
          <w:sz w:val="28"/>
          <w:szCs w:val="28"/>
        </w:rPr>
        <w:t xml:space="preserve">Литосфера и рельеф Земли. </w:t>
      </w:r>
      <w:r>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8"/>
          <w:szCs w:val="28"/>
        </w:rPr>
        <w:t>Влияние строения земной коры на облик Земли.</w:t>
      </w:r>
    </w:p>
    <w:p w14:paraId="6BBA802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Атмосфера и климаты Земли. </w:t>
      </w:r>
      <w:r>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6CD31B7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Мировой океан – основная часть гидросферы. </w:t>
      </w:r>
      <w:r>
        <w:rPr>
          <w:rFonts w:ascii="Times New Roman" w:hAnsi="Times New Roman"/>
          <w:sz w:val="28"/>
          <w:szCs w:val="28"/>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w:t>
      </w:r>
      <w:r>
        <w:rPr>
          <w:rFonts w:ascii="Times New Roman" w:hAnsi="Times New Roman"/>
          <w:sz w:val="28"/>
          <w:szCs w:val="28"/>
        </w:rPr>
        <w:lastRenderedPageBreak/>
        <w:t>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79D10F7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w:t>
      </w:r>
      <w:r>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644B892B"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40DA2C55"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Характеристика материков Земли.</w:t>
      </w:r>
    </w:p>
    <w:p w14:paraId="0CE3A06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Южные материки. </w:t>
      </w:r>
      <w:r>
        <w:rPr>
          <w:rFonts w:ascii="Times New Roman" w:hAnsi="Times New Roman"/>
          <w:sz w:val="28"/>
          <w:szCs w:val="28"/>
        </w:rPr>
        <w:t xml:space="preserve">Особенности южных материков Земли. </w:t>
      </w:r>
    </w:p>
    <w:p w14:paraId="138E76D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Африка. </w:t>
      </w:r>
      <w:r>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5B72495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4A742E4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6621137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1DF3BD3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2AAF387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Австралия и Океания. </w:t>
      </w:r>
      <w:r>
        <w:rPr>
          <w:rFonts w:ascii="Times New Roman" w:hAnsi="Times New Roman"/>
          <w:sz w:val="28"/>
          <w:szCs w:val="28"/>
        </w:rPr>
        <w:t>Географическое положение, история исследования, особенности природы материка. Эндемики.</w:t>
      </w:r>
    </w:p>
    <w:p w14:paraId="1F169B6E"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41558F2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0A61638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Южная Америка. </w:t>
      </w:r>
      <w:r>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5533C06E"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lastRenderedPageBreak/>
        <w:t xml:space="preserve">Антарктида. </w:t>
      </w:r>
      <w:r>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3D6A110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Северные материки. </w:t>
      </w:r>
      <w:r>
        <w:rPr>
          <w:rFonts w:ascii="Times New Roman" w:hAnsi="Times New Roman"/>
          <w:sz w:val="28"/>
          <w:szCs w:val="28"/>
        </w:rPr>
        <w:t>Особенности северных материков Земли.</w:t>
      </w:r>
    </w:p>
    <w:p w14:paraId="291B336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Северная Америка. </w:t>
      </w:r>
      <w:r>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13908AD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14:paraId="2B2AC3A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Евразия. </w:t>
      </w:r>
      <w:r>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229FBE7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6559F5C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4736AF6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17F2FF2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6032FF4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1F78935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6FB9928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3D370CA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03EE153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5FB022E3"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033744BF"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Взаимодействие природы и общества. </w:t>
      </w:r>
    </w:p>
    <w:p w14:paraId="7A550489"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1"/>
          <w:sz w:val="28"/>
          <w:szCs w:val="28"/>
        </w:rPr>
        <w:t>др.).</w:t>
      </w:r>
    </w:p>
    <w:p w14:paraId="2A9C01F8"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3E045DC9"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Территория России на карте мира. </w:t>
      </w:r>
    </w:p>
    <w:p w14:paraId="488EC7ED" w14:textId="77777777" w:rsidR="00777D59" w:rsidRDefault="006821ED" w:rsidP="00AD3DC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8"/>
          <w:szCs w:val="28"/>
          <w:lang w:val="en-US"/>
        </w:rPr>
        <w:t>I</w:t>
      </w:r>
      <w:r>
        <w:rPr>
          <w:rFonts w:ascii="Times New Roman" w:hAnsi="Times New Roman"/>
          <w:sz w:val="28"/>
          <w:szCs w:val="28"/>
        </w:rPr>
        <w:t xml:space="preserve"> вв. </w:t>
      </w:r>
    </w:p>
    <w:p w14:paraId="2898BC1F"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0675AFC1"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Общая характеристика природы России.</w:t>
      </w:r>
    </w:p>
    <w:p w14:paraId="6BE4455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Рельеф и полезные ископаемые России. </w:t>
      </w:r>
      <w:r>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2F443C3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Климат России. </w:t>
      </w:r>
      <w:r>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Pr>
          <w:rFonts w:ascii="Times New Roman" w:hAnsi="Times New Roman"/>
          <w:sz w:val="28"/>
          <w:szCs w:val="28"/>
        </w:rPr>
        <w:t>зенитального</w:t>
      </w:r>
      <w:proofErr w:type="spellEnd"/>
      <w:r>
        <w:rPr>
          <w:rFonts w:ascii="Times New Roman" w:hAnsi="Times New Roman"/>
          <w:sz w:val="28"/>
          <w:szCs w:val="28"/>
        </w:rPr>
        <w:t xml:space="preserve"> положения Солнца. </w:t>
      </w:r>
    </w:p>
    <w:p w14:paraId="67C6291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lastRenderedPageBreak/>
        <w:t xml:space="preserve">Внутренние воды России. </w:t>
      </w:r>
      <w:r>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3823833E"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Почвы России. </w:t>
      </w:r>
      <w:r>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456EAF3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Растительный и животный мир России. </w:t>
      </w:r>
      <w:r>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14:paraId="42450568"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6CED4F9A"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Природно-территориальные комплексы России.</w:t>
      </w:r>
    </w:p>
    <w:p w14:paraId="6713CB9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Природное районирование. </w:t>
      </w:r>
      <w:r>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7D7566FE"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Крупные природные комплексы России. </w:t>
      </w:r>
      <w:r>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1BFD1F0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Pr>
          <w:rFonts w:ascii="Times New Roman" w:hAnsi="Times New Roman"/>
          <w:sz w:val="28"/>
          <w:szCs w:val="28"/>
        </w:rPr>
        <w:t>переувлажненность</w:t>
      </w:r>
      <w:proofErr w:type="spellEnd"/>
      <w:r>
        <w:rPr>
          <w:rFonts w:ascii="Times New Roman" w:hAnsi="Times New Roman"/>
          <w:sz w:val="28"/>
          <w:szCs w:val="28"/>
        </w:rPr>
        <w:t>, плодородие почв на заливных лугах, транспортные пути, рыбные ресурсы)).</w:t>
      </w:r>
    </w:p>
    <w:p w14:paraId="589B1F3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520A31A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Юг Русской равнины (равнина с оврагами и балками, на формирование которых повлияли и природные факторы (</w:t>
      </w:r>
      <w:proofErr w:type="spellStart"/>
      <w:r>
        <w:rPr>
          <w:rFonts w:ascii="Times New Roman" w:hAnsi="Times New Roman"/>
          <w:sz w:val="28"/>
          <w:szCs w:val="28"/>
        </w:rPr>
        <w:t>всхолмленность</w:t>
      </w:r>
      <w:proofErr w:type="spellEnd"/>
      <w:r>
        <w:rPr>
          <w:rFonts w:ascii="Times New Roman" w:hAnsi="Times New Roman"/>
          <w:sz w:val="28"/>
          <w:szCs w:val="28"/>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6C1F292E"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Южные моря России: история освоения, особенности природы морей, ресурсы, значение. </w:t>
      </w:r>
    </w:p>
    <w:p w14:paraId="027BCA4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620C470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0C0DE90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0CB2A53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Урал (изменение природных особенностей с запада на восток, с севера на юг).</w:t>
      </w:r>
    </w:p>
    <w:p w14:paraId="3C77F9E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Обобщение знаний по особенностям природы европейской части России.</w:t>
      </w:r>
    </w:p>
    <w:p w14:paraId="61BA059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Моря Северного Ледовитого океана: история освоения, особенности природы морей, ресурсы, значение. Северный морской путь. </w:t>
      </w:r>
    </w:p>
    <w:p w14:paraId="3875CF1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1A979A80" w14:textId="77777777" w:rsidR="00777D59" w:rsidRDefault="006821ED" w:rsidP="00AD3DC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14:paraId="450EE9DB" w14:textId="77777777" w:rsidR="00777D59" w:rsidRDefault="006821ED" w:rsidP="00AD3DC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682E49B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Северо-Восточная Сибирь (разнообразие и контрастность рельефа (</w:t>
      </w:r>
      <w:proofErr w:type="spellStart"/>
      <w:r>
        <w:rPr>
          <w:rFonts w:ascii="Times New Roman" w:hAnsi="Times New Roman"/>
          <w:sz w:val="28"/>
          <w:szCs w:val="28"/>
        </w:rPr>
        <w:t>котловинность</w:t>
      </w:r>
      <w:proofErr w:type="spellEnd"/>
      <w:r>
        <w:rPr>
          <w:rFonts w:ascii="Times New Roman" w:hAnsi="Times New Roman"/>
          <w:sz w:val="28"/>
          <w:szCs w:val="28"/>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52CF563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772C2AB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746E9B8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52521C3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Pr>
          <w:rFonts w:ascii="Times New Roman" w:hAnsi="Times New Roman"/>
          <w:sz w:val="28"/>
          <w:szCs w:val="28"/>
        </w:rPr>
        <w:t>муссонообразного</w:t>
      </w:r>
      <w:proofErr w:type="spellEnd"/>
      <w:r>
        <w:rPr>
          <w:rFonts w:ascii="Times New Roman" w:hAnsi="Times New Roman"/>
          <w:sz w:val="28"/>
          <w:szCs w:val="28"/>
        </w:rPr>
        <w:t xml:space="preserve"> и морского на севере, распространение равнинных, лесных и тундровых, горно-лесных и </w:t>
      </w:r>
      <w:proofErr w:type="spellStart"/>
      <w:r>
        <w:rPr>
          <w:rFonts w:ascii="Times New Roman" w:hAnsi="Times New Roman"/>
          <w:sz w:val="28"/>
          <w:szCs w:val="28"/>
        </w:rPr>
        <w:t>гольцовых</w:t>
      </w:r>
      <w:proofErr w:type="spellEnd"/>
      <w:r>
        <w:rPr>
          <w:rFonts w:ascii="Times New Roman" w:hAnsi="Times New Roman"/>
          <w:sz w:val="28"/>
          <w:szCs w:val="28"/>
        </w:rPr>
        <w:t xml:space="preserve"> ландшафтов).</w:t>
      </w:r>
    </w:p>
    <w:p w14:paraId="3310E8B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14:paraId="2ABC3E3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14:paraId="12ABDBB7"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6618A823"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Население России. </w:t>
      </w:r>
    </w:p>
    <w:p w14:paraId="5AF72A71" w14:textId="77777777" w:rsidR="00777D59" w:rsidRDefault="006821ED" w:rsidP="00AD3DC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57242830"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21268BF0"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lastRenderedPageBreak/>
        <w:t>География своей местности.</w:t>
      </w:r>
    </w:p>
    <w:p w14:paraId="5ED3292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65DE1155"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134BE01E"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Хозяйство России.</w:t>
      </w:r>
    </w:p>
    <w:p w14:paraId="60E1AA8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Общая характеристика хозяйства. Географическое районирование. </w:t>
      </w:r>
      <w:r>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4C56D4E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Главные отрасли и межотраслевые комплексы. </w:t>
      </w:r>
      <w:r>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3A328B0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Хозяйство своей местности. </w:t>
      </w:r>
    </w:p>
    <w:p w14:paraId="400CF8C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4CB053E4"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238F1FC1"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Районы России.</w:t>
      </w:r>
    </w:p>
    <w:p w14:paraId="44C2055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Европейская часть России. </w:t>
      </w:r>
      <w:r>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6254508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lastRenderedPageBreak/>
        <w:t>Города Центрального района. Древние города, промышленные и научные центры.</w:t>
      </w:r>
      <w:r>
        <w:rPr>
          <w:rFonts w:ascii="Times New Roman" w:hAnsi="Times New Roman"/>
          <w:sz w:val="28"/>
          <w:szCs w:val="28"/>
        </w:rPr>
        <w:t xml:space="preserve"> Функциональное значение городов. Москва – столица Российской Федерации. </w:t>
      </w:r>
    </w:p>
    <w:p w14:paraId="57A1DDB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77C2FEA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0EAF683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7A3CE37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0CEF008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Атлантического океана, омывающие Россию: транспортное значение, ресурсы.</w:t>
      </w:r>
    </w:p>
    <w:p w14:paraId="47F4332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E5B3F8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DA0E82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70F6C60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46170A2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Южные моря России: транспортное значение, ресурсы.</w:t>
      </w:r>
    </w:p>
    <w:p w14:paraId="7CED425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51640E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Азиатская часть России. </w:t>
      </w:r>
    </w:p>
    <w:p w14:paraId="31C55E6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BC33F8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Северного Ледовитого океана: транспортное значение, ресурсы.</w:t>
      </w:r>
    </w:p>
    <w:p w14:paraId="0C68FB0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273256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Тихого океана: транспортное значение, ресурсы.</w:t>
      </w:r>
    </w:p>
    <w:p w14:paraId="066F469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75F4356B"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34B241E8"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Россия в мире. </w:t>
      </w:r>
    </w:p>
    <w:p w14:paraId="35973AD2" w14:textId="77777777" w:rsidR="00777D59" w:rsidRDefault="006821ED" w:rsidP="00AD3DC9">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05B86674" w14:textId="77777777" w:rsidR="00777D59" w:rsidRDefault="006821ED" w:rsidP="00AD3DC9">
      <w:pPr>
        <w:tabs>
          <w:tab w:val="left" w:pos="5428"/>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Примерные темы практических работ</w:t>
      </w:r>
    </w:p>
    <w:p w14:paraId="0E3F33A8"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картой «Имена на карте».</w:t>
      </w:r>
    </w:p>
    <w:p w14:paraId="29AD5A6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14:paraId="7A71AE87"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Определение </w:t>
      </w:r>
      <w:proofErr w:type="spellStart"/>
      <w:r>
        <w:rPr>
          <w:rFonts w:ascii="Times New Roman" w:hAnsi="Times New Roman"/>
          <w:sz w:val="28"/>
          <w:szCs w:val="28"/>
        </w:rPr>
        <w:t>зенитального</w:t>
      </w:r>
      <w:proofErr w:type="spellEnd"/>
      <w:r>
        <w:rPr>
          <w:rFonts w:ascii="Times New Roman" w:hAnsi="Times New Roman"/>
          <w:sz w:val="28"/>
          <w:szCs w:val="28"/>
        </w:rPr>
        <w:t xml:space="preserve"> положения Солнца в разные периоды года.</w:t>
      </w:r>
    </w:p>
    <w:p w14:paraId="7641691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координат географических объектов по карте.</w:t>
      </w:r>
    </w:p>
    <w:p w14:paraId="4668FDCE"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положения объектов относительно друг друга:</w:t>
      </w:r>
    </w:p>
    <w:p w14:paraId="44DDA41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направлений и расстояний по глобусу и карте.</w:t>
      </w:r>
    </w:p>
    <w:p w14:paraId="05EC376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высот и глубин географических объектов с использованием шкалы высот и глубин.</w:t>
      </w:r>
    </w:p>
    <w:p w14:paraId="5215733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азимута.</w:t>
      </w:r>
    </w:p>
    <w:p w14:paraId="1BF19278"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Ориентирование на местности.</w:t>
      </w:r>
    </w:p>
    <w:p w14:paraId="1D8CD3B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местности.</w:t>
      </w:r>
    </w:p>
    <w:p w14:paraId="3EA40B2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коллекциями минералов, горных пород, полезных ископаемых.</w:t>
      </w:r>
    </w:p>
    <w:p w14:paraId="364D671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w:t>
      </w:r>
    </w:p>
    <w:p w14:paraId="5278712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14:paraId="719923C1"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w:t>
      </w:r>
    </w:p>
    <w:p w14:paraId="1AFD8D5D"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w:t>
      </w:r>
    </w:p>
    <w:p w14:paraId="0C24F22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Ведение дневника погоды.</w:t>
      </w:r>
    </w:p>
    <w:p w14:paraId="006A2241"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Работа с </w:t>
      </w:r>
      <w:proofErr w:type="spellStart"/>
      <w:r>
        <w:rPr>
          <w:rFonts w:ascii="Times New Roman" w:hAnsi="Times New Roman"/>
          <w:sz w:val="28"/>
          <w:szCs w:val="28"/>
        </w:rPr>
        <w:t>метеоприборами</w:t>
      </w:r>
      <w:proofErr w:type="spellEnd"/>
      <w:r>
        <w:rPr>
          <w:rFonts w:ascii="Times New Roman" w:hAnsi="Times New Roman"/>
          <w:sz w:val="28"/>
          <w:szCs w:val="28"/>
        </w:rPr>
        <w:t xml:space="preserve"> (проведение наблюдений и измерений, фиксация результатов, обработка результатов наблюдений).</w:t>
      </w:r>
    </w:p>
    <w:p w14:paraId="02B0BC8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средних температур, амплитуды и построение графиков.</w:t>
      </w:r>
    </w:p>
    <w:p w14:paraId="513E5C1E"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14:paraId="6060C9A4"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7C2488E4"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Изучение природных комплексов своей местности.</w:t>
      </w:r>
    </w:p>
    <w:p w14:paraId="20A49DB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океанов Земли.</w:t>
      </w:r>
    </w:p>
    <w:p w14:paraId="6644793B"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океанах на основе различных источников информации.</w:t>
      </w:r>
    </w:p>
    <w:p w14:paraId="6BEBCC42"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материков Земли.</w:t>
      </w:r>
    </w:p>
    <w:p w14:paraId="5007FB88"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природных зон Земли.</w:t>
      </w:r>
    </w:p>
    <w:p w14:paraId="5D497E79"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материке на основе различных источников информации.</w:t>
      </w:r>
    </w:p>
    <w:p w14:paraId="6785E1A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Прогнозирование перспективных путей рационального природопользования.</w:t>
      </w:r>
    </w:p>
    <w:p w14:paraId="162E29D2"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ГП и оценка его влияния на природу и жизнь людей в России.</w:t>
      </w:r>
    </w:p>
    <w:p w14:paraId="04071D9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14:paraId="20068AC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динамики изменения границ России и их значения.</w:t>
      </w:r>
    </w:p>
    <w:p w14:paraId="36062612"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14:paraId="24EF421A"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разницы во времени различных территорий России.</w:t>
      </w:r>
    </w:p>
    <w:p w14:paraId="09C7B6D1"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14:paraId="4DBD1B7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 России.</w:t>
      </w:r>
    </w:p>
    <w:p w14:paraId="6AD345C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России.</w:t>
      </w:r>
    </w:p>
    <w:p w14:paraId="46298B56"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Построение профиля своей местности.</w:t>
      </w:r>
    </w:p>
    <w:p w14:paraId="42D32F32"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 России.</w:t>
      </w:r>
    </w:p>
    <w:p w14:paraId="3AC6598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 России.</w:t>
      </w:r>
    </w:p>
    <w:p w14:paraId="6666152B"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14:paraId="7546ED22"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Распределение количества осадков на территории России, работа с </w:t>
      </w:r>
      <w:proofErr w:type="spellStart"/>
      <w:r>
        <w:rPr>
          <w:rFonts w:ascii="Times New Roman" w:hAnsi="Times New Roman"/>
          <w:sz w:val="28"/>
          <w:szCs w:val="28"/>
        </w:rPr>
        <w:t>климатограммами</w:t>
      </w:r>
      <w:proofErr w:type="spellEnd"/>
      <w:r>
        <w:rPr>
          <w:rFonts w:ascii="Times New Roman" w:hAnsi="Times New Roman"/>
          <w:sz w:val="28"/>
          <w:szCs w:val="28"/>
        </w:rPr>
        <w:t>.</w:t>
      </w:r>
    </w:p>
    <w:p w14:paraId="3D041B60"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характеристики климата своего региона.</w:t>
      </w:r>
    </w:p>
    <w:p w14:paraId="619B0C9D"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прогноза погоды на основе различных</w:t>
      </w:r>
      <w:r>
        <w:rPr>
          <w:rFonts w:ascii="Times New Roman" w:hAnsi="Times New Roman"/>
          <w:sz w:val="28"/>
          <w:szCs w:val="28"/>
        </w:rPr>
        <w:tab/>
        <w:t>источников информации.</w:t>
      </w:r>
    </w:p>
    <w:p w14:paraId="143FBB9A"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России.</w:t>
      </w:r>
    </w:p>
    <w:p w14:paraId="6C0CD13E"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14:paraId="42C4309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особенностей природы отдельных регионов страны.</w:t>
      </w:r>
    </w:p>
    <w:p w14:paraId="7B899886"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видов особо охраняемых природных территорий России и их особенностей.</w:t>
      </w:r>
    </w:p>
    <w:p w14:paraId="68AD544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5C87DF1E"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особенностей размещения крупных народов России.</w:t>
      </w:r>
    </w:p>
    <w:p w14:paraId="6387773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14:paraId="5EF623DE"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Чтение и анализ половозрастных пирамид.</w:t>
      </w:r>
    </w:p>
    <w:p w14:paraId="23CAEB2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демографической ситуации России и отдельных ее территорий.</w:t>
      </w:r>
    </w:p>
    <w:p w14:paraId="3AABA8B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величины миграционного прироста населения в разных частях России.</w:t>
      </w:r>
    </w:p>
    <w:p w14:paraId="6673FF6B"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14:paraId="0B1A99A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Объяснение различий в обеспеченности трудовыми ресурсами отдельных регионов России.</w:t>
      </w:r>
    </w:p>
    <w:p w14:paraId="16850664"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уровня урбанизации отдельных регионов России.</w:t>
      </w:r>
    </w:p>
    <w:p w14:paraId="0852EDB1"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своей местности.</w:t>
      </w:r>
    </w:p>
    <w:p w14:paraId="70755E17"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14:paraId="61A77A6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14:paraId="7110EBA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14:paraId="312E7FFA"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двух и более экономических районов России по заданным характеристикам.</w:t>
      </w:r>
    </w:p>
    <w:p w14:paraId="5FF066C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14:paraId="24A38250"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14:paraId="2FCAFC5F" w14:textId="77777777" w:rsidR="00BE640C" w:rsidRDefault="00BE640C" w:rsidP="00BE640C">
      <w:pPr>
        <w:spacing w:after="0" w:line="240" w:lineRule="auto"/>
        <w:jc w:val="both"/>
        <w:rPr>
          <w:rFonts w:ascii="Times New Roman" w:hAnsi="Times New Roman"/>
          <w:sz w:val="28"/>
          <w:szCs w:val="28"/>
        </w:rPr>
      </w:pPr>
    </w:p>
    <w:p w14:paraId="1940A307" w14:textId="77777777" w:rsidR="00BE640C" w:rsidRDefault="00BE640C" w:rsidP="00AD3DC9">
      <w:pPr>
        <w:pStyle w:val="4"/>
        <w:spacing w:line="240" w:lineRule="auto"/>
        <w:ind w:left="1701"/>
      </w:pPr>
      <w:bookmarkStart w:id="327" w:name="_Toc31893446"/>
      <w:bookmarkStart w:id="328" w:name="_Toc31898640"/>
      <w:bookmarkStart w:id="329" w:name="_Toc409691708"/>
      <w:r w:rsidRPr="00BE640C">
        <w:t xml:space="preserve">2.2.2.10. Основы духовно-нравственной культуры народов России </w:t>
      </w:r>
    </w:p>
    <w:p w14:paraId="5FBB0734" w14:textId="77777777" w:rsidR="00BE640C" w:rsidRPr="00BE640C" w:rsidRDefault="00BE640C" w:rsidP="00BE640C">
      <w:pPr>
        <w:spacing w:after="0" w:line="240" w:lineRule="auto"/>
        <w:ind w:firstLine="709"/>
        <w:rPr>
          <w:rFonts w:ascii="Times New Roman" w:hAnsi="Times New Roman"/>
          <w:b/>
          <w:bCs/>
          <w:sz w:val="28"/>
          <w:szCs w:val="28"/>
        </w:rPr>
      </w:pPr>
      <w:r w:rsidRPr="00BE640C">
        <w:rPr>
          <w:rFonts w:ascii="Times New Roman" w:hAnsi="Times New Roman"/>
          <w:b/>
          <w:bCs/>
          <w:sz w:val="28"/>
          <w:szCs w:val="28"/>
        </w:rPr>
        <w:t>В мире культуры</w:t>
      </w:r>
    </w:p>
    <w:p w14:paraId="2510308E" w14:textId="77777777" w:rsidR="00BE640C" w:rsidRPr="00BE640C" w:rsidRDefault="00BE640C" w:rsidP="00BE640C">
      <w:pPr>
        <w:spacing w:after="0" w:line="240" w:lineRule="auto"/>
        <w:ind w:firstLine="709"/>
        <w:rPr>
          <w:rFonts w:ascii="Times New Roman" w:hAnsi="Times New Roman"/>
          <w:sz w:val="28"/>
          <w:szCs w:val="28"/>
        </w:rPr>
      </w:pPr>
      <w:r w:rsidRPr="00BE640C">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Левитан, К. Станиславский, Г. Уланова, Д. Шостакович, Р. Гамзатов, Д. Лихачев и др.).</w:t>
      </w:r>
    </w:p>
    <w:p w14:paraId="7923892E" w14:textId="77777777" w:rsidR="00BE640C" w:rsidRPr="00BE640C" w:rsidRDefault="00BE640C" w:rsidP="00BE640C">
      <w:pPr>
        <w:spacing w:after="0" w:line="240" w:lineRule="auto"/>
        <w:ind w:firstLine="709"/>
        <w:rPr>
          <w:rFonts w:ascii="Times New Roman" w:hAnsi="Times New Roman"/>
          <w:sz w:val="28"/>
          <w:szCs w:val="28"/>
        </w:rPr>
      </w:pPr>
      <w:r w:rsidRPr="00BE640C">
        <w:rPr>
          <w:rFonts w:ascii="Times New Roman" w:hAnsi="Times New Roman"/>
          <w:sz w:val="28"/>
          <w:szCs w:val="28"/>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14:paraId="6352A27E" w14:textId="77777777" w:rsidR="00BE640C" w:rsidRPr="00BE640C" w:rsidRDefault="00BE640C" w:rsidP="00BE640C">
      <w:pPr>
        <w:spacing w:after="0" w:line="240" w:lineRule="auto"/>
        <w:ind w:firstLine="709"/>
        <w:rPr>
          <w:rFonts w:ascii="Times New Roman" w:hAnsi="Times New Roman"/>
          <w:b/>
          <w:bCs/>
          <w:sz w:val="28"/>
          <w:szCs w:val="28"/>
        </w:rPr>
      </w:pPr>
      <w:r w:rsidRPr="00BE640C">
        <w:rPr>
          <w:rFonts w:ascii="Times New Roman" w:hAnsi="Times New Roman"/>
          <w:b/>
          <w:bCs/>
          <w:sz w:val="28"/>
          <w:szCs w:val="28"/>
        </w:rPr>
        <w:t>Нравственные ценности российского народа</w:t>
      </w:r>
    </w:p>
    <w:p w14:paraId="7430B47B" w14:textId="77777777" w:rsidR="00BE640C" w:rsidRPr="00BE640C" w:rsidRDefault="00BE640C" w:rsidP="00BE640C">
      <w:pPr>
        <w:spacing w:after="0" w:line="240" w:lineRule="auto"/>
        <w:ind w:firstLine="709"/>
        <w:rPr>
          <w:rFonts w:ascii="Times New Roman" w:hAnsi="Times New Roman"/>
          <w:sz w:val="28"/>
          <w:szCs w:val="28"/>
        </w:rPr>
      </w:pPr>
      <w:r w:rsidRPr="00BE640C">
        <w:rPr>
          <w:rFonts w:ascii="Times New Roman" w:hAnsi="Times New Roman"/>
          <w:sz w:val="28"/>
          <w:szCs w:val="28"/>
        </w:rPr>
        <w:lastRenderedPageBreak/>
        <w:t xml:space="preserve">«Береги землю родимую, как мать любимую». Представления о патриотизме в фольклоре разных народов. Герои национального эпоса разных народов (Илья Муромец, </w:t>
      </w:r>
      <w:proofErr w:type="spellStart"/>
      <w:r w:rsidRPr="00BE640C">
        <w:rPr>
          <w:rFonts w:ascii="Times New Roman" w:hAnsi="Times New Roman"/>
          <w:sz w:val="28"/>
          <w:szCs w:val="28"/>
        </w:rPr>
        <w:t>Боотур</w:t>
      </w:r>
      <w:proofErr w:type="spellEnd"/>
      <w:r w:rsidRPr="00BE640C">
        <w:rPr>
          <w:rFonts w:ascii="Times New Roman" w:hAnsi="Times New Roman"/>
          <w:sz w:val="28"/>
          <w:szCs w:val="28"/>
        </w:rPr>
        <w:t>, Урал-батыр и др.).</w:t>
      </w:r>
    </w:p>
    <w:p w14:paraId="0B88C46E" w14:textId="77777777" w:rsidR="00BE640C" w:rsidRPr="00BE640C" w:rsidRDefault="00BE640C" w:rsidP="00BE640C">
      <w:pPr>
        <w:spacing w:after="0" w:line="240" w:lineRule="auto"/>
        <w:ind w:firstLine="709"/>
        <w:rPr>
          <w:rFonts w:ascii="Times New Roman" w:hAnsi="Times New Roman"/>
          <w:sz w:val="28"/>
          <w:szCs w:val="28"/>
        </w:rPr>
      </w:pPr>
      <w:r w:rsidRPr="00BE640C">
        <w:rPr>
          <w:rFonts w:ascii="Times New Roman" w:hAnsi="Times New Roman"/>
          <w:b/>
          <w:bCs/>
          <w:sz w:val="28"/>
          <w:szCs w:val="28"/>
        </w:rPr>
        <w:t>Жизнь ратными подвигами полна</w:t>
      </w:r>
      <w:r w:rsidRPr="00BE640C">
        <w:rPr>
          <w:rFonts w:ascii="Times New Roman" w:hAnsi="Times New Roman"/>
          <w:sz w:val="28"/>
          <w:szCs w:val="28"/>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w:t>
      </w:r>
      <w:proofErr w:type="spellStart"/>
      <w:r w:rsidRPr="00BE640C">
        <w:rPr>
          <w:rFonts w:ascii="Times New Roman" w:hAnsi="Times New Roman"/>
          <w:sz w:val="28"/>
          <w:szCs w:val="28"/>
        </w:rPr>
        <w:t>Шнеур</w:t>
      </w:r>
      <w:proofErr w:type="spellEnd"/>
      <w:r w:rsidRPr="00BE640C">
        <w:rPr>
          <w:rFonts w:ascii="Times New Roman" w:hAnsi="Times New Roman"/>
          <w:sz w:val="28"/>
          <w:szCs w:val="28"/>
        </w:rPr>
        <w:t>-Залман и др.). Вклад народов нашей страны в победу над фашизмом.</w:t>
      </w:r>
    </w:p>
    <w:p w14:paraId="18E45940" w14:textId="77777777" w:rsidR="00BE640C" w:rsidRPr="00BE640C" w:rsidRDefault="00BE640C" w:rsidP="00BE640C">
      <w:pPr>
        <w:spacing w:after="0" w:line="240" w:lineRule="auto"/>
        <w:ind w:firstLine="709"/>
        <w:rPr>
          <w:rFonts w:ascii="Times New Roman" w:hAnsi="Times New Roman"/>
          <w:sz w:val="28"/>
          <w:szCs w:val="28"/>
        </w:rPr>
      </w:pPr>
      <w:r w:rsidRPr="00BE640C">
        <w:rPr>
          <w:rFonts w:ascii="Times New Roman" w:hAnsi="Times New Roman"/>
          <w:b/>
          <w:bCs/>
          <w:sz w:val="28"/>
          <w:szCs w:val="28"/>
        </w:rPr>
        <w:t>В труде – красота человека</w:t>
      </w:r>
      <w:r w:rsidRPr="00BE640C">
        <w:rPr>
          <w:rFonts w:ascii="Times New Roman" w:hAnsi="Times New Roman"/>
          <w:sz w:val="28"/>
          <w:szCs w:val="28"/>
        </w:rPr>
        <w:t>. Тема труда в фольклоре разных народов (сказках, легендах, пословицах). Примеры самоотверженного труда людей разной национальности на благо родины (землепроходцы, ученые, путешественники, колхозники и пр.).</w:t>
      </w:r>
    </w:p>
    <w:p w14:paraId="0B40A2F4" w14:textId="77777777" w:rsidR="00BE640C" w:rsidRPr="00BE640C" w:rsidRDefault="00BE640C" w:rsidP="00BE640C">
      <w:pPr>
        <w:spacing w:after="0" w:line="240" w:lineRule="auto"/>
        <w:ind w:firstLine="709"/>
        <w:rPr>
          <w:rFonts w:ascii="Times New Roman" w:hAnsi="Times New Roman"/>
          <w:b/>
          <w:bCs/>
          <w:sz w:val="28"/>
          <w:szCs w:val="28"/>
        </w:rPr>
      </w:pPr>
      <w:r w:rsidRPr="00BE640C">
        <w:rPr>
          <w:rFonts w:ascii="Times New Roman" w:hAnsi="Times New Roman"/>
          <w:b/>
          <w:bCs/>
          <w:sz w:val="28"/>
          <w:szCs w:val="28"/>
        </w:rPr>
        <w:t>Бережное отношение к природе. Роль заповедников в сохранении природных объектов.</w:t>
      </w:r>
    </w:p>
    <w:p w14:paraId="49B80EAE" w14:textId="77777777" w:rsidR="00BE640C" w:rsidRPr="00BE640C" w:rsidRDefault="00BE640C" w:rsidP="00BE640C">
      <w:pPr>
        <w:spacing w:after="0" w:line="240" w:lineRule="auto"/>
        <w:ind w:firstLine="709"/>
        <w:rPr>
          <w:rFonts w:ascii="Times New Roman" w:hAnsi="Times New Roman"/>
          <w:sz w:val="28"/>
          <w:szCs w:val="28"/>
        </w:rPr>
      </w:pPr>
      <w:r w:rsidRPr="00BE640C">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Искусство росписи тканей, народные промыслы Палеха и Холуя, творчество композиторов Бородина А.П., Рахманинова С.В., певца Шаляпина Ф.И.; художников Голикова И.И., Корина П.Д., Левитана И.И., Пророкова Б.И., братьев Чернецовых, Кустодиева </w:t>
      </w:r>
      <w:proofErr w:type="gramStart"/>
      <w:r w:rsidRPr="00BE640C">
        <w:rPr>
          <w:rFonts w:ascii="Times New Roman" w:hAnsi="Times New Roman"/>
          <w:sz w:val="28"/>
          <w:szCs w:val="28"/>
        </w:rPr>
        <w:t>Б.М..</w:t>
      </w:r>
      <w:proofErr w:type="gramEnd"/>
      <w:r w:rsidRPr="00BE640C">
        <w:rPr>
          <w:rFonts w:ascii="Times New Roman" w:hAnsi="Times New Roman"/>
          <w:sz w:val="28"/>
          <w:szCs w:val="28"/>
        </w:rPr>
        <w:t xml:space="preserve"> Мир добрых соседей. </w:t>
      </w:r>
    </w:p>
    <w:p w14:paraId="35181136" w14:textId="77777777" w:rsidR="00BE640C" w:rsidRPr="00BE640C" w:rsidRDefault="00BE640C" w:rsidP="00BE640C">
      <w:pPr>
        <w:spacing w:after="0" w:line="240" w:lineRule="auto"/>
        <w:ind w:firstLine="709"/>
        <w:rPr>
          <w:rFonts w:ascii="Times New Roman" w:hAnsi="Times New Roman"/>
          <w:b/>
          <w:bCs/>
          <w:sz w:val="28"/>
          <w:szCs w:val="28"/>
        </w:rPr>
      </w:pPr>
      <w:r w:rsidRPr="00BE640C">
        <w:rPr>
          <w:rFonts w:ascii="Times New Roman" w:hAnsi="Times New Roman"/>
          <w:b/>
          <w:bCs/>
          <w:sz w:val="28"/>
          <w:szCs w:val="28"/>
        </w:rPr>
        <w:t>Религия и культура</w:t>
      </w:r>
    </w:p>
    <w:p w14:paraId="775922F3" w14:textId="77777777" w:rsidR="00BE640C" w:rsidRPr="00BE640C" w:rsidRDefault="00BE640C" w:rsidP="00BE640C">
      <w:pPr>
        <w:spacing w:after="0" w:line="240" w:lineRule="auto"/>
        <w:ind w:firstLine="709"/>
        <w:rPr>
          <w:rFonts w:ascii="Times New Roman" w:hAnsi="Times New Roman"/>
          <w:sz w:val="28"/>
          <w:szCs w:val="28"/>
        </w:rPr>
      </w:pPr>
      <w:r w:rsidRPr="00BE640C">
        <w:rPr>
          <w:rFonts w:ascii="Times New Roman" w:hAnsi="Times New Roman"/>
          <w:sz w:val="28"/>
          <w:szCs w:val="28"/>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14:paraId="319EB86B" w14:textId="77777777" w:rsidR="00BE640C" w:rsidRPr="00BE640C" w:rsidRDefault="00BE640C" w:rsidP="00BE640C">
      <w:pPr>
        <w:spacing w:after="0" w:line="240" w:lineRule="auto"/>
        <w:ind w:firstLine="709"/>
        <w:rPr>
          <w:rFonts w:ascii="Times New Roman" w:hAnsi="Times New Roman"/>
          <w:b/>
          <w:bCs/>
          <w:sz w:val="28"/>
          <w:szCs w:val="28"/>
        </w:rPr>
      </w:pPr>
      <w:r w:rsidRPr="00BE640C">
        <w:rPr>
          <w:rFonts w:ascii="Times New Roman" w:hAnsi="Times New Roman"/>
          <w:b/>
          <w:bCs/>
          <w:sz w:val="28"/>
          <w:szCs w:val="28"/>
        </w:rPr>
        <w:t>Как сохранить духовные ценности</w:t>
      </w:r>
    </w:p>
    <w:p w14:paraId="3115A954" w14:textId="77777777" w:rsidR="00BE640C" w:rsidRPr="00BE640C" w:rsidRDefault="00BE640C" w:rsidP="00BE640C">
      <w:pPr>
        <w:spacing w:after="0" w:line="240" w:lineRule="auto"/>
        <w:ind w:firstLine="709"/>
        <w:rPr>
          <w:rFonts w:ascii="Times New Roman" w:hAnsi="Times New Roman"/>
          <w:sz w:val="28"/>
          <w:szCs w:val="28"/>
        </w:rPr>
      </w:pPr>
      <w:r w:rsidRPr="00BE640C">
        <w:rPr>
          <w:rFonts w:ascii="Times New Roman" w:hAnsi="Times New Roman"/>
          <w:sz w:val="28"/>
          <w:szCs w:val="28"/>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14:paraId="270DC7CB" w14:textId="77777777" w:rsidR="00BE640C" w:rsidRPr="00BE640C" w:rsidRDefault="00BE640C" w:rsidP="00BE640C">
      <w:pPr>
        <w:spacing w:after="0" w:line="240" w:lineRule="auto"/>
        <w:ind w:firstLine="709"/>
        <w:rPr>
          <w:rFonts w:ascii="Times New Roman" w:hAnsi="Times New Roman"/>
          <w:b/>
          <w:bCs/>
          <w:sz w:val="28"/>
          <w:szCs w:val="28"/>
        </w:rPr>
      </w:pPr>
      <w:r w:rsidRPr="00BE640C">
        <w:rPr>
          <w:rFonts w:ascii="Times New Roman" w:hAnsi="Times New Roman"/>
          <w:b/>
          <w:bCs/>
          <w:sz w:val="28"/>
          <w:szCs w:val="28"/>
        </w:rPr>
        <w:t>Твой духовный мир.</w:t>
      </w:r>
    </w:p>
    <w:p w14:paraId="56B68D23" w14:textId="77777777" w:rsidR="00BE640C" w:rsidRPr="00BE640C" w:rsidRDefault="00BE640C" w:rsidP="00BE640C">
      <w:pPr>
        <w:spacing w:line="240" w:lineRule="auto"/>
        <w:rPr>
          <w:sz w:val="28"/>
          <w:szCs w:val="28"/>
        </w:rPr>
      </w:pPr>
      <w:r w:rsidRPr="00BE640C">
        <w:rPr>
          <w:rFonts w:ascii="Times New Roman" w:hAnsi="Times New Roman"/>
          <w:sz w:val="28"/>
          <w:szCs w:val="28"/>
        </w:rPr>
        <w:lastRenderedPageBreak/>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14:paraId="3451621D" w14:textId="77777777" w:rsidR="00777D59" w:rsidRDefault="006821ED" w:rsidP="00AD3DC9">
      <w:pPr>
        <w:pStyle w:val="4"/>
        <w:spacing w:line="240" w:lineRule="auto"/>
        <w:ind w:left="1701"/>
      </w:pPr>
      <w:r>
        <w:t>2.2.2.</w:t>
      </w:r>
      <w:r w:rsidR="00D7425A">
        <w:t>1</w:t>
      </w:r>
      <w:r w:rsidR="00BE640C">
        <w:t>1</w:t>
      </w:r>
      <w:r>
        <w:t>. Математика</w:t>
      </w:r>
      <w:bookmarkEnd w:id="327"/>
      <w:bookmarkEnd w:id="328"/>
    </w:p>
    <w:p w14:paraId="312DC9AE" w14:textId="77777777" w:rsidR="00777D59" w:rsidRDefault="006821ED" w:rsidP="00AD3DC9">
      <w:pPr>
        <w:tabs>
          <w:tab w:val="left" w:pos="1134"/>
        </w:tabs>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Cодержание</w:t>
      </w:r>
      <w:proofErr w:type="spellEnd"/>
      <w:r>
        <w:rPr>
          <w:rFonts w:ascii="Times New Roman" w:hAnsi="Times New Roman"/>
          <w:sz w:val="28"/>
          <w:szCs w:val="28"/>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14:paraId="449ED534" w14:textId="77777777" w:rsidR="00777D59" w:rsidRDefault="006821ED" w:rsidP="00AD3DC9">
      <w:pPr>
        <w:spacing w:line="240" w:lineRule="auto"/>
        <w:ind w:left="709"/>
        <w:rPr>
          <w:rFonts w:ascii="Times New Roman" w:hAnsi="Times New Roman"/>
          <w:b/>
          <w:sz w:val="28"/>
          <w:szCs w:val="28"/>
        </w:rPr>
      </w:pPr>
      <w:bookmarkStart w:id="330" w:name="_Toc405513918"/>
      <w:bookmarkStart w:id="331" w:name="_Toc284662796"/>
      <w:bookmarkStart w:id="332" w:name="_Toc284663423"/>
      <w:bookmarkStart w:id="333" w:name="_Toc31893447"/>
      <w:r>
        <w:rPr>
          <w:rFonts w:ascii="Times New Roman" w:hAnsi="Times New Roman"/>
          <w:b/>
          <w:sz w:val="28"/>
          <w:szCs w:val="28"/>
        </w:rPr>
        <w:t>Элементы теории множеств и математической логики</w:t>
      </w:r>
      <w:bookmarkEnd w:id="330"/>
      <w:bookmarkEnd w:id="331"/>
      <w:bookmarkEnd w:id="332"/>
      <w:bookmarkEnd w:id="333"/>
    </w:p>
    <w:p w14:paraId="1C66003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1021F22E"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Множества и отношения между ними</w:t>
      </w:r>
    </w:p>
    <w:p w14:paraId="01547FC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Множество, </w:t>
      </w:r>
      <w:r>
        <w:rPr>
          <w:rFonts w:ascii="Times New Roman" w:hAnsi="Times New Roman"/>
          <w:i/>
          <w:sz w:val="28"/>
          <w:szCs w:val="28"/>
        </w:rPr>
        <w:t>характеристическое свойство множества</w:t>
      </w:r>
      <w:r>
        <w:rPr>
          <w:rFonts w:ascii="Times New Roman" w:hAnsi="Times New Roman"/>
          <w:sz w:val="28"/>
          <w:szCs w:val="28"/>
        </w:rPr>
        <w:t xml:space="preserve">, элемент множества, </w:t>
      </w:r>
      <w:r>
        <w:rPr>
          <w:rFonts w:ascii="Times New Roman" w:hAnsi="Times New Roman"/>
          <w:i/>
          <w:sz w:val="28"/>
          <w:szCs w:val="28"/>
        </w:rPr>
        <w:t>пустое, конечное, бесконечное множество</w:t>
      </w:r>
      <w:r>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8"/>
          <w:szCs w:val="28"/>
        </w:rPr>
        <w:t>распознавание подмножеств и элементов подмножеств с использованием кругов Эйлера</w:t>
      </w:r>
      <w:r>
        <w:rPr>
          <w:rFonts w:ascii="Times New Roman" w:hAnsi="Times New Roman"/>
          <w:sz w:val="28"/>
          <w:szCs w:val="28"/>
        </w:rPr>
        <w:t>.</w:t>
      </w:r>
    </w:p>
    <w:p w14:paraId="21B74140"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Операции над множествами</w:t>
      </w:r>
    </w:p>
    <w:p w14:paraId="0E4EF81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Пересечение и объединение множеств. </w:t>
      </w:r>
      <w:r>
        <w:rPr>
          <w:rFonts w:ascii="Times New Roman" w:hAnsi="Times New Roman"/>
          <w:i/>
          <w:sz w:val="28"/>
          <w:szCs w:val="28"/>
        </w:rPr>
        <w:t>Разность множеств, дополнение множества</w:t>
      </w:r>
      <w:r>
        <w:rPr>
          <w:rFonts w:ascii="Times New Roman" w:hAnsi="Times New Roman"/>
          <w:sz w:val="28"/>
          <w:szCs w:val="28"/>
        </w:rPr>
        <w:t xml:space="preserve">. </w:t>
      </w:r>
      <w:r>
        <w:rPr>
          <w:rFonts w:ascii="Times New Roman" w:hAnsi="Times New Roman"/>
          <w:i/>
          <w:sz w:val="28"/>
          <w:szCs w:val="28"/>
        </w:rPr>
        <w:t>Интерпретация операций над множествами с помощью кругов Эйлера</w:t>
      </w:r>
      <w:r>
        <w:rPr>
          <w:rFonts w:ascii="Times New Roman" w:hAnsi="Times New Roman"/>
          <w:sz w:val="28"/>
          <w:szCs w:val="28"/>
        </w:rPr>
        <w:t xml:space="preserve">. </w:t>
      </w:r>
    </w:p>
    <w:p w14:paraId="068F4B8E"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Элементы логики</w:t>
      </w:r>
    </w:p>
    <w:p w14:paraId="4252383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14:paraId="6743DCA7"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Высказывания</w:t>
      </w:r>
    </w:p>
    <w:p w14:paraId="3174D11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Истинность и ложность высказывания</w:t>
      </w:r>
      <w:r>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14:paraId="6985C102" w14:textId="77777777" w:rsidR="00777D59" w:rsidRDefault="006821ED" w:rsidP="00AD3DC9">
      <w:pPr>
        <w:spacing w:line="240" w:lineRule="auto"/>
        <w:ind w:left="709"/>
        <w:rPr>
          <w:rFonts w:ascii="Times New Roman" w:hAnsi="Times New Roman"/>
          <w:b/>
          <w:sz w:val="28"/>
          <w:szCs w:val="28"/>
        </w:rPr>
      </w:pPr>
      <w:bookmarkStart w:id="334" w:name="_Toc405513919"/>
      <w:bookmarkStart w:id="335" w:name="_Toc284662797"/>
      <w:bookmarkStart w:id="336" w:name="_Toc284663424"/>
      <w:bookmarkStart w:id="337" w:name="_Toc31893448"/>
      <w:r>
        <w:rPr>
          <w:rFonts w:ascii="Times New Roman" w:hAnsi="Times New Roman"/>
          <w:b/>
          <w:sz w:val="28"/>
          <w:szCs w:val="28"/>
        </w:rPr>
        <w:t>Содержание курса математики в 5–6 классах</w:t>
      </w:r>
      <w:bookmarkEnd w:id="334"/>
      <w:bookmarkEnd w:id="335"/>
      <w:bookmarkEnd w:id="336"/>
      <w:bookmarkEnd w:id="337"/>
    </w:p>
    <w:p w14:paraId="4B4A5446"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Натуральные числа и нуль</w:t>
      </w:r>
    </w:p>
    <w:p w14:paraId="7D8FE681"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Натуральный ряд чисел и его свойства</w:t>
      </w:r>
    </w:p>
    <w:p w14:paraId="148AE45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2F66B2A7"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Запись и чтение натуральных чисел</w:t>
      </w:r>
    </w:p>
    <w:p w14:paraId="11E06A5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695D4661"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Округление натуральных чисел</w:t>
      </w:r>
    </w:p>
    <w:p w14:paraId="3A61D3D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Необходимость округления. Правило округления натуральных чисел.</w:t>
      </w:r>
    </w:p>
    <w:p w14:paraId="56091927"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Сравнение натуральных чисел, сравнение с числом 0</w:t>
      </w:r>
    </w:p>
    <w:p w14:paraId="3616C78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14:paraId="22F1887F"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Действия с натуральными числами</w:t>
      </w:r>
    </w:p>
    <w:p w14:paraId="270E2CA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65D4E00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32A478E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8"/>
          <w:szCs w:val="28"/>
        </w:rPr>
        <w:t>обоснование алгоритмов выполнения арифметических  действий.</w:t>
      </w:r>
    </w:p>
    <w:p w14:paraId="6ABF7E33"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Степень с натуральным показателем</w:t>
      </w:r>
    </w:p>
    <w:p w14:paraId="4F59588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31A5D908"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Числовые выражения</w:t>
      </w:r>
    </w:p>
    <w:p w14:paraId="4283E54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Числовое выражение и его значение, порядок выполнения действий.</w:t>
      </w:r>
    </w:p>
    <w:p w14:paraId="58FF47FB"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Деление с остатком</w:t>
      </w:r>
    </w:p>
    <w:p w14:paraId="54793FB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Деление с остатком на множестве натуральных чисел, </w:t>
      </w:r>
      <w:r>
        <w:rPr>
          <w:rFonts w:ascii="Times New Roman" w:hAnsi="Times New Roman"/>
          <w:i/>
          <w:sz w:val="28"/>
          <w:szCs w:val="28"/>
        </w:rPr>
        <w:t>свойства деления с остатком</w:t>
      </w:r>
      <w:r>
        <w:rPr>
          <w:rFonts w:ascii="Times New Roman" w:hAnsi="Times New Roman"/>
          <w:sz w:val="28"/>
          <w:szCs w:val="28"/>
        </w:rPr>
        <w:t xml:space="preserve">. Практические задачи на деление с остатком. </w:t>
      </w:r>
    </w:p>
    <w:p w14:paraId="4A8D95DC"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Свойства и признаки делимости</w:t>
      </w:r>
    </w:p>
    <w:p w14:paraId="34BAFEF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Свойство делимости суммы (разности) на число. Признаки делимости на 2, 3, 5, 9, 10. </w:t>
      </w:r>
      <w:r>
        <w:rPr>
          <w:rFonts w:ascii="Times New Roman" w:hAnsi="Times New Roman"/>
          <w:i/>
          <w:sz w:val="28"/>
          <w:szCs w:val="28"/>
        </w:rPr>
        <w:t>Признаки делимости на 4, 6, 8, 11. Доказательство признаков делимости</w:t>
      </w:r>
      <w:r>
        <w:rPr>
          <w:rFonts w:ascii="Times New Roman" w:hAnsi="Times New Roman"/>
          <w:sz w:val="28"/>
          <w:szCs w:val="28"/>
        </w:rPr>
        <w:t xml:space="preserve">. Решение практических задач с применением признаков делимости. </w:t>
      </w:r>
    </w:p>
    <w:p w14:paraId="04D47F6F"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Разложение числа на простые множители</w:t>
      </w:r>
    </w:p>
    <w:p w14:paraId="67298B2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Простые и составные числа, </w:t>
      </w:r>
      <w:r>
        <w:rPr>
          <w:rFonts w:ascii="Times New Roman" w:hAnsi="Times New Roman"/>
          <w:i/>
          <w:sz w:val="28"/>
          <w:szCs w:val="28"/>
        </w:rPr>
        <w:t xml:space="preserve">решето Эратосфена. </w:t>
      </w:r>
    </w:p>
    <w:p w14:paraId="3FCC627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Разложение натурального числа на множители, разложение на простые множители. </w:t>
      </w:r>
      <w:r>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Pr>
          <w:rFonts w:ascii="Times New Roman" w:hAnsi="Times New Roman"/>
          <w:sz w:val="28"/>
          <w:szCs w:val="28"/>
        </w:rPr>
        <w:t>.</w:t>
      </w:r>
    </w:p>
    <w:p w14:paraId="1EEA160C" w14:textId="77777777" w:rsidR="00777D59" w:rsidRDefault="006821ED" w:rsidP="00AD3DC9">
      <w:pPr>
        <w:spacing w:line="240" w:lineRule="auto"/>
        <w:ind w:left="709"/>
        <w:rPr>
          <w:rFonts w:ascii="Times New Roman" w:hAnsi="Times New Roman"/>
          <w:sz w:val="28"/>
          <w:szCs w:val="28"/>
        </w:rPr>
      </w:pPr>
      <w:r>
        <w:rPr>
          <w:rFonts w:ascii="Times New Roman" w:hAnsi="Times New Roman"/>
          <w:b/>
          <w:sz w:val="28"/>
          <w:szCs w:val="28"/>
        </w:rPr>
        <w:t>Алгебраические выражения</w:t>
      </w:r>
    </w:p>
    <w:p w14:paraId="155C814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18D88678"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Делители и кратные</w:t>
      </w:r>
    </w:p>
    <w:p w14:paraId="45AB5ED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5A634A1B"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Дроби</w:t>
      </w:r>
    </w:p>
    <w:p w14:paraId="2E1ED762"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Обыкновенные дроби</w:t>
      </w:r>
    </w:p>
    <w:p w14:paraId="7039A1D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14:paraId="6E01B93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14:paraId="532C9C7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Приведение дробей к общему знаменателю. Сравнение обыкновенных дробей. </w:t>
      </w:r>
    </w:p>
    <w:p w14:paraId="717CA2A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Сложение и вычитание обыкновенных дробей. Умножение и деление обыкновенных дробей. </w:t>
      </w:r>
    </w:p>
    <w:p w14:paraId="5578DDC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Арифметические действия со смешанными дробями. </w:t>
      </w:r>
    </w:p>
    <w:p w14:paraId="18E1C22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Арифметические действия с дробными числами.</w:t>
      </w:r>
      <w:r>
        <w:rPr>
          <w:rFonts w:ascii="Times New Roman" w:hAnsi="Times New Roman"/>
          <w:sz w:val="28"/>
          <w:szCs w:val="28"/>
        </w:rPr>
        <w:tab/>
      </w:r>
    </w:p>
    <w:p w14:paraId="27E1893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Способы рационализации вычислений и их применение при выполнении действий</w:t>
      </w:r>
      <w:r>
        <w:rPr>
          <w:rFonts w:ascii="Times New Roman" w:hAnsi="Times New Roman"/>
          <w:sz w:val="28"/>
          <w:szCs w:val="28"/>
        </w:rPr>
        <w:t>.</w:t>
      </w:r>
    </w:p>
    <w:p w14:paraId="1258D36D"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Десятичные дроби</w:t>
      </w:r>
    </w:p>
    <w:p w14:paraId="74B3C00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sz w:val="28"/>
          <w:szCs w:val="28"/>
        </w:rPr>
        <w:t>Преобразование обыкновенных дробей в десятичные дроби. Конечные и бесконечные десятичные дроби</w:t>
      </w:r>
      <w:r>
        <w:rPr>
          <w:rFonts w:ascii="Times New Roman" w:hAnsi="Times New Roman"/>
          <w:sz w:val="28"/>
          <w:szCs w:val="28"/>
        </w:rPr>
        <w:t xml:space="preserve">. </w:t>
      </w:r>
    </w:p>
    <w:p w14:paraId="2EDADF0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Отношение двух чисел</w:t>
      </w:r>
    </w:p>
    <w:p w14:paraId="1DAAED95"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Cs/>
          <w:sz w:val="28"/>
          <w:szCs w:val="28"/>
        </w:rPr>
        <w:t>Масштаб на плане и карте. Пропорции. Свойства пропорций, применение пропорций и отношений при решении задач.</w:t>
      </w:r>
    </w:p>
    <w:p w14:paraId="41691F08"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
          <w:bCs/>
          <w:sz w:val="28"/>
          <w:szCs w:val="28"/>
        </w:rPr>
        <w:t>Среднее арифметическое чисел</w:t>
      </w:r>
    </w:p>
    <w:p w14:paraId="78D84EB1"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bCs/>
          <w:i/>
          <w:sz w:val="28"/>
          <w:szCs w:val="28"/>
        </w:rPr>
        <w:t>Среднее арифметическое нескольких чисел.</w:t>
      </w:r>
    </w:p>
    <w:p w14:paraId="1D4FE5DF"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Проценты</w:t>
      </w:r>
    </w:p>
    <w:p w14:paraId="1D32625F"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30F49F7E"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Диаграммы</w:t>
      </w:r>
    </w:p>
    <w:p w14:paraId="33977B77"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Столбчатые и круговые диаграммы. Извлечение информации из диаграмм. </w:t>
      </w:r>
      <w:r>
        <w:rPr>
          <w:rFonts w:ascii="Times New Roman" w:hAnsi="Times New Roman"/>
          <w:bCs/>
          <w:i/>
          <w:sz w:val="28"/>
          <w:szCs w:val="28"/>
        </w:rPr>
        <w:t>Изображение диаграмм по числовым данным</w:t>
      </w:r>
      <w:r>
        <w:rPr>
          <w:rFonts w:ascii="Times New Roman" w:hAnsi="Times New Roman"/>
          <w:bCs/>
          <w:sz w:val="28"/>
          <w:szCs w:val="28"/>
        </w:rPr>
        <w:t>.</w:t>
      </w:r>
    </w:p>
    <w:p w14:paraId="55686423"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Рациональные числа</w:t>
      </w:r>
    </w:p>
    <w:p w14:paraId="20D67FBD"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Положительные и отрицательные числа</w:t>
      </w:r>
    </w:p>
    <w:p w14:paraId="5FEF342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76B0825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Понятие о рациональном числе</w:t>
      </w:r>
      <w:r>
        <w:rPr>
          <w:rFonts w:ascii="Times New Roman" w:hAnsi="Times New Roman"/>
          <w:sz w:val="28"/>
          <w:szCs w:val="28"/>
        </w:rPr>
        <w:t xml:space="preserve">. </w:t>
      </w:r>
      <w:r>
        <w:rPr>
          <w:rFonts w:ascii="Times New Roman" w:hAnsi="Times New Roman"/>
          <w:i/>
          <w:sz w:val="28"/>
          <w:szCs w:val="28"/>
        </w:rPr>
        <w:t>Первичное представление о множестве рациональных чисел.</w:t>
      </w:r>
      <w:r>
        <w:rPr>
          <w:rFonts w:ascii="Times New Roman" w:hAnsi="Times New Roman"/>
          <w:sz w:val="28"/>
          <w:szCs w:val="28"/>
        </w:rPr>
        <w:t xml:space="preserve"> Действия с рациональными числами.</w:t>
      </w:r>
    </w:p>
    <w:p w14:paraId="6C867E48"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14:paraId="7EA76F1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Единицы измерений</w:t>
      </w:r>
      <w:r>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785DA49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14:paraId="3B80099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Использование таблиц, схем, чертежей, других средств представления данных при решении задачи.</w:t>
      </w:r>
    </w:p>
    <w:p w14:paraId="39FD1D3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14:paraId="3E563FF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0DDFB12F"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14:paraId="599D072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14:paraId="7827598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14:paraId="18A25009"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несложных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14:paraId="25E5218B"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арифметический, перебор вариантов.</w:t>
      </w:r>
    </w:p>
    <w:p w14:paraId="624494C8" w14:textId="77777777" w:rsidR="00777D59" w:rsidRDefault="006821ED" w:rsidP="00AD3DC9">
      <w:pPr>
        <w:spacing w:after="0" w:line="240" w:lineRule="auto"/>
        <w:ind w:firstLine="709"/>
        <w:jc w:val="both"/>
        <w:rPr>
          <w:rFonts w:ascii="Times New Roman" w:hAnsi="Times New Roman"/>
          <w:b/>
          <w:sz w:val="28"/>
          <w:szCs w:val="28"/>
        </w:rPr>
      </w:pPr>
      <w:bookmarkStart w:id="338" w:name="_Toc31893449"/>
      <w:r>
        <w:rPr>
          <w:rFonts w:ascii="Times New Roman" w:hAnsi="Times New Roman"/>
          <w:b/>
          <w:sz w:val="28"/>
          <w:szCs w:val="28"/>
        </w:rPr>
        <w:t>Наглядная геометрия</w:t>
      </w:r>
      <w:bookmarkEnd w:id="338"/>
    </w:p>
    <w:p w14:paraId="7C0C9AD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i/>
          <w:sz w:val="28"/>
          <w:szCs w:val="28"/>
        </w:rPr>
        <w:t>виды треугольников. Правильные многоугольники.</w:t>
      </w:r>
      <w:r>
        <w:rPr>
          <w:rFonts w:ascii="Times New Roman" w:hAnsi="Times New Roman"/>
          <w:sz w:val="28"/>
          <w:szCs w:val="28"/>
        </w:rPr>
        <w:t xml:space="preserve"> Изображение основных геометрических фигур. </w:t>
      </w:r>
      <w:r>
        <w:rPr>
          <w:rFonts w:ascii="Times New Roman" w:hAnsi="Times New Roman"/>
          <w:i/>
          <w:sz w:val="28"/>
          <w:szCs w:val="28"/>
        </w:rPr>
        <w:t>Взаимное расположение двух прямых, двух окружностей, прямой и окружности.</w:t>
      </w:r>
      <w:r>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0A9D1050"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8"/>
          <w:szCs w:val="28"/>
        </w:rPr>
        <w:t>Равновеликие фигуры.</w:t>
      </w:r>
    </w:p>
    <w:p w14:paraId="4687773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i/>
          <w:sz w:val="28"/>
          <w:szCs w:val="28"/>
        </w:rPr>
        <w:t>Примеры сечений. Многогранники. Правильные многогранники.</w:t>
      </w:r>
      <w:r>
        <w:rPr>
          <w:rFonts w:ascii="Times New Roman" w:hAnsi="Times New Roman"/>
          <w:sz w:val="28"/>
          <w:szCs w:val="28"/>
        </w:rPr>
        <w:t xml:space="preserve"> Примеры разверток многогранников, цилиндра и конуса. </w:t>
      </w:r>
    </w:p>
    <w:p w14:paraId="55F68FD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объема; единицы объема. Объем прямоугольного параллелепипеда, куба.</w:t>
      </w:r>
    </w:p>
    <w:p w14:paraId="6EF910C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о равенстве фигур. Центральная, осевая и </w:t>
      </w:r>
      <w:r>
        <w:rPr>
          <w:rFonts w:ascii="Times New Roman" w:hAnsi="Times New Roman"/>
          <w:i/>
          <w:sz w:val="28"/>
          <w:szCs w:val="28"/>
        </w:rPr>
        <w:t xml:space="preserve">зеркальная </w:t>
      </w:r>
      <w:r>
        <w:rPr>
          <w:rFonts w:ascii="Times New Roman" w:hAnsi="Times New Roman"/>
          <w:sz w:val="28"/>
          <w:szCs w:val="28"/>
        </w:rPr>
        <w:t>симметрии. Изображение симметричных фигур.</w:t>
      </w:r>
    </w:p>
    <w:p w14:paraId="6405B52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практических задач с применением простейших свойств фигур.</w:t>
      </w:r>
    </w:p>
    <w:p w14:paraId="4A03739B" w14:textId="77777777" w:rsidR="00777D59" w:rsidRDefault="006821ED" w:rsidP="00AD3DC9">
      <w:pPr>
        <w:spacing w:after="0" w:line="240" w:lineRule="auto"/>
        <w:ind w:firstLine="709"/>
        <w:jc w:val="both"/>
        <w:rPr>
          <w:rFonts w:ascii="Times New Roman" w:hAnsi="Times New Roman"/>
          <w:b/>
          <w:sz w:val="28"/>
          <w:szCs w:val="28"/>
        </w:rPr>
      </w:pPr>
      <w:bookmarkStart w:id="339" w:name="_Toc31893450"/>
      <w:r>
        <w:rPr>
          <w:rFonts w:ascii="Times New Roman" w:hAnsi="Times New Roman"/>
          <w:b/>
          <w:sz w:val="28"/>
          <w:szCs w:val="28"/>
        </w:rPr>
        <w:t>История математики</w:t>
      </w:r>
      <w:bookmarkEnd w:id="339"/>
    </w:p>
    <w:p w14:paraId="0176E45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4923A29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Рождение шестидесятеричной системы счисления. Появление десятичной записи чисел.</w:t>
      </w:r>
    </w:p>
    <w:p w14:paraId="77208C4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lastRenderedPageBreak/>
        <w:t xml:space="preserve">Рождение и развитие арифметики натуральных чисел. НОК, НОД, простые числа. Решето Эратосфена.  </w:t>
      </w:r>
    </w:p>
    <w:p w14:paraId="36B1C7BF"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Появление нуля и отрицательных чисел в математике древности. Роль Диофанта. Почему </w:t>
      </w:r>
      <w:r>
        <w:rPr>
          <w:rFonts w:ascii="Times New Roman" w:hAnsi="Times New Roman"/>
          <w:i/>
          <w:noProof/>
          <w:position w:val="-14"/>
          <w:sz w:val="28"/>
          <w:szCs w:val="28"/>
          <w:lang w:eastAsia="ru-RU"/>
        </w:rPr>
        <w:drawing>
          <wp:inline distT="0" distB="0" distL="0" distR="0" wp14:anchorId="2443F338" wp14:editId="5DD669FB">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4" cstate="print"/>
                    <a:srcRect/>
                    <a:stretch/>
                  </pic:blipFill>
                  <pic:spPr>
                    <a:xfrm>
                      <a:off x="0" y="0"/>
                      <a:ext cx="1000125" cy="285750"/>
                    </a:xfrm>
                    <a:prstGeom prst="rect">
                      <a:avLst/>
                    </a:prstGeom>
                    <a:ln>
                      <a:noFill/>
                    </a:ln>
                  </pic:spPr>
                </pic:pic>
              </a:graphicData>
            </a:graphic>
          </wp:inline>
        </w:drawing>
      </w:r>
      <w:r>
        <w:rPr>
          <w:rFonts w:ascii="Times New Roman" w:hAnsi="Times New Roman"/>
          <w:i/>
          <w:sz w:val="28"/>
          <w:szCs w:val="28"/>
        </w:rPr>
        <w:t>?</w:t>
      </w:r>
    </w:p>
    <w:p w14:paraId="5D48C95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14:paraId="4C602DF3" w14:textId="77777777" w:rsidR="00777D59" w:rsidRDefault="006821ED" w:rsidP="00AD3DC9">
      <w:pPr>
        <w:spacing w:after="0" w:line="240" w:lineRule="auto"/>
        <w:ind w:firstLine="709"/>
        <w:jc w:val="both"/>
        <w:rPr>
          <w:rFonts w:ascii="Times New Roman" w:hAnsi="Times New Roman"/>
          <w:b/>
          <w:sz w:val="28"/>
          <w:szCs w:val="28"/>
        </w:rPr>
      </w:pPr>
      <w:bookmarkStart w:id="340" w:name="_Toc405513920"/>
      <w:bookmarkStart w:id="341" w:name="_Toc284662798"/>
      <w:bookmarkStart w:id="342" w:name="_Toc284663425"/>
      <w:bookmarkStart w:id="343" w:name="_Toc31893451"/>
      <w:r>
        <w:rPr>
          <w:rFonts w:ascii="Times New Roman" w:hAnsi="Times New Roman"/>
          <w:b/>
          <w:sz w:val="28"/>
          <w:szCs w:val="28"/>
        </w:rPr>
        <w:t>Содержание курса математики в 7–9 классах</w:t>
      </w:r>
      <w:bookmarkEnd w:id="340"/>
      <w:bookmarkEnd w:id="341"/>
      <w:bookmarkEnd w:id="342"/>
      <w:bookmarkEnd w:id="343"/>
    </w:p>
    <w:p w14:paraId="20CF90FB" w14:textId="77777777" w:rsidR="00777D59" w:rsidRDefault="006821ED" w:rsidP="00AD3DC9">
      <w:pPr>
        <w:spacing w:after="0" w:line="240" w:lineRule="auto"/>
        <w:ind w:firstLine="709"/>
        <w:jc w:val="both"/>
        <w:rPr>
          <w:rFonts w:ascii="Times New Roman" w:hAnsi="Times New Roman"/>
          <w:b/>
          <w:sz w:val="28"/>
          <w:szCs w:val="28"/>
        </w:rPr>
      </w:pPr>
      <w:bookmarkStart w:id="344" w:name="_Toc405513921"/>
      <w:bookmarkStart w:id="345" w:name="_Toc284662799"/>
      <w:bookmarkStart w:id="346" w:name="_Toc284663426"/>
      <w:bookmarkStart w:id="347" w:name="_Toc31893452"/>
      <w:r>
        <w:rPr>
          <w:rFonts w:ascii="Times New Roman" w:hAnsi="Times New Roman"/>
          <w:b/>
          <w:sz w:val="28"/>
          <w:szCs w:val="28"/>
        </w:rPr>
        <w:t>Алгебра</w:t>
      </w:r>
      <w:bookmarkEnd w:id="344"/>
      <w:bookmarkEnd w:id="345"/>
      <w:bookmarkEnd w:id="346"/>
      <w:bookmarkEnd w:id="347"/>
    </w:p>
    <w:p w14:paraId="55F9AE85"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Числа</w:t>
      </w:r>
    </w:p>
    <w:p w14:paraId="66A90D24"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14:paraId="7E69FC5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Pr>
          <w:rFonts w:ascii="Times New Roman" w:hAnsi="Times New Roman"/>
          <w:i/>
          <w:sz w:val="28"/>
          <w:szCs w:val="28"/>
        </w:rPr>
        <w:t>Представление рационального числа десятичной дробью</w:t>
      </w:r>
      <w:r>
        <w:rPr>
          <w:rFonts w:ascii="Times New Roman" w:hAnsi="Times New Roman"/>
          <w:sz w:val="28"/>
          <w:szCs w:val="28"/>
        </w:rPr>
        <w:t xml:space="preserve">. </w:t>
      </w:r>
    </w:p>
    <w:p w14:paraId="43025C6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14:paraId="4CA01B02"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Pr>
          <w:rFonts w:ascii="Times New Roman" w:hAnsi="Times New Roman"/>
          <w:i/>
          <w:noProof/>
          <w:position w:val="-6"/>
          <w:sz w:val="28"/>
          <w:szCs w:val="28"/>
          <w:lang w:eastAsia="ru-RU"/>
        </w:rPr>
        <w:drawing>
          <wp:inline distT="0" distB="0" distL="0" distR="0" wp14:anchorId="05ACBCB2" wp14:editId="4ECFAB77">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5" cstate="print"/>
                    <a:srcRect/>
                    <a:stretch/>
                  </pic:blipFill>
                  <pic:spPr>
                    <a:xfrm>
                      <a:off x="0" y="0"/>
                      <a:ext cx="180975" cy="26670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sz w:val="28"/>
          <w:szCs w:val="28"/>
        </w:rPr>
        <w:t>Применение в геометрии</w:t>
      </w:r>
      <w:r>
        <w:rPr>
          <w:rFonts w:ascii="Times New Roman" w:hAnsi="Times New Roman"/>
          <w:i/>
          <w:sz w:val="28"/>
          <w:szCs w:val="28"/>
        </w:rPr>
        <w:t xml:space="preserve">. Сравнение иррациональных чисел. </w:t>
      </w:r>
      <w:r>
        <w:rPr>
          <w:rFonts w:ascii="Times New Roman" w:hAnsi="Times New Roman"/>
          <w:bCs/>
          <w:i/>
          <w:sz w:val="28"/>
          <w:szCs w:val="28"/>
        </w:rPr>
        <w:t>Множество действительных чисел</w:t>
      </w:r>
      <w:r>
        <w:rPr>
          <w:rFonts w:ascii="Times New Roman" w:hAnsi="Times New Roman"/>
          <w:bCs/>
          <w:sz w:val="28"/>
          <w:szCs w:val="28"/>
        </w:rPr>
        <w:t>.</w:t>
      </w:r>
    </w:p>
    <w:p w14:paraId="35390706"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p>
    <w:p w14:paraId="67CF4F3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14:paraId="171EC94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14:paraId="131B4EA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Целые выражения</w:t>
      </w:r>
    </w:p>
    <w:p w14:paraId="19A6260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14:paraId="160EAD7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rFonts w:ascii="Times New Roman" w:hAnsi="Times New Roman"/>
          <w:i/>
          <w:sz w:val="28"/>
          <w:szCs w:val="28"/>
        </w:rPr>
        <w:t>группировка, применение формул сокращенного умножения</w:t>
      </w:r>
      <w:r>
        <w:rPr>
          <w:rFonts w:ascii="Times New Roman" w:hAnsi="Times New Roman"/>
          <w:sz w:val="28"/>
          <w:szCs w:val="28"/>
        </w:rPr>
        <w:t>.</w:t>
      </w:r>
      <w:r>
        <w:rPr>
          <w:rFonts w:ascii="Times New Roman" w:hAnsi="Times New Roman"/>
          <w:i/>
          <w:sz w:val="28"/>
          <w:szCs w:val="28"/>
        </w:rPr>
        <w:t xml:space="preserve"> Квадратный трехчлен, разложение квадратного трехчлена на множители.</w:t>
      </w:r>
    </w:p>
    <w:p w14:paraId="4C20B76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14:paraId="1E28746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8"/>
          <w:szCs w:val="28"/>
        </w:rPr>
        <w:t>Алгебраическая дробь. Допустимые значения переменных в дробно-рациональных выражениях</w:t>
      </w:r>
      <w:r>
        <w:rPr>
          <w:rFonts w:ascii="Times New Roman" w:hAnsi="Times New Roman"/>
          <w:sz w:val="28"/>
          <w:szCs w:val="28"/>
        </w:rPr>
        <w:t xml:space="preserve">. </w:t>
      </w:r>
      <w:r>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1105B38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Преобразование выражений, содержащих знак модуля.</w:t>
      </w:r>
    </w:p>
    <w:p w14:paraId="22C46F4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Квадратные корни</w:t>
      </w:r>
    </w:p>
    <w:p w14:paraId="64ECA8B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8"/>
          <w:szCs w:val="28"/>
        </w:rPr>
        <w:t>внесение множителя под знак корня</w:t>
      </w:r>
      <w:r>
        <w:rPr>
          <w:rFonts w:ascii="Times New Roman" w:hAnsi="Times New Roman"/>
          <w:sz w:val="28"/>
          <w:szCs w:val="28"/>
        </w:rPr>
        <w:t xml:space="preserve">. </w:t>
      </w:r>
    </w:p>
    <w:p w14:paraId="6612473B"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Уравнения и неравенства</w:t>
      </w:r>
    </w:p>
    <w:p w14:paraId="664383D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Равенства</w:t>
      </w:r>
    </w:p>
    <w:p w14:paraId="4725AE0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14:paraId="0B9294C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Уравнения</w:t>
      </w:r>
    </w:p>
    <w:p w14:paraId="1162FD7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lastRenderedPageBreak/>
        <w:t xml:space="preserve">Понятие уравнения и корня уравнения. </w:t>
      </w:r>
      <w:r>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14:paraId="1DA1E61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14:paraId="6705CF5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Решение линейных уравнений. </w:t>
      </w:r>
      <w:r>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14:paraId="64F0DAA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14:paraId="0702326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8"/>
          <w:szCs w:val="28"/>
        </w:rPr>
        <w:t>Теорема Виета. Теорема, обратная теореме Виета.</w:t>
      </w:r>
      <w:r>
        <w:rPr>
          <w:rFonts w:ascii="Times New Roman" w:hAnsi="Times New Roman"/>
          <w:sz w:val="28"/>
          <w:szCs w:val="28"/>
        </w:rPr>
        <w:t xml:space="preserve"> Решение квадратных </w:t>
      </w:r>
      <w:proofErr w:type="spellStart"/>
      <w:r>
        <w:rPr>
          <w:rFonts w:ascii="Times New Roman" w:hAnsi="Times New Roman"/>
          <w:sz w:val="28"/>
          <w:szCs w:val="28"/>
        </w:rPr>
        <w:t>уравнений:использование</w:t>
      </w:r>
      <w:proofErr w:type="spellEnd"/>
      <w:r>
        <w:rPr>
          <w:rFonts w:ascii="Times New Roman" w:hAnsi="Times New Roman"/>
          <w:sz w:val="28"/>
          <w:szCs w:val="28"/>
        </w:rPr>
        <w:t xml:space="preserve"> формулы для нахождения корней</w:t>
      </w:r>
      <w:r>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Pr>
          <w:rFonts w:ascii="Times New Roman" w:hAnsi="Times New Roman"/>
          <w:sz w:val="28"/>
          <w:szCs w:val="28"/>
        </w:rPr>
        <w:t xml:space="preserve">. </w:t>
      </w:r>
      <w:r>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7A53A60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b/>
          <w:sz w:val="28"/>
          <w:szCs w:val="28"/>
        </w:rPr>
        <w:t>Дробно-рациональные уравнения</w:t>
      </w:r>
    </w:p>
    <w:p w14:paraId="76153ED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Решение простейших дробно-линейных уравнений. </w:t>
      </w:r>
      <w:r>
        <w:rPr>
          <w:rFonts w:ascii="Times New Roman" w:hAnsi="Times New Roman"/>
          <w:i/>
          <w:sz w:val="28"/>
          <w:szCs w:val="28"/>
        </w:rPr>
        <w:t xml:space="preserve">Решение дробно-рациональных уравнений. </w:t>
      </w:r>
    </w:p>
    <w:p w14:paraId="2819D33F"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01C9D07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Простейшие иррациональные уравнения вида </w:t>
      </w:r>
      <w:r>
        <w:rPr>
          <w:rFonts w:ascii="Times New Roman" w:hAnsi="Times New Roman"/>
          <w:noProof/>
          <w:position w:val="-16"/>
          <w:sz w:val="28"/>
          <w:szCs w:val="28"/>
          <w:lang w:eastAsia="ru-RU"/>
        </w:rPr>
        <w:drawing>
          <wp:inline distT="0" distB="0" distL="0" distR="0" wp14:anchorId="0FF1D3EB" wp14:editId="4B5B902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4"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12B4E67B" wp14:editId="40FAC1C5">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5" cstate="print"/>
                    <a:srcRect/>
                    <a:stretch/>
                  </pic:blipFill>
                  <pic:spPr>
                    <a:xfrm>
                      <a:off x="0" y="0"/>
                      <a:ext cx="1095375" cy="285750"/>
                    </a:xfrm>
                    <a:prstGeom prst="rect">
                      <a:avLst/>
                    </a:prstGeom>
                    <a:ln>
                      <a:noFill/>
                    </a:ln>
                  </pic:spPr>
                </pic:pic>
              </a:graphicData>
            </a:graphic>
          </wp:inline>
        </w:drawing>
      </w:r>
      <w:r>
        <w:rPr>
          <w:rFonts w:ascii="Times New Roman" w:hAnsi="Times New Roman"/>
          <w:sz w:val="28"/>
          <w:szCs w:val="28"/>
        </w:rPr>
        <w:t>.</w:t>
      </w:r>
    </w:p>
    <w:p w14:paraId="364EF7A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Уравнения вида </w:t>
      </w:r>
      <w:r>
        <w:rPr>
          <w:rFonts w:ascii="Times New Roman" w:hAnsi="Times New Roman"/>
          <w:noProof/>
          <w:position w:val="-6"/>
          <w:sz w:val="28"/>
          <w:szCs w:val="28"/>
          <w:lang w:eastAsia="ru-RU"/>
        </w:rPr>
        <w:drawing>
          <wp:inline distT="0" distB="0" distL="0" distR="0" wp14:anchorId="6EE8682C" wp14:editId="64F1565F">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6" cstate="print"/>
                    <a:srcRect/>
                    <a:stretch/>
                  </pic:blipFill>
                  <pic:spPr>
                    <a:xfrm>
                      <a:off x="0" y="0"/>
                      <a:ext cx="466725" cy="266700"/>
                    </a:xfrm>
                    <a:prstGeom prst="rect">
                      <a:avLst/>
                    </a:prstGeom>
                    <a:ln>
                      <a:noFill/>
                    </a:ln>
                  </pic:spPr>
                </pic:pic>
              </a:graphicData>
            </a:graphic>
          </wp:inline>
        </w:drawing>
      </w:r>
      <w:r>
        <w:rPr>
          <w:rFonts w:ascii="Times New Roman" w:hAnsi="Times New Roman"/>
          <w:sz w:val="28"/>
          <w:szCs w:val="28"/>
        </w:rPr>
        <w:t>.</w:t>
      </w:r>
      <w:r>
        <w:rPr>
          <w:rFonts w:ascii="Times New Roman" w:hAnsi="Times New Roman"/>
          <w:i/>
          <w:sz w:val="28"/>
          <w:szCs w:val="28"/>
        </w:rPr>
        <w:t>Уравнения в целых числах.</w:t>
      </w:r>
    </w:p>
    <w:p w14:paraId="0E80027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Системы уравнений</w:t>
      </w:r>
    </w:p>
    <w:p w14:paraId="5FEB413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Уравнение с двумя переменными. Линейное уравнение с двумя переменными. </w:t>
      </w:r>
      <w:r>
        <w:rPr>
          <w:rFonts w:ascii="Times New Roman" w:hAnsi="Times New Roman"/>
          <w:i/>
          <w:sz w:val="28"/>
          <w:szCs w:val="28"/>
        </w:rPr>
        <w:t xml:space="preserve">Прямая как графическая интерпретация линейного уравнения с двумя переменными. </w:t>
      </w:r>
    </w:p>
    <w:p w14:paraId="5F316E0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системы уравнений. </w:t>
      </w:r>
    </w:p>
    <w:p w14:paraId="0656482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w:t>
      </w:r>
      <w:r>
        <w:rPr>
          <w:rFonts w:ascii="Times New Roman" w:hAnsi="Times New Roman"/>
          <w:i/>
          <w:sz w:val="28"/>
          <w:szCs w:val="28"/>
        </w:rPr>
        <w:t>графический метод</w:t>
      </w:r>
      <w:r>
        <w:rPr>
          <w:rFonts w:ascii="Times New Roman" w:hAnsi="Times New Roman"/>
          <w:sz w:val="28"/>
          <w:szCs w:val="28"/>
        </w:rPr>
        <w:t xml:space="preserve">, </w:t>
      </w:r>
      <w:r>
        <w:rPr>
          <w:rFonts w:ascii="Times New Roman" w:hAnsi="Times New Roman"/>
          <w:i/>
          <w:sz w:val="28"/>
          <w:szCs w:val="28"/>
        </w:rPr>
        <w:t>метод сложения</w:t>
      </w:r>
      <w:r>
        <w:rPr>
          <w:rFonts w:ascii="Times New Roman" w:hAnsi="Times New Roman"/>
          <w:sz w:val="28"/>
          <w:szCs w:val="28"/>
        </w:rPr>
        <w:t xml:space="preserve">, метод подстановки. </w:t>
      </w:r>
    </w:p>
    <w:p w14:paraId="371BAD1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Системы линейных уравнений с параметром</w:t>
      </w:r>
      <w:r>
        <w:rPr>
          <w:rFonts w:ascii="Times New Roman" w:hAnsi="Times New Roman"/>
          <w:sz w:val="28"/>
          <w:szCs w:val="28"/>
        </w:rPr>
        <w:t>.</w:t>
      </w:r>
    </w:p>
    <w:p w14:paraId="3BCBC41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Неравенства</w:t>
      </w:r>
    </w:p>
    <w:p w14:paraId="132E687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14:paraId="766998D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Неравенство с переменной. Строгие и нестрогие неравенства. </w:t>
      </w:r>
      <w:r>
        <w:rPr>
          <w:rFonts w:ascii="Times New Roman" w:hAnsi="Times New Roman"/>
          <w:i/>
          <w:sz w:val="28"/>
          <w:szCs w:val="28"/>
        </w:rPr>
        <w:t>Область определения неравенства (область допустимых значений переменной).</w:t>
      </w:r>
    </w:p>
    <w:p w14:paraId="4C18FEC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Решение линейных неравенств.</w:t>
      </w:r>
    </w:p>
    <w:p w14:paraId="75F37C4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Квадратное неравенство и его решения</w:t>
      </w:r>
      <w:r>
        <w:rPr>
          <w:rFonts w:ascii="Times New Roman" w:hAnsi="Times New Roman"/>
          <w:sz w:val="28"/>
          <w:szCs w:val="28"/>
        </w:rPr>
        <w:t xml:space="preserve">. </w:t>
      </w:r>
      <w:r>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18F4658D"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Решение целых и дробно-рациональных неравенств методом интервалов.</w:t>
      </w:r>
    </w:p>
    <w:p w14:paraId="72E88219"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Системы неравенств</w:t>
      </w:r>
    </w:p>
    <w:p w14:paraId="5CD3FBE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Pr>
          <w:rFonts w:ascii="Times New Roman" w:hAnsi="Times New Roman"/>
          <w:i/>
          <w:sz w:val="28"/>
          <w:szCs w:val="28"/>
        </w:rPr>
        <w:t>квадратных.</w:t>
      </w:r>
      <w:r>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14:paraId="4B73D2D0"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Функции</w:t>
      </w:r>
    </w:p>
    <w:p w14:paraId="356B661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Понятие функции</w:t>
      </w:r>
    </w:p>
    <w:p w14:paraId="7438ECE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Pr>
          <w:rFonts w:ascii="Times New Roman" w:hAnsi="Times New Roman"/>
          <w:sz w:val="28"/>
          <w:szCs w:val="28"/>
        </w:rPr>
        <w:t>знакопостоянства</w:t>
      </w:r>
      <w:proofErr w:type="spellEnd"/>
      <w:r>
        <w:rPr>
          <w:rFonts w:ascii="Times New Roman" w:hAnsi="Times New Roman"/>
          <w:i/>
          <w:sz w:val="28"/>
          <w:szCs w:val="28"/>
        </w:rPr>
        <w:t xml:space="preserve">, четность/нечетность, </w:t>
      </w:r>
      <w:r>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14:paraId="46E5449E"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i/>
          <w:sz w:val="28"/>
          <w:szCs w:val="28"/>
        </w:rPr>
        <w:t>Представление об асимптотах.</w:t>
      </w:r>
    </w:p>
    <w:p w14:paraId="64862E0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Непрерывность функции. </w:t>
      </w:r>
      <w:proofErr w:type="spellStart"/>
      <w:r>
        <w:rPr>
          <w:rFonts w:ascii="Times New Roman" w:hAnsi="Times New Roman"/>
          <w:i/>
          <w:sz w:val="28"/>
          <w:szCs w:val="28"/>
        </w:rPr>
        <w:t>Кусочно</w:t>
      </w:r>
      <w:proofErr w:type="spellEnd"/>
      <w:r>
        <w:rPr>
          <w:rFonts w:ascii="Times New Roman" w:hAnsi="Times New Roman"/>
          <w:i/>
          <w:sz w:val="28"/>
          <w:szCs w:val="28"/>
        </w:rPr>
        <w:t xml:space="preserve"> заданные функции.</w:t>
      </w:r>
    </w:p>
    <w:p w14:paraId="0AA17B99"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14:paraId="700F4C0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15E3E81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14:paraId="634C258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Свойства и график квадратичной функции (парабола). </w:t>
      </w:r>
      <w:r>
        <w:rPr>
          <w:rFonts w:ascii="Times New Roman" w:hAnsi="Times New Roman"/>
          <w:i/>
          <w:sz w:val="28"/>
          <w:szCs w:val="28"/>
        </w:rPr>
        <w:t>Построение графика квадратичной функции по точкам.</w:t>
      </w:r>
      <w:r>
        <w:rPr>
          <w:rFonts w:ascii="Times New Roman" w:hAnsi="Times New Roman"/>
          <w:sz w:val="28"/>
          <w:szCs w:val="28"/>
        </w:rPr>
        <w:t xml:space="preserve"> Нахождение нулей квадратичной функции, </w:t>
      </w:r>
      <w:r>
        <w:rPr>
          <w:rFonts w:ascii="Times New Roman" w:hAnsi="Times New Roman"/>
          <w:i/>
          <w:sz w:val="28"/>
          <w:szCs w:val="28"/>
        </w:rPr>
        <w:t xml:space="preserve">множества значений, промежутков </w:t>
      </w:r>
      <w:proofErr w:type="spellStart"/>
      <w:r>
        <w:rPr>
          <w:rFonts w:ascii="Times New Roman" w:hAnsi="Times New Roman"/>
          <w:i/>
          <w:sz w:val="28"/>
          <w:szCs w:val="28"/>
        </w:rPr>
        <w:t>знакопостоянства</w:t>
      </w:r>
      <w:proofErr w:type="spellEnd"/>
      <w:r>
        <w:rPr>
          <w:rFonts w:ascii="Times New Roman" w:hAnsi="Times New Roman"/>
          <w:i/>
          <w:sz w:val="28"/>
          <w:szCs w:val="28"/>
        </w:rPr>
        <w:t>, промежутков монотонности</w:t>
      </w:r>
      <w:r>
        <w:rPr>
          <w:rFonts w:ascii="Times New Roman" w:hAnsi="Times New Roman"/>
          <w:sz w:val="28"/>
          <w:szCs w:val="28"/>
        </w:rPr>
        <w:t>.</w:t>
      </w:r>
    </w:p>
    <w:p w14:paraId="7B4998F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14:paraId="517D4604"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14:anchorId="198B540E" wp14:editId="112452E3">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7" cstate="print"/>
                    <a:srcRect/>
                    <a:stretch/>
                  </pic:blipFill>
                  <pic:spPr>
                    <a:xfrm>
                      <a:off x="0" y="0"/>
                      <a:ext cx="361950" cy="361950"/>
                    </a:xfrm>
                    <a:prstGeom prst="rect">
                      <a:avLst/>
                    </a:prstGeom>
                    <a:ln>
                      <a:noFill/>
                    </a:ln>
                  </pic:spPr>
                </pic:pic>
              </a:graphicData>
            </a:graphic>
          </wp:inline>
        </w:drawing>
      </w:r>
      <w:r w:rsidR="00FC1C3E">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14:anchorId="398C91FA" wp14:editId="60C8F08C">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8"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FC1C3E">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14:anchorId="17C104B4" wp14:editId="62DE18B3">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8"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FC1C3E">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w:t>
      </w:r>
    </w:p>
    <w:p w14:paraId="4DF3FA0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eastAsia="Times New Roman" w:hAnsi="Times New Roman"/>
          <w:b/>
          <w:i/>
          <w:sz w:val="28"/>
          <w:szCs w:val="28"/>
        </w:rPr>
        <w:t>Графики функций</w:t>
      </w:r>
      <w:r>
        <w:rPr>
          <w:rFonts w:ascii="Times New Roman" w:eastAsia="Times New Roman" w:hAnsi="Times New Roman"/>
          <w:i/>
          <w:sz w:val="28"/>
          <w:szCs w:val="28"/>
        </w:rPr>
        <w:t xml:space="preserve">. </w:t>
      </w:r>
      <w:r>
        <w:rPr>
          <w:rFonts w:ascii="Times New Roman" w:hAnsi="Times New Roman"/>
          <w:i/>
          <w:sz w:val="28"/>
          <w:szCs w:val="28"/>
        </w:rPr>
        <w:t xml:space="preserve">Преобразование графика функции </w:t>
      </w:r>
      <w:r>
        <w:rPr>
          <w:rFonts w:ascii="Times New Roman" w:hAnsi="Times New Roman"/>
          <w:i/>
          <w:noProof/>
          <w:position w:val="-10"/>
          <w:sz w:val="28"/>
          <w:szCs w:val="28"/>
          <w:lang w:eastAsia="ru-RU"/>
        </w:rPr>
        <w:drawing>
          <wp:inline distT="0" distB="0" distL="0" distR="0" wp14:anchorId="7D66646A" wp14:editId="5C272B18">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9" cstate="print"/>
                    <a:srcRect/>
                    <a:stretch/>
                  </pic:blipFill>
                  <pic:spPr>
                    <a:xfrm>
                      <a:off x="0" y="0"/>
                      <a:ext cx="647700" cy="180975"/>
                    </a:xfrm>
                    <a:prstGeom prst="rect">
                      <a:avLst/>
                    </a:prstGeom>
                    <a:ln>
                      <a:noFill/>
                    </a:ln>
                  </pic:spPr>
                </pic:pic>
              </a:graphicData>
            </a:graphic>
          </wp:inline>
        </w:drawing>
      </w:r>
      <w:r>
        <w:rPr>
          <w:rFonts w:ascii="Times New Roman" w:hAnsi="Times New Roman"/>
          <w:i/>
          <w:sz w:val="28"/>
          <w:szCs w:val="28"/>
        </w:rPr>
        <w:t xml:space="preserve"> для построения графиков функций вида </w:t>
      </w:r>
      <w:r>
        <w:rPr>
          <w:rFonts w:ascii="Times New Roman" w:hAnsi="Times New Roman"/>
          <w:i/>
          <w:noProof/>
          <w:position w:val="-12"/>
          <w:sz w:val="28"/>
          <w:szCs w:val="28"/>
          <w:lang w:eastAsia="ru-RU"/>
        </w:rPr>
        <w:drawing>
          <wp:inline distT="0" distB="0" distL="0" distR="0" wp14:anchorId="65AD29D5" wp14:editId="3F2AC2B8">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1"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w:t>
      </w:r>
    </w:p>
    <w:p w14:paraId="23CB613E" w14:textId="77777777" w:rsidR="00777D59" w:rsidRDefault="006821ED" w:rsidP="00AD3DC9">
      <w:pPr>
        <w:spacing w:after="0" w:line="240" w:lineRule="auto"/>
        <w:ind w:firstLine="709"/>
        <w:jc w:val="both"/>
        <w:rPr>
          <w:rFonts w:ascii="Times New Roman" w:eastAsia="Times New Roman" w:hAnsi="Times New Roman"/>
          <w:i/>
          <w:sz w:val="28"/>
          <w:szCs w:val="28"/>
        </w:rPr>
      </w:pPr>
      <w:r>
        <w:rPr>
          <w:rFonts w:ascii="Times New Roman" w:hAnsi="Times New Roman"/>
          <w:i/>
          <w:sz w:val="28"/>
          <w:szCs w:val="28"/>
        </w:rPr>
        <w:t xml:space="preserve">Графики функций </w:t>
      </w:r>
      <w:r>
        <w:rPr>
          <w:rFonts w:ascii="Times New Roman" w:hAnsi="Times New Roman"/>
          <w:noProof/>
          <w:position w:val="-24"/>
          <w:sz w:val="28"/>
          <w:szCs w:val="28"/>
          <w:lang w:eastAsia="ru-RU"/>
        </w:rPr>
        <w:drawing>
          <wp:inline distT="0" distB="0" distL="0" distR="0" wp14:anchorId="667CEDB9" wp14:editId="61B8CD16">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7" cstate="print"/>
                    <a:srcRect/>
                    <a:stretch/>
                  </pic:blipFill>
                  <pic:spPr>
                    <a:xfrm>
                      <a:off x="0" y="0"/>
                      <a:ext cx="819150" cy="3619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0"/>
          <w:sz w:val="28"/>
          <w:szCs w:val="28"/>
          <w:lang w:eastAsia="ru-RU"/>
        </w:rPr>
        <w:drawing>
          <wp:inline distT="0" distB="0" distL="0" distR="0" wp14:anchorId="09A0C101" wp14:editId="7718E813">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8" cstate="print"/>
                    <a:srcRect/>
                    <a:stretch/>
                  </pic:blipFill>
                  <pic:spPr>
                    <a:xfrm>
                      <a:off x="0" y="0"/>
                      <a:ext cx="552450" cy="180975"/>
                    </a:xfrm>
                    <a:prstGeom prst="rect">
                      <a:avLst/>
                    </a:prstGeom>
                    <a:ln>
                      <a:noFill/>
                    </a:ln>
                  </pic:spPr>
                </pic:pic>
              </a:graphicData>
            </a:graphic>
          </wp:inline>
        </w:drawing>
      </w:r>
      <w:r w:rsidR="00FC1C3E">
        <w:rPr>
          <w:rFonts w:ascii="Times New Roman" w:hAnsi="Times New Roman"/>
          <w:sz w:val="28"/>
          <w:szCs w:val="28"/>
        </w:rPr>
        <w:fldChar w:fldCharType="begin"/>
      </w:r>
      <w:r>
        <w:rPr>
          <w:rFonts w:ascii="Times New Roman" w:hAnsi="Times New Roman"/>
          <w:sz w:val="28"/>
          <w:szCs w:val="28"/>
        </w:rPr>
        <w:instrText xml:space="preserve"> QUOTE  </w:instrText>
      </w:r>
      <w:r w:rsidR="00FC1C3E">
        <w:rPr>
          <w:rFonts w:ascii="Times New Roman" w:hAnsi="Times New Roman"/>
          <w:sz w:val="28"/>
          <w:szCs w:val="28"/>
        </w:rPr>
        <w:fldChar w:fldCharType="end"/>
      </w:r>
      <w:r>
        <w:rPr>
          <w:rFonts w:ascii="Times New Roman" w:hAnsi="Times New Roman"/>
          <w:sz w:val="28"/>
          <w:szCs w:val="28"/>
        </w:rPr>
        <w:t>,</w:t>
      </w:r>
      <w:r>
        <w:rPr>
          <w:rFonts w:ascii="Times New Roman" w:eastAsia="Times New Roman" w:hAnsi="Times New Roman"/>
          <w:bCs/>
          <w:noProof/>
          <w:position w:val="-10"/>
          <w:sz w:val="28"/>
          <w:szCs w:val="28"/>
          <w:lang w:eastAsia="ru-RU"/>
        </w:rPr>
        <w:drawing>
          <wp:inline distT="0" distB="0" distL="0" distR="0" wp14:anchorId="118C2142" wp14:editId="47E49A4C">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9" cstate="print"/>
                    <a:srcRect/>
                    <a:stretch/>
                  </pic:blipFill>
                  <pic:spPr>
                    <a:xfrm>
                      <a:off x="0" y="0"/>
                      <a:ext cx="447675"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noProof/>
          <w:position w:val="-10"/>
          <w:sz w:val="28"/>
          <w:szCs w:val="28"/>
          <w:lang w:eastAsia="ru-RU"/>
        </w:rPr>
        <w:drawing>
          <wp:inline distT="0" distB="0" distL="0" distR="0" wp14:anchorId="28002DBA" wp14:editId="29E7036D">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9"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noProof/>
          <w:position w:val="-10"/>
          <w:sz w:val="28"/>
          <w:szCs w:val="28"/>
          <w:lang w:eastAsia="ru-RU"/>
        </w:rPr>
        <w:fldChar w:fldCharType="end"/>
      </w:r>
      <w:r>
        <w:rPr>
          <w:rFonts w:ascii="Times New Roman" w:hAnsi="Times New Roman"/>
          <w:bCs/>
          <w:sz w:val="28"/>
          <w:szCs w:val="28"/>
        </w:rPr>
        <w:t xml:space="preserve">, </w:t>
      </w:r>
      <w:r>
        <w:rPr>
          <w:rFonts w:ascii="Times New Roman" w:hAnsi="Times New Roman"/>
          <w:bCs/>
          <w:noProof/>
          <w:position w:val="-12"/>
          <w:sz w:val="28"/>
          <w:szCs w:val="28"/>
          <w:lang w:eastAsia="ru-RU"/>
        </w:rPr>
        <w:drawing>
          <wp:inline distT="0" distB="0" distL="0" distR="0" wp14:anchorId="1E7B31AF" wp14:editId="772DCC2E">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0"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 xml:space="preserve">. </w:t>
      </w:r>
    </w:p>
    <w:p w14:paraId="4C5E4FA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14:paraId="59239CF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8"/>
          <w:szCs w:val="28"/>
        </w:rPr>
        <w:t xml:space="preserve">Формула общего члена и суммы </w:t>
      </w:r>
      <w:r>
        <w:rPr>
          <w:rFonts w:ascii="Times New Roman" w:hAnsi="Times New Roman"/>
          <w:i/>
          <w:sz w:val="28"/>
          <w:szCs w:val="28"/>
          <w:lang w:val="en-US"/>
        </w:rPr>
        <w:t>n</w:t>
      </w:r>
      <w:r>
        <w:rPr>
          <w:rFonts w:ascii="Times New Roman" w:hAnsi="Times New Roman"/>
          <w:i/>
          <w:sz w:val="28"/>
          <w:szCs w:val="28"/>
        </w:rPr>
        <w:t xml:space="preserve"> первых членов арифметической и геометрической прогрессий. Сходящаяся геометрическая прогрессия.</w:t>
      </w:r>
    </w:p>
    <w:p w14:paraId="464A09B2"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14:paraId="2162DA9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14:paraId="6867AB8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14:paraId="6C2CB62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14:paraId="0A55F5E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1EC67342"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14:paraId="3E407F7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14:paraId="4B6800C8"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14:paraId="6FF2C3BB"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Решение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14:paraId="4F4BDD49" w14:textId="77777777" w:rsidR="00777D59" w:rsidRDefault="006821ED" w:rsidP="00AD3DC9">
      <w:pPr>
        <w:widowControl w:val="0"/>
        <w:spacing w:after="0" w:line="24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 xml:space="preserve">арифметический, алгебраический, перебор вариантов. </w:t>
      </w:r>
      <w:r>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14:paraId="2C751934" w14:textId="77777777" w:rsidR="00777D59" w:rsidRDefault="006821ED" w:rsidP="00AD3DC9">
      <w:pPr>
        <w:spacing w:after="0" w:line="240" w:lineRule="auto"/>
        <w:ind w:firstLine="709"/>
        <w:jc w:val="both"/>
        <w:rPr>
          <w:rFonts w:ascii="Times New Roman" w:hAnsi="Times New Roman"/>
          <w:b/>
          <w:sz w:val="28"/>
          <w:szCs w:val="28"/>
        </w:rPr>
      </w:pPr>
      <w:bookmarkStart w:id="348" w:name="_Toc405513922"/>
      <w:bookmarkStart w:id="349" w:name="_Toc284662800"/>
      <w:bookmarkStart w:id="350" w:name="_Toc284663427"/>
      <w:bookmarkStart w:id="351" w:name="_Toc31893453"/>
      <w:r>
        <w:rPr>
          <w:rFonts w:ascii="Times New Roman" w:hAnsi="Times New Roman"/>
          <w:b/>
          <w:sz w:val="28"/>
          <w:szCs w:val="28"/>
        </w:rPr>
        <w:t>Статистика и теория вероятностей</w:t>
      </w:r>
      <w:bookmarkEnd w:id="348"/>
      <w:bookmarkEnd w:id="349"/>
      <w:bookmarkEnd w:id="350"/>
      <w:bookmarkEnd w:id="351"/>
    </w:p>
    <w:p w14:paraId="2354B802"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Статистика</w:t>
      </w:r>
    </w:p>
    <w:p w14:paraId="0423EF9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8"/>
          <w:szCs w:val="28"/>
        </w:rPr>
        <w:t>медиана</w:t>
      </w:r>
      <w:r>
        <w:rPr>
          <w:rFonts w:ascii="Times New Roman" w:hAnsi="Times New Roman"/>
          <w:sz w:val="28"/>
          <w:szCs w:val="28"/>
        </w:rPr>
        <w:t xml:space="preserve">, наибольшее и наименьшее значения. Меры рассеивания: размах, </w:t>
      </w:r>
      <w:r>
        <w:rPr>
          <w:rFonts w:ascii="Times New Roman" w:hAnsi="Times New Roman"/>
          <w:i/>
          <w:sz w:val="28"/>
          <w:szCs w:val="28"/>
        </w:rPr>
        <w:t>дисперсия и стандартное отклонение</w:t>
      </w:r>
      <w:r>
        <w:rPr>
          <w:rFonts w:ascii="Times New Roman" w:hAnsi="Times New Roman"/>
          <w:sz w:val="28"/>
          <w:szCs w:val="28"/>
        </w:rPr>
        <w:t xml:space="preserve">. </w:t>
      </w:r>
    </w:p>
    <w:p w14:paraId="71AAEC3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Случайная изменчивость. Изменчивость при измерениях. </w:t>
      </w:r>
      <w:r>
        <w:rPr>
          <w:rFonts w:ascii="Times New Roman" w:hAnsi="Times New Roman"/>
          <w:i/>
          <w:sz w:val="28"/>
          <w:szCs w:val="28"/>
        </w:rPr>
        <w:t>Решающие правила. Закономерности в изменчивых величинах</w:t>
      </w:r>
      <w:r>
        <w:rPr>
          <w:rFonts w:ascii="Times New Roman" w:hAnsi="Times New Roman"/>
          <w:sz w:val="28"/>
          <w:szCs w:val="28"/>
        </w:rPr>
        <w:t>.</w:t>
      </w:r>
    </w:p>
    <w:p w14:paraId="4534BF9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события</w:t>
      </w:r>
    </w:p>
    <w:p w14:paraId="13A6D3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Pr>
          <w:rFonts w:ascii="Times New Roman" w:hAnsi="Times New Roman"/>
          <w:sz w:val="28"/>
          <w:szCs w:val="28"/>
        </w:rPr>
        <w:t xml:space="preserve">. </w:t>
      </w:r>
      <w:r>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Pr>
          <w:rFonts w:ascii="Times New Roman" w:hAnsi="Times New Roman"/>
          <w:sz w:val="28"/>
          <w:szCs w:val="28"/>
        </w:rPr>
        <w:t xml:space="preserve">. </w:t>
      </w:r>
      <w:r>
        <w:rPr>
          <w:rFonts w:ascii="Times New Roman" w:hAnsi="Times New Roman"/>
          <w:i/>
          <w:sz w:val="28"/>
          <w:szCs w:val="28"/>
        </w:rPr>
        <w:t>Последовательные независимые испытания.</w:t>
      </w:r>
      <w:r>
        <w:rPr>
          <w:rFonts w:ascii="Times New Roman" w:hAnsi="Times New Roman"/>
          <w:sz w:val="28"/>
          <w:szCs w:val="28"/>
        </w:rPr>
        <w:t xml:space="preserve"> Представление о независимых событиях в жизни.</w:t>
      </w:r>
    </w:p>
    <w:p w14:paraId="021E1827"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b/>
          <w:i/>
          <w:sz w:val="28"/>
          <w:szCs w:val="28"/>
        </w:rPr>
        <w:t>Элементы комбинаторики</w:t>
      </w:r>
    </w:p>
    <w:p w14:paraId="579141D8" w14:textId="77777777" w:rsidR="00777D59" w:rsidRDefault="006821ED" w:rsidP="00AD3DC9">
      <w:pPr>
        <w:spacing w:after="0" w:line="240" w:lineRule="auto"/>
        <w:ind w:firstLine="709"/>
        <w:jc w:val="both"/>
        <w:rPr>
          <w:rFonts w:ascii="Times New Roman" w:hAnsi="Times New Roman"/>
          <w:b/>
          <w:i/>
          <w:sz w:val="28"/>
          <w:szCs w:val="28"/>
        </w:rPr>
      </w:pPr>
      <w:r>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8"/>
          <w:szCs w:val="28"/>
        </w:rPr>
        <w:t xml:space="preserve">. </w:t>
      </w:r>
    </w:p>
    <w:p w14:paraId="7A97E5B7" w14:textId="77777777" w:rsidR="00777D59" w:rsidRDefault="006821ED" w:rsidP="00AD3DC9">
      <w:pPr>
        <w:spacing w:after="0" w:line="240" w:lineRule="auto"/>
        <w:ind w:firstLine="709"/>
        <w:jc w:val="both"/>
        <w:rPr>
          <w:rFonts w:ascii="Times New Roman" w:hAnsi="Times New Roman"/>
          <w:b/>
          <w:i/>
          <w:sz w:val="28"/>
          <w:szCs w:val="28"/>
        </w:rPr>
      </w:pPr>
      <w:r>
        <w:rPr>
          <w:rFonts w:ascii="Times New Roman" w:hAnsi="Times New Roman"/>
          <w:b/>
          <w:i/>
          <w:sz w:val="28"/>
          <w:szCs w:val="28"/>
        </w:rPr>
        <w:t>Случайные величины</w:t>
      </w:r>
    </w:p>
    <w:p w14:paraId="3054A40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3A266941" w14:textId="77777777" w:rsidR="00777D59" w:rsidRDefault="006821ED" w:rsidP="00AD3DC9">
      <w:pPr>
        <w:spacing w:after="0" w:line="240" w:lineRule="auto"/>
        <w:ind w:firstLine="709"/>
        <w:jc w:val="both"/>
        <w:rPr>
          <w:rFonts w:ascii="Times New Roman" w:hAnsi="Times New Roman"/>
          <w:b/>
          <w:sz w:val="28"/>
          <w:szCs w:val="28"/>
        </w:rPr>
      </w:pPr>
      <w:bookmarkStart w:id="352" w:name="_Toc405513923"/>
      <w:bookmarkStart w:id="353" w:name="_Toc284662801"/>
      <w:bookmarkStart w:id="354" w:name="_Toc284663428"/>
      <w:bookmarkStart w:id="355" w:name="_Toc31893454"/>
      <w:r>
        <w:rPr>
          <w:rFonts w:ascii="Times New Roman" w:hAnsi="Times New Roman"/>
          <w:b/>
          <w:sz w:val="28"/>
          <w:szCs w:val="28"/>
        </w:rPr>
        <w:t>Геометрия</w:t>
      </w:r>
      <w:bookmarkEnd w:id="352"/>
      <w:bookmarkEnd w:id="353"/>
      <w:bookmarkEnd w:id="354"/>
      <w:bookmarkEnd w:id="355"/>
    </w:p>
    <w:p w14:paraId="6EA0B6F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14:paraId="2698A941"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14:paraId="49A1F60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Формирование представлений о метапредметном понятии «фигура».  </w:t>
      </w:r>
    </w:p>
    <w:p w14:paraId="65678AE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14:paraId="5049D55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Pr>
          <w:rFonts w:ascii="Times New Roman" w:hAnsi="Times New Roman"/>
          <w:i/>
          <w:iCs/>
          <w:sz w:val="28"/>
          <w:szCs w:val="28"/>
        </w:rPr>
        <w:t>.</w:t>
      </w:r>
    </w:p>
    <w:p w14:paraId="3B8AD86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Многоугольники</w:t>
      </w:r>
    </w:p>
    <w:p w14:paraId="589DBBA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Распознавание некоторых многоугольников. </w:t>
      </w:r>
      <w:r>
        <w:rPr>
          <w:rFonts w:ascii="Times New Roman" w:hAnsi="Times New Roman"/>
          <w:bCs/>
          <w:i/>
          <w:sz w:val="28"/>
          <w:szCs w:val="28"/>
        </w:rPr>
        <w:t>В</w:t>
      </w:r>
      <w:r>
        <w:rPr>
          <w:rFonts w:ascii="Times New Roman" w:hAnsi="Times New Roman"/>
          <w:i/>
          <w:sz w:val="28"/>
          <w:szCs w:val="28"/>
        </w:rPr>
        <w:t>ыпуклые и невыпуклые многоугольники</w:t>
      </w:r>
      <w:r>
        <w:rPr>
          <w:rFonts w:ascii="Times New Roman" w:hAnsi="Times New Roman"/>
          <w:sz w:val="28"/>
          <w:szCs w:val="28"/>
        </w:rPr>
        <w:t>. Правильные многоугольники.</w:t>
      </w:r>
    </w:p>
    <w:p w14:paraId="3635627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14:paraId="390E624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77DD9788"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Окружность, круг</w:t>
      </w:r>
    </w:p>
    <w:p w14:paraId="0B0B36C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Окружность, круг, и</w:t>
      </w:r>
      <w:r>
        <w:rPr>
          <w:rFonts w:ascii="Times New Roman" w:hAnsi="Times New Roman"/>
          <w:sz w:val="28"/>
          <w:szCs w:val="28"/>
        </w:rPr>
        <w:t xml:space="preserve">х элементы и свойства; центральные и вписанные углы. Касательная </w:t>
      </w:r>
      <w:r>
        <w:rPr>
          <w:rFonts w:ascii="Times New Roman" w:hAnsi="Times New Roman"/>
          <w:i/>
          <w:sz w:val="28"/>
          <w:szCs w:val="28"/>
        </w:rPr>
        <w:t>и секущая</w:t>
      </w:r>
      <w:r>
        <w:rPr>
          <w:rFonts w:ascii="Times New Roman" w:hAnsi="Times New Roman"/>
          <w:sz w:val="28"/>
          <w:szCs w:val="28"/>
        </w:rPr>
        <w:t xml:space="preserve"> к окружности, </w:t>
      </w:r>
      <w:r>
        <w:rPr>
          <w:rFonts w:ascii="Times New Roman" w:hAnsi="Times New Roman"/>
          <w:i/>
          <w:sz w:val="28"/>
          <w:szCs w:val="28"/>
        </w:rPr>
        <w:t>их свойства</w:t>
      </w:r>
      <w:r>
        <w:rPr>
          <w:rFonts w:ascii="Times New Roman" w:hAnsi="Times New Roman"/>
          <w:sz w:val="28"/>
          <w:szCs w:val="28"/>
        </w:rPr>
        <w:t xml:space="preserve">. Вписанные и описанные окружности для треугольников, </w:t>
      </w:r>
      <w:r>
        <w:rPr>
          <w:rFonts w:ascii="Times New Roman" w:hAnsi="Times New Roman"/>
          <w:i/>
          <w:sz w:val="28"/>
          <w:szCs w:val="28"/>
        </w:rPr>
        <w:t>четырехугольников, правильных многоугольников</w:t>
      </w:r>
      <w:r>
        <w:rPr>
          <w:rFonts w:ascii="Times New Roman" w:hAnsi="Times New Roman"/>
          <w:sz w:val="28"/>
          <w:szCs w:val="28"/>
        </w:rPr>
        <w:t xml:space="preserve">. </w:t>
      </w:r>
    </w:p>
    <w:p w14:paraId="4840C88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Геометрические фигуры в пространстве (объемные тела)</w:t>
      </w:r>
    </w:p>
    <w:p w14:paraId="7858EBC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8"/>
          <w:szCs w:val="28"/>
        </w:rPr>
        <w:t xml:space="preserve">. </w:t>
      </w:r>
    </w:p>
    <w:p w14:paraId="065944BA"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Отношения</w:t>
      </w:r>
    </w:p>
    <w:p w14:paraId="29AE3F8E"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14:paraId="1CC8F5F7" w14:textId="77777777" w:rsidR="00777D59" w:rsidRDefault="006821ED" w:rsidP="00AD3DC9">
      <w:pPr>
        <w:spacing w:after="0" w:line="240" w:lineRule="auto"/>
        <w:ind w:firstLine="709"/>
        <w:jc w:val="both"/>
        <w:rPr>
          <w:rFonts w:ascii="Times New Roman" w:hAnsi="Times New Roman"/>
          <w:i/>
          <w:iCs/>
          <w:sz w:val="28"/>
          <w:szCs w:val="28"/>
        </w:rPr>
      </w:pPr>
      <w:r>
        <w:rPr>
          <w:rFonts w:ascii="Times New Roman" w:hAnsi="Times New Roman"/>
          <w:bCs/>
          <w:sz w:val="28"/>
          <w:szCs w:val="28"/>
        </w:rPr>
        <w:t>С</w:t>
      </w:r>
      <w:r>
        <w:rPr>
          <w:rFonts w:ascii="Times New Roman" w:hAnsi="Times New Roman"/>
          <w:sz w:val="28"/>
          <w:szCs w:val="28"/>
        </w:rPr>
        <w:t xml:space="preserve">войства равных треугольников. Признаки равенства треугольников. </w:t>
      </w:r>
    </w:p>
    <w:p w14:paraId="6490D43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14:paraId="232AAA8F" w14:textId="77777777" w:rsidR="00777D59" w:rsidRDefault="006821ED" w:rsidP="00AD3DC9">
      <w:pPr>
        <w:spacing w:after="0" w:line="240" w:lineRule="auto"/>
        <w:ind w:firstLine="709"/>
        <w:jc w:val="both"/>
        <w:rPr>
          <w:rFonts w:ascii="Times New Roman" w:hAnsi="Times New Roman"/>
          <w:i/>
          <w:iCs/>
          <w:sz w:val="28"/>
          <w:szCs w:val="28"/>
        </w:rPr>
      </w:pPr>
      <w:r>
        <w:rPr>
          <w:rFonts w:ascii="Times New Roman" w:hAnsi="Times New Roman"/>
          <w:sz w:val="28"/>
          <w:szCs w:val="28"/>
        </w:rPr>
        <w:t xml:space="preserve">Признаки и свойства параллельных прямых. </w:t>
      </w:r>
      <w:r>
        <w:rPr>
          <w:rFonts w:ascii="Times New Roman" w:hAnsi="Times New Roman"/>
          <w:i/>
          <w:sz w:val="28"/>
          <w:szCs w:val="28"/>
        </w:rPr>
        <w:t>Аксиома параллельности Евклида</w:t>
      </w:r>
      <w:r>
        <w:rPr>
          <w:rFonts w:ascii="Times New Roman" w:hAnsi="Times New Roman"/>
          <w:sz w:val="28"/>
          <w:szCs w:val="28"/>
        </w:rPr>
        <w:t xml:space="preserve">. </w:t>
      </w:r>
      <w:r>
        <w:rPr>
          <w:rFonts w:ascii="Times New Roman" w:hAnsi="Times New Roman"/>
          <w:i/>
          <w:sz w:val="28"/>
          <w:szCs w:val="28"/>
        </w:rPr>
        <w:t>Теорема Фалеса</w:t>
      </w:r>
      <w:r>
        <w:rPr>
          <w:rFonts w:ascii="Times New Roman" w:hAnsi="Times New Roman"/>
          <w:sz w:val="28"/>
          <w:szCs w:val="28"/>
        </w:rPr>
        <w:t>.</w:t>
      </w:r>
    </w:p>
    <w:p w14:paraId="36DE0299"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14:paraId="7E16687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Pr>
          <w:rFonts w:ascii="Times New Roman" w:hAnsi="Times New Roman"/>
          <w:i/>
          <w:sz w:val="28"/>
          <w:szCs w:val="28"/>
        </w:rPr>
        <w:t>Свойства и признаки перпендикулярности</w:t>
      </w:r>
      <w:r>
        <w:rPr>
          <w:rFonts w:ascii="Times New Roman" w:hAnsi="Times New Roman"/>
          <w:sz w:val="28"/>
          <w:szCs w:val="28"/>
        </w:rPr>
        <w:t xml:space="preserve">. </w:t>
      </w:r>
    </w:p>
    <w:p w14:paraId="3CB2A8F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i/>
          <w:sz w:val="28"/>
          <w:szCs w:val="28"/>
        </w:rPr>
        <w:t>Подобие</w:t>
      </w:r>
    </w:p>
    <w:p w14:paraId="2D09292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Пропорциональные отрезки, подобие фигур. Подобные треугольники. Признаки подобия</w:t>
      </w:r>
      <w:r>
        <w:rPr>
          <w:rFonts w:ascii="Times New Roman" w:hAnsi="Times New Roman"/>
          <w:sz w:val="28"/>
          <w:szCs w:val="28"/>
        </w:rPr>
        <w:t xml:space="preserve">. </w:t>
      </w:r>
    </w:p>
    <w:p w14:paraId="537CAF0F" w14:textId="77777777" w:rsidR="00777D59" w:rsidRDefault="006821ED" w:rsidP="00AD3DC9">
      <w:pPr>
        <w:spacing w:after="0" w:line="240" w:lineRule="auto"/>
        <w:ind w:firstLine="709"/>
        <w:jc w:val="both"/>
        <w:rPr>
          <w:rFonts w:ascii="Times New Roman" w:hAnsi="Times New Roman"/>
          <w:i/>
          <w:iCs/>
          <w:sz w:val="28"/>
          <w:szCs w:val="28"/>
        </w:rPr>
      </w:pPr>
      <w:r>
        <w:rPr>
          <w:rFonts w:ascii="Times New Roman" w:hAnsi="Times New Roman"/>
          <w:b/>
          <w:sz w:val="28"/>
          <w:szCs w:val="28"/>
        </w:rPr>
        <w:t>Взаимное расположение</w:t>
      </w:r>
      <w:r>
        <w:rPr>
          <w:rFonts w:ascii="Times New Roman" w:hAnsi="Times New Roman"/>
          <w:sz w:val="28"/>
          <w:szCs w:val="28"/>
        </w:rPr>
        <w:t xml:space="preserve"> прямой и окружности</w:t>
      </w:r>
      <w:r>
        <w:rPr>
          <w:rFonts w:ascii="Times New Roman" w:hAnsi="Times New Roman"/>
          <w:i/>
          <w:sz w:val="28"/>
          <w:szCs w:val="28"/>
        </w:rPr>
        <w:t>, двух окружностей.</w:t>
      </w:r>
    </w:p>
    <w:p w14:paraId="7154AFE2"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Измерения и вычисления</w:t>
      </w:r>
    </w:p>
    <w:p w14:paraId="58EC5E5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Величины</w:t>
      </w:r>
    </w:p>
    <w:p w14:paraId="7EEC4FE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14:paraId="4AC1328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14:paraId="70BBF2C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Представление об объеме и его свойствах. Измерение объема. Единицы измерения объемов.</w:t>
      </w:r>
    </w:p>
    <w:p w14:paraId="755CB92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14:paraId="0138858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8"/>
          <w:szCs w:val="28"/>
        </w:rPr>
        <w:t>Тригонометрические функции тупого угла.</w:t>
      </w:r>
      <w:r>
        <w:rPr>
          <w:rFonts w:ascii="Times New Roman" w:hAnsi="Times New Roman"/>
          <w:sz w:val="28"/>
          <w:szCs w:val="28"/>
        </w:rPr>
        <w:t xml:space="preserve"> </w:t>
      </w:r>
      <w:r>
        <w:rPr>
          <w:rFonts w:ascii="Times New Roman" w:hAnsi="Times New Roman"/>
          <w:sz w:val="28"/>
          <w:szCs w:val="28"/>
        </w:rPr>
        <w:lastRenderedPageBreak/>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hAnsi="Times New Roman"/>
          <w:i/>
          <w:sz w:val="28"/>
          <w:szCs w:val="28"/>
        </w:rPr>
        <w:t>Теорема синусов. Теорема косинусов</w:t>
      </w:r>
      <w:r>
        <w:rPr>
          <w:rFonts w:ascii="Times New Roman" w:hAnsi="Times New Roman"/>
          <w:sz w:val="28"/>
          <w:szCs w:val="28"/>
        </w:rPr>
        <w:t>.</w:t>
      </w:r>
    </w:p>
    <w:p w14:paraId="706877D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Расстояния</w:t>
      </w:r>
    </w:p>
    <w:p w14:paraId="72C987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w:t>
      </w:r>
      <w:r>
        <w:rPr>
          <w:rFonts w:ascii="Times New Roman" w:hAnsi="Times New Roman"/>
          <w:i/>
          <w:sz w:val="28"/>
          <w:szCs w:val="28"/>
        </w:rPr>
        <w:t>Расстояние между фигурами</w:t>
      </w:r>
      <w:r>
        <w:rPr>
          <w:rFonts w:ascii="Times New Roman" w:hAnsi="Times New Roman"/>
          <w:sz w:val="28"/>
          <w:szCs w:val="28"/>
        </w:rPr>
        <w:t xml:space="preserve">. </w:t>
      </w:r>
    </w:p>
    <w:p w14:paraId="3871B120"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p>
    <w:p w14:paraId="7CA4DA7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14:paraId="5B5EBA4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Инструменты для построений: циркуль, линейка, угольник. </w:t>
      </w:r>
      <w:r>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14:paraId="5C1D6A7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14:paraId="6F896EC7"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Деление отрезка в данном отношении.</w:t>
      </w:r>
    </w:p>
    <w:p w14:paraId="066BC08F"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 xml:space="preserve">Геометрические преобразования </w:t>
      </w:r>
    </w:p>
    <w:p w14:paraId="6EC6CF9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w:t>
      </w:r>
    </w:p>
    <w:p w14:paraId="5C16C30C"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Понятие преобразования. Представление о метапредметном понятии «преобразование». </w:t>
      </w:r>
      <w:r>
        <w:rPr>
          <w:rFonts w:ascii="Times New Roman" w:hAnsi="Times New Roman"/>
          <w:i/>
          <w:sz w:val="28"/>
          <w:szCs w:val="28"/>
        </w:rPr>
        <w:t>Подобие</w:t>
      </w:r>
      <w:r>
        <w:rPr>
          <w:rFonts w:ascii="Times New Roman" w:hAnsi="Times New Roman"/>
          <w:sz w:val="28"/>
          <w:szCs w:val="28"/>
        </w:rPr>
        <w:t>.</w:t>
      </w:r>
    </w:p>
    <w:p w14:paraId="7045927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Движения</w:t>
      </w:r>
    </w:p>
    <w:p w14:paraId="38113A7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Осевая и центральная симметрия</w:t>
      </w:r>
      <w:r>
        <w:rPr>
          <w:rFonts w:ascii="Times New Roman" w:hAnsi="Times New Roman"/>
          <w:i/>
          <w:sz w:val="28"/>
          <w:szCs w:val="28"/>
        </w:rPr>
        <w:t>, поворот и параллельный перенос. Комбинации движений на плоскости и их свойства</w:t>
      </w:r>
      <w:r>
        <w:rPr>
          <w:rFonts w:ascii="Times New Roman" w:hAnsi="Times New Roman"/>
          <w:sz w:val="28"/>
          <w:szCs w:val="28"/>
        </w:rPr>
        <w:t xml:space="preserve">. </w:t>
      </w:r>
    </w:p>
    <w:p w14:paraId="07FCFA05"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Векторы и координаты на плоскости</w:t>
      </w:r>
    </w:p>
    <w:p w14:paraId="0F103EED"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iCs/>
          <w:sz w:val="28"/>
          <w:szCs w:val="28"/>
        </w:rPr>
        <w:t>Векторы</w:t>
      </w:r>
    </w:p>
    <w:p w14:paraId="7D4ACAE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w:t>
      </w:r>
      <w:r>
        <w:rPr>
          <w:rFonts w:ascii="Times New Roman" w:hAnsi="Times New Roman"/>
          <w:i/>
          <w:sz w:val="28"/>
          <w:szCs w:val="28"/>
        </w:rPr>
        <w:t xml:space="preserve">, </w:t>
      </w:r>
      <w:r>
        <w:rPr>
          <w:rFonts w:ascii="Times New Roman" w:hAnsi="Times New Roman"/>
          <w:sz w:val="28"/>
          <w:szCs w:val="28"/>
        </w:rPr>
        <w:t>использование векторов в физике,</w:t>
      </w:r>
      <w:r>
        <w:rPr>
          <w:rFonts w:ascii="Times New Roman" w:hAnsi="Times New Roman"/>
          <w:i/>
          <w:sz w:val="28"/>
          <w:szCs w:val="28"/>
        </w:rPr>
        <w:t xml:space="preserve"> разложение вектора на составляющие, скалярное произведение</w:t>
      </w:r>
      <w:r>
        <w:rPr>
          <w:rFonts w:ascii="Times New Roman" w:hAnsi="Times New Roman"/>
          <w:sz w:val="28"/>
          <w:szCs w:val="28"/>
        </w:rPr>
        <w:t xml:space="preserve">. </w:t>
      </w:r>
    </w:p>
    <w:p w14:paraId="39572B0E"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Координаты</w:t>
      </w:r>
    </w:p>
    <w:p w14:paraId="601B8CD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понятия, </w:t>
      </w:r>
      <w:r>
        <w:rPr>
          <w:rFonts w:ascii="Times New Roman" w:hAnsi="Times New Roman"/>
          <w:i/>
          <w:sz w:val="28"/>
          <w:szCs w:val="28"/>
        </w:rPr>
        <w:t>координаты вектора, расстояние между точками. Координаты середины отрезка. Уравнения фигур.</w:t>
      </w:r>
    </w:p>
    <w:p w14:paraId="1BF68B9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Применение векторов и координат для решения простейших геометрических задач.</w:t>
      </w:r>
    </w:p>
    <w:p w14:paraId="5C54F864" w14:textId="77777777" w:rsidR="00777D59" w:rsidRDefault="006821ED" w:rsidP="00AD3DC9">
      <w:pPr>
        <w:spacing w:after="0" w:line="240" w:lineRule="auto"/>
        <w:ind w:firstLine="709"/>
        <w:jc w:val="both"/>
        <w:rPr>
          <w:rFonts w:ascii="Times New Roman" w:hAnsi="Times New Roman"/>
          <w:b/>
          <w:bCs/>
          <w:sz w:val="28"/>
          <w:szCs w:val="28"/>
        </w:rPr>
      </w:pPr>
      <w:bookmarkStart w:id="356" w:name="_Toc405513924"/>
      <w:bookmarkStart w:id="357" w:name="_Toc284662802"/>
      <w:bookmarkStart w:id="358" w:name="_Toc284663429"/>
      <w:bookmarkStart w:id="359" w:name="_Toc31893455"/>
      <w:r>
        <w:rPr>
          <w:rFonts w:ascii="Times New Roman" w:hAnsi="Times New Roman"/>
          <w:b/>
          <w:bCs/>
          <w:sz w:val="28"/>
          <w:szCs w:val="28"/>
        </w:rPr>
        <w:t>История математики</w:t>
      </w:r>
      <w:bookmarkEnd w:id="356"/>
      <w:bookmarkEnd w:id="357"/>
      <w:bookmarkEnd w:id="358"/>
      <w:bookmarkEnd w:id="359"/>
    </w:p>
    <w:p w14:paraId="42C9EF7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14:paraId="57F3971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14:paraId="36F853C7"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14:paraId="6FB2CDE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39915A1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14:paraId="1839783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lastRenderedPageBreak/>
        <w:t xml:space="preserve">Истоки теории вероятностей: страховое дело, азартные игры. П. Ферма, </w:t>
      </w:r>
      <w:proofErr w:type="spellStart"/>
      <w:r>
        <w:rPr>
          <w:rFonts w:ascii="Times New Roman" w:hAnsi="Times New Roman"/>
          <w:i/>
          <w:sz w:val="28"/>
          <w:szCs w:val="28"/>
        </w:rPr>
        <w:t>Б.Паскаль</w:t>
      </w:r>
      <w:proofErr w:type="spellEnd"/>
      <w:r>
        <w:rPr>
          <w:rFonts w:ascii="Times New Roman" w:hAnsi="Times New Roman"/>
          <w:i/>
          <w:sz w:val="28"/>
          <w:szCs w:val="28"/>
        </w:rPr>
        <w:t xml:space="preserve">, Я. Бернулли, </w:t>
      </w:r>
      <w:proofErr w:type="spellStart"/>
      <w:r>
        <w:rPr>
          <w:rFonts w:ascii="Times New Roman" w:hAnsi="Times New Roman"/>
          <w:i/>
          <w:sz w:val="28"/>
          <w:szCs w:val="28"/>
        </w:rPr>
        <w:t>А.Н.Колмогоров</w:t>
      </w:r>
      <w:proofErr w:type="spellEnd"/>
      <w:r>
        <w:rPr>
          <w:rFonts w:ascii="Times New Roman" w:hAnsi="Times New Roman"/>
          <w:i/>
          <w:sz w:val="28"/>
          <w:szCs w:val="28"/>
        </w:rPr>
        <w:t>.</w:t>
      </w:r>
    </w:p>
    <w:p w14:paraId="6FC5FD1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Pr>
          <w:rFonts w:ascii="Times New Roman" w:hAnsi="Times New Roman"/>
          <w:i/>
          <w:sz w:val="28"/>
          <w:szCs w:val="28"/>
        </w:rPr>
        <w:t>Триссекция</w:t>
      </w:r>
      <w:proofErr w:type="spellEnd"/>
      <w:r>
        <w:rPr>
          <w:rFonts w:ascii="Times New Roman" w:hAnsi="Times New Roman"/>
          <w:i/>
          <w:sz w:val="28"/>
          <w:szCs w:val="28"/>
        </w:rPr>
        <w:t xml:space="preserve"> угла. Квадратура круга. Удвоение куба. История числа π. Золотое сечение. «Начала» Евклида. Л Эйлер, </w:t>
      </w:r>
      <w:proofErr w:type="spellStart"/>
      <w:r>
        <w:rPr>
          <w:rFonts w:ascii="Times New Roman" w:hAnsi="Times New Roman"/>
          <w:i/>
          <w:sz w:val="28"/>
          <w:szCs w:val="28"/>
        </w:rPr>
        <w:t>Н.И.Лобачевский</w:t>
      </w:r>
      <w:proofErr w:type="spellEnd"/>
      <w:r>
        <w:rPr>
          <w:rFonts w:ascii="Times New Roman" w:hAnsi="Times New Roman"/>
          <w:i/>
          <w:sz w:val="28"/>
          <w:szCs w:val="28"/>
        </w:rPr>
        <w:t>. История пятого постулата.</w:t>
      </w:r>
    </w:p>
    <w:p w14:paraId="198A77A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14:paraId="701C181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00D59BA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 Эйлер. Н.И. Лобачевский, </w:t>
      </w:r>
      <w:proofErr w:type="spellStart"/>
      <w:r>
        <w:rPr>
          <w:rFonts w:ascii="Times New Roman" w:hAnsi="Times New Roman"/>
          <w:i/>
          <w:sz w:val="28"/>
          <w:szCs w:val="28"/>
        </w:rPr>
        <w:t>П.Л.Чебышев</w:t>
      </w:r>
      <w:proofErr w:type="spellEnd"/>
      <w:r>
        <w:rPr>
          <w:rFonts w:ascii="Times New Roman" w:hAnsi="Times New Roman"/>
          <w:i/>
          <w:sz w:val="28"/>
          <w:szCs w:val="28"/>
        </w:rPr>
        <w:t xml:space="preserve">, С. Ковалевская, А.Н. Колмогоров. </w:t>
      </w:r>
    </w:p>
    <w:p w14:paraId="1DC01E7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14:paraId="6E5DB729" w14:textId="77777777" w:rsidR="00777D59" w:rsidRDefault="00777D59" w:rsidP="00AD3DC9">
      <w:pPr>
        <w:spacing w:after="0" w:line="240" w:lineRule="auto"/>
        <w:ind w:firstLine="709"/>
        <w:jc w:val="both"/>
        <w:rPr>
          <w:rFonts w:ascii="Times New Roman" w:hAnsi="Times New Roman"/>
          <w:i/>
          <w:sz w:val="28"/>
          <w:szCs w:val="28"/>
        </w:rPr>
      </w:pPr>
    </w:p>
    <w:p w14:paraId="1C4895DF" w14:textId="77777777" w:rsidR="00777D59" w:rsidRDefault="006821ED" w:rsidP="00AD3DC9">
      <w:pPr>
        <w:spacing w:after="0" w:line="240" w:lineRule="auto"/>
        <w:ind w:firstLine="709"/>
        <w:jc w:val="both"/>
        <w:rPr>
          <w:rFonts w:ascii="Times New Roman" w:hAnsi="Times New Roman"/>
          <w:b/>
          <w:sz w:val="28"/>
          <w:szCs w:val="28"/>
        </w:rPr>
      </w:pPr>
      <w:bookmarkStart w:id="360" w:name="_Toc405513925"/>
      <w:bookmarkStart w:id="361" w:name="_Toc284662803"/>
      <w:bookmarkStart w:id="362" w:name="_Toc284663430"/>
      <w:bookmarkStart w:id="363" w:name="_Toc31893456"/>
      <w:r>
        <w:rPr>
          <w:rFonts w:ascii="Times New Roman" w:hAnsi="Times New Roman"/>
          <w:b/>
          <w:sz w:val="28"/>
          <w:szCs w:val="28"/>
        </w:rPr>
        <w:t>Содержание курса математики в 7-9 классах (углубленный уровень)</w:t>
      </w:r>
      <w:bookmarkEnd w:id="360"/>
      <w:bookmarkEnd w:id="361"/>
      <w:bookmarkEnd w:id="362"/>
      <w:bookmarkEnd w:id="363"/>
    </w:p>
    <w:p w14:paraId="27AA5285" w14:textId="77777777" w:rsidR="00777D59" w:rsidRDefault="006821ED" w:rsidP="00AD3DC9">
      <w:pPr>
        <w:spacing w:after="0" w:line="240" w:lineRule="auto"/>
        <w:ind w:firstLine="709"/>
        <w:jc w:val="both"/>
        <w:rPr>
          <w:rFonts w:ascii="Times New Roman" w:hAnsi="Times New Roman"/>
          <w:b/>
          <w:sz w:val="28"/>
          <w:szCs w:val="28"/>
        </w:rPr>
      </w:pPr>
      <w:bookmarkStart w:id="364" w:name="_Toc405513926"/>
      <w:bookmarkStart w:id="365" w:name="_Toc284662804"/>
      <w:bookmarkStart w:id="366" w:name="_Toc284663431"/>
      <w:bookmarkStart w:id="367" w:name="_Toc31893457"/>
      <w:r>
        <w:rPr>
          <w:rFonts w:ascii="Times New Roman" w:hAnsi="Times New Roman"/>
          <w:b/>
          <w:sz w:val="28"/>
          <w:szCs w:val="28"/>
        </w:rPr>
        <w:t>Алгебра</w:t>
      </w:r>
      <w:bookmarkEnd w:id="364"/>
      <w:bookmarkEnd w:id="365"/>
      <w:bookmarkEnd w:id="366"/>
      <w:bookmarkEnd w:id="367"/>
    </w:p>
    <w:p w14:paraId="4C2C8F3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Числа</w:t>
      </w:r>
    </w:p>
    <w:p w14:paraId="647FBF3F"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14:paraId="13D8B48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14:paraId="7B931E7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14:paraId="5604E9F6"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Pr>
          <w:rFonts w:ascii="Times New Roman" w:hAnsi="Times New Roman"/>
          <w:bCs/>
          <w:sz w:val="28"/>
          <w:szCs w:val="28"/>
        </w:rPr>
        <w:t>Множество действительных чисел.</w:t>
      </w:r>
    </w:p>
    <w:p w14:paraId="159072B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Представления о расширениях числовых множеств. </w:t>
      </w:r>
      <w:bookmarkStart w:id="368" w:name="_Toc403076053"/>
    </w:p>
    <w:p w14:paraId="618C8820"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bookmarkEnd w:id="368"/>
    </w:p>
    <w:p w14:paraId="674F2AA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14:paraId="63256D7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14:paraId="2DE54BA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14:paraId="5094A60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Многочлены</w:t>
      </w:r>
    </w:p>
    <w:p w14:paraId="71B147C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14:paraId="391ABDA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Квадратный трехчлен.</w:t>
      </w:r>
      <w:r>
        <w:rPr>
          <w:rFonts w:ascii="Times New Roman" w:hAnsi="Times New Roman"/>
          <w:sz w:val="28"/>
          <w:szCs w:val="28"/>
        </w:rPr>
        <w:t xml:space="preserve"> Корни квадратного трехчлена. Разложение на множители квадратного трехчлена. Теорема Виета. Теорема, обратная теореме Виета. </w:t>
      </w:r>
      <w:r>
        <w:rPr>
          <w:rFonts w:ascii="Times New Roman" w:hAnsi="Times New Roman"/>
          <w:sz w:val="28"/>
          <w:szCs w:val="28"/>
        </w:rPr>
        <w:lastRenderedPageBreak/>
        <w:t xml:space="preserve">Выделение полного квадрата. Разложение на множители способом выделения полного квадрата. </w:t>
      </w:r>
    </w:p>
    <w:p w14:paraId="51EBC51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Понятие тождества</w:t>
      </w:r>
    </w:p>
    <w:p w14:paraId="5CF5712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Тождественное преобразование. Представление о тождестве на множестве.</w:t>
      </w:r>
    </w:p>
    <w:p w14:paraId="4F03B96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14:paraId="5CED113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14:paraId="0DB95E0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знак модуля.</w:t>
      </w:r>
    </w:p>
    <w:p w14:paraId="1B598C4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выражения</w:t>
      </w:r>
    </w:p>
    <w:p w14:paraId="5567A08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0385B32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Корни </w:t>
      </w:r>
      <w:r>
        <w:rPr>
          <w:rFonts w:ascii="Times New Roman" w:hAnsi="Times New Roman"/>
          <w:i/>
          <w:sz w:val="28"/>
          <w:szCs w:val="28"/>
        </w:rPr>
        <w:t>n</w:t>
      </w:r>
      <w:r>
        <w:rPr>
          <w:rFonts w:ascii="Times New Roman" w:hAnsi="Times New Roman"/>
          <w:sz w:val="28"/>
          <w:szCs w:val="28"/>
        </w:rPr>
        <w:t>-</w:t>
      </w:r>
      <w:proofErr w:type="spellStart"/>
      <w:r>
        <w:rPr>
          <w:rFonts w:ascii="Times New Roman" w:hAnsi="Times New Roman"/>
          <w:sz w:val="28"/>
          <w:szCs w:val="28"/>
        </w:rPr>
        <w:t>ых</w:t>
      </w:r>
      <w:proofErr w:type="spellEnd"/>
      <w:r>
        <w:rPr>
          <w:rFonts w:ascii="Times New Roman" w:hAnsi="Times New Roman"/>
          <w:sz w:val="28"/>
          <w:szCs w:val="28"/>
        </w:rPr>
        <w:t xml:space="preserve"> степеней. Допустимые значения переменных в выражениях, содержащих корни </w:t>
      </w:r>
      <w:r>
        <w:rPr>
          <w:rFonts w:ascii="Times New Roman" w:hAnsi="Times New Roman"/>
          <w:i/>
          <w:sz w:val="28"/>
          <w:szCs w:val="28"/>
        </w:rPr>
        <w:t>n</w:t>
      </w:r>
      <w:r>
        <w:rPr>
          <w:rFonts w:ascii="Times New Roman" w:hAnsi="Times New Roman"/>
          <w:sz w:val="28"/>
          <w:szCs w:val="28"/>
        </w:rPr>
        <w:t>-</w:t>
      </w:r>
      <w:proofErr w:type="spellStart"/>
      <w:r>
        <w:rPr>
          <w:rFonts w:ascii="Times New Roman" w:hAnsi="Times New Roman"/>
          <w:sz w:val="28"/>
          <w:szCs w:val="28"/>
        </w:rPr>
        <w:t>ых</w:t>
      </w:r>
      <w:proofErr w:type="spellEnd"/>
      <w:r>
        <w:rPr>
          <w:rFonts w:ascii="Times New Roman" w:hAnsi="Times New Roman"/>
          <w:sz w:val="28"/>
          <w:szCs w:val="28"/>
        </w:rPr>
        <w:t xml:space="preserve"> степеней. Преобразование выражений, содержащих корни </w:t>
      </w:r>
      <w:r>
        <w:rPr>
          <w:rFonts w:ascii="Times New Roman" w:hAnsi="Times New Roman"/>
          <w:i/>
          <w:sz w:val="28"/>
          <w:szCs w:val="28"/>
        </w:rPr>
        <w:t>n</w:t>
      </w:r>
      <w:r>
        <w:rPr>
          <w:rFonts w:ascii="Times New Roman" w:hAnsi="Times New Roman"/>
          <w:sz w:val="28"/>
          <w:szCs w:val="28"/>
        </w:rPr>
        <w:t>-</w:t>
      </w:r>
      <w:proofErr w:type="spellStart"/>
      <w:r>
        <w:rPr>
          <w:rFonts w:ascii="Times New Roman" w:hAnsi="Times New Roman"/>
          <w:sz w:val="28"/>
          <w:szCs w:val="28"/>
        </w:rPr>
        <w:t>ых</w:t>
      </w:r>
      <w:proofErr w:type="spellEnd"/>
      <w:r>
        <w:rPr>
          <w:rFonts w:ascii="Times New Roman" w:hAnsi="Times New Roman"/>
          <w:sz w:val="28"/>
          <w:szCs w:val="28"/>
        </w:rPr>
        <w:t xml:space="preserve"> степеней. </w:t>
      </w:r>
    </w:p>
    <w:p w14:paraId="3B37D3A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14:paraId="67BEEB94"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69" w:name="_Toc403076054"/>
      <w:r>
        <w:rPr>
          <w:rFonts w:ascii="Times New Roman" w:hAnsi="Times New Roman"/>
          <w:b/>
          <w:i w:val="0"/>
          <w:color w:val="auto"/>
          <w:spacing w:val="0"/>
          <w:sz w:val="28"/>
          <w:szCs w:val="28"/>
        </w:rPr>
        <w:t xml:space="preserve">Уравнения </w:t>
      </w:r>
      <w:bookmarkEnd w:id="369"/>
    </w:p>
    <w:p w14:paraId="2260850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Равенства</w:t>
      </w:r>
    </w:p>
    <w:p w14:paraId="6BDC257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14:paraId="77967B2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Уравнения</w:t>
      </w:r>
    </w:p>
    <w:p w14:paraId="6300870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14:paraId="2648E00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Представление о равносильности на множестве. Равносильные преобразования уравнений.</w:t>
      </w:r>
    </w:p>
    <w:p w14:paraId="54C62C4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Методы решения уравнений</w:t>
      </w:r>
    </w:p>
    <w:p w14:paraId="519D762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14:paraId="20CBD37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14:paraId="467CA01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14:paraId="3616C27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14:paraId="222E16F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5D34824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Дробно-рациональные уравнения</w:t>
      </w:r>
    </w:p>
    <w:p w14:paraId="427701F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Решение дробно-рациональных уравнений. </w:t>
      </w:r>
    </w:p>
    <w:p w14:paraId="6A93133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lastRenderedPageBreak/>
        <w:t>Простейшие иррациональные уравнения вида</w:t>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32FEF719" wp14:editId="7A5A539E">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4"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7646D6EC" wp14:editId="16B005C3">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5" cstate="print"/>
                    <a:srcRect/>
                    <a:stretch/>
                  </pic:blipFill>
                  <pic:spPr>
                    <a:xfrm>
                      <a:off x="0" y="0"/>
                      <a:ext cx="1095375" cy="285750"/>
                    </a:xfrm>
                    <a:prstGeom prst="rect">
                      <a:avLst/>
                    </a:prstGeom>
                    <a:ln>
                      <a:noFill/>
                    </a:ln>
                  </pic:spPr>
                </pic:pic>
              </a:graphicData>
            </a:graphic>
          </wp:inline>
        </w:drawing>
      </w:r>
      <w:r w:rsidR="00FC1C3E">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14:anchorId="79D9BE36" wp14:editId="31631C8C">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30"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FC1C3E">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14:anchorId="424AF54F" wp14:editId="50B1B85B">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30"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FC1C3E">
        <w:rPr>
          <w:rFonts w:ascii="Times New Roman" w:eastAsia="Times New Roman" w:hAnsi="Times New Roman"/>
          <w:sz w:val="28"/>
          <w:szCs w:val="28"/>
        </w:rPr>
        <w:fldChar w:fldCharType="end"/>
      </w:r>
      <w:r w:rsidR="00FC1C3E">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14:anchorId="4CFA6109" wp14:editId="3C697847">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31"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FC1C3E">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14:anchorId="353805C0" wp14:editId="414154F1">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31"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FC1C3E">
        <w:rPr>
          <w:rFonts w:ascii="Times New Roman" w:eastAsia="Times New Roman" w:hAnsi="Times New Roman"/>
          <w:sz w:val="28"/>
          <w:szCs w:val="28"/>
        </w:rPr>
        <w:fldChar w:fldCharType="end"/>
      </w:r>
      <w:r w:rsidR="00FC1C3E">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14:anchorId="02647241" wp14:editId="627FCCC7">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32"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FC1C3E">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14:anchorId="5BDFCBBB" wp14:editId="3397A2D2">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32"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FC1C3E">
        <w:rPr>
          <w:rFonts w:ascii="Times New Roman" w:eastAsia="Times New Roman" w:hAnsi="Times New Roman"/>
          <w:sz w:val="28"/>
          <w:szCs w:val="28"/>
        </w:rPr>
        <w:fldChar w:fldCharType="end"/>
      </w:r>
      <w:r>
        <w:rPr>
          <w:rFonts w:ascii="Times New Roman" w:eastAsia="Times New Roman" w:hAnsi="Times New Roman"/>
          <w:sz w:val="28"/>
          <w:szCs w:val="28"/>
        </w:rPr>
        <w:t xml:space="preserve"> и их решение. </w:t>
      </w:r>
      <w:r>
        <w:rPr>
          <w:rFonts w:ascii="Times New Roman" w:hAnsi="Times New Roman"/>
          <w:sz w:val="28"/>
          <w:szCs w:val="28"/>
        </w:rPr>
        <w:t xml:space="preserve">Решение иррациональных уравнений вида </w:t>
      </w:r>
      <w:r>
        <w:rPr>
          <w:rFonts w:ascii="Times New Roman" w:hAnsi="Times New Roman"/>
          <w:noProof/>
          <w:position w:val="-16"/>
          <w:sz w:val="28"/>
          <w:szCs w:val="28"/>
          <w:lang w:eastAsia="ru-RU"/>
        </w:rPr>
        <w:drawing>
          <wp:inline distT="0" distB="0" distL="0" distR="0" wp14:anchorId="5B4E1C9E" wp14:editId="5EACBA6E">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33" cstate="print"/>
                    <a:srcRect/>
                    <a:stretch/>
                  </pic:blipFill>
                  <pic:spPr>
                    <a:xfrm>
                      <a:off x="0" y="0"/>
                      <a:ext cx="914400" cy="285750"/>
                    </a:xfrm>
                    <a:prstGeom prst="rect">
                      <a:avLst/>
                    </a:prstGeom>
                    <a:ln>
                      <a:noFill/>
                    </a:ln>
                  </pic:spPr>
                </pic:pic>
              </a:graphicData>
            </a:graphic>
          </wp:inline>
        </w:drawing>
      </w:r>
      <w:r>
        <w:rPr>
          <w:rFonts w:ascii="Times New Roman" w:hAnsi="Times New Roman"/>
          <w:sz w:val="28"/>
          <w:szCs w:val="28"/>
        </w:rPr>
        <w:t>.</w:t>
      </w:r>
    </w:p>
    <w:p w14:paraId="2755A89C"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уравнений</w:t>
      </w:r>
    </w:p>
    <w:p w14:paraId="1C322AE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4BA4F60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14:paraId="127E312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 уравнений. </w:t>
      </w:r>
    </w:p>
    <w:p w14:paraId="0E31304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систем уравнений. </w:t>
      </w:r>
    </w:p>
    <w:p w14:paraId="10164F6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42F168C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424C8662"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Неравенства</w:t>
      </w:r>
    </w:p>
    <w:p w14:paraId="0CCC486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14:paraId="14015E7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14:paraId="1392FCE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 решении неравенства. Множество решений неравенства.</w:t>
      </w:r>
    </w:p>
    <w:p w14:paraId="08FC66A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неравенств. </w:t>
      </w:r>
    </w:p>
    <w:p w14:paraId="55FA2A5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14:paraId="7937557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5AD6E53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Квадратное неравенство с параметром и его решение. </w:t>
      </w:r>
    </w:p>
    <w:p w14:paraId="01234160"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Простейшие иррациональные неравенства вида: </w:t>
      </w:r>
      <w:r>
        <w:rPr>
          <w:rFonts w:ascii="Times New Roman" w:hAnsi="Times New Roman"/>
          <w:noProof/>
          <w:position w:val="-16"/>
          <w:sz w:val="28"/>
          <w:szCs w:val="28"/>
          <w:lang w:eastAsia="ru-RU"/>
        </w:rPr>
        <w:drawing>
          <wp:inline distT="0" distB="0" distL="0" distR="0" wp14:anchorId="2378F06B" wp14:editId="71AC0645">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4"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6F797741" wp14:editId="21E0F1ED">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5"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4DADC792" wp14:editId="1ECE07E7">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6" cstate="print"/>
                    <a:srcRect/>
                    <a:stretch/>
                  </pic:blipFill>
                  <pic:spPr>
                    <a:xfrm>
                      <a:off x="0" y="0"/>
                      <a:ext cx="1095375" cy="285750"/>
                    </a:xfrm>
                    <a:prstGeom prst="rect">
                      <a:avLst/>
                    </a:prstGeom>
                    <a:ln>
                      <a:noFill/>
                    </a:ln>
                  </pic:spPr>
                </pic:pic>
              </a:graphicData>
            </a:graphic>
          </wp:inline>
        </w:drawing>
      </w:r>
      <w:r w:rsidR="00FC1C3E">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14:anchorId="6111F6EB" wp14:editId="093A7296">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7"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FC1C3E">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14:anchorId="224A9679" wp14:editId="227B595B">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7"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FC1C3E">
        <w:rPr>
          <w:rFonts w:ascii="Times New Roman" w:eastAsia="Times New Roman" w:hAnsi="Times New Roman"/>
          <w:sz w:val="28"/>
          <w:szCs w:val="28"/>
        </w:rPr>
        <w:fldChar w:fldCharType="end"/>
      </w:r>
      <w:r>
        <w:rPr>
          <w:rFonts w:ascii="Times New Roman" w:eastAsia="Times New Roman" w:hAnsi="Times New Roman"/>
          <w:sz w:val="28"/>
          <w:szCs w:val="28"/>
        </w:rPr>
        <w:t>.</w:t>
      </w:r>
    </w:p>
    <w:p w14:paraId="408FB8AC"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Обобщенный метод интервалов для решения неравенств.</w:t>
      </w:r>
    </w:p>
    <w:p w14:paraId="64AC6C2F"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неравенств</w:t>
      </w:r>
    </w:p>
    <w:p w14:paraId="45BF3A3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14:paraId="542A16F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14:paraId="6DBFF5A4"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70" w:name="_Toc403076055"/>
      <w:r>
        <w:rPr>
          <w:rFonts w:ascii="Times New Roman" w:hAnsi="Times New Roman"/>
          <w:b/>
          <w:i w:val="0"/>
          <w:color w:val="auto"/>
          <w:spacing w:val="0"/>
          <w:sz w:val="28"/>
          <w:szCs w:val="28"/>
        </w:rPr>
        <w:t>Функции</w:t>
      </w:r>
      <w:bookmarkEnd w:id="370"/>
    </w:p>
    <w:p w14:paraId="783F94B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Понятие зависимости</w:t>
      </w:r>
    </w:p>
    <w:p w14:paraId="3A38AE9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14:paraId="2B8F5BD5"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Функция</w:t>
      </w:r>
    </w:p>
    <w:p w14:paraId="35C2C6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proofErr w:type="spellStart"/>
      <w:r>
        <w:rPr>
          <w:rFonts w:ascii="Times New Roman" w:hAnsi="Times New Roman"/>
          <w:sz w:val="28"/>
          <w:szCs w:val="28"/>
        </w:rPr>
        <w:t>знакопостоянства</w:t>
      </w:r>
      <w:proofErr w:type="spellEnd"/>
      <w:r>
        <w:rPr>
          <w:rFonts w:ascii="Times New Roman" w:hAnsi="Times New Roman"/>
          <w:sz w:val="28"/>
          <w:szCs w:val="28"/>
        </w:rPr>
        <w:t xml:space="preserve">,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14:paraId="0C5770E9"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14:paraId="11934E3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Свойства, график. Угловой коэффициент прямой. Расположение графика линейной функции в зависимости от ее коэффициентов.</w:t>
      </w:r>
    </w:p>
    <w:p w14:paraId="5B2BACC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14:paraId="3591301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Свойства</w:t>
      </w:r>
      <w:r>
        <w:rPr>
          <w:rFonts w:ascii="Times New Roman" w:hAnsi="Times New Roman"/>
          <w:bCs/>
          <w:sz w:val="28"/>
          <w:szCs w:val="28"/>
        </w:rPr>
        <w:t>.</w:t>
      </w:r>
      <w:r>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14:paraId="1DEF4A6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14:paraId="00066661"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14:anchorId="711FB0C7" wp14:editId="67CDAF63">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7" cstate="print"/>
                    <a:srcRect/>
                    <a:stretch/>
                  </pic:blipFill>
                  <pic:spPr>
                    <a:xfrm>
                      <a:off x="0" y="0"/>
                      <a:ext cx="361950" cy="361950"/>
                    </a:xfrm>
                    <a:prstGeom prst="rect">
                      <a:avLst/>
                    </a:prstGeom>
                    <a:ln>
                      <a:noFill/>
                    </a:ln>
                  </pic:spPr>
                </pic:pic>
              </a:graphicData>
            </a:graphic>
          </wp:inline>
        </w:drawing>
      </w:r>
      <w:r w:rsidR="00FC1C3E">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14:anchorId="58CE54C9" wp14:editId="7E978B77">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8"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FC1C3E">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14:anchorId="16CE5C61" wp14:editId="05BAAA5E">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8"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FC1C3E">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Представление об асимптотах. </w:t>
      </w:r>
    </w:p>
    <w:p w14:paraId="10924E9D"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Степенная функция с показателем 3</w:t>
      </w:r>
    </w:p>
    <w:p w14:paraId="57DE996D"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Свойства. Кубическая парабола. </w:t>
      </w:r>
    </w:p>
    <w:p w14:paraId="11B0E188"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Функции</w:t>
      </w:r>
      <w:r>
        <w:rPr>
          <w:rFonts w:ascii="Times New Roman" w:eastAsia="Times New Roman" w:hAnsi="Times New Roman"/>
          <w:bCs/>
          <w:noProof/>
          <w:position w:val="-10"/>
          <w:sz w:val="28"/>
          <w:szCs w:val="28"/>
          <w:lang w:eastAsia="ru-RU"/>
        </w:rPr>
        <w:drawing>
          <wp:inline distT="0" distB="0" distL="0" distR="0" wp14:anchorId="6526834E" wp14:editId="11883928">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8"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
          <w:bCs/>
          <w:noProof/>
          <w:position w:val="-10"/>
          <w:sz w:val="28"/>
          <w:szCs w:val="28"/>
          <w:lang w:eastAsia="ru-RU"/>
        </w:rPr>
        <w:drawing>
          <wp:inline distT="0" distB="0" distL="0" distR="0" wp14:anchorId="320563A3" wp14:editId="13CC2F39">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9"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Cs/>
          <w:noProof/>
          <w:position w:val="-12"/>
          <w:sz w:val="28"/>
          <w:szCs w:val="28"/>
          <w:lang w:eastAsia="ru-RU"/>
        </w:rPr>
        <w:drawing>
          <wp:inline distT="0" distB="0" distL="0" distR="0" wp14:anchorId="1B3C4A5E" wp14:editId="72FDB583">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40" cstate="print"/>
                    <a:srcRect/>
                    <a:stretch/>
                  </pic:blipFill>
                  <pic:spPr>
                    <a:xfrm>
                      <a:off x="0" y="0"/>
                      <a:ext cx="466725" cy="180975"/>
                    </a:xfrm>
                    <a:prstGeom prst="rect">
                      <a:avLst/>
                    </a:prstGeom>
                    <a:ln>
                      <a:noFill/>
                    </a:ln>
                  </pic:spPr>
                </pic:pic>
              </a:graphicData>
            </a:graphic>
          </wp:inline>
        </w:drawing>
      </w:r>
      <w:r>
        <w:rPr>
          <w:rFonts w:ascii="Times New Roman" w:eastAsia="Times New Roman" w:hAnsi="Times New Roman"/>
          <w:bCs/>
          <w:sz w:val="28"/>
          <w:szCs w:val="28"/>
        </w:rPr>
        <w:t>.</w:t>
      </w:r>
      <w:r>
        <w:rPr>
          <w:rFonts w:ascii="Times New Roman" w:eastAsia="Times New Roman" w:hAnsi="Times New Roman"/>
          <w:sz w:val="28"/>
          <w:szCs w:val="28"/>
        </w:rPr>
        <w:t>Их свойства и графики. Степенная функция с показателем степени больше 3.</w:t>
      </w:r>
    </w:p>
    <w:p w14:paraId="49C8D421"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14:paraId="387ED8E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взаимно обратных функциях. </w:t>
      </w:r>
    </w:p>
    <w:p w14:paraId="75539A0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Непрерывность функции и точки разрыва функций. </w:t>
      </w:r>
      <w:proofErr w:type="spellStart"/>
      <w:r>
        <w:rPr>
          <w:rFonts w:ascii="Times New Roman" w:hAnsi="Times New Roman"/>
          <w:sz w:val="28"/>
          <w:szCs w:val="28"/>
        </w:rPr>
        <w:t>Кусочно</w:t>
      </w:r>
      <w:proofErr w:type="spellEnd"/>
      <w:r>
        <w:rPr>
          <w:rFonts w:ascii="Times New Roman" w:hAnsi="Times New Roman"/>
          <w:sz w:val="28"/>
          <w:szCs w:val="28"/>
        </w:rPr>
        <w:t xml:space="preserve"> заданные функции.</w:t>
      </w:r>
    </w:p>
    <w:p w14:paraId="23494B19"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14:paraId="4DD2D36D" w14:textId="77777777" w:rsidR="00777D59" w:rsidRDefault="006821ED" w:rsidP="00AD3DC9">
      <w:pPr>
        <w:spacing w:after="0" w:line="240" w:lineRule="auto"/>
        <w:ind w:firstLine="709"/>
        <w:jc w:val="both"/>
        <w:rPr>
          <w:rFonts w:ascii="Times New Roman" w:hAnsi="Times New Roman"/>
          <w:sz w:val="28"/>
          <w:szCs w:val="28"/>
        </w:rPr>
      </w:pPr>
      <w:bookmarkStart w:id="371" w:name="_Toc403076056"/>
      <w:r>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1"/>
      <w:r>
        <w:rPr>
          <w:rFonts w:ascii="Times New Roman" w:hAnsi="Times New Roman"/>
          <w:sz w:val="28"/>
          <w:szCs w:val="28"/>
        </w:rPr>
        <w:t xml:space="preserve">Гармонический ряд. Расходимость гармонического ряда. </w:t>
      </w:r>
    </w:p>
    <w:p w14:paraId="2C05D22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14:paraId="765C7FBA"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72" w:name="_Toc403076057"/>
      <w:r>
        <w:rPr>
          <w:rFonts w:ascii="Times New Roman" w:hAnsi="Times New Roman"/>
          <w:b/>
          <w:i w:val="0"/>
          <w:color w:val="auto"/>
          <w:spacing w:val="0"/>
          <w:sz w:val="28"/>
          <w:szCs w:val="28"/>
        </w:rPr>
        <w:t>Решение текстовых задач</w:t>
      </w:r>
    </w:p>
    <w:p w14:paraId="559D070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14:paraId="0424103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768F7C1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Решение задач на движение, работу, покупки</w:t>
      </w:r>
    </w:p>
    <w:p w14:paraId="7998D50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77313073"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Решение задач на нахождение части числа и числа по его части</w:t>
      </w:r>
    </w:p>
    <w:p w14:paraId="351CB3E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Решение задач на проценты, доли</w:t>
      </w:r>
      <w:r>
        <w:rPr>
          <w:rFonts w:ascii="Times New Roman" w:hAnsi="Times New Roman"/>
          <w:sz w:val="28"/>
          <w:szCs w:val="28"/>
        </w:rPr>
        <w:t>, применение пропорций при решении задач.</w:t>
      </w:r>
    </w:p>
    <w:p w14:paraId="292F4039"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14:paraId="14BF9C3B"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Решение логических задач. Решение логических задач с помощью графов, таблиц. </w:t>
      </w:r>
    </w:p>
    <w:p w14:paraId="15D94EE4"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Основные методы решения задач</w:t>
      </w:r>
    </w:p>
    <w:p w14:paraId="4CB430EF"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37C60BD4" w14:textId="77777777" w:rsidR="00777D59" w:rsidRDefault="006821ED" w:rsidP="00AD3DC9">
      <w:pPr>
        <w:spacing w:after="0" w:line="240" w:lineRule="auto"/>
        <w:ind w:firstLine="709"/>
        <w:jc w:val="both"/>
        <w:rPr>
          <w:rFonts w:ascii="Times New Roman" w:hAnsi="Times New Roman"/>
          <w:b/>
          <w:sz w:val="28"/>
          <w:szCs w:val="28"/>
        </w:rPr>
      </w:pPr>
      <w:bookmarkStart w:id="373" w:name="_Toc405513927"/>
      <w:bookmarkStart w:id="374" w:name="_Toc284662805"/>
      <w:bookmarkStart w:id="375" w:name="_Toc284663432"/>
      <w:bookmarkStart w:id="376" w:name="_Toc31893458"/>
      <w:r>
        <w:rPr>
          <w:rFonts w:ascii="Times New Roman" w:hAnsi="Times New Roman"/>
          <w:b/>
          <w:sz w:val="28"/>
          <w:szCs w:val="28"/>
        </w:rPr>
        <w:t>Статистика и теория вероятностей</w:t>
      </w:r>
      <w:bookmarkEnd w:id="372"/>
      <w:bookmarkEnd w:id="373"/>
      <w:bookmarkEnd w:id="374"/>
      <w:bookmarkEnd w:id="375"/>
      <w:bookmarkEnd w:id="376"/>
    </w:p>
    <w:p w14:paraId="43C09709"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Статистика</w:t>
      </w:r>
    </w:p>
    <w:p w14:paraId="4E6F180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14:paraId="16F888C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опыты и случайные события</w:t>
      </w:r>
    </w:p>
    <w:p w14:paraId="57A3E66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14:paraId="45CBBCE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Элементы комбинаторики и испытания Бернулли</w:t>
      </w:r>
    </w:p>
    <w:p w14:paraId="341B244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104B149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Геометрическая вероятность</w:t>
      </w:r>
    </w:p>
    <w:p w14:paraId="2B613D5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14:paraId="4C7C238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величины</w:t>
      </w:r>
    </w:p>
    <w:p w14:paraId="516CC15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14:paraId="5442471A" w14:textId="77777777" w:rsidR="00777D59" w:rsidRDefault="006821ED" w:rsidP="00AD3DC9">
      <w:pPr>
        <w:spacing w:after="0" w:line="240" w:lineRule="auto"/>
        <w:ind w:firstLine="709"/>
        <w:jc w:val="both"/>
        <w:rPr>
          <w:rFonts w:ascii="Times New Roman" w:hAnsi="Times New Roman"/>
          <w:b/>
          <w:sz w:val="28"/>
          <w:szCs w:val="28"/>
        </w:rPr>
      </w:pPr>
      <w:bookmarkStart w:id="377" w:name="_Toc403076059"/>
      <w:bookmarkStart w:id="378" w:name="_Toc405513928"/>
      <w:bookmarkStart w:id="379" w:name="_Toc284662806"/>
      <w:bookmarkStart w:id="380" w:name="_Toc284663433"/>
      <w:bookmarkStart w:id="381" w:name="_Toc31893459"/>
      <w:r>
        <w:rPr>
          <w:rFonts w:ascii="Times New Roman" w:hAnsi="Times New Roman"/>
          <w:b/>
          <w:sz w:val="28"/>
          <w:szCs w:val="28"/>
        </w:rPr>
        <w:t>Геометрия</w:t>
      </w:r>
      <w:bookmarkEnd w:id="377"/>
      <w:bookmarkEnd w:id="378"/>
      <w:bookmarkEnd w:id="379"/>
      <w:bookmarkEnd w:id="380"/>
      <w:bookmarkEnd w:id="381"/>
    </w:p>
    <w:p w14:paraId="0DAE8D23"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Геометрические фигуры</w:t>
      </w:r>
    </w:p>
    <w:p w14:paraId="7C691F4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14:paraId="67E1BD0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Pr>
          <w:rFonts w:ascii="Times New Roman" w:hAnsi="Times New Roman"/>
          <w:bCs/>
          <w:sz w:val="28"/>
          <w:szCs w:val="28"/>
        </w:rPr>
        <w:t>Плоская и неплоская фигуры</w:t>
      </w:r>
      <w:r>
        <w:rPr>
          <w:rFonts w:ascii="Times New Roman" w:hAnsi="Times New Roman"/>
          <w:sz w:val="28"/>
          <w:szCs w:val="28"/>
        </w:rPr>
        <w:t xml:space="preserve">. </w:t>
      </w:r>
    </w:p>
    <w:p w14:paraId="5A1DDEC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14:paraId="46F96B30" w14:textId="77777777" w:rsidR="00777D59" w:rsidRDefault="006821ED" w:rsidP="00AD3DC9">
      <w:pPr>
        <w:spacing w:after="0" w:line="240" w:lineRule="auto"/>
        <w:ind w:firstLine="709"/>
        <w:jc w:val="both"/>
        <w:rPr>
          <w:rFonts w:ascii="Times New Roman" w:hAnsi="Times New Roman"/>
          <w:i/>
          <w:iCs/>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14:paraId="6991EEE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Многоугольники</w:t>
      </w:r>
    </w:p>
    <w:p w14:paraId="1E87AF7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Правильные многоугольники. </w:t>
      </w:r>
      <w:r>
        <w:rPr>
          <w:rFonts w:ascii="Times New Roman" w:hAnsi="Times New Roman"/>
          <w:bCs/>
          <w:sz w:val="28"/>
          <w:szCs w:val="28"/>
        </w:rPr>
        <w:t>В</w:t>
      </w:r>
      <w:r>
        <w:rPr>
          <w:rFonts w:ascii="Times New Roman" w:hAnsi="Times New Roman"/>
          <w:sz w:val="28"/>
          <w:szCs w:val="28"/>
        </w:rPr>
        <w:t xml:space="preserve">ыпуклые и невыпуклые многоугольники. Сумма углов выпуклого многоугольника. </w:t>
      </w:r>
    </w:p>
    <w:p w14:paraId="56628ED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14:paraId="1E0EB39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14:paraId="350B4C8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Окружность, круг</w:t>
      </w:r>
    </w:p>
    <w:p w14:paraId="0D8430F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14:paraId="235622C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Фигуры в пространстве (объемные тела)</w:t>
      </w:r>
    </w:p>
    <w:p w14:paraId="3A802F7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14:paraId="62A9AA8A"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82" w:name="_Toc403076060"/>
      <w:r>
        <w:rPr>
          <w:rFonts w:ascii="Times New Roman" w:hAnsi="Times New Roman"/>
          <w:b/>
          <w:i w:val="0"/>
          <w:color w:val="auto"/>
          <w:spacing w:val="0"/>
          <w:sz w:val="28"/>
          <w:szCs w:val="28"/>
        </w:rPr>
        <w:t>Отношения</w:t>
      </w:r>
      <w:bookmarkEnd w:id="382"/>
    </w:p>
    <w:p w14:paraId="220066D2"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14:paraId="04755558" w14:textId="77777777" w:rsidR="00777D59" w:rsidRDefault="006821ED" w:rsidP="00AD3DC9">
      <w:pPr>
        <w:spacing w:after="0" w:line="240" w:lineRule="auto"/>
        <w:ind w:firstLine="709"/>
        <w:jc w:val="both"/>
        <w:rPr>
          <w:rFonts w:ascii="Times New Roman" w:hAnsi="Times New Roman"/>
          <w:iCs/>
          <w:sz w:val="28"/>
          <w:szCs w:val="28"/>
        </w:rPr>
      </w:pPr>
      <w:r>
        <w:rPr>
          <w:rFonts w:ascii="Times New Roman" w:hAnsi="Times New Roman"/>
          <w:bCs/>
          <w:sz w:val="28"/>
          <w:szCs w:val="28"/>
        </w:rPr>
        <w:t>С</w:t>
      </w:r>
      <w:r>
        <w:rPr>
          <w:rFonts w:ascii="Times New Roman" w:hAnsi="Times New Roman"/>
          <w:sz w:val="28"/>
          <w:szCs w:val="28"/>
        </w:rPr>
        <w:t xml:space="preserve">войства и признаки равенства треугольников. </w:t>
      </w:r>
      <w:r>
        <w:rPr>
          <w:rFonts w:ascii="Times New Roman" w:hAnsi="Times New Roman"/>
          <w:iCs/>
          <w:sz w:val="28"/>
          <w:szCs w:val="28"/>
        </w:rPr>
        <w:t>Дополнительные признаки равенства треугольников. Признаки равенства параллелограммов.</w:t>
      </w:r>
    </w:p>
    <w:p w14:paraId="2457B64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14:paraId="53F8D387" w14:textId="77777777" w:rsidR="00777D59" w:rsidRDefault="006821ED" w:rsidP="00AD3DC9">
      <w:pPr>
        <w:spacing w:after="0" w:line="240" w:lineRule="auto"/>
        <w:ind w:firstLine="709"/>
        <w:jc w:val="both"/>
        <w:rPr>
          <w:rFonts w:ascii="Times New Roman" w:hAnsi="Times New Roman"/>
          <w:iCs/>
          <w:sz w:val="28"/>
          <w:szCs w:val="28"/>
        </w:rPr>
      </w:pPr>
      <w:r>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14:paraId="0BD7C70D"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14:paraId="6FFBEB8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Серединный перпендикуляр к отрезку. </w:t>
      </w:r>
      <w:r>
        <w:rPr>
          <w:rFonts w:ascii="Times New Roman" w:hAnsi="Times New Roman"/>
          <w:sz w:val="28"/>
          <w:szCs w:val="28"/>
        </w:rPr>
        <w:t>Свойства и признаки перпендикулярности прямых. Наклонные, проекции, их свойства.</w:t>
      </w:r>
    </w:p>
    <w:p w14:paraId="2E868D0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Подобие</w:t>
      </w:r>
    </w:p>
    <w:p w14:paraId="7ADD255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14:paraId="10EFB9E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Взаимное расположение прямой и окружности</w:t>
      </w:r>
      <w:r>
        <w:rPr>
          <w:rFonts w:ascii="Times New Roman" w:hAnsi="Times New Roman"/>
          <w:sz w:val="28"/>
          <w:szCs w:val="28"/>
        </w:rPr>
        <w:t>, двух окружностей.</w:t>
      </w:r>
    </w:p>
    <w:p w14:paraId="57BCA239"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83" w:name="_Toc403076061"/>
      <w:r>
        <w:rPr>
          <w:rFonts w:ascii="Times New Roman" w:hAnsi="Times New Roman"/>
          <w:b/>
          <w:i w:val="0"/>
          <w:color w:val="auto"/>
          <w:spacing w:val="0"/>
          <w:sz w:val="28"/>
          <w:szCs w:val="28"/>
        </w:rPr>
        <w:t>Измерения и вычисления</w:t>
      </w:r>
      <w:bookmarkEnd w:id="383"/>
    </w:p>
    <w:p w14:paraId="7AA8387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Величины</w:t>
      </w:r>
    </w:p>
    <w:p w14:paraId="228B7D0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Понятие величины. Длина. Измерение длины. Единцы измерения длины.</w:t>
      </w:r>
    </w:p>
    <w:p w14:paraId="5C4783B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14:paraId="3E9553C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14:paraId="01BBF800"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sz w:val="28"/>
          <w:szCs w:val="28"/>
        </w:rPr>
        <w:t>Представление об объеме пространственной фигуры и его свойствах. Измерение объема. Единицы измерения объемов.</w:t>
      </w:r>
    </w:p>
    <w:p w14:paraId="2325D16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14:paraId="7CDEEEC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14:paraId="0F7B260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14:paraId="026EBD6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Теорема косинусов. Теорема синусов. </w:t>
      </w:r>
    </w:p>
    <w:p w14:paraId="6D63D5C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Решение треугольников. Вычисление углов. Вычисление высоты, медианы и биссектрисы треугольника. </w:t>
      </w:r>
      <w:proofErr w:type="spellStart"/>
      <w:r>
        <w:rPr>
          <w:rFonts w:ascii="Times New Roman" w:hAnsi="Times New Roman"/>
          <w:sz w:val="28"/>
          <w:szCs w:val="28"/>
        </w:rPr>
        <w:t>Ортотреугольник</w:t>
      </w:r>
      <w:proofErr w:type="spellEnd"/>
      <w:r>
        <w:rPr>
          <w:rFonts w:ascii="Times New Roman" w:hAnsi="Times New Roman"/>
          <w:sz w:val="28"/>
          <w:szCs w:val="28"/>
        </w:rPr>
        <w:t xml:space="preserve">. Теорема Птолемея. Теорема Менелая. Теорема </w:t>
      </w:r>
      <w:proofErr w:type="spellStart"/>
      <w:r>
        <w:rPr>
          <w:rFonts w:ascii="Times New Roman" w:hAnsi="Times New Roman"/>
          <w:sz w:val="28"/>
          <w:szCs w:val="28"/>
        </w:rPr>
        <w:t>Чевы</w:t>
      </w:r>
      <w:proofErr w:type="spellEnd"/>
      <w:r>
        <w:rPr>
          <w:rFonts w:ascii="Times New Roman" w:hAnsi="Times New Roman"/>
          <w:sz w:val="28"/>
          <w:szCs w:val="28"/>
        </w:rPr>
        <w:t>.</w:t>
      </w:r>
    </w:p>
    <w:p w14:paraId="2A0C2AB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Расстояния</w:t>
      </w:r>
    </w:p>
    <w:p w14:paraId="2FCF00D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Расстояние между фигурами. </w:t>
      </w:r>
    </w:p>
    <w:p w14:paraId="33606D4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Равновеликие и равносоставленные фигуры. </w:t>
      </w:r>
    </w:p>
    <w:p w14:paraId="154D44F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Свойства (аксиомы) длины отрезка, величины угла, площади и объема фигуры</w:t>
      </w:r>
      <w:bookmarkStart w:id="384" w:name="_Toc403076062"/>
      <w:r>
        <w:rPr>
          <w:rFonts w:ascii="Times New Roman" w:hAnsi="Times New Roman"/>
          <w:sz w:val="28"/>
          <w:szCs w:val="28"/>
        </w:rPr>
        <w:t>.</w:t>
      </w:r>
    </w:p>
    <w:p w14:paraId="505A8699"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bookmarkEnd w:id="384"/>
    </w:p>
    <w:p w14:paraId="3BEA8C8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14:paraId="301CDA1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для построений. Циркуль, линейка.</w:t>
      </w:r>
    </w:p>
    <w:p w14:paraId="5DE6E0F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14:paraId="7D52652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Построение треугольников по трем сторонам, двум сторонам и углу между ними, стороне и двум прилежащим к ней углам, </w:t>
      </w:r>
      <w:r>
        <w:rPr>
          <w:rFonts w:ascii="Times New Roman" w:hAnsi="Times New Roman"/>
          <w:i/>
          <w:sz w:val="28"/>
          <w:szCs w:val="28"/>
        </w:rPr>
        <w:t>по другим элементам</w:t>
      </w:r>
      <w:r>
        <w:rPr>
          <w:rFonts w:ascii="Times New Roman" w:hAnsi="Times New Roman"/>
          <w:sz w:val="28"/>
          <w:szCs w:val="28"/>
        </w:rPr>
        <w:t>.</w:t>
      </w:r>
    </w:p>
    <w:p w14:paraId="5CFFBD8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Деление отрезка в данном отношении.</w:t>
      </w:r>
    </w:p>
    <w:p w14:paraId="5A16793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14:paraId="2B364F3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Этапы решения задач на построение.</w:t>
      </w:r>
      <w:bookmarkStart w:id="385" w:name="_Toc403076063"/>
    </w:p>
    <w:bookmarkEnd w:id="385"/>
    <w:p w14:paraId="5D8A9978"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преобразования</w:t>
      </w:r>
    </w:p>
    <w:p w14:paraId="292E874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w:t>
      </w:r>
    </w:p>
    <w:p w14:paraId="7908A434"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14:paraId="5B9050E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Движения</w:t>
      </w:r>
    </w:p>
    <w:p w14:paraId="4A7DA5F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14:paraId="5155811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Подобие как преобразование</w:t>
      </w:r>
    </w:p>
    <w:p w14:paraId="58477487" w14:textId="77777777" w:rsidR="00777D59" w:rsidRDefault="006821ED" w:rsidP="00AD3DC9">
      <w:pPr>
        <w:spacing w:after="0" w:line="240" w:lineRule="auto"/>
        <w:ind w:firstLine="709"/>
        <w:jc w:val="both"/>
        <w:rPr>
          <w:rFonts w:ascii="Times New Roman" w:hAnsi="Times New Roman"/>
          <w:iCs/>
          <w:sz w:val="28"/>
          <w:szCs w:val="28"/>
        </w:rPr>
      </w:pPr>
      <w:r>
        <w:rPr>
          <w:rFonts w:ascii="Times New Roman" w:hAnsi="Times New Roman"/>
          <w:sz w:val="28"/>
          <w:szCs w:val="28"/>
        </w:rPr>
        <w:lastRenderedPageBreak/>
        <w:t xml:space="preserve">Гомотетия. </w:t>
      </w:r>
      <w:r>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14:paraId="484E38F5"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86" w:name="_Toc403076064"/>
      <w:r>
        <w:rPr>
          <w:rFonts w:ascii="Times New Roman" w:hAnsi="Times New Roman"/>
          <w:b/>
          <w:i w:val="0"/>
          <w:color w:val="auto"/>
          <w:spacing w:val="0"/>
          <w:sz w:val="28"/>
          <w:szCs w:val="28"/>
        </w:rPr>
        <w:t>Векторы и координаты на плоскости</w:t>
      </w:r>
      <w:bookmarkEnd w:id="386"/>
    </w:p>
    <w:p w14:paraId="7BEBE7A4"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iCs/>
          <w:sz w:val="28"/>
          <w:szCs w:val="28"/>
        </w:rPr>
        <w:t>Векторы</w:t>
      </w:r>
    </w:p>
    <w:p w14:paraId="24227A3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14:paraId="59B7385E"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Координаты</w:t>
      </w:r>
    </w:p>
    <w:p w14:paraId="64FA445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14:paraId="701BACE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векторов и координат для решения геометрических задач.</w:t>
      </w:r>
    </w:p>
    <w:p w14:paraId="70C596E0" w14:textId="77777777" w:rsidR="00777D59" w:rsidRDefault="006821ED" w:rsidP="00AD3DC9">
      <w:pPr>
        <w:spacing w:after="0" w:line="240" w:lineRule="auto"/>
        <w:ind w:firstLine="709"/>
        <w:jc w:val="both"/>
        <w:rPr>
          <w:rFonts w:ascii="Times New Roman" w:hAnsi="Times New Roman"/>
          <w:iCs/>
          <w:sz w:val="28"/>
          <w:szCs w:val="28"/>
        </w:rPr>
      </w:pPr>
      <w:r>
        <w:rPr>
          <w:rFonts w:ascii="Times New Roman" w:hAnsi="Times New Roman"/>
          <w:iCs/>
          <w:sz w:val="28"/>
          <w:szCs w:val="28"/>
        </w:rPr>
        <w:t xml:space="preserve">Аффинная система координат. Радиус-векторы точек. </w:t>
      </w:r>
      <w:proofErr w:type="spellStart"/>
      <w:r>
        <w:rPr>
          <w:rFonts w:ascii="Times New Roman" w:hAnsi="Times New Roman"/>
          <w:iCs/>
          <w:sz w:val="28"/>
          <w:szCs w:val="28"/>
        </w:rPr>
        <w:t>Центроид</w:t>
      </w:r>
      <w:proofErr w:type="spellEnd"/>
      <w:r>
        <w:rPr>
          <w:rFonts w:ascii="Times New Roman" w:hAnsi="Times New Roman"/>
          <w:iCs/>
          <w:sz w:val="28"/>
          <w:szCs w:val="28"/>
        </w:rPr>
        <w:t xml:space="preserve"> системы точек.</w:t>
      </w:r>
    </w:p>
    <w:p w14:paraId="6739F19B" w14:textId="77777777" w:rsidR="00777D59" w:rsidRDefault="006821ED" w:rsidP="00AD3DC9">
      <w:pPr>
        <w:spacing w:after="0" w:line="240" w:lineRule="auto"/>
        <w:ind w:firstLine="709"/>
        <w:jc w:val="both"/>
        <w:rPr>
          <w:rFonts w:ascii="Times New Roman" w:hAnsi="Times New Roman"/>
          <w:b/>
          <w:i/>
          <w:sz w:val="28"/>
          <w:szCs w:val="28"/>
        </w:rPr>
      </w:pPr>
      <w:bookmarkStart w:id="387" w:name="_Toc403076065"/>
      <w:bookmarkStart w:id="388" w:name="_Toc405513929"/>
      <w:bookmarkStart w:id="389" w:name="_Toc284662807"/>
      <w:bookmarkStart w:id="390" w:name="_Toc284663434"/>
      <w:bookmarkStart w:id="391" w:name="_Toc31893460"/>
      <w:r>
        <w:rPr>
          <w:rFonts w:ascii="Times New Roman" w:hAnsi="Times New Roman"/>
          <w:b/>
          <w:i/>
          <w:sz w:val="28"/>
          <w:szCs w:val="28"/>
        </w:rPr>
        <w:t>История математики</w:t>
      </w:r>
      <w:bookmarkEnd w:id="387"/>
      <w:bookmarkEnd w:id="388"/>
      <w:bookmarkEnd w:id="389"/>
      <w:bookmarkEnd w:id="390"/>
      <w:bookmarkEnd w:id="391"/>
    </w:p>
    <w:p w14:paraId="34F6A63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14:paraId="755477A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14:paraId="4480424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w:t>
      </w:r>
      <w:proofErr w:type="spellStart"/>
      <w:r>
        <w:rPr>
          <w:rFonts w:ascii="Times New Roman" w:hAnsi="Times New Roman"/>
          <w:i/>
          <w:sz w:val="28"/>
          <w:szCs w:val="28"/>
        </w:rPr>
        <w:t>Э.Галуа</w:t>
      </w:r>
      <w:proofErr w:type="spellEnd"/>
      <w:r>
        <w:rPr>
          <w:rFonts w:ascii="Times New Roman" w:hAnsi="Times New Roman"/>
          <w:i/>
          <w:sz w:val="28"/>
          <w:szCs w:val="28"/>
        </w:rPr>
        <w:t>.</w:t>
      </w:r>
    </w:p>
    <w:p w14:paraId="077B5F3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14:paraId="23003DB0"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14:paraId="5B4B3CB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 Паскаль, Я. Бернулли, А.Н. Колмогоров.</w:t>
      </w:r>
    </w:p>
    <w:p w14:paraId="7064FFA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Pr>
          <w:rFonts w:ascii="Times New Roman" w:hAnsi="Times New Roman"/>
          <w:i/>
          <w:sz w:val="28"/>
          <w:szCs w:val="28"/>
        </w:rPr>
        <w:t>Триссекция</w:t>
      </w:r>
      <w:proofErr w:type="spellEnd"/>
      <w:r>
        <w:rPr>
          <w:rFonts w:ascii="Times New Roman" w:hAnsi="Times New Roman"/>
          <w:i/>
          <w:sz w:val="28"/>
          <w:szCs w:val="28"/>
        </w:rPr>
        <w:t xml:space="preserve"> угла. Квадратура круга. Удвоение куба. История числа π. Золотое сечение. «Начала» Евклида. Л. Эйлер, Н.И. Лобачевский. История пятого постулата.</w:t>
      </w:r>
    </w:p>
    <w:p w14:paraId="6DB0E5A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14:paraId="36677A8F"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3AD584A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w:t>
      </w:r>
      <w:proofErr w:type="spellStart"/>
      <w:r>
        <w:rPr>
          <w:rFonts w:ascii="Times New Roman" w:hAnsi="Times New Roman"/>
          <w:i/>
          <w:sz w:val="28"/>
          <w:szCs w:val="28"/>
        </w:rPr>
        <w:t>Л.Эйлер</w:t>
      </w:r>
      <w:proofErr w:type="spellEnd"/>
      <w:r>
        <w:rPr>
          <w:rFonts w:ascii="Times New Roman" w:hAnsi="Times New Roman"/>
          <w:i/>
          <w:sz w:val="28"/>
          <w:szCs w:val="28"/>
        </w:rPr>
        <w:t xml:space="preserve">. Н.И. Лобачевский, П.Л. Чебышев, С. Ковалевская, А.Н. Колмогоров. </w:t>
      </w:r>
    </w:p>
    <w:p w14:paraId="2C4F1087"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14:paraId="7039C94E" w14:textId="77777777" w:rsidR="00777D59" w:rsidRDefault="006821ED" w:rsidP="00AD3DC9">
      <w:pPr>
        <w:pStyle w:val="4"/>
        <w:spacing w:line="240" w:lineRule="auto"/>
        <w:ind w:left="1701"/>
      </w:pPr>
      <w:bookmarkStart w:id="392" w:name="_Toc409691709"/>
      <w:bookmarkStart w:id="393" w:name="_Toc410654034"/>
      <w:bookmarkStart w:id="394" w:name="_Toc31893461"/>
      <w:bookmarkStart w:id="395" w:name="_Toc31898641"/>
      <w:bookmarkEnd w:id="329"/>
      <w:r>
        <w:t>2.2.2.</w:t>
      </w:r>
      <w:r w:rsidR="00D7425A">
        <w:t>1</w:t>
      </w:r>
      <w:r w:rsidR="004A32DF">
        <w:t>2</w:t>
      </w:r>
      <w:r>
        <w:t>. Информатика</w:t>
      </w:r>
      <w:bookmarkEnd w:id="392"/>
      <w:bookmarkEnd w:id="393"/>
      <w:bookmarkEnd w:id="394"/>
      <w:bookmarkEnd w:id="395"/>
    </w:p>
    <w:p w14:paraId="73ECB35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position w:val="-1"/>
          <w:sz w:val="28"/>
          <w:szCs w:val="28"/>
        </w:rPr>
        <w:t xml:space="preserve">реализации программы учебного предмета «Информатика» у учащихся формируется </w:t>
      </w:r>
      <w:r>
        <w:rPr>
          <w:rFonts w:ascii="Times New Roman" w:eastAsia="Times New Roman" w:hAnsi="Times New Roman"/>
          <w:sz w:val="28"/>
          <w:szCs w:val="28"/>
          <w:lang w:eastAsia="ru-RU"/>
        </w:rPr>
        <w:t xml:space="preserve"> информационная и алгоритмическая </w:t>
      </w:r>
      <w:proofErr w:type="spellStart"/>
      <w:r>
        <w:rPr>
          <w:rFonts w:ascii="Times New Roman" w:eastAsia="Times New Roman" w:hAnsi="Times New Roman"/>
          <w:sz w:val="28"/>
          <w:szCs w:val="28"/>
          <w:lang w:eastAsia="ru-RU"/>
        </w:rPr>
        <w:t>культура;умение</w:t>
      </w:r>
      <w:proofErr w:type="spellEnd"/>
      <w:r>
        <w:rPr>
          <w:rFonts w:ascii="Times New Roman" w:eastAsia="Times New Roman" w:hAnsi="Times New Roman"/>
          <w:sz w:val="28"/>
          <w:szCs w:val="28"/>
          <w:lang w:eastAsia="ru-RU"/>
        </w:rPr>
        <w:t xml:space="preserve"> формализации и структурирования информации, учащиеся овладевают способами  представления </w:t>
      </w:r>
      <w:r>
        <w:rPr>
          <w:rFonts w:ascii="Times New Roman" w:eastAsia="Times New Roman" w:hAnsi="Times New Roman"/>
          <w:sz w:val="28"/>
          <w:szCs w:val="28"/>
          <w:lang w:eastAsia="ru-RU"/>
        </w:rPr>
        <w:lastRenderedPageBreak/>
        <w:t xml:space="preserve">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8"/>
          <w:szCs w:val="28"/>
        </w:rPr>
        <w:t>представление о компьютере как универсальном устройстве обработки информации;</w:t>
      </w:r>
      <w:r>
        <w:rPr>
          <w:rFonts w:ascii="Times New Roman" w:eastAsia="Times New Roman" w:hAnsi="Times New Roman"/>
          <w:sz w:val="28"/>
          <w:szCs w:val="28"/>
          <w:lang w:eastAsia="ru-RU"/>
        </w:rPr>
        <w:t xml:space="preserve"> представление об основных изучаемых понятиях: информация, алгоритм, модель - и их </w:t>
      </w:r>
      <w:proofErr w:type="spellStart"/>
      <w:r>
        <w:rPr>
          <w:rFonts w:ascii="Times New Roman" w:eastAsia="Times New Roman" w:hAnsi="Times New Roman"/>
          <w:sz w:val="28"/>
          <w:szCs w:val="28"/>
          <w:lang w:eastAsia="ru-RU"/>
        </w:rPr>
        <w:t>свойствах;развивается</w:t>
      </w:r>
      <w:proofErr w:type="spellEnd"/>
      <w:r>
        <w:rPr>
          <w:rFonts w:ascii="Times New Roman" w:eastAsia="Times New Roman" w:hAnsi="Times New Roman"/>
          <w:sz w:val="28"/>
          <w:szCs w:val="28"/>
          <w:lang w:eastAsia="ru-RU"/>
        </w:rPr>
        <w:t xml:space="preserve"> алгоритмическое мышление, необходимое для профессиональной деятельности в современном обществе; </w:t>
      </w:r>
      <w:proofErr w:type="spellStart"/>
      <w:r>
        <w:rPr>
          <w:rFonts w:ascii="Times New Roman" w:eastAsia="Times New Roman" w:hAnsi="Times New Roman"/>
          <w:sz w:val="28"/>
          <w:szCs w:val="28"/>
          <w:lang w:eastAsia="ru-RU"/>
        </w:rPr>
        <w:t>формируются</w:t>
      </w:r>
      <w:r>
        <w:rPr>
          <w:rFonts w:ascii="Times New Roman" w:hAnsi="Times New Roman"/>
          <w:sz w:val="28"/>
          <w:szCs w:val="28"/>
          <w:lang w:eastAsia="ru-RU"/>
        </w:rPr>
        <w:t>представления</w:t>
      </w:r>
      <w:proofErr w:type="spellEnd"/>
      <w:r>
        <w:rPr>
          <w:rFonts w:ascii="Times New Roman" w:hAnsi="Times New Roman"/>
          <w:sz w:val="28"/>
          <w:szCs w:val="28"/>
          <w:lang w:eastAsia="ru-RU"/>
        </w:rPr>
        <w:t xml:space="preserve">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8"/>
          <w:szCs w:val="28"/>
          <w:lang w:eastAsia="ru-RU"/>
        </w:rPr>
        <w:t xml:space="preserve"> вырабатываются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8"/>
          <w:szCs w:val="28"/>
        </w:rPr>
        <w:t xml:space="preserve">сети </w:t>
      </w:r>
      <w:r>
        <w:rPr>
          <w:rFonts w:ascii="Times New Roman" w:eastAsia="Times New Roman" w:hAnsi="Times New Roman"/>
          <w:sz w:val="28"/>
          <w:szCs w:val="28"/>
          <w:lang w:eastAsia="ru-RU"/>
        </w:rPr>
        <w:t>Интернет, умение соблюдать нормы информационной этики и права.</w:t>
      </w:r>
    </w:p>
    <w:p w14:paraId="5AA9E4B4" w14:textId="77777777" w:rsidR="00777D59" w:rsidRDefault="00777D59" w:rsidP="00AD3DC9">
      <w:pPr>
        <w:spacing w:after="0" w:line="240" w:lineRule="auto"/>
        <w:jc w:val="both"/>
        <w:rPr>
          <w:rFonts w:ascii="Times New Roman" w:hAnsi="Times New Roman"/>
          <w:sz w:val="28"/>
          <w:szCs w:val="28"/>
        </w:rPr>
      </w:pPr>
    </w:p>
    <w:p w14:paraId="42B7B936" w14:textId="77777777" w:rsidR="00777D59" w:rsidRDefault="006821ED" w:rsidP="00AD3DC9">
      <w:pPr>
        <w:tabs>
          <w:tab w:val="left" w:pos="1180"/>
        </w:tabs>
        <w:spacing w:after="0" w:line="240" w:lineRule="auto"/>
        <w:ind w:firstLine="709"/>
        <w:jc w:val="both"/>
        <w:rPr>
          <w:rFonts w:ascii="Times New Roman" w:hAnsi="Times New Roman"/>
          <w:sz w:val="28"/>
          <w:szCs w:val="28"/>
        </w:rPr>
      </w:pPr>
      <w:r>
        <w:rPr>
          <w:rFonts w:ascii="Times New Roman" w:hAnsi="Times New Roman"/>
          <w:b/>
          <w:bCs/>
          <w:sz w:val="28"/>
          <w:szCs w:val="28"/>
        </w:rPr>
        <w:t>Введение</w:t>
      </w:r>
    </w:p>
    <w:p w14:paraId="1D493512"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Информация и информационные процессы</w:t>
      </w:r>
    </w:p>
    <w:p w14:paraId="1C85AEF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Информация – одно из основных обобщающих понятий современной науки. </w:t>
      </w:r>
    </w:p>
    <w:p w14:paraId="4F95C86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40367B6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14:paraId="0529D42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Информационные процессы – процессы, связанные с хранением, преобразованием и передачей данных.</w:t>
      </w:r>
    </w:p>
    <w:p w14:paraId="30BD7214"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Компьютер – универсальное устройство обработки данных</w:t>
      </w:r>
    </w:p>
    <w:p w14:paraId="6ECE37C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8"/>
          <w:szCs w:val="28"/>
        </w:rPr>
        <w:t>их количественные характеристики</w:t>
      </w:r>
      <w:r>
        <w:rPr>
          <w:rFonts w:ascii="Times New Roman" w:hAnsi="Times New Roman"/>
          <w:sz w:val="28"/>
          <w:szCs w:val="28"/>
        </w:rPr>
        <w:t>.</w:t>
      </w:r>
    </w:p>
    <w:p w14:paraId="783F280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8"/>
          <w:szCs w:val="28"/>
          <w:lang w:val="en-US"/>
        </w:rPr>
        <w:t>D</w:t>
      </w:r>
      <w:r>
        <w:rPr>
          <w:rFonts w:ascii="Times New Roman" w:hAnsi="Times New Roman"/>
          <w:i/>
          <w:sz w:val="28"/>
          <w:szCs w:val="28"/>
        </w:rPr>
        <w:t xml:space="preserve">-принтеры). </w:t>
      </w:r>
    </w:p>
    <w:p w14:paraId="29EEB6A9"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Программное обеспечение компьютера.</w:t>
      </w:r>
    </w:p>
    <w:p w14:paraId="45E2347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8"/>
          <w:szCs w:val="28"/>
        </w:rPr>
        <w:t>Носители информации в живой природе.</w:t>
      </w:r>
    </w:p>
    <w:p w14:paraId="120335C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История и тенденции развития компьютеров, улучшение характеристик компьютеров. Суперкомпьютеры.</w:t>
      </w:r>
    </w:p>
    <w:p w14:paraId="20332C3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Физические ограничения на значения характеристик компьютеров</w:t>
      </w:r>
      <w:r>
        <w:rPr>
          <w:rFonts w:ascii="Times New Roman" w:hAnsi="Times New Roman"/>
          <w:sz w:val="28"/>
          <w:szCs w:val="28"/>
        </w:rPr>
        <w:t>.</w:t>
      </w:r>
    </w:p>
    <w:p w14:paraId="6634562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Параллельные вычисления.</w:t>
      </w:r>
    </w:p>
    <w:p w14:paraId="00D91E83"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eastAsia="Times New Roman" w:hAnsi="Times New Roman"/>
          <w:sz w:val="28"/>
          <w:szCs w:val="28"/>
        </w:rPr>
        <w:t>Техника безопасности и правила работы на компьютере.</w:t>
      </w:r>
    </w:p>
    <w:p w14:paraId="247437F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14:paraId="1994F227"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Тексты и кодирование</w:t>
      </w:r>
    </w:p>
    <w:p w14:paraId="021A903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501B0EC4"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lastRenderedPageBreak/>
        <w:t>Разнообразие языков и алфавитов. Естественные и формальные языки. Алфавит текстов на русском языке.</w:t>
      </w:r>
    </w:p>
    <w:p w14:paraId="39125EA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14:paraId="10C696A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Двоичный алфавит. Представление данных в компьютере как текстов в двоичном алфавите.</w:t>
      </w:r>
    </w:p>
    <w:p w14:paraId="2D8F021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1"/>
          <w:sz w:val="28"/>
          <w:szCs w:val="28"/>
        </w:rPr>
        <w:t>32.</w:t>
      </w:r>
    </w:p>
    <w:p w14:paraId="624F789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14:paraId="1DD1B24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Подход А.Н. Колмогорова к определению количества информации.</w:t>
      </w:r>
    </w:p>
    <w:p w14:paraId="10B08EC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Зависимость количества кодовых комбинаций от разрядности кода.</w:t>
      </w:r>
      <w:r>
        <w:rPr>
          <w:rFonts w:ascii="Times New Roman" w:hAnsi="Times New Roman"/>
          <w:i/>
          <w:sz w:val="28"/>
          <w:szCs w:val="28"/>
        </w:rPr>
        <w:t xml:space="preserve">  Код ASCII. </w:t>
      </w:r>
      <w:r>
        <w:rPr>
          <w:rFonts w:ascii="Times New Roman" w:hAnsi="Times New Roman"/>
          <w:sz w:val="28"/>
          <w:szCs w:val="28"/>
        </w:rPr>
        <w:t xml:space="preserve">Кодировки кириллицы. Примеры кодирования букв национальных алфавитов. Представление о стандарте </w:t>
      </w:r>
      <w:proofErr w:type="spellStart"/>
      <w:r>
        <w:rPr>
          <w:rFonts w:ascii="Times New Roman" w:hAnsi="Times New Roman"/>
          <w:sz w:val="28"/>
          <w:szCs w:val="28"/>
        </w:rPr>
        <w:t>Unicode</w:t>
      </w:r>
      <w:proofErr w:type="spellEnd"/>
      <w:r>
        <w:rPr>
          <w:rFonts w:ascii="Times New Roman" w:hAnsi="Times New Roman"/>
          <w:i/>
          <w:sz w:val="28"/>
          <w:szCs w:val="28"/>
        </w:rPr>
        <w:t>. Таблицы кодировки с алфавитом, отличным от двоичного.</w:t>
      </w:r>
    </w:p>
    <w:p w14:paraId="60624B5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14:paraId="35F1741E"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Дискретизация</w:t>
      </w:r>
    </w:p>
    <w:p w14:paraId="0B00742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14:paraId="2B739F3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цвета. Цветовые модели</w:t>
      </w:r>
      <w:r>
        <w:rPr>
          <w:rFonts w:ascii="Times New Roman" w:hAnsi="Times New Roman"/>
          <w:b/>
          <w:bCs/>
          <w:sz w:val="28"/>
          <w:szCs w:val="28"/>
        </w:rPr>
        <w:t xml:space="preserve">. </w:t>
      </w:r>
      <w:r>
        <w:rPr>
          <w:rFonts w:ascii="Times New Roman" w:hAnsi="Times New Roman"/>
          <w:sz w:val="28"/>
          <w:szCs w:val="28"/>
        </w:rPr>
        <w:t xml:space="preserve">Модели RGB </w:t>
      </w:r>
      <w:r>
        <w:rPr>
          <w:rFonts w:ascii="Times New Roman" w:hAnsi="Times New Roman"/>
          <w:bCs/>
          <w:sz w:val="28"/>
          <w:szCs w:val="28"/>
        </w:rPr>
        <w:t xml:space="preserve">и </w:t>
      </w:r>
      <w:r>
        <w:rPr>
          <w:rFonts w:ascii="Times New Roman" w:hAnsi="Times New Roman"/>
          <w:sz w:val="28"/>
          <w:szCs w:val="28"/>
        </w:rPr>
        <w:t xml:space="preserve">CMYK. </w:t>
      </w:r>
      <w:r>
        <w:rPr>
          <w:rFonts w:ascii="Times New Roman" w:hAnsi="Times New Roman"/>
          <w:i/>
          <w:sz w:val="28"/>
          <w:szCs w:val="28"/>
        </w:rPr>
        <w:t>Модели HSB и CMY</w:t>
      </w:r>
      <w:r>
        <w:rPr>
          <w:rFonts w:ascii="Times New Roman" w:hAnsi="Times New Roman"/>
          <w:sz w:val="28"/>
          <w:szCs w:val="28"/>
        </w:rPr>
        <w:t>. Глубина кодирования. Знакомство с растровой и векторной графикой.</w:t>
      </w:r>
    </w:p>
    <w:p w14:paraId="0DAF74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звука</w:t>
      </w:r>
      <w:r>
        <w:rPr>
          <w:rFonts w:ascii="Times New Roman" w:hAnsi="Times New Roman"/>
          <w:b/>
          <w:bCs/>
          <w:sz w:val="28"/>
          <w:szCs w:val="28"/>
        </w:rPr>
        <w:t xml:space="preserve">. </w:t>
      </w:r>
      <w:r>
        <w:rPr>
          <w:rFonts w:ascii="Times New Roman" w:hAnsi="Times New Roman"/>
          <w:sz w:val="28"/>
          <w:szCs w:val="28"/>
        </w:rPr>
        <w:t>Разрядность и частота записи. Количество каналов записи.</w:t>
      </w:r>
    </w:p>
    <w:p w14:paraId="1F224BF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14:paraId="01C97091"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Системы счисления</w:t>
      </w:r>
    </w:p>
    <w:p w14:paraId="27F02DB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14:paraId="441774F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52EE24C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1504ECD6" w14:textId="77777777" w:rsidR="00777D59" w:rsidRDefault="006821ED" w:rsidP="00AD3DC9">
      <w:pPr>
        <w:spacing w:after="0" w:line="240" w:lineRule="auto"/>
        <w:ind w:right="40" w:firstLine="709"/>
        <w:jc w:val="both"/>
        <w:rPr>
          <w:rFonts w:ascii="Times New Roman" w:hAnsi="Times New Roman"/>
          <w:sz w:val="28"/>
          <w:szCs w:val="28"/>
        </w:rPr>
      </w:pPr>
      <w:r>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78FE96B8" w14:textId="77777777" w:rsidR="00777D59" w:rsidRDefault="006821ED" w:rsidP="00AD3DC9">
      <w:pPr>
        <w:spacing w:after="0" w:line="240" w:lineRule="auto"/>
        <w:ind w:right="40" w:firstLine="709"/>
        <w:jc w:val="both"/>
        <w:rPr>
          <w:rFonts w:ascii="Times New Roman" w:hAnsi="Times New Roman"/>
          <w:sz w:val="28"/>
          <w:szCs w:val="28"/>
        </w:rPr>
      </w:pPr>
      <w:r>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14:paraId="59E90DE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Арифметические действия в системах счисления.</w:t>
      </w:r>
    </w:p>
    <w:p w14:paraId="5CC71089" w14:textId="77777777" w:rsidR="00777D59" w:rsidRDefault="006821ED" w:rsidP="00AD3DC9">
      <w:pPr>
        <w:pStyle w:val="a9"/>
        <w:tabs>
          <w:tab w:val="left" w:pos="1260"/>
        </w:tabs>
        <w:ind w:left="0" w:firstLine="709"/>
        <w:jc w:val="both"/>
        <w:rPr>
          <w:rFonts w:ascii="Times New Roman" w:hAnsi="Times New Roman"/>
          <w:sz w:val="28"/>
          <w:szCs w:val="28"/>
        </w:rPr>
      </w:pPr>
      <w:r>
        <w:rPr>
          <w:rFonts w:ascii="Times New Roman" w:eastAsia="Times New Roman" w:hAnsi="Times New Roman"/>
          <w:b/>
          <w:bCs/>
          <w:sz w:val="28"/>
          <w:szCs w:val="28"/>
        </w:rPr>
        <w:t>Элементы комбинаторики, теории множеств и математической логики</w:t>
      </w:r>
    </w:p>
    <w:p w14:paraId="5BD24BC2"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Расчет количества вариантов: </w:t>
      </w:r>
      <w:r>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14:paraId="2DB1323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01E00834" w14:textId="77777777" w:rsidR="00777D59" w:rsidRDefault="006821ED" w:rsidP="00AD3DC9">
      <w:pPr>
        <w:spacing w:after="0" w:line="240" w:lineRule="auto"/>
        <w:ind w:right="-23" w:firstLine="709"/>
        <w:jc w:val="both"/>
        <w:rPr>
          <w:rFonts w:ascii="Times New Roman" w:hAnsi="Times New Roman"/>
          <w:sz w:val="28"/>
          <w:szCs w:val="28"/>
        </w:rPr>
      </w:pPr>
      <w:r>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0AA76A6B"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Таблицы истинности. Построение таблиц истинности для логических выражений.</w:t>
      </w:r>
    </w:p>
    <w:p w14:paraId="53AA2ED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Pr>
          <w:rFonts w:ascii="Times New Roman" w:hAnsi="Times New Roman"/>
          <w:sz w:val="28"/>
          <w:szCs w:val="28"/>
        </w:rPr>
        <w:t xml:space="preserve">. </w:t>
      </w:r>
      <w:r>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14:paraId="42D3BFC5" w14:textId="77777777" w:rsidR="00777D59" w:rsidRDefault="006821ED" w:rsidP="00AD3DC9">
      <w:pPr>
        <w:tabs>
          <w:tab w:val="left" w:pos="709"/>
        </w:tabs>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ab/>
        <w:t>Списки, графы, деревья</w:t>
      </w:r>
    </w:p>
    <w:p w14:paraId="5070B2A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14:paraId="0E833C9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5BB91B7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8"/>
          <w:szCs w:val="28"/>
        </w:rPr>
        <w:t>Бинарное дерево. Генеалогическое дерево.</w:t>
      </w:r>
    </w:p>
    <w:p w14:paraId="67607D0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14:paraId="7BAA321D"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Исполнители и алгоритмы. Управление исполнителями</w:t>
      </w:r>
    </w:p>
    <w:p w14:paraId="4B516CE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8"/>
          <w:szCs w:val="28"/>
        </w:rPr>
        <w:t>Ручное управление исполнителем.</w:t>
      </w:r>
    </w:p>
    <w:p w14:paraId="0DCCE3F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8"/>
          <w:szCs w:val="28"/>
        </w:rPr>
        <w:t>Программное управление самодвижущимся роботом.</w:t>
      </w:r>
    </w:p>
    <w:p w14:paraId="08525E17"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5AF0464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Системы программирования. Средства создания и выполнения программ.</w:t>
      </w:r>
    </w:p>
    <w:p w14:paraId="4EC5459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Понятие об этапах разработки программ и приемах отладки программ.</w:t>
      </w:r>
    </w:p>
    <w:p w14:paraId="010CBC3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609CEFC1"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lastRenderedPageBreak/>
        <w:t>Алгоритмические конструкции</w:t>
      </w:r>
    </w:p>
    <w:p w14:paraId="7FA6A949"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Конструкция «следование». Линейный алгоритм. Ограниченность линейных алгоритмов</w:t>
      </w:r>
      <w:r>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14:paraId="37B9499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Конструкция «ветвление». Условный оператор: полная и неполная формы. </w:t>
      </w:r>
    </w:p>
    <w:p w14:paraId="5A48C0E7" w14:textId="77777777" w:rsidR="00777D59" w:rsidRDefault="006821ED" w:rsidP="00AD3DC9">
      <w:pPr>
        <w:spacing w:after="0" w:line="240" w:lineRule="auto"/>
        <w:ind w:firstLine="709"/>
        <w:jc w:val="both"/>
        <w:rPr>
          <w:rFonts w:ascii="Times New Roman" w:hAnsi="Times New Roman"/>
          <w:strike/>
          <w:sz w:val="28"/>
          <w:szCs w:val="28"/>
        </w:rPr>
      </w:pPr>
      <w:r>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Pr>
          <w:rFonts w:ascii="Times New Roman" w:eastAsia="Times New Roman" w:hAnsi="Times New Roman"/>
          <w:sz w:val="28"/>
          <w:szCs w:val="28"/>
        </w:rPr>
        <w:t xml:space="preserve">. </w:t>
      </w:r>
    </w:p>
    <w:p w14:paraId="341D4DB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633B194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Запись алгоритмических конструкций в выбранном языке программирования.</w:t>
      </w:r>
    </w:p>
    <w:p w14:paraId="6D44C02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14:paraId="018CADCE" w14:textId="77777777" w:rsidR="00777D59" w:rsidRDefault="006821ED" w:rsidP="00AD3DC9">
      <w:pPr>
        <w:pStyle w:val="a9"/>
        <w:tabs>
          <w:tab w:val="left" w:pos="900"/>
        </w:tabs>
        <w:ind w:left="709"/>
        <w:jc w:val="both"/>
        <w:rPr>
          <w:rFonts w:ascii="Times New Roman" w:eastAsia="Times New Roman" w:hAnsi="Times New Roman"/>
          <w:b/>
          <w:bCs/>
          <w:sz w:val="28"/>
          <w:szCs w:val="28"/>
        </w:rPr>
      </w:pPr>
      <w:r>
        <w:rPr>
          <w:rFonts w:ascii="Times New Roman" w:eastAsia="Times New Roman" w:hAnsi="Times New Roman"/>
          <w:b/>
          <w:bCs/>
          <w:sz w:val="28"/>
          <w:szCs w:val="28"/>
        </w:rPr>
        <w:t>Разработка алгоритмов и программ</w:t>
      </w:r>
    </w:p>
    <w:p w14:paraId="0CF4614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Оператор присваивания. </w:t>
      </w:r>
      <w:r>
        <w:rPr>
          <w:rFonts w:ascii="Times New Roman" w:hAnsi="Times New Roman"/>
          <w:i/>
          <w:sz w:val="28"/>
          <w:szCs w:val="28"/>
        </w:rPr>
        <w:t>Представление о структурах данных.</w:t>
      </w:r>
    </w:p>
    <w:p w14:paraId="16447F1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Константы и переменные. Переменная: имя и значение. Типы переменных: целые, вещественные, </w:t>
      </w:r>
      <w:r>
        <w:rPr>
          <w:rFonts w:ascii="Times New Roman" w:hAnsi="Times New Roman"/>
          <w:i/>
          <w:sz w:val="28"/>
          <w:szCs w:val="28"/>
        </w:rPr>
        <w:t>символьные, строковые, логические</w:t>
      </w:r>
      <w:r>
        <w:rPr>
          <w:rFonts w:ascii="Times New Roman" w:hAnsi="Times New Roman"/>
          <w:sz w:val="28"/>
          <w:szCs w:val="28"/>
        </w:rPr>
        <w:t xml:space="preserve">. Табличные величины (массивы). Одномерные массивы. </w:t>
      </w:r>
      <w:r>
        <w:rPr>
          <w:rFonts w:ascii="Times New Roman" w:hAnsi="Times New Roman"/>
          <w:i/>
          <w:sz w:val="28"/>
          <w:szCs w:val="28"/>
        </w:rPr>
        <w:t>Двумерные массивы.</w:t>
      </w:r>
    </w:p>
    <w:p w14:paraId="5CCB7CD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Примеры задач обработки данных:</w:t>
      </w:r>
    </w:p>
    <w:p w14:paraId="05811525" w14:textId="77777777" w:rsidR="00777D59" w:rsidRDefault="006821ED" w:rsidP="003427FA">
      <w:pPr>
        <w:pStyle w:val="a9"/>
        <w:numPr>
          <w:ilvl w:val="0"/>
          <w:numId w:val="156"/>
        </w:numPr>
        <w:tabs>
          <w:tab w:val="left" w:pos="993"/>
        </w:tabs>
        <w:ind w:left="0" w:firstLine="709"/>
        <w:jc w:val="both"/>
        <w:rPr>
          <w:rFonts w:ascii="Times New Roman" w:hAnsi="Times New Roman"/>
          <w:sz w:val="28"/>
          <w:szCs w:val="28"/>
        </w:rPr>
      </w:pPr>
      <w:r>
        <w:rPr>
          <w:rFonts w:ascii="Times New Roman" w:eastAsia="Times New Roman" w:hAnsi="Times New Roman"/>
          <w:sz w:val="28"/>
          <w:szCs w:val="28"/>
        </w:rPr>
        <w:t xml:space="preserve">нахождение минимального и максимального числа из </w:t>
      </w:r>
      <w:r>
        <w:rPr>
          <w:rFonts w:ascii="Times New Roman" w:eastAsia="Times New Roman" w:hAnsi="Times New Roman"/>
          <w:w w:val="99"/>
          <w:sz w:val="28"/>
          <w:szCs w:val="28"/>
        </w:rPr>
        <w:t xml:space="preserve">двух, трех, </w:t>
      </w:r>
      <w:r>
        <w:rPr>
          <w:rFonts w:ascii="Times New Roman" w:eastAsia="Times New Roman" w:hAnsi="Times New Roman"/>
          <w:sz w:val="28"/>
          <w:szCs w:val="28"/>
        </w:rPr>
        <w:t xml:space="preserve">четырех данных </w:t>
      </w:r>
      <w:r>
        <w:rPr>
          <w:rFonts w:ascii="Times New Roman" w:eastAsia="Times New Roman" w:hAnsi="Times New Roman"/>
          <w:w w:val="99"/>
          <w:sz w:val="28"/>
          <w:szCs w:val="28"/>
        </w:rPr>
        <w:t>чисел;</w:t>
      </w:r>
    </w:p>
    <w:p w14:paraId="4414DDBF" w14:textId="77777777" w:rsidR="00777D59" w:rsidRDefault="006821ED" w:rsidP="003427FA">
      <w:pPr>
        <w:pStyle w:val="a9"/>
        <w:numPr>
          <w:ilvl w:val="0"/>
          <w:numId w:val="156"/>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всех корней заданного квадратного уравнения;</w:t>
      </w:r>
    </w:p>
    <w:p w14:paraId="6F8BAFCA" w14:textId="77777777" w:rsidR="00777D59" w:rsidRDefault="006821ED" w:rsidP="003427FA">
      <w:pPr>
        <w:pStyle w:val="a9"/>
        <w:numPr>
          <w:ilvl w:val="0"/>
          <w:numId w:val="156"/>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заполнение числового массива в соответствии с формулой или путем ввода чисел;</w:t>
      </w:r>
    </w:p>
    <w:p w14:paraId="5CE3DC8E" w14:textId="77777777" w:rsidR="00777D59" w:rsidRDefault="006821ED" w:rsidP="003427FA">
      <w:pPr>
        <w:pStyle w:val="a9"/>
        <w:numPr>
          <w:ilvl w:val="0"/>
          <w:numId w:val="156"/>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14:paraId="2C911D50" w14:textId="77777777" w:rsidR="00777D59" w:rsidRDefault="006821ED" w:rsidP="003427FA">
      <w:pPr>
        <w:pStyle w:val="a9"/>
        <w:numPr>
          <w:ilvl w:val="0"/>
          <w:numId w:val="156"/>
        </w:numPr>
        <w:tabs>
          <w:tab w:val="left" w:pos="993"/>
        </w:tabs>
        <w:ind w:left="0" w:firstLine="709"/>
        <w:jc w:val="both"/>
        <w:rPr>
          <w:rFonts w:ascii="Times New Roman" w:hAnsi="Times New Roman"/>
          <w:sz w:val="28"/>
          <w:szCs w:val="28"/>
        </w:rPr>
      </w:pPr>
      <w:r>
        <w:rPr>
          <w:rFonts w:ascii="Times New Roman" w:eastAsia="Times New Roman" w:hAnsi="Times New Roman"/>
          <w:sz w:val="28"/>
          <w:szCs w:val="28"/>
        </w:rPr>
        <w:t>нахождение минимального (максимального) элемента массива.</w:t>
      </w:r>
    </w:p>
    <w:p w14:paraId="561E44D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14:paraId="6244414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Составление алгоритмов и программ по управлению исполнителями </w:t>
      </w:r>
      <w:r>
        <w:rPr>
          <w:rFonts w:ascii="Times New Roman" w:eastAsia="Times New Roman" w:hAnsi="Times New Roman"/>
          <w:sz w:val="28"/>
          <w:szCs w:val="28"/>
        </w:rPr>
        <w:t>Робот, Черепашка, Чертежник и др.</w:t>
      </w:r>
    </w:p>
    <w:p w14:paraId="6F8911B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787979E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6746D72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14:paraId="23B8E89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документированием программ. </w:t>
      </w:r>
      <w:r>
        <w:rPr>
          <w:rFonts w:ascii="Times New Roman" w:hAnsi="Times New Roman"/>
          <w:i/>
          <w:sz w:val="28"/>
          <w:szCs w:val="28"/>
        </w:rPr>
        <w:t>Составление описание программы по образцу.</w:t>
      </w:r>
    </w:p>
    <w:p w14:paraId="07BF67CF"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Анализ алгоритмов</w:t>
      </w:r>
    </w:p>
    <w:p w14:paraId="54FE353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374C174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7D25131E" w14:textId="77777777" w:rsidR="00777D59" w:rsidRDefault="006821ED" w:rsidP="00AD3DC9">
      <w:pPr>
        <w:spacing w:after="0" w:line="240" w:lineRule="auto"/>
        <w:ind w:firstLine="709"/>
        <w:rPr>
          <w:rFonts w:ascii="Times New Roman" w:hAnsi="Times New Roman"/>
          <w:b/>
          <w:i/>
          <w:sz w:val="28"/>
          <w:szCs w:val="28"/>
        </w:rPr>
      </w:pPr>
      <w:r>
        <w:rPr>
          <w:rFonts w:ascii="Times New Roman" w:hAnsi="Times New Roman"/>
          <w:b/>
          <w:i/>
          <w:sz w:val="28"/>
          <w:szCs w:val="28"/>
        </w:rPr>
        <w:t>Робототехника</w:t>
      </w:r>
    </w:p>
    <w:p w14:paraId="125B656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574EE66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08EAF00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38068C1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6E382E0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7C49E7A7"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Математическое моделирование</w:t>
      </w:r>
    </w:p>
    <w:p w14:paraId="3A48E54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1990DF7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Компьютерные эксперименты.</w:t>
      </w:r>
    </w:p>
    <w:p w14:paraId="65DA7A3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098EF4C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14:paraId="4C5178F8"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Файловая система</w:t>
      </w:r>
    </w:p>
    <w:p w14:paraId="6C9A938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011AFFF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14:paraId="03DB1AE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Архивирование и разархивирование.</w:t>
      </w:r>
    </w:p>
    <w:p w14:paraId="07A4A84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Файловый менеджер.</w:t>
      </w:r>
    </w:p>
    <w:p w14:paraId="52D96BC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Поиск в файловой системе.</w:t>
      </w:r>
    </w:p>
    <w:p w14:paraId="7A083E4F"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Подготовка текстов и демонстрационных материалов</w:t>
      </w:r>
    </w:p>
    <w:p w14:paraId="294B55A3" w14:textId="77777777" w:rsidR="00777D59" w:rsidRDefault="006821ED" w:rsidP="00AD3DC9">
      <w:pPr>
        <w:spacing w:after="0" w:line="240" w:lineRule="auto"/>
        <w:ind w:firstLine="709"/>
        <w:jc w:val="both"/>
        <w:rPr>
          <w:rFonts w:ascii="Times New Roman" w:hAnsi="Times New Roman"/>
          <w:strike/>
          <w:sz w:val="28"/>
          <w:szCs w:val="28"/>
        </w:rPr>
      </w:pPr>
      <w:r>
        <w:rPr>
          <w:rFonts w:ascii="Times New Roman" w:hAnsi="Times New Roman"/>
          <w:sz w:val="28"/>
          <w:szCs w:val="28"/>
        </w:rPr>
        <w:t xml:space="preserve">Текстовые документы и их структурные элементы (страница, абзац, строка, слово, символ). </w:t>
      </w:r>
    </w:p>
    <w:p w14:paraId="4A210849" w14:textId="77777777" w:rsidR="00777D59" w:rsidRDefault="006821ED" w:rsidP="00AD3DC9">
      <w:pPr>
        <w:spacing w:after="0" w:line="240" w:lineRule="auto"/>
        <w:ind w:firstLine="756"/>
        <w:jc w:val="both"/>
        <w:rPr>
          <w:rFonts w:ascii="Times New Roman" w:eastAsia="Times New Roman" w:hAnsi="Times New Roman"/>
          <w:sz w:val="28"/>
          <w:szCs w:val="28"/>
        </w:rPr>
      </w:pPr>
      <w:r>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7047A99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8"/>
          <w:szCs w:val="28"/>
        </w:rPr>
        <w:t xml:space="preserve"> История изменений.</w:t>
      </w:r>
    </w:p>
    <w:p w14:paraId="0841F43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Проверка правописания, словари.</w:t>
      </w:r>
    </w:p>
    <w:p w14:paraId="65431DF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14:paraId="5AE1CF8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23E3EB8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Подготовка компьютерных презентаций. Включение в презентацию аудиовизуальных объектов.</w:t>
      </w:r>
    </w:p>
    <w:p w14:paraId="79CF605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ascii="Times New Roman" w:hAnsi="Times New Roman"/>
          <w:i/>
          <w:sz w:val="28"/>
          <w:szCs w:val="28"/>
        </w:rPr>
        <w:t xml:space="preserve">Знакомство с обработкой фотографий. Геометрические и стилевые преобразования. </w:t>
      </w:r>
    </w:p>
    <w:p w14:paraId="23AF388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14:paraId="14186DE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083E29F7"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Электронные (динамические) таблицы</w:t>
      </w:r>
    </w:p>
    <w:p w14:paraId="53DCAEC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542A4EDA"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Базы данных. Поиск информации</w:t>
      </w:r>
    </w:p>
    <w:p w14:paraId="761FE85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Базы данных. Таблица как представление отношения. Поиск данных в готовой базе. </w:t>
      </w:r>
      <w:r>
        <w:rPr>
          <w:rFonts w:ascii="Times New Roman" w:hAnsi="Times New Roman"/>
          <w:i/>
          <w:sz w:val="28"/>
          <w:szCs w:val="28"/>
        </w:rPr>
        <w:t>Связи между таблицами.</w:t>
      </w:r>
    </w:p>
    <w:p w14:paraId="412262E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8"/>
          <w:szCs w:val="28"/>
        </w:rPr>
        <w:t>Поисковые машины.</w:t>
      </w:r>
    </w:p>
    <w:p w14:paraId="5F39CC7A" w14:textId="77777777" w:rsidR="00777D59" w:rsidRDefault="006821ED" w:rsidP="00AD3DC9">
      <w:pPr>
        <w:pStyle w:val="a9"/>
        <w:tabs>
          <w:tab w:val="left" w:pos="900"/>
          <w:tab w:val="left" w:pos="1276"/>
          <w:tab w:val="left" w:pos="2560"/>
          <w:tab w:val="left" w:pos="5140"/>
          <w:tab w:val="left" w:pos="7260"/>
        </w:tabs>
        <w:ind w:left="0" w:firstLine="709"/>
        <w:jc w:val="both"/>
        <w:rPr>
          <w:rFonts w:ascii="Times New Roman" w:hAnsi="Times New Roman"/>
          <w:sz w:val="28"/>
          <w:szCs w:val="28"/>
        </w:rPr>
      </w:pPr>
      <w:r>
        <w:rPr>
          <w:rFonts w:ascii="Times New Roman" w:eastAsia="Times New Roman" w:hAnsi="Times New Roman"/>
          <w:b/>
          <w:bCs/>
          <w:sz w:val="28"/>
          <w:szCs w:val="28"/>
        </w:rPr>
        <w:lastRenderedPageBreak/>
        <w:t xml:space="preserve">Работа в информационном пространстве. Информационно-коммуникационные </w:t>
      </w:r>
      <w:r>
        <w:rPr>
          <w:rFonts w:ascii="Times New Roman" w:eastAsia="Times New Roman" w:hAnsi="Times New Roman"/>
          <w:b/>
          <w:bCs/>
          <w:w w:val="99"/>
          <w:sz w:val="28"/>
          <w:szCs w:val="28"/>
        </w:rPr>
        <w:t>технологии</w:t>
      </w:r>
    </w:p>
    <w:p w14:paraId="47664ED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14:paraId="3AEC7FB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1DECDDA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Компьютерные вирусы и другие вредоносные программы; защита от них.</w:t>
      </w:r>
    </w:p>
    <w:p w14:paraId="2301579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Приемы, повышающие безопасность работы в сети Интернет. </w:t>
      </w:r>
      <w:r>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058B287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469BE51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Основные этапы и тенденции развития ИКТ. Стандарты в сфере информатики и ИКТ. </w:t>
      </w:r>
      <w:r>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65B0CCB1" w14:textId="77777777" w:rsidR="00777D59" w:rsidRDefault="006821ED" w:rsidP="00AD3DC9">
      <w:pPr>
        <w:pStyle w:val="4"/>
        <w:spacing w:line="240" w:lineRule="auto"/>
        <w:ind w:left="1701"/>
      </w:pPr>
      <w:bookmarkStart w:id="396" w:name="_Toc409691710"/>
      <w:bookmarkStart w:id="397" w:name="_Toc410654035"/>
      <w:bookmarkStart w:id="398" w:name="_Toc31893462"/>
      <w:bookmarkStart w:id="399" w:name="_Toc31898642"/>
      <w:r>
        <w:t>2.2.2.1</w:t>
      </w:r>
      <w:r w:rsidR="004A32DF">
        <w:t>3</w:t>
      </w:r>
      <w:r>
        <w:t>. Физика</w:t>
      </w:r>
      <w:bookmarkEnd w:id="396"/>
      <w:bookmarkEnd w:id="397"/>
      <w:bookmarkEnd w:id="398"/>
      <w:bookmarkEnd w:id="399"/>
    </w:p>
    <w:p w14:paraId="4AA98F9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65F7A12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67ED24B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0FA63D0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w:t>
      </w:r>
      <w:r>
        <w:rPr>
          <w:rFonts w:ascii="Times New Roman" w:hAnsi="Times New Roman"/>
          <w:sz w:val="28"/>
          <w:szCs w:val="28"/>
        </w:rPr>
        <w:lastRenderedPageBreak/>
        <w:t>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777FE006" w14:textId="77777777" w:rsidR="00777D59" w:rsidRDefault="00777D59" w:rsidP="00AD3DC9">
      <w:pPr>
        <w:tabs>
          <w:tab w:val="left" w:pos="851"/>
        </w:tabs>
        <w:autoSpaceDE w:val="0"/>
        <w:autoSpaceDN w:val="0"/>
        <w:adjustRightInd w:val="0"/>
        <w:spacing w:after="0" w:line="240" w:lineRule="auto"/>
        <w:ind w:firstLine="709"/>
        <w:jc w:val="both"/>
        <w:rPr>
          <w:rFonts w:ascii="Times New Roman" w:hAnsi="Times New Roman"/>
          <w:sz w:val="28"/>
          <w:szCs w:val="28"/>
        </w:rPr>
      </w:pPr>
    </w:p>
    <w:p w14:paraId="7FC24601" w14:textId="77777777" w:rsidR="00777D59" w:rsidRDefault="006821ED" w:rsidP="00AD3DC9">
      <w:pPr>
        <w:widowControl w:val="0"/>
        <w:tabs>
          <w:tab w:val="left" w:pos="709"/>
          <w:tab w:val="left" w:pos="989"/>
        </w:tabs>
        <w:spacing w:after="0" w:line="240" w:lineRule="auto"/>
        <w:ind w:firstLine="851"/>
        <w:jc w:val="both"/>
        <w:rPr>
          <w:rFonts w:ascii="Times New Roman" w:hAnsi="Times New Roman"/>
          <w:b/>
          <w:sz w:val="28"/>
          <w:szCs w:val="28"/>
        </w:rPr>
      </w:pPr>
      <w:r>
        <w:rPr>
          <w:rFonts w:ascii="Times New Roman" w:hAnsi="Times New Roman"/>
          <w:b/>
          <w:sz w:val="28"/>
          <w:szCs w:val="28"/>
        </w:rPr>
        <w:t>Физика и физические методы изучения природы</w:t>
      </w:r>
    </w:p>
    <w:p w14:paraId="5B049012" w14:textId="77777777" w:rsidR="00777D59" w:rsidRDefault="006821ED" w:rsidP="00AD3DC9">
      <w:pPr>
        <w:tabs>
          <w:tab w:val="left" w:pos="851"/>
        </w:tabs>
        <w:spacing w:after="0" w:line="240" w:lineRule="auto"/>
        <w:ind w:firstLine="709"/>
        <w:jc w:val="both"/>
        <w:rPr>
          <w:rFonts w:ascii="Times New Roman" w:hAnsi="Times New Roman"/>
          <w:bCs/>
          <w:sz w:val="28"/>
          <w:szCs w:val="28"/>
        </w:rPr>
      </w:pPr>
      <w:r>
        <w:rPr>
          <w:rFonts w:ascii="Times New Roman" w:hAnsi="Times New Roman"/>
          <w:sz w:val="28"/>
          <w:szCs w:val="28"/>
        </w:rPr>
        <w:t xml:space="preserve">Физика – наука о природе. </w:t>
      </w:r>
      <w:r>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14:paraId="5917D82E"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14:paraId="02CD4E28"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14:paraId="193C0829"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Механические явления</w:t>
      </w:r>
    </w:p>
    <w:p w14:paraId="2F11C625"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Механическое движение. Материальная точка как модель физического тела. Относительность механического движения. Система </w:t>
      </w:r>
      <w:proofErr w:type="spellStart"/>
      <w:r>
        <w:rPr>
          <w:rFonts w:ascii="Times New Roman" w:hAnsi="Times New Roman"/>
          <w:sz w:val="28"/>
          <w:szCs w:val="28"/>
        </w:rPr>
        <w:t>отсчета.Физические</w:t>
      </w:r>
      <w:proofErr w:type="spellEnd"/>
      <w:r>
        <w:rPr>
          <w:rFonts w:ascii="Times New Roman" w:hAnsi="Times New Roman"/>
          <w:sz w:val="28"/>
          <w:szCs w:val="28"/>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r>
        <w:rPr>
          <w:rFonts w:ascii="Times New Roman" w:hAnsi="Times New Roman"/>
          <w:sz w:val="28"/>
          <w:szCs w:val="28"/>
        </w:rPr>
        <w:t>инерция.Масса</w:t>
      </w:r>
      <w:proofErr w:type="spellEnd"/>
      <w:r>
        <w:rPr>
          <w:rFonts w:ascii="Times New Roman" w:hAnsi="Times New Roman"/>
          <w:sz w:val="28"/>
          <w:szCs w:val="28"/>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57EB3B3A"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764C0C57"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8"/>
          <w:szCs w:val="28"/>
        </w:rPr>
        <w:t xml:space="preserve">Центр тяжести тела. </w:t>
      </w:r>
      <w:r>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5E825180"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487D8AEB"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13473709"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Тепловые явления</w:t>
      </w:r>
    </w:p>
    <w:p w14:paraId="2E1709B2"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Pr>
          <w:rFonts w:ascii="Times New Roman" w:hAnsi="Times New Roman"/>
          <w:i/>
          <w:sz w:val="28"/>
          <w:szCs w:val="28"/>
        </w:rPr>
        <w:t>Броуновское движение</w:t>
      </w:r>
      <w:r>
        <w:rPr>
          <w:rFonts w:ascii="Times New Roman" w:hAnsi="Times New Roman"/>
          <w:sz w:val="28"/>
          <w:szCs w:val="28"/>
        </w:rPr>
        <w:t xml:space="preserve">. </w:t>
      </w:r>
      <w:r>
        <w:rPr>
          <w:rFonts w:ascii="Times New Roman" w:hAnsi="Times New Roman"/>
          <w:sz w:val="28"/>
          <w:szCs w:val="28"/>
        </w:rPr>
        <w:lastRenderedPageBreak/>
        <w:t>Взаимодействие (притяжение и отталкивание) молекул. Агрегатные состояния вещества. Различие в строении твердых тел, жидкостей и газов.</w:t>
      </w:r>
    </w:p>
    <w:p w14:paraId="44DBB8B2" w14:textId="77777777" w:rsidR="00777D59" w:rsidRDefault="006821ED" w:rsidP="00AD3DC9">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ascii="Times New Roman" w:hAnsi="Times New Roman"/>
          <w:i/>
          <w:sz w:val="28"/>
          <w:szCs w:val="28"/>
        </w:rPr>
        <w:t>Экологические проблемы использования тепловых машин.</w:t>
      </w:r>
    </w:p>
    <w:p w14:paraId="3C4965FF"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Электромагнитные явления</w:t>
      </w:r>
    </w:p>
    <w:p w14:paraId="66DABF9A" w14:textId="77777777" w:rsidR="00777D59" w:rsidRDefault="006821ED" w:rsidP="00AD3DC9">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8"/>
          <w:szCs w:val="28"/>
        </w:rPr>
        <w:t xml:space="preserve">Напряженность электрического поля. </w:t>
      </w:r>
      <w:r>
        <w:rPr>
          <w:rFonts w:ascii="Times New Roman" w:hAnsi="Times New Roman"/>
          <w:sz w:val="28"/>
          <w:szCs w:val="28"/>
        </w:rPr>
        <w:t xml:space="preserve">Действие электрического поля на электрические заряды. </w:t>
      </w:r>
      <w:r>
        <w:rPr>
          <w:rFonts w:ascii="Times New Roman" w:hAnsi="Times New Roman"/>
          <w:i/>
          <w:sz w:val="28"/>
          <w:szCs w:val="28"/>
        </w:rPr>
        <w:t>Конденсатор. Энергия электрического поля конденсатора.</w:t>
      </w:r>
    </w:p>
    <w:p w14:paraId="70F55A39"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0F933066"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1CB47DEB"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534F5113"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8"/>
          <w:szCs w:val="28"/>
        </w:rPr>
        <w:t>Сила Ампера и сила Лоренца.</w:t>
      </w:r>
      <w:r>
        <w:rPr>
          <w:rFonts w:ascii="Times New Roman" w:hAnsi="Times New Roman"/>
          <w:sz w:val="28"/>
          <w:szCs w:val="28"/>
        </w:rPr>
        <w:t xml:space="preserve"> Электродвигатель. Явление электромагнитной индукция. Опыты Фарадея.</w:t>
      </w:r>
    </w:p>
    <w:p w14:paraId="24E6224A"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Электромагнитные колебания. </w:t>
      </w:r>
      <w:r>
        <w:rPr>
          <w:rFonts w:ascii="Times New Roman" w:hAnsi="Times New Roman"/>
          <w:i/>
          <w:sz w:val="28"/>
          <w:szCs w:val="28"/>
        </w:rPr>
        <w:t>Колебательный контур. Электрогенератор. Переменный ток. Трансформатор.</w:t>
      </w:r>
      <w:r>
        <w:rPr>
          <w:rFonts w:ascii="Times New Roman" w:hAnsi="Times New Roman"/>
          <w:sz w:val="28"/>
          <w:szCs w:val="28"/>
        </w:rPr>
        <w:t xml:space="preserve"> Передача электрической энергии на расстояние. Электромагнитные волны и их свойства. </w:t>
      </w:r>
      <w:r>
        <w:rPr>
          <w:rFonts w:ascii="Times New Roman" w:hAnsi="Times New Roman"/>
          <w:i/>
          <w:sz w:val="28"/>
          <w:szCs w:val="28"/>
        </w:rPr>
        <w:t>Принципы радиосвязи и телевидения. Влияние электромагнитных излучений на живые организмы.</w:t>
      </w:r>
    </w:p>
    <w:p w14:paraId="2BBE494D"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w:t>
      </w:r>
      <w:r>
        <w:rPr>
          <w:rFonts w:ascii="Times New Roman" w:hAnsi="Times New Roman"/>
          <w:sz w:val="28"/>
          <w:szCs w:val="28"/>
        </w:rPr>
        <w:lastRenderedPageBreak/>
        <w:t xml:space="preserve">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8"/>
          <w:szCs w:val="28"/>
        </w:rPr>
        <w:t>Оптические приборы.</w:t>
      </w:r>
      <w:r>
        <w:rPr>
          <w:rFonts w:ascii="Times New Roman" w:hAnsi="Times New Roman"/>
          <w:sz w:val="28"/>
          <w:szCs w:val="28"/>
        </w:rPr>
        <w:t xml:space="preserve"> Глаз как оптическая система. Дисперсия света. </w:t>
      </w:r>
      <w:r>
        <w:rPr>
          <w:rFonts w:ascii="Times New Roman" w:hAnsi="Times New Roman"/>
          <w:i/>
          <w:sz w:val="28"/>
          <w:szCs w:val="28"/>
        </w:rPr>
        <w:t>Интерференция и дифракция света.</w:t>
      </w:r>
    </w:p>
    <w:p w14:paraId="3E0ECF56"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Квантовые явления</w:t>
      </w:r>
    </w:p>
    <w:p w14:paraId="5934F134"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14:paraId="5F16455C"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Опыты Резерфорда.</w:t>
      </w:r>
    </w:p>
    <w:p w14:paraId="746FC2B8" w14:textId="77777777" w:rsidR="00777D59" w:rsidRDefault="006821ED" w:rsidP="00AD3DC9">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Pr>
          <w:rFonts w:ascii="Times New Roman" w:hAnsi="Times New Roman"/>
          <w:i/>
          <w:sz w:val="28"/>
          <w:szCs w:val="28"/>
        </w:rPr>
        <w:t>Дефект масс и энергия связи атомных ядер.</w:t>
      </w:r>
      <w:r>
        <w:rPr>
          <w:rFonts w:ascii="Times New Roman" w:hAnsi="Times New Roman"/>
          <w:sz w:val="28"/>
          <w:szCs w:val="28"/>
        </w:rPr>
        <w:t xml:space="preserve"> Радиоактивность. Период полураспада. Альфа-излучение. </w:t>
      </w:r>
      <w:r>
        <w:rPr>
          <w:rFonts w:ascii="Times New Roman" w:hAnsi="Times New Roman"/>
          <w:i/>
          <w:sz w:val="28"/>
          <w:szCs w:val="28"/>
        </w:rPr>
        <w:t>Бета-излучение</w:t>
      </w:r>
      <w:r>
        <w:rPr>
          <w:rFonts w:ascii="Times New Roman" w:hAnsi="Times New Roman"/>
          <w:sz w:val="28"/>
          <w:szCs w:val="28"/>
        </w:rPr>
        <w:t xml:space="preserve">. Гамма-излучение. Ядерные реакции. Источники энергии Солнца и звезд. Ядерная энергетика. </w:t>
      </w:r>
      <w:r>
        <w:rPr>
          <w:rFonts w:ascii="Times New Roman" w:hAnsi="Times New Roman"/>
          <w:i/>
          <w:sz w:val="28"/>
          <w:szCs w:val="28"/>
        </w:rPr>
        <w:t xml:space="preserve">Экологические проблемы работы атомных электростанций. </w:t>
      </w:r>
      <w:r>
        <w:rPr>
          <w:rFonts w:ascii="Times New Roman" w:hAnsi="Times New Roman"/>
          <w:sz w:val="28"/>
          <w:szCs w:val="28"/>
        </w:rPr>
        <w:t xml:space="preserve">Дозиметрия. </w:t>
      </w:r>
      <w:r>
        <w:rPr>
          <w:rFonts w:ascii="Times New Roman" w:hAnsi="Times New Roman"/>
          <w:i/>
          <w:sz w:val="28"/>
          <w:szCs w:val="28"/>
        </w:rPr>
        <w:t>Влияние радиоактивных излучений на живые организмы.</w:t>
      </w:r>
    </w:p>
    <w:p w14:paraId="7E8E070C"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Строение и эволюция Вселенной</w:t>
      </w:r>
    </w:p>
    <w:p w14:paraId="29B16174"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14F46FFE" w14:textId="77777777" w:rsidR="00777D59" w:rsidRDefault="006821ED" w:rsidP="00AD3DC9">
      <w:pPr>
        <w:tabs>
          <w:tab w:val="left" w:pos="851"/>
        </w:tabs>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Примерные темы лабораторных и практических работ</w:t>
      </w:r>
    </w:p>
    <w:p w14:paraId="00791661" w14:textId="77777777" w:rsidR="00777D59" w:rsidRDefault="006821ED" w:rsidP="00AD3DC9">
      <w:pPr>
        <w:tabs>
          <w:tab w:val="left" w:pos="851"/>
        </w:tabs>
        <w:spacing w:after="0" w:line="240" w:lineRule="auto"/>
        <w:ind w:firstLine="709"/>
        <w:jc w:val="both"/>
        <w:rPr>
          <w:rFonts w:ascii="Times New Roman" w:hAnsi="Times New Roman"/>
          <w:bCs/>
          <w:sz w:val="28"/>
          <w:szCs w:val="28"/>
        </w:rPr>
      </w:pPr>
      <w:r>
        <w:rPr>
          <w:rFonts w:ascii="Times New Roman" w:hAnsi="Times New Roman"/>
          <w:bCs/>
          <w:sz w:val="28"/>
          <w:szCs w:val="28"/>
        </w:rPr>
        <w:t>Лабораторные работы (независимо от тематической принадлежности) делятся следующие типы:</w:t>
      </w:r>
    </w:p>
    <w:p w14:paraId="405C3612"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Проведение прямых измерений физических величин </w:t>
      </w:r>
    </w:p>
    <w:p w14:paraId="2C93182C"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14:paraId="221327CD"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14:paraId="53EAB8D1"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14:paraId="6EC0FF7E"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14:paraId="7D166F3E"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Знакомство с техническими устройствами и их конструирование.</w:t>
      </w:r>
    </w:p>
    <w:p w14:paraId="60B6A212" w14:textId="77777777" w:rsidR="00777D59" w:rsidRDefault="006821ED" w:rsidP="00AD3DC9">
      <w:pPr>
        <w:tabs>
          <w:tab w:val="left" w:pos="851"/>
        </w:tabs>
        <w:spacing w:after="0" w:line="240" w:lineRule="auto"/>
        <w:ind w:firstLine="709"/>
        <w:jc w:val="both"/>
        <w:rPr>
          <w:rFonts w:ascii="Times New Roman" w:hAnsi="Times New Roman"/>
          <w:bCs/>
          <w:sz w:val="28"/>
          <w:szCs w:val="28"/>
        </w:rPr>
      </w:pPr>
      <w:r>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597472D1" w14:textId="77777777" w:rsidR="00777D59" w:rsidRDefault="006821ED" w:rsidP="00AD3DC9">
      <w:pPr>
        <w:tabs>
          <w:tab w:val="left" w:pos="851"/>
        </w:tabs>
        <w:spacing w:after="0" w:line="240" w:lineRule="auto"/>
        <w:ind w:firstLine="709"/>
        <w:jc w:val="both"/>
        <w:rPr>
          <w:rFonts w:ascii="Times New Roman" w:hAnsi="Times New Roman"/>
          <w:bCs/>
          <w:sz w:val="28"/>
          <w:szCs w:val="28"/>
        </w:rPr>
      </w:pPr>
      <w:r>
        <w:rPr>
          <w:rFonts w:ascii="Times New Roman" w:hAnsi="Times New Roman"/>
          <w:b/>
          <w:bCs/>
          <w:sz w:val="28"/>
          <w:szCs w:val="28"/>
        </w:rPr>
        <w:t>Проведение прямых измерений физических величин</w:t>
      </w:r>
    </w:p>
    <w:p w14:paraId="63659371"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тел.</w:t>
      </w:r>
    </w:p>
    <w:p w14:paraId="4AD635E2"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малых тел.</w:t>
      </w:r>
    </w:p>
    <w:p w14:paraId="16DE0528"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массы тела.</w:t>
      </w:r>
    </w:p>
    <w:p w14:paraId="5E789224"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объема тела.</w:t>
      </w:r>
    </w:p>
    <w:p w14:paraId="528B5B46"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силы.</w:t>
      </w:r>
    </w:p>
    <w:p w14:paraId="4739715C"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времени процесса, периода колебаний.</w:t>
      </w:r>
    </w:p>
    <w:p w14:paraId="01BEA39A"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температуры.</w:t>
      </w:r>
    </w:p>
    <w:p w14:paraId="099701DF"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давления воздуха в баллоне под поршнем.</w:t>
      </w:r>
    </w:p>
    <w:p w14:paraId="012F80F7"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силы тока и его регулирование.</w:t>
      </w:r>
    </w:p>
    <w:p w14:paraId="167329A3"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напряжения.</w:t>
      </w:r>
    </w:p>
    <w:p w14:paraId="5B11195A"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углов падения и преломления.</w:t>
      </w:r>
    </w:p>
    <w:p w14:paraId="3A066689"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Измерение фокусного расстояния линзы.</w:t>
      </w:r>
    </w:p>
    <w:p w14:paraId="2298590F"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sz w:val="28"/>
          <w:szCs w:val="28"/>
        </w:rPr>
      </w:pPr>
      <w:r>
        <w:rPr>
          <w:rFonts w:ascii="Times New Roman" w:hAnsi="Times New Roman"/>
          <w:bCs/>
          <w:sz w:val="28"/>
          <w:szCs w:val="28"/>
        </w:rPr>
        <w:t>Измерение радиоактивного</w:t>
      </w:r>
      <w:r>
        <w:rPr>
          <w:rFonts w:ascii="Times New Roman" w:hAnsi="Times New Roman"/>
          <w:sz w:val="28"/>
          <w:szCs w:val="28"/>
        </w:rPr>
        <w:t xml:space="preserve"> фона.</w:t>
      </w:r>
    </w:p>
    <w:p w14:paraId="499D4C45" w14:textId="77777777" w:rsidR="00777D59" w:rsidRDefault="006821ED" w:rsidP="00AD3DC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14:paraId="3283D945"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плотности вещества твердого тела.</w:t>
      </w:r>
    </w:p>
    <w:p w14:paraId="0732FC9E"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коэффициента трения скольжения.</w:t>
      </w:r>
    </w:p>
    <w:p w14:paraId="4A11F6FD"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жесткости пружины.</w:t>
      </w:r>
    </w:p>
    <w:p w14:paraId="2E3D2D97"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выталкивающей силы, действующей на погруженное в жидкость тело.</w:t>
      </w:r>
    </w:p>
    <w:p w14:paraId="7C0ABFFC"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момента силы.</w:t>
      </w:r>
    </w:p>
    <w:p w14:paraId="43742759"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скорости равномерного движения.</w:t>
      </w:r>
    </w:p>
    <w:p w14:paraId="5A166476"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средней скорости движения.</w:t>
      </w:r>
    </w:p>
    <w:p w14:paraId="2818E89F"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ускорения равноускоренного движения.</w:t>
      </w:r>
    </w:p>
    <w:p w14:paraId="5EA0E8DD"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работы и мощности.</w:t>
      </w:r>
    </w:p>
    <w:p w14:paraId="5E123C9A"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частоты колебаний груза на пружине и нити.</w:t>
      </w:r>
    </w:p>
    <w:p w14:paraId="7CABC35F"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относительной влажности.</w:t>
      </w:r>
    </w:p>
    <w:p w14:paraId="64731523"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количества теплоты.</w:t>
      </w:r>
    </w:p>
    <w:p w14:paraId="2DFEC2D9"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удельной теплоемкости.</w:t>
      </w:r>
    </w:p>
    <w:p w14:paraId="2185BE39"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работы и мощности электрического тока.</w:t>
      </w:r>
    </w:p>
    <w:p w14:paraId="22DF5DCF"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сопротивления.</w:t>
      </w:r>
    </w:p>
    <w:p w14:paraId="6E1EA484"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оптической силы линзы.</w:t>
      </w:r>
    </w:p>
    <w:p w14:paraId="289A3F62"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407E6DF0"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характера поверхности, ее независимости от площади.</w:t>
      </w:r>
    </w:p>
    <w:p w14:paraId="4D4C7A23" w14:textId="77777777" w:rsidR="00777D59" w:rsidRDefault="006821ED" w:rsidP="00AD3DC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14:paraId="09F6646A"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нити от длины и независимости от массы.</w:t>
      </w:r>
    </w:p>
    <w:p w14:paraId="4C76E5DD"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пружине от массы и жесткости.</w:t>
      </w:r>
    </w:p>
    <w:p w14:paraId="085D2156"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давления газа от объема и температуры.</w:t>
      </w:r>
    </w:p>
    <w:p w14:paraId="77D48FBE"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температуры остывающей воды от времени.</w:t>
      </w:r>
    </w:p>
    <w:p w14:paraId="309B725F"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взаимодействия катушки с током и магнита.</w:t>
      </w:r>
    </w:p>
    <w:p w14:paraId="567F7436"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электромагнитной индукции.</w:t>
      </w:r>
    </w:p>
    <w:p w14:paraId="729A2351"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отражения и преломления света.</w:t>
      </w:r>
    </w:p>
    <w:p w14:paraId="1E49C341"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дисперсии.</w:t>
      </w:r>
    </w:p>
    <w:p w14:paraId="0ED44C97"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Обнаружение зависимости сопротивления проводника от его параметров и вещества.</w:t>
      </w:r>
    </w:p>
    <w:p w14:paraId="018AE446"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веса тела в жидкости от объема погруженной части.</w:t>
      </w:r>
    </w:p>
    <w:p w14:paraId="4863F35F"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14:paraId="3D7C6838"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массы от объема.</w:t>
      </w:r>
    </w:p>
    <w:p w14:paraId="68B6F014"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14:paraId="4D2510E6"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Исследование зависимости скорости от времени и пути при равноускоренном движении.</w:t>
      </w:r>
    </w:p>
    <w:p w14:paraId="22061508"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силы давления.</w:t>
      </w:r>
    </w:p>
    <w:p w14:paraId="5E61A6B3"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деформации пружины от силы.</w:t>
      </w:r>
    </w:p>
    <w:p w14:paraId="63451637"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нити от длины.</w:t>
      </w:r>
    </w:p>
    <w:p w14:paraId="6C72191D"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пружине от жесткости и массы.</w:t>
      </w:r>
    </w:p>
    <w:p w14:paraId="703A6545"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проводник от напряжения.</w:t>
      </w:r>
    </w:p>
    <w:p w14:paraId="0B4BEC19"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лампочку от напряжения.</w:t>
      </w:r>
    </w:p>
    <w:p w14:paraId="7AAD4170"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угла преломления от угла падения.</w:t>
      </w:r>
    </w:p>
    <w:p w14:paraId="63B45507" w14:textId="77777777" w:rsidR="00777D59" w:rsidRDefault="006821ED" w:rsidP="00AD3DC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14:paraId="182EEAC0"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линейной зависимости длины столбика жидкости в трубке от температуры.</w:t>
      </w:r>
    </w:p>
    <w:p w14:paraId="5AF08F3B"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14:paraId="59B3AF36"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14:paraId="5D559038"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правила сложения токов на двух параллельно включенных резисторов.</w:t>
      </w:r>
    </w:p>
    <w:p w14:paraId="368A99DF" w14:textId="77777777" w:rsidR="00777D59" w:rsidRDefault="006821ED" w:rsidP="00AD3DC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Знакомство с техническими устройствами и их конструирование</w:t>
      </w:r>
    </w:p>
    <w:p w14:paraId="7E3DDE91"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наклонной плоскости с заданным значением КПД.</w:t>
      </w:r>
    </w:p>
    <w:p w14:paraId="269069B9"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ареометра и испытание его работы.</w:t>
      </w:r>
    </w:p>
    <w:p w14:paraId="0D349A3A"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Сборка электрической цепи и измерение силы тока в ее различных участках.</w:t>
      </w:r>
    </w:p>
    <w:p w14:paraId="360D6981"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Сборка электромагнита и испытание его действия.</w:t>
      </w:r>
    </w:p>
    <w:p w14:paraId="3B9549D0"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Изучение электрического двигателя постоянного тока (на модели).</w:t>
      </w:r>
    </w:p>
    <w:p w14:paraId="693D8322"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электродвигателя.</w:t>
      </w:r>
    </w:p>
    <w:p w14:paraId="77DC8FA2"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телескопа.</w:t>
      </w:r>
    </w:p>
    <w:p w14:paraId="637F2359"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лодки с заданной грузоподъемностью.</w:t>
      </w:r>
    </w:p>
    <w:p w14:paraId="1F7C03F2"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Оценка своего зрения и подбор очков.</w:t>
      </w:r>
    </w:p>
    <w:p w14:paraId="73B022FE"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простейшего генератора.</w:t>
      </w:r>
    </w:p>
    <w:p w14:paraId="473B606F"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Изучение свойств изображения в линзах.</w:t>
      </w:r>
    </w:p>
    <w:p w14:paraId="4BEF6D65" w14:textId="77777777" w:rsidR="00777D59" w:rsidRDefault="006821ED" w:rsidP="00AD3DC9">
      <w:pPr>
        <w:pStyle w:val="4"/>
        <w:spacing w:line="240" w:lineRule="auto"/>
        <w:ind w:left="1701"/>
      </w:pPr>
      <w:bookmarkStart w:id="400" w:name="_Toc409691711"/>
      <w:bookmarkStart w:id="401" w:name="_Toc410654036"/>
      <w:bookmarkStart w:id="402" w:name="_Toc31893463"/>
      <w:bookmarkStart w:id="403" w:name="_Toc31898643"/>
      <w:r>
        <w:t>2.2.2.1</w:t>
      </w:r>
      <w:r w:rsidR="004A32DF">
        <w:t>4</w:t>
      </w:r>
      <w:r>
        <w:t>. Биология</w:t>
      </w:r>
      <w:bookmarkEnd w:id="400"/>
      <w:bookmarkEnd w:id="401"/>
      <w:bookmarkEnd w:id="402"/>
      <w:bookmarkEnd w:id="403"/>
    </w:p>
    <w:p w14:paraId="3B44AB2F"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4680EB4"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3708E70F"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4" w:name="page3"/>
      <w:bookmarkEnd w:id="404"/>
      <w:r>
        <w:rPr>
          <w:rFonts w:ascii="Times New Roman" w:hAnsi="Times New Roman"/>
          <w:sz w:val="28"/>
          <w:szCs w:val="28"/>
        </w:rPr>
        <w:t xml:space="preserve"> и научно аргументировать полученные выводы.</w:t>
      </w:r>
    </w:p>
    <w:p w14:paraId="6B94F1DB"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05" w:name="page15"/>
      <w:bookmarkStart w:id="406" w:name="page25"/>
      <w:bookmarkEnd w:id="405"/>
      <w:bookmarkEnd w:id="406"/>
      <w:r>
        <w:rPr>
          <w:rFonts w:ascii="Times New Roman" w:hAnsi="Times New Roman"/>
          <w:sz w:val="28"/>
          <w:szCs w:val="28"/>
        </w:rPr>
        <w:t xml:space="preserve"> </w:t>
      </w:r>
    </w:p>
    <w:p w14:paraId="4C0F3C5E"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Живые организмы</w:t>
      </w:r>
    </w:p>
    <w:p w14:paraId="7F8BCBDE"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Cs/>
          <w:sz w:val="28"/>
          <w:szCs w:val="28"/>
        </w:rPr>
      </w:pPr>
      <w:r>
        <w:rPr>
          <w:rFonts w:ascii="Times New Roman" w:hAnsi="Times New Roman"/>
          <w:b/>
          <w:bCs/>
          <w:sz w:val="28"/>
          <w:szCs w:val="28"/>
        </w:rPr>
        <w:t>Биология – наука о живых организмах</w:t>
      </w:r>
    </w:p>
    <w:p w14:paraId="31190F2B"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2967A07E"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Свойства живых организмов (</w:t>
      </w:r>
      <w:r>
        <w:rPr>
          <w:rFonts w:ascii="Times New Roman" w:hAnsi="Times New Roman"/>
          <w:i/>
          <w:sz w:val="28"/>
          <w:szCs w:val="28"/>
        </w:rPr>
        <w:t>структурированность, целостность</w:t>
      </w:r>
      <w:r>
        <w:rPr>
          <w:rFonts w:ascii="Times New Roman" w:hAnsi="Times New Roman"/>
          <w:sz w:val="28"/>
          <w:szCs w:val="28"/>
        </w:rPr>
        <w:t xml:space="preserve">, обмен веществ, движение, размножение, развитие, раздражимость, приспособленность, </w:t>
      </w:r>
      <w:r>
        <w:rPr>
          <w:rFonts w:ascii="Times New Roman" w:hAnsi="Times New Roman"/>
          <w:i/>
          <w:sz w:val="28"/>
          <w:szCs w:val="28"/>
        </w:rPr>
        <w:t>наследственность и изменчивость</w:t>
      </w:r>
      <w:r>
        <w:rPr>
          <w:rFonts w:ascii="Times New Roman" w:hAnsi="Times New Roman"/>
          <w:sz w:val="28"/>
          <w:szCs w:val="28"/>
        </w:rPr>
        <w:t>) их проявление у растений, животных, грибов и бактерий.</w:t>
      </w:r>
    </w:p>
    <w:p w14:paraId="0784BA46" w14:textId="77777777" w:rsidR="00777D59" w:rsidRDefault="006821ED" w:rsidP="0050477F">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Клеточное строение организмов</w:t>
      </w:r>
    </w:p>
    <w:p w14:paraId="09EAC143" w14:textId="77777777" w:rsidR="00777D59" w:rsidRDefault="006821ED" w:rsidP="0050477F">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Клетка – основа строения и жизнедеятельности организмов. </w:t>
      </w:r>
      <w:r>
        <w:rPr>
          <w:rFonts w:ascii="Times New Roman" w:hAnsi="Times New Roman"/>
          <w:i/>
          <w:sz w:val="28"/>
          <w:szCs w:val="28"/>
        </w:rPr>
        <w:t>История изучения клетки. Методы изучения клетки.</w:t>
      </w:r>
      <w:r>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8"/>
          <w:szCs w:val="28"/>
        </w:rPr>
        <w:t>Ткани организмов.</w:t>
      </w:r>
    </w:p>
    <w:p w14:paraId="0E04D2CD" w14:textId="77777777" w:rsidR="00777D59" w:rsidRDefault="006821ED" w:rsidP="0050477F">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организмов</w:t>
      </w:r>
    </w:p>
    <w:p w14:paraId="6A17C36F" w14:textId="77777777" w:rsidR="00777D59" w:rsidRDefault="006821ED" w:rsidP="0050477F">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2CB165AC" w14:textId="77777777" w:rsidR="00777D59" w:rsidRDefault="006821ED" w:rsidP="0050477F">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 xml:space="preserve">Среды жизни </w:t>
      </w:r>
    </w:p>
    <w:p w14:paraId="2C9643FD" w14:textId="77777777" w:rsidR="00777D59" w:rsidRDefault="006821ED" w:rsidP="0050477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Среда обитания. Факторы </w:t>
      </w:r>
      <w:r>
        <w:rPr>
          <w:rFonts w:ascii="Times New Roman" w:hAnsi="Times New Roman"/>
          <w:bCs/>
          <w:sz w:val="28"/>
          <w:szCs w:val="28"/>
        </w:rPr>
        <w:t>с</w:t>
      </w:r>
      <w:r>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8"/>
          <w:szCs w:val="28"/>
        </w:rPr>
        <w:t>Растительный и животный мир родного края.</w:t>
      </w:r>
    </w:p>
    <w:p w14:paraId="1BBB05D9" w14:textId="77777777" w:rsidR="00777D59" w:rsidRDefault="006821ED" w:rsidP="0050477F">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Царство Растения</w:t>
      </w:r>
    </w:p>
    <w:p w14:paraId="70DC0D80" w14:textId="77777777" w:rsidR="00777D59" w:rsidRDefault="006821ED" w:rsidP="0050477F">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44FEE621" w14:textId="77777777" w:rsidR="00777D59" w:rsidRDefault="006821ED" w:rsidP="0050477F">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Органы цветкового растения</w:t>
      </w:r>
    </w:p>
    <w:p w14:paraId="01CF58EF" w14:textId="77777777" w:rsidR="00777D59" w:rsidRDefault="006821ED" w:rsidP="0050477F">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Cs/>
          <w:sz w:val="28"/>
          <w:szCs w:val="28"/>
        </w:rPr>
        <w:t xml:space="preserve">Семя. </w:t>
      </w:r>
      <w:r>
        <w:rPr>
          <w:rFonts w:ascii="Times New Roman" w:hAnsi="Times New Roman"/>
          <w:sz w:val="28"/>
          <w:szCs w:val="28"/>
        </w:rPr>
        <w:t>Строение семени. Корень. Зоны корня. Виды корней. Корневые системы. Значение корня. Видоизменения корней</w:t>
      </w:r>
      <w:r>
        <w:rPr>
          <w:rFonts w:ascii="Times New Roman" w:hAnsi="Times New Roman"/>
          <w:i/>
          <w:sz w:val="28"/>
          <w:szCs w:val="28"/>
        </w:rPr>
        <w:t>.</w:t>
      </w:r>
      <w:r>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w:t>
      </w:r>
      <w:r>
        <w:rPr>
          <w:rFonts w:ascii="Times New Roman" w:hAnsi="Times New Roman"/>
          <w:sz w:val="28"/>
          <w:szCs w:val="28"/>
        </w:rPr>
        <w:lastRenderedPageBreak/>
        <w:t>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0A936D3E" w14:textId="77777777" w:rsidR="00777D59" w:rsidRDefault="006821ED" w:rsidP="0050477F">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Микроскопическое строение растений</w:t>
      </w:r>
    </w:p>
    <w:p w14:paraId="54D2A1A4" w14:textId="77777777" w:rsidR="00777D59" w:rsidRDefault="006821ED" w:rsidP="0050477F">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2F8FF14D" w14:textId="77777777" w:rsidR="00777D59" w:rsidRDefault="006821ED" w:rsidP="0050477F">
      <w:pPr>
        <w:tabs>
          <w:tab w:val="left"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Жизнедеятельность цветковых растений</w:t>
      </w:r>
    </w:p>
    <w:p w14:paraId="4028F4A2" w14:textId="77777777" w:rsidR="00777D59" w:rsidRDefault="006821ED" w:rsidP="0050477F">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8"/>
          <w:szCs w:val="28"/>
        </w:rPr>
        <w:t>Движения</w:t>
      </w:r>
      <w:r>
        <w:rPr>
          <w:rFonts w:ascii="Times New Roman" w:hAnsi="Times New Roman"/>
          <w:bCs/>
          <w:sz w:val="28"/>
          <w:szCs w:val="28"/>
        </w:rPr>
        <w:t xml:space="preserve">. Рост, развитие и размножение растений. Половое размножение растений. </w:t>
      </w:r>
      <w:r>
        <w:rPr>
          <w:rFonts w:ascii="Times New Roman" w:hAnsi="Times New Roman"/>
          <w:bCs/>
          <w:i/>
          <w:sz w:val="28"/>
          <w:szCs w:val="28"/>
        </w:rPr>
        <w:t>Оплодотворение у цветковых растений.</w:t>
      </w:r>
      <w:r>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7E3DC6A3" w14:textId="77777777" w:rsidR="00777D59" w:rsidRDefault="006821ED" w:rsidP="0050477F">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растений</w:t>
      </w:r>
    </w:p>
    <w:p w14:paraId="22FA489D" w14:textId="77777777" w:rsidR="00777D59" w:rsidRDefault="006821ED" w:rsidP="0050477F">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76C06A00" w14:textId="77777777" w:rsidR="00777D59" w:rsidRDefault="006821ED" w:rsidP="0050477F">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 xml:space="preserve">Царство Бактерии </w:t>
      </w:r>
    </w:p>
    <w:p w14:paraId="4EAF8054" w14:textId="77777777" w:rsidR="00777D59" w:rsidRDefault="006821ED" w:rsidP="0050477F">
      <w:pPr>
        <w:overflowPunct w:val="0"/>
        <w:autoSpaceDE w:val="0"/>
        <w:autoSpaceDN w:val="0"/>
        <w:adjustRightInd w:val="0"/>
        <w:spacing w:after="0" w:line="240" w:lineRule="auto"/>
        <w:ind w:firstLine="709"/>
        <w:contextualSpacing/>
        <w:jc w:val="both"/>
        <w:rPr>
          <w:rFonts w:ascii="Times New Roman" w:hAnsi="Times New Roman"/>
          <w:sz w:val="28"/>
          <w:szCs w:val="28"/>
        </w:rPr>
      </w:pPr>
      <w:proofErr w:type="spellStart"/>
      <w:r>
        <w:rPr>
          <w:rFonts w:ascii="Times New Roman" w:hAnsi="Times New Roman"/>
          <w:sz w:val="28"/>
          <w:szCs w:val="28"/>
        </w:rPr>
        <w:t>Бактерии,их</w:t>
      </w:r>
      <w:proofErr w:type="spellEnd"/>
      <w:r>
        <w:rPr>
          <w:rFonts w:ascii="Times New Roman" w:hAnsi="Times New Roman"/>
          <w:sz w:val="28"/>
          <w:szCs w:val="28"/>
        </w:rPr>
        <w:t xml:space="preserve"> строение и жизнедеятельность. Роль бактерий в природе, жизни человека. Меры профилактики заболеваний, вызываемых бактериями. </w:t>
      </w:r>
      <w:r>
        <w:rPr>
          <w:rFonts w:ascii="Times New Roman" w:hAnsi="Times New Roman"/>
          <w:i/>
          <w:sz w:val="28"/>
          <w:szCs w:val="28"/>
        </w:rPr>
        <w:t>Значение работ Р. Коха и Л. Пастера.</w:t>
      </w:r>
    </w:p>
    <w:p w14:paraId="3DDAF9F2" w14:textId="77777777" w:rsidR="00777D59" w:rsidRDefault="006821ED" w:rsidP="0050477F">
      <w:pPr>
        <w:tabs>
          <w:tab w:val="left" w:pos="851"/>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Грибы</w:t>
      </w:r>
    </w:p>
    <w:p w14:paraId="14B3942E" w14:textId="77777777" w:rsidR="00777D59" w:rsidRDefault="006821ED" w:rsidP="0050477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Отличительные особенности грибов.</w:t>
      </w:r>
      <w:r>
        <w:rPr>
          <w:rFonts w:ascii="Times New Roman" w:hAnsi="Times New Roman"/>
          <w:bCs/>
          <w:sz w:val="28"/>
          <w:szCs w:val="28"/>
        </w:rPr>
        <w:t xml:space="preserve"> Многообразие грибов. </w:t>
      </w:r>
      <w:r>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48486554" w14:textId="77777777" w:rsidR="00777D59" w:rsidRDefault="006821ED" w:rsidP="0050477F">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Животные</w:t>
      </w:r>
    </w:p>
    <w:p w14:paraId="1C641F56" w14:textId="77777777" w:rsidR="00777D59" w:rsidRDefault="006821ED" w:rsidP="0050477F">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Общее знакомство с животными. Животные ткани, органы и системы органов животных.</w:t>
      </w:r>
      <w:r>
        <w:rPr>
          <w:rFonts w:ascii="Times New Roman" w:hAnsi="Times New Roman"/>
          <w:i/>
          <w:sz w:val="28"/>
          <w:szCs w:val="28"/>
        </w:rPr>
        <w:t xml:space="preserve"> Организм животного как биосистема. </w:t>
      </w:r>
      <w:r>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4812D539" w14:textId="77777777" w:rsidR="00777D59" w:rsidRDefault="006821ED" w:rsidP="0050477F">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Одноклеточные животные, или Простейшие</w:t>
      </w:r>
    </w:p>
    <w:p w14:paraId="158AC147" w14:textId="77777777" w:rsidR="00777D59" w:rsidRDefault="006821ED" w:rsidP="0050477F">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Общая характеристика простейших. </w:t>
      </w:r>
      <w:r>
        <w:rPr>
          <w:rFonts w:ascii="Times New Roman" w:hAnsi="Times New Roman"/>
          <w:i/>
          <w:sz w:val="28"/>
          <w:szCs w:val="28"/>
        </w:rPr>
        <w:t>Происхождение простейших</w:t>
      </w:r>
      <w:r>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072584E8" w14:textId="77777777" w:rsidR="00777D59" w:rsidRDefault="006821ED" w:rsidP="0050477F">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Тип Кишечнополостные</w:t>
      </w:r>
    </w:p>
    <w:p w14:paraId="45687007" w14:textId="77777777" w:rsidR="00777D59" w:rsidRDefault="006821ED" w:rsidP="0050477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Многоклеточные животные. </w:t>
      </w:r>
      <w:r>
        <w:rPr>
          <w:rFonts w:ascii="Times New Roman" w:hAnsi="Times New Roman"/>
          <w:sz w:val="28"/>
          <w:szCs w:val="28"/>
        </w:rPr>
        <w:t xml:space="preserve">Общая характеристика типа Кишечнополостные. Регенерация. </w:t>
      </w:r>
      <w:r>
        <w:rPr>
          <w:rFonts w:ascii="Times New Roman" w:hAnsi="Times New Roman"/>
          <w:i/>
          <w:sz w:val="28"/>
          <w:szCs w:val="28"/>
        </w:rPr>
        <w:t>Происхождение кишечнополостных.</w:t>
      </w:r>
      <w:r>
        <w:rPr>
          <w:rFonts w:ascii="Times New Roman" w:hAnsi="Times New Roman"/>
          <w:sz w:val="28"/>
          <w:szCs w:val="28"/>
        </w:rPr>
        <w:t xml:space="preserve"> Значение кишечнополостных в природе и жизни человека.</w:t>
      </w:r>
    </w:p>
    <w:p w14:paraId="529E9BC7" w14:textId="77777777" w:rsidR="00777D59" w:rsidRDefault="006821ED" w:rsidP="0050477F">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lastRenderedPageBreak/>
        <w:t xml:space="preserve">Типы червей </w:t>
      </w:r>
    </w:p>
    <w:p w14:paraId="29CAF5F7" w14:textId="77777777" w:rsidR="00777D59" w:rsidRDefault="006821ED" w:rsidP="0050477F">
      <w:pPr>
        <w:autoSpaceDE w:val="0"/>
        <w:autoSpaceDN w:val="0"/>
        <w:adjustRightInd w:val="0"/>
        <w:spacing w:after="0" w:line="240" w:lineRule="auto"/>
        <w:ind w:firstLine="709"/>
        <w:contextualSpacing/>
        <w:jc w:val="both"/>
        <w:rPr>
          <w:rFonts w:ascii="Times New Roman" w:hAnsi="Times New Roman"/>
          <w:i/>
          <w:sz w:val="28"/>
          <w:szCs w:val="28"/>
        </w:rPr>
      </w:pPr>
      <w:r>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8"/>
          <w:szCs w:val="28"/>
        </w:rPr>
        <w:t xml:space="preserve">Происхождение червей. </w:t>
      </w:r>
    </w:p>
    <w:p w14:paraId="6A4AC1F2" w14:textId="77777777" w:rsidR="00777D59" w:rsidRDefault="006821ED" w:rsidP="0050477F">
      <w:pPr>
        <w:tabs>
          <w:tab w:val="left" w:pos="1223"/>
        </w:tabs>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Тип Моллюски</w:t>
      </w:r>
    </w:p>
    <w:p w14:paraId="50FF4A1D" w14:textId="77777777" w:rsidR="00777D59" w:rsidRDefault="006821ED" w:rsidP="0050477F">
      <w:pPr>
        <w:tabs>
          <w:tab w:val="left" w:pos="1223"/>
        </w:tabs>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Общая характеристика типа Моллюски. Многообразие моллюсков. </w:t>
      </w:r>
      <w:r>
        <w:rPr>
          <w:rFonts w:ascii="Times New Roman" w:hAnsi="Times New Roman"/>
          <w:i/>
          <w:sz w:val="28"/>
          <w:szCs w:val="28"/>
        </w:rPr>
        <w:t>Происхождение моллюсков</w:t>
      </w:r>
      <w:r>
        <w:rPr>
          <w:rFonts w:ascii="Times New Roman" w:hAnsi="Times New Roman"/>
          <w:sz w:val="28"/>
          <w:szCs w:val="28"/>
        </w:rPr>
        <w:t xml:space="preserve"> и их значение в природе и жизни человека.</w:t>
      </w:r>
    </w:p>
    <w:p w14:paraId="6CCB1545" w14:textId="77777777" w:rsidR="00777D59" w:rsidRDefault="006821ED" w:rsidP="0050477F">
      <w:pPr>
        <w:tabs>
          <w:tab w:val="left" w:pos="1158"/>
        </w:tabs>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Тип Членистоногие</w:t>
      </w:r>
    </w:p>
    <w:p w14:paraId="45FBF6FF" w14:textId="77777777" w:rsidR="00777D59" w:rsidRDefault="006821ED" w:rsidP="0050477F">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sz w:val="28"/>
          <w:szCs w:val="28"/>
        </w:rPr>
        <w:t xml:space="preserve">Общая характеристика типа Членистоногие. Среды жизни. </w:t>
      </w:r>
      <w:r>
        <w:rPr>
          <w:rFonts w:ascii="Times New Roman" w:hAnsi="Times New Roman"/>
          <w:i/>
          <w:sz w:val="28"/>
          <w:szCs w:val="28"/>
        </w:rPr>
        <w:t>Происхождение членистоногих</w:t>
      </w:r>
      <w:r>
        <w:rPr>
          <w:rFonts w:ascii="Times New Roman" w:hAnsi="Times New Roman"/>
          <w:sz w:val="28"/>
          <w:szCs w:val="28"/>
        </w:rPr>
        <w:t>. Охрана членистоногих.</w:t>
      </w:r>
    </w:p>
    <w:p w14:paraId="6E3F6316" w14:textId="77777777" w:rsidR="00777D59" w:rsidRDefault="006821ED" w:rsidP="0050477F">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14:paraId="10C923A7" w14:textId="77777777" w:rsidR="00777D59" w:rsidRDefault="006821ED" w:rsidP="0050477F">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8"/>
          <w:szCs w:val="28"/>
        </w:rPr>
        <w:t xml:space="preserve"> Клещи – переносчики возбудителей заболеваний животных и человека. Меры профилактики.</w:t>
      </w:r>
    </w:p>
    <w:p w14:paraId="0F697D6F" w14:textId="77777777" w:rsidR="00777D59" w:rsidRDefault="006821ED" w:rsidP="0050477F">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Pr>
          <w:rFonts w:ascii="Times New Roman" w:hAnsi="Times New Roman"/>
          <w:bCs/>
          <w:sz w:val="28"/>
          <w:szCs w:val="28"/>
        </w:rPr>
        <w:t>инстинкты.</w:t>
      </w:r>
      <w:r>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14:paraId="5CFDD4E7" w14:textId="77777777" w:rsidR="00777D59" w:rsidRDefault="006821ED" w:rsidP="0050477F">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Тип Хордовые</w:t>
      </w:r>
    </w:p>
    <w:p w14:paraId="10DD89FF" w14:textId="77777777" w:rsidR="00777D59" w:rsidRDefault="006821ED" w:rsidP="0050477F">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Общая </w:t>
      </w:r>
      <w:r>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1E03BA94"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8"/>
          <w:szCs w:val="28"/>
        </w:rPr>
        <w:t>Происхождение земноводных</w:t>
      </w:r>
      <w:r>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14:paraId="1019896C"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07" w:name="page11"/>
      <w:bookmarkEnd w:id="407"/>
      <w:r>
        <w:rPr>
          <w:rFonts w:ascii="Times New Roman" w:hAnsi="Times New Roman"/>
          <w:sz w:val="28"/>
          <w:szCs w:val="28"/>
        </w:rPr>
        <w:t xml:space="preserve"> внешнего и внутреннего строения пресмыкающихся. Размножение пресмыкающихся. </w:t>
      </w:r>
      <w:r>
        <w:rPr>
          <w:rFonts w:ascii="Times New Roman" w:hAnsi="Times New Roman"/>
          <w:i/>
          <w:sz w:val="28"/>
          <w:szCs w:val="28"/>
        </w:rPr>
        <w:t>Происхождение</w:t>
      </w:r>
      <w:r>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14:paraId="3EB9BCEA"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8"/>
          <w:szCs w:val="28"/>
        </w:rPr>
        <w:t>Сезонные явления в жизни птиц. Экологические группы птиц.</w:t>
      </w:r>
      <w:r>
        <w:rPr>
          <w:rFonts w:ascii="Times New Roman" w:hAnsi="Times New Roman"/>
          <w:sz w:val="28"/>
          <w:szCs w:val="28"/>
        </w:rPr>
        <w:t xml:space="preserve"> Происхождение птиц. Значение птиц в природе и жизни человека. Охрана птиц. Птицеводство. </w:t>
      </w:r>
      <w:r>
        <w:rPr>
          <w:rFonts w:ascii="Times New Roman" w:hAnsi="Times New Roman"/>
          <w:i/>
          <w:sz w:val="28"/>
          <w:szCs w:val="28"/>
        </w:rPr>
        <w:t>Домашние птицы, приемы выращивания и ухода за птицами.</w:t>
      </w:r>
    </w:p>
    <w:p w14:paraId="76913E30"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8"/>
          <w:szCs w:val="28"/>
        </w:rPr>
        <w:t>рассудочное поведение</w:t>
      </w:r>
      <w:r>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8"/>
          <w:szCs w:val="28"/>
        </w:rPr>
        <w:t>Многообразие птиц и млекопитающих родного края.</w:t>
      </w:r>
    </w:p>
    <w:p w14:paraId="3D0BA7D5"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Человек и его здоровье</w:t>
      </w:r>
    </w:p>
    <w:p w14:paraId="03325B8B"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Введение в науки о человеке</w:t>
      </w:r>
    </w:p>
    <w:p w14:paraId="3DEE89B6"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0325D707" w14:textId="77777777" w:rsidR="00777D59" w:rsidRDefault="006821ED" w:rsidP="00AD3DC9">
      <w:pPr>
        <w:autoSpaceDE w:val="0"/>
        <w:autoSpaceDN w:val="0"/>
        <w:adjustRightInd w:val="0"/>
        <w:spacing w:after="0" w:line="240" w:lineRule="auto"/>
        <w:ind w:left="360" w:firstLine="348"/>
        <w:contextualSpacing/>
        <w:jc w:val="both"/>
        <w:rPr>
          <w:rFonts w:ascii="Times New Roman" w:hAnsi="Times New Roman"/>
          <w:b/>
          <w:bCs/>
          <w:sz w:val="28"/>
          <w:szCs w:val="28"/>
        </w:rPr>
      </w:pPr>
      <w:r>
        <w:rPr>
          <w:rFonts w:ascii="Times New Roman" w:hAnsi="Times New Roman"/>
          <w:b/>
          <w:bCs/>
          <w:sz w:val="28"/>
          <w:szCs w:val="28"/>
        </w:rPr>
        <w:t>Общие свойства организма человека</w:t>
      </w:r>
    </w:p>
    <w:p w14:paraId="5DB6CBBB" w14:textId="77777777" w:rsidR="00777D59" w:rsidRDefault="006821ED" w:rsidP="00AD3DC9">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48B2BADF"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Нейрогуморальная регуляция функций организма</w:t>
      </w:r>
    </w:p>
    <w:p w14:paraId="0BB7EA1C"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Регуляция функций организма, способы регуляции. Механизмы регуляции функций. </w:t>
      </w:r>
    </w:p>
    <w:p w14:paraId="299CF9A2"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8"/>
          <w:szCs w:val="28"/>
        </w:rPr>
        <w:t>Особенности развития головного мозга человека и его функциональная асимметрия.</w:t>
      </w:r>
      <w:r>
        <w:rPr>
          <w:rFonts w:ascii="Times New Roman" w:hAnsi="Times New Roman"/>
          <w:bCs/>
          <w:sz w:val="28"/>
          <w:szCs w:val="28"/>
        </w:rPr>
        <w:t xml:space="preserve"> Нарушения деятельности нервной системы и их предупреждение.</w:t>
      </w:r>
    </w:p>
    <w:p w14:paraId="06217DF1"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8"/>
          <w:szCs w:val="28"/>
        </w:rPr>
        <w:t>эпифиз</w:t>
      </w:r>
      <w:r>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4DE941F8" w14:textId="77777777" w:rsidR="00777D59" w:rsidRDefault="006821ED" w:rsidP="00AD3DC9">
      <w:pPr>
        <w:tabs>
          <w:tab w:val="left" w:pos="851"/>
        </w:tabs>
        <w:autoSpaceDE w:val="0"/>
        <w:autoSpaceDN w:val="0"/>
        <w:adjustRightInd w:val="0"/>
        <w:spacing w:after="0" w:line="240" w:lineRule="auto"/>
        <w:ind w:left="709"/>
        <w:contextualSpacing/>
        <w:jc w:val="both"/>
        <w:rPr>
          <w:rFonts w:ascii="Times New Roman" w:hAnsi="Times New Roman"/>
          <w:bCs/>
          <w:sz w:val="28"/>
          <w:szCs w:val="28"/>
        </w:rPr>
      </w:pPr>
      <w:r>
        <w:rPr>
          <w:rFonts w:ascii="Times New Roman" w:hAnsi="Times New Roman"/>
          <w:b/>
          <w:bCs/>
          <w:sz w:val="28"/>
          <w:szCs w:val="28"/>
        </w:rPr>
        <w:t>Опора и движение</w:t>
      </w:r>
    </w:p>
    <w:p w14:paraId="0894A283"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492B1FC8"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Кровь и кровообращение</w:t>
      </w:r>
    </w:p>
    <w:p w14:paraId="166F0B3C"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Функции крови </w:t>
      </w:r>
      <w:proofErr w:type="spellStart"/>
      <w:r>
        <w:rPr>
          <w:rFonts w:ascii="Times New Roman" w:hAnsi="Times New Roman"/>
          <w:sz w:val="28"/>
          <w:szCs w:val="28"/>
        </w:rPr>
        <w:t>илимфы</w:t>
      </w:r>
      <w:proofErr w:type="spellEnd"/>
      <w:r>
        <w:rPr>
          <w:rFonts w:ascii="Times New Roman" w:hAnsi="Times New Roman"/>
          <w:sz w:val="28"/>
          <w:szCs w:val="28"/>
        </w:rPr>
        <w:t xml:space="preserve">. Поддержание постоянства внутренней среды. </w:t>
      </w:r>
      <w:r>
        <w:rPr>
          <w:rFonts w:ascii="Times New Roman" w:hAnsi="Times New Roman"/>
          <w:i/>
          <w:sz w:val="28"/>
          <w:szCs w:val="28"/>
        </w:rPr>
        <w:t>Гомеостаз</w:t>
      </w:r>
      <w:r>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8"/>
          <w:szCs w:val="28"/>
        </w:rPr>
        <w:t>Значение работ Л. Пастера и И.И. Мечникова в области иммунитета.</w:t>
      </w:r>
      <w:r>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8"/>
          <w:szCs w:val="28"/>
        </w:rPr>
        <w:t xml:space="preserve">Движение лимфы по сосудам. </w:t>
      </w:r>
      <w:r>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3D0EAC87"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Дыхание</w:t>
      </w:r>
    </w:p>
    <w:p w14:paraId="76FD8591"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Дыхательная система: строение и функции.</w:t>
      </w:r>
      <w:r>
        <w:rPr>
          <w:rFonts w:ascii="Times New Roman" w:hAnsi="Times New Roman"/>
          <w:bCs/>
          <w:sz w:val="28"/>
          <w:szCs w:val="28"/>
        </w:rPr>
        <w:t xml:space="preserve"> Этапы дыхания</w:t>
      </w:r>
      <w:r>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76F9F34C" w14:textId="77777777" w:rsidR="00777D59" w:rsidRDefault="006821ED" w:rsidP="00AD3DC9">
      <w:pPr>
        <w:tabs>
          <w:tab w:val="left" w:pos="851"/>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Пищеварение</w:t>
      </w:r>
    </w:p>
    <w:p w14:paraId="6DF7B2E7"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Питание.</w:t>
      </w:r>
      <w:r>
        <w:rPr>
          <w:rFonts w:ascii="Times New Roman" w:hAnsi="Times New Roman"/>
          <w:bCs/>
          <w:sz w:val="28"/>
          <w:szCs w:val="28"/>
        </w:rPr>
        <w:t xml:space="preserve"> Пищеварение. </w:t>
      </w:r>
      <w:r>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52973157" w14:textId="77777777" w:rsidR="00777D59" w:rsidRDefault="006821ED" w:rsidP="00AD3DC9">
      <w:pPr>
        <w:tabs>
          <w:tab w:val="left" w:pos="851"/>
        </w:tabs>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14:paraId="0D4CC654"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55613152"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температуры тела. </w:t>
      </w:r>
      <w:r>
        <w:rPr>
          <w:rFonts w:ascii="Times New Roman" w:hAnsi="Times New Roman"/>
          <w:i/>
          <w:sz w:val="28"/>
          <w:szCs w:val="28"/>
        </w:rPr>
        <w:t>Терморегуляция при разных условиях среды.</w:t>
      </w:r>
      <w:r>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0CAE0875"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Выделение</w:t>
      </w:r>
    </w:p>
    <w:p w14:paraId="0B87390A"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5DA3E183"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Размножение и развитие</w:t>
      </w:r>
    </w:p>
    <w:p w14:paraId="730F5739"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Половая система: строение и функции. Оплодотворение и внутриутробное развитие. </w:t>
      </w:r>
      <w:r>
        <w:rPr>
          <w:rFonts w:ascii="Times New Roman" w:hAnsi="Times New Roman"/>
          <w:i/>
          <w:sz w:val="28"/>
          <w:szCs w:val="28"/>
        </w:rPr>
        <w:t>Роды.</w:t>
      </w:r>
      <w:r>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08" w:name="page17"/>
      <w:bookmarkEnd w:id="408"/>
      <w:r>
        <w:rPr>
          <w:rFonts w:ascii="Times New Roman" w:hAnsi="Times New Roman"/>
          <w:sz w:val="28"/>
          <w:szCs w:val="28"/>
        </w:rPr>
        <w:t xml:space="preserve"> передающиеся половым путем и их профилактика. ВИЧ, профилактика СПИДа.</w:t>
      </w:r>
    </w:p>
    <w:p w14:paraId="2E92107B"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Сенсорные системы (анализаторы)</w:t>
      </w:r>
    </w:p>
    <w:p w14:paraId="348F1261"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6FC0E8F4"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Высшая нервная деятельность</w:t>
      </w:r>
    </w:p>
    <w:p w14:paraId="56B5D10D"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Высшая нервная деятельность человека, </w:t>
      </w:r>
      <w:r>
        <w:rPr>
          <w:rFonts w:ascii="Times New Roman" w:hAnsi="Times New Roman"/>
          <w:i/>
          <w:sz w:val="28"/>
          <w:szCs w:val="28"/>
        </w:rPr>
        <w:t>работы И. М. Сеченова, И. П. Павлова, А. А. Ухтомского и П. К. Анохина.</w:t>
      </w:r>
      <w:r>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8"/>
          <w:szCs w:val="28"/>
        </w:rPr>
        <w:t>Значение интеллектуальных, творческих и эстетических потребностей.</w:t>
      </w:r>
      <w:r>
        <w:rPr>
          <w:rFonts w:ascii="Times New Roman" w:hAnsi="Times New Roman"/>
          <w:sz w:val="28"/>
          <w:szCs w:val="28"/>
        </w:rPr>
        <w:t xml:space="preserve"> Роль обучения и воспитания в развитии психики и поведения человека.</w:t>
      </w:r>
    </w:p>
    <w:p w14:paraId="1821B5AB"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Здоровье человека и его охрана</w:t>
      </w:r>
    </w:p>
    <w:p w14:paraId="604321B5"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0A710CA0"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и окружающая среда. </w:t>
      </w:r>
      <w:r>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2DFE10DF"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Общие биологические закономерности</w:t>
      </w:r>
    </w:p>
    <w:p w14:paraId="06D9FE14"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Биология как наука</w:t>
      </w:r>
    </w:p>
    <w:p w14:paraId="73F4E82E"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i/>
          <w:sz w:val="28"/>
          <w:szCs w:val="28"/>
        </w:rPr>
      </w:pPr>
      <w:r>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sz w:val="28"/>
          <w:szCs w:val="28"/>
        </w:rPr>
        <w:t>Живые природные объекты как система. Классификация живых природных объектов.</w:t>
      </w:r>
    </w:p>
    <w:p w14:paraId="157C1F47" w14:textId="77777777" w:rsidR="00777D59" w:rsidRDefault="006821ED" w:rsidP="00AD3DC9">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Клетка</w:t>
      </w:r>
    </w:p>
    <w:p w14:paraId="55C8B64A"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8"/>
          <w:szCs w:val="28"/>
        </w:rPr>
        <w:t>Нарушения в строении и функционировании клеток – одна из причин заболевания организма.</w:t>
      </w:r>
      <w:r>
        <w:rPr>
          <w:rFonts w:ascii="Times New Roman" w:hAnsi="Times New Roman"/>
          <w:sz w:val="28"/>
          <w:szCs w:val="28"/>
        </w:rPr>
        <w:t xml:space="preserve"> Деление клетки – основа размножения, роста и развития организмов. </w:t>
      </w:r>
    </w:p>
    <w:p w14:paraId="10062A60"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lastRenderedPageBreak/>
        <w:t>Организм</w:t>
      </w:r>
    </w:p>
    <w:p w14:paraId="57945128"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6FFA52C8"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Вид</w:t>
      </w:r>
    </w:p>
    <w:p w14:paraId="7146A808" w14:textId="77777777" w:rsidR="00777D59" w:rsidRDefault="006821ED" w:rsidP="00AD3DC9">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Вид, признаки вида. </w:t>
      </w:r>
      <w:r>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3EA931F8"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Экосистемы</w:t>
      </w:r>
    </w:p>
    <w:p w14:paraId="7BEEC2B1"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8"/>
          <w:szCs w:val="28"/>
        </w:rPr>
        <w:t xml:space="preserve">иогеоценоз). Агроэкосистема (агроценоз) как искусственное сообщество организмов. </w:t>
      </w:r>
      <w:r>
        <w:rPr>
          <w:rFonts w:ascii="Times New Roman" w:hAnsi="Times New Roman"/>
          <w:i/>
          <w:sz w:val="28"/>
          <w:szCs w:val="28"/>
        </w:rPr>
        <w:t xml:space="preserve">Круговорот веществ и поток энергии в биогеоценозах. </w:t>
      </w:r>
      <w:r>
        <w:rPr>
          <w:rFonts w:ascii="Times New Roman" w:hAnsi="Times New Roman"/>
          <w:sz w:val="28"/>
          <w:szCs w:val="28"/>
        </w:rPr>
        <w:t>Биосфера – глобальная экосистема. В. И.  Вернадский – основоположник учения о биосфере. Структура</w:t>
      </w:r>
      <w:bookmarkStart w:id="409" w:name="page23"/>
      <w:bookmarkEnd w:id="409"/>
      <w:r>
        <w:rPr>
          <w:rFonts w:ascii="Times New Roman" w:hAnsi="Times New Roman"/>
          <w:sz w:val="28"/>
          <w:szCs w:val="28"/>
        </w:rPr>
        <w:t xml:space="preserve"> биосферы. Распространение и роль живого вещества в биосфере.</w:t>
      </w:r>
      <w:r>
        <w:rPr>
          <w:rFonts w:ascii="Times New Roman" w:hAnsi="Times New Roman"/>
          <w:i/>
          <w:sz w:val="28"/>
          <w:szCs w:val="28"/>
        </w:rPr>
        <w:t xml:space="preserve"> Ноосфера. Краткая история эволюции биосферы.</w:t>
      </w:r>
      <w:r>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11B00B12"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Примерный список лабораторных и практических работ по разделу «Живые организмы»:</w:t>
      </w:r>
    </w:p>
    <w:p w14:paraId="29A5744D"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устройства увеличительных приборов и правил работы с ними; </w:t>
      </w:r>
    </w:p>
    <w:p w14:paraId="4B6B81BE"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Приготовление микропрепарата кожицы чешуи лука (мякоти плода томата); </w:t>
      </w:r>
    </w:p>
    <w:p w14:paraId="765D32B5"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органов цветкового растения; </w:t>
      </w:r>
    </w:p>
    <w:p w14:paraId="706F3E0A"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proofErr w:type="spellStart"/>
      <w:r>
        <w:rPr>
          <w:rFonts w:ascii="Times New Roman" w:hAnsi="Times New Roman"/>
          <w:sz w:val="28"/>
          <w:szCs w:val="28"/>
          <w:lang w:val="en-US"/>
        </w:rPr>
        <w:t>Изучение</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строения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позвоночного</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животного</w:t>
      </w:r>
      <w:proofErr w:type="spellEnd"/>
      <w:r>
        <w:rPr>
          <w:rFonts w:ascii="Times New Roman" w:hAnsi="Times New Roman"/>
          <w:sz w:val="28"/>
          <w:szCs w:val="28"/>
          <w:lang w:val="en-US"/>
        </w:rPr>
        <w:t xml:space="preserve">; </w:t>
      </w:r>
    </w:p>
    <w:p w14:paraId="76AC023C"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Выявление передвижение воды и минеральных веществ в растении; </w:t>
      </w:r>
    </w:p>
    <w:p w14:paraId="3FDEBAB2"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семян однодольных и двудольных растений; </w:t>
      </w:r>
    </w:p>
    <w:p w14:paraId="5EAD2517"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proofErr w:type="spellStart"/>
      <w:r>
        <w:rPr>
          <w:rFonts w:ascii="Times New Roman" w:hAnsi="Times New Roman"/>
          <w:i/>
          <w:sz w:val="28"/>
          <w:szCs w:val="28"/>
          <w:lang w:val="en-US"/>
        </w:rPr>
        <w:t>Изучение</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строения</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водорослей</w:t>
      </w:r>
      <w:proofErr w:type="spellEnd"/>
      <w:r>
        <w:rPr>
          <w:rFonts w:ascii="Times New Roman" w:hAnsi="Times New Roman"/>
          <w:sz w:val="28"/>
          <w:szCs w:val="28"/>
          <w:lang w:val="en-US"/>
        </w:rPr>
        <w:t xml:space="preserve">; </w:t>
      </w:r>
    </w:p>
    <w:p w14:paraId="3374C8CF"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мхов (на местных видах); </w:t>
      </w:r>
    </w:p>
    <w:p w14:paraId="224884CB"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папоротника (хвоща); </w:t>
      </w:r>
    </w:p>
    <w:p w14:paraId="531B202F"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Изучение внешнего строения хвои, шишек и семян голосеменных растений; </w:t>
      </w:r>
    </w:p>
    <w:p w14:paraId="52AE8D01"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покрытосеменных растений; </w:t>
      </w:r>
    </w:p>
    <w:p w14:paraId="0D6448B7"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Определение признаков класса в строении растений; </w:t>
      </w:r>
    </w:p>
    <w:p w14:paraId="5B4656CA"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Определение до рода или вида нескольких травянистых растений одного-двух семейств;</w:t>
      </w:r>
    </w:p>
    <w:p w14:paraId="347C7A12"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proofErr w:type="spellStart"/>
      <w:r>
        <w:rPr>
          <w:rFonts w:ascii="Times New Roman" w:hAnsi="Times New Roman"/>
          <w:sz w:val="28"/>
          <w:szCs w:val="28"/>
          <w:lang w:val="en-US"/>
        </w:rPr>
        <w:t>Изучение</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строения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плесневых</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грибов</w:t>
      </w:r>
      <w:proofErr w:type="spellEnd"/>
      <w:r>
        <w:rPr>
          <w:rFonts w:ascii="Times New Roman" w:hAnsi="Times New Roman"/>
          <w:sz w:val="28"/>
          <w:szCs w:val="28"/>
          <w:lang w:val="en-US"/>
        </w:rPr>
        <w:t xml:space="preserve">; </w:t>
      </w:r>
    </w:p>
    <w:p w14:paraId="2663D397"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proofErr w:type="spellStart"/>
      <w:r>
        <w:rPr>
          <w:rFonts w:ascii="Times New Roman" w:hAnsi="Times New Roman"/>
          <w:sz w:val="28"/>
          <w:szCs w:val="28"/>
          <w:lang w:val="en-US"/>
        </w:rPr>
        <w:t>Вегетативное</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размножение</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комнатных</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растений</w:t>
      </w:r>
      <w:proofErr w:type="spellEnd"/>
      <w:r>
        <w:rPr>
          <w:rFonts w:ascii="Times New Roman" w:hAnsi="Times New Roman"/>
          <w:sz w:val="28"/>
          <w:szCs w:val="28"/>
          <w:lang w:val="en-US"/>
        </w:rPr>
        <w:t xml:space="preserve">; </w:t>
      </w:r>
    </w:p>
    <w:p w14:paraId="5EB91388"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передвижения одноклеточных животных; </w:t>
      </w:r>
    </w:p>
    <w:p w14:paraId="7D2F33C6"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14:paraId="16E23E4D"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proofErr w:type="spellStart"/>
      <w:r>
        <w:rPr>
          <w:rFonts w:ascii="Times New Roman" w:hAnsi="Times New Roman"/>
          <w:sz w:val="28"/>
          <w:szCs w:val="28"/>
          <w:lang w:val="en-US"/>
        </w:rPr>
        <w:t>Изучение</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строения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раковин</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моллюсков</w:t>
      </w:r>
      <w:proofErr w:type="spellEnd"/>
      <w:r>
        <w:rPr>
          <w:rFonts w:ascii="Times New Roman" w:hAnsi="Times New Roman"/>
          <w:sz w:val="28"/>
          <w:szCs w:val="28"/>
          <w:lang w:val="en-US"/>
        </w:rPr>
        <w:t xml:space="preserve">; </w:t>
      </w:r>
    </w:p>
    <w:p w14:paraId="007CBDC2"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proofErr w:type="spellStart"/>
      <w:r>
        <w:rPr>
          <w:rFonts w:ascii="Times New Roman" w:hAnsi="Times New Roman"/>
          <w:sz w:val="28"/>
          <w:szCs w:val="28"/>
          <w:lang w:val="en-US"/>
        </w:rPr>
        <w:t>Изучение</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внешнего</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строения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насекомого</w:t>
      </w:r>
      <w:proofErr w:type="spellEnd"/>
      <w:r>
        <w:rPr>
          <w:rFonts w:ascii="Times New Roman" w:hAnsi="Times New Roman"/>
          <w:sz w:val="28"/>
          <w:szCs w:val="28"/>
          <w:lang w:val="en-US"/>
        </w:rPr>
        <w:t xml:space="preserve">; </w:t>
      </w:r>
    </w:p>
    <w:p w14:paraId="4C886E47"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типов развития насекомых; </w:t>
      </w:r>
    </w:p>
    <w:p w14:paraId="28FB797B"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передвижения рыб; </w:t>
      </w:r>
    </w:p>
    <w:p w14:paraId="527020E6"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перьевого покрова птиц; </w:t>
      </w:r>
    </w:p>
    <w:p w14:paraId="32AB00C1"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скелета и зубной системы млекопитающих. </w:t>
      </w:r>
    </w:p>
    <w:p w14:paraId="6548C6D9"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экскурсий по разделу «Живые организмы»:</w:t>
      </w:r>
    </w:p>
    <w:p w14:paraId="340171C3" w14:textId="77777777" w:rsidR="00777D59" w:rsidRDefault="006821ED" w:rsidP="00AD3DC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lang w:val="en-US"/>
        </w:rPr>
      </w:pPr>
      <w:proofErr w:type="spellStart"/>
      <w:r>
        <w:rPr>
          <w:rFonts w:ascii="Times New Roman" w:hAnsi="Times New Roman"/>
          <w:sz w:val="28"/>
          <w:szCs w:val="28"/>
          <w:lang w:val="en-US"/>
        </w:rPr>
        <w:t>Многообразие</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животных</w:t>
      </w:r>
      <w:proofErr w:type="spellEnd"/>
      <w:r>
        <w:rPr>
          <w:rFonts w:ascii="Times New Roman" w:hAnsi="Times New Roman"/>
          <w:sz w:val="28"/>
          <w:szCs w:val="28"/>
          <w:lang w:val="en-US"/>
        </w:rPr>
        <w:t xml:space="preserve">; </w:t>
      </w:r>
    </w:p>
    <w:p w14:paraId="36761424" w14:textId="77777777" w:rsidR="00777D59" w:rsidRDefault="006821ED" w:rsidP="00AD3DC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Осенние (зимние, весенние) явления в жизни растений и животных; </w:t>
      </w:r>
    </w:p>
    <w:p w14:paraId="6AEF7BCC" w14:textId="77777777" w:rsidR="00777D59" w:rsidRDefault="006821ED" w:rsidP="00AD3DC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Разнообразие и роль членистоногих в природе родного края; </w:t>
      </w:r>
    </w:p>
    <w:p w14:paraId="006D2F55" w14:textId="77777777" w:rsidR="00777D59" w:rsidRDefault="006821ED" w:rsidP="00AD3DC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Разнообразие птиц и млекопитающих местности проживания (экскурсия в природу, зоопарк или музей).</w:t>
      </w:r>
    </w:p>
    <w:p w14:paraId="77BD8AD8"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«Человек и его здоровье»:</w:t>
      </w:r>
    </w:p>
    <w:p w14:paraId="3D847ECD" w14:textId="77777777" w:rsidR="00777D59" w:rsidRDefault="006821ED" w:rsidP="003427FA">
      <w:pPr>
        <w:numPr>
          <w:ilvl w:val="0"/>
          <w:numId w:val="117"/>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особенностей строения клеток разных тканей; </w:t>
      </w:r>
    </w:p>
    <w:p w14:paraId="1F0146EE"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Изучение с</w:t>
      </w:r>
      <w:proofErr w:type="spellStart"/>
      <w:r>
        <w:rPr>
          <w:rFonts w:ascii="Times New Roman" w:hAnsi="Times New Roman"/>
          <w:i/>
          <w:sz w:val="28"/>
          <w:szCs w:val="28"/>
          <w:lang w:val="en-US"/>
        </w:rPr>
        <w:t>троени</w:t>
      </w:r>
      <w:proofErr w:type="spellEnd"/>
      <w:r>
        <w:rPr>
          <w:rFonts w:ascii="Times New Roman" w:hAnsi="Times New Roman"/>
          <w:i/>
          <w:sz w:val="28"/>
          <w:szCs w:val="28"/>
        </w:rPr>
        <w:t>я</w:t>
      </w:r>
      <w:r>
        <w:rPr>
          <w:rFonts w:ascii="Times New Roman" w:hAnsi="Times New Roman"/>
          <w:i/>
          <w:sz w:val="28"/>
          <w:szCs w:val="28"/>
          <w:lang w:val="en-US"/>
        </w:rPr>
        <w:t xml:space="preserve"> </w:t>
      </w:r>
      <w:proofErr w:type="spellStart"/>
      <w:r>
        <w:rPr>
          <w:rFonts w:ascii="Times New Roman" w:hAnsi="Times New Roman"/>
          <w:i/>
          <w:sz w:val="28"/>
          <w:szCs w:val="28"/>
          <w:lang w:val="en-US"/>
        </w:rPr>
        <w:t>головного</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мозга</w:t>
      </w:r>
      <w:proofErr w:type="spellEnd"/>
      <w:r>
        <w:rPr>
          <w:rFonts w:ascii="Times New Roman" w:hAnsi="Times New Roman"/>
          <w:i/>
          <w:sz w:val="28"/>
          <w:szCs w:val="28"/>
          <w:lang w:val="en-US"/>
        </w:rPr>
        <w:t xml:space="preserve">; </w:t>
      </w:r>
    </w:p>
    <w:p w14:paraId="0F0AE4BE"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Выявление особенностей с</w:t>
      </w:r>
      <w:proofErr w:type="spellStart"/>
      <w:r>
        <w:rPr>
          <w:rFonts w:ascii="Times New Roman" w:hAnsi="Times New Roman"/>
          <w:i/>
          <w:sz w:val="28"/>
          <w:szCs w:val="28"/>
          <w:lang w:val="en-US"/>
        </w:rPr>
        <w:t>троени</w:t>
      </w:r>
      <w:proofErr w:type="spellEnd"/>
      <w:r>
        <w:rPr>
          <w:rFonts w:ascii="Times New Roman" w:hAnsi="Times New Roman"/>
          <w:i/>
          <w:sz w:val="28"/>
          <w:szCs w:val="28"/>
        </w:rPr>
        <w:t>я</w:t>
      </w:r>
      <w:r>
        <w:rPr>
          <w:rFonts w:ascii="Times New Roman" w:hAnsi="Times New Roman"/>
          <w:i/>
          <w:sz w:val="28"/>
          <w:szCs w:val="28"/>
          <w:lang w:val="en-US"/>
        </w:rPr>
        <w:t xml:space="preserve"> </w:t>
      </w:r>
      <w:proofErr w:type="spellStart"/>
      <w:r>
        <w:rPr>
          <w:rFonts w:ascii="Times New Roman" w:hAnsi="Times New Roman"/>
          <w:i/>
          <w:sz w:val="28"/>
          <w:szCs w:val="28"/>
          <w:lang w:val="en-US"/>
        </w:rPr>
        <w:t>позвонков</w:t>
      </w:r>
      <w:proofErr w:type="spellEnd"/>
      <w:r>
        <w:rPr>
          <w:rFonts w:ascii="Times New Roman" w:hAnsi="Times New Roman"/>
          <w:i/>
          <w:sz w:val="28"/>
          <w:szCs w:val="28"/>
          <w:lang w:val="en-US"/>
        </w:rPr>
        <w:t xml:space="preserve">; </w:t>
      </w:r>
    </w:p>
    <w:p w14:paraId="2FF5FD0E"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нарушения осанки и наличия плоскостопия; </w:t>
      </w:r>
    </w:p>
    <w:p w14:paraId="0AF9C620"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Сравнение микроскопического строения крови человека и лягушки; </w:t>
      </w:r>
    </w:p>
    <w:p w14:paraId="2B326A68"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Подсчет пульса в разных условиях. </w:t>
      </w:r>
      <w:r>
        <w:rPr>
          <w:rFonts w:ascii="Times New Roman" w:hAnsi="Times New Roman"/>
          <w:i/>
          <w:sz w:val="28"/>
          <w:szCs w:val="28"/>
        </w:rPr>
        <w:t xml:space="preserve">Измерение артериального давления; </w:t>
      </w:r>
    </w:p>
    <w:p w14:paraId="4828D4C6" w14:textId="77777777" w:rsidR="00777D59" w:rsidRDefault="006821ED" w:rsidP="003427FA">
      <w:pPr>
        <w:numPr>
          <w:ilvl w:val="0"/>
          <w:numId w:val="117"/>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Измерение жизненной емкости легких. Дыхательные движения.</w:t>
      </w:r>
    </w:p>
    <w:p w14:paraId="61778439"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работы органа зрения. </w:t>
      </w:r>
    </w:p>
    <w:p w14:paraId="411865CF"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14:paraId="60068DA4" w14:textId="77777777" w:rsidR="00777D59" w:rsidRDefault="006821ED" w:rsidP="003427FA">
      <w:pPr>
        <w:numPr>
          <w:ilvl w:val="0"/>
          <w:numId w:val="147"/>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Изучение клеток и тканей растений и животных на готовых </w:t>
      </w:r>
      <w:bookmarkStart w:id="410" w:name="page27"/>
      <w:bookmarkEnd w:id="410"/>
      <w:r>
        <w:rPr>
          <w:rFonts w:ascii="Times New Roman" w:hAnsi="Times New Roman"/>
          <w:sz w:val="28"/>
          <w:szCs w:val="28"/>
        </w:rPr>
        <w:t>микропрепаратах;</w:t>
      </w:r>
    </w:p>
    <w:p w14:paraId="7674A571" w14:textId="77777777" w:rsidR="00777D59" w:rsidRDefault="006821ED" w:rsidP="003427FA">
      <w:pPr>
        <w:numPr>
          <w:ilvl w:val="0"/>
          <w:numId w:val="147"/>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rPr>
        <w:t>Выявление и</w:t>
      </w:r>
      <w:proofErr w:type="spellStart"/>
      <w:r>
        <w:rPr>
          <w:rFonts w:ascii="Times New Roman" w:hAnsi="Times New Roman"/>
          <w:sz w:val="28"/>
          <w:szCs w:val="28"/>
          <w:lang w:val="en-US"/>
        </w:rPr>
        <w:t>зменчивост</w:t>
      </w:r>
      <w:proofErr w:type="spellEnd"/>
      <w:r>
        <w:rPr>
          <w:rFonts w:ascii="Times New Roman" w:hAnsi="Times New Roman"/>
          <w:sz w:val="28"/>
          <w:szCs w:val="28"/>
        </w:rPr>
        <w:t>и</w:t>
      </w:r>
      <w:r>
        <w:rPr>
          <w:rFonts w:ascii="Times New Roman" w:hAnsi="Times New Roman"/>
          <w:sz w:val="28"/>
          <w:szCs w:val="28"/>
          <w:lang w:val="en-US"/>
        </w:rPr>
        <w:t xml:space="preserve"> </w:t>
      </w:r>
      <w:proofErr w:type="spellStart"/>
      <w:r>
        <w:rPr>
          <w:rFonts w:ascii="Times New Roman" w:hAnsi="Times New Roman"/>
          <w:sz w:val="28"/>
          <w:szCs w:val="28"/>
          <w:lang w:val="en-US"/>
        </w:rPr>
        <w:t>организмов</w:t>
      </w:r>
      <w:proofErr w:type="spellEnd"/>
      <w:r>
        <w:rPr>
          <w:rFonts w:ascii="Times New Roman" w:hAnsi="Times New Roman"/>
          <w:sz w:val="28"/>
          <w:szCs w:val="28"/>
          <w:lang w:val="en-US"/>
        </w:rPr>
        <w:t xml:space="preserve">; </w:t>
      </w:r>
    </w:p>
    <w:p w14:paraId="73FBCA39" w14:textId="77777777" w:rsidR="00777D59" w:rsidRDefault="006821ED" w:rsidP="003427FA">
      <w:pPr>
        <w:numPr>
          <w:ilvl w:val="0"/>
          <w:numId w:val="147"/>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приспособлений у организмов к среде обитания (на конкретных примерах). </w:t>
      </w:r>
    </w:p>
    <w:p w14:paraId="1D89D562"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Примерный список экскурсий по разделу «Общебиологические закономерности»:</w:t>
      </w:r>
    </w:p>
    <w:p w14:paraId="4BCBE100" w14:textId="77777777" w:rsidR="00777D59" w:rsidRDefault="006821ED" w:rsidP="003427FA">
      <w:pPr>
        <w:numPr>
          <w:ilvl w:val="0"/>
          <w:numId w:val="189"/>
        </w:numPr>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Изучение и описание экосистемы своей местности.</w:t>
      </w:r>
    </w:p>
    <w:p w14:paraId="67839304" w14:textId="77777777" w:rsidR="00777D59" w:rsidRDefault="006821ED" w:rsidP="003427FA">
      <w:pPr>
        <w:numPr>
          <w:ilvl w:val="0"/>
          <w:numId w:val="189"/>
        </w:numPr>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Многообразие живых организмов (на примере парка или природного участка).</w:t>
      </w:r>
    </w:p>
    <w:p w14:paraId="3DABEE60" w14:textId="77777777" w:rsidR="00777D59" w:rsidRDefault="006821ED" w:rsidP="003427FA">
      <w:pPr>
        <w:numPr>
          <w:ilvl w:val="0"/>
          <w:numId w:val="189"/>
        </w:numPr>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Естественный отбор - движущая сила эволюции.</w:t>
      </w:r>
    </w:p>
    <w:p w14:paraId="07E49E43" w14:textId="77777777" w:rsidR="00777D59" w:rsidRDefault="006821ED" w:rsidP="00AD3DC9">
      <w:pPr>
        <w:pStyle w:val="4"/>
        <w:spacing w:line="240" w:lineRule="auto"/>
        <w:ind w:left="1701"/>
      </w:pPr>
      <w:bookmarkStart w:id="411" w:name="_Toc409691712"/>
      <w:bookmarkStart w:id="412" w:name="_Toc410654037"/>
      <w:bookmarkStart w:id="413" w:name="_Toc31893464"/>
      <w:bookmarkStart w:id="414" w:name="_Toc31898644"/>
      <w:r>
        <w:lastRenderedPageBreak/>
        <w:t>2.2.2.1</w:t>
      </w:r>
      <w:r w:rsidR="004A32DF">
        <w:t>5</w:t>
      </w:r>
      <w:r>
        <w:t>. Химия</w:t>
      </w:r>
      <w:bookmarkEnd w:id="411"/>
      <w:bookmarkEnd w:id="412"/>
      <w:bookmarkEnd w:id="413"/>
      <w:bookmarkEnd w:id="414"/>
    </w:p>
    <w:p w14:paraId="68982B75"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30C80D68"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05B729D3"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5ECC2B5D"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59A872F7"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2E4F41F4"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31A1E769" w14:textId="77777777" w:rsidR="00777D59" w:rsidRDefault="006821ED" w:rsidP="00AD3DC9">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14:paraId="2B3782B5" w14:textId="77777777" w:rsidR="00777D59" w:rsidRDefault="006821ED" w:rsidP="00AD3DC9">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0B9E323F" w14:textId="77777777" w:rsidR="00777D59" w:rsidRDefault="00777D59" w:rsidP="00AD3DC9">
      <w:pPr>
        <w:pStyle w:val="a9"/>
        <w:ind w:left="0" w:firstLine="709"/>
        <w:jc w:val="both"/>
        <w:rPr>
          <w:rFonts w:ascii="Times New Roman" w:eastAsia="Times New Roman" w:hAnsi="Times New Roman"/>
          <w:sz w:val="28"/>
          <w:szCs w:val="28"/>
        </w:rPr>
      </w:pPr>
    </w:p>
    <w:p w14:paraId="4EFA6238"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Первоначальные химические понятия</w:t>
      </w:r>
    </w:p>
    <w:p w14:paraId="7696D52F"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 химии. </w:t>
      </w:r>
      <w:r>
        <w:rPr>
          <w:rFonts w:ascii="Times New Roman" w:hAnsi="Times New Roman"/>
          <w:i/>
          <w:sz w:val="28"/>
          <w:szCs w:val="28"/>
        </w:rPr>
        <w:t>Тела и вещества. Основные методы познания: наблюдение, измерение, эксперимент.</w:t>
      </w:r>
      <w:r>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8"/>
          <w:szCs w:val="28"/>
        </w:rPr>
        <w:t>Закон постоянства состава вещества.</w:t>
      </w:r>
      <w:r>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137D59EC"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Кислород. Водород</w:t>
      </w:r>
    </w:p>
    <w:p w14:paraId="4AEF714D"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Кислород – химический элемент и простое вещество. </w:t>
      </w:r>
      <w:r>
        <w:rPr>
          <w:rFonts w:ascii="Times New Roman" w:hAnsi="Times New Roman"/>
          <w:i/>
          <w:sz w:val="28"/>
          <w:szCs w:val="28"/>
        </w:rPr>
        <w:t>Озон. Состав воздуха.</w:t>
      </w:r>
      <w:r>
        <w:rPr>
          <w:rFonts w:ascii="Times New Roman" w:hAnsi="Times New Roman"/>
          <w:sz w:val="28"/>
          <w:szCs w:val="28"/>
        </w:rPr>
        <w:t xml:space="preserve"> Физические и химические свойства кислорода. Получение и применение кислорода. </w:t>
      </w:r>
      <w:r>
        <w:rPr>
          <w:rFonts w:ascii="Times New Roman" w:hAnsi="Times New Roman"/>
          <w:i/>
          <w:sz w:val="28"/>
          <w:szCs w:val="28"/>
        </w:rPr>
        <w:t>Тепловой эффект химических реакций. Понятие об экзо- и эндотермических реакциях</w:t>
      </w:r>
      <w:r>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8"/>
          <w:szCs w:val="28"/>
        </w:rPr>
        <w:t>Получение водорода в промышленности</w:t>
      </w:r>
      <w:r>
        <w:rPr>
          <w:rFonts w:ascii="Times New Roman" w:hAnsi="Times New Roman"/>
          <w:sz w:val="28"/>
          <w:szCs w:val="28"/>
        </w:rPr>
        <w:t xml:space="preserve">. </w:t>
      </w:r>
      <w:r>
        <w:rPr>
          <w:rFonts w:ascii="Times New Roman" w:hAnsi="Times New Roman"/>
          <w:i/>
          <w:sz w:val="28"/>
          <w:szCs w:val="28"/>
        </w:rPr>
        <w:t>Применение водорода</w:t>
      </w:r>
      <w:r>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5EDA6426"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Вода. Растворы</w:t>
      </w:r>
    </w:p>
    <w:p w14:paraId="7B40E316"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Вода в природе. Круговорот воды в природе. Физические и химические свойства воды.</w:t>
      </w:r>
      <w:r>
        <w:rPr>
          <w:rFonts w:ascii="Times New Roman" w:hAnsi="Times New Roman"/>
          <w:sz w:val="28"/>
          <w:szCs w:val="28"/>
        </w:rPr>
        <w:t xml:space="preserve"> Растворы. </w:t>
      </w:r>
      <w:r>
        <w:rPr>
          <w:rFonts w:ascii="Times New Roman" w:hAnsi="Times New Roman"/>
          <w:i/>
          <w:sz w:val="28"/>
          <w:szCs w:val="28"/>
        </w:rPr>
        <w:t>Растворимость веществ в воде.</w:t>
      </w:r>
      <w:r>
        <w:rPr>
          <w:rFonts w:ascii="Times New Roman" w:hAnsi="Times New Roman"/>
          <w:sz w:val="28"/>
          <w:szCs w:val="28"/>
        </w:rPr>
        <w:t xml:space="preserve"> Концентрация растворов. Массовая доля растворенного вещества в растворе.</w:t>
      </w:r>
    </w:p>
    <w:p w14:paraId="0354C8AB"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Основные классы неорганических соединений</w:t>
      </w:r>
    </w:p>
    <w:p w14:paraId="66A2FD65"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Оксиды. Классификация. Номенклатура. </w:t>
      </w:r>
      <w:r>
        <w:rPr>
          <w:rFonts w:ascii="Times New Roman" w:hAnsi="Times New Roman"/>
          <w:i/>
          <w:sz w:val="28"/>
          <w:szCs w:val="28"/>
        </w:rPr>
        <w:t>Физические свойства оксидов.</w:t>
      </w:r>
      <w:r>
        <w:rPr>
          <w:rFonts w:ascii="Times New Roman" w:hAnsi="Times New Roman"/>
          <w:sz w:val="28"/>
          <w:szCs w:val="28"/>
        </w:rPr>
        <w:t xml:space="preserve"> Химические свойства оксидов. </w:t>
      </w:r>
      <w:r>
        <w:rPr>
          <w:rFonts w:ascii="Times New Roman" w:hAnsi="Times New Roman"/>
          <w:i/>
          <w:sz w:val="28"/>
          <w:szCs w:val="28"/>
        </w:rPr>
        <w:t>Получение и применение оксидов.</w:t>
      </w:r>
      <w:r>
        <w:rPr>
          <w:rFonts w:ascii="Times New Roman" w:hAnsi="Times New Roman"/>
          <w:sz w:val="28"/>
          <w:szCs w:val="28"/>
        </w:rPr>
        <w:t xml:space="preserve"> Основания. Классификация. Номенклатура. </w:t>
      </w:r>
      <w:r>
        <w:rPr>
          <w:rFonts w:ascii="Times New Roman" w:hAnsi="Times New Roman"/>
          <w:i/>
          <w:sz w:val="28"/>
          <w:szCs w:val="28"/>
        </w:rPr>
        <w:t>Физические свойства оснований. Получение оснований.</w:t>
      </w:r>
      <w:r>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Pr>
          <w:rFonts w:ascii="Times New Roman" w:hAnsi="Times New Roman"/>
          <w:i/>
          <w:sz w:val="28"/>
          <w:szCs w:val="28"/>
        </w:rPr>
        <w:t xml:space="preserve">Физические свойства </w:t>
      </w:r>
      <w:proofErr w:type="spellStart"/>
      <w:r>
        <w:rPr>
          <w:rFonts w:ascii="Times New Roman" w:hAnsi="Times New Roman"/>
          <w:i/>
          <w:sz w:val="28"/>
          <w:szCs w:val="28"/>
        </w:rPr>
        <w:t>кислот.Получение</w:t>
      </w:r>
      <w:proofErr w:type="spellEnd"/>
      <w:r>
        <w:rPr>
          <w:rFonts w:ascii="Times New Roman" w:hAnsi="Times New Roman"/>
          <w:i/>
          <w:sz w:val="28"/>
          <w:szCs w:val="28"/>
        </w:rPr>
        <w:t xml:space="preserve"> и применение кислот.</w:t>
      </w:r>
      <w:r>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8"/>
          <w:szCs w:val="28"/>
        </w:rPr>
        <w:t>Физические свойства солей. Получение и применение солей.</w:t>
      </w:r>
      <w:r>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Pr>
          <w:rFonts w:ascii="Times New Roman" w:hAnsi="Times New Roman"/>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15DFEB28"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14:paraId="4A4D1162"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Строение атома: ядро, энергетический уровень. </w:t>
      </w:r>
      <w:r>
        <w:rPr>
          <w:rFonts w:ascii="Times New Roman" w:hAnsi="Times New Roman"/>
          <w:i/>
          <w:sz w:val="28"/>
          <w:szCs w:val="28"/>
        </w:rPr>
        <w:t>Состав ядра атома: протоны, нейтроны. Изотопы.</w:t>
      </w:r>
      <w:r>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09A0AAC1"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Строение веществ. Химическая связь</w:t>
      </w:r>
    </w:p>
    <w:p w14:paraId="73C372E5"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Электроотрицательность атомов химических элементов.</w:t>
      </w:r>
      <w:r>
        <w:rPr>
          <w:rFonts w:ascii="Times New Roman" w:hAnsi="Times New Roman"/>
          <w:sz w:val="28"/>
          <w:szCs w:val="28"/>
        </w:rPr>
        <w:t xml:space="preserve"> Ковалентная химическая связь: неполярная и полярная. </w:t>
      </w:r>
      <w:r>
        <w:rPr>
          <w:rFonts w:ascii="Times New Roman" w:hAnsi="Times New Roman"/>
          <w:i/>
          <w:sz w:val="28"/>
          <w:szCs w:val="28"/>
        </w:rPr>
        <w:t>Понятие о водородной связи и ее влиянии на физические свойства веществ на примере воды.</w:t>
      </w:r>
      <w:r>
        <w:rPr>
          <w:rFonts w:ascii="Times New Roman" w:hAnsi="Times New Roman"/>
          <w:sz w:val="28"/>
          <w:szCs w:val="28"/>
        </w:rPr>
        <w:t xml:space="preserve"> Ионная связь. Металлическая связь. </w:t>
      </w:r>
      <w:r>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2C1BB1A8"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Химические реакции</w:t>
      </w:r>
    </w:p>
    <w:p w14:paraId="3D7B3440"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Понятие о скорости химической реакции. Факторы, влияющие на скорость химической реакции</w:t>
      </w:r>
      <w:r>
        <w:rPr>
          <w:rFonts w:ascii="Times New Roman" w:hAnsi="Times New Roman"/>
          <w:sz w:val="28"/>
          <w:szCs w:val="28"/>
        </w:rPr>
        <w:t xml:space="preserve">. </w:t>
      </w:r>
      <w:r>
        <w:rPr>
          <w:rFonts w:ascii="Times New Roman" w:hAnsi="Times New Roman"/>
          <w:i/>
          <w:sz w:val="28"/>
          <w:szCs w:val="28"/>
        </w:rPr>
        <w:t>Понятие о катализаторе.</w:t>
      </w:r>
      <w:r>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w:t>
      </w:r>
      <w:r>
        <w:rPr>
          <w:rFonts w:ascii="Times New Roman" w:hAnsi="Times New Roman"/>
          <w:sz w:val="28"/>
          <w:szCs w:val="28"/>
        </w:rPr>
        <w:lastRenderedPageBreak/>
        <w:t xml:space="preserve">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Pr>
          <w:rFonts w:ascii="Times New Roman" w:hAnsi="Times New Roman"/>
          <w:sz w:val="28"/>
          <w:szCs w:val="28"/>
        </w:rPr>
        <w:t>неэлектролиты</w:t>
      </w:r>
      <w:proofErr w:type="spellEnd"/>
      <w:r>
        <w:rPr>
          <w:rFonts w:ascii="Times New Roman" w:hAnsi="Times New Roman"/>
          <w:sz w:val="28"/>
          <w:szCs w:val="28"/>
        </w:rPr>
        <w:t>.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3A905A42"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Неметаллы </w:t>
      </w:r>
      <w:r>
        <w:rPr>
          <w:rFonts w:ascii="Times New Roman" w:hAnsi="Times New Roman"/>
          <w:b/>
          <w:bCs/>
          <w:sz w:val="28"/>
          <w:szCs w:val="28"/>
          <w:lang w:val="en-US"/>
        </w:rPr>
        <w:t>IV</w:t>
      </w:r>
      <w:r>
        <w:rPr>
          <w:rFonts w:ascii="Times New Roman" w:hAnsi="Times New Roman"/>
          <w:b/>
          <w:bCs/>
          <w:sz w:val="28"/>
          <w:szCs w:val="28"/>
        </w:rPr>
        <w:t xml:space="preserve"> – </w:t>
      </w:r>
      <w:r>
        <w:rPr>
          <w:rFonts w:ascii="Times New Roman" w:hAnsi="Times New Roman"/>
          <w:b/>
          <w:bCs/>
          <w:sz w:val="28"/>
          <w:szCs w:val="28"/>
          <w:lang w:val="en-US"/>
        </w:rPr>
        <w:t>VII</w:t>
      </w:r>
      <w:r>
        <w:rPr>
          <w:rFonts w:ascii="Times New Roman" w:hAnsi="Times New Roman"/>
          <w:b/>
          <w:bCs/>
          <w:sz w:val="28"/>
          <w:szCs w:val="28"/>
        </w:rPr>
        <w:t xml:space="preserve"> групп и их соединения</w:t>
      </w:r>
    </w:p>
    <w:p w14:paraId="4EE37C1A"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w:t>
      </w:r>
      <w:proofErr w:type="spellStart"/>
      <w:r>
        <w:rPr>
          <w:rFonts w:ascii="Times New Roman" w:hAnsi="Times New Roman"/>
          <w:sz w:val="28"/>
          <w:szCs w:val="28"/>
        </w:rPr>
        <w:t>хлороводородная</w:t>
      </w:r>
      <w:proofErr w:type="spellEnd"/>
      <w:r>
        <w:rPr>
          <w:rFonts w:ascii="Times New Roman" w:hAnsi="Times New Roman"/>
          <w:sz w:val="28"/>
          <w:szCs w:val="28"/>
        </w:rPr>
        <w:t xml:space="preserve">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8"/>
          <w:szCs w:val="28"/>
        </w:rPr>
        <w:t>сернистая и сероводородная кислоты</w:t>
      </w:r>
      <w:r>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8"/>
          <w:szCs w:val="28"/>
          <w:lang w:val="en-US"/>
        </w:rPr>
        <w:t>V</w:t>
      </w:r>
      <w:r>
        <w:rPr>
          <w:rFonts w:ascii="Times New Roman" w:hAnsi="Times New Roman"/>
          <w:sz w:val="28"/>
          <w:szCs w:val="28"/>
        </w:rPr>
        <w:t xml:space="preserve">), ортофосфорная кислота и ее соли. Углерод: физические и химические свойства. </w:t>
      </w:r>
      <w:r>
        <w:rPr>
          <w:rFonts w:ascii="Times New Roman" w:hAnsi="Times New Roman"/>
          <w:i/>
          <w:sz w:val="28"/>
          <w:szCs w:val="28"/>
        </w:rPr>
        <w:t xml:space="preserve">Аллотропия углерода: алмаз, графит, </w:t>
      </w:r>
      <w:proofErr w:type="spellStart"/>
      <w:r>
        <w:rPr>
          <w:rFonts w:ascii="Times New Roman" w:hAnsi="Times New Roman"/>
          <w:i/>
          <w:sz w:val="28"/>
          <w:szCs w:val="28"/>
        </w:rPr>
        <w:t>карбин</w:t>
      </w:r>
      <w:proofErr w:type="spellEnd"/>
      <w:r>
        <w:rPr>
          <w:rFonts w:ascii="Times New Roman" w:hAnsi="Times New Roman"/>
          <w:i/>
          <w:sz w:val="28"/>
          <w:szCs w:val="28"/>
        </w:rPr>
        <w:t xml:space="preserve">, фуллерены. </w:t>
      </w:r>
      <w:r>
        <w:rPr>
          <w:rFonts w:ascii="Times New Roman" w:hAnsi="Times New Roman"/>
          <w:sz w:val="28"/>
          <w:szCs w:val="28"/>
        </w:rPr>
        <w:t xml:space="preserve">Соединения углерода: оксиды углерода (II) и (IV), угольная кислота и ее соли. </w:t>
      </w:r>
      <w:r>
        <w:rPr>
          <w:rFonts w:ascii="Times New Roman" w:hAnsi="Times New Roman"/>
          <w:i/>
          <w:sz w:val="28"/>
          <w:szCs w:val="28"/>
        </w:rPr>
        <w:t>Кремний и его соединения.</w:t>
      </w:r>
    </w:p>
    <w:p w14:paraId="081CE164"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Металлы и их соединения</w:t>
      </w:r>
    </w:p>
    <w:p w14:paraId="56FF7B0A"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Pr>
          <w:rFonts w:ascii="Times New Roman" w:hAnsi="Times New Roman"/>
          <w:sz w:val="28"/>
          <w:szCs w:val="28"/>
        </w:rPr>
        <w:t xml:space="preserve">. </w:t>
      </w:r>
      <w:r>
        <w:rPr>
          <w:rFonts w:ascii="Times New Roman" w:hAnsi="Times New Roman"/>
          <w:i/>
          <w:sz w:val="28"/>
          <w:szCs w:val="28"/>
        </w:rPr>
        <w:t>Общие физические свойства металлов.</w:t>
      </w:r>
      <w:r>
        <w:rPr>
          <w:rFonts w:ascii="Times New Roman" w:hAnsi="Times New Roman"/>
          <w:sz w:val="28"/>
          <w:szCs w:val="28"/>
        </w:rPr>
        <w:t xml:space="preserve"> Общие химические свойства металлов: реакции с неметаллами, кислотами, солями. </w:t>
      </w:r>
      <w:r>
        <w:rPr>
          <w:rFonts w:ascii="Times New Roman" w:hAnsi="Times New Roman"/>
          <w:i/>
          <w:sz w:val="28"/>
          <w:szCs w:val="28"/>
        </w:rPr>
        <w:t>Электрохимический ряд напряжений металлов.</w:t>
      </w:r>
      <w:r>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222013F0"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Первоначальные сведения об органических веществах</w:t>
      </w:r>
    </w:p>
    <w:p w14:paraId="43A9A7D8" w14:textId="77777777" w:rsidR="00777D59" w:rsidRDefault="006821ED" w:rsidP="00AD3DC9">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Cs/>
          <w:sz w:val="28"/>
          <w:szCs w:val="28"/>
        </w:rPr>
        <w:t>П</w:t>
      </w:r>
      <w:r>
        <w:rPr>
          <w:rFonts w:ascii="Times New Roman" w:hAnsi="Times New Roman"/>
          <w:sz w:val="28"/>
          <w:szCs w:val="28"/>
        </w:rPr>
        <w:t xml:space="preserve">ервоначальные сведения о строении органических веществ. Углеводороды: метан, этан, этилен. </w:t>
      </w:r>
      <w:r>
        <w:rPr>
          <w:rFonts w:ascii="Times New Roman" w:hAnsi="Times New Roman"/>
          <w:i/>
          <w:sz w:val="28"/>
          <w:szCs w:val="28"/>
        </w:rPr>
        <w:t xml:space="preserve">Источники углеводородов: природный газ, нефть, уголь. </w:t>
      </w:r>
      <w:r>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sz w:val="28"/>
          <w:szCs w:val="28"/>
        </w:rPr>
        <w:t>Химическое загрязнение окружающей среды и его последствия.</w:t>
      </w:r>
    </w:p>
    <w:p w14:paraId="5E98D226"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Типы расчетных задач:</w:t>
      </w:r>
    </w:p>
    <w:p w14:paraId="27C2DCFD" w14:textId="77777777" w:rsidR="00777D59" w:rsidRDefault="006821ED" w:rsidP="003427FA">
      <w:pPr>
        <w:numPr>
          <w:ilvl w:val="0"/>
          <w:numId w:val="110"/>
        </w:numPr>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Вычисление массовой доли химического элемента по формуле соединения.</w:t>
      </w:r>
    </w:p>
    <w:p w14:paraId="79A49FF0" w14:textId="77777777" w:rsidR="00777D59" w:rsidRDefault="006821ED" w:rsidP="00AD3DC9">
      <w:pPr>
        <w:autoSpaceDE w:val="0"/>
        <w:autoSpaceDN w:val="0"/>
        <w:adjustRightInd w:val="0"/>
        <w:spacing w:after="0" w:line="240" w:lineRule="auto"/>
        <w:ind w:firstLine="709"/>
        <w:jc w:val="both"/>
        <w:rPr>
          <w:rFonts w:ascii="Times New Roman" w:hAnsi="Times New Roman"/>
          <w:bCs/>
          <w:i/>
          <w:sz w:val="28"/>
          <w:szCs w:val="28"/>
        </w:rPr>
      </w:pPr>
      <w:r>
        <w:rPr>
          <w:rFonts w:ascii="Times New Roman" w:hAnsi="Times New Roman"/>
          <w:bCs/>
          <w:i/>
          <w:sz w:val="28"/>
          <w:szCs w:val="28"/>
        </w:rPr>
        <w:t>Установление простейшей формулы вещества по массовым долям химических элементов.</w:t>
      </w:r>
    </w:p>
    <w:p w14:paraId="3B98A5B6" w14:textId="77777777" w:rsidR="00777D59" w:rsidRDefault="006821ED" w:rsidP="003427FA">
      <w:pPr>
        <w:numPr>
          <w:ilvl w:val="0"/>
          <w:numId w:val="110"/>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14:paraId="6A1A03C4" w14:textId="77777777" w:rsidR="00777D59" w:rsidRDefault="006821ED" w:rsidP="003427FA">
      <w:pPr>
        <w:numPr>
          <w:ilvl w:val="0"/>
          <w:numId w:val="110"/>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Расчет массовой доли растворенного вещества в растворе.</w:t>
      </w:r>
    </w:p>
    <w:p w14:paraId="030F6F71"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Примерные темы практических работ:</w:t>
      </w:r>
    </w:p>
    <w:p w14:paraId="0232F17C"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14:paraId="7766D4B3"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Очистка загрязненной поваренной соли.</w:t>
      </w:r>
    </w:p>
    <w:p w14:paraId="3EFABFC6"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Признаки протекания химических реакций.</w:t>
      </w:r>
    </w:p>
    <w:p w14:paraId="349BDEBB"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 кислорода и изучение его свойств.</w:t>
      </w:r>
    </w:p>
    <w:p w14:paraId="5ABC7091"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 водорода и изучение его свойств.</w:t>
      </w:r>
    </w:p>
    <w:p w14:paraId="0A375334"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Приготовление растворов с определенной массовой долей растворенного вещества.</w:t>
      </w:r>
    </w:p>
    <w:p w14:paraId="077FB448"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«Основные классы неорганических соединений».</w:t>
      </w:r>
    </w:p>
    <w:p w14:paraId="4933DF16"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Реакции ионного обмена.</w:t>
      </w:r>
    </w:p>
    <w:p w14:paraId="660219EB" w14:textId="77777777" w:rsidR="00777D59" w:rsidRDefault="006821ED" w:rsidP="003427FA">
      <w:pPr>
        <w:numPr>
          <w:ilvl w:val="0"/>
          <w:numId w:val="31"/>
        </w:numPr>
        <w:spacing w:after="0" w:line="240" w:lineRule="auto"/>
        <w:ind w:left="0" w:firstLine="709"/>
        <w:jc w:val="both"/>
        <w:rPr>
          <w:rFonts w:ascii="Times New Roman" w:hAnsi="Times New Roman"/>
          <w:i/>
          <w:sz w:val="28"/>
          <w:szCs w:val="28"/>
        </w:rPr>
      </w:pPr>
      <w:r>
        <w:rPr>
          <w:rFonts w:ascii="Times New Roman" w:hAnsi="Times New Roman"/>
          <w:i/>
          <w:sz w:val="28"/>
          <w:szCs w:val="28"/>
        </w:rPr>
        <w:t>Качественные реакции на ионы в растворе.</w:t>
      </w:r>
    </w:p>
    <w:p w14:paraId="79A93EC9" w14:textId="77777777" w:rsidR="00777D59" w:rsidRDefault="006821ED" w:rsidP="003427FA">
      <w:pPr>
        <w:numPr>
          <w:ilvl w:val="0"/>
          <w:numId w:val="31"/>
        </w:numPr>
        <w:spacing w:after="0" w:line="240" w:lineRule="auto"/>
        <w:ind w:left="0" w:firstLine="709"/>
        <w:jc w:val="both"/>
        <w:rPr>
          <w:rFonts w:ascii="Times New Roman" w:hAnsi="Times New Roman"/>
          <w:i/>
          <w:sz w:val="28"/>
          <w:szCs w:val="28"/>
        </w:rPr>
      </w:pPr>
      <w:r>
        <w:rPr>
          <w:rFonts w:ascii="Times New Roman" w:hAnsi="Times New Roman"/>
          <w:i/>
          <w:sz w:val="28"/>
          <w:szCs w:val="28"/>
        </w:rPr>
        <w:t>Получение аммиака и изучение его свойств.</w:t>
      </w:r>
    </w:p>
    <w:p w14:paraId="6CDA8CDE" w14:textId="77777777" w:rsidR="00777D59" w:rsidRDefault="006821ED" w:rsidP="003427FA">
      <w:pPr>
        <w:numPr>
          <w:ilvl w:val="0"/>
          <w:numId w:val="31"/>
        </w:numPr>
        <w:spacing w:after="0" w:line="240" w:lineRule="auto"/>
        <w:ind w:left="0" w:firstLine="709"/>
        <w:jc w:val="both"/>
        <w:rPr>
          <w:rFonts w:ascii="Times New Roman" w:hAnsi="Times New Roman"/>
          <w:i/>
          <w:sz w:val="28"/>
          <w:szCs w:val="28"/>
        </w:rPr>
      </w:pPr>
      <w:r>
        <w:rPr>
          <w:rFonts w:ascii="Times New Roman" w:hAnsi="Times New Roman"/>
          <w:i/>
          <w:sz w:val="28"/>
          <w:szCs w:val="28"/>
        </w:rPr>
        <w:t>Получение углекислого газа и изучение его свойств.</w:t>
      </w:r>
    </w:p>
    <w:p w14:paraId="175B1790"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«Неметаллы IV – VII групп и их соединений».</w:t>
      </w:r>
    </w:p>
    <w:p w14:paraId="1CA3ACFB"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«Металлы и их соединения».</w:t>
      </w:r>
    </w:p>
    <w:p w14:paraId="4E2FDF77" w14:textId="77777777" w:rsidR="00777D59" w:rsidRDefault="006821ED" w:rsidP="00AD3DC9">
      <w:pPr>
        <w:pStyle w:val="4"/>
        <w:spacing w:line="240" w:lineRule="auto"/>
        <w:ind w:left="1701"/>
      </w:pPr>
      <w:bookmarkStart w:id="415" w:name="_Toc409691713"/>
      <w:bookmarkStart w:id="416" w:name="_Toc410654038"/>
      <w:bookmarkStart w:id="417" w:name="_Toc31893465"/>
      <w:bookmarkStart w:id="418" w:name="_Toc31898645"/>
      <w:r>
        <w:t>2.2.2.1</w:t>
      </w:r>
      <w:r w:rsidR="004A32DF">
        <w:t>6</w:t>
      </w:r>
      <w:r>
        <w:t>. Изобразительное искусство</w:t>
      </w:r>
      <w:bookmarkEnd w:id="415"/>
      <w:bookmarkEnd w:id="416"/>
      <w:bookmarkEnd w:id="417"/>
      <w:bookmarkEnd w:id="418"/>
    </w:p>
    <w:p w14:paraId="1D9CC09C"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2195D520"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14:paraId="0C1DE5CC"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14:paraId="72058D49"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программу включены следующие основные виды художественно-творческой деятельности:</w:t>
      </w:r>
    </w:p>
    <w:p w14:paraId="5A0A22FA"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ценностно-ориентационная и коммуникативная деятельность;</w:t>
      </w:r>
    </w:p>
    <w:p w14:paraId="51ECBB98"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изобразительная деятельность (основы художественного изображения);</w:t>
      </w:r>
    </w:p>
    <w:p w14:paraId="01E589D8"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14:paraId="5DE5CBDB"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художественно-конструкторская деятельность (элементы дизайна и архитектуры);</w:t>
      </w:r>
    </w:p>
    <w:p w14:paraId="53CA66BA"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художественно-творческая деятельность на основе синтеза искусств.</w:t>
      </w:r>
    </w:p>
    <w:p w14:paraId="16D3DA12"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5861989D"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3328A217" w14:textId="77777777" w:rsidR="00777D59" w:rsidRDefault="00777D59" w:rsidP="00AD3DC9">
      <w:pPr>
        <w:spacing w:after="0" w:line="240" w:lineRule="auto"/>
        <w:ind w:firstLine="709"/>
        <w:jc w:val="both"/>
        <w:rPr>
          <w:rFonts w:ascii="Times New Roman" w:eastAsia="Times New Roman" w:hAnsi="Times New Roman"/>
          <w:sz w:val="28"/>
          <w:szCs w:val="28"/>
        </w:rPr>
      </w:pPr>
    </w:p>
    <w:p w14:paraId="38DF2B24"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6486D54C"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23B1C0EB" w14:textId="77777777" w:rsidR="00777D59" w:rsidRDefault="006821ED" w:rsidP="00AD3DC9">
      <w:pPr>
        <w:pStyle w:val="a9"/>
        <w:tabs>
          <w:tab w:val="left" w:pos="426"/>
        </w:tabs>
        <w:ind w:left="0" w:firstLine="709"/>
        <w:jc w:val="both"/>
        <w:rPr>
          <w:rFonts w:ascii="Times New Roman" w:eastAsia="Times New Roman" w:hAnsi="Times New Roman"/>
          <w:b/>
          <w:sz w:val="28"/>
          <w:szCs w:val="28"/>
        </w:rPr>
      </w:pPr>
      <w:r>
        <w:rPr>
          <w:rFonts w:ascii="Times New Roman" w:eastAsia="Times New Roman" w:hAnsi="Times New Roman"/>
          <w:b/>
          <w:sz w:val="28"/>
          <w:szCs w:val="28"/>
        </w:rPr>
        <w:t>Народное художественное творчество – неиссякаемый источник самобытной красоты</w:t>
      </w:r>
    </w:p>
    <w:p w14:paraId="7542B7F5" w14:textId="77777777" w:rsidR="00777D59" w:rsidRDefault="006821ED" w:rsidP="00AD3DC9">
      <w:pPr>
        <w:tabs>
          <w:tab w:val="left" w:pos="426"/>
          <w:tab w:val="left" w:pos="709"/>
        </w:tabs>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1B9821E0" w14:textId="77777777" w:rsidR="00777D59" w:rsidRDefault="006821ED" w:rsidP="00AD3DC9">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Виды изобразительного искусства и основы образного языка</w:t>
      </w:r>
    </w:p>
    <w:p w14:paraId="36584932"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73FCCD31" w14:textId="77777777" w:rsidR="00777D59" w:rsidRDefault="006821ED" w:rsidP="00AD3DC9">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Понимание смысла деятельности художника</w:t>
      </w:r>
    </w:p>
    <w:p w14:paraId="4458BC53"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w:t>
      </w:r>
      <w:r>
        <w:rPr>
          <w:rFonts w:ascii="Times New Roman" w:eastAsia="Times New Roman" w:hAnsi="Times New Roman"/>
          <w:sz w:val="28"/>
          <w:szCs w:val="28"/>
          <w:lang w:eastAsia="ru-RU"/>
        </w:rPr>
        <w:lastRenderedPageBreak/>
        <w:t xml:space="preserve">Серов). Портрет в изобразительном искусстве XX века (К.С. Петров-Водкин, П.Д. Корин). </w:t>
      </w:r>
    </w:p>
    <w:p w14:paraId="1B3D88CE"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Pr>
          <w:rFonts w:ascii="Times New Roman" w:eastAsia="Times New Roman" w:hAnsi="Times New Roman"/>
          <w:sz w:val="28"/>
          <w:szCs w:val="28"/>
          <w:lang w:eastAsia="ru-RU"/>
        </w:rPr>
        <w:t>Буанаротти</w:t>
      </w:r>
      <w:proofErr w:type="spellEnd"/>
      <w:r>
        <w:rPr>
          <w:rFonts w:ascii="Times New Roman" w:eastAsia="Times New Roman" w:hAnsi="Times New Roman"/>
          <w:sz w:val="28"/>
          <w:szCs w:val="28"/>
          <w:lang w:eastAsia="ru-RU"/>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22B619B5" w14:textId="77777777" w:rsidR="00777D59" w:rsidRDefault="006821ED" w:rsidP="00AD3DC9">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Вечные темы и великие исторические события в искусстве</w:t>
      </w:r>
    </w:p>
    <w:p w14:paraId="3F050A8C"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Pr>
          <w:rFonts w:ascii="Times New Roman" w:eastAsia="Times New Roman" w:hAnsi="Times New Roman"/>
          <w:sz w:val="28"/>
          <w:szCs w:val="28"/>
          <w:lang w:eastAsia="ru-RU"/>
        </w:rPr>
        <w:t>Буанаротти</w:t>
      </w:r>
      <w:proofErr w:type="spellEnd"/>
      <w:r>
        <w:rPr>
          <w:rFonts w:ascii="Times New Roman" w:eastAsia="Times New Roman" w:hAnsi="Times New Roman"/>
          <w:sz w:val="28"/>
          <w:szCs w:val="28"/>
          <w:lang w:eastAsia="ru-RU"/>
        </w:rPr>
        <w:t>,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3F7275E0" w14:textId="77777777" w:rsidR="00777D59" w:rsidRDefault="006821ED" w:rsidP="00AD3DC9">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Конструктивное искусство: архитектура и дизайн</w:t>
      </w:r>
    </w:p>
    <w:p w14:paraId="2520E420"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79DC599E" w14:textId="77777777" w:rsidR="00777D59" w:rsidRDefault="006821ED" w:rsidP="00AD3DC9">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Изобразительное искусство и архитектура России </w:t>
      </w:r>
      <w:r>
        <w:rPr>
          <w:rFonts w:ascii="Times New Roman" w:eastAsia="Times New Roman" w:hAnsi="Times New Roman"/>
          <w:b/>
          <w:sz w:val="28"/>
          <w:szCs w:val="28"/>
          <w:lang w:val="en-US"/>
        </w:rPr>
        <w:t>XI</w:t>
      </w:r>
      <w:r>
        <w:rPr>
          <w:rFonts w:ascii="Times New Roman" w:eastAsia="Times New Roman" w:hAnsi="Times New Roman"/>
          <w:b/>
          <w:sz w:val="28"/>
          <w:szCs w:val="28"/>
        </w:rPr>
        <w:t xml:space="preserve"> –</w:t>
      </w:r>
      <w:r>
        <w:rPr>
          <w:rFonts w:ascii="Times New Roman" w:eastAsia="Times New Roman" w:hAnsi="Times New Roman"/>
          <w:b/>
          <w:sz w:val="28"/>
          <w:szCs w:val="28"/>
          <w:lang w:val="en-US"/>
        </w:rPr>
        <w:t>XVII</w:t>
      </w:r>
      <w:r>
        <w:rPr>
          <w:rFonts w:ascii="Times New Roman" w:eastAsia="Times New Roman" w:hAnsi="Times New Roman"/>
          <w:b/>
          <w:sz w:val="28"/>
          <w:szCs w:val="28"/>
        </w:rPr>
        <w:t xml:space="preserve"> вв</w:t>
      </w:r>
      <w:r>
        <w:rPr>
          <w:rFonts w:ascii="Times New Roman" w:eastAsia="Times New Roman" w:hAnsi="Times New Roman"/>
          <w:b/>
          <w:sz w:val="28"/>
          <w:szCs w:val="28"/>
          <w:lang w:eastAsia="ru-RU"/>
        </w:rPr>
        <w:t>.</w:t>
      </w:r>
    </w:p>
    <w:p w14:paraId="1566F2DE"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297FFADA" w14:textId="77777777" w:rsidR="00777D59" w:rsidRDefault="006821ED" w:rsidP="00AD3DC9">
      <w:pPr>
        <w:spacing w:after="0" w:line="240" w:lineRule="auto"/>
        <w:ind w:firstLine="709"/>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Искусство полиграфии</w:t>
      </w:r>
    </w:p>
    <w:p w14:paraId="2DC74C9F" w14:textId="77777777" w:rsidR="00777D59" w:rsidRDefault="006821ED" w:rsidP="00AD3DC9">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51D337EB" w14:textId="77777777" w:rsidR="00777D59" w:rsidRDefault="006821ED" w:rsidP="00AD3DC9">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14:paraId="2F150924" w14:textId="77777777" w:rsidR="00777D59" w:rsidRDefault="006821ED" w:rsidP="00AD3DC9">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14:paraId="550C6A97" w14:textId="77777777" w:rsidR="00777D59" w:rsidRDefault="006821ED" w:rsidP="00AD3DC9">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Взаимосвязь истории искусства и истории человечества</w:t>
      </w:r>
    </w:p>
    <w:p w14:paraId="58620BC1" w14:textId="77777777" w:rsidR="00777D59" w:rsidRDefault="006821ED" w:rsidP="00AD3DC9">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4469D057" w14:textId="77777777" w:rsidR="00777D59" w:rsidRDefault="006821ED" w:rsidP="00AD3DC9">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14:paraId="2A6A82A8"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8"/>
          <w:szCs w:val="28"/>
          <w:lang w:val="en-US" w:eastAsia="ru-RU"/>
        </w:rPr>
        <w:t>XX</w:t>
      </w:r>
      <w:r>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Pr>
          <w:rFonts w:ascii="Times New Roman" w:eastAsia="Times New Roman" w:hAnsi="Times New Roman"/>
          <w:i/>
          <w:sz w:val="28"/>
          <w:szCs w:val="28"/>
          <w:lang w:eastAsia="ru-RU"/>
        </w:rPr>
        <w:t>Кинокомпозиция</w:t>
      </w:r>
      <w:proofErr w:type="spellEnd"/>
      <w:r>
        <w:rPr>
          <w:rFonts w:ascii="Times New Roman" w:eastAsia="Times New Roman" w:hAnsi="Times New Roman"/>
          <w:i/>
          <w:sz w:val="28"/>
          <w:szCs w:val="28"/>
          <w:lang w:eastAsia="ru-RU"/>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532333D5" w14:textId="77777777" w:rsidR="00777D59" w:rsidRDefault="006821ED" w:rsidP="00AD3DC9">
      <w:pPr>
        <w:pStyle w:val="4"/>
        <w:spacing w:line="240" w:lineRule="auto"/>
        <w:ind w:left="1701"/>
      </w:pPr>
      <w:bookmarkStart w:id="419" w:name="_Toc409691714"/>
      <w:bookmarkStart w:id="420" w:name="_Toc410654039"/>
      <w:bookmarkStart w:id="421" w:name="_Toc31893466"/>
      <w:bookmarkStart w:id="422" w:name="_Toc31898646"/>
      <w:r>
        <w:lastRenderedPageBreak/>
        <w:t>2.2.2.1</w:t>
      </w:r>
      <w:r w:rsidR="004A32DF">
        <w:t>7</w:t>
      </w:r>
      <w:r>
        <w:t>. Музыка</w:t>
      </w:r>
      <w:bookmarkEnd w:id="419"/>
      <w:bookmarkEnd w:id="420"/>
      <w:bookmarkEnd w:id="421"/>
      <w:bookmarkEnd w:id="422"/>
    </w:p>
    <w:p w14:paraId="08885331"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70EC25FC"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предмета «Музыка» направлено на:</w:t>
      </w:r>
    </w:p>
    <w:p w14:paraId="2E7A34AD"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21439BB4"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39B90D7A"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0B46C6EF"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14:paraId="354A687C"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02973697"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E15F4A7"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14:paraId="2B57948C"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59EA7C39" w14:textId="77777777" w:rsidR="00777D59" w:rsidRDefault="00777D59" w:rsidP="00AD3DC9">
      <w:pPr>
        <w:spacing w:after="0" w:line="240" w:lineRule="auto"/>
        <w:ind w:firstLine="709"/>
        <w:jc w:val="both"/>
        <w:rPr>
          <w:rFonts w:ascii="Times New Roman" w:hAnsi="Times New Roman"/>
          <w:sz w:val="28"/>
          <w:szCs w:val="28"/>
        </w:rPr>
      </w:pPr>
    </w:p>
    <w:p w14:paraId="13AC8DD9"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Музыка как вид искусства</w:t>
      </w:r>
    </w:p>
    <w:p w14:paraId="5DCA69F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w:t>
      </w:r>
      <w:r>
        <w:rPr>
          <w:rFonts w:ascii="Times New Roman" w:hAnsi="Times New Roman"/>
          <w:sz w:val="28"/>
          <w:szCs w:val="28"/>
        </w:rPr>
        <w:lastRenderedPageBreak/>
        <w:t>трехчастная, вариации, рондо,</w:t>
      </w:r>
      <w:r>
        <w:rPr>
          <w:rFonts w:ascii="Times New Roman" w:hAnsi="Times New Roman"/>
          <w:i/>
          <w:sz w:val="28"/>
          <w:szCs w:val="28"/>
        </w:rPr>
        <w:t xml:space="preserve"> сонатно-симфонический цикл, сюита), </w:t>
      </w:r>
      <w:r>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3950020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Народное музыкальное творчество</w:t>
      </w:r>
    </w:p>
    <w:p w14:paraId="4D6B4D9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8"/>
          <w:szCs w:val="28"/>
        </w:rPr>
        <w:t xml:space="preserve">Различные исполнительские типы художественного общения (хоровое, соревновательное, </w:t>
      </w:r>
      <w:proofErr w:type="spellStart"/>
      <w:r>
        <w:rPr>
          <w:rFonts w:ascii="Times New Roman" w:hAnsi="Times New Roman"/>
          <w:i/>
          <w:sz w:val="28"/>
          <w:szCs w:val="28"/>
        </w:rPr>
        <w:t>сказительное</w:t>
      </w:r>
      <w:proofErr w:type="spellEnd"/>
      <w:r>
        <w:rPr>
          <w:rFonts w:ascii="Times New Roman" w:hAnsi="Times New Roman"/>
          <w:i/>
          <w:sz w:val="28"/>
          <w:szCs w:val="28"/>
        </w:rPr>
        <w:t xml:space="preserve">). </w:t>
      </w:r>
      <w:r>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288D7646" w14:textId="77777777" w:rsidR="00777D59" w:rsidRDefault="006821ED" w:rsidP="00AD3DC9">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музыка от эпохи средневековья до рубежа </w:t>
      </w:r>
      <w:r>
        <w:rPr>
          <w:rFonts w:ascii="Times New Roman" w:hAnsi="Times New Roman"/>
          <w:b/>
          <w:sz w:val="28"/>
          <w:szCs w:val="28"/>
          <w:lang w:val="en-US"/>
        </w:rPr>
        <w:t>XIX</w:t>
      </w:r>
      <w:r>
        <w:rPr>
          <w:rFonts w:ascii="Times New Roman" w:hAnsi="Times New Roman"/>
          <w:b/>
          <w:sz w:val="28"/>
          <w:szCs w:val="28"/>
        </w:rPr>
        <w:t>-ХХ вв.</w:t>
      </w:r>
    </w:p>
    <w:p w14:paraId="55FF2708" w14:textId="77777777" w:rsidR="00777D59" w:rsidRDefault="006821ED" w:rsidP="00AD3DC9">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Древнерусская духовная музыка. </w:t>
      </w:r>
      <w:r>
        <w:rPr>
          <w:rFonts w:ascii="Times New Roman" w:hAnsi="Times New Roman"/>
          <w:i/>
          <w:sz w:val="28"/>
          <w:szCs w:val="28"/>
        </w:rPr>
        <w:t>Знаменный распев как основа древнерусской храмовой музыки.</w:t>
      </w:r>
      <w:r>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38894250" w14:textId="77777777" w:rsidR="00777D59" w:rsidRDefault="006821ED" w:rsidP="00AD3DC9">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Зарубежная музыка от эпохи средневековья до рубежа </w:t>
      </w:r>
      <w:r>
        <w:rPr>
          <w:rFonts w:ascii="Times New Roman" w:hAnsi="Times New Roman"/>
          <w:b/>
          <w:sz w:val="28"/>
          <w:szCs w:val="28"/>
          <w:lang w:val="en-US"/>
        </w:rPr>
        <w:t>XI</w:t>
      </w:r>
      <w:r>
        <w:rPr>
          <w:rFonts w:ascii="Times New Roman" w:hAnsi="Times New Roman"/>
          <w:b/>
          <w:sz w:val="28"/>
          <w:szCs w:val="28"/>
        </w:rPr>
        <w:t>Х-</w:t>
      </w:r>
      <w:r>
        <w:rPr>
          <w:rFonts w:ascii="Times New Roman" w:hAnsi="Times New Roman"/>
          <w:b/>
          <w:sz w:val="28"/>
          <w:szCs w:val="28"/>
          <w:lang w:val="en-US"/>
        </w:rPr>
        <w:t>X</w:t>
      </w:r>
      <w:r>
        <w:rPr>
          <w:rFonts w:ascii="Times New Roman" w:hAnsi="Times New Roman"/>
          <w:b/>
          <w:sz w:val="28"/>
          <w:szCs w:val="28"/>
        </w:rPr>
        <w:t>Х вв.</w:t>
      </w:r>
    </w:p>
    <w:p w14:paraId="04C1B9D4"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rFonts w:ascii="Times New Roman" w:hAnsi="Times New Roman"/>
          <w:sz w:val="28"/>
          <w:szCs w:val="28"/>
          <w:lang w:val="en-US"/>
        </w:rPr>
        <w:t> </w:t>
      </w:r>
      <w:r>
        <w:rPr>
          <w:rFonts w:ascii="Times New Roman" w:hAnsi="Times New Roman"/>
          <w:sz w:val="28"/>
          <w:szCs w:val="28"/>
        </w:rPr>
        <w:t xml:space="preserve">Григ). Оперный жанр в творчестве композиторов </w:t>
      </w:r>
      <w:r>
        <w:rPr>
          <w:rFonts w:ascii="Times New Roman" w:hAnsi="Times New Roman"/>
          <w:sz w:val="28"/>
          <w:szCs w:val="28"/>
          <w:lang w:val="en-US"/>
        </w:rPr>
        <w:t>XIX</w:t>
      </w:r>
      <w:r>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8"/>
          <w:szCs w:val="28"/>
        </w:rPr>
        <w:t xml:space="preserve">Развитие жанров светской музыки </w:t>
      </w:r>
      <w:r>
        <w:rPr>
          <w:rFonts w:ascii="Times New Roman" w:hAnsi="Times New Roman"/>
          <w:sz w:val="28"/>
          <w:szCs w:val="28"/>
        </w:rPr>
        <w:t xml:space="preserve">Основные жанры светской музыки </w:t>
      </w:r>
      <w:r>
        <w:rPr>
          <w:rFonts w:ascii="Times New Roman" w:hAnsi="Times New Roman"/>
          <w:sz w:val="28"/>
          <w:szCs w:val="28"/>
          <w:lang w:val="en-US"/>
        </w:rPr>
        <w:t>XIX</w:t>
      </w:r>
      <w:r>
        <w:rPr>
          <w:rFonts w:ascii="Times New Roman" w:hAnsi="Times New Roman"/>
          <w:sz w:val="28"/>
          <w:szCs w:val="28"/>
        </w:rPr>
        <w:t xml:space="preserve"> века (соната, симфония, камерно-инструментальная и вокальная музыка, опера, балет). </w:t>
      </w:r>
      <w:r>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14:paraId="1702A76D" w14:textId="77777777" w:rsidR="00777D59" w:rsidRDefault="006821ED" w:rsidP="00AD3DC9">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и зарубежная музыкальная культура </w:t>
      </w:r>
      <w:r>
        <w:rPr>
          <w:rFonts w:ascii="Times New Roman" w:hAnsi="Times New Roman"/>
          <w:b/>
          <w:sz w:val="28"/>
          <w:szCs w:val="28"/>
          <w:lang w:val="en-US"/>
        </w:rPr>
        <w:t>XX</w:t>
      </w:r>
      <w:r>
        <w:rPr>
          <w:rFonts w:ascii="Times New Roman" w:hAnsi="Times New Roman"/>
          <w:b/>
          <w:sz w:val="28"/>
          <w:szCs w:val="28"/>
        </w:rPr>
        <w:t xml:space="preserve"> в.</w:t>
      </w:r>
    </w:p>
    <w:p w14:paraId="5BDDB6E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8"/>
          <w:szCs w:val="28"/>
        </w:rPr>
        <w:t>А.И. Хачатурян, А.Г. Шнитке)</w:t>
      </w:r>
      <w:r>
        <w:rPr>
          <w:rFonts w:ascii="Times New Roman" w:hAnsi="Times New Roman"/>
          <w:sz w:val="28"/>
          <w:szCs w:val="28"/>
        </w:rPr>
        <w:t xml:space="preserve"> и зарубежных композиторов ХХ столетия (К. Дебюсси, </w:t>
      </w:r>
      <w:r>
        <w:rPr>
          <w:rFonts w:ascii="Times New Roman" w:hAnsi="Times New Roman"/>
          <w:i/>
          <w:sz w:val="28"/>
          <w:szCs w:val="28"/>
        </w:rPr>
        <w:t>К. Орф, М. Равель, Б. Бриттен, А. Шенберг).</w:t>
      </w:r>
      <w:r>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w:t>
      </w:r>
      <w:r>
        <w:rPr>
          <w:rFonts w:ascii="Times New Roman" w:hAnsi="Times New Roman"/>
          <w:sz w:val="28"/>
          <w:szCs w:val="28"/>
        </w:rPr>
        <w:lastRenderedPageBreak/>
        <w:t>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63BF49A8" w14:textId="77777777" w:rsidR="00777D59" w:rsidRDefault="006821ED" w:rsidP="00AD3DC9">
      <w:pPr>
        <w:tabs>
          <w:tab w:val="left" w:pos="1985"/>
        </w:tabs>
        <w:spacing w:after="0" w:line="240" w:lineRule="auto"/>
        <w:ind w:left="709"/>
        <w:contextualSpacing/>
        <w:jc w:val="both"/>
        <w:rPr>
          <w:rFonts w:ascii="Times New Roman" w:hAnsi="Times New Roman"/>
          <w:b/>
          <w:sz w:val="28"/>
          <w:szCs w:val="28"/>
        </w:rPr>
      </w:pPr>
      <w:r>
        <w:rPr>
          <w:rFonts w:ascii="Times New Roman" w:hAnsi="Times New Roman"/>
          <w:b/>
          <w:sz w:val="28"/>
          <w:szCs w:val="28"/>
        </w:rPr>
        <w:t>Современная музыкальная жизнь</w:t>
      </w:r>
    </w:p>
    <w:p w14:paraId="3C79AEA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w:t>
      </w:r>
      <w:proofErr w:type="spellStart"/>
      <w:r>
        <w:rPr>
          <w:rFonts w:ascii="Times New Roman" w:hAnsi="Times New Roman"/>
          <w:sz w:val="28"/>
          <w:szCs w:val="28"/>
        </w:rPr>
        <w:t>Кельмпфф</w:t>
      </w:r>
      <w:proofErr w:type="spellEnd"/>
      <w:r>
        <w:rPr>
          <w:rFonts w:ascii="Times New Roman" w:hAnsi="Times New Roman"/>
          <w:sz w:val="28"/>
          <w:szCs w:val="28"/>
        </w:rP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232D7FAE" w14:textId="77777777" w:rsidR="00777D59" w:rsidRDefault="006821ED" w:rsidP="00AD3DC9">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Значение музыки в жизни человека</w:t>
      </w:r>
    </w:p>
    <w:p w14:paraId="2387EF3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30F18D0A" w14:textId="77777777" w:rsidR="00777D59" w:rsidRDefault="006821ED" w:rsidP="00AD3DC9">
      <w:pPr>
        <w:spacing w:after="0" w:line="240" w:lineRule="auto"/>
        <w:ind w:firstLine="709"/>
        <w:contextualSpacing/>
        <w:jc w:val="center"/>
        <w:rPr>
          <w:rFonts w:ascii="Times New Roman" w:hAnsi="Times New Roman"/>
          <w:sz w:val="28"/>
          <w:szCs w:val="28"/>
        </w:rPr>
      </w:pPr>
      <w:r>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14:paraId="3DBC93F9"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bookmarkStart w:id="423" w:name="_Toc409691715"/>
      <w:r>
        <w:rPr>
          <w:rFonts w:ascii="Times New Roman" w:hAnsi="Times New Roman"/>
          <w:sz w:val="28"/>
          <w:szCs w:val="28"/>
        </w:rPr>
        <w:t>Ч. </w:t>
      </w:r>
      <w:proofErr w:type="spellStart"/>
      <w:r>
        <w:rPr>
          <w:rFonts w:ascii="Times New Roman" w:hAnsi="Times New Roman"/>
          <w:sz w:val="28"/>
          <w:szCs w:val="28"/>
        </w:rPr>
        <w:t>Айвз</w:t>
      </w:r>
      <w:proofErr w:type="spellEnd"/>
      <w:r>
        <w:rPr>
          <w:rFonts w:ascii="Times New Roman" w:hAnsi="Times New Roman"/>
          <w:sz w:val="28"/>
          <w:szCs w:val="28"/>
        </w:rPr>
        <w:t>. «Космический пейзаж».</w:t>
      </w:r>
    </w:p>
    <w:p w14:paraId="06857B0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Аллегри. «Мизерере» («Помилуй»).</w:t>
      </w:r>
    </w:p>
    <w:p w14:paraId="49CE28B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Американский народный блюз «</w:t>
      </w:r>
      <w:proofErr w:type="spellStart"/>
      <w:r>
        <w:rPr>
          <w:rFonts w:ascii="Times New Roman" w:hAnsi="Times New Roman"/>
          <w:sz w:val="28"/>
          <w:szCs w:val="28"/>
        </w:rPr>
        <w:t>Роллем</w:t>
      </w:r>
      <w:proofErr w:type="spellEnd"/>
      <w:r>
        <w:rPr>
          <w:rFonts w:ascii="Times New Roman" w:hAnsi="Times New Roman"/>
          <w:sz w:val="28"/>
          <w:szCs w:val="28"/>
        </w:rPr>
        <w:t xml:space="preserve"> Пит» и «Город Нью-Йорк» (обр. Дж. </w:t>
      </w:r>
      <w:proofErr w:type="spellStart"/>
      <w:r>
        <w:rPr>
          <w:rFonts w:ascii="Times New Roman" w:hAnsi="Times New Roman"/>
          <w:sz w:val="28"/>
          <w:szCs w:val="28"/>
        </w:rPr>
        <w:t>Сильвермена</w:t>
      </w:r>
      <w:proofErr w:type="spellEnd"/>
      <w:r>
        <w:rPr>
          <w:rFonts w:ascii="Times New Roman" w:hAnsi="Times New Roman"/>
          <w:sz w:val="28"/>
          <w:szCs w:val="28"/>
        </w:rPr>
        <w:t>, перевод С. Болотина).</w:t>
      </w:r>
    </w:p>
    <w:p w14:paraId="04FBE406"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Армстронг. «Блюз Западной окраины».</w:t>
      </w:r>
    </w:p>
    <w:p w14:paraId="4E6765D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Артемьев. «Мозаика».</w:t>
      </w:r>
    </w:p>
    <w:p w14:paraId="6FBBA52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Pr>
          <w:rFonts w:ascii="Times New Roman" w:hAnsi="Times New Roman"/>
          <w:sz w:val="28"/>
          <w:szCs w:val="28"/>
        </w:rPr>
        <w:t>Kirie</w:t>
      </w:r>
      <w:proofErr w:type="spellEnd"/>
      <w:r>
        <w:rPr>
          <w:rFonts w:ascii="Times New Roman" w:hAnsi="Times New Roman"/>
          <w:sz w:val="28"/>
          <w:szCs w:val="28"/>
        </w:rPr>
        <w:t>» (№ 1), хор «Gloria» (№ 4), ария альта «</w:t>
      </w:r>
      <w:r>
        <w:rPr>
          <w:rFonts w:ascii="Times New Roman" w:hAnsi="Times New Roman"/>
          <w:sz w:val="28"/>
          <w:szCs w:val="28"/>
          <w:lang w:val="en-US"/>
        </w:rPr>
        <w:t>A</w:t>
      </w:r>
      <w:proofErr w:type="spellStart"/>
      <w:r>
        <w:rPr>
          <w:rFonts w:ascii="Times New Roman" w:hAnsi="Times New Roman"/>
          <w:sz w:val="28"/>
          <w:szCs w:val="28"/>
        </w:rPr>
        <w:t>gnus</w:t>
      </w:r>
      <w:proofErr w:type="spellEnd"/>
      <w:r>
        <w:rPr>
          <w:rFonts w:ascii="Times New Roman" w:hAnsi="Times New Roman"/>
          <w:sz w:val="28"/>
          <w:szCs w:val="28"/>
        </w:rPr>
        <w:t xml:space="preserve"> Dei» (№ 23), хор «S</w:t>
      </w:r>
      <w:r>
        <w:rPr>
          <w:rFonts w:ascii="Times New Roman" w:hAnsi="Times New Roman"/>
          <w:sz w:val="28"/>
          <w:szCs w:val="28"/>
          <w:lang w:val="en-US"/>
        </w:rPr>
        <w:t>a</w:t>
      </w:r>
      <w:proofErr w:type="spellStart"/>
      <w:r>
        <w:rPr>
          <w:rFonts w:ascii="Times New Roman" w:hAnsi="Times New Roman"/>
          <w:sz w:val="28"/>
          <w:szCs w:val="28"/>
        </w:rPr>
        <w:t>nctus</w:t>
      </w:r>
      <w:proofErr w:type="spellEnd"/>
      <w:r>
        <w:rPr>
          <w:rFonts w:ascii="Times New Roman" w:hAnsi="Times New Roman"/>
          <w:sz w:val="28"/>
          <w:szCs w:val="28"/>
        </w:rPr>
        <w:t xml:space="preserve">» (№ 20)). Оратория «Страсти по Матфею» (ария альта № 47). Сюита № 2 (7 часть «Шутка»). И. Бах-Ф. </w:t>
      </w:r>
      <w:proofErr w:type="spellStart"/>
      <w:r>
        <w:rPr>
          <w:rFonts w:ascii="Times New Roman" w:hAnsi="Times New Roman"/>
          <w:sz w:val="28"/>
          <w:szCs w:val="28"/>
        </w:rPr>
        <w:t>Бузони</w:t>
      </w:r>
      <w:proofErr w:type="spellEnd"/>
      <w:r>
        <w:rPr>
          <w:rFonts w:ascii="Times New Roman" w:hAnsi="Times New Roman"/>
          <w:sz w:val="28"/>
          <w:szCs w:val="28"/>
        </w:rPr>
        <w:t>. Чакона из Партиты № 2 для скрипки соло.</w:t>
      </w:r>
    </w:p>
    <w:p w14:paraId="0CBBA92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lang w:val="it-IT"/>
        </w:rPr>
      </w:pPr>
      <w:r>
        <w:rPr>
          <w:rFonts w:ascii="Times New Roman" w:hAnsi="Times New Roman"/>
          <w:sz w:val="28"/>
          <w:szCs w:val="28"/>
        </w:rPr>
        <w:t>И</w:t>
      </w:r>
      <w:r>
        <w:rPr>
          <w:rFonts w:ascii="Times New Roman" w:hAnsi="Times New Roman"/>
          <w:sz w:val="28"/>
          <w:szCs w:val="28"/>
          <w:lang w:val="it-IT"/>
        </w:rPr>
        <w:t xml:space="preserve">. </w:t>
      </w:r>
      <w:r>
        <w:rPr>
          <w:rFonts w:ascii="Times New Roman" w:hAnsi="Times New Roman"/>
          <w:sz w:val="28"/>
          <w:szCs w:val="28"/>
        </w:rPr>
        <w:t>Бах</w:t>
      </w:r>
      <w:r>
        <w:rPr>
          <w:rFonts w:ascii="Times New Roman" w:hAnsi="Times New Roman"/>
          <w:sz w:val="28"/>
          <w:szCs w:val="28"/>
          <w:lang w:val="it-IT"/>
        </w:rPr>
        <w:t>-</w:t>
      </w:r>
      <w:r>
        <w:rPr>
          <w:rFonts w:ascii="Times New Roman" w:hAnsi="Times New Roman"/>
          <w:sz w:val="28"/>
          <w:szCs w:val="28"/>
        </w:rPr>
        <w:t>Ш</w:t>
      </w:r>
      <w:r>
        <w:rPr>
          <w:rFonts w:ascii="Times New Roman" w:hAnsi="Times New Roman"/>
          <w:sz w:val="28"/>
          <w:szCs w:val="28"/>
          <w:lang w:val="it-IT"/>
        </w:rPr>
        <w:t xml:space="preserve">. </w:t>
      </w:r>
      <w:r>
        <w:rPr>
          <w:rFonts w:ascii="Times New Roman" w:hAnsi="Times New Roman"/>
          <w:sz w:val="28"/>
          <w:szCs w:val="28"/>
        </w:rPr>
        <w:t>Гуно</w:t>
      </w:r>
      <w:r>
        <w:rPr>
          <w:rFonts w:ascii="Times New Roman" w:hAnsi="Times New Roman"/>
          <w:sz w:val="28"/>
          <w:szCs w:val="28"/>
          <w:lang w:val="en-US"/>
        </w:rPr>
        <w:t>.</w:t>
      </w:r>
      <w:r>
        <w:rPr>
          <w:rFonts w:ascii="Times New Roman" w:hAnsi="Times New Roman"/>
          <w:sz w:val="28"/>
          <w:szCs w:val="28"/>
          <w:lang w:val="it-IT"/>
        </w:rPr>
        <w:t xml:space="preserve"> «Ave Maria»</w:t>
      </w:r>
      <w:r>
        <w:rPr>
          <w:rFonts w:ascii="Times New Roman" w:hAnsi="Times New Roman"/>
          <w:sz w:val="28"/>
          <w:szCs w:val="28"/>
          <w:lang w:val="en-US"/>
        </w:rPr>
        <w:t>.</w:t>
      </w:r>
    </w:p>
    <w:p w14:paraId="16550AD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М. Березовский. Хоровой концерт «Не </w:t>
      </w:r>
      <w:proofErr w:type="spellStart"/>
      <w:r>
        <w:rPr>
          <w:rFonts w:ascii="Times New Roman" w:hAnsi="Times New Roman"/>
          <w:sz w:val="28"/>
          <w:szCs w:val="28"/>
        </w:rPr>
        <w:t>отвержи</w:t>
      </w:r>
      <w:proofErr w:type="spellEnd"/>
      <w:r>
        <w:rPr>
          <w:rFonts w:ascii="Times New Roman" w:hAnsi="Times New Roman"/>
          <w:sz w:val="28"/>
          <w:szCs w:val="28"/>
        </w:rPr>
        <w:t xml:space="preserve"> мене во время старости».</w:t>
      </w:r>
    </w:p>
    <w:p w14:paraId="578ECE59"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14:paraId="1C8F1529"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w:t>
      </w:r>
      <w:r>
        <w:rPr>
          <w:rFonts w:ascii="Times New Roman" w:hAnsi="Times New Roman"/>
          <w:sz w:val="28"/>
          <w:szCs w:val="28"/>
        </w:rPr>
        <w:lastRenderedPageBreak/>
        <w:t xml:space="preserve">трагедии И. Гете «Эгмонт» (Увертюра. Песня </w:t>
      </w:r>
      <w:proofErr w:type="spellStart"/>
      <w:r>
        <w:rPr>
          <w:rFonts w:ascii="Times New Roman" w:hAnsi="Times New Roman"/>
          <w:sz w:val="28"/>
          <w:szCs w:val="28"/>
        </w:rPr>
        <w:t>Клерхен</w:t>
      </w:r>
      <w:proofErr w:type="spellEnd"/>
      <w:r>
        <w:rPr>
          <w:rFonts w:ascii="Times New Roman" w:hAnsi="Times New Roman"/>
          <w:sz w:val="28"/>
          <w:szCs w:val="28"/>
        </w:rPr>
        <w:t>). Шотландская песня «Верный Джонни».</w:t>
      </w:r>
    </w:p>
    <w:p w14:paraId="382B7DCB"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Ж. Бизе. Опера «Кармен» (</w:t>
      </w:r>
      <w:proofErr w:type="spellStart"/>
      <w:r>
        <w:rPr>
          <w:rFonts w:ascii="Times New Roman" w:hAnsi="Times New Roman"/>
          <w:sz w:val="28"/>
          <w:szCs w:val="28"/>
        </w:rPr>
        <w:t>фрагменты:Увертюра</w:t>
      </w:r>
      <w:proofErr w:type="spellEnd"/>
      <w:r>
        <w:rPr>
          <w:rFonts w:ascii="Times New Roman" w:hAnsi="Times New Roman"/>
          <w:sz w:val="28"/>
          <w:szCs w:val="28"/>
        </w:rPr>
        <w:t xml:space="preserve">, Хабанера из I д., </w:t>
      </w:r>
      <w:proofErr w:type="spellStart"/>
      <w:r>
        <w:rPr>
          <w:rFonts w:ascii="Times New Roman" w:hAnsi="Times New Roman"/>
          <w:sz w:val="28"/>
          <w:szCs w:val="28"/>
        </w:rPr>
        <w:t>Сегедилья</w:t>
      </w:r>
      <w:proofErr w:type="spellEnd"/>
      <w:r>
        <w:rPr>
          <w:rFonts w:ascii="Times New Roman" w:hAnsi="Times New Roman"/>
          <w:sz w:val="28"/>
          <w:szCs w:val="28"/>
        </w:rPr>
        <w:t>, Сцена гадания).</w:t>
      </w:r>
    </w:p>
    <w:p w14:paraId="77859B8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5BAD630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25BC4E6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Бортнянский. Херувимская песня № 7. «Слава Отцу и Сыну и Святому Духу».</w:t>
      </w:r>
    </w:p>
    <w:p w14:paraId="4419410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Ж. Брель. Вальс.</w:t>
      </w:r>
    </w:p>
    <w:p w14:paraId="17E08170"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Верди. Опера «Риголетто» (Песенка Герцога, Финал).</w:t>
      </w:r>
    </w:p>
    <w:p w14:paraId="1AD25BA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14:paraId="13124DA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Э. Вила </w:t>
      </w:r>
      <w:proofErr w:type="spellStart"/>
      <w:r>
        <w:rPr>
          <w:rFonts w:ascii="Times New Roman" w:hAnsi="Times New Roman"/>
          <w:sz w:val="28"/>
          <w:szCs w:val="28"/>
        </w:rPr>
        <w:t>Лобос</w:t>
      </w:r>
      <w:proofErr w:type="spellEnd"/>
      <w:r>
        <w:rPr>
          <w:rFonts w:ascii="Times New Roman" w:hAnsi="Times New Roman"/>
          <w:sz w:val="28"/>
          <w:szCs w:val="28"/>
        </w:rPr>
        <w:t xml:space="preserve">. «Бразильская </w:t>
      </w:r>
      <w:proofErr w:type="spellStart"/>
      <w:r>
        <w:rPr>
          <w:rFonts w:ascii="Times New Roman" w:hAnsi="Times New Roman"/>
          <w:sz w:val="28"/>
          <w:szCs w:val="28"/>
        </w:rPr>
        <w:t>бахиана</w:t>
      </w:r>
      <w:proofErr w:type="spellEnd"/>
      <w:r>
        <w:rPr>
          <w:rFonts w:ascii="Times New Roman" w:hAnsi="Times New Roman"/>
          <w:sz w:val="28"/>
          <w:szCs w:val="28"/>
        </w:rPr>
        <w:t>» № 5 (ария для сопрано и виолончелей).</w:t>
      </w:r>
    </w:p>
    <w:p w14:paraId="403A373E"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Варламов. «Горные вершины» (сл. М. Лермонтова). «Красный сарафан» (сл. Г. Цыганова).</w:t>
      </w:r>
    </w:p>
    <w:p w14:paraId="1466201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w:t>
      </w:r>
      <w:proofErr w:type="spellStart"/>
      <w:r>
        <w:rPr>
          <w:rFonts w:ascii="Times New Roman" w:hAnsi="Times New Roman"/>
          <w:sz w:val="28"/>
          <w:szCs w:val="28"/>
        </w:rPr>
        <w:t>Ти</w:t>
      </w:r>
      <w:proofErr w:type="spellEnd"/>
      <w:r>
        <w:rPr>
          <w:rFonts w:ascii="Times New Roman" w:hAnsi="Times New Roman"/>
          <w:sz w:val="28"/>
          <w:szCs w:val="28"/>
        </w:rPr>
        <w:t>-ри-ри» (№ 8), «Вечерняя музыка» (№ 10), «Молитва» (№ 17). Вокальный цикл «Времена года» («Весна», «Осень»).</w:t>
      </w:r>
    </w:p>
    <w:p w14:paraId="2CEAC32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Й. Гайдн. Симфония № 103 («С тремоло литавр»). </w:t>
      </w:r>
      <w:r>
        <w:rPr>
          <w:rFonts w:ascii="Times New Roman" w:hAnsi="Times New Roman"/>
          <w:sz w:val="28"/>
          <w:szCs w:val="28"/>
          <w:lang w:val="en-US"/>
        </w:rPr>
        <w:t>I</w:t>
      </w:r>
      <w:r>
        <w:rPr>
          <w:rFonts w:ascii="Times New Roman" w:hAnsi="Times New Roman"/>
          <w:sz w:val="28"/>
          <w:szCs w:val="28"/>
        </w:rPr>
        <w:t xml:space="preserve"> часть, </w:t>
      </w:r>
      <w:r>
        <w:rPr>
          <w:rFonts w:ascii="Times New Roman" w:hAnsi="Times New Roman"/>
          <w:sz w:val="28"/>
          <w:szCs w:val="28"/>
          <w:lang w:val="en-US"/>
        </w:rPr>
        <w:t>IV</w:t>
      </w:r>
      <w:r>
        <w:rPr>
          <w:rFonts w:ascii="Times New Roman" w:hAnsi="Times New Roman"/>
          <w:sz w:val="28"/>
          <w:szCs w:val="28"/>
        </w:rPr>
        <w:t xml:space="preserve"> часть. </w:t>
      </w:r>
    </w:p>
    <w:p w14:paraId="454DF8C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Гендель. Пассакалия из сюиты соль минор. Хор «Аллилуйя» (№ 44) из оратории «Мессия».</w:t>
      </w:r>
    </w:p>
    <w:p w14:paraId="5B4EA27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72BABE50"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Глинка. Опера «Иван Сусанин» (Рондо Антониды из I д., хор «</w:t>
      </w:r>
      <w:proofErr w:type="spellStart"/>
      <w:r>
        <w:rPr>
          <w:rFonts w:ascii="Times New Roman" w:hAnsi="Times New Roman"/>
          <w:sz w:val="28"/>
          <w:szCs w:val="28"/>
        </w:rPr>
        <w:t>Разгулялися</w:t>
      </w:r>
      <w:proofErr w:type="spellEnd"/>
      <w:r>
        <w:rPr>
          <w:rFonts w:ascii="Times New Roman" w:hAnsi="Times New Roman"/>
          <w:sz w:val="28"/>
          <w:szCs w:val="28"/>
        </w:rPr>
        <w:t xml:space="preserve">, </w:t>
      </w:r>
      <w:proofErr w:type="spellStart"/>
      <w:r>
        <w:rPr>
          <w:rFonts w:ascii="Times New Roman" w:hAnsi="Times New Roman"/>
          <w:sz w:val="28"/>
          <w:szCs w:val="28"/>
        </w:rPr>
        <w:t>разливалися</w:t>
      </w:r>
      <w:proofErr w:type="spellEnd"/>
      <w:r>
        <w:rPr>
          <w:rFonts w:ascii="Times New Roman" w:hAnsi="Times New Roman"/>
          <w:sz w:val="28"/>
          <w:szCs w:val="28"/>
        </w:rPr>
        <w:t xml:space="preserve">»,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w:t>
      </w:r>
      <w:proofErr w:type="spellStart"/>
      <w:r>
        <w:rPr>
          <w:rFonts w:ascii="Times New Roman" w:hAnsi="Times New Roman"/>
          <w:sz w:val="28"/>
          <w:szCs w:val="28"/>
        </w:rPr>
        <w:t>Фарлафа</w:t>
      </w:r>
      <w:proofErr w:type="spellEnd"/>
      <w:r>
        <w:rPr>
          <w:rFonts w:ascii="Times New Roman" w:hAnsi="Times New Roman"/>
          <w:sz w:val="28"/>
          <w:szCs w:val="28"/>
        </w:rPr>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Pr>
          <w:rFonts w:ascii="Times New Roman" w:hAnsi="Times New Roman"/>
          <w:sz w:val="28"/>
          <w:szCs w:val="28"/>
        </w:rPr>
        <w:t>Машистова</w:t>
      </w:r>
      <w:proofErr w:type="spellEnd"/>
      <w:r>
        <w:rPr>
          <w:rFonts w:ascii="Times New Roman" w:hAnsi="Times New Roman"/>
          <w:sz w:val="28"/>
          <w:szCs w:val="28"/>
        </w:rPr>
        <w:t>). Романс «Жаворонок» (ст. Н. Кукольника).</w:t>
      </w:r>
    </w:p>
    <w:p w14:paraId="0123E72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Глинка-М. Балакирев. «Жаворонок» (фортепианная пьеса).</w:t>
      </w:r>
    </w:p>
    <w:p w14:paraId="596829D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Глюк. Опера «Орфей и Эвридика» (хор «Струн золотых напев», Мелодия, Хор фурий).</w:t>
      </w:r>
    </w:p>
    <w:p w14:paraId="0C1B3445"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Э. Григ. Музыка к драме Г. Ибсена «Пер Гюнт» (Песня Сольвейг, «Смерть </w:t>
      </w:r>
      <w:proofErr w:type="spellStart"/>
      <w:r>
        <w:rPr>
          <w:rFonts w:ascii="Times New Roman" w:hAnsi="Times New Roman"/>
          <w:sz w:val="28"/>
          <w:szCs w:val="28"/>
        </w:rPr>
        <w:t>Озе</w:t>
      </w:r>
      <w:proofErr w:type="spellEnd"/>
      <w:r>
        <w:rPr>
          <w:rFonts w:ascii="Times New Roman" w:hAnsi="Times New Roman"/>
          <w:sz w:val="28"/>
          <w:szCs w:val="28"/>
        </w:rPr>
        <w:t>»). Соната для виолончели и фортепиано» (Ι часть).</w:t>
      </w:r>
    </w:p>
    <w:p w14:paraId="0AB0FB5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А. Гурилев. «Домик-крошечка» (сл. С. Любецкого). «Вьется ласточка сизокрылая» (сл. Н. Грекова). «Колокольчик» (сл. И. Макарова).</w:t>
      </w:r>
    </w:p>
    <w:p w14:paraId="42A7A60E"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Дебюсси. Ноктюрн «Празднества». «</w:t>
      </w:r>
      <w:proofErr w:type="spellStart"/>
      <w:r>
        <w:rPr>
          <w:rFonts w:ascii="Times New Roman" w:hAnsi="Times New Roman"/>
          <w:sz w:val="28"/>
          <w:szCs w:val="28"/>
        </w:rPr>
        <w:t>Бергамасская</w:t>
      </w:r>
      <w:proofErr w:type="spellEnd"/>
      <w:r>
        <w:rPr>
          <w:rFonts w:ascii="Times New Roman" w:hAnsi="Times New Roman"/>
          <w:sz w:val="28"/>
          <w:szCs w:val="28"/>
        </w:rPr>
        <w:t xml:space="preserve"> сюита» («Лунный свет»). Фортепианная сюита «Детский уголок» («Кукольный </w:t>
      </w:r>
      <w:proofErr w:type="spellStart"/>
      <w:r>
        <w:rPr>
          <w:rFonts w:ascii="Times New Roman" w:hAnsi="Times New Roman"/>
          <w:sz w:val="28"/>
          <w:szCs w:val="28"/>
        </w:rPr>
        <w:t>кэк-уок</w:t>
      </w:r>
      <w:proofErr w:type="spellEnd"/>
      <w:r>
        <w:rPr>
          <w:rFonts w:ascii="Times New Roman" w:hAnsi="Times New Roman"/>
          <w:sz w:val="28"/>
          <w:szCs w:val="28"/>
        </w:rPr>
        <w:t>»).</w:t>
      </w:r>
    </w:p>
    <w:p w14:paraId="349A325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Б. </w:t>
      </w:r>
      <w:proofErr w:type="spellStart"/>
      <w:r>
        <w:rPr>
          <w:rFonts w:ascii="Times New Roman" w:hAnsi="Times New Roman"/>
          <w:sz w:val="28"/>
          <w:szCs w:val="28"/>
        </w:rPr>
        <w:t>Дварионас</w:t>
      </w:r>
      <w:proofErr w:type="spellEnd"/>
      <w:r>
        <w:rPr>
          <w:rFonts w:ascii="Times New Roman" w:hAnsi="Times New Roman"/>
          <w:sz w:val="28"/>
          <w:szCs w:val="28"/>
        </w:rPr>
        <w:t>. «Деревянная лошадка».</w:t>
      </w:r>
    </w:p>
    <w:p w14:paraId="1A890EFE"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14:paraId="1710D74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Журбин. Рок-опера «Орфей и Эвридика» (фрагменты по выбору учителя).</w:t>
      </w:r>
    </w:p>
    <w:p w14:paraId="7C1F90B0"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Знаменный распев.</w:t>
      </w:r>
    </w:p>
    <w:p w14:paraId="61FE9E3B"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Д. Кабалевский. Опера «Кола </w:t>
      </w:r>
      <w:proofErr w:type="spellStart"/>
      <w:r>
        <w:rPr>
          <w:rFonts w:ascii="Times New Roman" w:hAnsi="Times New Roman"/>
          <w:sz w:val="28"/>
          <w:szCs w:val="28"/>
        </w:rPr>
        <w:t>Брюньон</w:t>
      </w:r>
      <w:proofErr w:type="spellEnd"/>
      <w:r>
        <w:rPr>
          <w:rFonts w:ascii="Times New Roman" w:hAnsi="Times New Roman"/>
          <w:sz w:val="28"/>
          <w:szCs w:val="28"/>
        </w:rPr>
        <w:t>» (Увертюра, Монолог Кола). Концерт № 3 для ф-но с оркестром (Финал). «Реквием» на стихи Р. Рождественского («Наши дети», «Помните!»). «Школьные годы».</w:t>
      </w:r>
    </w:p>
    <w:p w14:paraId="000925A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Калинников. Симфония № 1 (соль минор, I часть).</w:t>
      </w:r>
    </w:p>
    <w:p w14:paraId="79F69145"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Караев. Балет «Тропою грома» (Танец черных).</w:t>
      </w:r>
    </w:p>
    <w:p w14:paraId="032FEBD9"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Каччини.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p>
    <w:p w14:paraId="6077949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Кикта</w:t>
      </w:r>
      <w:proofErr w:type="spellEnd"/>
      <w:r>
        <w:rPr>
          <w:rFonts w:ascii="Times New Roman" w:hAnsi="Times New Roman"/>
          <w:sz w:val="28"/>
          <w:szCs w:val="28"/>
        </w:rPr>
        <w:t>. Фрески Софии Киевской (концертная симфония для арфы с оркестром) (фрагменты по усмотрению учителя). «Мой край тополиный» (сл. И. Векшегоновой).</w:t>
      </w:r>
    </w:p>
    <w:p w14:paraId="668D080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Лаурушас</w:t>
      </w:r>
      <w:proofErr w:type="spellEnd"/>
      <w:r>
        <w:rPr>
          <w:rFonts w:ascii="Times New Roman" w:hAnsi="Times New Roman"/>
          <w:sz w:val="28"/>
          <w:szCs w:val="28"/>
        </w:rPr>
        <w:t>. «В путь».</w:t>
      </w:r>
    </w:p>
    <w:p w14:paraId="4B79DFD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Лист. Венгерская рапсодия № 2. Этюд Паганини (№ 6).</w:t>
      </w:r>
    </w:p>
    <w:p w14:paraId="1D8D1925"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w:t>
      </w:r>
      <w:proofErr w:type="spellStart"/>
      <w:r>
        <w:rPr>
          <w:rFonts w:ascii="Times New Roman" w:hAnsi="Times New Roman"/>
          <w:sz w:val="28"/>
          <w:szCs w:val="28"/>
        </w:rPr>
        <w:t>Лученок</w:t>
      </w:r>
      <w:proofErr w:type="spellEnd"/>
      <w:r>
        <w:rPr>
          <w:rFonts w:ascii="Times New Roman" w:hAnsi="Times New Roman"/>
          <w:sz w:val="28"/>
          <w:szCs w:val="28"/>
        </w:rPr>
        <w:t>. «Хатынь» (ст. Г. Петренко).</w:t>
      </w:r>
    </w:p>
    <w:p w14:paraId="490A525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Лядов. Кикимора (народное сказание для оркестра).</w:t>
      </w:r>
    </w:p>
    <w:p w14:paraId="2C05D2C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Лэй. «История любви».</w:t>
      </w:r>
    </w:p>
    <w:p w14:paraId="76733FAE"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Мадригалы эпохи Возрождения.</w:t>
      </w:r>
    </w:p>
    <w:p w14:paraId="3E5EE2E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 де Лиль. «Марсельеза».</w:t>
      </w:r>
    </w:p>
    <w:p w14:paraId="5934B3E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Марчелло. Концерт для гобоя с оркестром ре минор (II часть, Адажио).</w:t>
      </w:r>
    </w:p>
    <w:p w14:paraId="55E59C66"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Матвеев. «Матушка, матушка, что во поле пыльно».</w:t>
      </w:r>
    </w:p>
    <w:p w14:paraId="64ADD0D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Мийо. «</w:t>
      </w:r>
      <w:proofErr w:type="spellStart"/>
      <w:r>
        <w:rPr>
          <w:rFonts w:ascii="Times New Roman" w:hAnsi="Times New Roman"/>
          <w:sz w:val="28"/>
          <w:szCs w:val="28"/>
        </w:rPr>
        <w:t>Бразилейра</w:t>
      </w:r>
      <w:proofErr w:type="spellEnd"/>
      <w:r>
        <w:rPr>
          <w:rFonts w:ascii="Times New Roman" w:hAnsi="Times New Roman"/>
          <w:sz w:val="28"/>
          <w:szCs w:val="28"/>
        </w:rPr>
        <w:t>».</w:t>
      </w:r>
    </w:p>
    <w:p w14:paraId="7B31B57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Морозов. Балет «Айболит» (фрагменты: </w:t>
      </w:r>
      <w:proofErr w:type="spellStart"/>
      <w:r>
        <w:rPr>
          <w:rFonts w:ascii="Times New Roman" w:hAnsi="Times New Roman"/>
          <w:sz w:val="28"/>
          <w:szCs w:val="28"/>
        </w:rPr>
        <w:t>Полечка</w:t>
      </w:r>
      <w:proofErr w:type="spellEnd"/>
      <w:r>
        <w:rPr>
          <w:rFonts w:ascii="Times New Roman" w:hAnsi="Times New Roman"/>
          <w:sz w:val="28"/>
          <w:szCs w:val="28"/>
        </w:rPr>
        <w:t>, Морское плавание, Галоп).</w:t>
      </w:r>
    </w:p>
    <w:p w14:paraId="3D0CD0D5"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rFonts w:ascii="Times New Roman" w:hAnsi="Times New Roman"/>
          <w:sz w:val="28"/>
          <w:szCs w:val="28"/>
          <w:lang w:val="en-US"/>
        </w:rPr>
        <w:t>Dies</w:t>
      </w:r>
      <w:r>
        <w:rPr>
          <w:rFonts w:ascii="Times New Roman" w:hAnsi="Times New Roman"/>
          <w:sz w:val="28"/>
          <w:szCs w:val="28"/>
        </w:rPr>
        <w:t xml:space="preserve"> </w:t>
      </w:r>
      <w:r>
        <w:rPr>
          <w:rFonts w:ascii="Times New Roman" w:hAnsi="Times New Roman"/>
          <w:sz w:val="28"/>
          <w:szCs w:val="28"/>
          <w:lang w:val="en-US"/>
        </w:rPr>
        <w:t>ire</w:t>
      </w:r>
      <w:r>
        <w:rPr>
          <w:rFonts w:ascii="Times New Roman" w:hAnsi="Times New Roman"/>
          <w:sz w:val="28"/>
          <w:szCs w:val="28"/>
        </w:rPr>
        <w:t>», «</w:t>
      </w:r>
      <w:proofErr w:type="spellStart"/>
      <w:r>
        <w:rPr>
          <w:rFonts w:ascii="Times New Roman" w:hAnsi="Times New Roman"/>
          <w:sz w:val="28"/>
          <w:szCs w:val="28"/>
        </w:rPr>
        <w:t>Lacrimoza</w:t>
      </w:r>
      <w:proofErr w:type="spellEnd"/>
      <w:r>
        <w:rPr>
          <w:rFonts w:ascii="Times New Roman" w:hAnsi="Times New Roman"/>
          <w:sz w:val="28"/>
          <w:szCs w:val="28"/>
        </w:rPr>
        <w:t>»). Соната № 11 (I, II, III ч.). Фрагменты из оперы «Волшебная флейта». Мотет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verum</w:t>
      </w:r>
      <w:r>
        <w:rPr>
          <w:rFonts w:ascii="Times New Roman" w:hAnsi="Times New Roman"/>
          <w:sz w:val="28"/>
          <w:szCs w:val="28"/>
        </w:rPr>
        <w:t xml:space="preserve"> </w:t>
      </w:r>
      <w:proofErr w:type="spellStart"/>
      <w:r>
        <w:rPr>
          <w:rFonts w:ascii="Times New Roman" w:hAnsi="Times New Roman"/>
          <w:bCs/>
          <w:sz w:val="28"/>
          <w:szCs w:val="28"/>
          <w:shd w:val="clear" w:color="auto" w:fill="FFFFFF"/>
        </w:rPr>
        <w:t>corpus</w:t>
      </w:r>
      <w:proofErr w:type="spellEnd"/>
      <w:r>
        <w:rPr>
          <w:rFonts w:ascii="Times New Roman" w:hAnsi="Times New Roman"/>
          <w:sz w:val="28"/>
          <w:szCs w:val="28"/>
        </w:rPr>
        <w:t>».</w:t>
      </w:r>
    </w:p>
    <w:p w14:paraId="2FB4536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М. Мусоргский. Опера «Борис Годунов» (Вступление, Песня Варлаама, Сцена смерти Бориса, сцена под Кромами). Опера «Хованщина» (Вступление, Пляска </w:t>
      </w:r>
      <w:proofErr w:type="spellStart"/>
      <w:r>
        <w:rPr>
          <w:rFonts w:ascii="Times New Roman" w:hAnsi="Times New Roman"/>
          <w:sz w:val="28"/>
          <w:szCs w:val="28"/>
        </w:rPr>
        <w:t>персидок</w:t>
      </w:r>
      <w:proofErr w:type="spellEnd"/>
      <w:r>
        <w:rPr>
          <w:rFonts w:ascii="Times New Roman" w:hAnsi="Times New Roman"/>
          <w:sz w:val="28"/>
          <w:szCs w:val="28"/>
        </w:rPr>
        <w:t>).</w:t>
      </w:r>
    </w:p>
    <w:p w14:paraId="33F11A1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 Мясковский. Симфония № 6 (экспозиция финала).</w:t>
      </w:r>
    </w:p>
    <w:p w14:paraId="4383E07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14:paraId="354720D4"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Негритянский спиричуэл.</w:t>
      </w:r>
    </w:p>
    <w:p w14:paraId="04C3389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Огинский. Полонез ре минор («Прощание с Родиной»).</w:t>
      </w:r>
    </w:p>
    <w:p w14:paraId="505DB41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Орф. Сценическая кантата для певцов, хора и оркестра «Кармина Бурана». (</w:t>
      </w:r>
      <w:r>
        <w:rPr>
          <w:rFonts w:ascii="Times New Roman" w:hAnsi="Times New Roman"/>
          <w:sz w:val="28"/>
          <w:szCs w:val="28"/>
          <w:shd w:val="clear" w:color="auto" w:fill="FFFFFF"/>
        </w:rPr>
        <w:t xml:space="preserve">«Песни </w:t>
      </w:r>
      <w:proofErr w:type="spellStart"/>
      <w:r>
        <w:rPr>
          <w:rFonts w:ascii="Times New Roman" w:hAnsi="Times New Roman"/>
          <w:sz w:val="28"/>
          <w:szCs w:val="28"/>
          <w:shd w:val="clear" w:color="auto" w:fill="FFFFFF"/>
        </w:rPr>
        <w:t>Бойерна</w:t>
      </w:r>
      <w:proofErr w:type="spellEnd"/>
      <w:r>
        <w:rPr>
          <w:rFonts w:ascii="Times New Roman" w:hAnsi="Times New Roman"/>
          <w:sz w:val="28"/>
          <w:szCs w:val="28"/>
          <w:shd w:val="clear" w:color="auto" w:fill="FFFFFF"/>
        </w:rPr>
        <w:t xml:space="preserve">: Мирские песни для исполнения певцами и хорами, </w:t>
      </w:r>
      <w:r>
        <w:rPr>
          <w:rFonts w:ascii="Times New Roman" w:hAnsi="Times New Roman"/>
          <w:sz w:val="28"/>
          <w:szCs w:val="28"/>
          <w:shd w:val="clear" w:color="auto" w:fill="FFFFFF"/>
        </w:rPr>
        <w:lastRenderedPageBreak/>
        <w:t>совместно с инструментами и магическими изображениями») (фрагменты по выбору учителя</w:t>
      </w:r>
      <w:r>
        <w:rPr>
          <w:rFonts w:ascii="Times New Roman" w:hAnsi="Times New Roman"/>
          <w:sz w:val="28"/>
          <w:szCs w:val="28"/>
        </w:rPr>
        <w:t>).</w:t>
      </w:r>
    </w:p>
    <w:p w14:paraId="35D2D702"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Перголези «</w:t>
      </w:r>
      <w:r>
        <w:rPr>
          <w:rFonts w:ascii="Times New Roman" w:hAnsi="Times New Roman"/>
          <w:sz w:val="28"/>
          <w:szCs w:val="28"/>
          <w:lang w:val="en-US"/>
        </w:rPr>
        <w:t>Stabat</w:t>
      </w:r>
      <w:r>
        <w:rPr>
          <w:rFonts w:ascii="Times New Roman" w:hAnsi="Times New Roman"/>
          <w:sz w:val="28"/>
          <w:szCs w:val="28"/>
        </w:rPr>
        <w:t xml:space="preserve"> </w:t>
      </w:r>
      <w:r>
        <w:rPr>
          <w:rFonts w:ascii="Times New Roman" w:hAnsi="Times New Roman"/>
          <w:sz w:val="28"/>
          <w:szCs w:val="28"/>
          <w:lang w:val="en-US"/>
        </w:rPr>
        <w:t>mater</w:t>
      </w:r>
      <w:r>
        <w:rPr>
          <w:rFonts w:ascii="Times New Roman" w:hAnsi="Times New Roman"/>
          <w:sz w:val="28"/>
          <w:szCs w:val="28"/>
        </w:rPr>
        <w:t>» (фрагменты по выбору учителя).</w:t>
      </w:r>
    </w:p>
    <w:p w14:paraId="748F3CD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361E117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Равель. «Болеро».</w:t>
      </w:r>
    </w:p>
    <w:p w14:paraId="3A9205A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14:paraId="0EF0EE8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Н. Римский-Корсаков. Опера «Садко» (Колыбельная </w:t>
      </w:r>
      <w:proofErr w:type="spellStart"/>
      <w:r>
        <w:rPr>
          <w:rFonts w:ascii="Times New Roman" w:hAnsi="Times New Roman"/>
          <w:sz w:val="28"/>
          <w:szCs w:val="28"/>
        </w:rPr>
        <w:t>Волховы</w:t>
      </w:r>
      <w:proofErr w:type="spellEnd"/>
      <w:r>
        <w:rPr>
          <w:rFonts w:ascii="Times New Roman" w:hAnsi="Times New Roman"/>
          <w:sz w:val="28"/>
          <w:szCs w:val="28"/>
        </w:rPr>
        <w:t xml:space="preserve">, хороводная песня Садко «Заиграйте, мои гусельки», Сцена появления лебедей, Песня Варяжского гостя, Песня Индийского гостя, Песня </w:t>
      </w:r>
      <w:proofErr w:type="spellStart"/>
      <w:r>
        <w:rPr>
          <w:rFonts w:ascii="Times New Roman" w:hAnsi="Times New Roman"/>
          <w:sz w:val="28"/>
          <w:szCs w:val="28"/>
        </w:rPr>
        <w:t>Веденецкого</w:t>
      </w:r>
      <w:proofErr w:type="spellEnd"/>
      <w:r>
        <w:rPr>
          <w:rFonts w:ascii="Times New Roman" w:hAnsi="Times New Roman"/>
          <w:sz w:val="28"/>
          <w:szCs w:val="28"/>
        </w:rPr>
        <w:t xml:space="preserve">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8"/>
          <w:szCs w:val="28"/>
          <w:lang w:val="en-US"/>
        </w:rPr>
        <w:t>V</w:t>
      </w:r>
      <w:r>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w:t>
      </w:r>
      <w:proofErr w:type="spellStart"/>
      <w:r>
        <w:rPr>
          <w:rFonts w:ascii="Times New Roman" w:hAnsi="Times New Roman"/>
          <w:sz w:val="28"/>
          <w:szCs w:val="28"/>
        </w:rPr>
        <w:t>Шехеразада</w:t>
      </w:r>
      <w:proofErr w:type="spellEnd"/>
      <w:r>
        <w:rPr>
          <w:rFonts w:ascii="Times New Roman" w:hAnsi="Times New Roman"/>
          <w:sz w:val="28"/>
          <w:szCs w:val="28"/>
        </w:rPr>
        <w:t>» (I часть). Романс «Горные вершины» (ст. М. Лермонтова).</w:t>
      </w:r>
    </w:p>
    <w:p w14:paraId="4BFB96B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Рубинштейн. Романс «Горные вершины» (ст. М. Лермонтова).</w:t>
      </w:r>
    </w:p>
    <w:p w14:paraId="0DD1FD5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Ян Сибелиус. Музыка к пьесе А. </w:t>
      </w:r>
      <w:proofErr w:type="spellStart"/>
      <w:r>
        <w:rPr>
          <w:rFonts w:ascii="Times New Roman" w:hAnsi="Times New Roman"/>
          <w:sz w:val="28"/>
          <w:szCs w:val="28"/>
        </w:rPr>
        <w:t>Ярнефельта</w:t>
      </w:r>
      <w:proofErr w:type="spellEnd"/>
      <w:r>
        <w:rPr>
          <w:rFonts w:ascii="Times New Roman" w:hAnsi="Times New Roman"/>
          <w:sz w:val="28"/>
          <w:szCs w:val="28"/>
        </w:rPr>
        <w:t xml:space="preserve"> «</w:t>
      </w:r>
      <w:proofErr w:type="spellStart"/>
      <w:r>
        <w:rPr>
          <w:rFonts w:ascii="Times New Roman" w:hAnsi="Times New Roman"/>
          <w:sz w:val="28"/>
          <w:szCs w:val="28"/>
        </w:rPr>
        <w:t>Куолема</w:t>
      </w:r>
      <w:proofErr w:type="spellEnd"/>
      <w:r>
        <w:rPr>
          <w:rFonts w:ascii="Times New Roman" w:hAnsi="Times New Roman"/>
          <w:sz w:val="28"/>
          <w:szCs w:val="28"/>
        </w:rPr>
        <w:t>» («Грустный вальс»).</w:t>
      </w:r>
    </w:p>
    <w:p w14:paraId="4BF0CD0B"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Сигер «Песня о молоте». «Все преодолеем».</w:t>
      </w:r>
    </w:p>
    <w:p w14:paraId="6FF7020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Свиридов. Кантата «Памяти С. Есенина» (ΙΙ ч. «Поет зима, аукает»). Сюита «Время, вперед!» (</w:t>
      </w:r>
      <w:r>
        <w:rPr>
          <w:rFonts w:ascii="Times New Roman" w:hAnsi="Times New Roman"/>
          <w:sz w:val="28"/>
          <w:szCs w:val="28"/>
          <w:lang w:val="en-US"/>
        </w:rPr>
        <w:t>VI</w:t>
      </w:r>
      <w:r>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w:t>
      </w:r>
      <w:proofErr w:type="spellStart"/>
      <w:r>
        <w:rPr>
          <w:rFonts w:ascii="Times New Roman" w:hAnsi="Times New Roman"/>
          <w:sz w:val="28"/>
          <w:szCs w:val="28"/>
        </w:rPr>
        <w:t>Иоанович</w:t>
      </w:r>
      <w:proofErr w:type="spellEnd"/>
      <w:r>
        <w:rPr>
          <w:rFonts w:ascii="Times New Roman" w:hAnsi="Times New Roman"/>
          <w:sz w:val="28"/>
          <w:szCs w:val="28"/>
        </w:rPr>
        <w:t>» («Любовь святая»).</w:t>
      </w:r>
    </w:p>
    <w:p w14:paraId="72168B8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Скрябин. Этюд № 12 (ре диез минор). Прелюдия № 4 (ми бемоль минор).</w:t>
      </w:r>
    </w:p>
    <w:p w14:paraId="65F2CB86"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2E76B0AB"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М. </w:t>
      </w:r>
      <w:proofErr w:type="spellStart"/>
      <w:r>
        <w:rPr>
          <w:rFonts w:ascii="Times New Roman" w:hAnsi="Times New Roman"/>
          <w:sz w:val="28"/>
          <w:szCs w:val="28"/>
        </w:rPr>
        <w:t>Теодоракис</w:t>
      </w:r>
      <w:proofErr w:type="spellEnd"/>
      <w:r>
        <w:rPr>
          <w:rFonts w:ascii="Times New Roman" w:hAnsi="Times New Roman"/>
          <w:sz w:val="28"/>
          <w:szCs w:val="28"/>
        </w:rPr>
        <w:t xml:space="preserve"> «На побережье тайном». «Я – фронт».</w:t>
      </w:r>
    </w:p>
    <w:p w14:paraId="1A64538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Б. Тищенко. Балет «Ярославна» (Плач Ярославны из ΙΙΙ действия, другие фрагменты по выбору учителя).</w:t>
      </w:r>
    </w:p>
    <w:p w14:paraId="15E65AB6"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14:paraId="4132AFB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14:paraId="508BD0C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Хачатурян. Балет «Чиполлино» (фрагменты).</w:t>
      </w:r>
    </w:p>
    <w:p w14:paraId="1ED53F35"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14:paraId="75E690B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w:t>
      </w:r>
      <w:proofErr w:type="spellStart"/>
      <w:r>
        <w:rPr>
          <w:rFonts w:ascii="Times New Roman" w:hAnsi="Times New Roman"/>
          <w:sz w:val="28"/>
          <w:szCs w:val="28"/>
        </w:rPr>
        <w:t>Моцартиана</w:t>
      </w:r>
      <w:proofErr w:type="spellEnd"/>
      <w:r>
        <w:rPr>
          <w:rFonts w:ascii="Times New Roman" w:hAnsi="Times New Roman"/>
          <w:sz w:val="28"/>
          <w:szCs w:val="28"/>
        </w:rPr>
        <w:t xml:space="preserve">». Фортепианный цикл «Времена года» («На тройке», «Баркарола»). Ноктюрн до-диез минор. «Всенощное бдение» («Богородице </w:t>
      </w:r>
      <w:proofErr w:type="spellStart"/>
      <w:r>
        <w:rPr>
          <w:rFonts w:ascii="Times New Roman" w:hAnsi="Times New Roman"/>
          <w:sz w:val="28"/>
          <w:szCs w:val="28"/>
        </w:rPr>
        <w:t>Дево</w:t>
      </w:r>
      <w:proofErr w:type="spellEnd"/>
      <w:r>
        <w:rPr>
          <w:rFonts w:ascii="Times New Roman" w:hAnsi="Times New Roman"/>
          <w:sz w:val="28"/>
          <w:szCs w:val="28"/>
        </w:rPr>
        <w:t>, радуйся» № 8). «Я ли в поле да не травушка была» (ст. И. Сурикова). «Легенда» (сл. А. Плещеева). «Покаянная молитва о Руси».</w:t>
      </w:r>
    </w:p>
    <w:p w14:paraId="294AD31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Чесноков. «Да исправится молитва моя».</w:t>
      </w:r>
    </w:p>
    <w:p w14:paraId="3690D0B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Чюрленис. Прелюдия ре минор. Прелюдия ми минор. Прелюдия ля минор. Симфоническая поэма «Море».</w:t>
      </w:r>
    </w:p>
    <w:p w14:paraId="6CA4525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14:paraId="76F7236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0216EE62"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Шостакович. Симфония № 7 «Ленинградская». «Праздничная увертюра».</w:t>
      </w:r>
    </w:p>
    <w:p w14:paraId="44C3DAB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Штраус. «Полька-пиццикато». Вальс из оперетты «Летучая мышь». </w:t>
      </w:r>
    </w:p>
    <w:p w14:paraId="28AAE319"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w:t>
      </w:r>
      <w:proofErr w:type="spellStart"/>
      <w:r>
        <w:rPr>
          <w:rFonts w:ascii="Times New Roman" w:hAnsi="Times New Roman"/>
          <w:sz w:val="28"/>
          <w:szCs w:val="28"/>
        </w:rPr>
        <w:t>Рельштаба</w:t>
      </w:r>
      <w:proofErr w:type="spellEnd"/>
      <w:r>
        <w:rPr>
          <w:rFonts w:ascii="Times New Roman" w:hAnsi="Times New Roman"/>
          <w:sz w:val="28"/>
          <w:szCs w:val="28"/>
        </w:rPr>
        <w:t>, перевод Н. Огарева).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r>
        <w:rPr>
          <w:rFonts w:ascii="Times New Roman" w:hAnsi="Times New Roman"/>
          <w:sz w:val="28"/>
          <w:szCs w:val="28"/>
        </w:rPr>
        <w:t>» (сл. В. Скотта).</w:t>
      </w:r>
    </w:p>
    <w:p w14:paraId="3ED6F22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 Щедрин. Опера «Не только любовь». (Песня и частушки Варвары).</w:t>
      </w:r>
    </w:p>
    <w:p w14:paraId="571575B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Эллингтон. «Караван».</w:t>
      </w:r>
    </w:p>
    <w:p w14:paraId="6D531293" w14:textId="77777777" w:rsidR="00777D59" w:rsidRDefault="006821ED" w:rsidP="00AD3DC9">
      <w:pPr>
        <w:pStyle w:val="afffb"/>
        <w:spacing w:line="240" w:lineRule="auto"/>
      </w:pPr>
      <w:r>
        <w:t>А. Эшпай. «Венгерские напевы».</w:t>
      </w:r>
    </w:p>
    <w:p w14:paraId="26FC8AB7" w14:textId="77777777" w:rsidR="0050477F" w:rsidRDefault="0050477F" w:rsidP="0050477F">
      <w:pPr>
        <w:pStyle w:val="4"/>
        <w:spacing w:before="0" w:line="240" w:lineRule="auto"/>
        <w:ind w:left="1701"/>
      </w:pPr>
      <w:bookmarkStart w:id="424" w:name="_Toc410654040"/>
      <w:bookmarkStart w:id="425" w:name="_Toc31893467"/>
      <w:bookmarkStart w:id="426" w:name="_Toc31898647"/>
    </w:p>
    <w:p w14:paraId="416244F4" w14:textId="77777777" w:rsidR="00777D59" w:rsidRDefault="006821ED" w:rsidP="0050477F">
      <w:pPr>
        <w:pStyle w:val="4"/>
        <w:spacing w:before="0" w:line="240" w:lineRule="auto"/>
        <w:ind w:left="1701"/>
      </w:pPr>
      <w:r>
        <w:t>2.2.2.1</w:t>
      </w:r>
      <w:r w:rsidR="004A32DF">
        <w:t>8</w:t>
      </w:r>
      <w:r>
        <w:t>. Технология</w:t>
      </w:r>
      <w:bookmarkEnd w:id="423"/>
      <w:bookmarkEnd w:id="424"/>
      <w:bookmarkEnd w:id="425"/>
      <w:bookmarkEnd w:id="426"/>
    </w:p>
    <w:p w14:paraId="71FC2080" w14:textId="77777777" w:rsidR="00777D59" w:rsidRDefault="006821ED" w:rsidP="0050477F">
      <w:pPr>
        <w:spacing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Цели и задачи технологического образования</w:t>
      </w:r>
    </w:p>
    <w:p w14:paraId="7077C2DC" w14:textId="77777777" w:rsidR="00777D59" w:rsidRDefault="006821ED" w:rsidP="0050477F">
      <w:pPr>
        <w:spacing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14:paraId="3D7B7592"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14:paraId="445A416C"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r>
        <w:rPr>
          <w:rFonts w:ascii="Times New Roman" w:eastAsia="Times New Roman" w:hAnsi="Times New Roman"/>
          <w:sz w:val="16"/>
          <w:szCs w:val="16"/>
        </w:rPr>
        <w:t xml:space="preserve"> </w:t>
      </w:r>
      <w:r>
        <w:rPr>
          <w:rFonts w:ascii="Times New Roman" w:eastAsia="Times New Roman" w:hAnsi="Times New Roman"/>
          <w:sz w:val="28"/>
          <w:szCs w:val="28"/>
        </w:rPr>
        <w:t xml:space="preserve">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558CAED7"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14:paraId="111C4972"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Цели программы:</w:t>
      </w:r>
    </w:p>
    <w:p w14:paraId="053A5E01" w14:textId="77777777" w:rsidR="00777D59" w:rsidRDefault="006821ED" w:rsidP="003427FA">
      <w:pPr>
        <w:pStyle w:val="a9"/>
        <w:numPr>
          <w:ilvl w:val="3"/>
          <w:numId w:val="151"/>
        </w:numPr>
        <w:ind w:left="0" w:firstLine="709"/>
        <w:jc w:val="both"/>
        <w:rPr>
          <w:rFonts w:ascii="Times New Roman" w:eastAsia="Times New Roman" w:hAnsi="Times New Roman"/>
          <w:sz w:val="28"/>
          <w:szCs w:val="28"/>
        </w:rPr>
      </w:pPr>
      <w:r>
        <w:rPr>
          <w:rFonts w:ascii="Times New Roman" w:eastAsia="Times New Roman" w:hAnsi="Times New Roman"/>
          <w:sz w:val="28"/>
          <w:szCs w:val="28"/>
        </w:rPr>
        <w:t>Обеспечение понимания обучающимися сущности современных технологий и перспектив их развития.</w:t>
      </w:r>
    </w:p>
    <w:p w14:paraId="2B34F9B2" w14:textId="77777777" w:rsidR="00777D59" w:rsidRDefault="006821ED" w:rsidP="003427FA">
      <w:pPr>
        <w:pStyle w:val="a9"/>
        <w:numPr>
          <w:ilvl w:val="3"/>
          <w:numId w:val="151"/>
        </w:numPr>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Формирование технологической культуры и проектно-технологического мышления обучающихся.</w:t>
      </w:r>
    </w:p>
    <w:p w14:paraId="2A5BF762" w14:textId="77777777" w:rsidR="00777D59" w:rsidRDefault="006821ED" w:rsidP="003427FA">
      <w:pPr>
        <w:pStyle w:val="a9"/>
        <w:numPr>
          <w:ilvl w:val="3"/>
          <w:numId w:val="151"/>
        </w:numPr>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52E3CA6"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реализуется из расчета 2 часа в неделю в 5–8 классах, 1 час — в 9 классе.</w:t>
      </w:r>
    </w:p>
    <w:p w14:paraId="79D9822B"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14:paraId="2863B1F8"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14:paraId="13AF44CC" w14:textId="77777777" w:rsidR="00777D59" w:rsidRDefault="006821ED" w:rsidP="003427FA">
      <w:pPr>
        <w:numPr>
          <w:ilvl w:val="0"/>
          <w:numId w:val="177"/>
        </w:numPr>
        <w:tabs>
          <w:tab w:val="left" w:pos="993"/>
        </w:tabs>
        <w:spacing w:after="0" w:line="240" w:lineRule="auto"/>
        <w:ind w:left="0" w:firstLine="1134"/>
        <w:jc w:val="both"/>
        <w:rPr>
          <w:rFonts w:ascii="Times New Roman" w:eastAsia="Times New Roman" w:hAnsi="Times New Roman"/>
          <w:sz w:val="28"/>
          <w:szCs w:val="28"/>
        </w:rPr>
      </w:pPr>
      <w:r>
        <w:rPr>
          <w:rFonts w:ascii="Times New Roman" w:eastAsia="Times New Roman" w:hAnsi="Times New Roman"/>
          <w:sz w:val="28"/>
          <w:szCs w:val="28"/>
        </w:rPr>
        <w:t>с выполнением заданий на самостоятельную работу с информацией;</w:t>
      </w:r>
    </w:p>
    <w:p w14:paraId="45EF0772" w14:textId="77777777" w:rsidR="00777D59" w:rsidRDefault="006821ED" w:rsidP="003427FA">
      <w:pPr>
        <w:numPr>
          <w:ilvl w:val="0"/>
          <w:numId w:val="177"/>
        </w:numPr>
        <w:tabs>
          <w:tab w:val="left" w:pos="993"/>
        </w:tabs>
        <w:spacing w:after="0" w:line="240" w:lineRule="auto"/>
        <w:ind w:left="0" w:firstLine="1134"/>
        <w:jc w:val="both"/>
        <w:rPr>
          <w:rFonts w:ascii="Times New Roman" w:eastAsia="Times New Roman" w:hAnsi="Times New Roman"/>
          <w:sz w:val="28"/>
          <w:szCs w:val="28"/>
        </w:rPr>
      </w:pPr>
      <w:bookmarkStart w:id="427" w:name="_68fvr6qyp4sc" w:colFirst="0" w:colLast="0"/>
      <w:bookmarkEnd w:id="427"/>
      <w:r>
        <w:rPr>
          <w:rFonts w:ascii="Times New Roman" w:eastAsia="Times New Roman" w:hAnsi="Times New Roman"/>
          <w:sz w:val="28"/>
          <w:szCs w:val="28"/>
        </w:rPr>
        <w:t>с проектной деятельностью;</w:t>
      </w:r>
    </w:p>
    <w:p w14:paraId="7DFD893C" w14:textId="77777777" w:rsidR="00777D59" w:rsidRDefault="006821ED" w:rsidP="003427FA">
      <w:pPr>
        <w:numPr>
          <w:ilvl w:val="0"/>
          <w:numId w:val="177"/>
        </w:numPr>
        <w:tabs>
          <w:tab w:val="left" w:pos="993"/>
        </w:tabs>
        <w:spacing w:after="0" w:line="240" w:lineRule="auto"/>
        <w:ind w:left="0" w:firstLine="1134"/>
        <w:jc w:val="both"/>
        <w:rPr>
          <w:rFonts w:ascii="Times New Roman" w:eastAsia="Times New Roman" w:hAnsi="Times New Roman"/>
          <w:sz w:val="28"/>
          <w:szCs w:val="28"/>
        </w:rPr>
      </w:pPr>
      <w:bookmarkStart w:id="428" w:name="_kba2udnt449m" w:colFirst="0" w:colLast="0"/>
      <w:bookmarkEnd w:id="428"/>
      <w:r>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14:paraId="0286C76D"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14:paraId="079D4132"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Предметная область «Технология» направлена на развитие гибких компетенций как комплекса неспециализированных </w:t>
      </w:r>
      <w:proofErr w:type="spellStart"/>
      <w:r>
        <w:rPr>
          <w:rFonts w:ascii="Times New Roman" w:eastAsia="Times New Roman" w:hAnsi="Times New Roman"/>
          <w:sz w:val="28"/>
          <w:szCs w:val="28"/>
        </w:rPr>
        <w:t>надпрофессиональных</w:t>
      </w:r>
      <w:proofErr w:type="spellEnd"/>
      <w:r>
        <w:rPr>
          <w:rFonts w:ascii="Times New Roman" w:eastAsia="Times New Roman" w:hAnsi="Times New Roman"/>
          <w:sz w:val="28"/>
          <w:szCs w:val="28"/>
        </w:rPr>
        <w:t xml:space="preserve">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14:paraId="36DACF2B"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14:paraId="034A7158"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14:paraId="59EAE128"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14:paraId="22CCB179"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29" w:name="_wibnoruib21n" w:colFirst="0" w:colLast="0"/>
      <w:bookmarkEnd w:id="429"/>
      <w:r>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14:paraId="21C135B1"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30" w:name="_hykmiz2347sz" w:colFirst="0" w:colLast="0"/>
      <w:bookmarkEnd w:id="430"/>
      <w:r>
        <w:rPr>
          <w:rFonts w:ascii="Times New Roman" w:eastAsia="Times New Roman" w:hAnsi="Times New Roman"/>
          <w:sz w:val="28"/>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14:paraId="0C358CC3"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31" w:name="_jvp05b9s07ou" w:colFirst="0" w:colLast="0"/>
      <w:bookmarkEnd w:id="431"/>
      <w:r>
        <w:rPr>
          <w:rFonts w:ascii="Times New Roman" w:eastAsia="Times New Roman" w:hAnsi="Times New Roman"/>
          <w:sz w:val="28"/>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14:paraId="7D65D6EC"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32" w:name="_nqbzah9hva15" w:colFirst="0" w:colLast="0"/>
      <w:bookmarkEnd w:id="432"/>
      <w:r>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14:paraId="46F323E1"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33" w:name="_8o5dnexep238" w:colFirst="0" w:colLast="0"/>
      <w:bookmarkEnd w:id="433"/>
      <w:r>
        <w:rPr>
          <w:rFonts w:ascii="Times New Roman" w:eastAsia="Times New Roman" w:hAnsi="Times New Roman"/>
          <w:sz w:val="28"/>
          <w:szCs w:val="28"/>
        </w:rPr>
        <w:lastRenderedPageBreak/>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14:paraId="78B44A39"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14:paraId="37906498"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14:paraId="396FE6AC"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14:paraId="14F12AF4"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03099DA6"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14:paraId="22F195F7"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2912E21A"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14:paraId="5478C0DB"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реализуется в следующих организационных формах:</w:t>
      </w:r>
    </w:p>
    <w:p w14:paraId="378B815A" w14:textId="77777777" w:rsidR="00777D59" w:rsidRDefault="006821ED" w:rsidP="003427FA">
      <w:pPr>
        <w:pStyle w:val="a9"/>
        <w:numPr>
          <w:ilvl w:val="0"/>
          <w:numId w:val="121"/>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14:paraId="7DEE33D5" w14:textId="77777777" w:rsidR="00777D59" w:rsidRDefault="006821ED" w:rsidP="003427FA">
      <w:pPr>
        <w:pStyle w:val="a9"/>
        <w:numPr>
          <w:ilvl w:val="0"/>
          <w:numId w:val="121"/>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14:paraId="36475FED" w14:textId="77777777" w:rsidR="00777D59" w:rsidRDefault="006821ED" w:rsidP="003427FA">
      <w:pPr>
        <w:pStyle w:val="a9"/>
        <w:numPr>
          <w:ilvl w:val="0"/>
          <w:numId w:val="121"/>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проектная деятельность в рамках урочной и внеурочной деятельности.</w:t>
      </w:r>
    </w:p>
    <w:p w14:paraId="6B37D027"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14:paraId="573945D4"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14:paraId="4B38B1F4"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14:paraId="590FB29C" w14:textId="77777777" w:rsidR="00777D59" w:rsidRDefault="006821ED" w:rsidP="00AD3DC9">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Современные технологии и перспективы их развития</w:t>
      </w:r>
    </w:p>
    <w:p w14:paraId="4A43E3C3"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технологий. Понятие «технологии». Материальные технологии, информационные технологии, социальные технологии.</w:t>
      </w:r>
    </w:p>
    <w:p w14:paraId="2985888E"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14:paraId="02D48BD4"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2F04E822"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14:paraId="6A4A28F5"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Автоматизация производства. Производственные технологии автоматизированного производства.</w:t>
      </w:r>
    </w:p>
    <w:p w14:paraId="3A123039"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14:paraId="66D0BFCA"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14:paraId="715A945A"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Управление в современном производстве. Инновационные предприятия. Трансферт технологий.</w:t>
      </w:r>
    </w:p>
    <w:p w14:paraId="3AFA3715"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2C1FFA2B"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14:paraId="61CD1FC8"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14:paraId="15492588" w14:textId="77777777" w:rsidR="00777D59" w:rsidRDefault="006821ED" w:rsidP="00AD3DC9">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Формирование технологической культуры и проектно-технологического мышления обучающихся</w:t>
      </w:r>
    </w:p>
    <w:p w14:paraId="32319F22"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34B2B531"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14:paraId="46DDEA79"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14:paraId="4A78FD59"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14:paraId="1E9C0D8F" w14:textId="77777777" w:rsidR="00777D59" w:rsidRDefault="006821ED" w:rsidP="00AD3DC9">
      <w:pPr>
        <w:spacing w:before="240" w:after="0" w:line="240" w:lineRule="auto"/>
        <w:ind w:firstLine="700"/>
        <w:jc w:val="both"/>
        <w:rPr>
          <w:rFonts w:ascii="Times New Roman" w:eastAsia="Times New Roman" w:hAnsi="Times New Roman"/>
          <w:i/>
          <w:sz w:val="28"/>
          <w:szCs w:val="28"/>
        </w:rPr>
      </w:pPr>
      <w:r>
        <w:rPr>
          <w:rFonts w:ascii="Times New Roman" w:eastAsia="Times New Roman" w:hAnsi="Times New Roman"/>
          <w:sz w:val="28"/>
          <w:szCs w:val="28"/>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w:t>
      </w:r>
      <w:r>
        <w:rPr>
          <w:rFonts w:ascii="Times New Roman" w:eastAsia="Times New Roman" w:hAnsi="Times New Roman"/>
          <w:sz w:val="28"/>
          <w:szCs w:val="28"/>
        </w:rPr>
        <w:lastRenderedPageBreak/>
        <w:t xml:space="preserve">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i/>
          <w:sz w:val="28"/>
          <w:szCs w:val="28"/>
        </w:rPr>
        <w:t>Робототехника и среда конструирования.</w:t>
      </w:r>
    </w:p>
    <w:p w14:paraId="63C0F2B3"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Опыт проектирования, конструирования, моделирования.</w:t>
      </w:r>
    </w:p>
    <w:p w14:paraId="7C2BAF5D"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14:paraId="32F38A08" w14:textId="77777777" w:rsidR="00777D59" w:rsidRDefault="006821ED" w:rsidP="00AD3DC9">
      <w:pPr>
        <w:spacing w:before="240" w:after="0" w:line="240" w:lineRule="auto"/>
        <w:ind w:firstLine="700"/>
        <w:jc w:val="both"/>
        <w:rPr>
          <w:rFonts w:ascii="Times New Roman" w:eastAsia="Times New Roman" w:hAnsi="Times New Roman"/>
          <w:i/>
          <w:sz w:val="28"/>
          <w:szCs w:val="28"/>
        </w:rPr>
      </w:pPr>
      <w:r>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44032980"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14:paraId="485BF01C"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Компьютерное моделирование, проведение виртуального эксперимента.</w:t>
      </w:r>
    </w:p>
    <w:p w14:paraId="0A174F7F"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14:paraId="3B516F23"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14:paraId="3E216DCD"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14:paraId="237E3461"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14:paraId="3BAC3E16"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реализация командного проекта, направленного на разрешение значимой для обучающихся задачи или проблемной ситуации.</w:t>
      </w:r>
    </w:p>
    <w:p w14:paraId="59D6AB75" w14:textId="77777777" w:rsidR="00777D59" w:rsidRDefault="006821ED" w:rsidP="00AD3DC9">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Построение образовательных траекторий и планов для самоопределения обучающихся</w:t>
      </w:r>
    </w:p>
    <w:p w14:paraId="1B7C7CB3"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14:paraId="11C8A6A9"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i/>
          <w:sz w:val="28"/>
          <w:szCs w:val="28"/>
        </w:rPr>
        <w:t>Стратегии профессиональной карьеры.</w:t>
      </w:r>
      <w:r>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14:paraId="59AE6DBF" w14:textId="77777777" w:rsidR="00777D59" w:rsidRDefault="006821ED" w:rsidP="00AD3DC9">
      <w:pPr>
        <w:pStyle w:val="4"/>
        <w:spacing w:line="240" w:lineRule="auto"/>
        <w:ind w:left="1701"/>
      </w:pPr>
      <w:bookmarkStart w:id="434" w:name="_Toc409691716"/>
      <w:bookmarkStart w:id="435" w:name="_Toc410654041"/>
      <w:bookmarkStart w:id="436" w:name="_Toc31893468"/>
      <w:bookmarkStart w:id="437" w:name="_Toc31898648"/>
      <w:r>
        <w:t>2.2.2.1</w:t>
      </w:r>
      <w:r w:rsidR="004A32DF">
        <w:t>9</w:t>
      </w:r>
      <w:r>
        <w:t>. Физическая культура</w:t>
      </w:r>
      <w:bookmarkEnd w:id="434"/>
      <w:bookmarkEnd w:id="435"/>
      <w:bookmarkEnd w:id="436"/>
      <w:bookmarkEnd w:id="437"/>
    </w:p>
    <w:p w14:paraId="13B515C0"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14:paraId="251026AA"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77A81F45"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14:paraId="07C4A044"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14:paraId="1D451078" w14:textId="77777777" w:rsidR="00777D59" w:rsidRDefault="006821ED" w:rsidP="00AD3DC9">
      <w:pPr>
        <w:pStyle w:val="a9"/>
        <w:ind w:left="709"/>
        <w:jc w:val="both"/>
        <w:rPr>
          <w:rFonts w:ascii="Times New Roman" w:hAnsi="Times New Roman"/>
          <w:b/>
          <w:sz w:val="28"/>
          <w:szCs w:val="28"/>
        </w:rPr>
      </w:pPr>
      <w:r>
        <w:rPr>
          <w:rFonts w:ascii="Times New Roman" w:hAnsi="Times New Roman"/>
          <w:b/>
          <w:sz w:val="28"/>
          <w:szCs w:val="28"/>
        </w:rPr>
        <w:t xml:space="preserve">Физическая культура как область знаний </w:t>
      </w:r>
    </w:p>
    <w:p w14:paraId="7D95952B" w14:textId="77777777" w:rsidR="00777D59" w:rsidRDefault="006821ED" w:rsidP="00AD3DC9">
      <w:pPr>
        <w:pStyle w:val="a9"/>
        <w:ind w:left="709"/>
        <w:jc w:val="both"/>
        <w:rPr>
          <w:rFonts w:ascii="Times New Roman" w:hAnsi="Times New Roman"/>
          <w:b/>
          <w:sz w:val="28"/>
          <w:szCs w:val="28"/>
        </w:rPr>
      </w:pPr>
      <w:r>
        <w:rPr>
          <w:rFonts w:ascii="Times New Roman" w:hAnsi="Times New Roman"/>
          <w:b/>
          <w:sz w:val="28"/>
          <w:szCs w:val="28"/>
        </w:rPr>
        <w:t>История и современное развитие физической культуры</w:t>
      </w:r>
    </w:p>
    <w:p w14:paraId="6E88A10F" w14:textId="77777777" w:rsidR="00777D59" w:rsidRDefault="006821ED" w:rsidP="00AD3DC9">
      <w:pPr>
        <w:pStyle w:val="a9"/>
        <w:ind w:left="0" w:firstLine="709"/>
        <w:jc w:val="both"/>
        <w:rPr>
          <w:rFonts w:ascii="Times New Roman" w:hAnsi="Times New Roman"/>
          <w:sz w:val="28"/>
          <w:szCs w:val="28"/>
        </w:rPr>
      </w:pPr>
      <w:r>
        <w:rPr>
          <w:rFonts w:ascii="Times New Roman" w:hAnsi="Times New Roman"/>
          <w:i/>
          <w:sz w:val="28"/>
          <w:szCs w:val="28"/>
        </w:rPr>
        <w:t>Олимпийские игры древности. Возрождение Олимпийских игр и олимпийского движения. Олимпийское движение в России</w:t>
      </w:r>
      <w:r>
        <w:rPr>
          <w:rFonts w:ascii="Times New Roman" w:hAnsi="Times New Roman"/>
          <w:sz w:val="28"/>
          <w:szCs w:val="28"/>
        </w:rPr>
        <w:t xml:space="preserve">. </w:t>
      </w:r>
      <w:r>
        <w:rPr>
          <w:rFonts w:ascii="Times New Roman" w:hAnsi="Times New Roman"/>
          <w:i/>
          <w:sz w:val="28"/>
          <w:szCs w:val="28"/>
        </w:rPr>
        <w:t>Современные Олимпийские игры.</w:t>
      </w:r>
      <w:r>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0A97A1D5" w14:textId="77777777" w:rsidR="00777D59" w:rsidRDefault="006821ED" w:rsidP="00AD3DC9">
      <w:pPr>
        <w:pStyle w:val="a9"/>
        <w:ind w:left="0" w:firstLine="709"/>
        <w:jc w:val="both"/>
        <w:rPr>
          <w:rFonts w:ascii="Times New Roman" w:hAnsi="Times New Roman"/>
          <w:sz w:val="28"/>
          <w:szCs w:val="28"/>
        </w:rPr>
      </w:pPr>
      <w:r>
        <w:rPr>
          <w:rFonts w:ascii="Times New Roman" w:hAnsi="Times New Roman"/>
          <w:b/>
          <w:sz w:val="28"/>
          <w:szCs w:val="28"/>
        </w:rPr>
        <w:t>Современное представление о физической культуре (основные понятия)</w:t>
      </w:r>
    </w:p>
    <w:p w14:paraId="762812B6"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t xml:space="preserve">Физическое развитие человека. </w:t>
      </w:r>
      <w:r>
        <w:rPr>
          <w:rFonts w:ascii="Times New Roman" w:hAnsi="Times New Roman"/>
          <w:i/>
          <w:sz w:val="28"/>
          <w:szCs w:val="28"/>
        </w:rPr>
        <w:t>Физическая подготовка, ее связь с укреплением здоровья, развитием физических качеств.</w:t>
      </w:r>
      <w:r>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8"/>
          <w:szCs w:val="28"/>
        </w:rPr>
        <w:t>Спорт и спортивная подготовка</w:t>
      </w:r>
      <w:r>
        <w:rPr>
          <w:rFonts w:ascii="Times New Roman" w:hAnsi="Times New Roman"/>
          <w:sz w:val="28"/>
          <w:szCs w:val="28"/>
        </w:rPr>
        <w:t xml:space="preserve">. </w:t>
      </w:r>
      <w:r>
        <w:rPr>
          <w:rFonts w:ascii="Times New Roman" w:hAnsi="Times New Roman"/>
          <w:i/>
          <w:sz w:val="28"/>
          <w:szCs w:val="28"/>
        </w:rPr>
        <w:t>Всероссийский физкультурно-спортивный комплекс «Готов к труду и обороне».</w:t>
      </w:r>
    </w:p>
    <w:p w14:paraId="7A62C201" w14:textId="77777777" w:rsidR="00777D59" w:rsidRDefault="006821ED" w:rsidP="00AD3DC9">
      <w:pPr>
        <w:pStyle w:val="a9"/>
        <w:ind w:left="709"/>
        <w:jc w:val="both"/>
        <w:rPr>
          <w:rFonts w:ascii="Times New Roman" w:hAnsi="Times New Roman"/>
          <w:sz w:val="28"/>
          <w:szCs w:val="28"/>
        </w:rPr>
      </w:pPr>
      <w:r>
        <w:rPr>
          <w:rFonts w:ascii="Times New Roman" w:hAnsi="Times New Roman"/>
          <w:b/>
          <w:sz w:val="28"/>
          <w:szCs w:val="28"/>
        </w:rPr>
        <w:t>Физическая культура человека</w:t>
      </w:r>
    </w:p>
    <w:p w14:paraId="39B9A42A" w14:textId="77777777" w:rsidR="00777D59" w:rsidRDefault="006821ED" w:rsidP="00AD3DC9">
      <w:pPr>
        <w:tabs>
          <w:tab w:val="left" w:pos="0"/>
        </w:tabs>
        <w:spacing w:after="0" w:line="240" w:lineRule="auto"/>
        <w:ind w:firstLine="709"/>
        <w:jc w:val="both"/>
        <w:rPr>
          <w:rFonts w:ascii="Times New Roman" w:hAnsi="Times New Roman"/>
          <w:b/>
          <w:sz w:val="28"/>
          <w:szCs w:val="28"/>
        </w:rPr>
      </w:pPr>
      <w:r>
        <w:rPr>
          <w:rFonts w:ascii="Times New Roman" w:hAnsi="Times New Roman"/>
          <w:sz w:val="28"/>
          <w:szCs w:val="28"/>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8"/>
          <w:szCs w:val="28"/>
        </w:rPr>
        <w:t xml:space="preserve">Способы двигательной (физкультурной) деятельности </w:t>
      </w:r>
    </w:p>
    <w:p w14:paraId="21DBA638" w14:textId="77777777" w:rsidR="00777D59" w:rsidRDefault="006821ED" w:rsidP="00AD3DC9">
      <w:pPr>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Организация и проведение самостоятельных занятий физической культурой</w:t>
      </w:r>
    </w:p>
    <w:p w14:paraId="02846659" w14:textId="77777777" w:rsidR="00777D59" w:rsidRDefault="006821ED" w:rsidP="003427FA">
      <w:pPr>
        <w:pStyle w:val="a9"/>
        <w:numPr>
          <w:ilvl w:val="0"/>
          <w:numId w:val="97"/>
        </w:numPr>
        <w:ind w:firstLine="709"/>
        <w:jc w:val="both"/>
        <w:rPr>
          <w:rFonts w:ascii="Times New Roman" w:hAnsi="Times New Roman"/>
          <w:sz w:val="28"/>
          <w:szCs w:val="28"/>
        </w:rPr>
      </w:pPr>
      <w:r>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Pr>
          <w:rFonts w:ascii="Times New Roman" w:hAnsi="Times New Roman"/>
          <w:sz w:val="28"/>
          <w:szCs w:val="28"/>
        </w:rPr>
        <w:t>физкультпауз</w:t>
      </w:r>
      <w:proofErr w:type="spellEnd"/>
      <w:r>
        <w:rPr>
          <w:rFonts w:ascii="Times New Roman" w:hAnsi="Times New Roman"/>
          <w:sz w:val="28"/>
          <w:szCs w:val="28"/>
        </w:rPr>
        <w:t xml:space="preserve">, коррекции осанки и телосложения. </w:t>
      </w:r>
      <w:r>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sz w:val="28"/>
          <w:szCs w:val="28"/>
        </w:rPr>
        <w:t xml:space="preserve"> Организация досуга средствами физической культуры. </w:t>
      </w:r>
    </w:p>
    <w:p w14:paraId="2C571A0F" w14:textId="77777777" w:rsidR="00777D59" w:rsidRDefault="006821ED" w:rsidP="00AD3DC9">
      <w:pPr>
        <w:pStyle w:val="a9"/>
        <w:ind w:left="709"/>
        <w:jc w:val="both"/>
        <w:rPr>
          <w:rFonts w:ascii="Times New Roman" w:hAnsi="Times New Roman"/>
          <w:b/>
          <w:sz w:val="28"/>
          <w:szCs w:val="28"/>
        </w:rPr>
      </w:pPr>
      <w:r>
        <w:rPr>
          <w:rFonts w:ascii="Times New Roman" w:hAnsi="Times New Roman"/>
          <w:b/>
          <w:sz w:val="28"/>
          <w:szCs w:val="28"/>
        </w:rPr>
        <w:t xml:space="preserve">Оценка эффективности занятий физической культурой </w:t>
      </w:r>
    </w:p>
    <w:p w14:paraId="248F6DFF"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2D7B9120" w14:textId="77777777" w:rsidR="00777D59" w:rsidRDefault="006821ED" w:rsidP="00AD3DC9">
      <w:pPr>
        <w:pStyle w:val="a9"/>
        <w:ind w:left="709"/>
        <w:jc w:val="both"/>
        <w:rPr>
          <w:rFonts w:ascii="Times New Roman" w:hAnsi="Times New Roman"/>
          <w:b/>
          <w:sz w:val="28"/>
          <w:szCs w:val="28"/>
        </w:rPr>
      </w:pPr>
      <w:r>
        <w:rPr>
          <w:rFonts w:ascii="Times New Roman" w:hAnsi="Times New Roman"/>
          <w:b/>
          <w:sz w:val="28"/>
          <w:szCs w:val="28"/>
        </w:rPr>
        <w:t>Физическое совершенствование</w:t>
      </w:r>
    </w:p>
    <w:p w14:paraId="787B4905" w14:textId="77777777" w:rsidR="00777D59" w:rsidRDefault="006821ED" w:rsidP="00AD3DC9">
      <w:pPr>
        <w:pStyle w:val="a9"/>
        <w:ind w:left="709"/>
        <w:jc w:val="both"/>
        <w:rPr>
          <w:rFonts w:ascii="Times New Roman" w:hAnsi="Times New Roman"/>
          <w:i/>
          <w:sz w:val="28"/>
          <w:szCs w:val="28"/>
        </w:rPr>
      </w:pPr>
      <w:r>
        <w:rPr>
          <w:rFonts w:ascii="Times New Roman" w:hAnsi="Times New Roman"/>
          <w:b/>
          <w:sz w:val="28"/>
          <w:szCs w:val="28"/>
        </w:rPr>
        <w:t>Физкультурно-оздоровительная деятельность</w:t>
      </w:r>
    </w:p>
    <w:p w14:paraId="2CAD4133" w14:textId="77777777" w:rsidR="00777D59" w:rsidRDefault="006821ED" w:rsidP="00AD3DC9">
      <w:pPr>
        <w:spacing w:line="240" w:lineRule="auto"/>
        <w:ind w:firstLine="709"/>
        <w:jc w:val="both"/>
        <w:rPr>
          <w:rFonts w:ascii="Times New Roman" w:hAnsi="Times New Roman"/>
          <w:i/>
          <w:sz w:val="28"/>
          <w:szCs w:val="28"/>
        </w:rPr>
      </w:pPr>
      <w:r>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0DAB0916" w14:textId="77777777" w:rsidR="00777D59" w:rsidRDefault="006821ED" w:rsidP="00AD3DC9">
      <w:pPr>
        <w:pStyle w:val="a9"/>
        <w:ind w:left="709"/>
        <w:jc w:val="both"/>
        <w:rPr>
          <w:rFonts w:ascii="Times New Roman" w:hAnsi="Times New Roman"/>
          <w:sz w:val="28"/>
          <w:szCs w:val="28"/>
        </w:rPr>
      </w:pPr>
      <w:r>
        <w:rPr>
          <w:rFonts w:ascii="Times New Roman" w:hAnsi="Times New Roman"/>
          <w:b/>
          <w:sz w:val="28"/>
          <w:szCs w:val="28"/>
        </w:rPr>
        <w:t>Спортивно-оздоровительная деятельность</w:t>
      </w:r>
      <w:r>
        <w:rPr>
          <w:rStyle w:val="af4"/>
          <w:rFonts w:ascii="Times New Roman" w:hAnsi="Times New Roman"/>
          <w:b/>
          <w:sz w:val="28"/>
          <w:szCs w:val="28"/>
        </w:rPr>
        <w:footnoteReference w:id="14"/>
      </w:r>
    </w:p>
    <w:p w14:paraId="7588565F"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8"/>
          <w:szCs w:val="28"/>
        </w:rPr>
        <w:t>мини-футбол</w:t>
      </w:r>
      <w:r>
        <w:rPr>
          <w:rFonts w:ascii="Times New Roman" w:hAnsi="Times New Roman"/>
          <w:sz w:val="28"/>
          <w:szCs w:val="28"/>
        </w:rPr>
        <w:t xml:space="preserve">, волейбол, баскетбол. Правила спортивных игр. Игры по правилам. </w:t>
      </w:r>
      <w:r>
        <w:rPr>
          <w:rFonts w:ascii="Times New Roman" w:hAnsi="Times New Roman"/>
          <w:i/>
          <w:sz w:val="28"/>
          <w:szCs w:val="28"/>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w:t>
      </w:r>
      <w:r>
        <w:rPr>
          <w:rFonts w:ascii="Times New Roman" w:hAnsi="Times New Roman"/>
          <w:i/>
          <w:sz w:val="28"/>
          <w:szCs w:val="28"/>
        </w:rPr>
        <w:lastRenderedPageBreak/>
        <w:t>стилем.</w:t>
      </w:r>
      <w:r>
        <w:rPr>
          <w:rFonts w:ascii="Times New Roman" w:hAnsi="Times New Roman"/>
          <w:sz w:val="28"/>
          <w:szCs w:val="28"/>
        </w:rPr>
        <w:t xml:space="preserve"> Лыжные гонки:</w:t>
      </w:r>
      <w:r>
        <w:rPr>
          <w:rFonts w:ascii="Times New Roman" w:hAnsi="Times New Roman"/>
          <w:vertAlign w:val="superscript"/>
        </w:rPr>
        <w:footnoteReference w:id="15"/>
      </w:r>
      <w:r>
        <w:rPr>
          <w:rFonts w:ascii="Times New Roman" w:hAnsi="Times New Roman"/>
          <w:sz w:val="28"/>
          <w:szCs w:val="28"/>
        </w:rPr>
        <w:t xml:space="preserve"> передвижение на лыжах разными способами. Подъемы, спуски, повороты, торможения.</w:t>
      </w:r>
    </w:p>
    <w:p w14:paraId="0A66825C" w14:textId="77777777" w:rsidR="00777D59" w:rsidRDefault="006821ED" w:rsidP="00AD3DC9">
      <w:pPr>
        <w:pStyle w:val="a9"/>
        <w:ind w:left="709"/>
        <w:jc w:val="both"/>
        <w:rPr>
          <w:rFonts w:ascii="Times New Roman" w:hAnsi="Times New Roman"/>
          <w:b/>
          <w:sz w:val="28"/>
          <w:szCs w:val="28"/>
        </w:rPr>
      </w:pPr>
      <w:proofErr w:type="spellStart"/>
      <w:r>
        <w:rPr>
          <w:rFonts w:ascii="Times New Roman" w:hAnsi="Times New Roman"/>
          <w:b/>
          <w:sz w:val="28"/>
          <w:szCs w:val="28"/>
        </w:rPr>
        <w:t>Прикладно</w:t>
      </w:r>
      <w:proofErr w:type="spellEnd"/>
      <w:r>
        <w:rPr>
          <w:rFonts w:ascii="Times New Roman" w:hAnsi="Times New Roman"/>
          <w:b/>
          <w:sz w:val="28"/>
          <w:szCs w:val="28"/>
        </w:rPr>
        <w:t>-ориентированная физкультурная деятельность</w:t>
      </w:r>
    </w:p>
    <w:p w14:paraId="19A3C30A"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i/>
          <w:sz w:val="28"/>
          <w:szCs w:val="28"/>
        </w:rPr>
        <w:t xml:space="preserve">Прикладная физическая подготовка: ходьба, бег и прыжки, выполняемые разными способами в разных условиях; лазание, </w:t>
      </w:r>
      <w:proofErr w:type="spellStart"/>
      <w:r>
        <w:rPr>
          <w:rFonts w:ascii="Times New Roman" w:hAnsi="Times New Roman"/>
          <w:i/>
          <w:sz w:val="28"/>
          <w:szCs w:val="28"/>
        </w:rPr>
        <w:t>перелезание</w:t>
      </w:r>
      <w:proofErr w:type="spellEnd"/>
      <w:r>
        <w:rPr>
          <w:rFonts w:ascii="Times New Roman" w:hAnsi="Times New Roman"/>
          <w:i/>
          <w:sz w:val="28"/>
          <w:szCs w:val="28"/>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3A7E1247" w14:textId="77777777" w:rsidR="00777D59" w:rsidRDefault="006821ED" w:rsidP="00AD3DC9">
      <w:pPr>
        <w:pStyle w:val="4"/>
        <w:spacing w:line="240" w:lineRule="auto"/>
        <w:ind w:left="1701"/>
      </w:pPr>
      <w:bookmarkStart w:id="438" w:name="_Toc409691717"/>
      <w:bookmarkStart w:id="439" w:name="_Toc410654042"/>
      <w:bookmarkStart w:id="440" w:name="_Toc31893469"/>
      <w:bookmarkStart w:id="441" w:name="_Toc31898649"/>
      <w:r>
        <w:t>2.2.2.</w:t>
      </w:r>
      <w:r w:rsidR="004A32DF">
        <w:t>20</w:t>
      </w:r>
      <w:r>
        <w:t>. Основы безопасности жизнедеятельности</w:t>
      </w:r>
      <w:bookmarkEnd w:id="438"/>
      <w:bookmarkEnd w:id="439"/>
      <w:bookmarkEnd w:id="440"/>
      <w:bookmarkEnd w:id="441"/>
    </w:p>
    <w:p w14:paraId="118FF7C0" w14:textId="77777777" w:rsidR="00777D59" w:rsidRDefault="006821ED" w:rsidP="00AD3DC9">
      <w:pPr>
        <w:spacing w:after="0" w:line="240" w:lineRule="auto"/>
        <w:ind w:firstLine="709"/>
        <w:jc w:val="both"/>
        <w:rPr>
          <w:szCs w:val="28"/>
        </w:rPr>
      </w:pPr>
      <w:r>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5B203EF0"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7F1B743F"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5B4786C7"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620A5DBA"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42BA95D1" w14:textId="77777777" w:rsidR="00777D59" w:rsidRDefault="006821ED" w:rsidP="00AD3DC9">
      <w:pPr>
        <w:spacing w:after="0" w:line="240" w:lineRule="auto"/>
        <w:ind w:firstLine="708"/>
        <w:jc w:val="both"/>
        <w:rPr>
          <w:rFonts w:ascii="Times New Roman" w:hAnsi="Times New Roman"/>
          <w:sz w:val="28"/>
          <w:szCs w:val="28"/>
        </w:rPr>
      </w:pPr>
      <w:r>
        <w:rPr>
          <w:rFonts w:ascii="Times New Roman" w:hAnsi="Times New Roman"/>
          <w:sz w:val="28"/>
          <w:szCs w:val="28"/>
        </w:rPr>
        <w:t>Основы безопасности жизнедеятельности как учебный предмет обеспечивает:</w:t>
      </w:r>
    </w:p>
    <w:p w14:paraId="0B124653"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обучающимися знаний о безопасном поведении в повседневной жизнедеятельности;</w:t>
      </w:r>
    </w:p>
    <w:p w14:paraId="572097FF"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1873F42C"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14:paraId="336AE9FE"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279F7CFB"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сохранения природы и окружающей среды для полноценной жизни человека;</w:t>
      </w:r>
    </w:p>
    <w:p w14:paraId="2C8A7C81"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57D73A1A"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76DCDE18"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12413914"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6B377F91"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оказывать первую помощь пострадавшим;</w:t>
      </w:r>
    </w:p>
    <w:p w14:paraId="4B25CC92"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готовность проявлять предосторожность в ситуациях неопределенности;</w:t>
      </w:r>
    </w:p>
    <w:p w14:paraId="0425D04A"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39B452CB"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средства индивидуальной и коллективной защиты.</w:t>
      </w:r>
    </w:p>
    <w:p w14:paraId="55D8FA28"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и понимание учебного предмета «Основы безопасности жизнедеятельности» направлено на:</w:t>
      </w:r>
    </w:p>
    <w:p w14:paraId="0001A428"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14:paraId="5A033AEB"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48F81F8A"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71DED47C" w14:textId="77777777" w:rsidR="00777D59" w:rsidRDefault="006821ED" w:rsidP="001A200C">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0C8A93B5" w14:textId="77777777" w:rsidR="00777D59" w:rsidRDefault="006821ED" w:rsidP="001A200C">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3B514791" w14:textId="77777777" w:rsidR="00777D59" w:rsidRDefault="00777D59" w:rsidP="001A200C">
      <w:pPr>
        <w:spacing w:after="0" w:line="240" w:lineRule="auto"/>
        <w:jc w:val="both"/>
        <w:rPr>
          <w:rFonts w:ascii="Times New Roman" w:hAnsi="Times New Roman"/>
          <w:sz w:val="28"/>
          <w:szCs w:val="28"/>
        </w:rPr>
      </w:pPr>
    </w:p>
    <w:p w14:paraId="38336416" w14:textId="77777777" w:rsidR="00777D59" w:rsidRDefault="006821ED" w:rsidP="001A200C">
      <w:pPr>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Основы безопасности личности, общества и государства</w:t>
      </w:r>
    </w:p>
    <w:p w14:paraId="269374BD" w14:textId="77777777" w:rsidR="00777D59" w:rsidRDefault="006821ED" w:rsidP="001A200C">
      <w:pPr>
        <w:tabs>
          <w:tab w:val="left" w:pos="426"/>
        </w:tabs>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Основы комплексной безопасности </w:t>
      </w:r>
    </w:p>
    <w:p w14:paraId="01F23AD9" w14:textId="77777777" w:rsidR="00777D59" w:rsidRDefault="006821ED" w:rsidP="001A200C">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rFonts w:ascii="Times New Roman" w:hAnsi="Times New Roman"/>
          <w:sz w:val="28"/>
          <w:szCs w:val="28"/>
        </w:rPr>
        <w:t xml:space="preserve"> Правила безопасного поведения пешехода, пассажира и велосипедиста. </w:t>
      </w:r>
      <w:r>
        <w:rPr>
          <w:rFonts w:ascii="Times New Roman" w:hAnsi="Times New Roman"/>
          <w:i/>
          <w:sz w:val="28"/>
          <w:szCs w:val="28"/>
        </w:rPr>
        <w:t>Средства индивидуальной защиты велосипедиста.</w:t>
      </w:r>
      <w:r>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sz w:val="28"/>
          <w:szCs w:val="28"/>
        </w:rPr>
        <w:t>и поездках.</w:t>
      </w:r>
      <w:r>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8"/>
          <w:szCs w:val="28"/>
        </w:rPr>
        <w:t>самозащита покупателя</w:t>
      </w:r>
      <w:r>
        <w:rPr>
          <w:rFonts w:ascii="Times New Roman" w:hAnsi="Times New Roman"/>
          <w:sz w:val="28"/>
          <w:szCs w:val="28"/>
        </w:rPr>
        <w:t xml:space="preserve">). Элементарные способы самозащиты. </w:t>
      </w:r>
      <w:r>
        <w:rPr>
          <w:rFonts w:ascii="Times New Roman" w:hAnsi="Times New Roman"/>
          <w:i/>
          <w:sz w:val="28"/>
          <w:szCs w:val="28"/>
        </w:rPr>
        <w:t>Информационная безопасность подростка.</w:t>
      </w:r>
    </w:p>
    <w:p w14:paraId="44C8558C" w14:textId="77777777" w:rsidR="00777D59" w:rsidRDefault="006821ED" w:rsidP="001A200C">
      <w:pPr>
        <w:tabs>
          <w:tab w:val="left" w:pos="426"/>
        </w:tabs>
        <w:spacing w:after="0" w:line="240" w:lineRule="auto"/>
        <w:ind w:left="709"/>
        <w:jc w:val="both"/>
        <w:rPr>
          <w:rFonts w:ascii="Times New Roman" w:hAnsi="Times New Roman"/>
          <w:sz w:val="28"/>
          <w:szCs w:val="28"/>
        </w:rPr>
      </w:pPr>
      <w:r>
        <w:rPr>
          <w:rFonts w:ascii="Times New Roman" w:hAnsi="Times New Roman"/>
          <w:b/>
          <w:sz w:val="28"/>
          <w:szCs w:val="28"/>
        </w:rPr>
        <w:t xml:space="preserve">Защита населения Российской Федерации от чрезвычайных </w:t>
      </w:r>
      <w:r>
        <w:rPr>
          <w:rFonts w:ascii="Times New Roman" w:hAnsi="Times New Roman"/>
          <w:b/>
          <w:bCs/>
          <w:sz w:val="28"/>
          <w:szCs w:val="28"/>
          <w:shd w:val="clear" w:color="auto" w:fill="FFFFFF"/>
        </w:rPr>
        <w:t>ситуаций</w:t>
      </w:r>
    </w:p>
    <w:p w14:paraId="5486B6F9" w14:textId="77777777" w:rsidR="00777D59" w:rsidRDefault="006821ED" w:rsidP="001A200C">
      <w:pPr>
        <w:spacing w:line="240" w:lineRule="auto"/>
        <w:ind w:firstLine="709"/>
        <w:jc w:val="both"/>
        <w:rPr>
          <w:rFonts w:ascii="Times New Roman" w:hAnsi="Times New Roman"/>
          <w:sz w:val="28"/>
          <w:szCs w:val="28"/>
        </w:rPr>
      </w:pPr>
      <w:r>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4F265A81" w14:textId="77777777" w:rsidR="00777D59" w:rsidRDefault="006821ED" w:rsidP="001A200C">
      <w:pPr>
        <w:tabs>
          <w:tab w:val="left" w:pos="426"/>
        </w:tabs>
        <w:spacing w:after="0" w:line="240" w:lineRule="auto"/>
        <w:ind w:firstLine="709"/>
        <w:jc w:val="both"/>
        <w:rPr>
          <w:rFonts w:ascii="Times New Roman" w:hAnsi="Times New Roman"/>
          <w:bCs/>
          <w:sz w:val="28"/>
          <w:szCs w:val="28"/>
          <w:shd w:val="clear" w:color="auto" w:fill="FFFFFF"/>
        </w:rPr>
      </w:pPr>
      <w:r>
        <w:rPr>
          <w:rFonts w:ascii="Times New Roman" w:hAnsi="Times New Roman"/>
          <w:b/>
          <w:bCs/>
          <w:sz w:val="28"/>
          <w:szCs w:val="28"/>
        </w:rPr>
        <w:t>Основы противодействия терроризму, экстремизму и наркотизму в Российской Федерации</w:t>
      </w:r>
    </w:p>
    <w:p w14:paraId="0D6ADDDC" w14:textId="77777777" w:rsidR="00777D59" w:rsidRDefault="006821ED" w:rsidP="001A200C">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Терроризм, экстремизм, наркотизм - сущность и угрозы безопасности личности и общества. </w:t>
      </w:r>
      <w:r>
        <w:rPr>
          <w:rFonts w:ascii="Times New Roman" w:hAnsi="Times New Roman"/>
          <w:i/>
          <w:sz w:val="28"/>
          <w:szCs w:val="28"/>
        </w:rPr>
        <w:t xml:space="preserve">Пути и средства вовлечения подростка в террористическую, </w:t>
      </w:r>
      <w:r>
        <w:rPr>
          <w:rFonts w:ascii="Times New Roman" w:hAnsi="Times New Roman"/>
          <w:i/>
          <w:sz w:val="28"/>
          <w:szCs w:val="28"/>
        </w:rPr>
        <w:lastRenderedPageBreak/>
        <w:t>экстремистскую и наркотическую деятельность. Ответственность несовершеннолетних за правонарушения.</w:t>
      </w:r>
      <w:r>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57CDEFFA" w14:textId="77777777" w:rsidR="00777D59" w:rsidRDefault="006821ED" w:rsidP="001A200C">
      <w:pPr>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Основы медицинских знаний и здорового образа жизни</w:t>
      </w:r>
    </w:p>
    <w:p w14:paraId="127C265C" w14:textId="77777777" w:rsidR="00777D59" w:rsidRDefault="006821ED" w:rsidP="001A200C">
      <w:pPr>
        <w:tabs>
          <w:tab w:val="left" w:pos="426"/>
        </w:tabs>
        <w:spacing w:after="0" w:line="240" w:lineRule="auto"/>
        <w:ind w:left="709"/>
        <w:jc w:val="both"/>
        <w:rPr>
          <w:rFonts w:ascii="Times New Roman" w:hAnsi="Times New Roman"/>
          <w:b/>
          <w:bCs/>
          <w:sz w:val="28"/>
          <w:szCs w:val="28"/>
        </w:rPr>
      </w:pPr>
      <w:r>
        <w:rPr>
          <w:rFonts w:ascii="Times New Roman" w:hAnsi="Times New Roman"/>
          <w:b/>
          <w:bCs/>
          <w:sz w:val="28"/>
          <w:szCs w:val="28"/>
        </w:rPr>
        <w:t>Основы здорового образа жизни</w:t>
      </w:r>
    </w:p>
    <w:p w14:paraId="3FD85769" w14:textId="77777777" w:rsidR="00777D59" w:rsidRDefault="006821ED" w:rsidP="001A200C">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ascii="Times New Roman" w:hAnsi="Times New Roman"/>
          <w:bCs/>
          <w:i/>
          <w:sz w:val="28"/>
          <w:szCs w:val="28"/>
        </w:rPr>
        <w:t>Семья в современном обществе. Права и обязанности супругов. Защита прав ребенка.</w:t>
      </w:r>
    </w:p>
    <w:p w14:paraId="699E35A0" w14:textId="77777777" w:rsidR="00777D59" w:rsidRDefault="006821ED" w:rsidP="001A200C">
      <w:pPr>
        <w:tabs>
          <w:tab w:val="left" w:pos="426"/>
        </w:tabs>
        <w:spacing w:after="0" w:line="240" w:lineRule="auto"/>
        <w:ind w:left="709"/>
        <w:jc w:val="both"/>
        <w:rPr>
          <w:rFonts w:ascii="Times New Roman" w:hAnsi="Times New Roman"/>
          <w:b/>
          <w:bCs/>
          <w:sz w:val="28"/>
          <w:szCs w:val="28"/>
        </w:rPr>
      </w:pPr>
      <w:r>
        <w:rPr>
          <w:rFonts w:ascii="Times New Roman" w:hAnsi="Times New Roman"/>
          <w:b/>
          <w:bCs/>
          <w:sz w:val="28"/>
          <w:szCs w:val="28"/>
        </w:rPr>
        <w:t>Основы медицинских знаний и оказание первой помощи</w:t>
      </w:r>
    </w:p>
    <w:p w14:paraId="757C3D33" w14:textId="77777777" w:rsidR="00777D59" w:rsidRDefault="006821ED" w:rsidP="001A200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8"/>
          <w:szCs w:val="28"/>
        </w:rPr>
        <w:t xml:space="preserve">Основные неинфекционные и инфекционные </w:t>
      </w:r>
      <w:proofErr w:type="spellStart"/>
      <w:r>
        <w:rPr>
          <w:rFonts w:ascii="Times New Roman" w:hAnsi="Times New Roman"/>
          <w:i/>
          <w:sz w:val="28"/>
          <w:szCs w:val="28"/>
        </w:rPr>
        <w:t>заболевания,их</w:t>
      </w:r>
      <w:proofErr w:type="spellEnd"/>
      <w:r>
        <w:rPr>
          <w:rFonts w:ascii="Times New Roman" w:hAnsi="Times New Roman"/>
          <w:i/>
          <w:sz w:val="28"/>
          <w:szCs w:val="28"/>
        </w:rPr>
        <w:t xml:space="preserve"> профилактика</w:t>
      </w:r>
      <w:r>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3A44B3F4" w14:textId="77777777" w:rsidR="00777D59" w:rsidRDefault="00777D59">
      <w:pPr>
        <w:spacing w:after="0" w:line="360" w:lineRule="auto"/>
        <w:ind w:firstLine="709"/>
        <w:jc w:val="both"/>
        <w:rPr>
          <w:rFonts w:ascii="Times New Roman" w:hAnsi="Times New Roman"/>
          <w:sz w:val="28"/>
          <w:szCs w:val="28"/>
        </w:rPr>
      </w:pPr>
    </w:p>
    <w:p w14:paraId="78B87D2A" w14:textId="77777777" w:rsidR="00777D59" w:rsidRDefault="006821ED">
      <w:pPr>
        <w:ind w:firstLine="709"/>
        <w:rPr>
          <w:rFonts w:ascii="Times New Roman" w:eastAsia="Times New Roman" w:hAnsi="Times New Roman"/>
          <w:b/>
          <w:bCs/>
          <w:sz w:val="28"/>
          <w:szCs w:val="28"/>
          <w:lang w:eastAsia="ru-RU"/>
        </w:rPr>
      </w:pPr>
      <w:bookmarkStart w:id="442" w:name="_Toc406059050"/>
      <w:bookmarkStart w:id="443" w:name="_Toc409691718"/>
      <w:r>
        <w:rPr>
          <w:rFonts w:ascii="Times New Roman" w:hAnsi="Times New Roman"/>
          <w:sz w:val="28"/>
          <w:szCs w:val="28"/>
        </w:rPr>
        <w:br w:type="page"/>
      </w:r>
    </w:p>
    <w:p w14:paraId="58A6B92E" w14:textId="77777777" w:rsidR="003D040D" w:rsidRDefault="003D040D" w:rsidP="003D040D">
      <w:pPr>
        <w:pStyle w:val="2"/>
        <w:ind w:left="567" w:firstLine="0"/>
        <w:jc w:val="center"/>
      </w:pPr>
      <w:bookmarkStart w:id="444" w:name="_Toc410654043"/>
      <w:bookmarkStart w:id="445" w:name="_Toc31893470"/>
      <w:bookmarkStart w:id="446" w:name="_Toc31898650"/>
      <w:bookmarkStart w:id="447" w:name="_Toc406059051"/>
      <w:bookmarkStart w:id="448" w:name="_Toc409691731"/>
      <w:bookmarkStart w:id="449" w:name="_Toc410654073"/>
      <w:bookmarkStart w:id="450" w:name="_Toc31893491"/>
      <w:bookmarkStart w:id="451" w:name="_Toc31898651"/>
      <w:bookmarkEnd w:id="442"/>
      <w:bookmarkEnd w:id="443"/>
      <w:r>
        <w:lastRenderedPageBreak/>
        <w:t xml:space="preserve">2.3. </w:t>
      </w:r>
      <w:bookmarkEnd w:id="444"/>
      <w:bookmarkEnd w:id="445"/>
      <w:bookmarkEnd w:id="446"/>
      <w:r w:rsidR="00C62F5F">
        <w:t>Рабочая программа воспитания.</w:t>
      </w:r>
    </w:p>
    <w:p w14:paraId="0F1AFC8B" w14:textId="77777777" w:rsidR="00C62F5F" w:rsidRDefault="00C62F5F" w:rsidP="00CC4169">
      <w:pPr>
        <w:pStyle w:val="2"/>
        <w:spacing w:line="240" w:lineRule="auto"/>
        <w:ind w:left="567" w:firstLine="0"/>
        <w:jc w:val="center"/>
        <w:rPr>
          <w:bCs w:val="0"/>
        </w:rPr>
      </w:pPr>
      <w:r w:rsidRPr="00C62F5F">
        <w:rPr>
          <w:bCs w:val="0"/>
        </w:rPr>
        <w:t xml:space="preserve">2.3.1. Особенности </w:t>
      </w:r>
      <w:r w:rsidR="00CC4169">
        <w:rPr>
          <w:bCs w:val="0"/>
        </w:rPr>
        <w:t>реал</w:t>
      </w:r>
      <w:r w:rsidRPr="00C62F5F">
        <w:rPr>
          <w:bCs w:val="0"/>
        </w:rPr>
        <w:t>изуемого в школе воспитательного процесса</w:t>
      </w:r>
    </w:p>
    <w:p w14:paraId="19572A61" w14:textId="77777777" w:rsidR="00C62F5F" w:rsidRPr="00C62F5F" w:rsidRDefault="00C62F5F" w:rsidP="00CC4169">
      <w:pPr>
        <w:spacing w:after="0" w:line="240" w:lineRule="auto"/>
        <w:ind w:firstLine="709"/>
        <w:jc w:val="both"/>
        <w:textAlignment w:val="baseline"/>
        <w:rPr>
          <w:rFonts w:ascii="Times New Roman" w:hAnsi="Times New Roman"/>
          <w:sz w:val="28"/>
          <w:szCs w:val="28"/>
        </w:rPr>
      </w:pPr>
      <w:r w:rsidRPr="00C62F5F">
        <w:rPr>
          <w:rFonts w:ascii="Times New Roman" w:hAnsi="Times New Roman"/>
          <w:sz w:val="28"/>
          <w:szCs w:val="28"/>
        </w:rPr>
        <w:t xml:space="preserve">Здание МБОУ ПСОШ находится по адресу д. </w:t>
      </w:r>
      <w:proofErr w:type="spellStart"/>
      <w:r w:rsidRPr="00C62F5F">
        <w:rPr>
          <w:rFonts w:ascii="Times New Roman" w:hAnsi="Times New Roman"/>
          <w:sz w:val="28"/>
          <w:szCs w:val="28"/>
        </w:rPr>
        <w:t>Погребы</w:t>
      </w:r>
      <w:proofErr w:type="spellEnd"/>
      <w:r w:rsidRPr="00C62F5F">
        <w:rPr>
          <w:rFonts w:ascii="Times New Roman" w:hAnsi="Times New Roman"/>
          <w:sz w:val="28"/>
          <w:szCs w:val="28"/>
        </w:rPr>
        <w:t xml:space="preserve">, ул. Школьная, д. 57. </w:t>
      </w:r>
      <w:proofErr w:type="spellStart"/>
      <w:r w:rsidRPr="00C62F5F">
        <w:rPr>
          <w:rFonts w:ascii="Times New Roman" w:hAnsi="Times New Roman"/>
          <w:sz w:val="28"/>
          <w:szCs w:val="28"/>
        </w:rPr>
        <w:t>Природно</w:t>
      </w:r>
      <w:proofErr w:type="spellEnd"/>
      <w:r w:rsidRPr="00C62F5F">
        <w:rPr>
          <w:rFonts w:ascii="Times New Roman" w:hAnsi="Times New Roman"/>
          <w:sz w:val="28"/>
          <w:szCs w:val="28"/>
        </w:rPr>
        <w:t xml:space="preserve"> - климатические особенности в Центральной России характеризуется как умеренно-континентальные. Зима умеренно морозная, снежная, с устойчивым снежным покровом, что позволяет уделять большое внимание зимним видам спорта. Лето в Средней полосе России теплое, умеренно влажное, с преобладанием переменной облачной погоды. Летние месяцы позволяют организовывать летний лагерь с дневным пребыванием детей.</w:t>
      </w:r>
    </w:p>
    <w:p w14:paraId="40018276" w14:textId="77777777" w:rsidR="00C62F5F" w:rsidRPr="00C62F5F" w:rsidRDefault="00C62F5F" w:rsidP="00CC4169">
      <w:pPr>
        <w:spacing w:after="0" w:line="240" w:lineRule="auto"/>
        <w:ind w:firstLine="709"/>
        <w:jc w:val="both"/>
        <w:textAlignment w:val="baseline"/>
        <w:rPr>
          <w:rFonts w:ascii="Times New Roman" w:hAnsi="Times New Roman"/>
          <w:sz w:val="28"/>
          <w:szCs w:val="28"/>
        </w:rPr>
      </w:pPr>
      <w:r w:rsidRPr="00C62F5F">
        <w:rPr>
          <w:rFonts w:ascii="Times New Roman" w:hAnsi="Times New Roman"/>
          <w:sz w:val="28"/>
          <w:szCs w:val="28"/>
        </w:rPr>
        <w:t>Транспортные подъезды к школе удобны и доступны для безопасного перемещения учащихся.</w:t>
      </w:r>
    </w:p>
    <w:p w14:paraId="14F6BDB0" w14:textId="77777777" w:rsidR="00C62F5F" w:rsidRPr="00C62F5F" w:rsidRDefault="00C62F5F" w:rsidP="00CC4169">
      <w:pPr>
        <w:spacing w:after="0" w:line="240" w:lineRule="auto"/>
        <w:ind w:firstLine="709"/>
        <w:jc w:val="both"/>
        <w:textAlignment w:val="baseline"/>
        <w:rPr>
          <w:rFonts w:ascii="Times New Roman" w:hAnsi="Times New Roman"/>
          <w:sz w:val="28"/>
          <w:szCs w:val="28"/>
          <w:lang w:eastAsia="ru-RU"/>
        </w:rPr>
      </w:pPr>
      <w:r w:rsidRPr="00C62F5F">
        <w:rPr>
          <w:rFonts w:ascii="Times New Roman" w:hAnsi="Times New Roman"/>
          <w:sz w:val="28"/>
          <w:szCs w:val="28"/>
        </w:rPr>
        <w:t>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к высокоскоростному оптоволоконному соединению, спортзал, спортивная площадка. Необходимые меры доступности и безопасности обеспечены в соответствии с нормативными требованиями.</w:t>
      </w:r>
    </w:p>
    <w:p w14:paraId="58D7D417" w14:textId="77777777" w:rsidR="00C62F5F" w:rsidRPr="00C62F5F" w:rsidRDefault="00C62F5F" w:rsidP="00CC4169">
      <w:pPr>
        <w:spacing w:after="0" w:line="240" w:lineRule="auto"/>
        <w:ind w:firstLine="709"/>
        <w:jc w:val="both"/>
        <w:textAlignment w:val="baseline"/>
        <w:rPr>
          <w:rFonts w:ascii="Times New Roman" w:hAnsi="Times New Roman"/>
          <w:sz w:val="28"/>
          <w:szCs w:val="28"/>
          <w:lang w:eastAsia="ru-RU"/>
        </w:rPr>
      </w:pPr>
      <w:r w:rsidRPr="00C62F5F">
        <w:rPr>
          <w:rFonts w:ascii="Times New Roman" w:hAnsi="Times New Roman"/>
          <w:sz w:val="28"/>
          <w:szCs w:val="28"/>
          <w:lang w:eastAsia="ru-RU"/>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14:paraId="6AF0574F" w14:textId="77777777" w:rsidR="00C62F5F" w:rsidRPr="00C62F5F" w:rsidRDefault="00C62F5F" w:rsidP="00CC4169">
      <w:pPr>
        <w:spacing w:after="0" w:line="240" w:lineRule="auto"/>
        <w:ind w:firstLine="709"/>
        <w:jc w:val="both"/>
        <w:textAlignment w:val="baseline"/>
        <w:rPr>
          <w:rFonts w:ascii="Times New Roman" w:hAnsi="Times New Roman"/>
          <w:sz w:val="28"/>
          <w:szCs w:val="28"/>
          <w:lang w:eastAsia="ru-RU"/>
        </w:rPr>
      </w:pPr>
      <w:r w:rsidRPr="00C62F5F">
        <w:rPr>
          <w:rFonts w:ascii="Times New Roman" w:hAnsi="Times New Roman"/>
          <w:sz w:val="28"/>
          <w:szCs w:val="28"/>
          <w:lang w:eastAsia="ru-RU"/>
        </w:rPr>
        <w:t xml:space="preserve"> Сельская школа, объединяя интеллигенцию, является не только образовательным, но и культурным центром посёлка.</w:t>
      </w:r>
    </w:p>
    <w:p w14:paraId="2152738D" w14:textId="77777777" w:rsidR="00C62F5F" w:rsidRPr="00C62F5F" w:rsidRDefault="00C62F5F" w:rsidP="00CC4169">
      <w:pPr>
        <w:spacing w:after="0" w:line="240" w:lineRule="auto"/>
        <w:ind w:firstLine="709"/>
        <w:jc w:val="both"/>
        <w:textAlignment w:val="baseline"/>
        <w:rPr>
          <w:rFonts w:ascii="Times New Roman" w:hAnsi="Times New Roman"/>
          <w:sz w:val="28"/>
          <w:szCs w:val="28"/>
          <w:lang w:eastAsia="ru-RU"/>
        </w:rPr>
      </w:pPr>
      <w:r w:rsidRPr="00C62F5F">
        <w:rPr>
          <w:rFonts w:ascii="Times New Roman" w:hAnsi="Times New Roman"/>
          <w:sz w:val="28"/>
          <w:szCs w:val="28"/>
          <w:lang w:eastAsia="ru-RU"/>
        </w:rPr>
        <w:t xml:space="preserve">Круг общения детей здесь не столь обширен, но само общение отличается детальным знанием окружающих людей. В таких условиях у школьников значительно раньше формируется уважение к семейным традициям, почитание старших, уважение к людям труда, взаимопомощь. Педагоги школы знают личностные особенности обучающихся, бытовые условия жизни друг друга, отношения в семьях, что  способствуют установлению доброжелательных и доверительных отношений между педагогами,  обучающимися и их родителями. </w:t>
      </w:r>
    </w:p>
    <w:p w14:paraId="7327B9D1" w14:textId="77777777" w:rsidR="00C62F5F" w:rsidRDefault="00C62F5F" w:rsidP="00CC4169">
      <w:pPr>
        <w:pStyle w:val="2"/>
        <w:spacing w:line="240" w:lineRule="auto"/>
        <w:rPr>
          <w:b w:val="0"/>
        </w:rPr>
      </w:pPr>
      <w:r w:rsidRPr="00C62F5F">
        <w:rPr>
          <w:b w:val="0"/>
        </w:rPr>
        <w:t>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56107FB6" w14:textId="77777777" w:rsidR="00CC4169" w:rsidRDefault="00CC4169" w:rsidP="00CC4169">
      <w:pPr>
        <w:pStyle w:val="2"/>
        <w:spacing w:line="240" w:lineRule="auto"/>
        <w:jc w:val="center"/>
        <w:rPr>
          <w:bCs w:val="0"/>
        </w:rPr>
      </w:pPr>
    </w:p>
    <w:p w14:paraId="52003B76" w14:textId="77777777" w:rsidR="00C62F5F" w:rsidRDefault="00C62F5F" w:rsidP="00CC4169">
      <w:pPr>
        <w:pStyle w:val="2"/>
        <w:spacing w:line="240" w:lineRule="auto"/>
        <w:jc w:val="center"/>
        <w:rPr>
          <w:bCs w:val="0"/>
        </w:rPr>
      </w:pPr>
      <w:r w:rsidRPr="00C62F5F">
        <w:rPr>
          <w:bCs w:val="0"/>
        </w:rPr>
        <w:t>2.3.2. Цель и задачи воспитания</w:t>
      </w:r>
    </w:p>
    <w:p w14:paraId="6DF60F9B"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C62F5F">
        <w:rPr>
          <w:rFonts w:ascii="Times New Roman" w:hAnsi="Times New Roman"/>
          <w:b/>
          <w:sz w:val="28"/>
          <w:szCs w:val="28"/>
        </w:rPr>
        <w:t>общая цель воспитания</w:t>
      </w:r>
      <w:r w:rsidRPr="00C62F5F">
        <w:rPr>
          <w:rFonts w:ascii="Times New Roman" w:hAnsi="Times New Roman"/>
          <w:sz w:val="28"/>
          <w:szCs w:val="28"/>
        </w:rPr>
        <w:t xml:space="preserve"> в общеобразовательной организации – личностное развитие школьников, проявляющееся: </w:t>
      </w:r>
    </w:p>
    <w:p w14:paraId="13C1A32C"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lastRenderedPageBreak/>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069D9E30"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2) в развитии их позитивных отношений к этим общественным ценностям (то есть в развитии их социально значимых отношений); </w:t>
      </w:r>
    </w:p>
    <w:p w14:paraId="67CA4AB0"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56A02511"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14:paraId="58BAE2ED"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14:paraId="14A09191"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1. </w:t>
      </w:r>
      <w:r w:rsidRPr="00C62F5F">
        <w:rPr>
          <w:rFonts w:ascii="Times New Roman" w:hAnsi="Times New Roman"/>
          <w:b/>
          <w:sz w:val="28"/>
          <w:szCs w:val="28"/>
        </w:rPr>
        <w:t>В воспитании детей младшего школьного возраста (уровень начального общего образования)</w:t>
      </w:r>
      <w:r w:rsidRPr="00C62F5F">
        <w:rPr>
          <w:rFonts w:ascii="Times New Roman" w:hAnsi="Times New Roman"/>
          <w:sz w:val="28"/>
          <w:szCs w:val="28"/>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14:paraId="6EFD17A1"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7E805EEA"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14:paraId="1DC638B6"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14:paraId="587A61C7"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знать и любить свою Родину – свой родной дом, двор, улицу, город, село, свою страну;</w:t>
      </w:r>
    </w:p>
    <w:p w14:paraId="6A05E9F4"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7FED2D99"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проявлять миролюбие — не затевать конфликтов и стремиться решать спорные вопросы, не прибегая к силе; </w:t>
      </w:r>
    </w:p>
    <w:p w14:paraId="48FB3F5E"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стремиться узнавать что-то новое, проявлять любознательность, ценить знания; </w:t>
      </w:r>
    </w:p>
    <w:p w14:paraId="69BACB7E"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быть вежливым и опрятным, скромным и приветливым; </w:t>
      </w:r>
    </w:p>
    <w:p w14:paraId="3E1D9284"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соблюдать правила личной гигиены, режим дня, вести здоровый образ жизни; </w:t>
      </w:r>
    </w:p>
    <w:p w14:paraId="0F8AA175"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lastRenderedPageBreak/>
        <w:sym w:font="Symbol" w:char="F02D"/>
      </w:r>
      <w:r w:rsidRPr="00C62F5F">
        <w:rPr>
          <w:rFonts w:ascii="Times New Roman" w:hAnsi="Times New Roman"/>
          <w:sz w:val="28"/>
          <w:szCs w:val="28"/>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5460AE44"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1C0A395A"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4F46F295"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2. </w:t>
      </w:r>
      <w:r w:rsidRPr="00C62F5F">
        <w:rPr>
          <w:rFonts w:ascii="Times New Roman" w:hAnsi="Times New Roman"/>
          <w:b/>
          <w:sz w:val="28"/>
          <w:szCs w:val="28"/>
        </w:rPr>
        <w:t>В воспитании детей подросткового возраста (уровень основного общего образования)</w:t>
      </w:r>
      <w:r w:rsidRPr="00C62F5F">
        <w:rPr>
          <w:rFonts w:ascii="Times New Roman" w:hAnsi="Times New Roman"/>
          <w:sz w:val="28"/>
          <w:szCs w:val="28"/>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14:paraId="6FD52381"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семье как главной опоре в жизни человека и источнику его счастья; </w:t>
      </w:r>
    </w:p>
    <w:p w14:paraId="5EC002D9"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073A29C2"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5D60B2AB"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61B336FD"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33518531"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596F7740"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43EB2E9"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здоровью как залогу долгой и активной жизни человека, его хорошего настроения и оптимистичного взгляда на мир; </w:t>
      </w:r>
    </w:p>
    <w:p w14:paraId="14625443"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C62F5F">
        <w:rPr>
          <w:rFonts w:ascii="Times New Roman" w:hAnsi="Times New Roman"/>
          <w:sz w:val="28"/>
          <w:szCs w:val="28"/>
        </w:rPr>
        <w:t>взаимоподдерживающие</w:t>
      </w:r>
      <w:proofErr w:type="spellEnd"/>
      <w:r w:rsidRPr="00C62F5F">
        <w:rPr>
          <w:rFonts w:ascii="Times New Roman" w:hAnsi="Times New Roman"/>
          <w:sz w:val="28"/>
          <w:szCs w:val="28"/>
        </w:rPr>
        <w:t xml:space="preserve"> отношения, дающие человеку радость общения и позволяющие избегать чувства одиночества; </w:t>
      </w:r>
    </w:p>
    <w:p w14:paraId="1B4749FC"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самим себе как хозяевам своей судьбы, самоопределяющимся и </w:t>
      </w:r>
      <w:proofErr w:type="spellStart"/>
      <w:r w:rsidRPr="00C62F5F">
        <w:rPr>
          <w:rFonts w:ascii="Times New Roman" w:hAnsi="Times New Roman"/>
          <w:sz w:val="28"/>
          <w:szCs w:val="28"/>
        </w:rPr>
        <w:t>самореализующимся</w:t>
      </w:r>
      <w:proofErr w:type="spellEnd"/>
      <w:r w:rsidRPr="00C62F5F">
        <w:rPr>
          <w:rFonts w:ascii="Times New Roman" w:hAnsi="Times New Roman"/>
          <w:sz w:val="28"/>
          <w:szCs w:val="28"/>
        </w:rPr>
        <w:t xml:space="preserve"> личностям, отвечающим за свое собственное будущее. </w:t>
      </w:r>
    </w:p>
    <w:p w14:paraId="18EE1281" w14:textId="77777777" w:rsidR="00C62F5F" w:rsidRPr="00C62F5F" w:rsidRDefault="00C62F5F" w:rsidP="00CC4169">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w:t>
      </w:r>
      <w:r w:rsidRPr="00C62F5F">
        <w:rPr>
          <w:rFonts w:ascii="Times New Roman" w:hAnsi="Times New Roman"/>
          <w:sz w:val="28"/>
          <w:szCs w:val="28"/>
        </w:rPr>
        <w:lastRenderedPageBreak/>
        <w:t xml:space="preserve">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14:paraId="00489D0F"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3. </w:t>
      </w:r>
      <w:r w:rsidRPr="00C62F5F">
        <w:rPr>
          <w:rFonts w:ascii="Times New Roman" w:hAnsi="Times New Roman"/>
          <w:b/>
          <w:sz w:val="28"/>
          <w:szCs w:val="28"/>
        </w:rPr>
        <w:t>В воспитании детей юношеского возраста (уровень среднего общего образования)</w:t>
      </w:r>
      <w:r w:rsidRPr="00C62F5F">
        <w:rPr>
          <w:rFonts w:ascii="Times New Roman" w:hAnsi="Times New Roman"/>
          <w:sz w:val="28"/>
          <w:szCs w:val="28"/>
        </w:rPr>
        <w:t xml:space="preserve"> таким приоритетом является создание благоприятных условий для приобретения школьниками опыта осуществления социально значимых дел.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w:t>
      </w:r>
    </w:p>
    <w:p w14:paraId="7CBDF2C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Это: </w:t>
      </w:r>
      <w:r w:rsidRPr="00C62F5F">
        <w:rPr>
          <w:rFonts w:ascii="Times New Roman" w:hAnsi="Times New Roman"/>
          <w:sz w:val="28"/>
          <w:szCs w:val="28"/>
        </w:rPr>
        <w:sym w:font="Symbol" w:char="F02D"/>
      </w:r>
      <w:r w:rsidRPr="00C62F5F">
        <w:rPr>
          <w:rFonts w:ascii="Times New Roman" w:hAnsi="Times New Roman"/>
          <w:sz w:val="28"/>
          <w:szCs w:val="28"/>
        </w:rPr>
        <w:t xml:space="preserve"> опыт дел, направленных на заботу о своей семье, родных и близких; </w:t>
      </w:r>
    </w:p>
    <w:p w14:paraId="1E17D48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трудовой опыт, опыт участия в производственной практике; </w:t>
      </w:r>
    </w:p>
    <w:p w14:paraId="1341EAAF"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дел, направленных на пользу своему родному селу или району, стране в целом, </w:t>
      </w:r>
    </w:p>
    <w:p w14:paraId="62D4FDA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деятельного выражения собственной гражданской позиции; </w:t>
      </w:r>
    </w:p>
    <w:p w14:paraId="20141E2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природоохранных дел; </w:t>
      </w:r>
    </w:p>
    <w:p w14:paraId="3ED67FC3"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разрешения возникающих конфликтных ситуаций в школе, дома или на улице; </w:t>
      </w:r>
    </w:p>
    <w:p w14:paraId="45F0266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самостоятельного приобретения новых знаний, проведения научных исследований, опыт проектной деятельности; </w:t>
      </w:r>
    </w:p>
    <w:p w14:paraId="28FDC04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29C5C6C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ведения здорового образа жизни и заботы о здоровье других людей; </w:t>
      </w:r>
    </w:p>
    <w:p w14:paraId="23684EA3"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оказания помощи окружающим, заботы о малышах или пожилых людях, волонтерский опыт; </w:t>
      </w:r>
    </w:p>
    <w:p w14:paraId="739D847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самопознания и самоанализа, опыт социально приемлемого самовыражения и самореализации. </w:t>
      </w:r>
    </w:p>
    <w:p w14:paraId="7CF01E2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14:paraId="22C286E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1BBD3A2F"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lastRenderedPageBreak/>
        <w:t xml:space="preserve"> Достижению поставленной цели воспитания школьников будет способствовать решение следующих </w:t>
      </w:r>
      <w:r w:rsidRPr="00C62F5F">
        <w:rPr>
          <w:rFonts w:ascii="Times New Roman" w:hAnsi="Times New Roman"/>
          <w:b/>
          <w:sz w:val="28"/>
          <w:szCs w:val="28"/>
        </w:rPr>
        <w:t>основных задач</w:t>
      </w:r>
      <w:r w:rsidRPr="00C62F5F">
        <w:rPr>
          <w:rFonts w:ascii="Times New Roman" w:hAnsi="Times New Roman"/>
          <w:sz w:val="28"/>
          <w:szCs w:val="28"/>
        </w:rPr>
        <w:t xml:space="preserve">: </w:t>
      </w:r>
    </w:p>
    <w:p w14:paraId="456DEBC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24F9F3F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14:paraId="24108AE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29AD2FF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14:paraId="7415AFC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5) инициировать и поддерживать ученическое самоуправление – как на уровне школы, так и на уровне классных сообществ; </w:t>
      </w:r>
    </w:p>
    <w:p w14:paraId="7F047293"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6) поддерживать деятельность функционирующих на базе школы детских общественных объединений; </w:t>
      </w:r>
    </w:p>
    <w:p w14:paraId="68AC6E2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7) организовывать для школьников экскурсии, экспедиции, походы и реализовывать их воспитательный потенциал; </w:t>
      </w:r>
    </w:p>
    <w:p w14:paraId="3A0ADF0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8) организовывать профориентационную работу со школьниками;</w:t>
      </w:r>
    </w:p>
    <w:p w14:paraId="4E1A077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9) организовать работу школьных медиа, реализовывать их воспитательный потенциал; </w:t>
      </w:r>
    </w:p>
    <w:p w14:paraId="579D8C3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10) развивать предметно-эстетическую среду школы и реализовывать ее воспитательные возможности; </w:t>
      </w:r>
    </w:p>
    <w:p w14:paraId="5218087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14:paraId="7F09C72C" w14:textId="77777777" w:rsid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352ACC2F" w14:textId="77777777" w:rsidR="00C62F5F" w:rsidRDefault="00C62F5F" w:rsidP="00C04EE8">
      <w:pPr>
        <w:spacing w:after="0" w:line="240" w:lineRule="auto"/>
        <w:ind w:right="-2" w:firstLine="709"/>
        <w:jc w:val="center"/>
        <w:rPr>
          <w:rFonts w:ascii="Times New Roman" w:hAnsi="Times New Roman"/>
          <w:b/>
          <w:bCs/>
          <w:sz w:val="28"/>
          <w:szCs w:val="28"/>
        </w:rPr>
      </w:pPr>
    </w:p>
    <w:p w14:paraId="45E801D0" w14:textId="77777777" w:rsidR="00C62F5F" w:rsidRDefault="00C62F5F" w:rsidP="00C04EE8">
      <w:pPr>
        <w:spacing w:after="0" w:line="240" w:lineRule="auto"/>
        <w:ind w:right="-2" w:firstLine="709"/>
        <w:jc w:val="center"/>
        <w:rPr>
          <w:rFonts w:ascii="Times New Roman" w:hAnsi="Times New Roman"/>
          <w:b/>
          <w:bCs/>
          <w:sz w:val="28"/>
          <w:szCs w:val="28"/>
        </w:rPr>
      </w:pPr>
      <w:r w:rsidRPr="00C62F5F">
        <w:rPr>
          <w:rFonts w:ascii="Times New Roman" w:hAnsi="Times New Roman"/>
          <w:b/>
          <w:bCs/>
          <w:sz w:val="28"/>
          <w:szCs w:val="28"/>
        </w:rPr>
        <w:t>2.3.3. Виды, формы и содержание деятельности</w:t>
      </w:r>
    </w:p>
    <w:p w14:paraId="709A612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D8CFD49"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t xml:space="preserve">3.1. Модуль «Классное руководство» </w:t>
      </w:r>
    </w:p>
    <w:p w14:paraId="54DDD2A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Осуществляя работу с классом, классный руководитель организует работу: </w:t>
      </w:r>
    </w:p>
    <w:p w14:paraId="5CE82C1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 коллективом класса; </w:t>
      </w:r>
    </w:p>
    <w:p w14:paraId="51F1124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индивидуальную работу с учащимися вверенного ему класса; </w:t>
      </w:r>
    </w:p>
    <w:p w14:paraId="2856FB0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работу с учителями, преподающими в данном классе; </w:t>
      </w:r>
    </w:p>
    <w:p w14:paraId="2BE9B94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работу с социально-психологической службой школы; </w:t>
      </w:r>
    </w:p>
    <w:p w14:paraId="4074A77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работу с родителями учащихся или их законными представителями. </w:t>
      </w:r>
    </w:p>
    <w:p w14:paraId="56484FB3"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u w:val="single"/>
        </w:rPr>
        <w:t>Работа с классным коллективом</w:t>
      </w:r>
      <w:r w:rsidRPr="00C62F5F">
        <w:rPr>
          <w:rFonts w:ascii="Times New Roman" w:hAnsi="Times New Roman"/>
          <w:sz w:val="28"/>
          <w:szCs w:val="28"/>
        </w:rPr>
        <w:t xml:space="preserve">: </w:t>
      </w:r>
    </w:p>
    <w:p w14:paraId="2F2661F7"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6E8915B2"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w:t>
      </w:r>
      <w:r w:rsidRPr="00C62F5F">
        <w:rPr>
          <w:rFonts w:ascii="Times New Roman" w:hAnsi="Times New Roman"/>
          <w:sz w:val="28"/>
          <w:szCs w:val="28"/>
        </w:rPr>
        <w:lastRenderedPageBreak/>
        <w:t xml:space="preserve">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1C124D1F"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тематических (согласно плану классного руководителя, посвященных юбилейным датами, Дням воинской славы, событию в классе, в районе, в городе, стране), способствующих расширению кругозора детей, формированию эстетического вкуса, позволяющих лучше узнать и полюбить свою Родину; </w:t>
      </w:r>
    </w:p>
    <w:p w14:paraId="052550B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игровых, способствующих сплочению коллектива, поднятию настроения, предупреждающие стрессовые ситуации; проблемных, направленных на устранение конфликтных ситуаций в классе, школе, позволяющих решать спорные вопросы; организационных, связанных с подготовкой класса к общему делу; здоровьесберегающих, позволяющих получить опыт безопасного поведения в социуме, ведения здорового образа жизни и заботы о здоровье других людей.</w:t>
      </w:r>
    </w:p>
    <w:p w14:paraId="0395532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сплочение коллектива класса через: игры и тренинги на сплочение и командообразование; походы и экскурсии, организуемые классными руководителями и родителями; регулярные </w:t>
      </w:r>
      <w:proofErr w:type="spellStart"/>
      <w:r w:rsidRPr="00C62F5F">
        <w:rPr>
          <w:rFonts w:ascii="Times New Roman" w:hAnsi="Times New Roman"/>
          <w:sz w:val="28"/>
          <w:szCs w:val="28"/>
        </w:rPr>
        <w:t>внутриклассные</w:t>
      </w:r>
      <w:proofErr w:type="spellEnd"/>
      <w:r w:rsidRPr="00C62F5F">
        <w:rPr>
          <w:rFonts w:ascii="Times New Roman" w:hAnsi="Times New Roman"/>
          <w:sz w:val="28"/>
          <w:szCs w:val="28"/>
        </w:rPr>
        <w:t xml:space="preserve"> «огоньки» и вечера, дающие каждому школьнику возможность рефлексии собственного участия в жизни класса. </w:t>
      </w:r>
    </w:p>
    <w:p w14:paraId="12A378C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14:paraId="245E197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u w:val="single"/>
        </w:rPr>
        <w:t>Индивидуальная работа с учащимися</w:t>
      </w:r>
      <w:r w:rsidRPr="00C62F5F">
        <w:rPr>
          <w:rFonts w:ascii="Times New Roman" w:hAnsi="Times New Roman"/>
          <w:sz w:val="28"/>
          <w:szCs w:val="28"/>
        </w:rPr>
        <w:t xml:space="preserve">: </w:t>
      </w:r>
    </w:p>
    <w:p w14:paraId="49034DD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1ECDC44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56F0118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52DDBFF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lastRenderedPageBreak/>
        <w:sym w:font="Symbol" w:char="F02D"/>
      </w:r>
      <w:r w:rsidRPr="00C62F5F">
        <w:rPr>
          <w:rFonts w:ascii="Times New Roman" w:hAnsi="Times New Roman"/>
          <w:sz w:val="28"/>
          <w:szCs w:val="28"/>
        </w:rPr>
        <w:t xml:space="preserve">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14:paraId="201B131F"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u w:val="single"/>
        </w:rPr>
        <w:t>Работа с учителями, преподающими в классе</w:t>
      </w:r>
      <w:r w:rsidRPr="00C62F5F">
        <w:rPr>
          <w:rFonts w:ascii="Times New Roman" w:hAnsi="Times New Roman"/>
          <w:sz w:val="28"/>
          <w:szCs w:val="28"/>
        </w:rPr>
        <w:t xml:space="preserve">: </w:t>
      </w:r>
    </w:p>
    <w:p w14:paraId="49B9474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14:paraId="63F15A4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проведение мини-педсоветов, направленных на решение конкретных проблем класса и интеграцию воспитательных влияний на школьников; </w:t>
      </w:r>
    </w:p>
    <w:p w14:paraId="3D20E83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привлечение учителей к участию во </w:t>
      </w:r>
      <w:proofErr w:type="spellStart"/>
      <w:r w:rsidRPr="00C62F5F">
        <w:rPr>
          <w:rFonts w:ascii="Times New Roman" w:hAnsi="Times New Roman"/>
          <w:sz w:val="28"/>
          <w:szCs w:val="28"/>
        </w:rPr>
        <w:t>внутриклассных</w:t>
      </w:r>
      <w:proofErr w:type="spellEnd"/>
      <w:r w:rsidRPr="00C62F5F">
        <w:rPr>
          <w:rFonts w:ascii="Times New Roman" w:hAnsi="Times New Roman"/>
          <w:sz w:val="28"/>
          <w:szCs w:val="28"/>
        </w:rPr>
        <w:t xml:space="preserve"> делах, дающих педагогам возможность лучше узнавать и понимать своих учеников, увидев их в иной, отличной от учебной, обстановке; </w:t>
      </w:r>
    </w:p>
    <w:p w14:paraId="3279C6C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привлечение учителей к участию в родительских собраниях класса для объединения усилий в деле обучения и воспитания детей.</w:t>
      </w:r>
    </w:p>
    <w:p w14:paraId="04CB5B45" w14:textId="77777777" w:rsidR="00C62F5F" w:rsidRPr="00C62F5F" w:rsidRDefault="00C62F5F" w:rsidP="00C04EE8">
      <w:pPr>
        <w:spacing w:after="0" w:line="240" w:lineRule="auto"/>
        <w:ind w:right="-2" w:firstLine="709"/>
        <w:jc w:val="both"/>
        <w:rPr>
          <w:rFonts w:ascii="Times New Roman" w:hAnsi="Times New Roman"/>
          <w:sz w:val="28"/>
          <w:szCs w:val="28"/>
          <w:u w:val="single"/>
        </w:rPr>
      </w:pPr>
      <w:r w:rsidRPr="00C62F5F">
        <w:rPr>
          <w:rFonts w:ascii="Times New Roman" w:hAnsi="Times New Roman"/>
          <w:sz w:val="28"/>
          <w:szCs w:val="28"/>
          <w:u w:val="single"/>
        </w:rPr>
        <w:t xml:space="preserve">Работа с родителями учащихся или их законными представителями: </w:t>
      </w:r>
    </w:p>
    <w:p w14:paraId="0879288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регулярное информирование родителей о школьных успехах и проблемах их детей, о жизни класса в целом; </w:t>
      </w:r>
    </w:p>
    <w:p w14:paraId="2B14A14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14:paraId="517CF42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организация родительских собраний, происходящих в режиме обсуждения наиболее острых проблем обучения и воспитания школьников; </w:t>
      </w:r>
    </w:p>
    <w:p w14:paraId="41AEFBD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710157F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привлечение членов семей школьников к организации и проведению дел класса; </w:t>
      </w:r>
    </w:p>
    <w:p w14:paraId="5B98F3F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организация на базе класса семейных праздников, конкурсов, соревнований, направленных на сплочение семьи и школы. </w:t>
      </w:r>
    </w:p>
    <w:p w14:paraId="15D495D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u w:val="single"/>
        </w:rPr>
        <w:t>Работа с обучающимися и семьями, находящимися в социально-опасном положении, состоящими на различных видах учёта, оказавшимися в трудной жизненной ситуации</w:t>
      </w:r>
      <w:r w:rsidRPr="00C62F5F">
        <w:rPr>
          <w:rFonts w:ascii="Times New Roman" w:hAnsi="Times New Roman"/>
          <w:sz w:val="28"/>
          <w:szCs w:val="28"/>
        </w:rPr>
        <w:t xml:space="preserve"> (совместно с социально-психологической службой школы): </w:t>
      </w:r>
    </w:p>
    <w:p w14:paraId="1786032C"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работа направлена на контроль за свободным времяпровождением. 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14:paraId="0B347831"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t xml:space="preserve">3.2. Модуль «Школьный урок» </w:t>
      </w:r>
    </w:p>
    <w:p w14:paraId="76F3B50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Реализация школьными педагогами воспитательного потенциала урока предполагает следующее: </w:t>
      </w:r>
    </w:p>
    <w:p w14:paraId="7E74EDD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через использование занимательных элементов, историй из жизни великих ученых, писателей, ИКТ (программы-тренажеры, тесты, зачеты в приложении Microsoft Office, Excel, мультимедийные презентации, научно-</w:t>
      </w:r>
      <w:r w:rsidRPr="00C62F5F">
        <w:rPr>
          <w:rFonts w:ascii="Times New Roman" w:hAnsi="Times New Roman"/>
          <w:sz w:val="28"/>
          <w:szCs w:val="28"/>
        </w:rPr>
        <w:lastRenderedPageBreak/>
        <w:t xml:space="preserve">популярные передачи, фильмы, обучающие сайты, уроки онлайн, видеолекции, онлайн-конференции и др.); </w:t>
      </w:r>
    </w:p>
    <w:p w14:paraId="66D432C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через знакомство и в последующем соблюдение «Правил внутреннего распорядка обучающихся»; </w:t>
      </w:r>
    </w:p>
    <w:p w14:paraId="75AD03F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 </w:t>
      </w:r>
    </w:p>
    <w:p w14:paraId="097ED8E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6252ECC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2253761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76E6800F"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03CBBDA2"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A369ED5"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t xml:space="preserve">Модуль 3.3. «Курсы внеурочной деятельности» </w:t>
      </w:r>
    </w:p>
    <w:p w14:paraId="5C7826F2"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Воспитание на занятиях школьных курсов внеурочной деятельности осуществляется преимущественно через: </w:t>
      </w:r>
    </w:p>
    <w:p w14:paraId="087AFC6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71314012"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lastRenderedPageBreak/>
        <w:sym w:font="Symbol" w:char="F02D"/>
      </w:r>
      <w:r w:rsidRPr="00C62F5F">
        <w:rPr>
          <w:rFonts w:ascii="Times New Roman" w:hAnsi="Times New Roman"/>
          <w:sz w:val="28"/>
          <w:szCs w:val="28"/>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0973F82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создание в детских объединениях традиций, задающих их членам определенные социально значимые формы поведения; </w:t>
      </w:r>
    </w:p>
    <w:p w14:paraId="41032B7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31A7120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поощрение педагогами детских инициатив и детского самоуправления. Внеурочная деятельность в МБОУ ПСОШ опирается на содержание начального, основного общего и среднего общего образования, интегрирует с ним, что позволяет сблизить процессы воспитания, обучения и развития, и реализует индивидуальные потребности обучающихся путем предоставления широкого спектра занятий, способствующих развитию детей. </w:t>
      </w:r>
    </w:p>
    <w:p w14:paraId="716C61C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В процессе совместной творческой деятельности учителя и обучающегося происходит становление личности ребенка. В школе реализуется оптимизационная модель организации внеурочной деятельности, которая предполагает, что в ее реализации принимают участие все педагогические работники. В каждом классе координирующую роль выполняет классный руководитель, который в соответствии со своими функциями и задачами: </w:t>
      </w:r>
    </w:p>
    <w:p w14:paraId="65F0D09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взаимодействует с педагогическими работниками, а также с учебно-вспомогательным персоналом школы; </w:t>
      </w:r>
    </w:p>
    <w:p w14:paraId="627EDF8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14:paraId="38526AD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организует систему отношений через разнообразные формы воспитывающей деятельности коллектива класса; </w:t>
      </w:r>
    </w:p>
    <w:p w14:paraId="4CD91B9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организует социально значимую, творческую деятельность обучающихся. </w:t>
      </w:r>
    </w:p>
    <w:p w14:paraId="40050C4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14:paraId="1CB5137B" w14:textId="77777777" w:rsidR="00C62F5F" w:rsidRPr="00C62F5F" w:rsidRDefault="00C62F5F" w:rsidP="00C04EE8">
      <w:pPr>
        <w:spacing w:after="0" w:line="240" w:lineRule="auto"/>
        <w:ind w:right="-2" w:firstLine="360"/>
        <w:rPr>
          <w:rFonts w:ascii="Times New Roman" w:hAnsi="Times New Roman"/>
          <w:b/>
          <w:sz w:val="28"/>
          <w:szCs w:val="28"/>
          <w:lang w:eastAsia="ru-RU"/>
        </w:rPr>
      </w:pPr>
      <w:r w:rsidRPr="00C62F5F">
        <w:rPr>
          <w:rFonts w:ascii="Times New Roman" w:hAnsi="Times New Roman"/>
          <w:b/>
          <w:sz w:val="28"/>
          <w:szCs w:val="28"/>
          <w:lang w:eastAsia="ru-RU"/>
        </w:rPr>
        <w:t>Спортивно-оздоровительное:</w:t>
      </w:r>
    </w:p>
    <w:p w14:paraId="69B909AE" w14:textId="77777777" w:rsidR="00C62F5F" w:rsidRPr="00C62F5F" w:rsidRDefault="00C62F5F" w:rsidP="00C04EE8">
      <w:pPr>
        <w:numPr>
          <w:ilvl w:val="0"/>
          <w:numId w:val="218"/>
        </w:numPr>
        <w:spacing w:after="0" w:line="240" w:lineRule="auto"/>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 xml:space="preserve">Курс «Если хочешь быть здоров» 1 класс </w:t>
      </w:r>
    </w:p>
    <w:p w14:paraId="7AB55AA8" w14:textId="77777777" w:rsidR="00C62F5F" w:rsidRPr="00C62F5F" w:rsidRDefault="00C62F5F" w:rsidP="00C04EE8">
      <w:pPr>
        <w:numPr>
          <w:ilvl w:val="0"/>
          <w:numId w:val="218"/>
        </w:numPr>
        <w:spacing w:after="0" w:line="240" w:lineRule="auto"/>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«Если хочешь быть здоров» 2 класс</w:t>
      </w:r>
    </w:p>
    <w:p w14:paraId="1A63E84D" w14:textId="77777777" w:rsidR="00C62F5F" w:rsidRPr="00C62F5F" w:rsidRDefault="00C62F5F" w:rsidP="00C04EE8">
      <w:pPr>
        <w:numPr>
          <w:ilvl w:val="0"/>
          <w:numId w:val="218"/>
        </w:numPr>
        <w:spacing w:after="0" w:line="240" w:lineRule="auto"/>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«Если хочешь быть здоров» 3 класс</w:t>
      </w:r>
    </w:p>
    <w:p w14:paraId="05D3A2D3" w14:textId="77777777" w:rsidR="00C62F5F" w:rsidRPr="00C62F5F" w:rsidRDefault="00C62F5F" w:rsidP="00C04EE8">
      <w:pPr>
        <w:numPr>
          <w:ilvl w:val="0"/>
          <w:numId w:val="218"/>
        </w:numPr>
        <w:spacing w:after="0" w:line="240" w:lineRule="auto"/>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«Если хочешь быть здоров» 4 класс</w:t>
      </w:r>
    </w:p>
    <w:p w14:paraId="231A2BC1" w14:textId="77777777" w:rsidR="00C62F5F" w:rsidRPr="00C62F5F" w:rsidRDefault="00C62F5F" w:rsidP="00C04EE8">
      <w:pPr>
        <w:numPr>
          <w:ilvl w:val="0"/>
          <w:numId w:val="218"/>
        </w:numPr>
        <w:spacing w:after="0" w:line="240" w:lineRule="auto"/>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5 класс</w:t>
      </w:r>
    </w:p>
    <w:p w14:paraId="3E0D604F" w14:textId="77777777" w:rsidR="00C62F5F" w:rsidRPr="00C62F5F" w:rsidRDefault="00C62F5F" w:rsidP="00C04EE8">
      <w:pPr>
        <w:numPr>
          <w:ilvl w:val="0"/>
          <w:numId w:val="218"/>
        </w:numPr>
        <w:spacing w:after="0" w:line="240" w:lineRule="auto"/>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6 класс</w:t>
      </w:r>
    </w:p>
    <w:p w14:paraId="22347E55" w14:textId="77777777" w:rsidR="00C62F5F" w:rsidRPr="00C62F5F" w:rsidRDefault="00C62F5F" w:rsidP="00C04EE8">
      <w:pPr>
        <w:numPr>
          <w:ilvl w:val="0"/>
          <w:numId w:val="218"/>
        </w:numPr>
        <w:spacing w:after="0" w:line="240" w:lineRule="auto"/>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7 класс</w:t>
      </w:r>
    </w:p>
    <w:p w14:paraId="52DF4F3B" w14:textId="77777777" w:rsidR="00C62F5F" w:rsidRPr="00C62F5F" w:rsidRDefault="00C62F5F" w:rsidP="00C04EE8">
      <w:pPr>
        <w:numPr>
          <w:ilvl w:val="0"/>
          <w:numId w:val="218"/>
        </w:numPr>
        <w:spacing w:after="0" w:line="240" w:lineRule="auto"/>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8 класс</w:t>
      </w:r>
    </w:p>
    <w:p w14:paraId="5BEF67CB" w14:textId="77777777" w:rsidR="00C62F5F" w:rsidRPr="00C62F5F" w:rsidRDefault="00C62F5F" w:rsidP="00C04EE8">
      <w:pPr>
        <w:numPr>
          <w:ilvl w:val="0"/>
          <w:numId w:val="218"/>
        </w:numPr>
        <w:spacing w:after="0" w:line="240" w:lineRule="auto"/>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9 класс</w:t>
      </w:r>
    </w:p>
    <w:p w14:paraId="0A6DBD07" w14:textId="77777777" w:rsidR="00C62F5F" w:rsidRPr="00C62F5F" w:rsidRDefault="00C62F5F" w:rsidP="00C04EE8">
      <w:pPr>
        <w:spacing w:after="0" w:line="240" w:lineRule="auto"/>
        <w:ind w:left="360" w:right="-2"/>
        <w:contextualSpacing/>
        <w:jc w:val="both"/>
        <w:rPr>
          <w:rFonts w:ascii="Times New Roman" w:hAnsi="Times New Roman"/>
          <w:b/>
          <w:sz w:val="28"/>
          <w:szCs w:val="28"/>
          <w:lang w:eastAsia="ru-RU"/>
        </w:rPr>
      </w:pPr>
      <w:r w:rsidRPr="00C62F5F">
        <w:rPr>
          <w:rFonts w:ascii="Times New Roman" w:hAnsi="Times New Roman"/>
          <w:b/>
          <w:sz w:val="28"/>
          <w:szCs w:val="28"/>
          <w:lang w:eastAsia="ru-RU"/>
        </w:rPr>
        <w:t>Общекультурное</w:t>
      </w:r>
    </w:p>
    <w:p w14:paraId="2EF966B3" w14:textId="77777777" w:rsidR="00C62F5F" w:rsidRPr="00C62F5F" w:rsidRDefault="00C62F5F" w:rsidP="00C04EE8">
      <w:pPr>
        <w:numPr>
          <w:ilvl w:val="0"/>
          <w:numId w:val="219"/>
        </w:numPr>
        <w:spacing w:after="0" w:line="240" w:lineRule="auto"/>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«Школа добрых дел» 1 класс</w:t>
      </w:r>
    </w:p>
    <w:p w14:paraId="30E59A80" w14:textId="77777777" w:rsidR="00C62F5F" w:rsidRPr="00C62F5F" w:rsidRDefault="00C62F5F" w:rsidP="00C04EE8">
      <w:pPr>
        <w:numPr>
          <w:ilvl w:val="0"/>
          <w:numId w:val="219"/>
        </w:numPr>
        <w:spacing w:after="0" w:line="240" w:lineRule="auto"/>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«Палитра» 2 класс</w:t>
      </w:r>
    </w:p>
    <w:p w14:paraId="7364E030" w14:textId="77777777" w:rsidR="00C62F5F" w:rsidRPr="00C62F5F" w:rsidRDefault="00C62F5F" w:rsidP="00C04EE8">
      <w:pPr>
        <w:numPr>
          <w:ilvl w:val="0"/>
          <w:numId w:val="219"/>
        </w:numPr>
        <w:spacing w:after="0" w:line="240" w:lineRule="auto"/>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«Правила вежливости» 3 класс</w:t>
      </w:r>
    </w:p>
    <w:p w14:paraId="7FF97A69" w14:textId="77777777" w:rsidR="00C62F5F" w:rsidRPr="00C62F5F" w:rsidRDefault="00C62F5F" w:rsidP="00C04EE8">
      <w:pPr>
        <w:spacing w:after="0" w:line="240" w:lineRule="auto"/>
        <w:ind w:right="-2" w:firstLine="360"/>
        <w:rPr>
          <w:rFonts w:ascii="Times New Roman" w:hAnsi="Times New Roman"/>
          <w:b/>
          <w:sz w:val="28"/>
          <w:szCs w:val="28"/>
          <w:lang w:eastAsia="ru-RU"/>
        </w:rPr>
      </w:pPr>
      <w:r w:rsidRPr="00C62F5F">
        <w:rPr>
          <w:rFonts w:ascii="Times New Roman" w:hAnsi="Times New Roman"/>
          <w:sz w:val="28"/>
          <w:szCs w:val="28"/>
          <w:lang w:eastAsia="ru-RU"/>
        </w:rPr>
        <w:t xml:space="preserve">       </w:t>
      </w:r>
      <w:r w:rsidRPr="00C62F5F">
        <w:rPr>
          <w:rFonts w:ascii="Times New Roman" w:hAnsi="Times New Roman"/>
          <w:b/>
          <w:sz w:val="28"/>
          <w:szCs w:val="28"/>
          <w:lang w:eastAsia="ru-RU"/>
        </w:rPr>
        <w:t>Духовно-нравственное</w:t>
      </w:r>
    </w:p>
    <w:p w14:paraId="20D9FA6B" w14:textId="77777777" w:rsidR="00C62F5F" w:rsidRPr="00C62F5F" w:rsidRDefault="00C62F5F" w:rsidP="00C04EE8">
      <w:pPr>
        <w:numPr>
          <w:ilvl w:val="0"/>
          <w:numId w:val="220"/>
        </w:numPr>
        <w:spacing w:after="0" w:line="240" w:lineRule="auto"/>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«Брянский край. С азбукой  по  родному  краю» 1 класс</w:t>
      </w:r>
    </w:p>
    <w:p w14:paraId="6568A07A" w14:textId="77777777" w:rsidR="00C62F5F" w:rsidRPr="00C62F5F" w:rsidRDefault="00C62F5F" w:rsidP="00C04EE8">
      <w:pPr>
        <w:numPr>
          <w:ilvl w:val="0"/>
          <w:numId w:val="220"/>
        </w:numPr>
        <w:spacing w:after="0" w:line="240" w:lineRule="auto"/>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lastRenderedPageBreak/>
        <w:t>Курс «Брянский край. Природа родного края» 2 класс</w:t>
      </w:r>
    </w:p>
    <w:p w14:paraId="79E15EB4" w14:textId="77777777" w:rsidR="00C62F5F" w:rsidRPr="00C62F5F" w:rsidRDefault="00C62F5F" w:rsidP="00C04EE8">
      <w:pPr>
        <w:numPr>
          <w:ilvl w:val="0"/>
          <w:numId w:val="220"/>
        </w:numPr>
        <w:spacing w:after="0" w:line="240" w:lineRule="auto"/>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«Брянский край. История родного края» 3 класс</w:t>
      </w:r>
    </w:p>
    <w:p w14:paraId="55FB1F4B" w14:textId="77777777" w:rsidR="00C62F5F" w:rsidRPr="00C62F5F" w:rsidRDefault="00C62F5F" w:rsidP="00C04EE8">
      <w:pPr>
        <w:numPr>
          <w:ilvl w:val="0"/>
          <w:numId w:val="220"/>
        </w:numPr>
        <w:spacing w:after="0" w:line="240" w:lineRule="auto"/>
        <w:ind w:left="426" w:right="-2" w:hanging="426"/>
        <w:contextualSpacing/>
        <w:jc w:val="both"/>
        <w:rPr>
          <w:rFonts w:ascii="Times New Roman" w:eastAsiaTheme="minorHAnsi" w:hAnsi="Times New Roman"/>
          <w:sz w:val="28"/>
          <w:szCs w:val="28"/>
          <w:lang w:eastAsia="ru-RU"/>
        </w:rPr>
      </w:pPr>
      <w:r w:rsidRPr="00C62F5F">
        <w:rPr>
          <w:rFonts w:ascii="Times New Roman" w:eastAsiaTheme="minorHAnsi" w:hAnsi="Times New Roman"/>
          <w:sz w:val="28"/>
          <w:szCs w:val="28"/>
          <w:lang w:eastAsia="ru-RU"/>
        </w:rPr>
        <w:t>Курс «Брянский край. Культура родного края» 4 класс</w:t>
      </w:r>
    </w:p>
    <w:p w14:paraId="1DEC5C7C" w14:textId="77777777" w:rsidR="00C62F5F" w:rsidRPr="00C62F5F" w:rsidRDefault="00C62F5F" w:rsidP="00C04EE8">
      <w:pPr>
        <w:numPr>
          <w:ilvl w:val="0"/>
          <w:numId w:val="220"/>
        </w:numPr>
        <w:spacing w:after="0" w:line="240" w:lineRule="auto"/>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«Основы духовно-нравственной культуры народов России» 5 класс</w:t>
      </w:r>
    </w:p>
    <w:p w14:paraId="0FA4CB87" w14:textId="77777777" w:rsidR="00C62F5F" w:rsidRPr="00C62F5F" w:rsidRDefault="00C62F5F" w:rsidP="00C04EE8">
      <w:pPr>
        <w:spacing w:after="0" w:line="240" w:lineRule="auto"/>
        <w:ind w:left="720" w:right="-2"/>
        <w:contextualSpacing/>
        <w:rPr>
          <w:rFonts w:ascii="Times New Roman" w:eastAsiaTheme="minorHAnsi" w:hAnsi="Times New Roman"/>
          <w:b/>
          <w:sz w:val="28"/>
          <w:szCs w:val="28"/>
        </w:rPr>
      </w:pPr>
      <w:r w:rsidRPr="00C62F5F">
        <w:rPr>
          <w:rFonts w:ascii="Times New Roman" w:eastAsiaTheme="minorHAnsi" w:hAnsi="Times New Roman"/>
          <w:b/>
          <w:sz w:val="28"/>
          <w:szCs w:val="28"/>
        </w:rPr>
        <w:t>Социальное</w:t>
      </w:r>
    </w:p>
    <w:p w14:paraId="4020C2A6" w14:textId="77777777" w:rsidR="00C62F5F" w:rsidRPr="00C62F5F" w:rsidRDefault="00C62F5F" w:rsidP="00C04EE8">
      <w:pPr>
        <w:numPr>
          <w:ilvl w:val="0"/>
          <w:numId w:val="221"/>
        </w:numPr>
        <w:spacing w:after="0" w:line="240" w:lineRule="auto"/>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«Уроки этики» 4 класс</w:t>
      </w:r>
    </w:p>
    <w:p w14:paraId="43D83485" w14:textId="77777777" w:rsidR="00C62F5F" w:rsidRPr="00C62F5F" w:rsidRDefault="00C62F5F" w:rsidP="00C04EE8">
      <w:pPr>
        <w:numPr>
          <w:ilvl w:val="0"/>
          <w:numId w:val="221"/>
        </w:numPr>
        <w:spacing w:after="0" w:line="240" w:lineRule="auto"/>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«Граждановедение. Брянская область» 5 класс</w:t>
      </w:r>
    </w:p>
    <w:p w14:paraId="5863A077" w14:textId="77777777" w:rsidR="00C62F5F" w:rsidRPr="00C62F5F" w:rsidRDefault="00C62F5F" w:rsidP="00C04EE8">
      <w:pPr>
        <w:spacing w:after="0" w:line="240" w:lineRule="auto"/>
        <w:ind w:left="645" w:right="-2"/>
        <w:contextualSpacing/>
        <w:rPr>
          <w:rFonts w:ascii="Times New Roman" w:eastAsiaTheme="minorHAnsi" w:hAnsi="Times New Roman"/>
          <w:b/>
          <w:sz w:val="28"/>
          <w:szCs w:val="28"/>
        </w:rPr>
      </w:pPr>
      <w:proofErr w:type="spellStart"/>
      <w:r w:rsidRPr="00C62F5F">
        <w:rPr>
          <w:rFonts w:ascii="Times New Roman" w:eastAsiaTheme="minorHAnsi" w:hAnsi="Times New Roman"/>
          <w:b/>
          <w:sz w:val="28"/>
          <w:szCs w:val="28"/>
        </w:rPr>
        <w:t>Общеинтеллектуальное</w:t>
      </w:r>
      <w:proofErr w:type="spellEnd"/>
    </w:p>
    <w:p w14:paraId="010FE062" w14:textId="77777777" w:rsidR="00C62F5F" w:rsidRPr="00C62F5F" w:rsidRDefault="00C62F5F" w:rsidP="00C04EE8">
      <w:pPr>
        <w:numPr>
          <w:ilvl w:val="0"/>
          <w:numId w:val="222"/>
        </w:numPr>
        <w:spacing w:after="0" w:line="240" w:lineRule="auto"/>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«География Брянского края» 6 класс</w:t>
      </w:r>
    </w:p>
    <w:p w14:paraId="591FB956" w14:textId="77777777" w:rsidR="00C62F5F" w:rsidRPr="00C62F5F" w:rsidRDefault="00C62F5F" w:rsidP="00C04EE8">
      <w:pPr>
        <w:numPr>
          <w:ilvl w:val="0"/>
          <w:numId w:val="222"/>
        </w:numPr>
        <w:spacing w:after="0" w:line="240" w:lineRule="auto"/>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«Музыкальная Брянщина» 7 класс</w:t>
      </w:r>
    </w:p>
    <w:p w14:paraId="3115F8C1" w14:textId="77777777" w:rsidR="00C62F5F" w:rsidRPr="00C62F5F" w:rsidRDefault="00C62F5F" w:rsidP="00C04EE8">
      <w:pPr>
        <w:numPr>
          <w:ilvl w:val="0"/>
          <w:numId w:val="222"/>
        </w:numPr>
        <w:spacing w:after="0" w:line="240" w:lineRule="auto"/>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«История Брянского края» 8 класс</w:t>
      </w:r>
    </w:p>
    <w:p w14:paraId="32F4C142" w14:textId="77777777" w:rsidR="00C62F5F" w:rsidRPr="00C62F5F" w:rsidRDefault="00C62F5F" w:rsidP="00C04EE8">
      <w:pPr>
        <w:numPr>
          <w:ilvl w:val="0"/>
          <w:numId w:val="222"/>
        </w:numPr>
        <w:spacing w:after="0" w:line="240" w:lineRule="auto"/>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«История Брянского края» 9 класс</w:t>
      </w:r>
    </w:p>
    <w:p w14:paraId="72A6BCD7" w14:textId="77777777" w:rsidR="00C62F5F" w:rsidRPr="00C62F5F" w:rsidRDefault="00C62F5F" w:rsidP="00C04EE8">
      <w:pPr>
        <w:numPr>
          <w:ilvl w:val="0"/>
          <w:numId w:val="222"/>
        </w:numPr>
        <w:spacing w:after="0" w:line="240" w:lineRule="auto"/>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«Решение заданий повышенной сложности по биологии» 10 класс</w:t>
      </w:r>
    </w:p>
    <w:p w14:paraId="01A78955" w14:textId="77777777" w:rsidR="00C62F5F" w:rsidRPr="00C62F5F" w:rsidRDefault="00C62F5F" w:rsidP="00C04EE8">
      <w:pPr>
        <w:numPr>
          <w:ilvl w:val="0"/>
          <w:numId w:val="222"/>
        </w:numPr>
        <w:spacing w:after="0" w:line="240" w:lineRule="auto"/>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«Решение задач по химии» 10 класс</w:t>
      </w:r>
    </w:p>
    <w:p w14:paraId="134C33DC" w14:textId="77777777" w:rsidR="00C62F5F" w:rsidRPr="00C62F5F" w:rsidRDefault="00C62F5F" w:rsidP="00C04EE8">
      <w:pPr>
        <w:numPr>
          <w:ilvl w:val="0"/>
          <w:numId w:val="222"/>
        </w:numPr>
        <w:spacing w:after="0" w:line="240" w:lineRule="auto"/>
        <w:ind w:left="426" w:right="-2" w:hanging="426"/>
        <w:contextualSpacing/>
        <w:rPr>
          <w:rFonts w:ascii="Times New Roman" w:eastAsiaTheme="minorHAnsi" w:hAnsi="Times New Roman"/>
          <w:sz w:val="28"/>
          <w:szCs w:val="28"/>
        </w:rPr>
      </w:pPr>
      <w:r w:rsidRPr="00C62F5F">
        <w:rPr>
          <w:rFonts w:ascii="Times New Roman" w:hAnsi="Times New Roman"/>
          <w:sz w:val="28"/>
          <w:szCs w:val="28"/>
          <w:lang w:eastAsia="ru-RU"/>
        </w:rPr>
        <w:t>Курс «Обществознание в формате ЕГЭ» 10 класс</w:t>
      </w:r>
    </w:p>
    <w:p w14:paraId="6D6E3851"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t xml:space="preserve">3.4. Модуль «Работа с родителями» </w:t>
      </w:r>
    </w:p>
    <w:p w14:paraId="38736603"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3E1D569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Основными направлениями в работе педагогического коллектива с семьями обучающихся являются: </w:t>
      </w:r>
    </w:p>
    <w:p w14:paraId="068F75A3"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изучение семей и условий семейного воспитания, </w:t>
      </w:r>
    </w:p>
    <w:p w14:paraId="48A0AA1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пропаганда психолого-педагогических знаний, </w:t>
      </w:r>
    </w:p>
    <w:p w14:paraId="56A9C67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активизация и коррекция семейного воспитания через работу с родительским активом, </w:t>
      </w:r>
    </w:p>
    <w:p w14:paraId="4A30819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дифференцированная и индивидуальная помощь родителям, </w:t>
      </w:r>
    </w:p>
    <w:p w14:paraId="41E8C2C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обобщение и распространение опыта успешного семейного воспитания. </w:t>
      </w:r>
    </w:p>
    <w:p w14:paraId="1984C08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Работа с родителями или законными представителями школьников осуществляется в рамках следующих видов и форм деятельности: </w:t>
      </w:r>
    </w:p>
    <w:p w14:paraId="14DAE76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1) </w:t>
      </w:r>
      <w:r w:rsidRPr="00C62F5F">
        <w:rPr>
          <w:rFonts w:ascii="Times New Roman" w:hAnsi="Times New Roman"/>
          <w:sz w:val="28"/>
          <w:szCs w:val="28"/>
          <w:u w:val="single"/>
        </w:rPr>
        <w:t>На уровне школы</w:t>
      </w:r>
      <w:r w:rsidRPr="00C62F5F">
        <w:rPr>
          <w:rFonts w:ascii="Times New Roman" w:hAnsi="Times New Roman"/>
          <w:sz w:val="28"/>
          <w:szCs w:val="28"/>
        </w:rPr>
        <w:t xml:space="preserve">: </w:t>
      </w:r>
    </w:p>
    <w:p w14:paraId="2CEBB3D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14:paraId="695EB75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общешкольные родительские собрания, происходящие в режиме обсуждения наиболее острых проблем обучения и воспитания обучающихся;</w:t>
      </w:r>
    </w:p>
    <w:p w14:paraId="71AB561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семейный всеобуч, на котором родители могли бы получать ценные рекомендации и советы от психологов, врачей, социальных работников и обмениваться собственным творческим опытом и находками в деле воспитания детей; </w:t>
      </w:r>
    </w:p>
    <w:p w14:paraId="5512D55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14:paraId="4E8F904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2) </w:t>
      </w:r>
      <w:r w:rsidRPr="00C62F5F">
        <w:rPr>
          <w:rFonts w:ascii="Times New Roman" w:hAnsi="Times New Roman"/>
          <w:sz w:val="28"/>
          <w:szCs w:val="28"/>
          <w:u w:val="single"/>
        </w:rPr>
        <w:t>На уровне классов</w:t>
      </w:r>
      <w:r w:rsidRPr="00C62F5F">
        <w:rPr>
          <w:rFonts w:ascii="Times New Roman" w:hAnsi="Times New Roman"/>
          <w:sz w:val="28"/>
          <w:szCs w:val="28"/>
        </w:rPr>
        <w:t xml:space="preserve">: </w:t>
      </w:r>
    </w:p>
    <w:p w14:paraId="749E983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классный родительский комитет, участвующий в решении вопросов воспитания и социализации детей их класса; </w:t>
      </w:r>
    </w:p>
    <w:p w14:paraId="03420DB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lastRenderedPageBreak/>
        <w:sym w:font="Symbol" w:char="F02D"/>
      </w:r>
      <w:r w:rsidRPr="00C62F5F">
        <w:rPr>
          <w:rFonts w:ascii="Times New Roman" w:hAnsi="Times New Roman"/>
          <w:sz w:val="28"/>
          <w:szCs w:val="28"/>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14:paraId="1815AF1B"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классные родительские собрания (в том числе – дистанционные), происходящие в режиме обсуждения наиболее острых проблем обучения и воспитания обучающихся класса; </w:t>
      </w:r>
    </w:p>
    <w:p w14:paraId="12EB4F1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14:paraId="684508C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3) </w:t>
      </w:r>
      <w:r w:rsidRPr="00C62F5F">
        <w:rPr>
          <w:rFonts w:ascii="Times New Roman" w:hAnsi="Times New Roman"/>
          <w:sz w:val="28"/>
          <w:szCs w:val="28"/>
          <w:u w:val="single"/>
        </w:rPr>
        <w:t>На индивидуальном уровне</w:t>
      </w:r>
      <w:r w:rsidRPr="00C62F5F">
        <w:rPr>
          <w:rFonts w:ascii="Times New Roman" w:hAnsi="Times New Roman"/>
          <w:sz w:val="28"/>
          <w:szCs w:val="28"/>
        </w:rPr>
        <w:t xml:space="preserve">: </w:t>
      </w:r>
    </w:p>
    <w:p w14:paraId="3B6DBC3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работа специалистов по запросу родителей для решения острых конфликтных ситуаций; </w:t>
      </w:r>
    </w:p>
    <w:p w14:paraId="7BD962B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5DADDCA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помощь со стороны родителей в подготовке и проведении общешкольных и </w:t>
      </w:r>
      <w:proofErr w:type="spellStart"/>
      <w:r w:rsidRPr="00C62F5F">
        <w:rPr>
          <w:rFonts w:ascii="Times New Roman" w:hAnsi="Times New Roman"/>
          <w:sz w:val="28"/>
          <w:szCs w:val="28"/>
        </w:rPr>
        <w:t>внутриклассных</w:t>
      </w:r>
      <w:proofErr w:type="spellEnd"/>
      <w:r w:rsidRPr="00C62F5F">
        <w:rPr>
          <w:rFonts w:ascii="Times New Roman" w:hAnsi="Times New Roman"/>
          <w:sz w:val="28"/>
          <w:szCs w:val="28"/>
        </w:rPr>
        <w:t xml:space="preserve"> мероприятий воспитательной направленности; </w:t>
      </w:r>
    </w:p>
    <w:p w14:paraId="71F7C7F7"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индивидуальное консультирование c целью координации воспитательных усилий педагогов и родителей.</w:t>
      </w:r>
    </w:p>
    <w:p w14:paraId="49BF36E1"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t xml:space="preserve">3.5. Модуль «Самоуправление» </w:t>
      </w:r>
    </w:p>
    <w:p w14:paraId="47A9422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14:paraId="435BF25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Структурной составляющей школьного самоуправления является детская организация «Юность». </w:t>
      </w:r>
    </w:p>
    <w:p w14:paraId="396DC0F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Детское самоуправление в школе осуществляется следующим образом: </w:t>
      </w:r>
    </w:p>
    <w:p w14:paraId="42907BC7"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1) </w:t>
      </w:r>
      <w:r w:rsidRPr="00C62F5F">
        <w:rPr>
          <w:rFonts w:ascii="Times New Roman" w:hAnsi="Times New Roman"/>
          <w:sz w:val="28"/>
          <w:szCs w:val="28"/>
          <w:u w:val="single"/>
        </w:rPr>
        <w:t>На уровне школы</w:t>
      </w:r>
      <w:r w:rsidRPr="00C62F5F">
        <w:rPr>
          <w:rFonts w:ascii="Times New Roman" w:hAnsi="Times New Roman"/>
          <w:sz w:val="28"/>
          <w:szCs w:val="28"/>
        </w:rPr>
        <w:t xml:space="preserve">: </w:t>
      </w:r>
    </w:p>
    <w:p w14:paraId="3BE9560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детскую организацию и Совет командиров, в состав которого входят старосты и члены актива классов 5 – 11х классов. </w:t>
      </w: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деятельность Советов класса; </w:t>
      </w:r>
    </w:p>
    <w:p w14:paraId="019681D2"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чрез объединения детской организации «Юность»; </w:t>
      </w:r>
    </w:p>
    <w:p w14:paraId="05FF1402"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 </w:t>
      </w:r>
    </w:p>
    <w:p w14:paraId="25AF457B"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2) </w:t>
      </w:r>
      <w:r w:rsidRPr="00C62F5F">
        <w:rPr>
          <w:rFonts w:ascii="Times New Roman" w:hAnsi="Times New Roman"/>
          <w:sz w:val="28"/>
          <w:szCs w:val="28"/>
          <w:u w:val="single"/>
        </w:rPr>
        <w:t>На уровне классов</w:t>
      </w:r>
      <w:r w:rsidRPr="00C62F5F">
        <w:rPr>
          <w:rFonts w:ascii="Times New Roman" w:hAnsi="Times New Roman"/>
          <w:sz w:val="28"/>
          <w:szCs w:val="28"/>
        </w:rPr>
        <w:t xml:space="preserve">: </w:t>
      </w:r>
    </w:p>
    <w:p w14:paraId="500939D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деятельность выборных по инициативе и предложениям учащихся класса лидеров: старосту класса, его заместителя,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0CFD93F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деятельность выборных органов самоуправления, отвечающих за различные направления работы класса; </w:t>
      </w:r>
    </w:p>
    <w:p w14:paraId="772311A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lastRenderedPageBreak/>
        <w:sym w:font="Symbol" w:char="F02D"/>
      </w:r>
      <w:r w:rsidRPr="00C62F5F">
        <w:rPr>
          <w:rFonts w:ascii="Times New Roman" w:hAnsi="Times New Roman"/>
          <w:sz w:val="28"/>
          <w:szCs w:val="28"/>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14:paraId="1768E4C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3) </w:t>
      </w:r>
      <w:r w:rsidRPr="00C62F5F">
        <w:rPr>
          <w:rFonts w:ascii="Times New Roman" w:hAnsi="Times New Roman"/>
          <w:sz w:val="28"/>
          <w:szCs w:val="28"/>
          <w:u w:val="single"/>
        </w:rPr>
        <w:t>На индивидуальном уровне</w:t>
      </w:r>
      <w:r w:rsidRPr="00C62F5F">
        <w:rPr>
          <w:rFonts w:ascii="Times New Roman" w:hAnsi="Times New Roman"/>
          <w:sz w:val="28"/>
          <w:szCs w:val="28"/>
        </w:rPr>
        <w:t xml:space="preserve">: </w:t>
      </w:r>
    </w:p>
    <w:p w14:paraId="2E1C4C54"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вовлечение школьников в планирование, организацию, проведение и анализ общешкольных и </w:t>
      </w:r>
      <w:proofErr w:type="spellStart"/>
      <w:r w:rsidRPr="00C62F5F">
        <w:rPr>
          <w:rFonts w:ascii="Times New Roman" w:hAnsi="Times New Roman"/>
          <w:sz w:val="28"/>
          <w:szCs w:val="28"/>
        </w:rPr>
        <w:t>внутриклассных</w:t>
      </w:r>
      <w:proofErr w:type="spellEnd"/>
      <w:r w:rsidRPr="00C62F5F">
        <w:rPr>
          <w:rFonts w:ascii="Times New Roman" w:hAnsi="Times New Roman"/>
          <w:sz w:val="28"/>
          <w:szCs w:val="28"/>
        </w:rPr>
        <w:t xml:space="preserve"> дел; </w:t>
      </w:r>
    </w:p>
    <w:p w14:paraId="0EA8FD4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040A0ABB"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t xml:space="preserve">3.6. Модуль «Профориентация» </w:t>
      </w:r>
    </w:p>
    <w:p w14:paraId="104A4B4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C62F5F">
        <w:rPr>
          <w:rFonts w:ascii="Times New Roman" w:hAnsi="Times New Roman"/>
          <w:sz w:val="28"/>
          <w:szCs w:val="28"/>
        </w:rPr>
        <w:t>профориентационно</w:t>
      </w:r>
      <w:proofErr w:type="spellEnd"/>
      <w:r w:rsidRPr="00C62F5F">
        <w:rPr>
          <w:rFonts w:ascii="Times New Roman" w:hAnsi="Times New Roman"/>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C62F5F">
        <w:rPr>
          <w:rFonts w:ascii="Times New Roman" w:hAnsi="Times New Roman"/>
          <w:sz w:val="28"/>
          <w:szCs w:val="28"/>
        </w:rPr>
        <w:t>внепрофессиональную</w:t>
      </w:r>
      <w:proofErr w:type="spellEnd"/>
      <w:r w:rsidRPr="00C62F5F">
        <w:rPr>
          <w:rFonts w:ascii="Times New Roman" w:hAnsi="Times New Roman"/>
          <w:sz w:val="28"/>
          <w:szCs w:val="28"/>
        </w:rPr>
        <w:t xml:space="preserve"> составляющие такой деятельности. Эта работа осуществляется через: </w:t>
      </w:r>
    </w:p>
    <w:p w14:paraId="0D3798A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участие в работе всероссийских профориентационных проектов, созданных в сети интернет: в региональном проекте «Больная перемена», реализуемого с учетом опыта цикла открытых уроков,  «</w:t>
      </w:r>
      <w:proofErr w:type="spellStart"/>
      <w:r w:rsidRPr="00C62F5F">
        <w:rPr>
          <w:rFonts w:ascii="Times New Roman" w:hAnsi="Times New Roman"/>
          <w:sz w:val="28"/>
          <w:szCs w:val="28"/>
        </w:rPr>
        <w:t>ПроеКТОриЯ</w:t>
      </w:r>
      <w:proofErr w:type="spellEnd"/>
      <w:r w:rsidRPr="00C62F5F">
        <w:rPr>
          <w:rFonts w:ascii="Times New Roman" w:hAnsi="Times New Roman"/>
          <w:sz w:val="28"/>
          <w:szCs w:val="28"/>
        </w:rPr>
        <w:t xml:space="preserve">», направленных на раннюю профориентацию, во Всероссийском проекте «Урок цифры», который развивает интерес школьников к программированию и др.; </w:t>
      </w:r>
    </w:p>
    <w:p w14:paraId="28E6E8D3"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«Индивидуальный учебный проект» - 10–класс; </w:t>
      </w:r>
    </w:p>
    <w:p w14:paraId="3D7EB10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работу детских объединений, пропагандирующих различные профессии: «Добровольцы», ЮИД и др.</w:t>
      </w:r>
    </w:p>
    <w:p w14:paraId="405B4E1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14:paraId="09CF805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787AE44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14:paraId="1D94D98E"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726ADB00"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lastRenderedPageBreak/>
        <w:t xml:space="preserve">Модуль 3.7. Модуль «Ключевые общешкольные дела» </w:t>
      </w:r>
    </w:p>
    <w:p w14:paraId="0860749B"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77661D7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C62F5F">
        <w:rPr>
          <w:rFonts w:ascii="Times New Roman" w:hAnsi="Times New Roman"/>
          <w:sz w:val="28"/>
          <w:szCs w:val="28"/>
        </w:rPr>
        <w:t>мероприятийный</w:t>
      </w:r>
      <w:proofErr w:type="spellEnd"/>
      <w:r w:rsidRPr="00C62F5F">
        <w:rPr>
          <w:rFonts w:ascii="Times New Roman" w:hAnsi="Times New Roman"/>
          <w:sz w:val="28"/>
          <w:szCs w:val="28"/>
        </w:rPr>
        <w:t xml:space="preserve">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 </w:t>
      </w:r>
    </w:p>
    <w:p w14:paraId="2385898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1) </w:t>
      </w:r>
      <w:r w:rsidRPr="00C62F5F">
        <w:rPr>
          <w:rFonts w:ascii="Times New Roman" w:hAnsi="Times New Roman"/>
          <w:sz w:val="28"/>
          <w:szCs w:val="28"/>
          <w:u w:val="single"/>
        </w:rPr>
        <w:t>На внешкольном уровне</w:t>
      </w:r>
      <w:r w:rsidRPr="00C62F5F">
        <w:rPr>
          <w:rFonts w:ascii="Times New Roman" w:hAnsi="Times New Roman"/>
          <w:sz w:val="28"/>
          <w:szCs w:val="28"/>
        </w:rPr>
        <w:t xml:space="preserve"> </w:t>
      </w:r>
    </w:p>
    <w:p w14:paraId="54F96FC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00423BE7"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патриотические акции «Окна Победы», «Братская могила», «Бессмертный полк», «Георгиевская ленточка», «Памятные даты военной истории России»; </w:t>
      </w:r>
    </w:p>
    <w:p w14:paraId="0800C42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экологические – «Чистый школьный двор», «Сохраним природу Брянщины», </w:t>
      </w:r>
    </w:p>
    <w:p w14:paraId="20716DE7"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проводимые для жителей посёлка и организуемые совместно с семьями учащихся спортивные состязания, праздники, фестивали, которые открывают возможности для творческой самореализации школьников и включают их в деятельную заботу об окружающих. </w:t>
      </w:r>
    </w:p>
    <w:p w14:paraId="3A91EA1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2) </w:t>
      </w:r>
      <w:r w:rsidRPr="00C62F5F">
        <w:rPr>
          <w:rFonts w:ascii="Times New Roman" w:hAnsi="Times New Roman"/>
          <w:sz w:val="28"/>
          <w:szCs w:val="28"/>
          <w:u w:val="single"/>
        </w:rPr>
        <w:t>На школьном уровне</w:t>
      </w:r>
      <w:r w:rsidRPr="00C62F5F">
        <w:rPr>
          <w:rFonts w:ascii="Times New Roman" w:hAnsi="Times New Roman"/>
          <w:sz w:val="28"/>
          <w:szCs w:val="28"/>
        </w:rPr>
        <w:t xml:space="preserve">: </w:t>
      </w:r>
    </w:p>
    <w:p w14:paraId="0ACE1AE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Общешкольные праздники и коллективные творческие дела (далее – КТД)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по школьному календарю событий и в которых участвуют все классы школы: «День Знаний», «День 8 марта», «День матери», «Новый год», «День Защитника Отечества», «День учителя», «Фольклорный праздник», «День Великой Победы», «День Последнего звонка» и др. </w:t>
      </w:r>
    </w:p>
    <w:p w14:paraId="1FEB0E6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Спортивные КТД: спартакиады, состязания, веселые старты, День здоровья, зарядка, спортивные (подвижные) игры на местности, спортивные праздники, конкурсы рисунков, коллективный выход на спортивные соревнования. </w:t>
      </w:r>
    </w:p>
    <w:p w14:paraId="179429E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что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2A1894BB"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3) </w:t>
      </w:r>
      <w:r w:rsidRPr="00C62F5F">
        <w:rPr>
          <w:rFonts w:ascii="Times New Roman" w:hAnsi="Times New Roman"/>
          <w:sz w:val="28"/>
          <w:szCs w:val="28"/>
          <w:u w:val="single"/>
        </w:rPr>
        <w:t>На уровне классов</w:t>
      </w:r>
      <w:r w:rsidRPr="00C62F5F">
        <w:rPr>
          <w:rFonts w:ascii="Times New Roman" w:hAnsi="Times New Roman"/>
          <w:sz w:val="28"/>
          <w:szCs w:val="28"/>
        </w:rPr>
        <w:t xml:space="preserve">: </w:t>
      </w:r>
    </w:p>
    <w:p w14:paraId="0C0E8F8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w:t>
      </w:r>
      <w:r w:rsidRPr="00C62F5F">
        <w:rPr>
          <w:rFonts w:ascii="Times New Roman" w:hAnsi="Times New Roman"/>
          <w:sz w:val="28"/>
          <w:szCs w:val="28"/>
        </w:rPr>
        <w:lastRenderedPageBreak/>
        <w:t xml:space="preserve">стимулирования детей к участию в общешкольных делах, опираясь на систему выбираемых ответственных лиц. </w:t>
      </w:r>
    </w:p>
    <w:p w14:paraId="25A5978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На уровне основного и среднего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14:paraId="5CB2A2DB"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выбор и делегирование представителей классов в общешкольные советы, ответственных за подготовку общешкольных ключевых дел;</w:t>
      </w:r>
    </w:p>
    <w:p w14:paraId="4C1E87B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участие школьных классов в реализации общешкольных ключевых дел; </w:t>
      </w:r>
    </w:p>
    <w:p w14:paraId="4A4987B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проведение в рамках класса итогового анализа детьми общешкольных ключевых дел. </w:t>
      </w:r>
    </w:p>
    <w:p w14:paraId="01E86A93"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4) </w:t>
      </w:r>
      <w:r w:rsidRPr="00C62F5F">
        <w:rPr>
          <w:rFonts w:ascii="Times New Roman" w:hAnsi="Times New Roman"/>
          <w:sz w:val="28"/>
          <w:szCs w:val="28"/>
          <w:u w:val="single"/>
        </w:rPr>
        <w:t>На индивидуальном уровне</w:t>
      </w:r>
      <w:r w:rsidRPr="00C62F5F">
        <w:rPr>
          <w:rFonts w:ascii="Times New Roman" w:hAnsi="Times New Roman"/>
          <w:sz w:val="28"/>
          <w:szCs w:val="28"/>
        </w:rPr>
        <w:t xml:space="preserve">: </w:t>
      </w:r>
    </w:p>
    <w:p w14:paraId="4C4D3CE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4A25556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индивидуальная помощь ребенку (при необходимости) в освоении навыков подготовки, проведения и анализа ключевых дел; </w:t>
      </w:r>
    </w:p>
    <w:p w14:paraId="154A8D8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6824AC4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61F285D2"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t xml:space="preserve">3.8. Модуль «Детские общественные объединения» </w:t>
      </w:r>
    </w:p>
    <w:p w14:paraId="3004BB8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14:paraId="409C108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В школе действует детская общественная организации «Юность», которая осуществляет свою деятельность в рамках детских объединений и кружков: </w:t>
      </w:r>
    </w:p>
    <w:p w14:paraId="3E31D724" w14:textId="77777777" w:rsidR="00C62F5F" w:rsidRPr="00C62F5F" w:rsidRDefault="00C62F5F" w:rsidP="00C04EE8">
      <w:pPr>
        <w:spacing w:after="0" w:line="240" w:lineRule="auto"/>
        <w:ind w:right="-2" w:firstLine="709"/>
        <w:jc w:val="both"/>
        <w:rPr>
          <w:rFonts w:ascii="Times New Roman" w:hAnsi="Times New Roman"/>
          <w:sz w:val="28"/>
          <w:szCs w:val="28"/>
          <w:u w:val="single"/>
        </w:rPr>
      </w:pPr>
      <w:r w:rsidRPr="00C62F5F">
        <w:rPr>
          <w:rFonts w:ascii="Times New Roman" w:hAnsi="Times New Roman"/>
          <w:sz w:val="28"/>
          <w:szCs w:val="28"/>
          <w:u w:val="single"/>
        </w:rPr>
        <w:t xml:space="preserve">Отряд волонтеров «Добровольцы» </w:t>
      </w:r>
    </w:p>
    <w:p w14:paraId="1917555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участие детей и подростков в общественно-значимой деятельности; </w:t>
      </w:r>
    </w:p>
    <w:p w14:paraId="2F3205EF"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оказание помощи детям-сиротам, престарелым, одиноким людям, ветеранам войны и труда. </w:t>
      </w:r>
    </w:p>
    <w:p w14:paraId="2D1A6A0E" w14:textId="77777777" w:rsidR="00C62F5F" w:rsidRPr="00C62F5F" w:rsidRDefault="00C62F5F" w:rsidP="00C04EE8">
      <w:pPr>
        <w:spacing w:after="0" w:line="240" w:lineRule="auto"/>
        <w:ind w:right="-2" w:firstLine="709"/>
        <w:jc w:val="both"/>
        <w:rPr>
          <w:rFonts w:ascii="Times New Roman" w:hAnsi="Times New Roman"/>
          <w:sz w:val="28"/>
          <w:szCs w:val="28"/>
          <w:u w:val="single"/>
        </w:rPr>
      </w:pPr>
      <w:r w:rsidRPr="00C62F5F">
        <w:rPr>
          <w:rFonts w:ascii="Times New Roman" w:hAnsi="Times New Roman"/>
          <w:sz w:val="28"/>
          <w:szCs w:val="28"/>
          <w:u w:val="single"/>
        </w:rPr>
        <w:t xml:space="preserve">Отряд ЮИД (юные инспектора движения) </w:t>
      </w:r>
    </w:p>
    <w:p w14:paraId="696378D2"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оптимизация активности подростков через позитивную деятельность по формированию ответственности за безопасность своей жизни и окружающих на дорогах; </w:t>
      </w:r>
    </w:p>
    <w:p w14:paraId="281EF30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активная пропаганда ПДД среди детей для предупреждения ДДТТ; </w:t>
      </w:r>
    </w:p>
    <w:p w14:paraId="465ED64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социализация детей и подростков, привитие навыков общественной организационной работы, ответственности, товарищества через деятельность объединения отряда ЮИД. </w:t>
      </w:r>
    </w:p>
    <w:p w14:paraId="3F4EF6C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lastRenderedPageBreak/>
        <w:t xml:space="preserve">Экологи «Зеленый патруль» </w:t>
      </w:r>
      <w:r w:rsidRPr="00C62F5F">
        <w:rPr>
          <w:rFonts w:ascii="Times New Roman" w:hAnsi="Times New Roman"/>
          <w:sz w:val="28"/>
          <w:szCs w:val="28"/>
        </w:rPr>
        <w:sym w:font="Symbol" w:char="F02D"/>
      </w:r>
      <w:r w:rsidRPr="00C62F5F">
        <w:rPr>
          <w:rFonts w:ascii="Times New Roman" w:hAnsi="Times New Roman"/>
          <w:sz w:val="28"/>
          <w:szCs w:val="28"/>
        </w:rPr>
        <w:t xml:space="preserve"> реализация естественных потребностей детей и подростков в деятельности, познании, общении, самоутверждении через включение их в жизнь общества посредством социально-значимой деятельности экологической направленности и формирование экологического сознания подрастающего поколения.</w:t>
      </w:r>
    </w:p>
    <w:p w14:paraId="535DDE5F"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t xml:space="preserve">3.9. «Экскурсии, экспедиции, походы» </w:t>
      </w:r>
    </w:p>
    <w:p w14:paraId="5328D78D"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C62F5F">
        <w:rPr>
          <w:rFonts w:ascii="Times New Roman" w:hAnsi="Times New Roman"/>
          <w:sz w:val="28"/>
          <w:szCs w:val="28"/>
        </w:rPr>
        <w:t>самообслуживающего</w:t>
      </w:r>
      <w:proofErr w:type="spellEnd"/>
      <w:r w:rsidRPr="00C62F5F">
        <w:rPr>
          <w:rFonts w:ascii="Times New Roman" w:hAnsi="Times New Roman"/>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направлений, видов и форм деятельности: </w:t>
      </w:r>
    </w:p>
    <w:p w14:paraId="60E20B6C"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Прогулки по селу с посещением памятных мест в истории посёлка (Погребская дача, Памятник Победы, Братская могила и др.). Экскурсии в </w:t>
      </w:r>
      <w:proofErr w:type="spellStart"/>
      <w:r w:rsidRPr="00C62F5F">
        <w:rPr>
          <w:rFonts w:ascii="Times New Roman" w:hAnsi="Times New Roman"/>
          <w:sz w:val="28"/>
          <w:szCs w:val="28"/>
        </w:rPr>
        <w:t>Погребскую</w:t>
      </w:r>
      <w:proofErr w:type="spellEnd"/>
      <w:r w:rsidRPr="00C62F5F">
        <w:rPr>
          <w:rFonts w:ascii="Times New Roman" w:hAnsi="Times New Roman"/>
          <w:sz w:val="28"/>
          <w:szCs w:val="28"/>
        </w:rPr>
        <w:t xml:space="preserve"> сельскую библиотеку, Брасовский исторический музей. </w:t>
      </w:r>
    </w:p>
    <w:p w14:paraId="5ADD07D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b/>
          <w:sz w:val="28"/>
          <w:szCs w:val="28"/>
        </w:rPr>
        <w:t>3.10. Модуль «Организация предметно-эстетической среды»</w:t>
      </w:r>
    </w:p>
    <w:p w14:paraId="6C82F2F6"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14:paraId="76AFAD1E"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Воспитывающее влияние на ребенка осуществляется через такие формы работы с предметно-эстетической средой школы как: </w:t>
      </w:r>
    </w:p>
    <w:p w14:paraId="4C914B83"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14:paraId="7D0AC4E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w:t>
      </w:r>
    </w:p>
    <w:p w14:paraId="21314D8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w:t>
      </w:r>
    </w:p>
    <w:p w14:paraId="7B780C1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14:paraId="47746BE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lastRenderedPageBreak/>
        <w:sym w:font="Symbol" w:char="F02D"/>
      </w:r>
      <w:r w:rsidRPr="00C62F5F">
        <w:rPr>
          <w:rFonts w:ascii="Times New Roman" w:hAnsi="Times New Roman"/>
          <w:sz w:val="28"/>
          <w:szCs w:val="28"/>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585B6018"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44824BE4" w14:textId="77777777" w:rsidR="00C62F5F" w:rsidRPr="00C62F5F" w:rsidRDefault="00C62F5F" w:rsidP="00C04EE8">
      <w:pPr>
        <w:spacing w:after="0" w:line="240" w:lineRule="auto"/>
        <w:ind w:right="-2" w:firstLine="709"/>
        <w:jc w:val="both"/>
        <w:rPr>
          <w:rFonts w:ascii="Times New Roman" w:hAnsi="Times New Roman"/>
          <w:b/>
          <w:sz w:val="28"/>
          <w:szCs w:val="28"/>
        </w:rPr>
      </w:pPr>
      <w:r w:rsidRPr="00C62F5F">
        <w:rPr>
          <w:rFonts w:ascii="Times New Roman" w:hAnsi="Times New Roman"/>
          <w:b/>
          <w:sz w:val="28"/>
          <w:szCs w:val="28"/>
        </w:rPr>
        <w:t>3.11. 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14:paraId="55A6352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Модуль «Безопасность жизнедеятельности» реализуется через систему классных часов, общешкольных мероприятий, индивидуальных бесед. </w:t>
      </w:r>
    </w:p>
    <w:p w14:paraId="645121E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 </w:t>
      </w:r>
    </w:p>
    <w:p w14:paraId="178DAE5A"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«Уроки доброты», классные часы, интерактивные игры для формирования толерантного отношения друг к другу, умения дружить, ценить дружбу; </w:t>
      </w:r>
    </w:p>
    <w:p w14:paraId="31665E9B"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14:paraId="3F4824B8"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Реализация интегрированной программы «Здоровье», направленной на позитивное отношение к ЗОЖ;</w:t>
      </w:r>
    </w:p>
    <w:p w14:paraId="4DB57A77"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формирование потребности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14:paraId="4627F5FB"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На индивидуальном уровне: </w:t>
      </w:r>
    </w:p>
    <w:p w14:paraId="0614745B"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Консультации, тренинги, беседы, диагностика. </w:t>
      </w:r>
    </w:p>
    <w:p w14:paraId="59C07630"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Выявление факторов, оказывающих отрицательное воздействие на развитие личности и способствующие совершению им правонарушений. </w:t>
      </w:r>
    </w:p>
    <w:p w14:paraId="4782F2F1"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14:paraId="05AEE9C9"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xml:space="preserve">− Социально-психологические мониторинги с целью раннего выявления проблем. </w:t>
      </w:r>
    </w:p>
    <w:p w14:paraId="224B7C85" w14:textId="77777777" w:rsidR="00C62F5F" w:rsidRPr="00C62F5F" w:rsidRDefault="00C62F5F" w:rsidP="00C04EE8">
      <w:pPr>
        <w:spacing w:after="0" w:line="240" w:lineRule="auto"/>
        <w:ind w:right="-2" w:firstLine="709"/>
        <w:jc w:val="both"/>
        <w:rPr>
          <w:rFonts w:ascii="Times New Roman" w:hAnsi="Times New Roman"/>
          <w:sz w:val="28"/>
          <w:szCs w:val="28"/>
        </w:rPr>
      </w:pPr>
      <w:r w:rsidRPr="00C62F5F">
        <w:rPr>
          <w:rFonts w:ascii="Times New Roman" w:hAnsi="Times New Roman"/>
          <w:sz w:val="28"/>
          <w:szCs w:val="28"/>
        </w:rPr>
        <w:t>− Оказание помощи в профессиональном самоопределении.</w:t>
      </w:r>
    </w:p>
    <w:p w14:paraId="44F4AC25" w14:textId="77777777" w:rsidR="00C62F5F" w:rsidRDefault="00C62F5F" w:rsidP="00C04EE8">
      <w:pPr>
        <w:pStyle w:val="2"/>
        <w:spacing w:line="240" w:lineRule="auto"/>
        <w:ind w:right="-2"/>
        <w:rPr>
          <w:b w:val="0"/>
        </w:rPr>
      </w:pPr>
      <w:r w:rsidRPr="00C62F5F">
        <w:rPr>
          <w:b w:val="0"/>
        </w:rPr>
        <w:t>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школьников является важным этапом в развитии ребенка.</w:t>
      </w:r>
    </w:p>
    <w:p w14:paraId="797CD943" w14:textId="77777777" w:rsidR="00C04EE8" w:rsidRDefault="00C04EE8" w:rsidP="00C04EE8">
      <w:pPr>
        <w:pStyle w:val="2"/>
        <w:spacing w:line="240" w:lineRule="auto"/>
        <w:ind w:left="709" w:right="-2" w:firstLine="0"/>
        <w:jc w:val="center"/>
        <w:rPr>
          <w:iCs/>
          <w:color w:val="000000"/>
          <w:w w:val="0"/>
        </w:rPr>
      </w:pPr>
    </w:p>
    <w:p w14:paraId="45A7C6AA" w14:textId="77777777" w:rsidR="00002A11" w:rsidRDefault="00002A11" w:rsidP="00C04EE8">
      <w:pPr>
        <w:pStyle w:val="2"/>
        <w:numPr>
          <w:ilvl w:val="2"/>
          <w:numId w:val="221"/>
        </w:numPr>
        <w:spacing w:line="240" w:lineRule="auto"/>
        <w:ind w:right="-2"/>
        <w:jc w:val="center"/>
        <w:rPr>
          <w:iCs/>
          <w:color w:val="000000"/>
          <w:w w:val="0"/>
        </w:rPr>
      </w:pPr>
      <w:r w:rsidRPr="00002A11">
        <w:rPr>
          <w:iCs/>
          <w:color w:val="000000"/>
          <w:w w:val="0"/>
        </w:rPr>
        <w:lastRenderedPageBreak/>
        <w:t>Основные направления самоанализа воспитательной работы</w:t>
      </w:r>
    </w:p>
    <w:p w14:paraId="507D542E" w14:textId="77777777" w:rsidR="00002A11" w:rsidRPr="00002A11" w:rsidRDefault="00002A11" w:rsidP="00C04EE8">
      <w:pPr>
        <w:pStyle w:val="afb"/>
        <w:spacing w:after="0" w:line="240" w:lineRule="auto"/>
        <w:ind w:firstLine="709"/>
        <w:rPr>
          <w:rFonts w:ascii="Times New Roman" w:hAnsi="Times New Roman"/>
          <w:sz w:val="28"/>
          <w:szCs w:val="28"/>
        </w:rPr>
      </w:pPr>
      <w:r w:rsidRPr="00002A11">
        <w:rPr>
          <w:rFonts w:ascii="Times New Roman" w:hAnsi="Times New Roman"/>
          <w:sz w:val="28"/>
          <w:szCs w:val="28"/>
        </w:rPr>
        <w:t>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администрации ОО.</w:t>
      </w:r>
    </w:p>
    <w:p w14:paraId="73133C2E" w14:textId="77777777" w:rsidR="00002A11" w:rsidRPr="00002A11" w:rsidRDefault="00002A11" w:rsidP="00C04EE8">
      <w:pPr>
        <w:pStyle w:val="afb"/>
        <w:tabs>
          <w:tab w:val="left" w:pos="9639"/>
        </w:tabs>
        <w:spacing w:after="0" w:line="240" w:lineRule="auto"/>
        <w:ind w:firstLine="709"/>
        <w:rPr>
          <w:rFonts w:ascii="Times New Roman" w:hAnsi="Times New Roman"/>
          <w:sz w:val="28"/>
          <w:szCs w:val="28"/>
        </w:rPr>
      </w:pPr>
      <w:r w:rsidRPr="00002A11">
        <w:rPr>
          <w:rFonts w:ascii="Times New Roman" w:hAnsi="Times New Roman"/>
          <w:sz w:val="28"/>
          <w:szCs w:val="28"/>
        </w:rPr>
        <w:t>Основными принципами, на основе которых осуществляется анализ воспитательного процесса в школе, являются:</w:t>
      </w:r>
    </w:p>
    <w:p w14:paraId="43F897E3" w14:textId="77777777" w:rsidR="00002A11" w:rsidRPr="00002A11" w:rsidRDefault="00002A11" w:rsidP="00C04EE8">
      <w:pPr>
        <w:pStyle w:val="a9"/>
        <w:widowControl w:val="0"/>
        <w:numPr>
          <w:ilvl w:val="0"/>
          <w:numId w:val="224"/>
        </w:numPr>
        <w:tabs>
          <w:tab w:val="left" w:pos="726"/>
        </w:tabs>
        <w:autoSpaceDE w:val="0"/>
        <w:autoSpaceDN w:val="0"/>
        <w:ind w:left="0" w:firstLine="0"/>
        <w:contextualSpacing w:val="0"/>
        <w:jc w:val="both"/>
        <w:rPr>
          <w:rFonts w:ascii="Times New Roman" w:hAnsi="Times New Roman"/>
          <w:sz w:val="28"/>
          <w:szCs w:val="28"/>
        </w:rPr>
      </w:pPr>
      <w:r w:rsidRPr="00002A11">
        <w:rPr>
          <w:rFonts w:ascii="Times New Roman" w:hAnsi="Times New Roman"/>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w:t>
      </w:r>
      <w:r w:rsidRPr="00002A11">
        <w:rPr>
          <w:rFonts w:ascii="Times New Roman" w:hAnsi="Times New Roman"/>
          <w:spacing w:val="-4"/>
          <w:sz w:val="28"/>
          <w:szCs w:val="28"/>
        </w:rPr>
        <w:t xml:space="preserve"> </w:t>
      </w:r>
      <w:r w:rsidRPr="00002A11">
        <w:rPr>
          <w:rFonts w:ascii="Times New Roman" w:hAnsi="Times New Roman"/>
          <w:sz w:val="28"/>
          <w:szCs w:val="28"/>
        </w:rPr>
        <w:t>процесс;</w:t>
      </w:r>
    </w:p>
    <w:p w14:paraId="32E7BDF3" w14:textId="77777777" w:rsidR="00002A11" w:rsidRPr="00002A11" w:rsidRDefault="00002A11" w:rsidP="00C04EE8">
      <w:pPr>
        <w:pStyle w:val="a9"/>
        <w:widowControl w:val="0"/>
        <w:numPr>
          <w:ilvl w:val="0"/>
          <w:numId w:val="224"/>
        </w:numPr>
        <w:tabs>
          <w:tab w:val="left" w:pos="861"/>
        </w:tabs>
        <w:autoSpaceDE w:val="0"/>
        <w:autoSpaceDN w:val="0"/>
        <w:ind w:left="0" w:firstLine="0"/>
        <w:contextualSpacing w:val="0"/>
        <w:jc w:val="both"/>
        <w:rPr>
          <w:rFonts w:ascii="Times New Roman" w:hAnsi="Times New Roman"/>
          <w:sz w:val="28"/>
          <w:szCs w:val="28"/>
        </w:rPr>
      </w:pPr>
      <w:r w:rsidRPr="00002A11">
        <w:rPr>
          <w:rFonts w:ascii="Times New Roman" w:hAnsi="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w:t>
      </w:r>
      <w:r w:rsidRPr="00002A11">
        <w:rPr>
          <w:rFonts w:ascii="Times New Roman" w:hAnsi="Times New Roman"/>
          <w:spacing w:val="-12"/>
          <w:sz w:val="28"/>
          <w:szCs w:val="28"/>
        </w:rPr>
        <w:t xml:space="preserve"> </w:t>
      </w:r>
      <w:r w:rsidRPr="00002A11">
        <w:rPr>
          <w:rFonts w:ascii="Times New Roman" w:hAnsi="Times New Roman"/>
          <w:sz w:val="28"/>
          <w:szCs w:val="28"/>
        </w:rPr>
        <w:t>педагогами;</w:t>
      </w:r>
    </w:p>
    <w:p w14:paraId="7F6EEEFC" w14:textId="77777777" w:rsidR="00002A11" w:rsidRPr="00002A11" w:rsidRDefault="00002A11" w:rsidP="00C04EE8">
      <w:pPr>
        <w:pStyle w:val="a9"/>
        <w:widowControl w:val="0"/>
        <w:numPr>
          <w:ilvl w:val="0"/>
          <w:numId w:val="224"/>
        </w:numPr>
        <w:tabs>
          <w:tab w:val="left" w:pos="945"/>
        </w:tabs>
        <w:autoSpaceDE w:val="0"/>
        <w:autoSpaceDN w:val="0"/>
        <w:ind w:left="0" w:firstLine="0"/>
        <w:contextualSpacing w:val="0"/>
        <w:jc w:val="both"/>
        <w:rPr>
          <w:rFonts w:ascii="Times New Roman" w:hAnsi="Times New Roman"/>
          <w:sz w:val="28"/>
          <w:szCs w:val="28"/>
        </w:rPr>
      </w:pPr>
      <w:r w:rsidRPr="00002A11">
        <w:rPr>
          <w:rFonts w:ascii="Times New Roman" w:hAnsi="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w:t>
      </w:r>
      <w:r w:rsidRPr="00002A11">
        <w:rPr>
          <w:rFonts w:ascii="Times New Roman" w:hAnsi="Times New Roman"/>
          <w:spacing w:val="-5"/>
          <w:sz w:val="28"/>
          <w:szCs w:val="28"/>
        </w:rPr>
        <w:t xml:space="preserve"> </w:t>
      </w:r>
      <w:r w:rsidRPr="00002A11">
        <w:rPr>
          <w:rFonts w:ascii="Times New Roman" w:hAnsi="Times New Roman"/>
          <w:sz w:val="28"/>
          <w:szCs w:val="28"/>
        </w:rPr>
        <w:t>деятельности;</w:t>
      </w:r>
    </w:p>
    <w:p w14:paraId="5DD34656" w14:textId="77777777" w:rsidR="00002A11" w:rsidRPr="00002A11" w:rsidRDefault="00002A11" w:rsidP="00C04EE8">
      <w:pPr>
        <w:pStyle w:val="a9"/>
        <w:widowControl w:val="0"/>
        <w:numPr>
          <w:ilvl w:val="0"/>
          <w:numId w:val="224"/>
        </w:numPr>
        <w:tabs>
          <w:tab w:val="left" w:pos="993"/>
          <w:tab w:val="left" w:pos="9639"/>
        </w:tabs>
        <w:autoSpaceDE w:val="0"/>
        <w:autoSpaceDN w:val="0"/>
        <w:ind w:left="0" w:firstLine="0"/>
        <w:contextualSpacing w:val="0"/>
        <w:jc w:val="both"/>
        <w:rPr>
          <w:rFonts w:ascii="Times New Roman" w:hAnsi="Times New Roman"/>
          <w:sz w:val="28"/>
          <w:szCs w:val="28"/>
        </w:rPr>
      </w:pPr>
      <w:r w:rsidRPr="00002A11">
        <w:rPr>
          <w:rFonts w:ascii="Times New Roman" w:hAnsi="Times New Roman"/>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w:t>
      </w:r>
      <w:r w:rsidRPr="00002A11">
        <w:rPr>
          <w:rFonts w:ascii="Times New Roman" w:hAnsi="Times New Roman"/>
          <w:spacing w:val="-2"/>
          <w:sz w:val="28"/>
          <w:szCs w:val="28"/>
        </w:rPr>
        <w:t xml:space="preserve"> </w:t>
      </w:r>
      <w:r w:rsidRPr="00002A11">
        <w:rPr>
          <w:rFonts w:ascii="Times New Roman" w:hAnsi="Times New Roman"/>
          <w:sz w:val="28"/>
          <w:szCs w:val="28"/>
        </w:rPr>
        <w:t>детей.</w:t>
      </w:r>
    </w:p>
    <w:p w14:paraId="0D3E36C6" w14:textId="77777777" w:rsidR="00002A11" w:rsidRPr="00002A11" w:rsidRDefault="00002A11" w:rsidP="00C04EE8">
      <w:pPr>
        <w:pStyle w:val="afb"/>
        <w:spacing w:after="0" w:line="240" w:lineRule="auto"/>
        <w:ind w:firstLine="993"/>
        <w:rPr>
          <w:rFonts w:ascii="Times New Roman" w:hAnsi="Times New Roman"/>
          <w:sz w:val="28"/>
          <w:szCs w:val="28"/>
        </w:rPr>
      </w:pPr>
      <w:r w:rsidRPr="00002A11">
        <w:rPr>
          <w:rFonts w:ascii="Times New Roman" w:hAnsi="Times New Roman"/>
          <w:sz w:val="28"/>
          <w:szCs w:val="28"/>
        </w:rPr>
        <w:t>При анализе используются следующие методы экспертизы:</w:t>
      </w:r>
    </w:p>
    <w:p w14:paraId="26C80221" w14:textId="77777777" w:rsidR="00002A11" w:rsidRPr="00002A11" w:rsidRDefault="00002A11" w:rsidP="00C04EE8">
      <w:pPr>
        <w:pStyle w:val="a9"/>
        <w:widowControl w:val="0"/>
        <w:numPr>
          <w:ilvl w:val="0"/>
          <w:numId w:val="224"/>
        </w:numPr>
        <w:tabs>
          <w:tab w:val="left" w:pos="993"/>
        </w:tabs>
        <w:autoSpaceDE w:val="0"/>
        <w:autoSpaceDN w:val="0"/>
        <w:ind w:left="0" w:firstLine="0"/>
        <w:contextualSpacing w:val="0"/>
        <w:jc w:val="both"/>
        <w:rPr>
          <w:rFonts w:ascii="Times New Roman" w:hAnsi="Times New Roman"/>
          <w:sz w:val="28"/>
          <w:szCs w:val="28"/>
        </w:rPr>
      </w:pPr>
      <w:r w:rsidRPr="00002A11">
        <w:rPr>
          <w:rFonts w:ascii="Times New Roman" w:hAnsi="Times New Roman"/>
          <w:sz w:val="28"/>
          <w:szCs w:val="28"/>
        </w:rPr>
        <w:t>контент-анализ документов, анализ сайта и сетевых информационных ресурсов;</w:t>
      </w:r>
    </w:p>
    <w:p w14:paraId="6206684E" w14:textId="77777777" w:rsidR="00002A11" w:rsidRPr="00002A11" w:rsidRDefault="00002A11" w:rsidP="00C04EE8">
      <w:pPr>
        <w:pStyle w:val="a9"/>
        <w:widowControl w:val="0"/>
        <w:numPr>
          <w:ilvl w:val="0"/>
          <w:numId w:val="224"/>
        </w:numPr>
        <w:tabs>
          <w:tab w:val="left" w:pos="993"/>
          <w:tab w:val="left" w:pos="9639"/>
        </w:tabs>
        <w:autoSpaceDE w:val="0"/>
        <w:autoSpaceDN w:val="0"/>
        <w:ind w:left="0" w:firstLine="0"/>
        <w:contextualSpacing w:val="0"/>
        <w:jc w:val="both"/>
        <w:rPr>
          <w:rFonts w:ascii="Times New Roman" w:hAnsi="Times New Roman"/>
          <w:sz w:val="28"/>
          <w:szCs w:val="28"/>
        </w:rPr>
      </w:pPr>
      <w:r w:rsidRPr="00002A11">
        <w:rPr>
          <w:rFonts w:ascii="Times New Roman" w:hAnsi="Times New Roman"/>
          <w:sz w:val="28"/>
          <w:szCs w:val="28"/>
        </w:rPr>
        <w:t>анкетирование обучающихся, в котором выявляется воспитанность, информированность, заинтересованность, активность, продвижение личности в своем развитии (успешность в учении и труде; отношение к обществу, людям, окружающему миру, самому</w:t>
      </w:r>
      <w:r w:rsidRPr="00002A11">
        <w:rPr>
          <w:rFonts w:ascii="Times New Roman" w:hAnsi="Times New Roman"/>
          <w:spacing w:val="-8"/>
          <w:sz w:val="28"/>
          <w:szCs w:val="28"/>
        </w:rPr>
        <w:t xml:space="preserve"> </w:t>
      </w:r>
      <w:r w:rsidRPr="00002A11">
        <w:rPr>
          <w:rFonts w:ascii="Times New Roman" w:hAnsi="Times New Roman"/>
          <w:sz w:val="28"/>
          <w:szCs w:val="28"/>
        </w:rPr>
        <w:t>себе);</w:t>
      </w:r>
    </w:p>
    <w:p w14:paraId="2ADC5AA5" w14:textId="77777777" w:rsidR="00002A11" w:rsidRPr="00002A11" w:rsidRDefault="00002A11" w:rsidP="00C04EE8">
      <w:pPr>
        <w:pStyle w:val="a9"/>
        <w:widowControl w:val="0"/>
        <w:numPr>
          <w:ilvl w:val="0"/>
          <w:numId w:val="224"/>
        </w:numPr>
        <w:tabs>
          <w:tab w:val="left" w:pos="993"/>
        </w:tabs>
        <w:autoSpaceDE w:val="0"/>
        <w:autoSpaceDN w:val="0"/>
        <w:ind w:left="0" w:firstLine="0"/>
        <w:contextualSpacing w:val="0"/>
        <w:jc w:val="both"/>
        <w:rPr>
          <w:rFonts w:ascii="Times New Roman" w:hAnsi="Times New Roman"/>
          <w:sz w:val="28"/>
          <w:szCs w:val="28"/>
        </w:rPr>
      </w:pPr>
      <w:r w:rsidRPr="00002A11">
        <w:rPr>
          <w:rFonts w:ascii="Times New Roman" w:hAnsi="Times New Roman"/>
          <w:sz w:val="28"/>
          <w:szCs w:val="28"/>
        </w:rPr>
        <w:t>уровень развития</w:t>
      </w:r>
      <w:r w:rsidRPr="00002A11">
        <w:rPr>
          <w:rFonts w:ascii="Times New Roman" w:hAnsi="Times New Roman"/>
          <w:spacing w:val="-5"/>
          <w:sz w:val="28"/>
          <w:szCs w:val="28"/>
        </w:rPr>
        <w:t xml:space="preserve"> </w:t>
      </w:r>
      <w:r w:rsidRPr="00002A11">
        <w:rPr>
          <w:rFonts w:ascii="Times New Roman" w:hAnsi="Times New Roman"/>
          <w:sz w:val="28"/>
          <w:szCs w:val="28"/>
        </w:rPr>
        <w:t>коллектива;</w:t>
      </w:r>
    </w:p>
    <w:p w14:paraId="628E2B67" w14:textId="77777777" w:rsidR="00002A11" w:rsidRPr="00002A11" w:rsidRDefault="00002A11" w:rsidP="00C04EE8">
      <w:pPr>
        <w:pStyle w:val="a9"/>
        <w:widowControl w:val="0"/>
        <w:numPr>
          <w:ilvl w:val="0"/>
          <w:numId w:val="224"/>
        </w:numPr>
        <w:tabs>
          <w:tab w:val="left" w:pos="993"/>
        </w:tabs>
        <w:autoSpaceDE w:val="0"/>
        <w:autoSpaceDN w:val="0"/>
        <w:ind w:left="0" w:firstLine="0"/>
        <w:contextualSpacing w:val="0"/>
        <w:jc w:val="both"/>
        <w:rPr>
          <w:rFonts w:ascii="Times New Roman" w:hAnsi="Times New Roman"/>
          <w:sz w:val="28"/>
          <w:szCs w:val="28"/>
        </w:rPr>
      </w:pPr>
      <w:r w:rsidRPr="00002A11">
        <w:rPr>
          <w:rFonts w:ascii="Times New Roman" w:hAnsi="Times New Roman"/>
          <w:sz w:val="28"/>
          <w:szCs w:val="28"/>
        </w:rPr>
        <w:t>удовлетворенность обучающихся и родителей жизнедеятельностью классного коллектива - мерило степени комфортности и защищенности детей и взрослых, благополучие жизни в классе и</w:t>
      </w:r>
      <w:r w:rsidRPr="00002A11">
        <w:rPr>
          <w:rFonts w:ascii="Times New Roman" w:hAnsi="Times New Roman"/>
          <w:spacing w:val="-5"/>
          <w:sz w:val="28"/>
          <w:szCs w:val="28"/>
        </w:rPr>
        <w:t xml:space="preserve"> </w:t>
      </w:r>
      <w:r w:rsidRPr="00002A11">
        <w:rPr>
          <w:rFonts w:ascii="Times New Roman" w:hAnsi="Times New Roman"/>
          <w:sz w:val="28"/>
          <w:szCs w:val="28"/>
        </w:rPr>
        <w:t>школе.</w:t>
      </w:r>
    </w:p>
    <w:p w14:paraId="032408DB" w14:textId="77777777" w:rsidR="00002A11" w:rsidRPr="00002A11" w:rsidRDefault="00002A11" w:rsidP="00C04EE8">
      <w:pPr>
        <w:pStyle w:val="afb"/>
        <w:spacing w:after="0" w:line="240" w:lineRule="auto"/>
        <w:ind w:firstLine="993"/>
        <w:rPr>
          <w:rFonts w:ascii="Times New Roman" w:hAnsi="Times New Roman"/>
          <w:sz w:val="28"/>
          <w:szCs w:val="28"/>
        </w:rPr>
      </w:pPr>
      <w:r w:rsidRPr="00002A11">
        <w:rPr>
          <w:rFonts w:ascii="Times New Roman" w:hAnsi="Times New Roman"/>
          <w:sz w:val="28"/>
          <w:szCs w:val="28"/>
        </w:rPr>
        <w:t xml:space="preserve">Система воспитательной деятельности обеспечивает достижение двух групп результатов: </w:t>
      </w:r>
    </w:p>
    <w:p w14:paraId="18746565" w14:textId="77777777" w:rsidR="00002A11" w:rsidRPr="00002A11" w:rsidRDefault="00002A11" w:rsidP="00C04EE8">
      <w:pPr>
        <w:pStyle w:val="afb"/>
        <w:spacing w:after="0" w:line="240" w:lineRule="auto"/>
        <w:ind w:firstLine="993"/>
        <w:rPr>
          <w:rFonts w:ascii="Times New Roman" w:hAnsi="Times New Roman"/>
          <w:sz w:val="28"/>
          <w:szCs w:val="28"/>
        </w:rPr>
      </w:pPr>
      <w:r w:rsidRPr="00002A11">
        <w:rPr>
          <w:rFonts w:ascii="Times New Roman" w:hAnsi="Times New Roman"/>
          <w:sz w:val="28"/>
          <w:szCs w:val="28"/>
        </w:rPr>
        <w:t xml:space="preserve">− количественные, имеющие формализованные показатели: победы обучающихся в конкурсах и соревнованиях, рост количества молодежных объединений, увеличение количества участников проектов и т.д. </w:t>
      </w:r>
    </w:p>
    <w:p w14:paraId="44629123" w14:textId="77777777" w:rsidR="00002A11" w:rsidRPr="00002A11" w:rsidRDefault="00002A11" w:rsidP="00C04EE8">
      <w:pPr>
        <w:pStyle w:val="afb"/>
        <w:spacing w:after="0" w:line="240" w:lineRule="auto"/>
        <w:ind w:firstLine="993"/>
        <w:rPr>
          <w:rFonts w:ascii="Times New Roman" w:hAnsi="Times New Roman"/>
          <w:sz w:val="28"/>
          <w:szCs w:val="28"/>
        </w:rPr>
      </w:pPr>
      <w:r w:rsidRPr="00002A11">
        <w:rPr>
          <w:rFonts w:ascii="Times New Roman" w:hAnsi="Times New Roman"/>
          <w:sz w:val="28"/>
          <w:szCs w:val="28"/>
        </w:rPr>
        <w:t>− качественные, не имеющие формализованных показателей, так как принадлежат внутреннему миру человека: жизненные смыслы, ценности, идеалы, социально-культурные потребности и т.д.</w:t>
      </w:r>
    </w:p>
    <w:p w14:paraId="1466B419" w14:textId="77777777" w:rsidR="00002A11" w:rsidRPr="00002A11" w:rsidRDefault="00002A11" w:rsidP="00C04EE8">
      <w:pPr>
        <w:pStyle w:val="afb"/>
        <w:spacing w:after="0" w:line="240" w:lineRule="auto"/>
        <w:ind w:firstLine="993"/>
        <w:rPr>
          <w:rFonts w:ascii="Times New Roman" w:hAnsi="Times New Roman"/>
          <w:sz w:val="28"/>
          <w:szCs w:val="28"/>
        </w:rPr>
      </w:pPr>
      <w:r w:rsidRPr="00002A11">
        <w:rPr>
          <w:rFonts w:ascii="Times New Roman" w:hAnsi="Times New Roman"/>
          <w:sz w:val="28"/>
          <w:szCs w:val="28"/>
        </w:rPr>
        <w:t>Количественные результаты фиксируются и проверяются, а качественные - учитываются организаторами воспитательной деятельности и оцениваются с использованием социологических методов.</w:t>
      </w:r>
    </w:p>
    <w:p w14:paraId="4317E864" w14:textId="77777777" w:rsidR="00002A11" w:rsidRPr="00002A11" w:rsidRDefault="00002A11" w:rsidP="00C04EE8">
      <w:pPr>
        <w:pStyle w:val="afb"/>
        <w:spacing w:after="0" w:line="240" w:lineRule="auto"/>
        <w:ind w:firstLine="993"/>
        <w:rPr>
          <w:rFonts w:ascii="Times New Roman" w:hAnsi="Times New Roman"/>
          <w:sz w:val="28"/>
          <w:szCs w:val="28"/>
        </w:rPr>
      </w:pPr>
      <w:r w:rsidRPr="00002A11">
        <w:rPr>
          <w:rFonts w:ascii="Times New Roman" w:hAnsi="Times New Roman"/>
          <w:sz w:val="28"/>
          <w:szCs w:val="28"/>
        </w:rPr>
        <w:lastRenderedPageBreak/>
        <w:t>Основными направлениями анализа организуемого в школе воспитательного процесса являются следующие:</w:t>
      </w:r>
    </w:p>
    <w:p w14:paraId="073B1ED8" w14:textId="77777777" w:rsidR="00002A11" w:rsidRPr="00002A11" w:rsidRDefault="00002A11" w:rsidP="00C04EE8">
      <w:pPr>
        <w:pStyle w:val="a9"/>
        <w:widowControl w:val="0"/>
        <w:numPr>
          <w:ilvl w:val="0"/>
          <w:numId w:val="223"/>
        </w:numPr>
        <w:tabs>
          <w:tab w:val="left" w:pos="1110"/>
        </w:tabs>
        <w:autoSpaceDE w:val="0"/>
        <w:autoSpaceDN w:val="0"/>
        <w:ind w:left="0" w:firstLine="709"/>
        <w:contextualSpacing w:val="0"/>
        <w:jc w:val="both"/>
        <w:rPr>
          <w:rFonts w:ascii="Times New Roman" w:hAnsi="Times New Roman"/>
          <w:sz w:val="28"/>
          <w:szCs w:val="28"/>
        </w:rPr>
      </w:pPr>
      <w:r w:rsidRPr="00002A11">
        <w:rPr>
          <w:rFonts w:ascii="Times New Roman" w:hAnsi="Times New Roman"/>
          <w:sz w:val="28"/>
          <w:szCs w:val="28"/>
        </w:rPr>
        <w:t xml:space="preserve">Результаты воспитания, социализации и саморазвития школьников: </w:t>
      </w:r>
    </w:p>
    <w:p w14:paraId="021B0822" w14:textId="77777777" w:rsidR="00002A11" w:rsidRPr="00002A11" w:rsidRDefault="00002A11" w:rsidP="00C04EE8">
      <w:pPr>
        <w:pStyle w:val="a9"/>
        <w:widowControl w:val="0"/>
        <w:numPr>
          <w:ilvl w:val="0"/>
          <w:numId w:val="226"/>
        </w:numPr>
        <w:tabs>
          <w:tab w:val="left" w:pos="1110"/>
        </w:tabs>
        <w:autoSpaceDE w:val="0"/>
        <w:autoSpaceDN w:val="0"/>
        <w:contextualSpacing w:val="0"/>
        <w:jc w:val="both"/>
        <w:rPr>
          <w:rFonts w:ascii="Times New Roman" w:hAnsi="Times New Roman"/>
          <w:sz w:val="28"/>
          <w:szCs w:val="28"/>
        </w:rPr>
      </w:pPr>
      <w:r w:rsidRPr="00002A11">
        <w:rPr>
          <w:rFonts w:ascii="Times New Roman" w:hAnsi="Times New Roman"/>
          <w:sz w:val="28"/>
          <w:szCs w:val="28"/>
        </w:rPr>
        <w:t xml:space="preserve">Мониторинг включённости обучающихся в школьную жизнь 2 раза в год. </w:t>
      </w:r>
    </w:p>
    <w:p w14:paraId="6213B4A6" w14:textId="77777777" w:rsidR="00002A11" w:rsidRPr="00002A11" w:rsidRDefault="00002A11" w:rsidP="00C04EE8">
      <w:pPr>
        <w:pStyle w:val="a9"/>
        <w:widowControl w:val="0"/>
        <w:numPr>
          <w:ilvl w:val="0"/>
          <w:numId w:val="226"/>
        </w:numPr>
        <w:tabs>
          <w:tab w:val="left" w:pos="1110"/>
        </w:tabs>
        <w:autoSpaceDE w:val="0"/>
        <w:autoSpaceDN w:val="0"/>
        <w:ind w:right="1170"/>
        <w:contextualSpacing w:val="0"/>
        <w:jc w:val="both"/>
        <w:rPr>
          <w:rFonts w:ascii="Times New Roman" w:hAnsi="Times New Roman"/>
          <w:sz w:val="28"/>
          <w:szCs w:val="28"/>
        </w:rPr>
      </w:pPr>
      <w:r w:rsidRPr="00002A11">
        <w:rPr>
          <w:rFonts w:ascii="Times New Roman" w:hAnsi="Times New Roman"/>
          <w:sz w:val="28"/>
          <w:szCs w:val="28"/>
        </w:rPr>
        <w:t>Мониторинг работы с родителями 2 раза в</w:t>
      </w:r>
      <w:r w:rsidRPr="00002A11">
        <w:rPr>
          <w:rFonts w:ascii="Times New Roman" w:hAnsi="Times New Roman"/>
          <w:spacing w:val="-4"/>
          <w:sz w:val="28"/>
          <w:szCs w:val="28"/>
        </w:rPr>
        <w:t xml:space="preserve"> </w:t>
      </w:r>
      <w:r w:rsidRPr="00002A11">
        <w:rPr>
          <w:rFonts w:ascii="Times New Roman" w:hAnsi="Times New Roman"/>
          <w:sz w:val="28"/>
          <w:szCs w:val="28"/>
        </w:rPr>
        <w:t>год.</w:t>
      </w:r>
    </w:p>
    <w:p w14:paraId="29063C45" w14:textId="77777777" w:rsidR="00002A11" w:rsidRPr="00002A11" w:rsidRDefault="00002A11" w:rsidP="00C04EE8">
      <w:pPr>
        <w:pStyle w:val="a9"/>
        <w:widowControl w:val="0"/>
        <w:numPr>
          <w:ilvl w:val="0"/>
          <w:numId w:val="226"/>
        </w:numPr>
        <w:tabs>
          <w:tab w:val="left" w:pos="1110"/>
        </w:tabs>
        <w:autoSpaceDE w:val="0"/>
        <w:autoSpaceDN w:val="0"/>
        <w:ind w:right="1170"/>
        <w:contextualSpacing w:val="0"/>
        <w:jc w:val="both"/>
        <w:rPr>
          <w:rFonts w:ascii="Times New Roman" w:hAnsi="Times New Roman"/>
          <w:sz w:val="28"/>
          <w:szCs w:val="28"/>
        </w:rPr>
      </w:pPr>
      <w:r w:rsidRPr="00002A11">
        <w:rPr>
          <w:rFonts w:ascii="Times New Roman" w:hAnsi="Times New Roman"/>
          <w:sz w:val="28"/>
          <w:szCs w:val="28"/>
        </w:rPr>
        <w:t>Анализ воспитательной работы за год.</w:t>
      </w:r>
    </w:p>
    <w:p w14:paraId="6F42E620" w14:textId="77777777" w:rsidR="00002A11" w:rsidRPr="00002A11" w:rsidRDefault="00002A11" w:rsidP="00C04EE8">
      <w:pPr>
        <w:pStyle w:val="a9"/>
        <w:widowControl w:val="0"/>
        <w:numPr>
          <w:ilvl w:val="0"/>
          <w:numId w:val="226"/>
        </w:numPr>
        <w:tabs>
          <w:tab w:val="left" w:pos="1110"/>
        </w:tabs>
        <w:autoSpaceDE w:val="0"/>
        <w:autoSpaceDN w:val="0"/>
        <w:ind w:right="1170"/>
        <w:contextualSpacing w:val="0"/>
        <w:jc w:val="both"/>
        <w:rPr>
          <w:rFonts w:ascii="Times New Roman" w:hAnsi="Times New Roman"/>
          <w:sz w:val="28"/>
          <w:szCs w:val="28"/>
        </w:rPr>
      </w:pPr>
      <w:r w:rsidRPr="00002A11">
        <w:rPr>
          <w:rFonts w:ascii="Times New Roman" w:hAnsi="Times New Roman"/>
          <w:sz w:val="28"/>
          <w:szCs w:val="28"/>
        </w:rPr>
        <w:t>Уровень воспитанности – 2 раза в год.</w:t>
      </w:r>
    </w:p>
    <w:p w14:paraId="74834944" w14:textId="77777777" w:rsidR="00002A11" w:rsidRPr="00002A11" w:rsidRDefault="00002A11" w:rsidP="00C04EE8">
      <w:pPr>
        <w:pStyle w:val="a9"/>
        <w:widowControl w:val="0"/>
        <w:numPr>
          <w:ilvl w:val="0"/>
          <w:numId w:val="223"/>
        </w:numPr>
        <w:tabs>
          <w:tab w:val="left" w:pos="851"/>
          <w:tab w:val="left" w:pos="1134"/>
        </w:tabs>
        <w:autoSpaceDE w:val="0"/>
        <w:autoSpaceDN w:val="0"/>
        <w:ind w:left="0" w:firstLine="709"/>
        <w:contextualSpacing w:val="0"/>
        <w:jc w:val="both"/>
        <w:rPr>
          <w:rFonts w:ascii="Times New Roman" w:hAnsi="Times New Roman"/>
          <w:sz w:val="28"/>
          <w:szCs w:val="28"/>
        </w:rPr>
      </w:pPr>
      <w:r w:rsidRPr="00002A11">
        <w:rPr>
          <w:rFonts w:ascii="Times New Roman" w:hAnsi="Times New Roman"/>
          <w:sz w:val="28"/>
          <w:szCs w:val="28"/>
        </w:rPr>
        <w:t>Воспитательная деятельность</w:t>
      </w:r>
      <w:r w:rsidRPr="00002A11">
        <w:rPr>
          <w:rFonts w:ascii="Times New Roman" w:hAnsi="Times New Roman"/>
          <w:spacing w:val="-5"/>
          <w:sz w:val="28"/>
          <w:szCs w:val="28"/>
        </w:rPr>
        <w:t xml:space="preserve"> </w:t>
      </w:r>
      <w:r w:rsidRPr="00002A11">
        <w:rPr>
          <w:rFonts w:ascii="Times New Roman" w:hAnsi="Times New Roman"/>
          <w:sz w:val="28"/>
          <w:szCs w:val="28"/>
        </w:rPr>
        <w:t>педагогов:</w:t>
      </w:r>
    </w:p>
    <w:p w14:paraId="6B9EA86A" w14:textId="77777777" w:rsidR="00002A11" w:rsidRPr="00002A11" w:rsidRDefault="00002A11" w:rsidP="00C04EE8">
      <w:pPr>
        <w:pStyle w:val="a9"/>
        <w:widowControl w:val="0"/>
        <w:numPr>
          <w:ilvl w:val="0"/>
          <w:numId w:val="225"/>
        </w:numPr>
        <w:tabs>
          <w:tab w:val="left" w:pos="761"/>
          <w:tab w:val="left" w:pos="762"/>
        </w:tabs>
        <w:autoSpaceDE w:val="0"/>
        <w:autoSpaceDN w:val="0"/>
        <w:ind w:left="0" w:firstLine="284"/>
        <w:contextualSpacing w:val="0"/>
        <w:jc w:val="both"/>
        <w:rPr>
          <w:rFonts w:ascii="Times New Roman" w:hAnsi="Times New Roman"/>
          <w:sz w:val="28"/>
          <w:szCs w:val="28"/>
        </w:rPr>
      </w:pPr>
      <w:r w:rsidRPr="00002A11">
        <w:rPr>
          <w:rFonts w:ascii="Times New Roman" w:hAnsi="Times New Roman"/>
          <w:sz w:val="28"/>
          <w:szCs w:val="28"/>
        </w:rPr>
        <w:t>заполнение индивидуальной карты классного</w:t>
      </w:r>
      <w:r w:rsidRPr="00002A11">
        <w:rPr>
          <w:rFonts w:ascii="Times New Roman" w:hAnsi="Times New Roman"/>
          <w:spacing w:val="-7"/>
          <w:sz w:val="28"/>
          <w:szCs w:val="28"/>
        </w:rPr>
        <w:t xml:space="preserve"> </w:t>
      </w:r>
      <w:r w:rsidRPr="00002A11">
        <w:rPr>
          <w:rFonts w:ascii="Times New Roman" w:hAnsi="Times New Roman"/>
          <w:sz w:val="28"/>
          <w:szCs w:val="28"/>
        </w:rPr>
        <w:t>руководителя;</w:t>
      </w:r>
    </w:p>
    <w:p w14:paraId="40AFEE4F" w14:textId="77777777" w:rsidR="00002A11" w:rsidRPr="00002A11" w:rsidRDefault="00002A11" w:rsidP="00C04EE8">
      <w:pPr>
        <w:pStyle w:val="a9"/>
        <w:widowControl w:val="0"/>
        <w:numPr>
          <w:ilvl w:val="0"/>
          <w:numId w:val="225"/>
        </w:numPr>
        <w:tabs>
          <w:tab w:val="left" w:pos="761"/>
          <w:tab w:val="left" w:pos="762"/>
        </w:tabs>
        <w:autoSpaceDE w:val="0"/>
        <w:autoSpaceDN w:val="0"/>
        <w:ind w:left="0" w:firstLine="284"/>
        <w:contextualSpacing w:val="0"/>
        <w:jc w:val="both"/>
        <w:rPr>
          <w:rFonts w:ascii="Times New Roman" w:hAnsi="Times New Roman"/>
          <w:sz w:val="28"/>
          <w:szCs w:val="28"/>
        </w:rPr>
      </w:pPr>
      <w:r w:rsidRPr="00002A11">
        <w:rPr>
          <w:rFonts w:ascii="Times New Roman" w:hAnsi="Times New Roman"/>
          <w:sz w:val="28"/>
          <w:szCs w:val="28"/>
        </w:rPr>
        <w:t>папка классного</w:t>
      </w:r>
      <w:r w:rsidRPr="00002A11">
        <w:rPr>
          <w:rFonts w:ascii="Times New Roman" w:hAnsi="Times New Roman"/>
          <w:spacing w:val="-3"/>
          <w:sz w:val="28"/>
          <w:szCs w:val="28"/>
        </w:rPr>
        <w:t xml:space="preserve"> </w:t>
      </w:r>
      <w:r w:rsidRPr="00002A11">
        <w:rPr>
          <w:rFonts w:ascii="Times New Roman" w:hAnsi="Times New Roman"/>
          <w:sz w:val="28"/>
          <w:szCs w:val="28"/>
        </w:rPr>
        <w:t>руководителя.</w:t>
      </w:r>
    </w:p>
    <w:p w14:paraId="385613A8" w14:textId="77777777" w:rsidR="00002A11" w:rsidRPr="00002A11" w:rsidRDefault="00002A11" w:rsidP="00C04EE8">
      <w:pPr>
        <w:pStyle w:val="a9"/>
        <w:widowControl w:val="0"/>
        <w:numPr>
          <w:ilvl w:val="0"/>
          <w:numId w:val="223"/>
        </w:numPr>
        <w:tabs>
          <w:tab w:val="left" w:pos="851"/>
          <w:tab w:val="left" w:pos="993"/>
        </w:tabs>
        <w:autoSpaceDE w:val="0"/>
        <w:autoSpaceDN w:val="0"/>
        <w:ind w:left="0" w:firstLine="709"/>
        <w:contextualSpacing w:val="0"/>
        <w:jc w:val="both"/>
        <w:rPr>
          <w:rFonts w:ascii="Times New Roman" w:hAnsi="Times New Roman"/>
          <w:sz w:val="28"/>
          <w:szCs w:val="28"/>
        </w:rPr>
      </w:pPr>
      <w:r w:rsidRPr="00002A11">
        <w:rPr>
          <w:rFonts w:ascii="Times New Roman" w:hAnsi="Times New Roman"/>
          <w:sz w:val="28"/>
          <w:szCs w:val="28"/>
        </w:rPr>
        <w:t>Управление воспитательным процессом в образовательной организации: педсоветы, совещания при директоре, ШМО классных руководителей, заседания общешкольного родительского комитета.</w:t>
      </w:r>
    </w:p>
    <w:p w14:paraId="593CEE65" w14:textId="77777777" w:rsidR="00002A11" w:rsidRPr="00002A11" w:rsidRDefault="00002A11" w:rsidP="00C04EE8">
      <w:pPr>
        <w:pStyle w:val="a9"/>
        <w:widowControl w:val="0"/>
        <w:numPr>
          <w:ilvl w:val="0"/>
          <w:numId w:val="223"/>
        </w:numPr>
        <w:tabs>
          <w:tab w:val="left" w:pos="815"/>
          <w:tab w:val="left" w:pos="993"/>
        </w:tabs>
        <w:autoSpaceDE w:val="0"/>
        <w:autoSpaceDN w:val="0"/>
        <w:ind w:left="0" w:firstLine="709"/>
        <w:contextualSpacing w:val="0"/>
        <w:jc w:val="both"/>
        <w:rPr>
          <w:rFonts w:ascii="Times New Roman" w:hAnsi="Times New Roman"/>
          <w:sz w:val="28"/>
          <w:szCs w:val="28"/>
        </w:rPr>
      </w:pPr>
      <w:r w:rsidRPr="00002A11">
        <w:rPr>
          <w:rFonts w:ascii="Times New Roman" w:hAnsi="Times New Roman"/>
          <w:sz w:val="28"/>
          <w:szCs w:val="28"/>
        </w:rPr>
        <w:t>Ресурсное обеспечение воспитательного процесса в образовательной организации:</w:t>
      </w:r>
    </w:p>
    <w:p w14:paraId="119274C8" w14:textId="77777777" w:rsidR="00002A11" w:rsidRPr="00002A11" w:rsidRDefault="00002A11" w:rsidP="00C04EE8">
      <w:pPr>
        <w:pStyle w:val="a9"/>
        <w:widowControl w:val="0"/>
        <w:numPr>
          <w:ilvl w:val="1"/>
          <w:numId w:val="223"/>
        </w:numPr>
        <w:tabs>
          <w:tab w:val="left" w:pos="709"/>
        </w:tabs>
        <w:autoSpaceDE w:val="0"/>
        <w:autoSpaceDN w:val="0"/>
        <w:ind w:hanging="838"/>
        <w:contextualSpacing w:val="0"/>
        <w:jc w:val="both"/>
        <w:rPr>
          <w:rFonts w:ascii="Times New Roman" w:hAnsi="Times New Roman"/>
          <w:sz w:val="28"/>
          <w:szCs w:val="28"/>
        </w:rPr>
      </w:pPr>
      <w:r w:rsidRPr="00002A11">
        <w:rPr>
          <w:rFonts w:ascii="Times New Roman" w:hAnsi="Times New Roman"/>
          <w:sz w:val="28"/>
          <w:szCs w:val="28"/>
        </w:rPr>
        <w:t>анализ методической базы воспитательного процесса - в конце года,</w:t>
      </w:r>
    </w:p>
    <w:p w14:paraId="3A96D933" w14:textId="77777777" w:rsidR="00002A11" w:rsidRPr="00002A11" w:rsidRDefault="00002A11" w:rsidP="00C04EE8">
      <w:pPr>
        <w:pStyle w:val="2"/>
        <w:spacing w:line="240" w:lineRule="auto"/>
        <w:ind w:left="284" w:right="-2" w:firstLine="0"/>
        <w:rPr>
          <w:b w:val="0"/>
        </w:rPr>
      </w:pPr>
      <w:r w:rsidRPr="00002A11">
        <w:rPr>
          <w:b w:val="0"/>
        </w:rPr>
        <w:t>переч</w:t>
      </w:r>
      <w:r>
        <w:rPr>
          <w:b w:val="0"/>
        </w:rPr>
        <w:t>ень</w:t>
      </w:r>
      <w:r w:rsidRPr="00002A11">
        <w:rPr>
          <w:b w:val="0"/>
        </w:rPr>
        <w:tab/>
        <w:t>выявленных</w:t>
      </w:r>
      <w:r w:rsidRPr="00002A11">
        <w:rPr>
          <w:b w:val="0"/>
        </w:rPr>
        <w:tab/>
        <w:t>проблем</w:t>
      </w:r>
      <w:r w:rsidRPr="00002A11">
        <w:rPr>
          <w:b w:val="0"/>
        </w:rPr>
        <w:tab/>
        <w:t>и</w:t>
      </w:r>
      <w:r w:rsidRPr="00002A11">
        <w:rPr>
          <w:b w:val="0"/>
        </w:rPr>
        <w:tab/>
        <w:t>проект</w:t>
      </w:r>
      <w:r w:rsidRPr="00002A11">
        <w:rPr>
          <w:b w:val="0"/>
        </w:rPr>
        <w:tab/>
        <w:t>направленных</w:t>
      </w:r>
      <w:r w:rsidRPr="00002A11">
        <w:rPr>
          <w:b w:val="0"/>
        </w:rPr>
        <w:tab/>
        <w:t>на это управленческих решений.</w:t>
      </w:r>
    </w:p>
    <w:p w14:paraId="48174A60" w14:textId="77777777" w:rsidR="00002A11" w:rsidRDefault="00002A11" w:rsidP="003D040D">
      <w:pPr>
        <w:pStyle w:val="2"/>
        <w:ind w:left="567" w:firstLine="0"/>
        <w:jc w:val="center"/>
      </w:pPr>
      <w:bookmarkStart w:id="452" w:name="_Toc406059068"/>
      <w:bookmarkStart w:id="453" w:name="_Toc409691732"/>
      <w:bookmarkEnd w:id="447"/>
      <w:bookmarkEnd w:id="448"/>
      <w:bookmarkEnd w:id="449"/>
      <w:bookmarkEnd w:id="450"/>
      <w:bookmarkEnd w:id="451"/>
    </w:p>
    <w:p w14:paraId="408D1E57" w14:textId="77777777" w:rsidR="003D040D" w:rsidRDefault="003D040D" w:rsidP="003D040D">
      <w:pPr>
        <w:pStyle w:val="2"/>
        <w:ind w:left="567" w:firstLine="0"/>
        <w:jc w:val="center"/>
      </w:pPr>
      <w:r>
        <w:t>2.4. Программа коррекционной работы</w:t>
      </w:r>
    </w:p>
    <w:p w14:paraId="00D1C4CE"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Программа коррекционной работы (</w:t>
      </w:r>
      <w:r>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14:paraId="0A77B41C"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2D453C2A"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5421D9C1"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14:paraId="31ABB60A"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2373759A"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ПКР разрабатывается на период получения основного общего образования и включает следующие разделы. </w:t>
      </w:r>
    </w:p>
    <w:p w14:paraId="1F7351DD" w14:textId="77777777" w:rsidR="00C04EE8" w:rsidRDefault="00C04EE8" w:rsidP="001A200C">
      <w:pPr>
        <w:spacing w:line="240" w:lineRule="auto"/>
        <w:ind w:left="1134"/>
        <w:rPr>
          <w:rFonts w:ascii="Times New Roman" w:hAnsi="Times New Roman"/>
          <w:b/>
          <w:sz w:val="28"/>
          <w:szCs w:val="28"/>
        </w:rPr>
      </w:pPr>
      <w:bookmarkStart w:id="454" w:name="_Toc414553276"/>
      <w:bookmarkStart w:id="455" w:name="_Toc31893492"/>
    </w:p>
    <w:p w14:paraId="2618589D" w14:textId="77777777" w:rsidR="003D040D" w:rsidRDefault="003D040D" w:rsidP="001A200C">
      <w:pPr>
        <w:spacing w:line="240" w:lineRule="auto"/>
        <w:ind w:left="1134"/>
        <w:rPr>
          <w:rFonts w:ascii="Times New Roman" w:hAnsi="Times New Roman"/>
          <w:b/>
          <w:sz w:val="28"/>
          <w:szCs w:val="28"/>
        </w:rPr>
      </w:pPr>
      <w:r>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bookmarkEnd w:id="454"/>
      <w:bookmarkEnd w:id="455"/>
    </w:p>
    <w:p w14:paraId="0F0C43E6"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64957F4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14:paraId="563FE35D"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14:paraId="6C023F33"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2D3F6E41"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75758EA6"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proofErr w:type="spellStart"/>
      <w:r>
        <w:rPr>
          <w:rFonts w:ascii="Times New Roman" w:hAnsi="Times New Roman" w:cs="Times New Roman"/>
          <w:color w:val="auto"/>
          <w:sz w:val="28"/>
          <w:szCs w:val="28"/>
        </w:rPr>
        <w:t>ОВЗс</w:t>
      </w:r>
      <w:proofErr w:type="spellEnd"/>
      <w:r>
        <w:rPr>
          <w:rFonts w:ascii="Times New Roman" w:hAnsi="Times New Roman" w:cs="Times New Roman"/>
          <w:color w:val="auto"/>
          <w:sz w:val="28"/>
          <w:szCs w:val="28"/>
        </w:rPr>
        <w:t xml:space="preserve"> учетом особенностей их психофизического развития, индивидуальных возможностей; </w:t>
      </w:r>
    </w:p>
    <w:p w14:paraId="39EE6ABE"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ОВЗ (в соответствии с рекомендациями </w:t>
      </w:r>
      <w:r w:rsidRPr="00783AF6">
        <w:rPr>
          <w:rFonts w:ascii="Times New Roman" w:eastAsia="Times New Roman" w:hAnsi="Times New Roman" w:cs="Times New Roman"/>
          <w:kern w:val="36"/>
          <w:sz w:val="28"/>
          <w:szCs w:val="28"/>
          <w:lang w:eastAsia="ru-RU"/>
        </w:rPr>
        <w:t>МБУ Брасовского района Центр ППСМП</w:t>
      </w:r>
      <w:r>
        <w:rPr>
          <w:rFonts w:ascii="Times New Roman" w:hAnsi="Times New Roman" w:cs="Times New Roman"/>
          <w:color w:val="auto"/>
          <w:sz w:val="28"/>
          <w:szCs w:val="28"/>
        </w:rPr>
        <w:t xml:space="preserve">); </w:t>
      </w:r>
    </w:p>
    <w:p w14:paraId="0A81DF5B"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14:paraId="336261DA"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14:paraId="6050C016"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14:paraId="14E5E84F"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530DC9C8"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14:paraId="5302E881"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319E7774"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принцип обходного пути – формирование новой функциональной системы в обход пострадавшего звена, опоры на сохранные анализаторы; </w:t>
      </w:r>
    </w:p>
    <w:p w14:paraId="275967C5"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w:t>
      </w:r>
      <w:proofErr w:type="spellStart"/>
      <w:r>
        <w:rPr>
          <w:rFonts w:ascii="Times New Roman" w:hAnsi="Times New Roman" w:cs="Times New Roman"/>
          <w:color w:val="auto"/>
          <w:sz w:val="28"/>
          <w:szCs w:val="28"/>
        </w:rPr>
        <w:t>олигофренопедагог</w:t>
      </w:r>
      <w:proofErr w:type="spellEnd"/>
      <w:r>
        <w:rPr>
          <w:rFonts w:ascii="Times New Roman" w:hAnsi="Times New Roman" w:cs="Times New Roman"/>
          <w:color w:val="auto"/>
          <w:sz w:val="28"/>
          <w:szCs w:val="28"/>
        </w:rPr>
        <w:t xml:space="preserve">, сурдопедагог, тифлопедагог), педагог-психолог, медицинские работники, социальный педагог и др.). </w:t>
      </w:r>
    </w:p>
    <w:p w14:paraId="2BEEC71C" w14:textId="77777777" w:rsidR="00C04EE8" w:rsidRDefault="00C04EE8" w:rsidP="001A200C">
      <w:pPr>
        <w:spacing w:line="240" w:lineRule="auto"/>
        <w:ind w:left="1134"/>
        <w:rPr>
          <w:rFonts w:ascii="Times New Roman" w:hAnsi="Times New Roman"/>
          <w:b/>
          <w:sz w:val="28"/>
          <w:szCs w:val="28"/>
        </w:rPr>
      </w:pPr>
      <w:bookmarkStart w:id="456" w:name="_Toc414553277"/>
      <w:bookmarkStart w:id="457" w:name="_Toc31893493"/>
    </w:p>
    <w:p w14:paraId="02594F26" w14:textId="77777777" w:rsidR="003D040D" w:rsidRDefault="003D040D" w:rsidP="001A200C">
      <w:pPr>
        <w:spacing w:line="240" w:lineRule="auto"/>
        <w:ind w:left="1134"/>
        <w:rPr>
          <w:rFonts w:ascii="Times New Roman" w:hAnsi="Times New Roman"/>
          <w:b/>
          <w:sz w:val="28"/>
          <w:szCs w:val="28"/>
        </w:rPr>
      </w:pPr>
      <w:r>
        <w:rPr>
          <w:rFonts w:ascii="Times New Roman" w:hAnsi="Times New Roman"/>
          <w:b/>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56"/>
      <w:bookmarkEnd w:id="457"/>
    </w:p>
    <w:p w14:paraId="373E0D57"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МБОУ ПСОШ (учебной урочной и внеурочной, внеучебной). </w:t>
      </w:r>
    </w:p>
    <w:p w14:paraId="6292A6B6" w14:textId="77777777" w:rsidR="003D040D" w:rsidRDefault="003D040D" w:rsidP="001A200C">
      <w:pPr>
        <w:pStyle w:val="Default"/>
        <w:ind w:firstLine="709"/>
        <w:jc w:val="both"/>
        <w:rPr>
          <w:rFonts w:ascii="Times New Roman" w:hAnsi="Times New Roman" w:cs="Times New Roman"/>
          <w:color w:val="auto"/>
          <w:sz w:val="28"/>
          <w:szCs w:val="28"/>
        </w:rPr>
      </w:pPr>
    </w:p>
    <w:p w14:paraId="2F12785F"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Характеристика содержания направлений коррекционной работы</w:t>
      </w:r>
    </w:p>
    <w:p w14:paraId="72A0AFB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Диагностическая работа может включать в себя следующее: </w:t>
      </w:r>
    </w:p>
    <w:p w14:paraId="1981420B"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0ECF5593"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43129702"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14:paraId="3B3800D1"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14:paraId="6E842AA3"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14:paraId="5F64B1D0"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14:paraId="3506697B"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5209634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Коррекционно-развивающая работа может включать в себя следующее: </w:t>
      </w:r>
    </w:p>
    <w:p w14:paraId="4D31B112"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0662CE11"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17882371"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5CC4618B"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74DEF3E0"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формирование способов регуляции поведения и эмоциональных состояний; </w:t>
      </w:r>
    </w:p>
    <w:p w14:paraId="283EC52C"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14:paraId="0B1EF8F0"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3E40BB65"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5461F1F9"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14:paraId="4C8CC6F5"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Консультативная работа может включать в себя следующее: </w:t>
      </w:r>
    </w:p>
    <w:p w14:paraId="4FB97540"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18D406B2"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1911AA77"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14:paraId="55C55BDD"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F6215D0"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14:paraId="40EB8EF3"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27D7D792"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1E75C6F8"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275EE426" w14:textId="77777777" w:rsidR="003D040D" w:rsidRDefault="003D040D" w:rsidP="001A200C">
      <w:pPr>
        <w:spacing w:line="240" w:lineRule="auto"/>
        <w:ind w:left="1134"/>
        <w:rPr>
          <w:rFonts w:ascii="Times New Roman" w:hAnsi="Times New Roman"/>
          <w:b/>
          <w:sz w:val="28"/>
          <w:szCs w:val="28"/>
        </w:rPr>
      </w:pPr>
      <w:bookmarkStart w:id="458" w:name="_Toc414553278"/>
      <w:bookmarkStart w:id="459" w:name="_Toc31893494"/>
      <w:r>
        <w:rPr>
          <w:rFonts w:ascii="Times New Roman" w:hAnsi="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58"/>
      <w:bookmarkEnd w:id="459"/>
    </w:p>
    <w:p w14:paraId="7E63474A"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разработана рабочей группой МБОУ ПСОШ.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w:t>
      </w:r>
      <w:r>
        <w:rPr>
          <w:rFonts w:ascii="Times New Roman" w:hAnsi="Times New Roman" w:cs="Times New Roman"/>
          <w:color w:val="auto"/>
          <w:sz w:val="28"/>
          <w:szCs w:val="28"/>
        </w:rPr>
        <w:lastRenderedPageBreak/>
        <w:t xml:space="preserve">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14:paraId="41B2D8A5"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52E080A" w14:textId="77777777" w:rsidR="003D040D" w:rsidRDefault="003D040D" w:rsidP="001A200C">
      <w:pPr>
        <w:pStyle w:val="Default"/>
        <w:widowControl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14:paraId="51F70FCB"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0E25C660"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Реализуется преимущественно во внеурочной деятельности. </w:t>
      </w:r>
    </w:p>
    <w:p w14:paraId="5A380C5E"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333F5488"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Медицинская поддержка и сопровождение обучающихся с ОВЗ в МБОУ ПСОШ осуществляются врачом общей практики </w:t>
      </w:r>
      <w:proofErr w:type="spellStart"/>
      <w:r>
        <w:rPr>
          <w:rFonts w:ascii="Times New Roman" w:hAnsi="Times New Roman" w:cs="Times New Roman"/>
          <w:color w:val="auto"/>
          <w:sz w:val="28"/>
          <w:szCs w:val="28"/>
        </w:rPr>
        <w:t>Погребского</w:t>
      </w:r>
      <w:proofErr w:type="spellEnd"/>
      <w:r>
        <w:rPr>
          <w:rFonts w:ascii="Times New Roman" w:hAnsi="Times New Roman" w:cs="Times New Roman"/>
          <w:color w:val="auto"/>
          <w:sz w:val="28"/>
          <w:szCs w:val="28"/>
        </w:rPr>
        <w:t xml:space="preserve"> ФАП.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p>
    <w:p w14:paraId="1F9AABD7"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Социально-педагогическое сопровождение школьников с ОВЗ в МБОУ ПСОШ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w:t>
      </w:r>
      <w:r>
        <w:rPr>
          <w:rFonts w:ascii="Times New Roman" w:hAnsi="Times New Roman" w:cs="Times New Roman"/>
          <w:color w:val="auto"/>
          <w:sz w:val="28"/>
          <w:szCs w:val="28"/>
        </w:rPr>
        <w:lastRenderedPageBreak/>
        <w:t xml:space="preserve">на классных часах в виде информационно-просветительских лекций и сообщений. Социальный педагог взаимодействует с классным руководителем, учителями - предметниками,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0BBF270F"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Психологическое сопровождение обучающихся с ОВЗ осуществляется в рамках реализации основных направлений психологической службы </w:t>
      </w:r>
      <w:r w:rsidRPr="00783AF6">
        <w:rPr>
          <w:rFonts w:ascii="Times New Roman" w:eastAsia="Times New Roman" w:hAnsi="Times New Roman" w:cs="Times New Roman"/>
          <w:kern w:val="36"/>
          <w:sz w:val="28"/>
          <w:szCs w:val="28"/>
          <w:lang w:eastAsia="ru-RU"/>
        </w:rPr>
        <w:t>МБУ Брасовского района Центр ППСМП</w:t>
      </w:r>
      <w:r>
        <w:rPr>
          <w:rFonts w:ascii="Times New Roman" w:hAnsi="Times New Roman" w:cs="Times New Roman"/>
          <w:color w:val="auto"/>
          <w:sz w:val="28"/>
          <w:szCs w:val="28"/>
        </w:rPr>
        <w:t xml:space="preserve">.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3F4A16A8"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w:t>
      </w:r>
      <w:r w:rsidRPr="00783AF6">
        <w:rPr>
          <w:rFonts w:ascii="Times New Roman" w:eastAsia="Times New Roman" w:hAnsi="Times New Roman" w:cs="Times New Roman"/>
          <w:kern w:val="36"/>
          <w:sz w:val="28"/>
          <w:szCs w:val="28"/>
          <w:lang w:eastAsia="ru-RU"/>
        </w:rPr>
        <w:t>МБУ Брасовского района Центр ППСМП</w:t>
      </w:r>
      <w:r>
        <w:rPr>
          <w:rFonts w:ascii="Times New Roman" w:hAnsi="Times New Roman" w:cs="Times New Roman"/>
          <w:color w:val="auto"/>
          <w:sz w:val="28"/>
          <w:szCs w:val="28"/>
        </w:rPr>
        <w:t xml:space="preserve">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18540B51"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Данное направление может быть осуществлено </w:t>
      </w:r>
      <w:proofErr w:type="spellStart"/>
      <w:r>
        <w:rPr>
          <w:rFonts w:ascii="Times New Roman" w:hAnsi="Times New Roman" w:cs="Times New Roman"/>
          <w:color w:val="auto"/>
          <w:sz w:val="28"/>
          <w:szCs w:val="28"/>
        </w:rPr>
        <w:t>ПМПк</w:t>
      </w:r>
      <w:proofErr w:type="spellEnd"/>
      <w:r>
        <w:rPr>
          <w:rFonts w:ascii="Times New Roman" w:hAnsi="Times New Roman" w:cs="Times New Roman"/>
          <w:color w:val="auto"/>
          <w:sz w:val="28"/>
          <w:szCs w:val="28"/>
        </w:rPr>
        <w:t xml:space="preserve">. </w:t>
      </w:r>
    </w:p>
    <w:p w14:paraId="6B42E58F"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работы </w:t>
      </w:r>
      <w:proofErr w:type="spellStart"/>
      <w:r>
        <w:rPr>
          <w:rFonts w:ascii="Times New Roman" w:hAnsi="Times New Roman" w:cs="Times New Roman"/>
          <w:color w:val="auto"/>
          <w:sz w:val="28"/>
          <w:szCs w:val="28"/>
        </w:rPr>
        <w:t>ПМПк</w:t>
      </w:r>
      <w:proofErr w:type="spellEnd"/>
      <w:r>
        <w:rPr>
          <w:rFonts w:ascii="Times New Roman" w:hAnsi="Times New Roman" w:cs="Times New Roman"/>
          <w:color w:val="auto"/>
          <w:sz w:val="28"/>
          <w:szCs w:val="28"/>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006D9591"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состав </w:t>
      </w:r>
      <w:proofErr w:type="spellStart"/>
      <w:r>
        <w:rPr>
          <w:rFonts w:ascii="Times New Roman" w:hAnsi="Times New Roman" w:cs="Times New Roman"/>
          <w:color w:val="auto"/>
          <w:sz w:val="28"/>
          <w:szCs w:val="28"/>
        </w:rPr>
        <w:t>ПМПк</w:t>
      </w:r>
      <w:proofErr w:type="spellEnd"/>
      <w:r>
        <w:rPr>
          <w:rFonts w:ascii="Times New Roman" w:hAnsi="Times New Roman" w:cs="Times New Roman"/>
          <w:color w:val="auto"/>
          <w:sz w:val="28"/>
          <w:szCs w:val="28"/>
        </w:rPr>
        <w:t xml:space="preserve"> образовательной организации должны входить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w:t>
      </w:r>
      <w:proofErr w:type="spellStart"/>
      <w:r>
        <w:rPr>
          <w:rFonts w:ascii="Times New Roman" w:hAnsi="Times New Roman" w:cs="Times New Roman"/>
          <w:color w:val="auto"/>
          <w:sz w:val="28"/>
          <w:szCs w:val="28"/>
        </w:rPr>
        <w:t>ПМПк</w:t>
      </w:r>
      <w:proofErr w:type="spellEnd"/>
      <w:r>
        <w:rPr>
          <w:rFonts w:ascii="Times New Roman" w:hAnsi="Times New Roman" w:cs="Times New Roman"/>
          <w:color w:val="auto"/>
          <w:sz w:val="28"/>
          <w:szCs w:val="28"/>
        </w:rPr>
        <w:t xml:space="preserve"> (Федеральный закон «Об образовании в Российской Федерации», ст. 42, 79). </w:t>
      </w:r>
    </w:p>
    <w:p w14:paraId="070F7D79"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784D3B5C"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w:t>
      </w:r>
      <w:r>
        <w:rPr>
          <w:rFonts w:ascii="Times New Roman" w:hAnsi="Times New Roman" w:cs="Times New Roman"/>
          <w:color w:val="auto"/>
          <w:sz w:val="28"/>
          <w:szCs w:val="28"/>
        </w:rPr>
        <w:lastRenderedPageBreak/>
        <w:t xml:space="preserve">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45EB2ACD" w14:textId="77777777" w:rsidR="00C04EE8" w:rsidRDefault="00C04EE8" w:rsidP="001A200C">
      <w:pPr>
        <w:spacing w:line="240" w:lineRule="auto"/>
        <w:ind w:left="1134"/>
        <w:rPr>
          <w:rFonts w:ascii="Times New Roman" w:hAnsi="Times New Roman"/>
          <w:b/>
          <w:sz w:val="28"/>
          <w:szCs w:val="28"/>
        </w:rPr>
      </w:pPr>
      <w:bookmarkStart w:id="460" w:name="_Toc414553279"/>
      <w:bookmarkStart w:id="461" w:name="_Toc31893495"/>
    </w:p>
    <w:p w14:paraId="69D5CBC5" w14:textId="77777777" w:rsidR="003D040D" w:rsidRDefault="003D040D" w:rsidP="001A200C">
      <w:pPr>
        <w:spacing w:line="240" w:lineRule="auto"/>
        <w:ind w:left="1134"/>
        <w:rPr>
          <w:rFonts w:ascii="Times New Roman" w:hAnsi="Times New Roman"/>
          <w:b/>
          <w:sz w:val="28"/>
          <w:szCs w:val="28"/>
        </w:rPr>
      </w:pPr>
      <w:r>
        <w:rPr>
          <w:rFonts w:ascii="Times New Roman" w:hAnsi="Times New Roman"/>
          <w:b/>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60"/>
      <w:bookmarkEnd w:id="461"/>
    </w:p>
    <w:p w14:paraId="49F7217A"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28CC2827"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3B2D2A0C"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14:paraId="4EB2EBF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411277BC"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учебной внеурочной деятельности планируются коррекционные занятия со специалистами (социальный педагог, педагог – психолог</w:t>
      </w:r>
      <w:r w:rsidRPr="00291FE0">
        <w:rPr>
          <w:rFonts w:ascii="Times New Roman" w:eastAsia="Times New Roman" w:hAnsi="Times New Roman" w:cs="Times New Roman"/>
          <w:kern w:val="36"/>
          <w:sz w:val="28"/>
          <w:szCs w:val="28"/>
          <w:lang w:eastAsia="ru-RU"/>
        </w:rPr>
        <w:t xml:space="preserve"> </w:t>
      </w:r>
      <w:r w:rsidRPr="00783AF6">
        <w:rPr>
          <w:rFonts w:ascii="Times New Roman" w:eastAsia="Times New Roman" w:hAnsi="Times New Roman" w:cs="Times New Roman"/>
          <w:kern w:val="36"/>
          <w:sz w:val="28"/>
          <w:szCs w:val="28"/>
          <w:lang w:eastAsia="ru-RU"/>
        </w:rPr>
        <w:t>МБУ Брасовского района Центр ППСМП</w:t>
      </w:r>
      <w:r>
        <w:rPr>
          <w:rFonts w:ascii="Times New Roman" w:hAnsi="Times New Roman" w:cs="Times New Roman"/>
          <w:color w:val="auto"/>
          <w:sz w:val="28"/>
          <w:szCs w:val="28"/>
        </w:rPr>
        <w:t xml:space="preserve">) по индивидуально ориентированным коррекционным программам. </w:t>
      </w:r>
    </w:p>
    <w:p w14:paraId="7C88327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100446BD"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F1A75F0"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052B3149"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При реализации содержания коррекционной работы распределяются зоны ответственности между учителями и разными специалистами, описываются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14:paraId="650E80BA"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w:t>
      </w:r>
      <w:proofErr w:type="spellStart"/>
      <w:r>
        <w:rPr>
          <w:rFonts w:ascii="Times New Roman" w:hAnsi="Times New Roman" w:cs="Times New Roman"/>
          <w:color w:val="auto"/>
          <w:sz w:val="28"/>
          <w:szCs w:val="28"/>
        </w:rPr>
        <w:t>олигофренопедагог</w:t>
      </w:r>
      <w:proofErr w:type="spellEnd"/>
      <w:r>
        <w:rPr>
          <w:rFonts w:ascii="Times New Roman" w:hAnsi="Times New Roman" w:cs="Times New Roman"/>
          <w:color w:val="auto"/>
          <w:sz w:val="28"/>
          <w:szCs w:val="28"/>
        </w:rPr>
        <w:t xml:space="preserve">,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786D5D26"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включает в себя следующее: </w:t>
      </w:r>
    </w:p>
    <w:p w14:paraId="169B6521" w14:textId="77777777" w:rsidR="003D040D" w:rsidRDefault="003D040D" w:rsidP="003427FA">
      <w:pPr>
        <w:pStyle w:val="Default"/>
        <w:numPr>
          <w:ilvl w:val="0"/>
          <w:numId w:val="75"/>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14:paraId="6283733C" w14:textId="77777777" w:rsidR="003D040D" w:rsidRDefault="003D040D" w:rsidP="003427FA">
      <w:pPr>
        <w:pStyle w:val="Default"/>
        <w:numPr>
          <w:ilvl w:val="0"/>
          <w:numId w:val="75"/>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14:paraId="67E8B33D" w14:textId="77777777" w:rsidR="003D040D" w:rsidRDefault="003D040D" w:rsidP="003427FA">
      <w:pPr>
        <w:pStyle w:val="Default"/>
        <w:numPr>
          <w:ilvl w:val="0"/>
          <w:numId w:val="75"/>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65312152" w14:textId="77777777" w:rsidR="00C04EE8" w:rsidRDefault="00C04EE8" w:rsidP="001A200C">
      <w:pPr>
        <w:spacing w:line="240" w:lineRule="auto"/>
        <w:ind w:left="1134"/>
        <w:rPr>
          <w:rFonts w:ascii="Times New Roman" w:hAnsi="Times New Roman"/>
          <w:b/>
          <w:sz w:val="28"/>
          <w:szCs w:val="28"/>
        </w:rPr>
      </w:pPr>
      <w:bookmarkStart w:id="462" w:name="_Toc414553280"/>
      <w:bookmarkStart w:id="463" w:name="_Toc31893496"/>
    </w:p>
    <w:p w14:paraId="28D831CA" w14:textId="77777777" w:rsidR="003D040D" w:rsidRDefault="003D040D" w:rsidP="001A200C">
      <w:pPr>
        <w:spacing w:line="240" w:lineRule="auto"/>
        <w:ind w:left="1134"/>
        <w:rPr>
          <w:rFonts w:ascii="Times New Roman" w:hAnsi="Times New Roman"/>
          <w:b/>
          <w:sz w:val="28"/>
          <w:szCs w:val="28"/>
        </w:rPr>
      </w:pPr>
      <w:r>
        <w:rPr>
          <w:rFonts w:ascii="Times New Roman" w:hAnsi="Times New Roman"/>
          <w:b/>
          <w:sz w:val="28"/>
          <w:szCs w:val="28"/>
        </w:rPr>
        <w:t>2.4.5. Планируемые результаты коррекционной работы</w:t>
      </w:r>
      <w:bookmarkEnd w:id="462"/>
      <w:bookmarkEnd w:id="463"/>
    </w:p>
    <w:p w14:paraId="08FAD48C"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14:paraId="19B8C140"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14:paraId="5FDA652D"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86860A3"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7503FA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 овладение </w:t>
      </w:r>
      <w:proofErr w:type="spellStart"/>
      <w:r>
        <w:rPr>
          <w:rFonts w:ascii="Times New Roman" w:hAnsi="Times New Roman" w:cs="Times New Roman"/>
          <w:color w:val="auto"/>
          <w:sz w:val="28"/>
          <w:szCs w:val="28"/>
        </w:rPr>
        <w:t>общеучебными</w:t>
      </w:r>
      <w:proofErr w:type="spellEnd"/>
      <w:r>
        <w:rPr>
          <w:rFonts w:ascii="Times New Roman" w:hAnsi="Times New Roman" w:cs="Times New Roman"/>
          <w:color w:val="auto"/>
          <w:sz w:val="28"/>
          <w:szCs w:val="28"/>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1CA5EB57"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w:t>
      </w:r>
      <w:r>
        <w:rPr>
          <w:rFonts w:ascii="Times New Roman" w:hAnsi="Times New Roman" w:cs="Times New Roman"/>
          <w:color w:val="auto"/>
          <w:sz w:val="28"/>
          <w:szCs w:val="28"/>
        </w:rPr>
        <w:lastRenderedPageBreak/>
        <w:t>средства адекватно коммуникативной ситуации; получение опыта решения проблем и др.).</w:t>
      </w:r>
    </w:p>
    <w:p w14:paraId="24423901"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1B91B16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3F4EC429" w14:textId="77777777" w:rsidR="00EC1706" w:rsidRDefault="00EC1706">
      <w:pPr>
        <w:pStyle w:val="1"/>
        <w:rPr>
          <w:rFonts w:ascii="Times New Roman" w:hAnsi="Times New Roman"/>
          <w:b/>
          <w:color w:val="auto"/>
          <w:sz w:val="28"/>
          <w:szCs w:val="28"/>
        </w:rPr>
      </w:pPr>
      <w:bookmarkStart w:id="464" w:name="_Toc31898652"/>
      <w:bookmarkEnd w:id="452"/>
      <w:bookmarkEnd w:id="453"/>
    </w:p>
    <w:p w14:paraId="4BC81E47" w14:textId="77777777" w:rsidR="00777D59" w:rsidRPr="00FC4A96" w:rsidRDefault="006821ED" w:rsidP="00FC4A96">
      <w:pPr>
        <w:pStyle w:val="1"/>
        <w:jc w:val="center"/>
        <w:rPr>
          <w:rFonts w:ascii="Times New Roman" w:hAnsi="Times New Roman"/>
          <w:b/>
          <w:color w:val="auto"/>
          <w:sz w:val="28"/>
          <w:szCs w:val="28"/>
        </w:rPr>
      </w:pPr>
      <w:r>
        <w:rPr>
          <w:rFonts w:ascii="Times New Roman" w:hAnsi="Times New Roman"/>
          <w:b/>
          <w:color w:val="auto"/>
          <w:sz w:val="28"/>
          <w:szCs w:val="28"/>
        </w:rPr>
        <w:t>3. Организационный раздел  основной образовательной программы основного общего образования</w:t>
      </w:r>
      <w:bookmarkEnd w:id="464"/>
    </w:p>
    <w:p w14:paraId="573E6B46" w14:textId="77777777" w:rsidR="00777D59" w:rsidRDefault="006821ED">
      <w:pPr>
        <w:pStyle w:val="2"/>
        <w:ind w:left="567" w:firstLine="0"/>
      </w:pPr>
      <w:bookmarkStart w:id="465" w:name="_Toc406059069"/>
      <w:bookmarkStart w:id="466" w:name="_Toc409691733"/>
      <w:bookmarkStart w:id="467" w:name="_Toc410654074"/>
      <w:bookmarkStart w:id="468" w:name="_Toc31898653"/>
      <w:r>
        <w:t xml:space="preserve">3.1. </w:t>
      </w:r>
      <w:r w:rsidR="00C568EF">
        <w:t>У</w:t>
      </w:r>
      <w:r>
        <w:t>чебный план</w:t>
      </w:r>
      <w:bookmarkEnd w:id="465"/>
      <w:r>
        <w:t xml:space="preserve"> основного общего образования</w:t>
      </w:r>
      <w:bookmarkEnd w:id="466"/>
      <w:bookmarkEnd w:id="467"/>
      <w:bookmarkEnd w:id="468"/>
    </w:p>
    <w:p w14:paraId="10A64256" w14:textId="77777777" w:rsidR="00777D59" w:rsidRDefault="00C568EF"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 образовательных организаций, реализующих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54B91EA" w14:textId="77777777" w:rsidR="00777D59" w:rsidRDefault="00C568EF"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w:t>
      </w:r>
    </w:p>
    <w:p w14:paraId="4F29B272"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фиксирует максимальный объем учебной нагрузки обучающихся;</w:t>
      </w:r>
    </w:p>
    <w:p w14:paraId="0DAFA399"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14:paraId="2623D271"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распределяет учебные предметы, курсы по классам и учебным годам.</w:t>
      </w:r>
    </w:p>
    <w:p w14:paraId="474CF2D2" w14:textId="77777777" w:rsidR="00777D59" w:rsidRDefault="00C568EF"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6E0C3DD9" w14:textId="77777777" w:rsidR="00777D59" w:rsidRDefault="00C568EF"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14:paraId="66ADACAF"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FC6A358"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Часть </w:t>
      </w:r>
      <w:r w:rsidR="00C568EF">
        <w:rPr>
          <w:rFonts w:ascii="Times New Roman" w:hAnsi="Times New Roman"/>
          <w:sz w:val="28"/>
          <w:szCs w:val="28"/>
        </w:rPr>
        <w:t>у</w:t>
      </w:r>
      <w:r>
        <w:rPr>
          <w:rFonts w:ascii="Times New Roman" w:hAnsi="Times New Roman"/>
          <w:sz w:val="28"/>
          <w:szCs w:val="28"/>
        </w:rPr>
        <w:t>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727544C7"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Время, отво</w:t>
      </w:r>
      <w:r w:rsidR="00C568EF">
        <w:rPr>
          <w:rFonts w:ascii="Times New Roman" w:hAnsi="Times New Roman"/>
          <w:sz w:val="28"/>
          <w:szCs w:val="28"/>
        </w:rPr>
        <w:t xml:space="preserve">димое на данную часть </w:t>
      </w:r>
      <w:r>
        <w:rPr>
          <w:rFonts w:ascii="Times New Roman" w:hAnsi="Times New Roman"/>
          <w:sz w:val="28"/>
          <w:szCs w:val="28"/>
        </w:rPr>
        <w:t>учебного плана, может быть использовано на:</w:t>
      </w:r>
    </w:p>
    <w:p w14:paraId="17DC7005"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увеличение учебных часов, предусмотренных на изучение отдельных учебных предметов обязательной части; </w:t>
      </w:r>
    </w:p>
    <w:p w14:paraId="7EC22EAE"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85B242"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другие виды учебной, воспитательной, спортивной и иной деятельности обучающихся.</w:t>
      </w:r>
    </w:p>
    <w:p w14:paraId="7614814A"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Pr>
          <w:rFonts w:ascii="Times New Roman" w:hAnsi="Times New Roman"/>
          <w:sz w:val="28"/>
          <w:szCs w:val="28"/>
        </w:rPr>
        <w:t>тьюторской</w:t>
      </w:r>
      <w:proofErr w:type="spellEnd"/>
      <w:r>
        <w:rPr>
          <w:rFonts w:ascii="Times New Roman" w:hAnsi="Times New Roman"/>
          <w:sz w:val="28"/>
          <w:szCs w:val="28"/>
        </w:rPr>
        <w:t xml:space="preserve"> поддержкой.</w:t>
      </w:r>
    </w:p>
    <w:p w14:paraId="0BB0E2B5"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14:paraId="1BF5DFBF"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14:paraId="42955962"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14:paraId="7692EAE0"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14:paraId="7D499140" w14:textId="77777777" w:rsidR="00777D59" w:rsidRDefault="006821ED" w:rsidP="00FC4A96">
      <w:pPr>
        <w:spacing w:after="0" w:line="240" w:lineRule="auto"/>
        <w:ind w:firstLine="709"/>
        <w:jc w:val="both"/>
        <w:rPr>
          <w:rFonts w:ascii="Times New Roman" w:hAnsi="Times New Roman"/>
          <w:sz w:val="28"/>
          <w:szCs w:val="28"/>
        </w:rPr>
      </w:pPr>
      <w:r>
        <w:rPr>
          <w:rFonts w:ascii="Times New Roman" w:hAnsi="Times New Roman"/>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0A564A73"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B72DD8B"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w:t>
      </w:r>
      <w:proofErr w:type="spellStart"/>
      <w:r>
        <w:rPr>
          <w:rFonts w:ascii="Times New Roman" w:hAnsi="Times New Roman"/>
          <w:sz w:val="28"/>
          <w:szCs w:val="28"/>
        </w:rPr>
        <w:t>кл</w:t>
      </w:r>
      <w:proofErr w:type="spellEnd"/>
      <w:r>
        <w:rPr>
          <w:rFonts w:ascii="Times New Roman" w:hAnsi="Times New Roman"/>
          <w:sz w:val="28"/>
          <w:szCs w:val="28"/>
        </w:rPr>
        <w:t>.), по иностранному языку и второму иностранному языку (5–9 </w:t>
      </w:r>
      <w:proofErr w:type="spellStart"/>
      <w:r>
        <w:rPr>
          <w:rFonts w:ascii="Times New Roman" w:hAnsi="Times New Roman"/>
          <w:sz w:val="28"/>
          <w:szCs w:val="28"/>
        </w:rPr>
        <w:t>кл</w:t>
      </w:r>
      <w:proofErr w:type="spellEnd"/>
      <w:r>
        <w:rPr>
          <w:rFonts w:ascii="Times New Roman" w:hAnsi="Times New Roman"/>
          <w:sz w:val="28"/>
          <w:szCs w:val="28"/>
        </w:rPr>
        <w:t>.), технологии (5–9 </w:t>
      </w:r>
      <w:proofErr w:type="spellStart"/>
      <w:r>
        <w:rPr>
          <w:rFonts w:ascii="Times New Roman" w:hAnsi="Times New Roman"/>
          <w:sz w:val="28"/>
          <w:szCs w:val="28"/>
        </w:rPr>
        <w:t>кл</w:t>
      </w:r>
      <w:proofErr w:type="spellEnd"/>
      <w:r>
        <w:rPr>
          <w:rFonts w:ascii="Times New Roman" w:hAnsi="Times New Roman"/>
          <w:sz w:val="28"/>
          <w:szCs w:val="28"/>
        </w:rPr>
        <w:t xml:space="preserve">.),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14:paraId="70A9E713"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Pr>
          <w:rFonts w:ascii="Times New Roman" w:hAnsi="Times New Roman"/>
          <w:color w:val="222222"/>
          <w:sz w:val="28"/>
          <w:szCs w:val="28"/>
          <w:shd w:val="clear" w:color="auto" w:fill="FFFFFF"/>
        </w:rPr>
        <w:t xml:space="preserve">может быть реализован </w:t>
      </w:r>
      <w:r>
        <w:rPr>
          <w:rFonts w:ascii="Times New Roman" w:hAnsi="Times New Roman"/>
          <w:color w:val="222222"/>
          <w:sz w:val="28"/>
          <w:szCs w:val="28"/>
          <w:shd w:val="clear" w:color="auto" w:fill="FFFFFF"/>
        </w:rPr>
        <w:lastRenderedPageBreak/>
        <w:t>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14:paraId="4112ABFA" w14:textId="77777777" w:rsidR="00777D59" w:rsidRDefault="006821ED" w:rsidP="00FC4A96">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14:paraId="045C7B34" w14:textId="77777777" w:rsidR="00777D59" w:rsidRDefault="006821ED" w:rsidP="00FC4A96">
      <w:pPr>
        <w:spacing w:after="0" w:line="240" w:lineRule="auto"/>
        <w:ind w:firstLine="709"/>
        <w:jc w:val="both"/>
        <w:rPr>
          <w:rFonts w:ascii="Times New Roman" w:hAnsi="Times New Roman"/>
          <w:sz w:val="28"/>
          <w:szCs w:val="28"/>
        </w:rPr>
      </w:pPr>
      <w:r>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14:paraId="6AEF2426" w14:textId="77777777" w:rsidR="00777D59" w:rsidRDefault="006821ED" w:rsidP="00FC4A96">
      <w:pPr>
        <w:spacing w:after="0" w:line="240" w:lineRule="auto"/>
        <w:ind w:firstLine="709"/>
        <w:jc w:val="both"/>
        <w:rPr>
          <w:rFonts w:ascii="Times New Roman" w:hAnsi="Times New Roman"/>
          <w:sz w:val="28"/>
          <w:szCs w:val="28"/>
        </w:rPr>
      </w:pPr>
      <w:r>
        <w:rPr>
          <w:rFonts w:ascii="Times New Roman" w:hAnsi="Times New Roman"/>
          <w:sz w:val="28"/>
          <w:szCs w:val="28"/>
        </w:rPr>
        <w:t>Продолжительность урока в основной школе составляет 40–45 минут.</w:t>
      </w:r>
    </w:p>
    <w:p w14:paraId="734AB0B9" w14:textId="77777777" w:rsidR="00777D59" w:rsidRDefault="006821ED">
      <w:pPr>
        <w:spacing w:after="0" w:line="240" w:lineRule="auto"/>
        <w:ind w:firstLine="709"/>
        <w:jc w:val="right"/>
        <w:rPr>
          <w:rFonts w:ascii="Times New Roman" w:hAnsi="Times New Roman"/>
          <w:b/>
          <w:bCs/>
          <w:sz w:val="28"/>
          <w:szCs w:val="28"/>
        </w:rPr>
      </w:pPr>
      <w:r>
        <w:rPr>
          <w:rFonts w:ascii="Times New Roman" w:hAnsi="Times New Roman"/>
          <w:b/>
          <w:bCs/>
          <w:sz w:val="28"/>
          <w:szCs w:val="28"/>
        </w:rPr>
        <w:br w:type="page"/>
      </w:r>
      <w:r>
        <w:rPr>
          <w:rFonts w:ascii="Times New Roman" w:hAnsi="Times New Roman"/>
          <w:b/>
          <w:bCs/>
          <w:sz w:val="28"/>
          <w:szCs w:val="28"/>
        </w:rPr>
        <w:lastRenderedPageBreak/>
        <w:t>Вариант № 3</w:t>
      </w:r>
    </w:p>
    <w:p w14:paraId="136AB134" w14:textId="77777777" w:rsidR="00777D59" w:rsidRDefault="006821ED">
      <w:pPr>
        <w:spacing w:after="0" w:line="240" w:lineRule="auto"/>
        <w:ind w:firstLine="709"/>
        <w:jc w:val="center"/>
        <w:rPr>
          <w:rFonts w:ascii="Times New Roman" w:hAnsi="Times New Roman"/>
          <w:b/>
          <w:bCs/>
          <w:sz w:val="28"/>
          <w:szCs w:val="28"/>
        </w:rPr>
      </w:pPr>
      <w:r>
        <w:rPr>
          <w:rFonts w:ascii="Times New Roman" w:hAnsi="Times New Roman"/>
          <w:b/>
          <w:bCs/>
          <w:sz w:val="28"/>
          <w:szCs w:val="28"/>
        </w:rPr>
        <w:t>Примерный недельный учебный план основного общего образования</w:t>
      </w:r>
    </w:p>
    <w:p w14:paraId="7F1CE570" w14:textId="77777777" w:rsidR="00777D59" w:rsidRPr="002F65F3" w:rsidRDefault="006821ED">
      <w:pPr>
        <w:spacing w:after="0" w:line="240" w:lineRule="auto"/>
        <w:ind w:firstLine="709"/>
        <w:jc w:val="center"/>
        <w:rPr>
          <w:rFonts w:ascii="Times New Roman" w:hAnsi="Times New Roman"/>
          <w:b/>
          <w:bCs/>
          <w:sz w:val="28"/>
          <w:szCs w:val="28"/>
          <w:vertAlign w:val="superscript"/>
        </w:rPr>
      </w:pPr>
      <w:r>
        <w:rPr>
          <w:rFonts w:ascii="Times New Roman" w:hAnsi="Times New Roman"/>
          <w:b/>
          <w:bCs/>
          <w:sz w:val="28"/>
          <w:szCs w:val="28"/>
        </w:rPr>
        <w:t>(второй иностранный язык)</w:t>
      </w:r>
      <w:r w:rsidR="002F65F3">
        <w:rPr>
          <w:rFonts w:ascii="Times New Roman" w:hAnsi="Times New Roman"/>
          <w:b/>
          <w:bCs/>
          <w:sz w:val="28"/>
          <w:szCs w:val="28"/>
          <w:vertAlign w:val="superscript"/>
        </w:rPr>
        <w:t>*</w:t>
      </w:r>
    </w:p>
    <w:tbl>
      <w:tblPr>
        <w:tblW w:w="10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9"/>
        <w:gridCol w:w="2696"/>
        <w:gridCol w:w="573"/>
        <w:gridCol w:w="567"/>
        <w:gridCol w:w="709"/>
        <w:gridCol w:w="850"/>
        <w:gridCol w:w="567"/>
        <w:gridCol w:w="1075"/>
      </w:tblGrid>
      <w:tr w:rsidR="00777D59" w14:paraId="682C28EA" w14:textId="77777777" w:rsidTr="008B57DA">
        <w:trPr>
          <w:trHeight w:val="460"/>
          <w:jc w:val="center"/>
        </w:trPr>
        <w:tc>
          <w:tcPr>
            <w:tcW w:w="2969" w:type="dxa"/>
            <w:vMerge w:val="restart"/>
          </w:tcPr>
          <w:p w14:paraId="129AF9D1"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696" w:type="dxa"/>
            <w:vMerge w:val="restart"/>
          </w:tcPr>
          <w:p w14:paraId="5E6E91C7"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14:paraId="52DB6ABD"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14:paraId="469AC0A2" w14:textId="77777777" w:rsidR="00777D59" w:rsidRDefault="006821ED">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341" w:type="dxa"/>
            <w:gridSpan w:val="6"/>
          </w:tcPr>
          <w:p w14:paraId="39DCD6E0"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777D59" w14:paraId="6775C72F" w14:textId="77777777" w:rsidTr="008B57DA">
        <w:trPr>
          <w:trHeight w:val="560"/>
          <w:jc w:val="center"/>
        </w:trPr>
        <w:tc>
          <w:tcPr>
            <w:tcW w:w="2969" w:type="dxa"/>
            <w:vMerge/>
          </w:tcPr>
          <w:p w14:paraId="012A752C"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2696" w:type="dxa"/>
            <w:vMerge/>
          </w:tcPr>
          <w:p w14:paraId="54DDDC7E"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573" w:type="dxa"/>
          </w:tcPr>
          <w:p w14:paraId="5E60C0DD"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567" w:type="dxa"/>
          </w:tcPr>
          <w:p w14:paraId="40D3C397"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9" w:type="dxa"/>
          </w:tcPr>
          <w:p w14:paraId="17034183"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850" w:type="dxa"/>
          </w:tcPr>
          <w:p w14:paraId="72F50744"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567" w:type="dxa"/>
          </w:tcPr>
          <w:p w14:paraId="3D24C340"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1075" w:type="dxa"/>
          </w:tcPr>
          <w:p w14:paraId="4663385B"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777D59" w14:paraId="62F5B3F1" w14:textId="77777777" w:rsidTr="008B57DA">
        <w:trPr>
          <w:trHeight w:val="300"/>
          <w:jc w:val="center"/>
        </w:trPr>
        <w:tc>
          <w:tcPr>
            <w:tcW w:w="2969" w:type="dxa"/>
          </w:tcPr>
          <w:p w14:paraId="2C6744E5" w14:textId="77777777" w:rsidR="00777D59" w:rsidRDefault="00777D59">
            <w:pPr>
              <w:spacing w:after="0" w:line="288" w:lineRule="auto"/>
              <w:rPr>
                <w:rFonts w:ascii="Times New Roman" w:eastAsia="Times New Roman" w:hAnsi="Times New Roman"/>
                <w:sz w:val="28"/>
                <w:szCs w:val="28"/>
              </w:rPr>
            </w:pPr>
          </w:p>
        </w:tc>
        <w:tc>
          <w:tcPr>
            <w:tcW w:w="2696" w:type="dxa"/>
          </w:tcPr>
          <w:p w14:paraId="10CAD179" w14:textId="77777777" w:rsidR="00777D59" w:rsidRDefault="006821ED">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341" w:type="dxa"/>
            <w:gridSpan w:val="6"/>
          </w:tcPr>
          <w:p w14:paraId="4FD2BEFC" w14:textId="77777777" w:rsidR="00777D59" w:rsidRDefault="00777D59">
            <w:pPr>
              <w:spacing w:after="0" w:line="288" w:lineRule="auto"/>
              <w:jc w:val="center"/>
              <w:rPr>
                <w:rFonts w:ascii="Times New Roman" w:eastAsia="Times New Roman" w:hAnsi="Times New Roman"/>
                <w:b/>
                <w:sz w:val="28"/>
                <w:szCs w:val="28"/>
              </w:rPr>
            </w:pPr>
          </w:p>
        </w:tc>
      </w:tr>
      <w:tr w:rsidR="00777D59" w14:paraId="30B8ABFD" w14:textId="77777777" w:rsidTr="008B57DA">
        <w:trPr>
          <w:trHeight w:val="320"/>
          <w:jc w:val="center"/>
        </w:trPr>
        <w:tc>
          <w:tcPr>
            <w:tcW w:w="2969" w:type="dxa"/>
            <w:vMerge w:val="restart"/>
          </w:tcPr>
          <w:p w14:paraId="0705220F" w14:textId="77777777" w:rsidR="00777D59" w:rsidRDefault="004D1F29">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Русский язык и литература</w:t>
            </w:r>
          </w:p>
        </w:tc>
        <w:tc>
          <w:tcPr>
            <w:tcW w:w="2696" w:type="dxa"/>
          </w:tcPr>
          <w:p w14:paraId="6AF8567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573" w:type="dxa"/>
            <w:vAlign w:val="bottom"/>
          </w:tcPr>
          <w:p w14:paraId="5419015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14:paraId="5E55742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09" w:type="dxa"/>
            <w:vAlign w:val="bottom"/>
          </w:tcPr>
          <w:p w14:paraId="0F558DD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850" w:type="dxa"/>
            <w:vAlign w:val="bottom"/>
          </w:tcPr>
          <w:p w14:paraId="602FB8F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21D6B9B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45A0466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r>
      <w:tr w:rsidR="00777D59" w14:paraId="20A83C65" w14:textId="77777777" w:rsidTr="008B57DA">
        <w:trPr>
          <w:trHeight w:val="360"/>
          <w:jc w:val="center"/>
        </w:trPr>
        <w:tc>
          <w:tcPr>
            <w:tcW w:w="2969" w:type="dxa"/>
            <w:vMerge/>
          </w:tcPr>
          <w:p w14:paraId="37AADDF4"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3111B9B3"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573" w:type="dxa"/>
            <w:vAlign w:val="bottom"/>
          </w:tcPr>
          <w:p w14:paraId="100DDCA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7ED59C5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9" w:type="dxa"/>
            <w:vAlign w:val="bottom"/>
          </w:tcPr>
          <w:p w14:paraId="63DCD5D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2A0426D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7C5202F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714935F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p>
        </w:tc>
      </w:tr>
      <w:tr w:rsidR="00777D59" w14:paraId="0A36BCFB" w14:textId="77777777" w:rsidTr="008B57DA">
        <w:trPr>
          <w:trHeight w:val="320"/>
          <w:jc w:val="center"/>
        </w:trPr>
        <w:tc>
          <w:tcPr>
            <w:tcW w:w="2969" w:type="dxa"/>
            <w:vMerge w:val="restart"/>
          </w:tcPr>
          <w:p w14:paraId="7121A550" w14:textId="77777777" w:rsidR="00777D59" w:rsidRDefault="004D1F29">
            <w:pPr>
              <w:widowControl w:val="0"/>
              <w:pBdr>
                <w:top w:val="nil"/>
                <w:left w:val="nil"/>
                <w:bottom w:val="nil"/>
                <w:right w:val="nil"/>
                <w:between w:val="nil"/>
              </w:pBdr>
              <w:spacing w:after="0"/>
              <w:rPr>
                <w:rFonts w:ascii="Times New Roman" w:eastAsia="Times New Roman" w:hAnsi="Times New Roman"/>
                <w:sz w:val="28"/>
                <w:szCs w:val="28"/>
              </w:rPr>
            </w:pPr>
            <w:r>
              <w:rPr>
                <w:rFonts w:ascii="Times New Roman" w:eastAsia="Times New Roman" w:hAnsi="Times New Roman"/>
                <w:sz w:val="28"/>
                <w:szCs w:val="28"/>
              </w:rPr>
              <w:t>Родной язык и родная литература</w:t>
            </w:r>
          </w:p>
        </w:tc>
        <w:tc>
          <w:tcPr>
            <w:tcW w:w="2696" w:type="dxa"/>
          </w:tcPr>
          <w:p w14:paraId="32CFD7DD" w14:textId="77777777" w:rsidR="00777D59" w:rsidRDefault="004D1F29">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Родной язык</w:t>
            </w:r>
          </w:p>
        </w:tc>
        <w:tc>
          <w:tcPr>
            <w:tcW w:w="573" w:type="dxa"/>
            <w:vAlign w:val="bottom"/>
          </w:tcPr>
          <w:p w14:paraId="6A98FF0B" w14:textId="77777777" w:rsidR="00777D59" w:rsidRPr="008B57DA" w:rsidRDefault="008B57DA" w:rsidP="008B57DA">
            <w:pPr>
              <w:spacing w:after="0" w:line="288" w:lineRule="auto"/>
              <w:rPr>
                <w:rFonts w:ascii="Times New Roman" w:eastAsia="Times New Roman" w:hAnsi="Times New Roman"/>
                <w:sz w:val="24"/>
                <w:szCs w:val="24"/>
              </w:rPr>
            </w:pPr>
            <w:r w:rsidRPr="008B57DA">
              <w:rPr>
                <w:rFonts w:ascii="Times New Roman" w:eastAsia="Times New Roman" w:hAnsi="Times New Roman"/>
                <w:sz w:val="24"/>
                <w:szCs w:val="24"/>
              </w:rPr>
              <w:t>0,5</w:t>
            </w:r>
          </w:p>
        </w:tc>
        <w:tc>
          <w:tcPr>
            <w:tcW w:w="567" w:type="dxa"/>
            <w:vAlign w:val="bottom"/>
          </w:tcPr>
          <w:p w14:paraId="0A7D26F6"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709" w:type="dxa"/>
            <w:vAlign w:val="bottom"/>
          </w:tcPr>
          <w:p w14:paraId="7E4C564C"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850" w:type="dxa"/>
            <w:vAlign w:val="bottom"/>
          </w:tcPr>
          <w:p w14:paraId="5197A4E2"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567" w:type="dxa"/>
            <w:vAlign w:val="bottom"/>
          </w:tcPr>
          <w:p w14:paraId="419D54EF"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075" w:type="dxa"/>
            <w:vAlign w:val="bottom"/>
          </w:tcPr>
          <w:p w14:paraId="4BD01EB4"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3,5</w:t>
            </w:r>
          </w:p>
        </w:tc>
      </w:tr>
      <w:tr w:rsidR="00777D59" w14:paraId="29A05E48" w14:textId="77777777" w:rsidTr="008B57DA">
        <w:trPr>
          <w:trHeight w:val="120"/>
          <w:jc w:val="center"/>
        </w:trPr>
        <w:tc>
          <w:tcPr>
            <w:tcW w:w="2969" w:type="dxa"/>
            <w:vMerge/>
          </w:tcPr>
          <w:p w14:paraId="70FC97A3"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255239BC" w14:textId="77777777" w:rsidR="00777D59" w:rsidRDefault="004D1F29">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Родная литература</w:t>
            </w:r>
          </w:p>
        </w:tc>
        <w:tc>
          <w:tcPr>
            <w:tcW w:w="573" w:type="dxa"/>
            <w:vAlign w:val="bottom"/>
          </w:tcPr>
          <w:p w14:paraId="5E7D9BF7"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567" w:type="dxa"/>
            <w:vAlign w:val="bottom"/>
          </w:tcPr>
          <w:p w14:paraId="13D53530"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709" w:type="dxa"/>
            <w:vAlign w:val="bottom"/>
          </w:tcPr>
          <w:p w14:paraId="75663FD6"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0,5</w:t>
            </w:r>
          </w:p>
        </w:tc>
        <w:tc>
          <w:tcPr>
            <w:tcW w:w="850" w:type="dxa"/>
            <w:vAlign w:val="bottom"/>
          </w:tcPr>
          <w:p w14:paraId="6EABE6EE"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567" w:type="dxa"/>
            <w:vAlign w:val="bottom"/>
          </w:tcPr>
          <w:p w14:paraId="53C731C5"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075" w:type="dxa"/>
            <w:vAlign w:val="bottom"/>
          </w:tcPr>
          <w:p w14:paraId="1BCD2F68" w14:textId="77777777" w:rsidR="00777D59" w:rsidRPr="008B57DA" w:rsidRDefault="008B57DA">
            <w:pPr>
              <w:spacing w:after="0" w:line="288" w:lineRule="auto"/>
              <w:jc w:val="center"/>
              <w:rPr>
                <w:rFonts w:ascii="Times New Roman" w:eastAsia="Times New Roman" w:hAnsi="Times New Roman"/>
                <w:sz w:val="24"/>
                <w:szCs w:val="24"/>
              </w:rPr>
            </w:pPr>
            <w:r>
              <w:rPr>
                <w:rFonts w:ascii="Times New Roman" w:eastAsia="Times New Roman" w:hAnsi="Times New Roman"/>
                <w:sz w:val="24"/>
                <w:szCs w:val="24"/>
              </w:rPr>
              <w:t>3,5</w:t>
            </w:r>
          </w:p>
        </w:tc>
      </w:tr>
      <w:tr w:rsidR="004D1F29" w14:paraId="5AB721BD" w14:textId="77777777" w:rsidTr="008B57DA">
        <w:trPr>
          <w:trHeight w:val="120"/>
          <w:jc w:val="center"/>
        </w:trPr>
        <w:tc>
          <w:tcPr>
            <w:tcW w:w="2969" w:type="dxa"/>
            <w:vMerge w:val="restart"/>
          </w:tcPr>
          <w:p w14:paraId="084DBE29" w14:textId="77777777" w:rsidR="004D1F29" w:rsidRDefault="004D1F29" w:rsidP="004D1F29">
            <w:pPr>
              <w:widowControl w:val="0"/>
              <w:pBdr>
                <w:top w:val="nil"/>
                <w:left w:val="nil"/>
                <w:bottom w:val="nil"/>
                <w:right w:val="nil"/>
                <w:between w:val="nil"/>
              </w:pBdr>
              <w:spacing w:after="0"/>
              <w:rPr>
                <w:rFonts w:ascii="Times New Roman" w:eastAsia="Times New Roman" w:hAnsi="Times New Roman"/>
                <w:sz w:val="28"/>
                <w:szCs w:val="28"/>
              </w:rPr>
            </w:pPr>
            <w:r>
              <w:rPr>
                <w:rFonts w:ascii="Times New Roman" w:eastAsia="Times New Roman" w:hAnsi="Times New Roman"/>
                <w:sz w:val="28"/>
                <w:szCs w:val="28"/>
              </w:rPr>
              <w:t>Иностранные языки</w:t>
            </w:r>
          </w:p>
        </w:tc>
        <w:tc>
          <w:tcPr>
            <w:tcW w:w="2696" w:type="dxa"/>
          </w:tcPr>
          <w:p w14:paraId="2984E1BE" w14:textId="77777777" w:rsidR="004D1F29" w:rsidRPr="002F65F3" w:rsidRDefault="004D1F29" w:rsidP="004D1F29">
            <w:pPr>
              <w:spacing w:after="0" w:line="288" w:lineRule="auto"/>
              <w:rPr>
                <w:rFonts w:ascii="Times New Roman" w:eastAsia="Times New Roman" w:hAnsi="Times New Roman"/>
                <w:sz w:val="28"/>
                <w:szCs w:val="28"/>
                <w:vertAlign w:val="superscript"/>
              </w:rPr>
            </w:pPr>
            <w:r>
              <w:rPr>
                <w:rFonts w:ascii="Times New Roman" w:eastAsia="Times New Roman" w:hAnsi="Times New Roman"/>
                <w:sz w:val="28"/>
                <w:szCs w:val="28"/>
              </w:rPr>
              <w:t>Иностранный язык</w:t>
            </w:r>
          </w:p>
        </w:tc>
        <w:tc>
          <w:tcPr>
            <w:tcW w:w="573" w:type="dxa"/>
            <w:vAlign w:val="bottom"/>
          </w:tcPr>
          <w:p w14:paraId="69D50E5D" w14:textId="77777777" w:rsidR="004D1F29" w:rsidRDefault="008B57DA"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2D94E58C" w14:textId="77777777" w:rsidR="004D1F29" w:rsidRDefault="008B57DA"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9" w:type="dxa"/>
            <w:vAlign w:val="bottom"/>
          </w:tcPr>
          <w:p w14:paraId="4436E495" w14:textId="77777777" w:rsidR="004D1F29" w:rsidRDefault="008B57DA"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14:paraId="08EBEEDD" w14:textId="77777777" w:rsidR="004D1F29" w:rsidRDefault="008B57DA"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5E3759BE" w14:textId="77777777" w:rsidR="004D1F29" w:rsidRDefault="008B57DA"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0C7AB67A" w14:textId="77777777" w:rsidR="004D1F29" w:rsidRDefault="008B57DA"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4D1F29" w14:paraId="6A9DB7C0" w14:textId="77777777" w:rsidTr="008B57DA">
        <w:trPr>
          <w:trHeight w:val="120"/>
          <w:jc w:val="center"/>
        </w:trPr>
        <w:tc>
          <w:tcPr>
            <w:tcW w:w="2969" w:type="dxa"/>
            <w:vMerge/>
          </w:tcPr>
          <w:p w14:paraId="3E962B13" w14:textId="77777777" w:rsidR="004D1F29" w:rsidRDefault="004D1F29" w:rsidP="004D1F2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21FF4275" w14:textId="77777777" w:rsidR="004D1F29" w:rsidRDefault="004D1F29" w:rsidP="004D1F29">
            <w:pPr>
              <w:spacing w:after="0" w:line="288" w:lineRule="auto"/>
              <w:rPr>
                <w:rFonts w:ascii="Times New Roman" w:eastAsia="Times New Roman" w:hAnsi="Times New Roman"/>
                <w:sz w:val="28"/>
                <w:szCs w:val="28"/>
              </w:rPr>
            </w:pPr>
            <w:r>
              <w:rPr>
                <w:rFonts w:ascii="Times New Roman" w:eastAsia="Times New Roman" w:hAnsi="Times New Roman"/>
                <w:sz w:val="28"/>
                <w:szCs w:val="28"/>
              </w:rPr>
              <w:t>Второй иностранный язык</w:t>
            </w:r>
            <w:r w:rsidR="00C13E63">
              <w:rPr>
                <w:rFonts w:ascii="Times New Roman" w:eastAsia="Times New Roman" w:hAnsi="Times New Roman"/>
                <w:sz w:val="28"/>
                <w:szCs w:val="28"/>
                <w:vertAlign w:val="superscript"/>
              </w:rPr>
              <w:t>**</w:t>
            </w:r>
          </w:p>
        </w:tc>
        <w:tc>
          <w:tcPr>
            <w:tcW w:w="573" w:type="dxa"/>
            <w:vAlign w:val="bottom"/>
          </w:tcPr>
          <w:p w14:paraId="58A55214" w14:textId="77777777" w:rsidR="004D1F29" w:rsidRDefault="00D96A8F"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594A9F5B" w14:textId="77777777" w:rsidR="004D1F29" w:rsidRDefault="00D96A8F"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1ED05AF3" w14:textId="77777777" w:rsidR="004D1F29" w:rsidRDefault="00D96A8F"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3A3DDD8A" w14:textId="77777777" w:rsidR="004D1F29" w:rsidRDefault="008B57DA"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7268D8FD" w14:textId="77777777" w:rsidR="004D1F29" w:rsidRDefault="008B57DA"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3B59444B" w14:textId="77777777" w:rsidR="004D1F29" w:rsidRDefault="008B57DA" w:rsidP="004D1F2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777D59" w14:paraId="3AAD7BC3" w14:textId="77777777" w:rsidTr="008B57DA">
        <w:trPr>
          <w:trHeight w:val="420"/>
          <w:jc w:val="center"/>
        </w:trPr>
        <w:tc>
          <w:tcPr>
            <w:tcW w:w="2969" w:type="dxa"/>
            <w:vMerge w:val="restart"/>
          </w:tcPr>
          <w:p w14:paraId="3F9F3E0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696" w:type="dxa"/>
          </w:tcPr>
          <w:p w14:paraId="5B1B875B"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573" w:type="dxa"/>
            <w:vAlign w:val="bottom"/>
          </w:tcPr>
          <w:p w14:paraId="4A248EB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14:paraId="7783E87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09" w:type="dxa"/>
            <w:vAlign w:val="bottom"/>
          </w:tcPr>
          <w:p w14:paraId="1A79B283" w14:textId="77777777" w:rsidR="00777D59" w:rsidRDefault="00777D59">
            <w:pPr>
              <w:spacing w:after="0" w:line="288" w:lineRule="auto"/>
              <w:jc w:val="center"/>
              <w:rPr>
                <w:rFonts w:ascii="Times New Roman" w:eastAsia="Times New Roman" w:hAnsi="Times New Roman"/>
                <w:sz w:val="28"/>
                <w:szCs w:val="28"/>
              </w:rPr>
            </w:pPr>
          </w:p>
        </w:tc>
        <w:tc>
          <w:tcPr>
            <w:tcW w:w="850" w:type="dxa"/>
            <w:vAlign w:val="bottom"/>
          </w:tcPr>
          <w:p w14:paraId="49C2158B"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35C15A0D" w14:textId="77777777" w:rsidR="00777D59" w:rsidRDefault="00777D59">
            <w:pPr>
              <w:spacing w:after="0" w:line="288" w:lineRule="auto"/>
              <w:jc w:val="center"/>
              <w:rPr>
                <w:rFonts w:ascii="Times New Roman" w:eastAsia="Times New Roman" w:hAnsi="Times New Roman"/>
                <w:sz w:val="28"/>
                <w:szCs w:val="28"/>
              </w:rPr>
            </w:pPr>
          </w:p>
        </w:tc>
        <w:tc>
          <w:tcPr>
            <w:tcW w:w="1075" w:type="dxa"/>
            <w:vAlign w:val="bottom"/>
          </w:tcPr>
          <w:p w14:paraId="55A8756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593B8918" w14:textId="77777777" w:rsidTr="008B57DA">
        <w:trPr>
          <w:trHeight w:val="380"/>
          <w:jc w:val="center"/>
        </w:trPr>
        <w:tc>
          <w:tcPr>
            <w:tcW w:w="2969" w:type="dxa"/>
            <w:vMerge/>
          </w:tcPr>
          <w:p w14:paraId="2C71C547"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23A9FBA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Алгебра</w:t>
            </w:r>
          </w:p>
        </w:tc>
        <w:tc>
          <w:tcPr>
            <w:tcW w:w="573" w:type="dxa"/>
            <w:vAlign w:val="bottom"/>
          </w:tcPr>
          <w:p w14:paraId="4B28EF3E"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7C6EFDBA"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4908D17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14:paraId="725896A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4B99398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5040990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5F8D3EBB" w14:textId="77777777" w:rsidTr="008B57DA">
        <w:trPr>
          <w:trHeight w:val="200"/>
          <w:jc w:val="center"/>
        </w:trPr>
        <w:tc>
          <w:tcPr>
            <w:tcW w:w="2969" w:type="dxa"/>
            <w:vMerge/>
          </w:tcPr>
          <w:p w14:paraId="5C07389B"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1C1378D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573" w:type="dxa"/>
            <w:vAlign w:val="bottom"/>
          </w:tcPr>
          <w:p w14:paraId="320E899F"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72C26C3B"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27BEFA9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64A1112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121C073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584EBBF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777D59" w14:paraId="1948E804" w14:textId="77777777" w:rsidTr="008B57DA">
        <w:trPr>
          <w:trHeight w:val="380"/>
          <w:jc w:val="center"/>
        </w:trPr>
        <w:tc>
          <w:tcPr>
            <w:tcW w:w="2969" w:type="dxa"/>
            <w:vMerge/>
          </w:tcPr>
          <w:p w14:paraId="48AC6386"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1872F27C"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573" w:type="dxa"/>
            <w:vAlign w:val="bottom"/>
          </w:tcPr>
          <w:p w14:paraId="0CCD3A9E"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384E8263"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36ECD24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364BBE1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12C953F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50A65CF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71C06805" w14:textId="77777777" w:rsidTr="008B57DA">
        <w:trPr>
          <w:trHeight w:val="400"/>
          <w:jc w:val="center"/>
        </w:trPr>
        <w:tc>
          <w:tcPr>
            <w:tcW w:w="2969" w:type="dxa"/>
            <w:vMerge w:val="restart"/>
          </w:tcPr>
          <w:p w14:paraId="1CF9A01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696" w:type="dxa"/>
          </w:tcPr>
          <w:p w14:paraId="2F7F8CD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573" w:type="dxa"/>
            <w:vAlign w:val="bottom"/>
          </w:tcPr>
          <w:p w14:paraId="4B4BD37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36FBC27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14:paraId="736000F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45128E6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73EDCA93" w14:textId="77777777" w:rsidR="00777D59" w:rsidRDefault="00C13E63">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04815C5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r w:rsidR="00C13E63">
              <w:rPr>
                <w:rFonts w:ascii="Times New Roman" w:eastAsia="Times New Roman" w:hAnsi="Times New Roman"/>
                <w:sz w:val="28"/>
                <w:szCs w:val="28"/>
              </w:rPr>
              <w:t>0</w:t>
            </w:r>
          </w:p>
        </w:tc>
      </w:tr>
      <w:tr w:rsidR="00777D59" w14:paraId="4C68E546" w14:textId="77777777" w:rsidTr="008B57DA">
        <w:trPr>
          <w:trHeight w:val="220"/>
          <w:jc w:val="center"/>
        </w:trPr>
        <w:tc>
          <w:tcPr>
            <w:tcW w:w="2969" w:type="dxa"/>
            <w:vMerge/>
          </w:tcPr>
          <w:p w14:paraId="7D636FAA"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6ABFC3AB"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573" w:type="dxa"/>
            <w:vAlign w:val="bottom"/>
          </w:tcPr>
          <w:p w14:paraId="59C25B26"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102FAD7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101DFD2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69859BF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45BDCBB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1D3D1C0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6E4268A2" w14:textId="77777777" w:rsidTr="008B57DA">
        <w:trPr>
          <w:trHeight w:val="300"/>
          <w:jc w:val="center"/>
        </w:trPr>
        <w:tc>
          <w:tcPr>
            <w:tcW w:w="2969" w:type="dxa"/>
            <w:vMerge/>
          </w:tcPr>
          <w:p w14:paraId="6F309920"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366F53A4"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573" w:type="dxa"/>
            <w:vAlign w:val="bottom"/>
          </w:tcPr>
          <w:p w14:paraId="67E88D8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5F8A2A7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528B05F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3A6FE70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71FF211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63A5E4A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777D59" w14:paraId="6EA228E2" w14:textId="77777777" w:rsidTr="008B57DA">
        <w:trPr>
          <w:trHeight w:val="180"/>
          <w:jc w:val="center"/>
        </w:trPr>
        <w:tc>
          <w:tcPr>
            <w:tcW w:w="2969" w:type="dxa"/>
            <w:vMerge w:val="restart"/>
          </w:tcPr>
          <w:p w14:paraId="04B4FA01"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696" w:type="dxa"/>
          </w:tcPr>
          <w:p w14:paraId="2DE7A24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Физика</w:t>
            </w:r>
          </w:p>
        </w:tc>
        <w:tc>
          <w:tcPr>
            <w:tcW w:w="573" w:type="dxa"/>
            <w:vAlign w:val="bottom"/>
          </w:tcPr>
          <w:p w14:paraId="2A483955"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2FCC41AE"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4A0074D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0E8F6AF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2F087B0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73646C7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1A6C6DAE" w14:textId="77777777" w:rsidTr="008B57DA">
        <w:trPr>
          <w:trHeight w:val="200"/>
          <w:jc w:val="center"/>
        </w:trPr>
        <w:tc>
          <w:tcPr>
            <w:tcW w:w="2969" w:type="dxa"/>
            <w:vMerge/>
          </w:tcPr>
          <w:p w14:paraId="5E075884"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5ADBA7E1"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Химия</w:t>
            </w:r>
          </w:p>
        </w:tc>
        <w:tc>
          <w:tcPr>
            <w:tcW w:w="573" w:type="dxa"/>
            <w:vAlign w:val="bottom"/>
          </w:tcPr>
          <w:p w14:paraId="37C43A1B"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7DF5EFB4"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5EF9BAAF" w14:textId="77777777" w:rsidR="00777D59" w:rsidRDefault="00777D59">
            <w:pPr>
              <w:spacing w:after="0" w:line="288" w:lineRule="auto"/>
              <w:jc w:val="center"/>
              <w:rPr>
                <w:rFonts w:ascii="Times New Roman" w:eastAsia="Times New Roman" w:hAnsi="Times New Roman"/>
                <w:sz w:val="28"/>
                <w:szCs w:val="28"/>
              </w:rPr>
            </w:pPr>
          </w:p>
        </w:tc>
        <w:tc>
          <w:tcPr>
            <w:tcW w:w="850" w:type="dxa"/>
            <w:vAlign w:val="bottom"/>
          </w:tcPr>
          <w:p w14:paraId="2D7BB3C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7DAD8C5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05EE1A1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0E24443F" w14:textId="77777777" w:rsidTr="008B57DA">
        <w:trPr>
          <w:trHeight w:val="240"/>
          <w:jc w:val="center"/>
        </w:trPr>
        <w:tc>
          <w:tcPr>
            <w:tcW w:w="2969" w:type="dxa"/>
            <w:vMerge/>
          </w:tcPr>
          <w:p w14:paraId="4CB866F4"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5952881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Биология</w:t>
            </w:r>
          </w:p>
        </w:tc>
        <w:tc>
          <w:tcPr>
            <w:tcW w:w="573" w:type="dxa"/>
            <w:vAlign w:val="bottom"/>
          </w:tcPr>
          <w:p w14:paraId="4E3ABD7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3E82FDB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424BD82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72B124D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10E02F6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0387DC8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684E026B" w14:textId="77777777" w:rsidTr="008B57DA">
        <w:trPr>
          <w:trHeight w:val="240"/>
          <w:jc w:val="center"/>
        </w:trPr>
        <w:tc>
          <w:tcPr>
            <w:tcW w:w="2969" w:type="dxa"/>
            <w:vMerge w:val="restart"/>
          </w:tcPr>
          <w:p w14:paraId="205ADB83"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696" w:type="dxa"/>
          </w:tcPr>
          <w:p w14:paraId="58A3F406"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Музыка</w:t>
            </w:r>
          </w:p>
        </w:tc>
        <w:tc>
          <w:tcPr>
            <w:tcW w:w="573" w:type="dxa"/>
            <w:vAlign w:val="bottom"/>
          </w:tcPr>
          <w:p w14:paraId="24D5764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2C2845E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200FB32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1557892D"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5A363FD0" w14:textId="77777777" w:rsidR="00777D59" w:rsidRDefault="00777D59">
            <w:pPr>
              <w:spacing w:after="0" w:line="288" w:lineRule="auto"/>
              <w:jc w:val="center"/>
              <w:rPr>
                <w:rFonts w:ascii="Times New Roman" w:eastAsia="Times New Roman" w:hAnsi="Times New Roman"/>
                <w:sz w:val="28"/>
                <w:szCs w:val="28"/>
              </w:rPr>
            </w:pPr>
          </w:p>
        </w:tc>
        <w:tc>
          <w:tcPr>
            <w:tcW w:w="1075" w:type="dxa"/>
            <w:vAlign w:val="bottom"/>
          </w:tcPr>
          <w:p w14:paraId="6E3AFECD" w14:textId="77777777" w:rsidR="00777D59" w:rsidRDefault="00C13E63">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7CE43CB7" w14:textId="77777777" w:rsidTr="008B57DA">
        <w:trPr>
          <w:trHeight w:val="200"/>
          <w:jc w:val="center"/>
        </w:trPr>
        <w:tc>
          <w:tcPr>
            <w:tcW w:w="2969" w:type="dxa"/>
            <w:vMerge/>
          </w:tcPr>
          <w:p w14:paraId="13BFBE22"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3DEDCA1C"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573" w:type="dxa"/>
            <w:vAlign w:val="bottom"/>
          </w:tcPr>
          <w:p w14:paraId="666F710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5C4F359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65C7AFD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38B241C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2991FAE9" w14:textId="77777777" w:rsidR="00777D59" w:rsidRDefault="00777D59">
            <w:pPr>
              <w:spacing w:after="0" w:line="288" w:lineRule="auto"/>
              <w:jc w:val="center"/>
              <w:rPr>
                <w:rFonts w:ascii="Times New Roman" w:eastAsia="Times New Roman" w:hAnsi="Times New Roman"/>
                <w:sz w:val="28"/>
                <w:szCs w:val="28"/>
              </w:rPr>
            </w:pPr>
          </w:p>
        </w:tc>
        <w:tc>
          <w:tcPr>
            <w:tcW w:w="1075" w:type="dxa"/>
            <w:vAlign w:val="bottom"/>
          </w:tcPr>
          <w:p w14:paraId="6053760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668A2C09" w14:textId="77777777" w:rsidTr="008B57DA">
        <w:trPr>
          <w:trHeight w:val="300"/>
          <w:jc w:val="center"/>
        </w:trPr>
        <w:tc>
          <w:tcPr>
            <w:tcW w:w="2969" w:type="dxa"/>
          </w:tcPr>
          <w:p w14:paraId="5AFA2593"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696" w:type="dxa"/>
          </w:tcPr>
          <w:p w14:paraId="49806439"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573" w:type="dxa"/>
            <w:vAlign w:val="bottom"/>
          </w:tcPr>
          <w:p w14:paraId="5D91C72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3C922B5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14:paraId="4E94777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30B84DE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299059F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21D7955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18312FD6" w14:textId="77777777" w:rsidTr="008B57DA">
        <w:trPr>
          <w:trHeight w:val="400"/>
          <w:jc w:val="center"/>
        </w:trPr>
        <w:tc>
          <w:tcPr>
            <w:tcW w:w="2969" w:type="dxa"/>
            <w:vMerge w:val="restart"/>
          </w:tcPr>
          <w:p w14:paraId="5DC83CE5" w14:textId="77777777" w:rsidR="00777D59" w:rsidRDefault="006821ED">
            <w:pPr>
              <w:spacing w:after="0" w:line="240"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696" w:type="dxa"/>
          </w:tcPr>
          <w:p w14:paraId="65D4FF0C" w14:textId="77777777" w:rsidR="00777D59" w:rsidRDefault="006821ED">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573" w:type="dxa"/>
            <w:vAlign w:val="bottom"/>
          </w:tcPr>
          <w:p w14:paraId="374951BE"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12D1AC76"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10D1D475" w14:textId="77777777" w:rsidR="00777D59" w:rsidRDefault="00777D59">
            <w:pPr>
              <w:spacing w:after="0" w:line="288" w:lineRule="auto"/>
              <w:jc w:val="center"/>
              <w:rPr>
                <w:rFonts w:ascii="Times New Roman" w:eastAsia="Times New Roman" w:hAnsi="Times New Roman"/>
                <w:sz w:val="28"/>
                <w:szCs w:val="28"/>
              </w:rPr>
            </w:pPr>
          </w:p>
        </w:tc>
        <w:tc>
          <w:tcPr>
            <w:tcW w:w="850" w:type="dxa"/>
            <w:vAlign w:val="bottom"/>
          </w:tcPr>
          <w:p w14:paraId="5CD038B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3B1C7E6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4F29F88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777D59" w14:paraId="7D3DDA6B" w14:textId="77777777" w:rsidTr="008B57DA">
        <w:trPr>
          <w:trHeight w:val="380"/>
          <w:jc w:val="center"/>
        </w:trPr>
        <w:tc>
          <w:tcPr>
            <w:tcW w:w="2969" w:type="dxa"/>
            <w:vMerge/>
          </w:tcPr>
          <w:p w14:paraId="3204ECD3"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96" w:type="dxa"/>
          </w:tcPr>
          <w:p w14:paraId="01FE2A75"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573" w:type="dxa"/>
            <w:vAlign w:val="bottom"/>
          </w:tcPr>
          <w:p w14:paraId="0EAF68C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7A535C7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9" w:type="dxa"/>
            <w:vAlign w:val="bottom"/>
          </w:tcPr>
          <w:p w14:paraId="6B0ECDE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14:paraId="31FD987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68CFEC9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0BB36BD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32FF5F2B" w14:textId="77777777" w:rsidTr="008B57DA">
        <w:trPr>
          <w:trHeight w:val="280"/>
          <w:jc w:val="center"/>
        </w:trPr>
        <w:tc>
          <w:tcPr>
            <w:tcW w:w="5665" w:type="dxa"/>
            <w:gridSpan w:val="2"/>
          </w:tcPr>
          <w:p w14:paraId="48F1329B"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Итого</w:t>
            </w:r>
          </w:p>
        </w:tc>
        <w:tc>
          <w:tcPr>
            <w:tcW w:w="573" w:type="dxa"/>
            <w:vAlign w:val="bottom"/>
          </w:tcPr>
          <w:p w14:paraId="682F485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567" w:type="dxa"/>
            <w:vAlign w:val="bottom"/>
          </w:tcPr>
          <w:p w14:paraId="78F6F7E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709" w:type="dxa"/>
            <w:vAlign w:val="bottom"/>
          </w:tcPr>
          <w:p w14:paraId="3590A7D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850" w:type="dxa"/>
            <w:vAlign w:val="bottom"/>
          </w:tcPr>
          <w:p w14:paraId="0983BDF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567" w:type="dxa"/>
            <w:vAlign w:val="bottom"/>
          </w:tcPr>
          <w:p w14:paraId="1E1C9FC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1075" w:type="dxa"/>
            <w:vAlign w:val="bottom"/>
          </w:tcPr>
          <w:p w14:paraId="4B2A5B5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162</w:t>
            </w:r>
          </w:p>
        </w:tc>
      </w:tr>
      <w:tr w:rsidR="00777D59" w14:paraId="4B1DEAC5" w14:textId="77777777" w:rsidTr="008B57DA">
        <w:trPr>
          <w:trHeight w:val="300"/>
          <w:jc w:val="center"/>
        </w:trPr>
        <w:tc>
          <w:tcPr>
            <w:tcW w:w="5665" w:type="dxa"/>
            <w:gridSpan w:val="2"/>
          </w:tcPr>
          <w:p w14:paraId="09F2B570" w14:textId="77777777" w:rsidR="00777D59" w:rsidRDefault="006821ED">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образовательный отношений</w:t>
            </w:r>
          </w:p>
        </w:tc>
        <w:tc>
          <w:tcPr>
            <w:tcW w:w="573" w:type="dxa"/>
            <w:vAlign w:val="bottom"/>
          </w:tcPr>
          <w:p w14:paraId="3F2741B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60119E0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14:paraId="1EE8D02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14:paraId="648759C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378C757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22845E2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52D1FA52" w14:textId="77777777" w:rsidTr="008B57DA">
        <w:trPr>
          <w:trHeight w:val="220"/>
          <w:jc w:val="center"/>
        </w:trPr>
        <w:tc>
          <w:tcPr>
            <w:tcW w:w="5665" w:type="dxa"/>
            <w:gridSpan w:val="2"/>
          </w:tcPr>
          <w:p w14:paraId="55C45C29"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lastRenderedPageBreak/>
              <w:t>Максимально допустимая недельная нагрузка</w:t>
            </w:r>
          </w:p>
        </w:tc>
        <w:tc>
          <w:tcPr>
            <w:tcW w:w="573" w:type="dxa"/>
            <w:vAlign w:val="bottom"/>
          </w:tcPr>
          <w:p w14:paraId="69106D8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67" w:type="dxa"/>
            <w:vAlign w:val="bottom"/>
          </w:tcPr>
          <w:p w14:paraId="3645DB2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09" w:type="dxa"/>
            <w:vAlign w:val="bottom"/>
          </w:tcPr>
          <w:p w14:paraId="30F6747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850" w:type="dxa"/>
            <w:vAlign w:val="bottom"/>
          </w:tcPr>
          <w:p w14:paraId="79DDC8C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567" w:type="dxa"/>
            <w:vAlign w:val="bottom"/>
          </w:tcPr>
          <w:p w14:paraId="4C6C36D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1075" w:type="dxa"/>
            <w:vAlign w:val="bottom"/>
          </w:tcPr>
          <w:p w14:paraId="6E80809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172</w:t>
            </w:r>
          </w:p>
        </w:tc>
      </w:tr>
    </w:tbl>
    <w:p w14:paraId="5C7CF122" w14:textId="77777777" w:rsidR="002F65F3" w:rsidRPr="007171F1" w:rsidRDefault="008332F5" w:rsidP="0091233E">
      <w:pPr>
        <w:spacing w:after="0" w:line="240" w:lineRule="auto"/>
        <w:ind w:firstLine="709"/>
        <w:rPr>
          <w:rFonts w:ascii="Times New Roman" w:hAnsi="Times New Roman"/>
          <w:b/>
          <w:bCs/>
          <w:vertAlign w:val="superscript"/>
        </w:rPr>
      </w:pPr>
      <w:r>
        <w:rPr>
          <w:rFonts w:ascii="Times New Roman" w:hAnsi="Times New Roman"/>
          <w:sz w:val="28"/>
          <w:szCs w:val="28"/>
        </w:rPr>
        <w:t>*</w:t>
      </w:r>
      <w:r>
        <w:rPr>
          <w:rFonts w:ascii="Times New Roman" w:hAnsi="Times New Roman"/>
          <w:b/>
          <w:bCs/>
          <w:sz w:val="28"/>
          <w:szCs w:val="28"/>
          <w:vertAlign w:val="superscript"/>
        </w:rPr>
        <w:t xml:space="preserve">  </w:t>
      </w:r>
      <w:r w:rsidRPr="007171F1">
        <w:rPr>
          <w:rFonts w:ascii="Times New Roman" w:hAnsi="Times New Roman"/>
        </w:rPr>
        <w:t xml:space="preserve">Часы учебного плана 5-9 классов приведены в соответствие Примерному плану «Примерной основной образовательной программы среднего общего образования», одобренной решением федерального УМО по общему образованию (протокол от 8 апреля 2015 г. № 1/15). В связи с обязательным введением в 9 классе учебных предметов «Родной язык», «Родная литература», «Второй иностранный язык» общеобразовательная организация вправе самостоятельно определить количество часов </w:t>
      </w:r>
      <w:r w:rsidR="00AF2D78" w:rsidRPr="007171F1">
        <w:rPr>
          <w:rFonts w:ascii="Times New Roman" w:hAnsi="Times New Roman"/>
        </w:rPr>
        <w:t>в неделю, отведенное на изучение учебных предметов обязательной части учебного плана, при этом обеспечив в полном объеме освоение основной образовательной программы основного общего образования.</w:t>
      </w:r>
    </w:p>
    <w:p w14:paraId="403B7AEC" w14:textId="77777777" w:rsidR="002F65F3" w:rsidRPr="007171F1" w:rsidRDefault="002F65F3" w:rsidP="0091233E">
      <w:pPr>
        <w:spacing w:after="0" w:line="240" w:lineRule="auto"/>
        <w:ind w:firstLine="709"/>
        <w:rPr>
          <w:rFonts w:ascii="Times New Roman" w:hAnsi="Times New Roman"/>
        </w:rPr>
      </w:pPr>
      <w:r w:rsidRPr="007171F1">
        <w:rPr>
          <w:rFonts w:ascii="Times New Roman" w:hAnsi="Times New Roman"/>
        </w:rPr>
        <w:t>**</w:t>
      </w:r>
      <w:r w:rsidRPr="007171F1">
        <w:rPr>
          <w:rFonts w:ascii="Times New Roman" w:hAnsi="Times New Roman"/>
          <w:vertAlign w:val="superscript"/>
        </w:rPr>
        <w:t xml:space="preserve"> </w:t>
      </w:r>
      <w:r w:rsidRPr="007171F1">
        <w:rPr>
          <w:rFonts w:ascii="Times New Roman" w:hAnsi="Times New Roman"/>
        </w:rPr>
        <w:t>Требованиями ФГОС ООО не установлен период изучения второго иностранного языка, поэтому школа вправе самостоятельно его установить в зависимости от имеющихся условий (не менее 68 часов за весь период обучения)</w:t>
      </w:r>
    </w:p>
    <w:p w14:paraId="44E773D8" w14:textId="77777777" w:rsidR="007171F1" w:rsidRPr="007171F1" w:rsidRDefault="007171F1" w:rsidP="007171F1">
      <w:pPr>
        <w:spacing w:after="0" w:line="240" w:lineRule="auto"/>
      </w:pPr>
      <w:r w:rsidRPr="007171F1">
        <w:t xml:space="preserve">             </w:t>
      </w:r>
    </w:p>
    <w:p w14:paraId="7E540393" w14:textId="77777777" w:rsidR="00777D59" w:rsidRPr="0091233E" w:rsidRDefault="007171F1" w:rsidP="007171F1">
      <w:pPr>
        <w:spacing w:after="0" w:line="240" w:lineRule="auto"/>
        <w:rPr>
          <w:rStyle w:val="Zag11"/>
          <w:rFonts w:ascii="Times New Roman" w:eastAsia="@Arial Unicode MS" w:hAnsi="Times New Roman"/>
          <w:sz w:val="28"/>
          <w:szCs w:val="28"/>
          <w:lang w:eastAsia="ru-RU"/>
        </w:rPr>
      </w:pPr>
      <w:r>
        <w:t xml:space="preserve">              </w:t>
      </w:r>
      <w:r w:rsidR="006821ED" w:rsidRPr="0091233E">
        <w:rPr>
          <w:rStyle w:val="Zag11"/>
          <w:rFonts w:ascii="Times New Roman" w:eastAsia="@Arial Unicode MS" w:hAnsi="Times New Roman"/>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781A23FF" w14:textId="77777777" w:rsidR="00777D59" w:rsidRDefault="006821ED" w:rsidP="003427FA">
      <w:pPr>
        <w:pStyle w:val="a9"/>
        <w:numPr>
          <w:ilvl w:val="0"/>
          <w:numId w:val="73"/>
        </w:numPr>
        <w:tabs>
          <w:tab w:val="left" w:pos="993"/>
        </w:tabs>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состав учебных предметов;</w:t>
      </w:r>
    </w:p>
    <w:p w14:paraId="1DE3E8BF" w14:textId="77777777" w:rsidR="00777D59" w:rsidRDefault="006821ED" w:rsidP="003427FA">
      <w:pPr>
        <w:pStyle w:val="a9"/>
        <w:numPr>
          <w:ilvl w:val="0"/>
          <w:numId w:val="73"/>
        </w:numPr>
        <w:tabs>
          <w:tab w:val="left" w:pos="993"/>
        </w:tabs>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14:paraId="4B64ABA5" w14:textId="77777777" w:rsidR="00777D59" w:rsidRDefault="006821ED" w:rsidP="003427FA">
      <w:pPr>
        <w:pStyle w:val="a9"/>
        <w:numPr>
          <w:ilvl w:val="0"/>
          <w:numId w:val="73"/>
        </w:numPr>
        <w:tabs>
          <w:tab w:val="left" w:pos="993"/>
        </w:tabs>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учетом деления классов на группы;</w:t>
      </w:r>
    </w:p>
    <w:p w14:paraId="7019C4FC" w14:textId="77777777" w:rsidR="00777D59" w:rsidRDefault="006821ED" w:rsidP="003427FA">
      <w:pPr>
        <w:pStyle w:val="Zag1"/>
        <w:numPr>
          <w:ilvl w:val="0"/>
          <w:numId w:val="73"/>
        </w:numPr>
        <w:tabs>
          <w:tab w:val="left" w:pos="993"/>
        </w:tabs>
        <w:spacing w:after="0" w:line="240" w:lineRule="auto"/>
        <w:ind w:left="0" w:firstLine="709"/>
        <w:jc w:val="both"/>
        <w:rPr>
          <w:rStyle w:val="Zag11"/>
          <w:rFonts w:eastAsia="@Arial Unicode MS"/>
          <w:b w:val="0"/>
          <w:bCs w:val="0"/>
          <w:color w:val="auto"/>
          <w:sz w:val="28"/>
          <w:szCs w:val="28"/>
          <w:lang w:val="ru-RU" w:eastAsia="en-US"/>
        </w:rPr>
      </w:pPr>
      <w:r>
        <w:rPr>
          <w:rStyle w:val="Zag11"/>
          <w:rFonts w:eastAsia="@Arial Unicode MS"/>
          <w:b w:val="0"/>
          <w:bCs w:val="0"/>
          <w:color w:val="auto"/>
          <w:sz w:val="28"/>
          <w:szCs w:val="28"/>
          <w:lang w:val="ru-RU"/>
        </w:rPr>
        <w:t>план комплектования классов.</w:t>
      </w:r>
    </w:p>
    <w:p w14:paraId="27A6F4E7" w14:textId="77777777" w:rsidR="00777D59" w:rsidRDefault="006821ED" w:rsidP="008260E1">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4B0E1769" w14:textId="77777777" w:rsidR="00777D59" w:rsidRDefault="006821ED" w:rsidP="008260E1">
      <w:pPr>
        <w:widowControl w:val="0"/>
        <w:autoSpaceDE w:val="0"/>
        <w:autoSpaceDN w:val="0"/>
        <w:adjustRightInd w:val="0"/>
        <w:spacing w:after="0" w:line="240" w:lineRule="auto"/>
        <w:ind w:firstLine="540"/>
        <w:jc w:val="both"/>
        <w:rPr>
          <w:rFonts w:ascii="Times New Roman" w:hAnsi="Times New Roman"/>
          <w:sz w:val="28"/>
          <w:szCs w:val="28"/>
        </w:rPr>
      </w:pPr>
      <w:r>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Pr>
          <w:rFonts w:ascii="Times New Roman" w:hAnsi="Times New Roman"/>
          <w:b/>
          <w:sz w:val="28"/>
          <w:szCs w:val="28"/>
        </w:rPr>
        <w:t xml:space="preserve"> </w:t>
      </w:r>
      <w:r>
        <w:rPr>
          <w:rFonts w:ascii="Times New Roman" w:hAnsi="Times New Roman"/>
          <w:sz w:val="28"/>
          <w:szCs w:val="28"/>
        </w:rPr>
        <w:t xml:space="preserve">в соответствии с требованиями ФГОС ООО организуется по основным направлениям развития личности (духовно-нравственное, социальное, </w:t>
      </w:r>
      <w:proofErr w:type="spellStart"/>
      <w:r>
        <w:rPr>
          <w:rFonts w:ascii="Times New Roman" w:hAnsi="Times New Roman"/>
          <w:sz w:val="28"/>
          <w:szCs w:val="28"/>
        </w:rPr>
        <w:t>общеинтеллектуальное</w:t>
      </w:r>
      <w:proofErr w:type="spellEnd"/>
      <w:r>
        <w:rPr>
          <w:rFonts w:ascii="Times New Roman" w:hAnsi="Times New Roman"/>
          <w:sz w:val="28"/>
          <w:szCs w:val="28"/>
        </w:rPr>
        <w:t xml:space="preserve">, общекультурное, спортивно-оздоровительное и т. д.). </w:t>
      </w:r>
    </w:p>
    <w:p w14:paraId="76A4FAA5" w14:textId="77777777" w:rsidR="00777D59" w:rsidRDefault="006821ED" w:rsidP="008260E1">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14:paraId="32309489" w14:textId="77777777" w:rsidR="00777D59" w:rsidRDefault="006821ED" w:rsidP="008260E1">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0CBF2AB5" w14:textId="77777777" w:rsidR="00777D59" w:rsidRDefault="006821ED" w:rsidP="008260E1">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14:paraId="1CD61A8D" w14:textId="77777777" w:rsidR="008260E1" w:rsidRDefault="008260E1" w:rsidP="008260E1">
      <w:pPr>
        <w:tabs>
          <w:tab w:val="left" w:pos="4500"/>
          <w:tab w:val="left" w:pos="9180"/>
          <w:tab w:val="left" w:pos="9360"/>
        </w:tabs>
        <w:spacing w:after="0" w:line="240" w:lineRule="auto"/>
        <w:ind w:firstLine="709"/>
        <w:jc w:val="both"/>
        <w:rPr>
          <w:rFonts w:ascii="Times New Roman" w:hAnsi="Times New Roman"/>
          <w:sz w:val="28"/>
          <w:szCs w:val="28"/>
        </w:rPr>
      </w:pPr>
    </w:p>
    <w:p w14:paraId="5CC560EC" w14:textId="77777777" w:rsidR="008260E1" w:rsidRDefault="008260E1" w:rsidP="008260E1">
      <w:pPr>
        <w:tabs>
          <w:tab w:val="left" w:pos="4500"/>
          <w:tab w:val="left" w:pos="9180"/>
          <w:tab w:val="left" w:pos="9360"/>
        </w:tabs>
        <w:spacing w:after="0" w:line="240" w:lineRule="auto"/>
        <w:ind w:firstLine="709"/>
        <w:jc w:val="both"/>
        <w:rPr>
          <w:rFonts w:ascii="Times New Roman" w:hAnsi="Times New Roman"/>
          <w:sz w:val="28"/>
          <w:szCs w:val="28"/>
        </w:rPr>
      </w:pPr>
    </w:p>
    <w:p w14:paraId="1B242570" w14:textId="77777777" w:rsidR="0091233E" w:rsidRDefault="0091233E" w:rsidP="008260E1">
      <w:pPr>
        <w:tabs>
          <w:tab w:val="left" w:pos="4500"/>
          <w:tab w:val="left" w:pos="9180"/>
          <w:tab w:val="left" w:pos="9360"/>
        </w:tabs>
        <w:spacing w:after="0" w:line="240" w:lineRule="auto"/>
        <w:ind w:firstLine="709"/>
        <w:jc w:val="both"/>
        <w:rPr>
          <w:rFonts w:ascii="Times New Roman" w:hAnsi="Times New Roman"/>
          <w:sz w:val="28"/>
          <w:szCs w:val="28"/>
        </w:rPr>
      </w:pPr>
    </w:p>
    <w:p w14:paraId="54BCFC26" w14:textId="77777777" w:rsidR="008260E1" w:rsidRDefault="008260E1" w:rsidP="008260E1">
      <w:pPr>
        <w:tabs>
          <w:tab w:val="left" w:pos="4500"/>
          <w:tab w:val="left" w:pos="9180"/>
          <w:tab w:val="left" w:pos="9360"/>
        </w:tabs>
        <w:spacing w:after="0" w:line="240" w:lineRule="auto"/>
        <w:ind w:firstLine="709"/>
        <w:jc w:val="both"/>
        <w:rPr>
          <w:rFonts w:ascii="Times New Roman" w:hAnsi="Times New Roman"/>
          <w:sz w:val="28"/>
          <w:szCs w:val="28"/>
        </w:rPr>
      </w:pPr>
    </w:p>
    <w:p w14:paraId="71221C10"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УЧЕБНЫЙ ПЛАН</w:t>
      </w:r>
    </w:p>
    <w:p w14:paraId="449B7EFC"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 xml:space="preserve">МБОУ БРАСОВСКОГО РАЙОНА </w:t>
      </w:r>
    </w:p>
    <w:p w14:paraId="1C63560D"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ПОГРЕБСК</w:t>
      </w:r>
      <w:r>
        <w:rPr>
          <w:rFonts w:ascii="Times New Roman" w:hAnsi="Times New Roman"/>
          <w:b/>
          <w:sz w:val="24"/>
          <w:szCs w:val="24"/>
        </w:rPr>
        <w:t>ОЙ</w:t>
      </w:r>
      <w:r w:rsidRPr="00A65B1B">
        <w:rPr>
          <w:rFonts w:ascii="Times New Roman" w:hAnsi="Times New Roman"/>
          <w:b/>
          <w:sz w:val="24"/>
          <w:szCs w:val="24"/>
        </w:rPr>
        <w:t xml:space="preserve"> СРЕДН</w:t>
      </w:r>
      <w:r>
        <w:rPr>
          <w:rFonts w:ascii="Times New Roman" w:hAnsi="Times New Roman"/>
          <w:b/>
          <w:sz w:val="24"/>
          <w:szCs w:val="24"/>
        </w:rPr>
        <w:t>ЕЙ</w:t>
      </w:r>
      <w:r w:rsidRPr="00A65B1B">
        <w:rPr>
          <w:rFonts w:ascii="Times New Roman" w:hAnsi="Times New Roman"/>
          <w:b/>
          <w:sz w:val="24"/>
          <w:szCs w:val="24"/>
        </w:rPr>
        <w:t xml:space="preserve"> ОБЩЕОБРАЗОВАТЕЛЬН</w:t>
      </w:r>
      <w:r>
        <w:rPr>
          <w:rFonts w:ascii="Times New Roman" w:hAnsi="Times New Roman"/>
          <w:b/>
          <w:sz w:val="24"/>
          <w:szCs w:val="24"/>
        </w:rPr>
        <w:t>ОЙ</w:t>
      </w:r>
      <w:r w:rsidRPr="00A65B1B">
        <w:rPr>
          <w:rFonts w:ascii="Times New Roman" w:hAnsi="Times New Roman"/>
          <w:b/>
          <w:sz w:val="24"/>
          <w:szCs w:val="24"/>
        </w:rPr>
        <w:t xml:space="preserve"> ШКОЛ</w:t>
      </w:r>
      <w:r>
        <w:rPr>
          <w:rFonts w:ascii="Times New Roman" w:hAnsi="Times New Roman"/>
          <w:b/>
          <w:sz w:val="24"/>
          <w:szCs w:val="24"/>
        </w:rPr>
        <w:t>Ы</w:t>
      </w:r>
    </w:p>
    <w:p w14:paraId="29E8F5A9"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НА 20</w:t>
      </w:r>
      <w:r>
        <w:rPr>
          <w:rFonts w:ascii="Times New Roman" w:hAnsi="Times New Roman"/>
          <w:b/>
          <w:sz w:val="24"/>
          <w:szCs w:val="24"/>
        </w:rPr>
        <w:t>21</w:t>
      </w:r>
      <w:r w:rsidRPr="00A65B1B">
        <w:rPr>
          <w:rFonts w:ascii="Times New Roman" w:hAnsi="Times New Roman"/>
          <w:b/>
          <w:sz w:val="24"/>
          <w:szCs w:val="24"/>
        </w:rPr>
        <w:t>/20</w:t>
      </w:r>
      <w:r>
        <w:rPr>
          <w:rFonts w:ascii="Times New Roman" w:hAnsi="Times New Roman"/>
          <w:b/>
          <w:sz w:val="24"/>
          <w:szCs w:val="24"/>
        </w:rPr>
        <w:t>22</w:t>
      </w:r>
      <w:r w:rsidRPr="00A65B1B">
        <w:rPr>
          <w:rFonts w:ascii="Times New Roman" w:hAnsi="Times New Roman"/>
          <w:b/>
          <w:sz w:val="24"/>
          <w:szCs w:val="24"/>
        </w:rPr>
        <w:t xml:space="preserve"> учебный год</w:t>
      </w:r>
    </w:p>
    <w:p w14:paraId="69250C10"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ОСНОВНОЕ ОБЩЕЕ ОБРАЗОВАНИЕ</w:t>
      </w:r>
    </w:p>
    <w:p w14:paraId="4D4CC071" w14:textId="77777777" w:rsidR="00EE41FC" w:rsidRPr="00475C7C"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5-</w:t>
      </w:r>
      <w:r>
        <w:rPr>
          <w:rFonts w:ascii="Times New Roman" w:hAnsi="Times New Roman"/>
          <w:b/>
          <w:sz w:val="24"/>
          <w:szCs w:val="24"/>
        </w:rPr>
        <w:t>9</w:t>
      </w:r>
      <w:r w:rsidRPr="00A65B1B">
        <w:rPr>
          <w:rFonts w:ascii="Times New Roman" w:hAnsi="Times New Roman"/>
          <w:b/>
          <w:sz w:val="24"/>
          <w:szCs w:val="24"/>
        </w:rPr>
        <w:t xml:space="preserve"> классы   </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268"/>
        <w:gridCol w:w="1134"/>
        <w:gridCol w:w="1134"/>
        <w:gridCol w:w="1134"/>
        <w:gridCol w:w="1134"/>
        <w:gridCol w:w="992"/>
        <w:gridCol w:w="850"/>
      </w:tblGrid>
      <w:tr w:rsidR="00EE41FC" w:rsidRPr="006C2F1B" w14:paraId="355CA54A" w14:textId="77777777" w:rsidTr="00F059FD">
        <w:tc>
          <w:tcPr>
            <w:tcW w:w="2269" w:type="dxa"/>
            <w:vMerge w:val="restart"/>
          </w:tcPr>
          <w:p w14:paraId="147F87D8"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Предметные области</w:t>
            </w:r>
          </w:p>
        </w:tc>
        <w:tc>
          <w:tcPr>
            <w:tcW w:w="2268" w:type="dxa"/>
            <w:vMerge w:val="restart"/>
          </w:tcPr>
          <w:p w14:paraId="7B8B264F"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 xml:space="preserve">Учебные предметы/ </w:t>
            </w:r>
            <w:r>
              <w:rPr>
                <w:rFonts w:ascii="Times New Roman" w:hAnsi="Times New Roman"/>
                <w:b/>
                <w:sz w:val="24"/>
                <w:szCs w:val="24"/>
              </w:rPr>
              <w:t>к</w:t>
            </w:r>
            <w:r w:rsidRPr="00A65B1B">
              <w:rPr>
                <w:rFonts w:ascii="Times New Roman" w:hAnsi="Times New Roman"/>
                <w:b/>
                <w:sz w:val="24"/>
                <w:szCs w:val="24"/>
              </w:rPr>
              <w:t>лассы</w:t>
            </w:r>
          </w:p>
        </w:tc>
        <w:tc>
          <w:tcPr>
            <w:tcW w:w="6378" w:type="dxa"/>
            <w:gridSpan w:val="6"/>
          </w:tcPr>
          <w:p w14:paraId="2449916C"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Количество часов в неделю/год</w:t>
            </w:r>
          </w:p>
        </w:tc>
      </w:tr>
      <w:tr w:rsidR="00EE41FC" w:rsidRPr="006C2F1B" w14:paraId="043C9977" w14:textId="77777777" w:rsidTr="00F059FD">
        <w:tc>
          <w:tcPr>
            <w:tcW w:w="2269" w:type="dxa"/>
            <w:vMerge/>
          </w:tcPr>
          <w:p w14:paraId="3E3DE58B" w14:textId="77777777" w:rsidR="00EE41FC" w:rsidRPr="00A65B1B" w:rsidRDefault="00EE41FC" w:rsidP="00EE41FC">
            <w:pPr>
              <w:spacing w:after="0" w:line="240" w:lineRule="auto"/>
              <w:jc w:val="center"/>
              <w:rPr>
                <w:rFonts w:ascii="Times New Roman" w:hAnsi="Times New Roman"/>
                <w:b/>
                <w:sz w:val="24"/>
                <w:szCs w:val="24"/>
              </w:rPr>
            </w:pPr>
          </w:p>
        </w:tc>
        <w:tc>
          <w:tcPr>
            <w:tcW w:w="2268" w:type="dxa"/>
            <w:vMerge/>
          </w:tcPr>
          <w:p w14:paraId="679BE148" w14:textId="77777777" w:rsidR="00EE41FC" w:rsidRPr="00A65B1B" w:rsidRDefault="00EE41FC" w:rsidP="00EE41FC">
            <w:pPr>
              <w:spacing w:after="0" w:line="240" w:lineRule="auto"/>
              <w:jc w:val="center"/>
              <w:rPr>
                <w:rFonts w:ascii="Times New Roman" w:hAnsi="Times New Roman"/>
                <w:b/>
                <w:sz w:val="24"/>
                <w:szCs w:val="24"/>
              </w:rPr>
            </w:pPr>
          </w:p>
        </w:tc>
        <w:tc>
          <w:tcPr>
            <w:tcW w:w="1134" w:type="dxa"/>
          </w:tcPr>
          <w:p w14:paraId="621E748D"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5</w:t>
            </w:r>
            <w:r>
              <w:rPr>
                <w:rFonts w:ascii="Times New Roman" w:hAnsi="Times New Roman"/>
                <w:b/>
                <w:sz w:val="24"/>
                <w:szCs w:val="24"/>
              </w:rPr>
              <w:t xml:space="preserve"> класс</w:t>
            </w:r>
          </w:p>
        </w:tc>
        <w:tc>
          <w:tcPr>
            <w:tcW w:w="1134" w:type="dxa"/>
          </w:tcPr>
          <w:p w14:paraId="456A268E"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6</w:t>
            </w:r>
            <w:r>
              <w:rPr>
                <w:rFonts w:ascii="Times New Roman" w:hAnsi="Times New Roman"/>
                <w:b/>
                <w:sz w:val="24"/>
                <w:szCs w:val="24"/>
              </w:rPr>
              <w:t xml:space="preserve"> класс</w:t>
            </w:r>
          </w:p>
        </w:tc>
        <w:tc>
          <w:tcPr>
            <w:tcW w:w="1134" w:type="dxa"/>
          </w:tcPr>
          <w:p w14:paraId="1455ED8E"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7</w:t>
            </w:r>
            <w:r>
              <w:rPr>
                <w:rFonts w:ascii="Times New Roman" w:hAnsi="Times New Roman"/>
                <w:b/>
                <w:sz w:val="24"/>
                <w:szCs w:val="24"/>
              </w:rPr>
              <w:t xml:space="preserve"> класс</w:t>
            </w:r>
          </w:p>
        </w:tc>
        <w:tc>
          <w:tcPr>
            <w:tcW w:w="1134" w:type="dxa"/>
          </w:tcPr>
          <w:p w14:paraId="3F871D81" w14:textId="77777777" w:rsidR="00EE41FC" w:rsidRPr="00A65B1B" w:rsidRDefault="00EE41FC" w:rsidP="00EE41FC">
            <w:pPr>
              <w:spacing w:after="0" w:line="240" w:lineRule="auto"/>
              <w:jc w:val="center"/>
              <w:rPr>
                <w:rFonts w:ascii="Times New Roman" w:hAnsi="Times New Roman"/>
                <w:b/>
                <w:sz w:val="24"/>
                <w:szCs w:val="24"/>
              </w:rPr>
            </w:pPr>
            <w:r>
              <w:rPr>
                <w:rFonts w:ascii="Times New Roman" w:hAnsi="Times New Roman"/>
                <w:b/>
                <w:sz w:val="24"/>
                <w:szCs w:val="24"/>
              </w:rPr>
              <w:t>8 класс</w:t>
            </w:r>
          </w:p>
        </w:tc>
        <w:tc>
          <w:tcPr>
            <w:tcW w:w="992" w:type="dxa"/>
          </w:tcPr>
          <w:p w14:paraId="3D83AB31" w14:textId="77777777" w:rsidR="00EE41FC" w:rsidRPr="00A65B1B" w:rsidRDefault="00EE41FC" w:rsidP="00EE41FC">
            <w:pPr>
              <w:spacing w:after="0" w:line="240" w:lineRule="auto"/>
              <w:jc w:val="center"/>
              <w:rPr>
                <w:rFonts w:ascii="Times New Roman" w:hAnsi="Times New Roman"/>
                <w:b/>
                <w:sz w:val="24"/>
                <w:szCs w:val="24"/>
              </w:rPr>
            </w:pPr>
            <w:r>
              <w:rPr>
                <w:rFonts w:ascii="Times New Roman" w:hAnsi="Times New Roman"/>
                <w:b/>
                <w:sz w:val="24"/>
                <w:szCs w:val="24"/>
              </w:rPr>
              <w:t>9 класс</w:t>
            </w:r>
          </w:p>
        </w:tc>
        <w:tc>
          <w:tcPr>
            <w:tcW w:w="850" w:type="dxa"/>
          </w:tcPr>
          <w:p w14:paraId="7F4B3BA8" w14:textId="77777777" w:rsidR="00EE41FC" w:rsidRDefault="00EE41FC" w:rsidP="00EE41FC">
            <w:pPr>
              <w:spacing w:after="0" w:line="240" w:lineRule="auto"/>
              <w:jc w:val="center"/>
              <w:rPr>
                <w:rFonts w:ascii="Times New Roman" w:hAnsi="Times New Roman"/>
                <w:b/>
                <w:sz w:val="24"/>
                <w:szCs w:val="24"/>
              </w:rPr>
            </w:pPr>
            <w:r>
              <w:rPr>
                <w:rFonts w:ascii="Times New Roman" w:hAnsi="Times New Roman"/>
                <w:b/>
                <w:sz w:val="24"/>
                <w:szCs w:val="24"/>
              </w:rPr>
              <w:t>Всего</w:t>
            </w:r>
          </w:p>
        </w:tc>
      </w:tr>
      <w:tr w:rsidR="00EE41FC" w:rsidRPr="00071F44" w14:paraId="3D64650D" w14:textId="77777777" w:rsidTr="00F059FD">
        <w:tc>
          <w:tcPr>
            <w:tcW w:w="10065" w:type="dxa"/>
            <w:gridSpan w:val="7"/>
          </w:tcPr>
          <w:p w14:paraId="23D82068"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Обязательная часть</w:t>
            </w:r>
          </w:p>
        </w:tc>
        <w:tc>
          <w:tcPr>
            <w:tcW w:w="850" w:type="dxa"/>
          </w:tcPr>
          <w:p w14:paraId="355FF5C5" w14:textId="77777777" w:rsidR="00EE41FC" w:rsidRPr="00071F44" w:rsidRDefault="00EE41FC" w:rsidP="00EE41FC">
            <w:pPr>
              <w:spacing w:after="0" w:line="240" w:lineRule="auto"/>
              <w:rPr>
                <w:rFonts w:ascii="Times New Roman" w:hAnsi="Times New Roman"/>
              </w:rPr>
            </w:pPr>
          </w:p>
        </w:tc>
      </w:tr>
      <w:tr w:rsidR="00EE41FC" w:rsidRPr="00071F44" w14:paraId="430DEFA8" w14:textId="77777777" w:rsidTr="00F059FD">
        <w:tc>
          <w:tcPr>
            <w:tcW w:w="2269" w:type="dxa"/>
            <w:vMerge w:val="restart"/>
            <w:shd w:val="clear" w:color="auto" w:fill="auto"/>
          </w:tcPr>
          <w:p w14:paraId="4F857F6F"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Русский язык и литература</w:t>
            </w:r>
          </w:p>
          <w:p w14:paraId="4F76ABC0" w14:textId="77777777" w:rsidR="00EE41FC" w:rsidRPr="00071F44" w:rsidRDefault="00EE41FC" w:rsidP="00EE41FC">
            <w:pPr>
              <w:spacing w:after="0" w:line="240" w:lineRule="auto"/>
              <w:ind w:firstLine="708"/>
              <w:rPr>
                <w:rFonts w:ascii="Times New Roman" w:hAnsi="Times New Roman"/>
              </w:rPr>
            </w:pPr>
          </w:p>
        </w:tc>
        <w:tc>
          <w:tcPr>
            <w:tcW w:w="2268" w:type="dxa"/>
          </w:tcPr>
          <w:p w14:paraId="16A7CA3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Русский язык</w:t>
            </w:r>
          </w:p>
        </w:tc>
        <w:tc>
          <w:tcPr>
            <w:tcW w:w="1134" w:type="dxa"/>
          </w:tcPr>
          <w:p w14:paraId="3E05047B"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5</w:t>
            </w:r>
          </w:p>
        </w:tc>
        <w:tc>
          <w:tcPr>
            <w:tcW w:w="1134" w:type="dxa"/>
          </w:tcPr>
          <w:p w14:paraId="6189C97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6</w:t>
            </w:r>
          </w:p>
        </w:tc>
        <w:tc>
          <w:tcPr>
            <w:tcW w:w="1134" w:type="dxa"/>
          </w:tcPr>
          <w:p w14:paraId="7E037BFA"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4</w:t>
            </w:r>
          </w:p>
        </w:tc>
        <w:tc>
          <w:tcPr>
            <w:tcW w:w="1134" w:type="dxa"/>
          </w:tcPr>
          <w:p w14:paraId="66B80F2B"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992" w:type="dxa"/>
          </w:tcPr>
          <w:p w14:paraId="3E2ACD72"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3</w:t>
            </w:r>
          </w:p>
        </w:tc>
        <w:tc>
          <w:tcPr>
            <w:tcW w:w="850" w:type="dxa"/>
          </w:tcPr>
          <w:p w14:paraId="0B186CA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r>
              <w:rPr>
                <w:rFonts w:ascii="Times New Roman" w:hAnsi="Times New Roman"/>
              </w:rPr>
              <w:t>1</w:t>
            </w:r>
          </w:p>
        </w:tc>
      </w:tr>
      <w:tr w:rsidR="00EE41FC" w:rsidRPr="00071F44" w14:paraId="7B0943DB" w14:textId="77777777" w:rsidTr="00F059FD">
        <w:tc>
          <w:tcPr>
            <w:tcW w:w="2269" w:type="dxa"/>
            <w:vMerge/>
            <w:shd w:val="clear" w:color="auto" w:fill="auto"/>
          </w:tcPr>
          <w:p w14:paraId="08AFCC76" w14:textId="77777777" w:rsidR="00EE41FC" w:rsidRPr="00071F44" w:rsidRDefault="00EE41FC" w:rsidP="00EE41FC">
            <w:pPr>
              <w:spacing w:after="0" w:line="240" w:lineRule="auto"/>
              <w:jc w:val="center"/>
              <w:rPr>
                <w:rFonts w:ascii="Times New Roman" w:hAnsi="Times New Roman"/>
              </w:rPr>
            </w:pPr>
          </w:p>
        </w:tc>
        <w:tc>
          <w:tcPr>
            <w:tcW w:w="2268" w:type="dxa"/>
          </w:tcPr>
          <w:p w14:paraId="5B4388D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Литература</w:t>
            </w:r>
          </w:p>
        </w:tc>
        <w:tc>
          <w:tcPr>
            <w:tcW w:w="1134" w:type="dxa"/>
          </w:tcPr>
          <w:p w14:paraId="48E5358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1C43A0AA"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69774FB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2139A43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3B5D2360"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3</w:t>
            </w:r>
          </w:p>
        </w:tc>
        <w:tc>
          <w:tcPr>
            <w:tcW w:w="850" w:type="dxa"/>
          </w:tcPr>
          <w:p w14:paraId="7F22F47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r>
              <w:rPr>
                <w:rFonts w:ascii="Times New Roman" w:hAnsi="Times New Roman"/>
              </w:rPr>
              <w:t>3</w:t>
            </w:r>
          </w:p>
        </w:tc>
      </w:tr>
      <w:tr w:rsidR="00EE41FC" w:rsidRPr="00071F44" w14:paraId="08091CE3" w14:textId="77777777" w:rsidTr="00F059FD">
        <w:trPr>
          <w:trHeight w:val="256"/>
        </w:trPr>
        <w:tc>
          <w:tcPr>
            <w:tcW w:w="2269" w:type="dxa"/>
            <w:vMerge w:val="restart"/>
            <w:shd w:val="clear" w:color="auto" w:fill="auto"/>
          </w:tcPr>
          <w:p w14:paraId="2D7D257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Родной язык и родная литература</w:t>
            </w:r>
          </w:p>
        </w:tc>
        <w:tc>
          <w:tcPr>
            <w:tcW w:w="2268" w:type="dxa"/>
          </w:tcPr>
          <w:p w14:paraId="3513184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Родной язык</w:t>
            </w:r>
          </w:p>
        </w:tc>
        <w:tc>
          <w:tcPr>
            <w:tcW w:w="1134" w:type="dxa"/>
          </w:tcPr>
          <w:p w14:paraId="389731A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1B590061"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407056D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30C13D0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004EAF67"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c>
          <w:tcPr>
            <w:tcW w:w="850" w:type="dxa"/>
          </w:tcPr>
          <w:p w14:paraId="65ABB9F0"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3</w:t>
            </w:r>
            <w:r w:rsidRPr="00071F44">
              <w:rPr>
                <w:rFonts w:ascii="Times New Roman" w:hAnsi="Times New Roman"/>
              </w:rPr>
              <w:t>,5</w:t>
            </w:r>
          </w:p>
        </w:tc>
      </w:tr>
      <w:tr w:rsidR="00EE41FC" w:rsidRPr="00071F44" w14:paraId="4B354426" w14:textId="77777777" w:rsidTr="00F059FD">
        <w:trPr>
          <w:trHeight w:val="256"/>
        </w:trPr>
        <w:tc>
          <w:tcPr>
            <w:tcW w:w="2269" w:type="dxa"/>
            <w:vMerge/>
            <w:shd w:val="clear" w:color="auto" w:fill="auto"/>
          </w:tcPr>
          <w:p w14:paraId="60A5D328" w14:textId="77777777" w:rsidR="00EE41FC" w:rsidRPr="00071F44" w:rsidRDefault="00EE41FC" w:rsidP="00EE41FC">
            <w:pPr>
              <w:spacing w:after="0" w:line="240" w:lineRule="auto"/>
              <w:rPr>
                <w:rFonts w:ascii="Times New Roman" w:hAnsi="Times New Roman"/>
              </w:rPr>
            </w:pPr>
          </w:p>
        </w:tc>
        <w:tc>
          <w:tcPr>
            <w:tcW w:w="2268" w:type="dxa"/>
          </w:tcPr>
          <w:p w14:paraId="54A28331"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Родная литература</w:t>
            </w:r>
          </w:p>
        </w:tc>
        <w:tc>
          <w:tcPr>
            <w:tcW w:w="1134" w:type="dxa"/>
          </w:tcPr>
          <w:p w14:paraId="798FCA9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1C5BC9E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085CEAC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6FA86C1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2B46F82F"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c>
          <w:tcPr>
            <w:tcW w:w="850" w:type="dxa"/>
          </w:tcPr>
          <w:p w14:paraId="5CABF079"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3</w:t>
            </w:r>
            <w:r w:rsidRPr="00071F44">
              <w:rPr>
                <w:rFonts w:ascii="Times New Roman" w:hAnsi="Times New Roman"/>
              </w:rPr>
              <w:t>,5</w:t>
            </w:r>
          </w:p>
        </w:tc>
      </w:tr>
      <w:tr w:rsidR="00EE41FC" w:rsidRPr="00071F44" w14:paraId="25E46DCC" w14:textId="77777777" w:rsidTr="00F059FD">
        <w:trPr>
          <w:trHeight w:val="256"/>
        </w:trPr>
        <w:tc>
          <w:tcPr>
            <w:tcW w:w="2269" w:type="dxa"/>
            <w:vMerge w:val="restart"/>
            <w:shd w:val="clear" w:color="auto" w:fill="auto"/>
          </w:tcPr>
          <w:p w14:paraId="558438C0"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Иностранные языки</w:t>
            </w:r>
          </w:p>
        </w:tc>
        <w:tc>
          <w:tcPr>
            <w:tcW w:w="2268" w:type="dxa"/>
          </w:tcPr>
          <w:p w14:paraId="4C81FA83"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Иностранный язык</w:t>
            </w:r>
          </w:p>
        </w:tc>
        <w:tc>
          <w:tcPr>
            <w:tcW w:w="1134" w:type="dxa"/>
          </w:tcPr>
          <w:p w14:paraId="3174487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550D8F2B"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043A417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49EE015E"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992" w:type="dxa"/>
          </w:tcPr>
          <w:p w14:paraId="4AB7412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850" w:type="dxa"/>
          </w:tcPr>
          <w:p w14:paraId="734B2C0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15</w:t>
            </w:r>
          </w:p>
        </w:tc>
      </w:tr>
      <w:tr w:rsidR="00EE41FC" w:rsidRPr="00071F44" w14:paraId="0F672097" w14:textId="77777777" w:rsidTr="00F059FD">
        <w:trPr>
          <w:trHeight w:val="256"/>
        </w:trPr>
        <w:tc>
          <w:tcPr>
            <w:tcW w:w="2269" w:type="dxa"/>
            <w:vMerge/>
            <w:shd w:val="clear" w:color="auto" w:fill="auto"/>
          </w:tcPr>
          <w:p w14:paraId="4754E494" w14:textId="77777777" w:rsidR="00EE41FC" w:rsidRPr="00071F44" w:rsidRDefault="00EE41FC" w:rsidP="00EE41FC">
            <w:pPr>
              <w:spacing w:after="0" w:line="240" w:lineRule="auto"/>
              <w:rPr>
                <w:rFonts w:ascii="Times New Roman" w:hAnsi="Times New Roman"/>
              </w:rPr>
            </w:pPr>
          </w:p>
        </w:tc>
        <w:tc>
          <w:tcPr>
            <w:tcW w:w="2268" w:type="dxa"/>
          </w:tcPr>
          <w:p w14:paraId="1ED1E7D2"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Второй иностранный язык</w:t>
            </w:r>
          </w:p>
        </w:tc>
        <w:tc>
          <w:tcPr>
            <w:tcW w:w="1134" w:type="dxa"/>
          </w:tcPr>
          <w:p w14:paraId="75B725E6" w14:textId="77777777" w:rsidR="00EE41FC" w:rsidRPr="00071F44" w:rsidRDefault="00EE41FC" w:rsidP="00EE41FC">
            <w:pPr>
              <w:spacing w:after="0" w:line="240" w:lineRule="auto"/>
              <w:jc w:val="center"/>
              <w:rPr>
                <w:rFonts w:ascii="Times New Roman" w:hAnsi="Times New Roman"/>
              </w:rPr>
            </w:pPr>
          </w:p>
        </w:tc>
        <w:tc>
          <w:tcPr>
            <w:tcW w:w="1134" w:type="dxa"/>
          </w:tcPr>
          <w:p w14:paraId="0E35D4C1" w14:textId="77777777" w:rsidR="00EE41FC" w:rsidRPr="00071F44" w:rsidRDefault="00EE41FC" w:rsidP="00EE41FC">
            <w:pPr>
              <w:spacing w:after="0" w:line="240" w:lineRule="auto"/>
              <w:jc w:val="center"/>
              <w:rPr>
                <w:rFonts w:ascii="Times New Roman" w:hAnsi="Times New Roman"/>
              </w:rPr>
            </w:pPr>
          </w:p>
        </w:tc>
        <w:tc>
          <w:tcPr>
            <w:tcW w:w="1134" w:type="dxa"/>
          </w:tcPr>
          <w:p w14:paraId="422FAEAE" w14:textId="77777777" w:rsidR="00EE41FC" w:rsidRPr="00071F44" w:rsidRDefault="00EE41FC" w:rsidP="00EE41FC">
            <w:pPr>
              <w:spacing w:after="0" w:line="240" w:lineRule="auto"/>
              <w:jc w:val="center"/>
              <w:rPr>
                <w:rFonts w:ascii="Times New Roman" w:hAnsi="Times New Roman"/>
              </w:rPr>
            </w:pPr>
          </w:p>
        </w:tc>
        <w:tc>
          <w:tcPr>
            <w:tcW w:w="1134" w:type="dxa"/>
          </w:tcPr>
          <w:p w14:paraId="3A4D166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3A60B140"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c>
          <w:tcPr>
            <w:tcW w:w="850" w:type="dxa"/>
          </w:tcPr>
          <w:p w14:paraId="2A7CC38F"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2</w:t>
            </w:r>
          </w:p>
        </w:tc>
      </w:tr>
      <w:tr w:rsidR="00EE41FC" w:rsidRPr="00071F44" w14:paraId="0B6C48C7" w14:textId="77777777" w:rsidTr="00F059FD">
        <w:tc>
          <w:tcPr>
            <w:tcW w:w="2269" w:type="dxa"/>
            <w:vMerge w:val="restart"/>
          </w:tcPr>
          <w:p w14:paraId="0259F9F4"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Математика и </w:t>
            </w:r>
          </w:p>
          <w:p w14:paraId="50D6C8DA"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информатика</w:t>
            </w:r>
          </w:p>
        </w:tc>
        <w:tc>
          <w:tcPr>
            <w:tcW w:w="2268" w:type="dxa"/>
          </w:tcPr>
          <w:p w14:paraId="5AE42A6A"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Математика</w:t>
            </w:r>
          </w:p>
        </w:tc>
        <w:tc>
          <w:tcPr>
            <w:tcW w:w="1134" w:type="dxa"/>
          </w:tcPr>
          <w:p w14:paraId="7E3BFF7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5</w:t>
            </w:r>
          </w:p>
        </w:tc>
        <w:tc>
          <w:tcPr>
            <w:tcW w:w="1134" w:type="dxa"/>
          </w:tcPr>
          <w:p w14:paraId="5EC48C1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5</w:t>
            </w:r>
          </w:p>
        </w:tc>
        <w:tc>
          <w:tcPr>
            <w:tcW w:w="1134" w:type="dxa"/>
          </w:tcPr>
          <w:p w14:paraId="353E2A30" w14:textId="77777777" w:rsidR="00EE41FC" w:rsidRPr="00071F44" w:rsidRDefault="00EE41FC" w:rsidP="00EE41FC">
            <w:pPr>
              <w:spacing w:after="0" w:line="240" w:lineRule="auto"/>
              <w:jc w:val="center"/>
              <w:rPr>
                <w:rFonts w:ascii="Times New Roman" w:hAnsi="Times New Roman"/>
              </w:rPr>
            </w:pPr>
          </w:p>
        </w:tc>
        <w:tc>
          <w:tcPr>
            <w:tcW w:w="1134" w:type="dxa"/>
          </w:tcPr>
          <w:p w14:paraId="2CE54E41" w14:textId="77777777" w:rsidR="00EE41FC" w:rsidRPr="00071F44" w:rsidRDefault="00EE41FC" w:rsidP="00EE41FC">
            <w:pPr>
              <w:spacing w:after="0" w:line="240" w:lineRule="auto"/>
              <w:jc w:val="center"/>
              <w:rPr>
                <w:rFonts w:ascii="Times New Roman" w:hAnsi="Times New Roman"/>
              </w:rPr>
            </w:pPr>
          </w:p>
        </w:tc>
        <w:tc>
          <w:tcPr>
            <w:tcW w:w="992" w:type="dxa"/>
          </w:tcPr>
          <w:p w14:paraId="73F7CCC8" w14:textId="77777777" w:rsidR="00EE41FC" w:rsidRPr="00071F44" w:rsidRDefault="00EE41FC" w:rsidP="00EE41FC">
            <w:pPr>
              <w:spacing w:after="0" w:line="240" w:lineRule="auto"/>
              <w:jc w:val="center"/>
              <w:rPr>
                <w:rFonts w:ascii="Times New Roman" w:hAnsi="Times New Roman"/>
              </w:rPr>
            </w:pPr>
          </w:p>
        </w:tc>
        <w:tc>
          <w:tcPr>
            <w:tcW w:w="850" w:type="dxa"/>
          </w:tcPr>
          <w:p w14:paraId="0478053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10</w:t>
            </w:r>
          </w:p>
        </w:tc>
      </w:tr>
      <w:tr w:rsidR="00EE41FC" w:rsidRPr="00071F44" w14:paraId="1B1C9BBE" w14:textId="77777777" w:rsidTr="00F059FD">
        <w:tc>
          <w:tcPr>
            <w:tcW w:w="2269" w:type="dxa"/>
            <w:vMerge/>
          </w:tcPr>
          <w:p w14:paraId="5430A633" w14:textId="77777777" w:rsidR="00EE41FC" w:rsidRPr="00071F44" w:rsidRDefault="00EE41FC" w:rsidP="00EE41FC">
            <w:pPr>
              <w:spacing w:after="0" w:line="240" w:lineRule="auto"/>
              <w:rPr>
                <w:rFonts w:ascii="Times New Roman" w:hAnsi="Times New Roman"/>
              </w:rPr>
            </w:pPr>
          </w:p>
        </w:tc>
        <w:tc>
          <w:tcPr>
            <w:tcW w:w="2268" w:type="dxa"/>
          </w:tcPr>
          <w:p w14:paraId="6964DD4C"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Алгебра</w:t>
            </w:r>
          </w:p>
        </w:tc>
        <w:tc>
          <w:tcPr>
            <w:tcW w:w="1134" w:type="dxa"/>
          </w:tcPr>
          <w:p w14:paraId="5D8AA697" w14:textId="77777777" w:rsidR="00EE41FC" w:rsidRPr="00071F44" w:rsidRDefault="00EE41FC" w:rsidP="00EE41FC">
            <w:pPr>
              <w:spacing w:after="0" w:line="240" w:lineRule="auto"/>
              <w:jc w:val="center"/>
              <w:rPr>
                <w:rFonts w:ascii="Times New Roman" w:hAnsi="Times New Roman"/>
              </w:rPr>
            </w:pPr>
          </w:p>
        </w:tc>
        <w:tc>
          <w:tcPr>
            <w:tcW w:w="1134" w:type="dxa"/>
          </w:tcPr>
          <w:p w14:paraId="2B25E3F8" w14:textId="77777777" w:rsidR="00EE41FC" w:rsidRPr="00071F44" w:rsidRDefault="00EE41FC" w:rsidP="00EE41FC">
            <w:pPr>
              <w:spacing w:after="0" w:line="240" w:lineRule="auto"/>
              <w:jc w:val="center"/>
              <w:rPr>
                <w:rFonts w:ascii="Times New Roman" w:hAnsi="Times New Roman"/>
              </w:rPr>
            </w:pPr>
          </w:p>
        </w:tc>
        <w:tc>
          <w:tcPr>
            <w:tcW w:w="1134" w:type="dxa"/>
          </w:tcPr>
          <w:p w14:paraId="67A7774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1E971AD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992" w:type="dxa"/>
          </w:tcPr>
          <w:p w14:paraId="25ED40E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850" w:type="dxa"/>
          </w:tcPr>
          <w:p w14:paraId="19DF005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9</w:t>
            </w:r>
          </w:p>
        </w:tc>
      </w:tr>
      <w:tr w:rsidR="00EE41FC" w:rsidRPr="00071F44" w14:paraId="464C0093" w14:textId="77777777" w:rsidTr="00F059FD">
        <w:tc>
          <w:tcPr>
            <w:tcW w:w="2269" w:type="dxa"/>
            <w:vMerge/>
          </w:tcPr>
          <w:p w14:paraId="338F79DA" w14:textId="77777777" w:rsidR="00EE41FC" w:rsidRPr="00071F44" w:rsidRDefault="00EE41FC" w:rsidP="00EE41FC">
            <w:pPr>
              <w:spacing w:after="0" w:line="240" w:lineRule="auto"/>
              <w:rPr>
                <w:rFonts w:ascii="Times New Roman" w:hAnsi="Times New Roman"/>
              </w:rPr>
            </w:pPr>
          </w:p>
        </w:tc>
        <w:tc>
          <w:tcPr>
            <w:tcW w:w="2268" w:type="dxa"/>
          </w:tcPr>
          <w:p w14:paraId="2242720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Геометрия</w:t>
            </w:r>
          </w:p>
        </w:tc>
        <w:tc>
          <w:tcPr>
            <w:tcW w:w="1134" w:type="dxa"/>
          </w:tcPr>
          <w:p w14:paraId="6A1CEAC7" w14:textId="77777777" w:rsidR="00EE41FC" w:rsidRPr="00071F44" w:rsidRDefault="00EE41FC" w:rsidP="00EE41FC">
            <w:pPr>
              <w:spacing w:after="0" w:line="240" w:lineRule="auto"/>
              <w:jc w:val="center"/>
              <w:rPr>
                <w:rFonts w:ascii="Times New Roman" w:hAnsi="Times New Roman"/>
              </w:rPr>
            </w:pPr>
          </w:p>
        </w:tc>
        <w:tc>
          <w:tcPr>
            <w:tcW w:w="1134" w:type="dxa"/>
          </w:tcPr>
          <w:p w14:paraId="7267C0A3" w14:textId="77777777" w:rsidR="00EE41FC" w:rsidRPr="00071F44" w:rsidRDefault="00EE41FC" w:rsidP="00EE41FC">
            <w:pPr>
              <w:spacing w:after="0" w:line="240" w:lineRule="auto"/>
              <w:jc w:val="center"/>
              <w:rPr>
                <w:rFonts w:ascii="Times New Roman" w:hAnsi="Times New Roman"/>
              </w:rPr>
            </w:pPr>
          </w:p>
        </w:tc>
        <w:tc>
          <w:tcPr>
            <w:tcW w:w="1134" w:type="dxa"/>
          </w:tcPr>
          <w:p w14:paraId="1156201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30198AA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5EE8743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16BF5C7E"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6</w:t>
            </w:r>
          </w:p>
        </w:tc>
      </w:tr>
      <w:tr w:rsidR="00EE41FC" w:rsidRPr="00071F44" w14:paraId="56CA4F9F" w14:textId="77777777" w:rsidTr="00F059FD">
        <w:tc>
          <w:tcPr>
            <w:tcW w:w="2269" w:type="dxa"/>
            <w:vMerge/>
          </w:tcPr>
          <w:p w14:paraId="6CBEE715" w14:textId="77777777" w:rsidR="00EE41FC" w:rsidRPr="00071F44" w:rsidRDefault="00EE41FC" w:rsidP="00EE41FC">
            <w:pPr>
              <w:spacing w:after="0" w:line="240" w:lineRule="auto"/>
              <w:rPr>
                <w:rFonts w:ascii="Times New Roman" w:hAnsi="Times New Roman"/>
              </w:rPr>
            </w:pPr>
          </w:p>
        </w:tc>
        <w:tc>
          <w:tcPr>
            <w:tcW w:w="2268" w:type="dxa"/>
          </w:tcPr>
          <w:p w14:paraId="72B40F1B"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Информатика</w:t>
            </w:r>
          </w:p>
        </w:tc>
        <w:tc>
          <w:tcPr>
            <w:tcW w:w="1134" w:type="dxa"/>
          </w:tcPr>
          <w:p w14:paraId="00B47008" w14:textId="77777777" w:rsidR="00EE41FC" w:rsidRPr="00071F44" w:rsidRDefault="00EE41FC" w:rsidP="00EE41FC">
            <w:pPr>
              <w:spacing w:after="0" w:line="240" w:lineRule="auto"/>
              <w:jc w:val="center"/>
              <w:rPr>
                <w:rFonts w:ascii="Times New Roman" w:hAnsi="Times New Roman"/>
              </w:rPr>
            </w:pPr>
          </w:p>
        </w:tc>
        <w:tc>
          <w:tcPr>
            <w:tcW w:w="1134" w:type="dxa"/>
          </w:tcPr>
          <w:p w14:paraId="253A81B4" w14:textId="77777777" w:rsidR="00EE41FC" w:rsidRPr="00071F44" w:rsidRDefault="00EE41FC" w:rsidP="00EE41FC">
            <w:pPr>
              <w:spacing w:after="0" w:line="240" w:lineRule="auto"/>
              <w:jc w:val="center"/>
              <w:rPr>
                <w:rFonts w:ascii="Times New Roman" w:hAnsi="Times New Roman"/>
              </w:rPr>
            </w:pPr>
          </w:p>
        </w:tc>
        <w:tc>
          <w:tcPr>
            <w:tcW w:w="1134" w:type="dxa"/>
          </w:tcPr>
          <w:p w14:paraId="508EA2F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0B0EDB8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54077FB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850" w:type="dxa"/>
          </w:tcPr>
          <w:p w14:paraId="3EBC3F0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r>
      <w:tr w:rsidR="00EE41FC" w:rsidRPr="00071F44" w14:paraId="2002BAE8" w14:textId="77777777" w:rsidTr="00F059FD">
        <w:trPr>
          <w:trHeight w:val="520"/>
        </w:trPr>
        <w:tc>
          <w:tcPr>
            <w:tcW w:w="2269" w:type="dxa"/>
            <w:vMerge w:val="restart"/>
          </w:tcPr>
          <w:p w14:paraId="2A5D786E"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Общественно-</w:t>
            </w:r>
          </w:p>
          <w:p w14:paraId="5EE1DC7D"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научные </w:t>
            </w:r>
          </w:p>
          <w:p w14:paraId="19D4A10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предметы</w:t>
            </w:r>
          </w:p>
        </w:tc>
        <w:tc>
          <w:tcPr>
            <w:tcW w:w="2268" w:type="dxa"/>
          </w:tcPr>
          <w:p w14:paraId="0D320F1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История России.</w:t>
            </w:r>
          </w:p>
          <w:p w14:paraId="5479A9C4"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Всеобщая история</w:t>
            </w:r>
          </w:p>
        </w:tc>
        <w:tc>
          <w:tcPr>
            <w:tcW w:w="1134" w:type="dxa"/>
          </w:tcPr>
          <w:p w14:paraId="5A7297D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7937486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58E16D9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5B35E92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3E3DAECB"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5F677BB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10</w:t>
            </w:r>
          </w:p>
        </w:tc>
      </w:tr>
      <w:tr w:rsidR="00EE41FC" w:rsidRPr="00071F44" w14:paraId="62E0212C" w14:textId="77777777" w:rsidTr="00F059FD">
        <w:tc>
          <w:tcPr>
            <w:tcW w:w="2269" w:type="dxa"/>
            <w:vMerge/>
          </w:tcPr>
          <w:p w14:paraId="23C9276E" w14:textId="77777777" w:rsidR="00EE41FC" w:rsidRPr="00071F44" w:rsidRDefault="00EE41FC" w:rsidP="00EE41FC">
            <w:pPr>
              <w:spacing w:after="0" w:line="240" w:lineRule="auto"/>
              <w:rPr>
                <w:rFonts w:ascii="Times New Roman" w:hAnsi="Times New Roman"/>
              </w:rPr>
            </w:pPr>
          </w:p>
        </w:tc>
        <w:tc>
          <w:tcPr>
            <w:tcW w:w="2268" w:type="dxa"/>
          </w:tcPr>
          <w:p w14:paraId="76FA75EF"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Обществознание</w:t>
            </w:r>
          </w:p>
        </w:tc>
        <w:tc>
          <w:tcPr>
            <w:tcW w:w="1134" w:type="dxa"/>
          </w:tcPr>
          <w:p w14:paraId="018B3CE7" w14:textId="77777777" w:rsidR="00EE41FC" w:rsidRPr="00071F44" w:rsidRDefault="00EE41FC" w:rsidP="00EE41FC">
            <w:pPr>
              <w:spacing w:after="0" w:line="240" w:lineRule="auto"/>
              <w:jc w:val="center"/>
              <w:rPr>
                <w:rFonts w:ascii="Times New Roman" w:hAnsi="Times New Roman"/>
              </w:rPr>
            </w:pPr>
          </w:p>
        </w:tc>
        <w:tc>
          <w:tcPr>
            <w:tcW w:w="1134" w:type="dxa"/>
          </w:tcPr>
          <w:p w14:paraId="55AC0CC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44725A1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71F669E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1549F5C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850" w:type="dxa"/>
          </w:tcPr>
          <w:p w14:paraId="5166769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4</w:t>
            </w:r>
          </w:p>
        </w:tc>
      </w:tr>
      <w:tr w:rsidR="00EE41FC" w:rsidRPr="00071F44" w14:paraId="6384260C" w14:textId="77777777" w:rsidTr="00F059FD">
        <w:tc>
          <w:tcPr>
            <w:tcW w:w="2269" w:type="dxa"/>
            <w:vMerge/>
          </w:tcPr>
          <w:p w14:paraId="4B65762A" w14:textId="77777777" w:rsidR="00EE41FC" w:rsidRPr="00071F44" w:rsidRDefault="00EE41FC" w:rsidP="00EE41FC">
            <w:pPr>
              <w:spacing w:after="0" w:line="240" w:lineRule="auto"/>
              <w:rPr>
                <w:rFonts w:ascii="Times New Roman" w:hAnsi="Times New Roman"/>
              </w:rPr>
            </w:pPr>
          </w:p>
        </w:tc>
        <w:tc>
          <w:tcPr>
            <w:tcW w:w="2268" w:type="dxa"/>
          </w:tcPr>
          <w:p w14:paraId="0E7319A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География</w:t>
            </w:r>
          </w:p>
        </w:tc>
        <w:tc>
          <w:tcPr>
            <w:tcW w:w="1134" w:type="dxa"/>
          </w:tcPr>
          <w:p w14:paraId="70ABE0D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0CDCF19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132D204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453BDEEB"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24E3ADC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4D8E349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8</w:t>
            </w:r>
          </w:p>
        </w:tc>
      </w:tr>
      <w:tr w:rsidR="00EE41FC" w:rsidRPr="00071F44" w14:paraId="6D217D63" w14:textId="77777777" w:rsidTr="00F059FD">
        <w:tc>
          <w:tcPr>
            <w:tcW w:w="2269" w:type="dxa"/>
          </w:tcPr>
          <w:p w14:paraId="5FB4861B"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Основы духовно-</w:t>
            </w:r>
          </w:p>
          <w:p w14:paraId="2B899B4B"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нравственной </w:t>
            </w:r>
          </w:p>
          <w:p w14:paraId="59174BC9"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культуры народов </w:t>
            </w:r>
          </w:p>
          <w:p w14:paraId="6DC3390E"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России</w:t>
            </w:r>
          </w:p>
        </w:tc>
        <w:tc>
          <w:tcPr>
            <w:tcW w:w="2268" w:type="dxa"/>
          </w:tcPr>
          <w:p w14:paraId="7570C286"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Основы духовно-</w:t>
            </w:r>
          </w:p>
          <w:p w14:paraId="01E37303"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нравственной </w:t>
            </w:r>
          </w:p>
          <w:p w14:paraId="0DBFF5F6"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культуры народов </w:t>
            </w:r>
          </w:p>
          <w:p w14:paraId="184B96DE"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России</w:t>
            </w:r>
          </w:p>
        </w:tc>
        <w:tc>
          <w:tcPr>
            <w:tcW w:w="1134" w:type="dxa"/>
          </w:tcPr>
          <w:p w14:paraId="26E78B7B"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c>
          <w:tcPr>
            <w:tcW w:w="1134" w:type="dxa"/>
          </w:tcPr>
          <w:p w14:paraId="1BDEB671" w14:textId="77777777" w:rsidR="00EE41FC" w:rsidRPr="00071F44" w:rsidRDefault="00EE41FC" w:rsidP="00EE41FC">
            <w:pPr>
              <w:spacing w:after="0" w:line="240" w:lineRule="auto"/>
              <w:jc w:val="center"/>
              <w:rPr>
                <w:rFonts w:ascii="Times New Roman" w:hAnsi="Times New Roman"/>
              </w:rPr>
            </w:pPr>
          </w:p>
        </w:tc>
        <w:tc>
          <w:tcPr>
            <w:tcW w:w="1134" w:type="dxa"/>
          </w:tcPr>
          <w:p w14:paraId="4A09CED6" w14:textId="77777777" w:rsidR="00EE41FC" w:rsidRPr="00071F44" w:rsidRDefault="00EE41FC" w:rsidP="00EE41FC">
            <w:pPr>
              <w:spacing w:after="0" w:line="240" w:lineRule="auto"/>
              <w:jc w:val="center"/>
              <w:rPr>
                <w:rFonts w:ascii="Times New Roman" w:hAnsi="Times New Roman"/>
              </w:rPr>
            </w:pPr>
          </w:p>
        </w:tc>
        <w:tc>
          <w:tcPr>
            <w:tcW w:w="1134" w:type="dxa"/>
          </w:tcPr>
          <w:p w14:paraId="7550D403" w14:textId="77777777" w:rsidR="00EE41FC" w:rsidRPr="00071F44" w:rsidRDefault="00EE41FC" w:rsidP="00EE41FC">
            <w:pPr>
              <w:spacing w:after="0" w:line="240" w:lineRule="auto"/>
              <w:jc w:val="center"/>
              <w:rPr>
                <w:rFonts w:ascii="Times New Roman" w:hAnsi="Times New Roman"/>
              </w:rPr>
            </w:pPr>
          </w:p>
        </w:tc>
        <w:tc>
          <w:tcPr>
            <w:tcW w:w="992" w:type="dxa"/>
          </w:tcPr>
          <w:p w14:paraId="38E262FD" w14:textId="77777777" w:rsidR="00EE41FC" w:rsidRPr="00071F44" w:rsidRDefault="00EE41FC" w:rsidP="00EE41FC">
            <w:pPr>
              <w:spacing w:after="0" w:line="240" w:lineRule="auto"/>
              <w:jc w:val="center"/>
              <w:rPr>
                <w:rFonts w:ascii="Times New Roman" w:hAnsi="Times New Roman"/>
              </w:rPr>
            </w:pPr>
          </w:p>
        </w:tc>
        <w:tc>
          <w:tcPr>
            <w:tcW w:w="850" w:type="dxa"/>
          </w:tcPr>
          <w:p w14:paraId="5FFC4CF7"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r>
      <w:tr w:rsidR="00EE41FC" w:rsidRPr="00071F44" w14:paraId="0141DB1D" w14:textId="77777777" w:rsidTr="00F059FD">
        <w:tc>
          <w:tcPr>
            <w:tcW w:w="2269" w:type="dxa"/>
            <w:vMerge w:val="restart"/>
          </w:tcPr>
          <w:p w14:paraId="38D4411E"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Естественно-</w:t>
            </w:r>
          </w:p>
          <w:p w14:paraId="41D2E301"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научные </w:t>
            </w:r>
          </w:p>
          <w:p w14:paraId="525B85AA"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предметы</w:t>
            </w:r>
          </w:p>
        </w:tc>
        <w:tc>
          <w:tcPr>
            <w:tcW w:w="2268" w:type="dxa"/>
          </w:tcPr>
          <w:p w14:paraId="1C239E9B"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Физика</w:t>
            </w:r>
          </w:p>
        </w:tc>
        <w:tc>
          <w:tcPr>
            <w:tcW w:w="1134" w:type="dxa"/>
          </w:tcPr>
          <w:p w14:paraId="1D885D9A" w14:textId="77777777" w:rsidR="00EE41FC" w:rsidRPr="00071F44" w:rsidRDefault="00EE41FC" w:rsidP="00EE41FC">
            <w:pPr>
              <w:spacing w:after="0" w:line="240" w:lineRule="auto"/>
              <w:jc w:val="center"/>
              <w:rPr>
                <w:rFonts w:ascii="Times New Roman" w:hAnsi="Times New Roman"/>
              </w:rPr>
            </w:pPr>
          </w:p>
        </w:tc>
        <w:tc>
          <w:tcPr>
            <w:tcW w:w="1134" w:type="dxa"/>
          </w:tcPr>
          <w:p w14:paraId="137BA6C1" w14:textId="77777777" w:rsidR="00EE41FC" w:rsidRPr="00071F44" w:rsidRDefault="00EE41FC" w:rsidP="00EE41FC">
            <w:pPr>
              <w:spacing w:after="0" w:line="240" w:lineRule="auto"/>
              <w:jc w:val="center"/>
              <w:rPr>
                <w:rFonts w:ascii="Times New Roman" w:hAnsi="Times New Roman"/>
              </w:rPr>
            </w:pPr>
          </w:p>
        </w:tc>
        <w:tc>
          <w:tcPr>
            <w:tcW w:w="1134" w:type="dxa"/>
          </w:tcPr>
          <w:p w14:paraId="09B8EA5F"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1603F11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3044CA2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5A0B5ED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6</w:t>
            </w:r>
          </w:p>
        </w:tc>
      </w:tr>
      <w:tr w:rsidR="00EE41FC" w:rsidRPr="00071F44" w14:paraId="6EFA1240" w14:textId="77777777" w:rsidTr="00F059FD">
        <w:tc>
          <w:tcPr>
            <w:tcW w:w="2269" w:type="dxa"/>
            <w:vMerge/>
          </w:tcPr>
          <w:p w14:paraId="567F90D2" w14:textId="77777777" w:rsidR="00EE41FC" w:rsidRPr="00071F44" w:rsidRDefault="00EE41FC" w:rsidP="00EE41FC">
            <w:pPr>
              <w:spacing w:after="0" w:line="240" w:lineRule="auto"/>
              <w:rPr>
                <w:rFonts w:ascii="Times New Roman" w:hAnsi="Times New Roman"/>
              </w:rPr>
            </w:pPr>
          </w:p>
        </w:tc>
        <w:tc>
          <w:tcPr>
            <w:tcW w:w="2268" w:type="dxa"/>
          </w:tcPr>
          <w:p w14:paraId="76E3A559"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Химия</w:t>
            </w:r>
          </w:p>
        </w:tc>
        <w:tc>
          <w:tcPr>
            <w:tcW w:w="1134" w:type="dxa"/>
          </w:tcPr>
          <w:p w14:paraId="164B4391" w14:textId="77777777" w:rsidR="00EE41FC" w:rsidRPr="00071F44" w:rsidRDefault="00EE41FC" w:rsidP="00EE41FC">
            <w:pPr>
              <w:spacing w:after="0" w:line="240" w:lineRule="auto"/>
              <w:jc w:val="center"/>
              <w:rPr>
                <w:rFonts w:ascii="Times New Roman" w:hAnsi="Times New Roman"/>
              </w:rPr>
            </w:pPr>
          </w:p>
        </w:tc>
        <w:tc>
          <w:tcPr>
            <w:tcW w:w="1134" w:type="dxa"/>
          </w:tcPr>
          <w:p w14:paraId="606BCB72" w14:textId="77777777" w:rsidR="00EE41FC" w:rsidRPr="00071F44" w:rsidRDefault="00EE41FC" w:rsidP="00EE41FC">
            <w:pPr>
              <w:spacing w:after="0" w:line="240" w:lineRule="auto"/>
              <w:jc w:val="center"/>
              <w:rPr>
                <w:rFonts w:ascii="Times New Roman" w:hAnsi="Times New Roman"/>
              </w:rPr>
            </w:pPr>
          </w:p>
        </w:tc>
        <w:tc>
          <w:tcPr>
            <w:tcW w:w="1134" w:type="dxa"/>
          </w:tcPr>
          <w:p w14:paraId="2268AFFB" w14:textId="77777777" w:rsidR="00EE41FC" w:rsidRPr="00071F44" w:rsidRDefault="00EE41FC" w:rsidP="00EE41FC">
            <w:pPr>
              <w:spacing w:after="0" w:line="240" w:lineRule="auto"/>
              <w:jc w:val="center"/>
              <w:rPr>
                <w:rFonts w:ascii="Times New Roman" w:hAnsi="Times New Roman"/>
              </w:rPr>
            </w:pPr>
          </w:p>
        </w:tc>
        <w:tc>
          <w:tcPr>
            <w:tcW w:w="1134" w:type="dxa"/>
          </w:tcPr>
          <w:p w14:paraId="2533E25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527DDE6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41C99F8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4</w:t>
            </w:r>
          </w:p>
        </w:tc>
      </w:tr>
      <w:tr w:rsidR="00EE41FC" w:rsidRPr="00071F44" w14:paraId="280071B4" w14:textId="77777777" w:rsidTr="00F059FD">
        <w:tc>
          <w:tcPr>
            <w:tcW w:w="2269" w:type="dxa"/>
            <w:vMerge/>
          </w:tcPr>
          <w:p w14:paraId="0A9B0608" w14:textId="77777777" w:rsidR="00EE41FC" w:rsidRPr="00071F44" w:rsidRDefault="00EE41FC" w:rsidP="00EE41FC">
            <w:pPr>
              <w:spacing w:after="0" w:line="240" w:lineRule="auto"/>
              <w:rPr>
                <w:rFonts w:ascii="Times New Roman" w:hAnsi="Times New Roman"/>
              </w:rPr>
            </w:pPr>
          </w:p>
        </w:tc>
        <w:tc>
          <w:tcPr>
            <w:tcW w:w="2268" w:type="dxa"/>
          </w:tcPr>
          <w:p w14:paraId="78432038"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Биология</w:t>
            </w:r>
          </w:p>
        </w:tc>
        <w:tc>
          <w:tcPr>
            <w:tcW w:w="1134" w:type="dxa"/>
          </w:tcPr>
          <w:p w14:paraId="4237F0D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771F428A"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0548B18E"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50D04D2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622CD6B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6D351200"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7</w:t>
            </w:r>
          </w:p>
        </w:tc>
      </w:tr>
      <w:tr w:rsidR="00EE41FC" w:rsidRPr="00071F44" w14:paraId="42775464" w14:textId="77777777" w:rsidTr="00F059FD">
        <w:tc>
          <w:tcPr>
            <w:tcW w:w="2269" w:type="dxa"/>
            <w:vMerge w:val="restart"/>
          </w:tcPr>
          <w:p w14:paraId="3416C8DA"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Искусство</w:t>
            </w:r>
          </w:p>
        </w:tc>
        <w:tc>
          <w:tcPr>
            <w:tcW w:w="2268" w:type="dxa"/>
          </w:tcPr>
          <w:p w14:paraId="69243174"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Музыка</w:t>
            </w:r>
          </w:p>
        </w:tc>
        <w:tc>
          <w:tcPr>
            <w:tcW w:w="1134" w:type="dxa"/>
          </w:tcPr>
          <w:p w14:paraId="2C8A1C5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496CF57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7412A0B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09AD54D2" w14:textId="77777777" w:rsidR="00EE41FC" w:rsidRPr="00071F44" w:rsidRDefault="00EE41FC" w:rsidP="00EE41FC">
            <w:pPr>
              <w:spacing w:after="0" w:line="240" w:lineRule="auto"/>
              <w:jc w:val="center"/>
              <w:rPr>
                <w:rFonts w:ascii="Times New Roman" w:hAnsi="Times New Roman"/>
              </w:rPr>
            </w:pPr>
          </w:p>
        </w:tc>
        <w:tc>
          <w:tcPr>
            <w:tcW w:w="992" w:type="dxa"/>
          </w:tcPr>
          <w:p w14:paraId="599BADF7" w14:textId="77777777" w:rsidR="00EE41FC" w:rsidRPr="00071F44" w:rsidRDefault="00EE41FC" w:rsidP="00EE41FC">
            <w:pPr>
              <w:spacing w:after="0" w:line="240" w:lineRule="auto"/>
              <w:jc w:val="center"/>
              <w:rPr>
                <w:rFonts w:ascii="Times New Roman" w:hAnsi="Times New Roman"/>
              </w:rPr>
            </w:pPr>
          </w:p>
        </w:tc>
        <w:tc>
          <w:tcPr>
            <w:tcW w:w="850" w:type="dxa"/>
          </w:tcPr>
          <w:p w14:paraId="446DC6FB"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r>
      <w:tr w:rsidR="00EE41FC" w:rsidRPr="00071F44" w14:paraId="0698E9F0" w14:textId="77777777" w:rsidTr="00F059FD">
        <w:tc>
          <w:tcPr>
            <w:tcW w:w="2269" w:type="dxa"/>
            <w:vMerge/>
          </w:tcPr>
          <w:p w14:paraId="76ED458F" w14:textId="77777777" w:rsidR="00EE41FC" w:rsidRPr="00071F44" w:rsidRDefault="00EE41FC" w:rsidP="00EE41FC">
            <w:pPr>
              <w:spacing w:after="0" w:line="240" w:lineRule="auto"/>
              <w:rPr>
                <w:rFonts w:ascii="Times New Roman" w:hAnsi="Times New Roman"/>
              </w:rPr>
            </w:pPr>
          </w:p>
        </w:tc>
        <w:tc>
          <w:tcPr>
            <w:tcW w:w="2268" w:type="dxa"/>
          </w:tcPr>
          <w:p w14:paraId="079278DC"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Изобразительное </w:t>
            </w:r>
          </w:p>
          <w:p w14:paraId="193357C8"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искусство</w:t>
            </w:r>
          </w:p>
        </w:tc>
        <w:tc>
          <w:tcPr>
            <w:tcW w:w="1134" w:type="dxa"/>
          </w:tcPr>
          <w:p w14:paraId="61BB4E8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69C1483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36FC73BF"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0DF1335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794B58FC" w14:textId="77777777" w:rsidR="00EE41FC" w:rsidRPr="00071F44" w:rsidRDefault="00EE41FC" w:rsidP="00EE41FC">
            <w:pPr>
              <w:spacing w:after="0" w:line="240" w:lineRule="auto"/>
              <w:jc w:val="center"/>
              <w:rPr>
                <w:rFonts w:ascii="Times New Roman" w:hAnsi="Times New Roman"/>
              </w:rPr>
            </w:pPr>
          </w:p>
        </w:tc>
        <w:tc>
          <w:tcPr>
            <w:tcW w:w="850" w:type="dxa"/>
          </w:tcPr>
          <w:p w14:paraId="5AA1A73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4</w:t>
            </w:r>
          </w:p>
        </w:tc>
      </w:tr>
      <w:tr w:rsidR="00EE41FC" w:rsidRPr="00071F44" w14:paraId="01043CF4" w14:textId="77777777" w:rsidTr="00F059FD">
        <w:tc>
          <w:tcPr>
            <w:tcW w:w="2269" w:type="dxa"/>
          </w:tcPr>
          <w:p w14:paraId="33534074"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Технология</w:t>
            </w:r>
          </w:p>
        </w:tc>
        <w:tc>
          <w:tcPr>
            <w:tcW w:w="2268" w:type="dxa"/>
          </w:tcPr>
          <w:p w14:paraId="1BDC78AF"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Технология</w:t>
            </w:r>
          </w:p>
        </w:tc>
        <w:tc>
          <w:tcPr>
            <w:tcW w:w="1134" w:type="dxa"/>
          </w:tcPr>
          <w:p w14:paraId="740EA38B"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70A500C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051AF6A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76755F5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0FD6DA42" w14:textId="77777777" w:rsidR="00EE41FC" w:rsidRPr="00071F44" w:rsidRDefault="00EE41FC" w:rsidP="00EE41FC">
            <w:pPr>
              <w:spacing w:after="0" w:line="240" w:lineRule="auto"/>
              <w:jc w:val="center"/>
              <w:rPr>
                <w:rFonts w:ascii="Times New Roman" w:hAnsi="Times New Roman"/>
              </w:rPr>
            </w:pPr>
          </w:p>
        </w:tc>
        <w:tc>
          <w:tcPr>
            <w:tcW w:w="850" w:type="dxa"/>
          </w:tcPr>
          <w:p w14:paraId="407FC70E"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7</w:t>
            </w:r>
          </w:p>
        </w:tc>
      </w:tr>
      <w:tr w:rsidR="00EE41FC" w:rsidRPr="00071F44" w14:paraId="7ACA72E3" w14:textId="77777777" w:rsidTr="00F059FD">
        <w:tc>
          <w:tcPr>
            <w:tcW w:w="2269" w:type="dxa"/>
            <w:vMerge w:val="restart"/>
          </w:tcPr>
          <w:p w14:paraId="1AA32074"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Физическая культура </w:t>
            </w:r>
          </w:p>
          <w:p w14:paraId="7F20C460"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 основы безопасности жизнедеятельности</w:t>
            </w:r>
          </w:p>
        </w:tc>
        <w:tc>
          <w:tcPr>
            <w:tcW w:w="2268" w:type="dxa"/>
          </w:tcPr>
          <w:p w14:paraId="271A9219"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Физическая культура</w:t>
            </w:r>
          </w:p>
        </w:tc>
        <w:tc>
          <w:tcPr>
            <w:tcW w:w="1134" w:type="dxa"/>
          </w:tcPr>
          <w:p w14:paraId="416384A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21E4BDA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5F4C985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187D384B"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16E5644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7945834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10</w:t>
            </w:r>
          </w:p>
        </w:tc>
      </w:tr>
      <w:tr w:rsidR="00EE41FC" w:rsidRPr="00071F44" w14:paraId="2707F891" w14:textId="77777777" w:rsidTr="00F059FD">
        <w:tc>
          <w:tcPr>
            <w:tcW w:w="2269" w:type="dxa"/>
            <w:vMerge/>
          </w:tcPr>
          <w:p w14:paraId="43A679E8" w14:textId="77777777" w:rsidR="00EE41FC" w:rsidRPr="00071F44" w:rsidRDefault="00EE41FC" w:rsidP="00EE41FC">
            <w:pPr>
              <w:spacing w:after="0" w:line="240" w:lineRule="auto"/>
              <w:rPr>
                <w:rFonts w:ascii="Times New Roman" w:hAnsi="Times New Roman"/>
              </w:rPr>
            </w:pPr>
          </w:p>
        </w:tc>
        <w:tc>
          <w:tcPr>
            <w:tcW w:w="2268" w:type="dxa"/>
          </w:tcPr>
          <w:p w14:paraId="649F9478"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Основы безопасности жизнедеятельности </w:t>
            </w:r>
          </w:p>
        </w:tc>
        <w:tc>
          <w:tcPr>
            <w:tcW w:w="1134" w:type="dxa"/>
          </w:tcPr>
          <w:p w14:paraId="590F9B9B" w14:textId="77777777" w:rsidR="00EE41FC" w:rsidRPr="00071F44" w:rsidRDefault="00EE41FC" w:rsidP="00EE41FC">
            <w:pPr>
              <w:spacing w:after="0" w:line="240" w:lineRule="auto"/>
              <w:jc w:val="center"/>
              <w:rPr>
                <w:rFonts w:ascii="Times New Roman" w:hAnsi="Times New Roman"/>
              </w:rPr>
            </w:pPr>
          </w:p>
        </w:tc>
        <w:tc>
          <w:tcPr>
            <w:tcW w:w="1134" w:type="dxa"/>
          </w:tcPr>
          <w:p w14:paraId="46D1653F" w14:textId="77777777" w:rsidR="00EE41FC" w:rsidRPr="00071F44" w:rsidRDefault="00EE41FC" w:rsidP="00EE41FC">
            <w:pPr>
              <w:spacing w:after="0" w:line="240" w:lineRule="auto"/>
              <w:jc w:val="center"/>
              <w:rPr>
                <w:rFonts w:ascii="Times New Roman" w:hAnsi="Times New Roman"/>
              </w:rPr>
            </w:pPr>
          </w:p>
        </w:tc>
        <w:tc>
          <w:tcPr>
            <w:tcW w:w="1134" w:type="dxa"/>
          </w:tcPr>
          <w:p w14:paraId="6A25F6DA" w14:textId="77777777" w:rsidR="00EE41FC" w:rsidRPr="00071F44" w:rsidRDefault="00EE41FC" w:rsidP="00EE41FC">
            <w:pPr>
              <w:spacing w:after="0" w:line="240" w:lineRule="auto"/>
              <w:jc w:val="center"/>
              <w:rPr>
                <w:rFonts w:ascii="Times New Roman" w:hAnsi="Times New Roman"/>
              </w:rPr>
            </w:pPr>
          </w:p>
        </w:tc>
        <w:tc>
          <w:tcPr>
            <w:tcW w:w="1134" w:type="dxa"/>
          </w:tcPr>
          <w:p w14:paraId="4D7C08A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2A64A10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850" w:type="dxa"/>
          </w:tcPr>
          <w:p w14:paraId="7182190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r>
      <w:tr w:rsidR="00EE41FC" w:rsidRPr="00071F44" w14:paraId="7F8E79D7" w14:textId="77777777" w:rsidTr="00F059FD">
        <w:tc>
          <w:tcPr>
            <w:tcW w:w="2269" w:type="dxa"/>
          </w:tcPr>
          <w:p w14:paraId="77D79B6E" w14:textId="77777777" w:rsidR="00EE41FC" w:rsidRPr="00071F44" w:rsidRDefault="00EE41FC" w:rsidP="00EE41FC">
            <w:pPr>
              <w:spacing w:after="0" w:line="240" w:lineRule="auto"/>
              <w:rPr>
                <w:rFonts w:ascii="Times New Roman" w:hAnsi="Times New Roman"/>
                <w:b/>
              </w:rPr>
            </w:pPr>
            <w:r w:rsidRPr="00071F44">
              <w:rPr>
                <w:rFonts w:ascii="Times New Roman" w:hAnsi="Times New Roman"/>
                <w:b/>
              </w:rPr>
              <w:lastRenderedPageBreak/>
              <w:t>ИТОГО</w:t>
            </w:r>
          </w:p>
        </w:tc>
        <w:tc>
          <w:tcPr>
            <w:tcW w:w="2268" w:type="dxa"/>
          </w:tcPr>
          <w:p w14:paraId="2572B31D" w14:textId="77777777" w:rsidR="00EE41FC" w:rsidRPr="00071F44" w:rsidRDefault="00EE41FC" w:rsidP="00EE41FC">
            <w:pPr>
              <w:spacing w:after="0" w:line="240" w:lineRule="auto"/>
              <w:rPr>
                <w:rFonts w:ascii="Times New Roman" w:hAnsi="Times New Roman"/>
                <w:b/>
              </w:rPr>
            </w:pPr>
          </w:p>
        </w:tc>
        <w:tc>
          <w:tcPr>
            <w:tcW w:w="1134" w:type="dxa"/>
          </w:tcPr>
          <w:p w14:paraId="3C4E2598"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27</w:t>
            </w:r>
            <w:r>
              <w:rPr>
                <w:rFonts w:ascii="Times New Roman" w:hAnsi="Times New Roman"/>
                <w:b/>
              </w:rPr>
              <w:t>,5</w:t>
            </w:r>
          </w:p>
        </w:tc>
        <w:tc>
          <w:tcPr>
            <w:tcW w:w="1134" w:type="dxa"/>
          </w:tcPr>
          <w:p w14:paraId="1D050BB1"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29</w:t>
            </w:r>
          </w:p>
        </w:tc>
        <w:tc>
          <w:tcPr>
            <w:tcW w:w="1134" w:type="dxa"/>
          </w:tcPr>
          <w:p w14:paraId="659E461D"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30</w:t>
            </w:r>
          </w:p>
        </w:tc>
        <w:tc>
          <w:tcPr>
            <w:tcW w:w="1134" w:type="dxa"/>
          </w:tcPr>
          <w:p w14:paraId="03F4A4F3"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33</w:t>
            </w:r>
          </w:p>
        </w:tc>
        <w:tc>
          <w:tcPr>
            <w:tcW w:w="992" w:type="dxa"/>
          </w:tcPr>
          <w:p w14:paraId="5B68ACA8"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w:t>
            </w:r>
            <w:r>
              <w:rPr>
                <w:rFonts w:ascii="Times New Roman" w:hAnsi="Times New Roman"/>
                <w:b/>
              </w:rPr>
              <w:t>2</w:t>
            </w:r>
          </w:p>
        </w:tc>
        <w:tc>
          <w:tcPr>
            <w:tcW w:w="850" w:type="dxa"/>
          </w:tcPr>
          <w:p w14:paraId="59B49394"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15</w:t>
            </w:r>
            <w:r>
              <w:rPr>
                <w:rFonts w:ascii="Times New Roman" w:hAnsi="Times New Roman"/>
                <w:b/>
              </w:rPr>
              <w:t>1,5</w:t>
            </w:r>
          </w:p>
        </w:tc>
      </w:tr>
      <w:tr w:rsidR="00EE41FC" w:rsidRPr="00071F44" w14:paraId="4D1C7D56" w14:textId="77777777" w:rsidTr="00F059FD">
        <w:trPr>
          <w:trHeight w:val="759"/>
        </w:trPr>
        <w:tc>
          <w:tcPr>
            <w:tcW w:w="2269" w:type="dxa"/>
            <w:vMerge w:val="restart"/>
          </w:tcPr>
          <w:p w14:paraId="17E52E96"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Часть, формируемая участниками образовательных отношений</w:t>
            </w:r>
          </w:p>
        </w:tc>
        <w:tc>
          <w:tcPr>
            <w:tcW w:w="2268" w:type="dxa"/>
          </w:tcPr>
          <w:p w14:paraId="4E38DF2C" w14:textId="77777777" w:rsidR="00EE41FC" w:rsidRPr="00071F44" w:rsidRDefault="00EE41FC" w:rsidP="00EE41FC">
            <w:pPr>
              <w:spacing w:after="0" w:line="240" w:lineRule="auto"/>
              <w:rPr>
                <w:rFonts w:ascii="Times New Roman" w:hAnsi="Times New Roman"/>
              </w:rPr>
            </w:pPr>
            <w:r>
              <w:rPr>
                <w:rFonts w:ascii="Times New Roman" w:hAnsi="Times New Roman"/>
              </w:rPr>
              <w:t xml:space="preserve">Эл. </w:t>
            </w:r>
            <w:proofErr w:type="spellStart"/>
            <w:r>
              <w:rPr>
                <w:rFonts w:ascii="Times New Roman" w:hAnsi="Times New Roman"/>
              </w:rPr>
              <w:t>у.п</w:t>
            </w:r>
            <w:proofErr w:type="spellEnd"/>
            <w:r>
              <w:rPr>
                <w:rFonts w:ascii="Times New Roman" w:hAnsi="Times New Roman"/>
              </w:rPr>
              <w:t>. «Подготовка к ГИА по русскому языку»</w:t>
            </w:r>
          </w:p>
        </w:tc>
        <w:tc>
          <w:tcPr>
            <w:tcW w:w="1134" w:type="dxa"/>
          </w:tcPr>
          <w:p w14:paraId="76D67B0A" w14:textId="77777777" w:rsidR="00EE41FC" w:rsidRPr="00071F44" w:rsidRDefault="00EE41FC" w:rsidP="00EE41FC">
            <w:pPr>
              <w:spacing w:after="0" w:line="240" w:lineRule="auto"/>
              <w:jc w:val="center"/>
              <w:rPr>
                <w:rFonts w:ascii="Times New Roman" w:hAnsi="Times New Roman"/>
              </w:rPr>
            </w:pPr>
          </w:p>
        </w:tc>
        <w:tc>
          <w:tcPr>
            <w:tcW w:w="1134" w:type="dxa"/>
          </w:tcPr>
          <w:p w14:paraId="1D3B2998" w14:textId="77777777" w:rsidR="00EE41FC" w:rsidRPr="00071F44" w:rsidRDefault="00EE41FC" w:rsidP="00EE41FC">
            <w:pPr>
              <w:spacing w:after="0" w:line="240" w:lineRule="auto"/>
              <w:jc w:val="center"/>
              <w:rPr>
                <w:rFonts w:ascii="Times New Roman" w:hAnsi="Times New Roman"/>
              </w:rPr>
            </w:pPr>
          </w:p>
        </w:tc>
        <w:tc>
          <w:tcPr>
            <w:tcW w:w="1134" w:type="dxa"/>
          </w:tcPr>
          <w:p w14:paraId="01B7628C" w14:textId="77777777" w:rsidR="00EE41FC" w:rsidRPr="00071F44" w:rsidRDefault="00EE41FC" w:rsidP="00EE41FC">
            <w:pPr>
              <w:spacing w:after="0" w:line="240" w:lineRule="auto"/>
              <w:jc w:val="center"/>
              <w:rPr>
                <w:rFonts w:ascii="Times New Roman" w:hAnsi="Times New Roman"/>
              </w:rPr>
            </w:pPr>
          </w:p>
        </w:tc>
        <w:tc>
          <w:tcPr>
            <w:tcW w:w="1134" w:type="dxa"/>
          </w:tcPr>
          <w:p w14:paraId="734C3C6B" w14:textId="77777777" w:rsidR="00EE41FC" w:rsidRPr="00071F44" w:rsidRDefault="00EE41FC" w:rsidP="00EE41FC">
            <w:pPr>
              <w:spacing w:after="0" w:line="240" w:lineRule="auto"/>
              <w:jc w:val="center"/>
              <w:rPr>
                <w:rFonts w:ascii="Times New Roman" w:hAnsi="Times New Roman"/>
              </w:rPr>
            </w:pPr>
          </w:p>
        </w:tc>
        <w:tc>
          <w:tcPr>
            <w:tcW w:w="992" w:type="dxa"/>
          </w:tcPr>
          <w:p w14:paraId="4EB6D17B"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c>
          <w:tcPr>
            <w:tcW w:w="850" w:type="dxa"/>
          </w:tcPr>
          <w:p w14:paraId="568F28C9"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r>
      <w:tr w:rsidR="00EE41FC" w:rsidRPr="00071F44" w14:paraId="59F1A5F4" w14:textId="77777777" w:rsidTr="00F059FD">
        <w:tc>
          <w:tcPr>
            <w:tcW w:w="2269" w:type="dxa"/>
            <w:vMerge/>
          </w:tcPr>
          <w:p w14:paraId="59012FAC" w14:textId="77777777" w:rsidR="00EE41FC" w:rsidRPr="00071F44" w:rsidRDefault="00EE41FC" w:rsidP="00EE41FC">
            <w:pPr>
              <w:spacing w:after="0" w:line="240" w:lineRule="auto"/>
              <w:rPr>
                <w:rFonts w:ascii="Times New Roman" w:hAnsi="Times New Roman"/>
              </w:rPr>
            </w:pPr>
          </w:p>
        </w:tc>
        <w:tc>
          <w:tcPr>
            <w:tcW w:w="2268" w:type="dxa"/>
          </w:tcPr>
          <w:p w14:paraId="1D8EB4C0" w14:textId="77777777" w:rsidR="00EE41FC" w:rsidRPr="00071F44" w:rsidRDefault="00EE41FC" w:rsidP="00EE41FC">
            <w:pPr>
              <w:spacing w:after="0" w:line="240" w:lineRule="auto"/>
              <w:rPr>
                <w:rFonts w:ascii="Times New Roman" w:hAnsi="Times New Roman"/>
              </w:rPr>
            </w:pPr>
            <w:r>
              <w:rPr>
                <w:rFonts w:ascii="Times New Roman" w:hAnsi="Times New Roman"/>
              </w:rPr>
              <w:t xml:space="preserve">Эл. </w:t>
            </w:r>
            <w:proofErr w:type="spellStart"/>
            <w:r>
              <w:rPr>
                <w:rFonts w:ascii="Times New Roman" w:hAnsi="Times New Roman"/>
              </w:rPr>
              <w:t>у.п</w:t>
            </w:r>
            <w:proofErr w:type="spellEnd"/>
            <w:r>
              <w:rPr>
                <w:rFonts w:ascii="Times New Roman" w:hAnsi="Times New Roman"/>
              </w:rPr>
              <w:t>. «Подготовка к ГИА по математике»</w:t>
            </w:r>
          </w:p>
        </w:tc>
        <w:tc>
          <w:tcPr>
            <w:tcW w:w="1134" w:type="dxa"/>
          </w:tcPr>
          <w:p w14:paraId="06B8E65F" w14:textId="77777777" w:rsidR="00EE41FC" w:rsidRPr="00071F44" w:rsidRDefault="00EE41FC" w:rsidP="00EE41FC">
            <w:pPr>
              <w:spacing w:after="0" w:line="240" w:lineRule="auto"/>
              <w:jc w:val="center"/>
              <w:rPr>
                <w:rFonts w:ascii="Times New Roman" w:hAnsi="Times New Roman"/>
              </w:rPr>
            </w:pPr>
          </w:p>
        </w:tc>
        <w:tc>
          <w:tcPr>
            <w:tcW w:w="1134" w:type="dxa"/>
          </w:tcPr>
          <w:p w14:paraId="7E6A7BF6" w14:textId="77777777" w:rsidR="00EE41FC" w:rsidRPr="00071F44" w:rsidRDefault="00EE41FC" w:rsidP="00EE41FC">
            <w:pPr>
              <w:spacing w:after="0" w:line="240" w:lineRule="auto"/>
              <w:jc w:val="center"/>
              <w:rPr>
                <w:rFonts w:ascii="Times New Roman" w:hAnsi="Times New Roman"/>
              </w:rPr>
            </w:pPr>
          </w:p>
        </w:tc>
        <w:tc>
          <w:tcPr>
            <w:tcW w:w="1134" w:type="dxa"/>
          </w:tcPr>
          <w:p w14:paraId="56228813" w14:textId="77777777" w:rsidR="00EE41FC" w:rsidRPr="00071F44" w:rsidRDefault="00EE41FC" w:rsidP="00EE41FC">
            <w:pPr>
              <w:spacing w:after="0" w:line="240" w:lineRule="auto"/>
              <w:jc w:val="center"/>
              <w:rPr>
                <w:rFonts w:ascii="Times New Roman" w:hAnsi="Times New Roman"/>
              </w:rPr>
            </w:pPr>
          </w:p>
        </w:tc>
        <w:tc>
          <w:tcPr>
            <w:tcW w:w="1134" w:type="dxa"/>
          </w:tcPr>
          <w:p w14:paraId="05CB168D" w14:textId="77777777" w:rsidR="00EE41FC" w:rsidRPr="00071F44" w:rsidRDefault="00EE41FC" w:rsidP="00EE41FC">
            <w:pPr>
              <w:spacing w:after="0" w:line="240" w:lineRule="auto"/>
              <w:jc w:val="center"/>
              <w:rPr>
                <w:rFonts w:ascii="Times New Roman" w:hAnsi="Times New Roman"/>
              </w:rPr>
            </w:pPr>
          </w:p>
        </w:tc>
        <w:tc>
          <w:tcPr>
            <w:tcW w:w="992" w:type="dxa"/>
          </w:tcPr>
          <w:p w14:paraId="5B2CC3F0"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c>
          <w:tcPr>
            <w:tcW w:w="850" w:type="dxa"/>
          </w:tcPr>
          <w:p w14:paraId="5F65A82D"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r>
      <w:tr w:rsidR="00EE41FC" w:rsidRPr="00071F44" w14:paraId="460F3984" w14:textId="77777777" w:rsidTr="00F059FD">
        <w:tc>
          <w:tcPr>
            <w:tcW w:w="2269" w:type="dxa"/>
            <w:vMerge/>
          </w:tcPr>
          <w:p w14:paraId="26787927" w14:textId="77777777" w:rsidR="00EE41FC" w:rsidRPr="00071F44" w:rsidRDefault="00EE41FC" w:rsidP="00EE41FC">
            <w:pPr>
              <w:spacing w:after="0" w:line="240" w:lineRule="auto"/>
              <w:rPr>
                <w:rFonts w:ascii="Times New Roman" w:hAnsi="Times New Roman"/>
              </w:rPr>
            </w:pPr>
          </w:p>
        </w:tc>
        <w:tc>
          <w:tcPr>
            <w:tcW w:w="2268" w:type="dxa"/>
          </w:tcPr>
          <w:p w14:paraId="76CC9C24"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Обществознание</w:t>
            </w:r>
          </w:p>
        </w:tc>
        <w:tc>
          <w:tcPr>
            <w:tcW w:w="1134" w:type="dxa"/>
          </w:tcPr>
          <w:p w14:paraId="228EFC2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626C2D5F" w14:textId="77777777" w:rsidR="00EE41FC" w:rsidRPr="00071F44" w:rsidRDefault="00EE41FC" w:rsidP="00EE41FC">
            <w:pPr>
              <w:spacing w:after="0" w:line="240" w:lineRule="auto"/>
              <w:jc w:val="center"/>
              <w:rPr>
                <w:rFonts w:ascii="Times New Roman" w:hAnsi="Times New Roman"/>
              </w:rPr>
            </w:pPr>
          </w:p>
        </w:tc>
        <w:tc>
          <w:tcPr>
            <w:tcW w:w="1134" w:type="dxa"/>
          </w:tcPr>
          <w:p w14:paraId="6B15811B" w14:textId="77777777" w:rsidR="00EE41FC" w:rsidRPr="00071F44" w:rsidRDefault="00EE41FC" w:rsidP="00EE41FC">
            <w:pPr>
              <w:spacing w:after="0" w:line="240" w:lineRule="auto"/>
              <w:jc w:val="center"/>
              <w:rPr>
                <w:rFonts w:ascii="Times New Roman" w:hAnsi="Times New Roman"/>
              </w:rPr>
            </w:pPr>
          </w:p>
        </w:tc>
        <w:tc>
          <w:tcPr>
            <w:tcW w:w="1134" w:type="dxa"/>
          </w:tcPr>
          <w:p w14:paraId="3306E2B8" w14:textId="77777777" w:rsidR="00EE41FC" w:rsidRPr="00071F44" w:rsidRDefault="00EE41FC" w:rsidP="00EE41FC">
            <w:pPr>
              <w:spacing w:after="0" w:line="240" w:lineRule="auto"/>
              <w:jc w:val="center"/>
              <w:rPr>
                <w:rFonts w:ascii="Times New Roman" w:hAnsi="Times New Roman"/>
              </w:rPr>
            </w:pPr>
          </w:p>
        </w:tc>
        <w:tc>
          <w:tcPr>
            <w:tcW w:w="992" w:type="dxa"/>
          </w:tcPr>
          <w:p w14:paraId="2A3474B4" w14:textId="77777777" w:rsidR="00EE41FC" w:rsidRPr="00071F44" w:rsidRDefault="00EE41FC" w:rsidP="00EE41FC">
            <w:pPr>
              <w:spacing w:after="0" w:line="240" w:lineRule="auto"/>
              <w:jc w:val="center"/>
              <w:rPr>
                <w:rFonts w:ascii="Times New Roman" w:hAnsi="Times New Roman"/>
              </w:rPr>
            </w:pPr>
          </w:p>
        </w:tc>
        <w:tc>
          <w:tcPr>
            <w:tcW w:w="850" w:type="dxa"/>
          </w:tcPr>
          <w:p w14:paraId="396DD849"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r>
      <w:tr w:rsidR="00EE41FC" w:rsidRPr="00071F44" w14:paraId="3746169E" w14:textId="77777777" w:rsidTr="00F059FD">
        <w:tc>
          <w:tcPr>
            <w:tcW w:w="2269" w:type="dxa"/>
            <w:vMerge/>
          </w:tcPr>
          <w:p w14:paraId="511E645A" w14:textId="77777777" w:rsidR="00EE41FC" w:rsidRPr="00071F44" w:rsidRDefault="00EE41FC" w:rsidP="00EE41FC">
            <w:pPr>
              <w:spacing w:after="0" w:line="240" w:lineRule="auto"/>
              <w:rPr>
                <w:rFonts w:ascii="Times New Roman" w:hAnsi="Times New Roman"/>
              </w:rPr>
            </w:pPr>
          </w:p>
        </w:tc>
        <w:tc>
          <w:tcPr>
            <w:tcW w:w="2268" w:type="dxa"/>
          </w:tcPr>
          <w:p w14:paraId="15FCC403"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Биология </w:t>
            </w:r>
          </w:p>
        </w:tc>
        <w:tc>
          <w:tcPr>
            <w:tcW w:w="1134" w:type="dxa"/>
          </w:tcPr>
          <w:p w14:paraId="1CF86F79" w14:textId="77777777" w:rsidR="00EE41FC" w:rsidRPr="00071F44" w:rsidRDefault="00EE41FC" w:rsidP="00EE41FC">
            <w:pPr>
              <w:spacing w:after="0" w:line="240" w:lineRule="auto"/>
              <w:jc w:val="center"/>
              <w:rPr>
                <w:rFonts w:ascii="Times New Roman" w:hAnsi="Times New Roman"/>
              </w:rPr>
            </w:pPr>
          </w:p>
        </w:tc>
        <w:tc>
          <w:tcPr>
            <w:tcW w:w="1134" w:type="dxa"/>
          </w:tcPr>
          <w:p w14:paraId="01D93A45" w14:textId="77777777" w:rsidR="00EE41FC" w:rsidRPr="00071F44" w:rsidRDefault="00EE41FC" w:rsidP="00EE41FC">
            <w:pPr>
              <w:spacing w:after="0" w:line="240" w:lineRule="auto"/>
              <w:jc w:val="center"/>
              <w:rPr>
                <w:rFonts w:ascii="Times New Roman" w:hAnsi="Times New Roman"/>
              </w:rPr>
            </w:pPr>
          </w:p>
        </w:tc>
        <w:tc>
          <w:tcPr>
            <w:tcW w:w="1134" w:type="dxa"/>
          </w:tcPr>
          <w:p w14:paraId="059D1D3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7776B101" w14:textId="77777777" w:rsidR="00EE41FC" w:rsidRPr="00071F44" w:rsidRDefault="00EE41FC" w:rsidP="00EE41FC">
            <w:pPr>
              <w:spacing w:after="0" w:line="240" w:lineRule="auto"/>
              <w:jc w:val="center"/>
              <w:rPr>
                <w:rFonts w:ascii="Times New Roman" w:hAnsi="Times New Roman"/>
              </w:rPr>
            </w:pPr>
          </w:p>
        </w:tc>
        <w:tc>
          <w:tcPr>
            <w:tcW w:w="992" w:type="dxa"/>
          </w:tcPr>
          <w:p w14:paraId="1F716506" w14:textId="77777777" w:rsidR="00EE41FC" w:rsidRPr="00071F44" w:rsidRDefault="00EE41FC" w:rsidP="00EE41FC">
            <w:pPr>
              <w:spacing w:after="0" w:line="240" w:lineRule="auto"/>
              <w:jc w:val="center"/>
              <w:rPr>
                <w:rFonts w:ascii="Times New Roman" w:hAnsi="Times New Roman"/>
              </w:rPr>
            </w:pPr>
          </w:p>
        </w:tc>
        <w:tc>
          <w:tcPr>
            <w:tcW w:w="850" w:type="dxa"/>
          </w:tcPr>
          <w:p w14:paraId="5C3D5080"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r>
      <w:tr w:rsidR="00EE41FC" w:rsidRPr="00071F44" w14:paraId="056FC322" w14:textId="77777777" w:rsidTr="00F059FD">
        <w:tc>
          <w:tcPr>
            <w:tcW w:w="2269" w:type="dxa"/>
            <w:vMerge/>
          </w:tcPr>
          <w:p w14:paraId="16DE7641" w14:textId="77777777" w:rsidR="00EE41FC" w:rsidRPr="00071F44" w:rsidRDefault="00EE41FC" w:rsidP="00EE41FC">
            <w:pPr>
              <w:spacing w:after="0" w:line="240" w:lineRule="auto"/>
              <w:rPr>
                <w:rFonts w:ascii="Times New Roman" w:hAnsi="Times New Roman"/>
              </w:rPr>
            </w:pPr>
          </w:p>
        </w:tc>
        <w:tc>
          <w:tcPr>
            <w:tcW w:w="2268" w:type="dxa"/>
          </w:tcPr>
          <w:p w14:paraId="6F6B60B2"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ОБЖ</w:t>
            </w:r>
          </w:p>
        </w:tc>
        <w:tc>
          <w:tcPr>
            <w:tcW w:w="1134" w:type="dxa"/>
          </w:tcPr>
          <w:p w14:paraId="056978A4" w14:textId="77777777" w:rsidR="00EE41FC" w:rsidRPr="00071F44" w:rsidRDefault="00EE41FC" w:rsidP="00EE41FC">
            <w:pPr>
              <w:spacing w:after="0" w:line="240" w:lineRule="auto"/>
              <w:jc w:val="center"/>
              <w:rPr>
                <w:rFonts w:ascii="Times New Roman" w:hAnsi="Times New Roman"/>
              </w:rPr>
            </w:pPr>
          </w:p>
        </w:tc>
        <w:tc>
          <w:tcPr>
            <w:tcW w:w="1134" w:type="dxa"/>
          </w:tcPr>
          <w:p w14:paraId="3A45D550"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c>
          <w:tcPr>
            <w:tcW w:w="1134" w:type="dxa"/>
          </w:tcPr>
          <w:p w14:paraId="24153E9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5E0E3F14" w14:textId="77777777" w:rsidR="00EE41FC" w:rsidRPr="00071F44" w:rsidRDefault="00EE41FC" w:rsidP="00EE41FC">
            <w:pPr>
              <w:spacing w:after="0" w:line="240" w:lineRule="auto"/>
              <w:jc w:val="center"/>
              <w:rPr>
                <w:rFonts w:ascii="Times New Roman" w:hAnsi="Times New Roman"/>
              </w:rPr>
            </w:pPr>
          </w:p>
        </w:tc>
        <w:tc>
          <w:tcPr>
            <w:tcW w:w="992" w:type="dxa"/>
          </w:tcPr>
          <w:p w14:paraId="6396CC83" w14:textId="77777777" w:rsidR="00EE41FC" w:rsidRPr="00071F44" w:rsidRDefault="00EE41FC" w:rsidP="00EE41FC">
            <w:pPr>
              <w:spacing w:after="0" w:line="240" w:lineRule="auto"/>
              <w:jc w:val="center"/>
              <w:rPr>
                <w:rFonts w:ascii="Times New Roman" w:hAnsi="Times New Roman"/>
              </w:rPr>
            </w:pPr>
          </w:p>
        </w:tc>
        <w:tc>
          <w:tcPr>
            <w:tcW w:w="850" w:type="dxa"/>
          </w:tcPr>
          <w:p w14:paraId="2B30AD29"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2</w:t>
            </w:r>
          </w:p>
        </w:tc>
      </w:tr>
      <w:tr w:rsidR="00EE41FC" w:rsidRPr="00071F44" w14:paraId="26C9A4BD" w14:textId="77777777" w:rsidTr="00F059FD">
        <w:tc>
          <w:tcPr>
            <w:tcW w:w="2269" w:type="dxa"/>
            <w:vMerge/>
          </w:tcPr>
          <w:p w14:paraId="2B9D9C89" w14:textId="77777777" w:rsidR="00EE41FC" w:rsidRPr="00071F44" w:rsidRDefault="00EE41FC" w:rsidP="00EE41FC">
            <w:pPr>
              <w:spacing w:after="0" w:line="240" w:lineRule="auto"/>
              <w:rPr>
                <w:rFonts w:ascii="Times New Roman" w:hAnsi="Times New Roman"/>
              </w:rPr>
            </w:pPr>
          </w:p>
        </w:tc>
        <w:tc>
          <w:tcPr>
            <w:tcW w:w="2268" w:type="dxa"/>
          </w:tcPr>
          <w:p w14:paraId="588AFB8D" w14:textId="77777777" w:rsidR="00EE41FC" w:rsidRDefault="00EE41FC" w:rsidP="00EE41FC">
            <w:pPr>
              <w:spacing w:after="0" w:line="240" w:lineRule="auto"/>
              <w:rPr>
                <w:rFonts w:ascii="Times New Roman" w:hAnsi="Times New Roman"/>
              </w:rPr>
            </w:pPr>
            <w:r>
              <w:rPr>
                <w:rFonts w:ascii="Times New Roman" w:hAnsi="Times New Roman"/>
              </w:rPr>
              <w:t>ОДНКНР</w:t>
            </w:r>
          </w:p>
        </w:tc>
        <w:tc>
          <w:tcPr>
            <w:tcW w:w="1134" w:type="dxa"/>
          </w:tcPr>
          <w:p w14:paraId="66E12A82"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c>
          <w:tcPr>
            <w:tcW w:w="1134" w:type="dxa"/>
          </w:tcPr>
          <w:p w14:paraId="6728B8B5" w14:textId="77777777" w:rsidR="00EE41FC" w:rsidRPr="00071F44" w:rsidRDefault="00EE41FC" w:rsidP="00EE41FC">
            <w:pPr>
              <w:spacing w:after="0" w:line="240" w:lineRule="auto"/>
              <w:jc w:val="center"/>
              <w:rPr>
                <w:rFonts w:ascii="Times New Roman" w:hAnsi="Times New Roman"/>
              </w:rPr>
            </w:pPr>
          </w:p>
        </w:tc>
        <w:tc>
          <w:tcPr>
            <w:tcW w:w="1134" w:type="dxa"/>
          </w:tcPr>
          <w:p w14:paraId="2042DEC8" w14:textId="77777777" w:rsidR="00EE41FC" w:rsidRPr="00071F44" w:rsidRDefault="00EE41FC" w:rsidP="00EE41FC">
            <w:pPr>
              <w:spacing w:after="0" w:line="240" w:lineRule="auto"/>
              <w:jc w:val="center"/>
              <w:rPr>
                <w:rFonts w:ascii="Times New Roman" w:hAnsi="Times New Roman"/>
              </w:rPr>
            </w:pPr>
          </w:p>
        </w:tc>
        <w:tc>
          <w:tcPr>
            <w:tcW w:w="1134" w:type="dxa"/>
          </w:tcPr>
          <w:p w14:paraId="40696F21" w14:textId="77777777" w:rsidR="00EE41FC" w:rsidRPr="00071F44" w:rsidRDefault="00EE41FC" w:rsidP="00EE41FC">
            <w:pPr>
              <w:spacing w:after="0" w:line="240" w:lineRule="auto"/>
              <w:jc w:val="center"/>
              <w:rPr>
                <w:rFonts w:ascii="Times New Roman" w:hAnsi="Times New Roman"/>
              </w:rPr>
            </w:pPr>
          </w:p>
        </w:tc>
        <w:tc>
          <w:tcPr>
            <w:tcW w:w="992" w:type="dxa"/>
          </w:tcPr>
          <w:p w14:paraId="27D921FA" w14:textId="77777777" w:rsidR="00EE41FC" w:rsidRPr="00071F44" w:rsidRDefault="00EE41FC" w:rsidP="00EE41FC">
            <w:pPr>
              <w:spacing w:after="0" w:line="240" w:lineRule="auto"/>
              <w:jc w:val="center"/>
              <w:rPr>
                <w:rFonts w:ascii="Times New Roman" w:hAnsi="Times New Roman"/>
              </w:rPr>
            </w:pPr>
          </w:p>
        </w:tc>
        <w:tc>
          <w:tcPr>
            <w:tcW w:w="850" w:type="dxa"/>
          </w:tcPr>
          <w:p w14:paraId="4FF93741" w14:textId="77777777" w:rsidR="00EE41FC" w:rsidRDefault="00EE41FC" w:rsidP="00EE41FC">
            <w:pPr>
              <w:spacing w:after="0" w:line="240" w:lineRule="auto"/>
              <w:jc w:val="center"/>
              <w:rPr>
                <w:rFonts w:ascii="Times New Roman" w:hAnsi="Times New Roman"/>
              </w:rPr>
            </w:pPr>
            <w:r>
              <w:rPr>
                <w:rFonts w:ascii="Times New Roman" w:hAnsi="Times New Roman"/>
              </w:rPr>
              <w:t>0,5</w:t>
            </w:r>
          </w:p>
        </w:tc>
      </w:tr>
      <w:tr w:rsidR="00EE41FC" w:rsidRPr="00071F44" w14:paraId="1540C60D" w14:textId="77777777" w:rsidTr="00F059FD">
        <w:tc>
          <w:tcPr>
            <w:tcW w:w="4537" w:type="dxa"/>
            <w:gridSpan w:val="2"/>
          </w:tcPr>
          <w:p w14:paraId="20C19E42" w14:textId="77777777" w:rsidR="00EE41FC" w:rsidRPr="00071F44" w:rsidRDefault="00EE41FC" w:rsidP="00EE41FC">
            <w:pPr>
              <w:spacing w:after="0" w:line="240" w:lineRule="auto"/>
              <w:rPr>
                <w:rFonts w:ascii="Times New Roman" w:hAnsi="Times New Roman"/>
                <w:b/>
              </w:rPr>
            </w:pPr>
            <w:r w:rsidRPr="00071F44">
              <w:rPr>
                <w:rFonts w:ascii="Times New Roman" w:hAnsi="Times New Roman"/>
                <w:b/>
              </w:rPr>
              <w:t>ИТОГО</w:t>
            </w:r>
          </w:p>
        </w:tc>
        <w:tc>
          <w:tcPr>
            <w:tcW w:w="1134" w:type="dxa"/>
          </w:tcPr>
          <w:p w14:paraId="3EE11B46" w14:textId="77777777" w:rsidR="00EE41FC" w:rsidRPr="00071F44" w:rsidRDefault="00EE41FC" w:rsidP="00EE41FC">
            <w:pPr>
              <w:spacing w:after="0" w:line="240" w:lineRule="auto"/>
              <w:jc w:val="center"/>
              <w:rPr>
                <w:rFonts w:ascii="Times New Roman" w:hAnsi="Times New Roman"/>
                <w:b/>
              </w:rPr>
            </w:pPr>
            <w:r>
              <w:rPr>
                <w:rFonts w:ascii="Times New Roman" w:hAnsi="Times New Roman"/>
                <w:b/>
              </w:rPr>
              <w:t>1,5</w:t>
            </w:r>
          </w:p>
        </w:tc>
        <w:tc>
          <w:tcPr>
            <w:tcW w:w="1134" w:type="dxa"/>
          </w:tcPr>
          <w:p w14:paraId="5CE02957"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1</w:t>
            </w:r>
          </w:p>
        </w:tc>
        <w:tc>
          <w:tcPr>
            <w:tcW w:w="1134" w:type="dxa"/>
          </w:tcPr>
          <w:p w14:paraId="1E9ED170"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2</w:t>
            </w:r>
          </w:p>
        </w:tc>
        <w:tc>
          <w:tcPr>
            <w:tcW w:w="1134" w:type="dxa"/>
          </w:tcPr>
          <w:p w14:paraId="4DD57F91"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0</w:t>
            </w:r>
          </w:p>
        </w:tc>
        <w:tc>
          <w:tcPr>
            <w:tcW w:w="992" w:type="dxa"/>
          </w:tcPr>
          <w:p w14:paraId="128BBB44" w14:textId="77777777" w:rsidR="00EE41FC" w:rsidRPr="00071F44" w:rsidRDefault="00EE41FC" w:rsidP="00EE41FC">
            <w:pPr>
              <w:spacing w:after="0" w:line="240" w:lineRule="auto"/>
              <w:jc w:val="center"/>
              <w:rPr>
                <w:rFonts w:ascii="Times New Roman" w:hAnsi="Times New Roman"/>
                <w:b/>
              </w:rPr>
            </w:pPr>
            <w:r>
              <w:rPr>
                <w:rFonts w:ascii="Times New Roman" w:hAnsi="Times New Roman"/>
                <w:b/>
              </w:rPr>
              <w:t>1</w:t>
            </w:r>
          </w:p>
        </w:tc>
        <w:tc>
          <w:tcPr>
            <w:tcW w:w="850" w:type="dxa"/>
          </w:tcPr>
          <w:p w14:paraId="159BCE29" w14:textId="77777777" w:rsidR="00EE41FC" w:rsidRPr="00071F44" w:rsidRDefault="00EE41FC" w:rsidP="00EE41FC">
            <w:pPr>
              <w:spacing w:after="0" w:line="240" w:lineRule="auto"/>
              <w:jc w:val="center"/>
              <w:rPr>
                <w:rFonts w:ascii="Times New Roman" w:hAnsi="Times New Roman"/>
                <w:b/>
              </w:rPr>
            </w:pPr>
            <w:r>
              <w:rPr>
                <w:rFonts w:ascii="Times New Roman" w:hAnsi="Times New Roman"/>
                <w:b/>
              </w:rPr>
              <w:t>5,5</w:t>
            </w:r>
          </w:p>
        </w:tc>
      </w:tr>
      <w:tr w:rsidR="00EE41FC" w:rsidRPr="00071F44" w14:paraId="7D82DB39" w14:textId="77777777" w:rsidTr="00F059FD">
        <w:tc>
          <w:tcPr>
            <w:tcW w:w="4537" w:type="dxa"/>
            <w:gridSpan w:val="2"/>
          </w:tcPr>
          <w:p w14:paraId="70FA9B50" w14:textId="77777777" w:rsidR="00EE41FC" w:rsidRPr="00071F44" w:rsidRDefault="00EE41FC" w:rsidP="00EE41FC">
            <w:pPr>
              <w:spacing w:after="0" w:line="240" w:lineRule="auto"/>
              <w:rPr>
                <w:rFonts w:ascii="Times New Roman" w:hAnsi="Times New Roman"/>
                <w:b/>
              </w:rPr>
            </w:pPr>
            <w:r w:rsidRPr="00071F44">
              <w:rPr>
                <w:rFonts w:ascii="Times New Roman" w:hAnsi="Times New Roman"/>
                <w:b/>
              </w:rPr>
              <w:t xml:space="preserve">Максимально допустимая </w:t>
            </w:r>
          </w:p>
          <w:p w14:paraId="59254DE9" w14:textId="77777777" w:rsidR="00EE41FC" w:rsidRPr="00071F44" w:rsidRDefault="00EE41FC" w:rsidP="00EE41FC">
            <w:pPr>
              <w:spacing w:after="0" w:line="240" w:lineRule="auto"/>
              <w:rPr>
                <w:rFonts w:ascii="Times New Roman" w:hAnsi="Times New Roman"/>
                <w:b/>
              </w:rPr>
            </w:pPr>
            <w:r w:rsidRPr="00071F44">
              <w:rPr>
                <w:rFonts w:ascii="Times New Roman" w:hAnsi="Times New Roman"/>
                <w:b/>
              </w:rPr>
              <w:t>недельная нагрузка</w:t>
            </w:r>
          </w:p>
        </w:tc>
        <w:tc>
          <w:tcPr>
            <w:tcW w:w="1134" w:type="dxa"/>
          </w:tcPr>
          <w:p w14:paraId="072ADB9C"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29</w:t>
            </w:r>
          </w:p>
        </w:tc>
        <w:tc>
          <w:tcPr>
            <w:tcW w:w="1134" w:type="dxa"/>
          </w:tcPr>
          <w:p w14:paraId="12379BBC"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30</w:t>
            </w:r>
          </w:p>
        </w:tc>
        <w:tc>
          <w:tcPr>
            <w:tcW w:w="1134" w:type="dxa"/>
          </w:tcPr>
          <w:p w14:paraId="7A5E2747"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32</w:t>
            </w:r>
          </w:p>
        </w:tc>
        <w:tc>
          <w:tcPr>
            <w:tcW w:w="1134" w:type="dxa"/>
          </w:tcPr>
          <w:p w14:paraId="0915C08A"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33</w:t>
            </w:r>
          </w:p>
        </w:tc>
        <w:tc>
          <w:tcPr>
            <w:tcW w:w="992" w:type="dxa"/>
          </w:tcPr>
          <w:p w14:paraId="2288176C"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33</w:t>
            </w:r>
          </w:p>
        </w:tc>
        <w:tc>
          <w:tcPr>
            <w:tcW w:w="850" w:type="dxa"/>
          </w:tcPr>
          <w:p w14:paraId="59F740EE"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157</w:t>
            </w:r>
          </w:p>
        </w:tc>
      </w:tr>
    </w:tbl>
    <w:p w14:paraId="20212813" w14:textId="77777777" w:rsidR="00EE41FC" w:rsidRPr="00EE41FC" w:rsidRDefault="00EE41FC" w:rsidP="00EE41FC">
      <w:pPr>
        <w:tabs>
          <w:tab w:val="left" w:pos="4065"/>
        </w:tabs>
        <w:spacing w:after="0" w:line="240" w:lineRule="auto"/>
        <w:rPr>
          <w:rFonts w:ascii="Times New Roman" w:eastAsia="Times New Roman" w:hAnsi="Times New Roman"/>
          <w:sz w:val="28"/>
          <w:szCs w:val="28"/>
        </w:rPr>
      </w:pPr>
      <w:r w:rsidRPr="00EE41FC">
        <w:rPr>
          <w:rFonts w:ascii="Times New Roman" w:hAnsi="Times New Roman"/>
          <w:sz w:val="28"/>
          <w:szCs w:val="28"/>
        </w:rPr>
        <w:t xml:space="preserve">Учебный план 5-9 классов ориентирован на 5-летний нормативный срок освоения образовательных программ </w:t>
      </w:r>
      <w:r w:rsidRPr="00EE41FC">
        <w:rPr>
          <w:rFonts w:ascii="Times New Roman" w:hAnsi="Times New Roman"/>
          <w:b/>
          <w:bCs/>
          <w:sz w:val="28"/>
          <w:szCs w:val="28"/>
        </w:rPr>
        <w:t xml:space="preserve">основного </w:t>
      </w:r>
      <w:r w:rsidRPr="00EE41FC">
        <w:rPr>
          <w:rFonts w:ascii="Times New Roman" w:hAnsi="Times New Roman"/>
          <w:b/>
          <w:sz w:val="28"/>
          <w:szCs w:val="28"/>
        </w:rPr>
        <w:t>общего образования</w:t>
      </w:r>
      <w:r>
        <w:rPr>
          <w:rFonts w:ascii="Times New Roman" w:hAnsi="Times New Roman"/>
          <w:b/>
          <w:sz w:val="28"/>
          <w:szCs w:val="28"/>
        </w:rPr>
        <w:t xml:space="preserve"> и разработан в соответствии с:</w:t>
      </w:r>
    </w:p>
    <w:p w14:paraId="330B18E0"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eastAsia="Times New Roman" w:hAnsi="Times New Roman"/>
          <w:color w:val="000000"/>
          <w:kern w:val="36"/>
          <w:sz w:val="28"/>
          <w:szCs w:val="28"/>
        </w:rPr>
        <w:t xml:space="preserve">- </w:t>
      </w:r>
      <w:r w:rsidRPr="00EE41FC">
        <w:rPr>
          <w:rFonts w:ascii="Times New Roman" w:hAnsi="Times New Roman"/>
          <w:sz w:val="28"/>
          <w:szCs w:val="28"/>
        </w:rPr>
        <w:t xml:space="preserve">письмом Департамента образования и науки Брянской области от 05 апреля 2021 г. </w:t>
      </w:r>
    </w:p>
    <w:p w14:paraId="4BC61726"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1888-04-О «О примерном учебном плане 1-11 классов общеобразовательных организаций Брянской области на 2021-2022 учебный год»;</w:t>
      </w:r>
    </w:p>
    <w:p w14:paraId="0972FB7A"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санитарными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EE41FC">
        <w:rPr>
          <w:rFonts w:ascii="Times New Roman" w:hAnsi="Times New Roman"/>
          <w:sz w:val="28"/>
          <w:szCs w:val="28"/>
          <w:lang w:val="en-US"/>
        </w:rPr>
        <w:t>COVID</w:t>
      </w:r>
      <w:r w:rsidRPr="00EE41FC">
        <w:rPr>
          <w:rFonts w:ascii="Times New Roman" w:hAnsi="Times New Roman"/>
          <w:sz w:val="28"/>
          <w:szCs w:val="28"/>
        </w:rPr>
        <w:t>-19)».</w:t>
      </w:r>
    </w:p>
    <w:p w14:paraId="1B2635AA"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Учебный план основного общего образования является одним из основных механизмов реализации основной образовательной программы и определяет общий объем аудиторной нагрузки обучающихся, состав и структуру обязательных предметных областей и учебных предметов, последовательность и распределение по периодам обучения учебных предметов, формы промежуточной аттестации обучающихся.</w:t>
      </w:r>
    </w:p>
    <w:p w14:paraId="23E57308"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Учебный план состоит из двух частей: обязательной части и части, формируемой участниками образовательных отношений.</w:t>
      </w:r>
    </w:p>
    <w:p w14:paraId="347ABD31"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w:t>
      </w:r>
      <w:r w:rsidRPr="00EE41FC">
        <w:rPr>
          <w:rFonts w:ascii="Times New Roman" w:hAnsi="Times New Roman"/>
          <w:sz w:val="28"/>
          <w:szCs w:val="28"/>
          <w:u w:val="single"/>
        </w:rPr>
        <w:t>Обязательная часть учебного плана</w:t>
      </w:r>
      <w:r w:rsidRPr="00EE41FC">
        <w:rPr>
          <w:rFonts w:ascii="Times New Roman" w:hAnsi="Times New Roman"/>
          <w:sz w:val="28"/>
          <w:szCs w:val="28"/>
        </w:rPr>
        <w:t xml:space="preserve"> определяет состав учебных предметов обязательных предметных областей и учебное время, отводимое на их изучение по классам (годам) обучения.</w:t>
      </w:r>
    </w:p>
    <w:p w14:paraId="63B8DEFC"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Во ФГОС основного общего образования определен перечень обязательных для изучения учебных предметов: русский язык, литература, родной язык,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основы духовно-нравственной культуры народов России, физика, биология, химия, изобразительное искусство, музыка, технология, физическая культура, основы безопасности жизнедеятельности.</w:t>
      </w:r>
    </w:p>
    <w:p w14:paraId="464F4FC0"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Таким образом, в соответствии с ФГОС основного общего образования изучение «Второго иностранного языка» на уровне основного общего образования (5-9 классы) является обязательным. Второй иностранный язык предусмотрен в 8 и 9 классах (8 класс – 1 час в неделю, 9 класс – 1 час в неделю).</w:t>
      </w:r>
    </w:p>
    <w:p w14:paraId="6BB3494C"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В учебном плане предусмотрены часы для предметных областей «Родной язык и родная литература», как самостоятельных и обязательных для изучения. При </w:t>
      </w:r>
      <w:r w:rsidRPr="00EE41FC">
        <w:rPr>
          <w:rFonts w:ascii="Times New Roman" w:hAnsi="Times New Roman"/>
          <w:sz w:val="28"/>
          <w:szCs w:val="28"/>
        </w:rPr>
        <w:lastRenderedPageBreak/>
        <w:t>реализации предметных областей «Родной язык и родная литература» предусмотрено изучение русского языка на основании заявлений родителей.</w:t>
      </w:r>
    </w:p>
    <w:p w14:paraId="580FCC90"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w:t>
      </w:r>
      <w:r w:rsidRPr="00EE41FC">
        <w:rPr>
          <w:rFonts w:ascii="Times New Roman" w:hAnsi="Times New Roman"/>
          <w:sz w:val="28"/>
          <w:szCs w:val="28"/>
          <w:u w:val="single"/>
        </w:rPr>
        <w:t>Часть учебного плана, формируемая участниками образовательных отношений</w:t>
      </w:r>
      <w:r w:rsidRPr="00EE41FC">
        <w:rPr>
          <w:rFonts w:ascii="Times New Roman" w:hAnsi="Times New Roman"/>
          <w:sz w:val="28"/>
          <w:szCs w:val="28"/>
        </w:rPr>
        <w:t>,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Эта часть учебного плана формировалась по результатам анкетирования родителей и учащихся.</w:t>
      </w:r>
    </w:p>
    <w:p w14:paraId="71279623"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Время, отводимое на данную часть примерного учебного плана, используется на:</w:t>
      </w:r>
    </w:p>
    <w:p w14:paraId="16B7B727"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увеличение учебных часов, предусмотренных на изучение отдельных учебных предметов обязательной части:</w:t>
      </w:r>
    </w:p>
    <w:p w14:paraId="20F9FF27"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обществознание 5 класс – 1 час;</w:t>
      </w:r>
    </w:p>
    <w:p w14:paraId="31BE468C"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ОБЖ 6 класс – 1 час, 7 класс – 1 час.</w:t>
      </w:r>
    </w:p>
    <w:p w14:paraId="6BA5385B"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биология 7 класс – 1 час;</w:t>
      </w:r>
    </w:p>
    <w:p w14:paraId="3C6FF08C"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ОДНКНР – 0,5 часа.</w:t>
      </w:r>
    </w:p>
    <w:p w14:paraId="2D6BFD82"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введение специально разработанных учебных курсов, обеспечивающих интересы и потребности участников образовательных отношений:</w:t>
      </w:r>
    </w:p>
    <w:p w14:paraId="22E9251E"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учебные курсы в 9 классе - «Подготовка к ГИА по русскому языку» - 0,5 часа,</w:t>
      </w:r>
    </w:p>
    <w:p w14:paraId="6541AEE9"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«Подготовка к ГИА по математике» - 0,5 часа.</w:t>
      </w:r>
    </w:p>
    <w:p w14:paraId="23E017A2"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eastAsia="Times New Roman" w:hAnsi="Times New Roman"/>
          <w:color w:val="000000"/>
          <w:sz w:val="28"/>
          <w:szCs w:val="28"/>
        </w:rPr>
        <w:t xml:space="preserve">     </w:t>
      </w:r>
      <w:r w:rsidRPr="00EE41FC">
        <w:rPr>
          <w:rFonts w:ascii="Times New Roman" w:hAnsi="Times New Roman"/>
          <w:sz w:val="28"/>
          <w:szCs w:val="28"/>
        </w:rPr>
        <w:t>В 5-9 классах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вводится при формировании плана внеурочной деятельности:</w:t>
      </w:r>
    </w:p>
    <w:p w14:paraId="66F76669"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5 классе – курс «Граждановедение. Брянская область» - 0,5 часа;</w:t>
      </w:r>
    </w:p>
    <w:p w14:paraId="3C20ABB4"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6 классе – курс «География Брянского края» - 0,5 часа;</w:t>
      </w:r>
    </w:p>
    <w:p w14:paraId="4C67DEE6"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7 классе – курс «Музыкальная Брянщина» - 1 час;</w:t>
      </w:r>
    </w:p>
    <w:p w14:paraId="47DEF479"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8 классе – курс «История Брянского края» - 1 час;</w:t>
      </w:r>
    </w:p>
    <w:p w14:paraId="4F559468"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9 классе – курс «История Брянского края» - 1 час.</w:t>
      </w:r>
    </w:p>
    <w:p w14:paraId="212B3A71" w14:textId="77777777" w:rsidR="00EE41FC" w:rsidRPr="00EE41FC" w:rsidRDefault="00EE41FC" w:rsidP="00EE41FC">
      <w:pPr>
        <w:spacing w:after="0" w:line="240" w:lineRule="auto"/>
        <w:ind w:firstLine="709"/>
        <w:rPr>
          <w:rFonts w:ascii="Times New Roman" w:hAnsi="Times New Roman"/>
          <w:sz w:val="28"/>
          <w:szCs w:val="28"/>
        </w:rPr>
      </w:pPr>
      <w:r w:rsidRPr="00EE41FC">
        <w:rPr>
          <w:rFonts w:ascii="Times New Roman" w:hAnsi="Times New Roman"/>
          <w:sz w:val="28"/>
          <w:szCs w:val="28"/>
        </w:rPr>
        <w:t>Занятия ведутся в одну смену по следующему режиму:</w:t>
      </w:r>
    </w:p>
    <w:p w14:paraId="126DC0AB" w14:textId="77777777" w:rsidR="00EE41FC" w:rsidRPr="00EE41FC" w:rsidRDefault="00EE41FC" w:rsidP="00EE41FC">
      <w:pPr>
        <w:numPr>
          <w:ilvl w:val="0"/>
          <w:numId w:val="197"/>
        </w:numPr>
        <w:spacing w:after="0" w:line="240" w:lineRule="auto"/>
        <w:rPr>
          <w:rFonts w:ascii="Times New Roman" w:hAnsi="Times New Roman"/>
          <w:sz w:val="28"/>
          <w:szCs w:val="28"/>
        </w:rPr>
      </w:pPr>
      <w:r w:rsidRPr="00EE41FC">
        <w:rPr>
          <w:rFonts w:ascii="Times New Roman" w:hAnsi="Times New Roman"/>
          <w:b/>
          <w:sz w:val="28"/>
          <w:szCs w:val="28"/>
        </w:rPr>
        <w:t>5-9 классы- 5-дневная учебная неделя;</w:t>
      </w:r>
    </w:p>
    <w:p w14:paraId="17851BC4" w14:textId="77777777" w:rsidR="00EE41FC" w:rsidRPr="00EE41FC" w:rsidRDefault="00EE41FC" w:rsidP="00EE41FC">
      <w:pPr>
        <w:spacing w:after="0" w:line="240" w:lineRule="auto"/>
        <w:ind w:firstLine="709"/>
        <w:rPr>
          <w:rFonts w:ascii="Times New Roman" w:hAnsi="Times New Roman"/>
          <w:sz w:val="28"/>
          <w:szCs w:val="28"/>
        </w:rPr>
      </w:pPr>
      <w:r w:rsidRPr="00EE41FC">
        <w:rPr>
          <w:rFonts w:ascii="Times New Roman" w:hAnsi="Times New Roman"/>
          <w:sz w:val="28"/>
          <w:szCs w:val="28"/>
        </w:rPr>
        <w:t xml:space="preserve">Продолжительность учебного года: </w:t>
      </w:r>
    </w:p>
    <w:p w14:paraId="6886F828" w14:textId="77777777" w:rsidR="00EE41FC" w:rsidRPr="00EE41FC" w:rsidRDefault="00EE41FC" w:rsidP="00EE41FC">
      <w:pPr>
        <w:numPr>
          <w:ilvl w:val="0"/>
          <w:numId w:val="198"/>
        </w:numPr>
        <w:spacing w:after="0" w:line="240" w:lineRule="auto"/>
        <w:rPr>
          <w:rFonts w:ascii="Times New Roman" w:hAnsi="Times New Roman"/>
          <w:sz w:val="28"/>
          <w:szCs w:val="28"/>
        </w:rPr>
      </w:pPr>
      <w:r w:rsidRPr="00EE41FC">
        <w:rPr>
          <w:rFonts w:ascii="Times New Roman" w:hAnsi="Times New Roman"/>
          <w:b/>
          <w:sz w:val="28"/>
          <w:szCs w:val="28"/>
        </w:rPr>
        <w:t>5-9 классы– 35 учебных недель.</w:t>
      </w:r>
    </w:p>
    <w:p w14:paraId="1CEAFB16" w14:textId="77777777" w:rsidR="00EE41FC" w:rsidRPr="00EE41FC" w:rsidRDefault="00EE41FC" w:rsidP="00EE41FC">
      <w:pPr>
        <w:spacing w:after="0" w:line="240" w:lineRule="auto"/>
        <w:ind w:firstLine="709"/>
        <w:rPr>
          <w:rFonts w:ascii="Times New Roman" w:hAnsi="Times New Roman"/>
          <w:sz w:val="28"/>
          <w:szCs w:val="28"/>
        </w:rPr>
      </w:pPr>
      <w:r w:rsidRPr="00EE41FC">
        <w:rPr>
          <w:rFonts w:ascii="Times New Roman" w:hAnsi="Times New Roman"/>
          <w:sz w:val="28"/>
          <w:szCs w:val="28"/>
        </w:rPr>
        <w:t>Продолжительность урока:</w:t>
      </w:r>
    </w:p>
    <w:p w14:paraId="7DAF4BB0" w14:textId="77777777" w:rsidR="00EE41FC" w:rsidRPr="00EE41FC" w:rsidRDefault="00EE41FC" w:rsidP="00EE41FC">
      <w:pPr>
        <w:numPr>
          <w:ilvl w:val="0"/>
          <w:numId w:val="199"/>
        </w:numPr>
        <w:tabs>
          <w:tab w:val="clear" w:pos="1440"/>
          <w:tab w:val="num" w:pos="720"/>
        </w:tabs>
        <w:spacing w:after="0" w:line="240" w:lineRule="auto"/>
        <w:ind w:left="720"/>
        <w:rPr>
          <w:rFonts w:ascii="Times New Roman" w:hAnsi="Times New Roman"/>
          <w:b/>
          <w:sz w:val="28"/>
          <w:szCs w:val="28"/>
        </w:rPr>
      </w:pPr>
      <w:r w:rsidRPr="00EE41FC">
        <w:rPr>
          <w:rFonts w:ascii="Times New Roman" w:hAnsi="Times New Roman"/>
          <w:b/>
          <w:sz w:val="28"/>
          <w:szCs w:val="28"/>
        </w:rPr>
        <w:t>для 5-9 классов – 45 минут</w:t>
      </w:r>
    </w:p>
    <w:p w14:paraId="48F790D4" w14:textId="77777777" w:rsidR="00EE41FC" w:rsidRPr="00EE41FC" w:rsidRDefault="00EE41FC" w:rsidP="00EE41FC">
      <w:pPr>
        <w:spacing w:after="0" w:line="240" w:lineRule="auto"/>
        <w:ind w:left="720"/>
        <w:rPr>
          <w:rFonts w:ascii="Times New Roman" w:hAnsi="Times New Roman"/>
          <w:b/>
          <w:sz w:val="28"/>
          <w:szCs w:val="28"/>
        </w:rPr>
      </w:pPr>
    </w:p>
    <w:p w14:paraId="5C7BF273" w14:textId="77777777" w:rsidR="00EE41FC" w:rsidRPr="00EE41FC" w:rsidRDefault="00EE41FC" w:rsidP="00EE41FC">
      <w:pPr>
        <w:spacing w:after="0" w:line="240" w:lineRule="auto"/>
        <w:ind w:firstLine="709"/>
        <w:jc w:val="center"/>
        <w:rPr>
          <w:rFonts w:ascii="Times New Roman" w:hAnsi="Times New Roman"/>
          <w:b/>
          <w:sz w:val="28"/>
          <w:szCs w:val="28"/>
        </w:rPr>
      </w:pPr>
      <w:bookmarkStart w:id="469" w:name="_Hlk50407106"/>
      <w:r w:rsidRPr="00EE41FC">
        <w:rPr>
          <w:rFonts w:ascii="Times New Roman" w:hAnsi="Times New Roman"/>
          <w:b/>
          <w:sz w:val="28"/>
          <w:szCs w:val="28"/>
        </w:rPr>
        <w:t xml:space="preserve">Формы промежуточной аттестации обучающихся при получении  </w:t>
      </w:r>
    </w:p>
    <w:p w14:paraId="1A111307" w14:textId="77777777" w:rsidR="00EE41FC" w:rsidRPr="00EE41FC" w:rsidRDefault="00EE41FC" w:rsidP="00EE41FC">
      <w:pPr>
        <w:spacing w:after="0" w:line="240" w:lineRule="auto"/>
        <w:ind w:firstLine="709"/>
        <w:jc w:val="center"/>
        <w:rPr>
          <w:rFonts w:ascii="Times New Roman" w:hAnsi="Times New Roman"/>
          <w:b/>
          <w:sz w:val="28"/>
          <w:szCs w:val="28"/>
        </w:rPr>
      </w:pPr>
      <w:r w:rsidRPr="00EE41FC">
        <w:rPr>
          <w:rFonts w:ascii="Times New Roman" w:hAnsi="Times New Roman"/>
          <w:b/>
          <w:sz w:val="28"/>
          <w:szCs w:val="28"/>
        </w:rPr>
        <w:t>основного общего образования</w:t>
      </w:r>
    </w:p>
    <w:p w14:paraId="1C13A094" w14:textId="77777777" w:rsidR="00EE41FC" w:rsidRPr="00EE41FC" w:rsidRDefault="00EE41FC" w:rsidP="00EE41FC">
      <w:pPr>
        <w:spacing w:after="0" w:line="240" w:lineRule="auto"/>
        <w:ind w:firstLine="709"/>
        <w:jc w:val="center"/>
        <w:rPr>
          <w:rFonts w:ascii="Times New Roman" w:hAnsi="Times New Roman"/>
          <w:b/>
          <w:sz w:val="28"/>
          <w:szCs w:val="28"/>
        </w:rPr>
      </w:pPr>
    </w:p>
    <w:p w14:paraId="3804079C"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8"/>
          <w:szCs w:val="28"/>
        </w:rPr>
        <w:t xml:space="preserve">                 </w:t>
      </w:r>
      <w:r w:rsidRPr="00EE41FC">
        <w:rPr>
          <w:rFonts w:ascii="Times New Roman" w:hAnsi="Times New Roman"/>
          <w:sz w:val="24"/>
          <w:szCs w:val="24"/>
        </w:rPr>
        <w:t xml:space="preserve">На основании статьи 58 Федерального закона Российской Федерации от 29 декабря </w:t>
      </w:r>
      <w:smartTag w:uri="urn:schemas-microsoft-com:office:smarttags" w:element="metricconverter">
        <w:smartTagPr>
          <w:attr w:name="ProductID" w:val="2012 г"/>
        </w:smartTagPr>
        <w:r w:rsidRPr="00EE41FC">
          <w:rPr>
            <w:rFonts w:ascii="Times New Roman" w:hAnsi="Times New Roman"/>
            <w:sz w:val="24"/>
            <w:szCs w:val="24"/>
          </w:rPr>
          <w:t>2012 г</w:t>
        </w:r>
      </w:smartTag>
      <w:r w:rsidRPr="00EE41FC">
        <w:rPr>
          <w:rFonts w:ascii="Times New Roman" w:hAnsi="Times New Roman"/>
          <w:sz w:val="24"/>
          <w:szCs w:val="24"/>
        </w:rPr>
        <w:t xml:space="preserve">. </w:t>
      </w:r>
    </w:p>
    <w:p w14:paraId="0DA4CE35"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N 273-ФЗ «Об образовании в Российской Федерации»</w:t>
      </w:r>
      <w:r w:rsidRPr="00EE41FC">
        <w:rPr>
          <w:rFonts w:ascii="Times New Roman" w:hAnsi="Times New Roman"/>
          <w:color w:val="666666"/>
          <w:sz w:val="24"/>
          <w:szCs w:val="24"/>
        </w:rPr>
        <w:t xml:space="preserve"> </w:t>
      </w:r>
      <w:r w:rsidRPr="00EE41FC">
        <w:rPr>
          <w:rFonts w:ascii="Times New Roman" w:hAnsi="Times New Roman"/>
          <w:sz w:val="24"/>
          <w:szCs w:val="24"/>
        </w:rPr>
        <w:t xml:space="preserve">освоение образовательной программы, в том </w:t>
      </w:r>
    </w:p>
    <w:p w14:paraId="06877544"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числе отдельной части или всего объема учебного предмета, курса дисциплины (модуля) </w:t>
      </w:r>
    </w:p>
    <w:p w14:paraId="15AA530D"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образовательной программы, сопровождается промежуточной аттестацией обучающихся.</w:t>
      </w:r>
    </w:p>
    <w:p w14:paraId="4240C6AE"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Промежуточная аттестация проводится в соответствии с требованиями ФГОС ООО: оцениваются </w:t>
      </w:r>
    </w:p>
    <w:p w14:paraId="4A12DA73"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w:t>
      </w:r>
      <w:r w:rsidRPr="00EE41FC">
        <w:rPr>
          <w:rFonts w:ascii="Times New Roman" w:hAnsi="Times New Roman"/>
          <w:b/>
          <w:sz w:val="24"/>
          <w:szCs w:val="24"/>
        </w:rPr>
        <w:t xml:space="preserve">качественно </w:t>
      </w:r>
      <w:r w:rsidRPr="00EE41FC">
        <w:rPr>
          <w:rFonts w:ascii="Times New Roman" w:hAnsi="Times New Roman"/>
          <w:sz w:val="24"/>
          <w:szCs w:val="24"/>
        </w:rPr>
        <w:t xml:space="preserve">  метапредметные и предметные результаты, личностные результаты качественной</w:t>
      </w:r>
    </w:p>
    <w:p w14:paraId="5053546E"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b/>
          <w:sz w:val="24"/>
          <w:szCs w:val="24"/>
        </w:rPr>
        <w:t xml:space="preserve">           </w:t>
      </w:r>
      <w:r w:rsidRPr="00EE41FC">
        <w:rPr>
          <w:rFonts w:ascii="Times New Roman" w:hAnsi="Times New Roman"/>
          <w:sz w:val="24"/>
          <w:szCs w:val="24"/>
        </w:rPr>
        <w:t xml:space="preserve">  оценке не подлежат.</w:t>
      </w:r>
    </w:p>
    <w:p w14:paraId="27DAD3F5"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8"/>
          <w:szCs w:val="28"/>
        </w:rPr>
      </w:pP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701"/>
        <w:gridCol w:w="1275"/>
        <w:gridCol w:w="1418"/>
        <w:gridCol w:w="1276"/>
        <w:gridCol w:w="1275"/>
        <w:gridCol w:w="1278"/>
        <w:gridCol w:w="25"/>
      </w:tblGrid>
      <w:tr w:rsidR="00EE41FC" w:rsidRPr="00EE41FC" w14:paraId="0217C117" w14:textId="77777777" w:rsidTr="00F059FD">
        <w:tc>
          <w:tcPr>
            <w:tcW w:w="2235" w:type="dxa"/>
            <w:vMerge w:val="restart"/>
          </w:tcPr>
          <w:bookmarkEnd w:id="469"/>
          <w:p w14:paraId="1102293C"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lastRenderedPageBreak/>
              <w:t xml:space="preserve">Предметные </w:t>
            </w:r>
          </w:p>
          <w:p w14:paraId="1AF4A45D"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области</w:t>
            </w:r>
          </w:p>
        </w:tc>
        <w:tc>
          <w:tcPr>
            <w:tcW w:w="1701" w:type="dxa"/>
            <w:vMerge w:val="restart"/>
          </w:tcPr>
          <w:p w14:paraId="365234CA"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Учебные предметы</w:t>
            </w:r>
          </w:p>
        </w:tc>
        <w:tc>
          <w:tcPr>
            <w:tcW w:w="6547" w:type="dxa"/>
            <w:gridSpan w:val="6"/>
          </w:tcPr>
          <w:p w14:paraId="0ABFFB48" w14:textId="77777777" w:rsidR="00EE41FC" w:rsidRPr="00EE41FC" w:rsidRDefault="00EE41FC" w:rsidP="00EE41FC">
            <w:pPr>
              <w:spacing w:after="0" w:line="240" w:lineRule="auto"/>
              <w:ind w:right="-284"/>
              <w:jc w:val="center"/>
              <w:rPr>
                <w:rFonts w:ascii="Times New Roman" w:hAnsi="Times New Roman"/>
                <w:b/>
                <w:sz w:val="24"/>
                <w:szCs w:val="24"/>
              </w:rPr>
            </w:pPr>
            <w:r w:rsidRPr="00EE41FC">
              <w:rPr>
                <w:rFonts w:ascii="Times New Roman" w:hAnsi="Times New Roman"/>
                <w:b/>
                <w:sz w:val="24"/>
                <w:szCs w:val="24"/>
              </w:rPr>
              <w:t>Формы промежуточной аттестации/классы</w:t>
            </w:r>
          </w:p>
        </w:tc>
      </w:tr>
      <w:tr w:rsidR="00EE41FC" w:rsidRPr="00EE41FC" w14:paraId="289C5165" w14:textId="77777777" w:rsidTr="00F059FD">
        <w:trPr>
          <w:gridAfter w:val="1"/>
          <w:wAfter w:w="25" w:type="dxa"/>
        </w:trPr>
        <w:tc>
          <w:tcPr>
            <w:tcW w:w="2235" w:type="dxa"/>
            <w:vMerge/>
          </w:tcPr>
          <w:p w14:paraId="64575137"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p>
        </w:tc>
        <w:tc>
          <w:tcPr>
            <w:tcW w:w="1701" w:type="dxa"/>
            <w:vMerge/>
          </w:tcPr>
          <w:p w14:paraId="04D39E3A"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p>
        </w:tc>
        <w:tc>
          <w:tcPr>
            <w:tcW w:w="1275" w:type="dxa"/>
          </w:tcPr>
          <w:p w14:paraId="4569C91F"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5</w:t>
            </w:r>
          </w:p>
        </w:tc>
        <w:tc>
          <w:tcPr>
            <w:tcW w:w="1418" w:type="dxa"/>
          </w:tcPr>
          <w:p w14:paraId="065590FE"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6</w:t>
            </w:r>
          </w:p>
        </w:tc>
        <w:tc>
          <w:tcPr>
            <w:tcW w:w="1276" w:type="dxa"/>
          </w:tcPr>
          <w:p w14:paraId="1BA814E0"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7</w:t>
            </w:r>
          </w:p>
        </w:tc>
        <w:tc>
          <w:tcPr>
            <w:tcW w:w="1275" w:type="dxa"/>
          </w:tcPr>
          <w:p w14:paraId="1A359C7C"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8</w:t>
            </w:r>
          </w:p>
        </w:tc>
        <w:tc>
          <w:tcPr>
            <w:tcW w:w="1278" w:type="dxa"/>
          </w:tcPr>
          <w:p w14:paraId="15C102FD"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9</w:t>
            </w:r>
          </w:p>
        </w:tc>
      </w:tr>
      <w:tr w:rsidR="00EE41FC" w:rsidRPr="00EE41FC" w14:paraId="363CE317" w14:textId="77777777" w:rsidTr="00F059FD">
        <w:trPr>
          <w:gridAfter w:val="1"/>
          <w:wAfter w:w="25" w:type="dxa"/>
        </w:trPr>
        <w:tc>
          <w:tcPr>
            <w:tcW w:w="2235" w:type="dxa"/>
            <w:vMerge w:val="restart"/>
          </w:tcPr>
          <w:p w14:paraId="0FEB4CFC"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Русский язык и литература</w:t>
            </w:r>
          </w:p>
          <w:p w14:paraId="50F5295A" w14:textId="77777777" w:rsidR="00EE41FC" w:rsidRPr="00EE41FC" w:rsidRDefault="00EE41FC" w:rsidP="00EE41FC">
            <w:pPr>
              <w:spacing w:after="0" w:line="240" w:lineRule="auto"/>
              <w:ind w:firstLine="708"/>
              <w:rPr>
                <w:rFonts w:ascii="Times New Roman" w:hAnsi="Times New Roman"/>
                <w:sz w:val="24"/>
                <w:szCs w:val="24"/>
              </w:rPr>
            </w:pPr>
          </w:p>
        </w:tc>
        <w:tc>
          <w:tcPr>
            <w:tcW w:w="1701" w:type="dxa"/>
          </w:tcPr>
          <w:p w14:paraId="6840384F"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Русский язык</w:t>
            </w:r>
          </w:p>
        </w:tc>
        <w:tc>
          <w:tcPr>
            <w:tcW w:w="1275" w:type="dxa"/>
          </w:tcPr>
          <w:p w14:paraId="02BD2E0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 диктант</w:t>
            </w:r>
          </w:p>
        </w:tc>
        <w:tc>
          <w:tcPr>
            <w:tcW w:w="1418" w:type="dxa"/>
          </w:tcPr>
          <w:p w14:paraId="2E9AA72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 диктант</w:t>
            </w:r>
          </w:p>
        </w:tc>
        <w:tc>
          <w:tcPr>
            <w:tcW w:w="1276" w:type="dxa"/>
          </w:tcPr>
          <w:p w14:paraId="7E0AF48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 диктант</w:t>
            </w:r>
          </w:p>
        </w:tc>
        <w:tc>
          <w:tcPr>
            <w:tcW w:w="1275" w:type="dxa"/>
          </w:tcPr>
          <w:p w14:paraId="0554F2B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 диктант</w:t>
            </w:r>
          </w:p>
        </w:tc>
        <w:tc>
          <w:tcPr>
            <w:tcW w:w="1278" w:type="dxa"/>
          </w:tcPr>
          <w:p w14:paraId="26EEEA3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w:t>
            </w:r>
          </w:p>
          <w:p w14:paraId="369CBE4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диктант</w:t>
            </w:r>
          </w:p>
        </w:tc>
      </w:tr>
      <w:tr w:rsidR="00EE41FC" w:rsidRPr="00EE41FC" w14:paraId="38CEB79D" w14:textId="77777777" w:rsidTr="00F059FD">
        <w:trPr>
          <w:gridAfter w:val="1"/>
          <w:wAfter w:w="25" w:type="dxa"/>
        </w:trPr>
        <w:tc>
          <w:tcPr>
            <w:tcW w:w="2235" w:type="dxa"/>
            <w:vMerge/>
          </w:tcPr>
          <w:p w14:paraId="58E0CAC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42CF79C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Литература</w:t>
            </w:r>
          </w:p>
        </w:tc>
        <w:tc>
          <w:tcPr>
            <w:tcW w:w="1275" w:type="dxa"/>
          </w:tcPr>
          <w:p w14:paraId="2C7F801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c>
          <w:tcPr>
            <w:tcW w:w="1418" w:type="dxa"/>
          </w:tcPr>
          <w:p w14:paraId="3261C00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c>
          <w:tcPr>
            <w:tcW w:w="1276" w:type="dxa"/>
          </w:tcPr>
          <w:p w14:paraId="6B11C0C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c>
          <w:tcPr>
            <w:tcW w:w="1275" w:type="dxa"/>
          </w:tcPr>
          <w:p w14:paraId="231DC7D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c>
          <w:tcPr>
            <w:tcW w:w="1278" w:type="dxa"/>
          </w:tcPr>
          <w:p w14:paraId="488887C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r>
      <w:tr w:rsidR="00EE41FC" w:rsidRPr="00EE41FC" w14:paraId="0F56999B" w14:textId="77777777" w:rsidTr="00F059FD">
        <w:trPr>
          <w:gridAfter w:val="1"/>
          <w:wAfter w:w="25" w:type="dxa"/>
          <w:trHeight w:val="256"/>
        </w:trPr>
        <w:tc>
          <w:tcPr>
            <w:tcW w:w="2235" w:type="dxa"/>
            <w:vMerge w:val="restart"/>
          </w:tcPr>
          <w:p w14:paraId="6D66CA57" w14:textId="77777777" w:rsidR="00EE41FC" w:rsidRPr="00EE41FC" w:rsidRDefault="00EE41FC" w:rsidP="00EE41FC">
            <w:pPr>
              <w:spacing w:after="0" w:line="240" w:lineRule="auto"/>
              <w:ind w:right="-284"/>
              <w:jc w:val="both"/>
              <w:rPr>
                <w:rFonts w:ascii="Times New Roman" w:hAnsi="Times New Roman"/>
                <w:sz w:val="24"/>
                <w:szCs w:val="24"/>
              </w:rPr>
            </w:pPr>
            <w:r w:rsidRPr="00EE41FC">
              <w:rPr>
                <w:rFonts w:ascii="Times New Roman" w:eastAsia="Times New Roman" w:hAnsi="Times New Roman"/>
                <w:color w:val="000000"/>
                <w:sz w:val="24"/>
                <w:szCs w:val="24"/>
              </w:rPr>
              <w:t>Р</w:t>
            </w:r>
            <w:r w:rsidRPr="00EE41FC">
              <w:rPr>
                <w:rFonts w:ascii="Times New Roman" w:hAnsi="Times New Roman"/>
                <w:sz w:val="24"/>
                <w:szCs w:val="24"/>
              </w:rPr>
              <w:t xml:space="preserve">одной язык и </w:t>
            </w:r>
          </w:p>
          <w:p w14:paraId="1B6D505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родная литература</w:t>
            </w:r>
          </w:p>
        </w:tc>
        <w:tc>
          <w:tcPr>
            <w:tcW w:w="1701" w:type="dxa"/>
          </w:tcPr>
          <w:p w14:paraId="4BAEC555" w14:textId="77777777" w:rsidR="00EE41FC" w:rsidRPr="00EE41FC" w:rsidRDefault="00EE41FC" w:rsidP="00EE41FC">
            <w:pPr>
              <w:spacing w:after="0" w:line="240" w:lineRule="auto"/>
              <w:ind w:right="-284"/>
              <w:jc w:val="both"/>
              <w:rPr>
                <w:rFonts w:ascii="Times New Roman" w:hAnsi="Times New Roman"/>
                <w:sz w:val="24"/>
                <w:szCs w:val="24"/>
              </w:rPr>
            </w:pPr>
            <w:r w:rsidRPr="00EE41FC">
              <w:rPr>
                <w:rFonts w:ascii="Times New Roman" w:hAnsi="Times New Roman"/>
                <w:sz w:val="24"/>
                <w:szCs w:val="24"/>
              </w:rPr>
              <w:t>Родной язык</w:t>
            </w:r>
          </w:p>
        </w:tc>
        <w:tc>
          <w:tcPr>
            <w:tcW w:w="1275" w:type="dxa"/>
          </w:tcPr>
          <w:p w14:paraId="0AD5378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30C0143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ный</w:t>
            </w:r>
            <w:proofErr w:type="spellEnd"/>
            <w:r w:rsidRPr="00EE41FC">
              <w:rPr>
                <w:rFonts w:ascii="Times New Roman" w:eastAsia="Times New Roman" w:hAnsi="Times New Roman"/>
                <w:color w:val="000000"/>
                <w:sz w:val="24"/>
                <w:szCs w:val="24"/>
              </w:rPr>
              <w:t xml:space="preserve"> диктант</w:t>
            </w:r>
          </w:p>
        </w:tc>
        <w:tc>
          <w:tcPr>
            <w:tcW w:w="1418" w:type="dxa"/>
          </w:tcPr>
          <w:p w14:paraId="53D4DB4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27ECDCF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ный</w:t>
            </w:r>
            <w:proofErr w:type="spellEnd"/>
            <w:r w:rsidRPr="00EE41FC">
              <w:rPr>
                <w:rFonts w:ascii="Times New Roman" w:eastAsia="Times New Roman" w:hAnsi="Times New Roman"/>
                <w:color w:val="000000"/>
                <w:sz w:val="24"/>
                <w:szCs w:val="24"/>
              </w:rPr>
              <w:t xml:space="preserve"> диктант</w:t>
            </w:r>
          </w:p>
        </w:tc>
        <w:tc>
          <w:tcPr>
            <w:tcW w:w="1276" w:type="dxa"/>
          </w:tcPr>
          <w:p w14:paraId="44E646C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5135FF9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ный</w:t>
            </w:r>
            <w:proofErr w:type="spellEnd"/>
            <w:r w:rsidRPr="00EE41FC">
              <w:rPr>
                <w:rFonts w:ascii="Times New Roman" w:eastAsia="Times New Roman" w:hAnsi="Times New Roman"/>
                <w:color w:val="000000"/>
                <w:sz w:val="24"/>
                <w:szCs w:val="24"/>
              </w:rPr>
              <w:t xml:space="preserve"> диктант</w:t>
            </w:r>
          </w:p>
        </w:tc>
        <w:tc>
          <w:tcPr>
            <w:tcW w:w="1275" w:type="dxa"/>
          </w:tcPr>
          <w:p w14:paraId="1F9BC9C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3699BE4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ный</w:t>
            </w:r>
            <w:proofErr w:type="spellEnd"/>
            <w:r w:rsidRPr="00EE41FC">
              <w:rPr>
                <w:rFonts w:ascii="Times New Roman" w:eastAsia="Times New Roman" w:hAnsi="Times New Roman"/>
                <w:color w:val="000000"/>
                <w:sz w:val="24"/>
                <w:szCs w:val="24"/>
              </w:rPr>
              <w:t xml:space="preserve"> диктант</w:t>
            </w:r>
          </w:p>
        </w:tc>
        <w:tc>
          <w:tcPr>
            <w:tcW w:w="1278" w:type="dxa"/>
          </w:tcPr>
          <w:p w14:paraId="4325667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0CD981D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ный</w:t>
            </w:r>
            <w:proofErr w:type="spellEnd"/>
            <w:r w:rsidRPr="00EE41FC">
              <w:rPr>
                <w:rFonts w:ascii="Times New Roman" w:eastAsia="Times New Roman" w:hAnsi="Times New Roman"/>
                <w:color w:val="000000"/>
                <w:sz w:val="24"/>
                <w:szCs w:val="24"/>
              </w:rPr>
              <w:t xml:space="preserve"> диктант</w:t>
            </w:r>
          </w:p>
        </w:tc>
      </w:tr>
      <w:tr w:rsidR="00EE41FC" w:rsidRPr="00EE41FC" w14:paraId="629E76B3" w14:textId="77777777" w:rsidTr="00F059FD">
        <w:trPr>
          <w:gridAfter w:val="1"/>
          <w:wAfter w:w="25" w:type="dxa"/>
          <w:trHeight w:val="256"/>
        </w:trPr>
        <w:tc>
          <w:tcPr>
            <w:tcW w:w="2235" w:type="dxa"/>
            <w:vMerge/>
          </w:tcPr>
          <w:p w14:paraId="084F7EE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6CC3B16A" w14:textId="77777777" w:rsidR="00EE41FC" w:rsidRPr="00EE41FC" w:rsidRDefault="00EE41FC" w:rsidP="00EE41FC">
            <w:pPr>
              <w:spacing w:after="0" w:line="240" w:lineRule="auto"/>
              <w:ind w:right="-284"/>
              <w:jc w:val="both"/>
              <w:rPr>
                <w:rFonts w:ascii="Times New Roman" w:hAnsi="Times New Roman"/>
                <w:sz w:val="24"/>
                <w:szCs w:val="24"/>
              </w:rPr>
            </w:pPr>
            <w:r w:rsidRPr="00EE41FC">
              <w:rPr>
                <w:rFonts w:ascii="Times New Roman" w:hAnsi="Times New Roman"/>
                <w:sz w:val="24"/>
                <w:szCs w:val="24"/>
              </w:rPr>
              <w:t>Родная литература</w:t>
            </w:r>
          </w:p>
        </w:tc>
        <w:tc>
          <w:tcPr>
            <w:tcW w:w="1275" w:type="dxa"/>
          </w:tcPr>
          <w:p w14:paraId="2A7A1F6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 xml:space="preserve">Контрольное </w:t>
            </w:r>
            <w:proofErr w:type="spellStart"/>
            <w:r w:rsidRPr="00EE41FC">
              <w:rPr>
                <w:rFonts w:ascii="Times New Roman" w:eastAsia="Times New Roman" w:hAnsi="Times New Roman"/>
                <w:color w:val="000000"/>
                <w:sz w:val="24"/>
                <w:szCs w:val="24"/>
              </w:rPr>
              <w:t>тестированиение</w:t>
            </w:r>
            <w:proofErr w:type="spellEnd"/>
          </w:p>
        </w:tc>
        <w:tc>
          <w:tcPr>
            <w:tcW w:w="1418" w:type="dxa"/>
          </w:tcPr>
          <w:p w14:paraId="2A12870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Контрольное тестирование</w:t>
            </w:r>
          </w:p>
        </w:tc>
        <w:tc>
          <w:tcPr>
            <w:tcW w:w="1276" w:type="dxa"/>
          </w:tcPr>
          <w:p w14:paraId="23D4147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Контрольное</w:t>
            </w:r>
          </w:p>
          <w:p w14:paraId="1A2277D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тестирова</w:t>
            </w:r>
            <w:proofErr w:type="spellEnd"/>
            <w:r w:rsidRPr="00EE41FC">
              <w:rPr>
                <w:rFonts w:ascii="Times New Roman" w:eastAsia="Times New Roman" w:hAnsi="Times New Roman"/>
                <w:color w:val="000000"/>
                <w:sz w:val="24"/>
                <w:szCs w:val="24"/>
              </w:rPr>
              <w:t>-</w:t>
            </w:r>
          </w:p>
          <w:p w14:paraId="375C660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ние</w:t>
            </w:r>
            <w:proofErr w:type="spellEnd"/>
          </w:p>
        </w:tc>
        <w:tc>
          <w:tcPr>
            <w:tcW w:w="1275" w:type="dxa"/>
          </w:tcPr>
          <w:p w14:paraId="6EC3A64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 xml:space="preserve">Контрольное </w:t>
            </w:r>
            <w:proofErr w:type="spellStart"/>
            <w:r w:rsidRPr="00EE41FC">
              <w:rPr>
                <w:rFonts w:ascii="Times New Roman" w:eastAsia="Times New Roman" w:hAnsi="Times New Roman"/>
                <w:color w:val="000000"/>
                <w:sz w:val="24"/>
                <w:szCs w:val="24"/>
              </w:rPr>
              <w:t>тестирова</w:t>
            </w:r>
            <w:proofErr w:type="spellEnd"/>
            <w:r w:rsidRPr="00EE41FC">
              <w:rPr>
                <w:rFonts w:ascii="Times New Roman" w:eastAsia="Times New Roman" w:hAnsi="Times New Roman"/>
                <w:color w:val="000000"/>
                <w:sz w:val="24"/>
                <w:szCs w:val="24"/>
              </w:rPr>
              <w:t>-</w:t>
            </w:r>
          </w:p>
          <w:p w14:paraId="62CE324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ние</w:t>
            </w:r>
            <w:proofErr w:type="spellEnd"/>
          </w:p>
        </w:tc>
        <w:tc>
          <w:tcPr>
            <w:tcW w:w="1278" w:type="dxa"/>
          </w:tcPr>
          <w:p w14:paraId="1B6AC04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 xml:space="preserve">Контрольное </w:t>
            </w:r>
            <w:proofErr w:type="spellStart"/>
            <w:r w:rsidRPr="00EE41FC">
              <w:rPr>
                <w:rFonts w:ascii="Times New Roman" w:eastAsia="Times New Roman" w:hAnsi="Times New Roman"/>
                <w:color w:val="000000"/>
                <w:sz w:val="24"/>
                <w:szCs w:val="24"/>
              </w:rPr>
              <w:t>тестирова</w:t>
            </w:r>
            <w:proofErr w:type="spellEnd"/>
            <w:r w:rsidRPr="00EE41FC">
              <w:rPr>
                <w:rFonts w:ascii="Times New Roman" w:eastAsia="Times New Roman" w:hAnsi="Times New Roman"/>
                <w:color w:val="000000"/>
                <w:sz w:val="24"/>
                <w:szCs w:val="24"/>
              </w:rPr>
              <w:t>-</w:t>
            </w:r>
          </w:p>
          <w:p w14:paraId="695E52E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ние</w:t>
            </w:r>
            <w:proofErr w:type="spellEnd"/>
          </w:p>
        </w:tc>
      </w:tr>
      <w:tr w:rsidR="00EE41FC" w:rsidRPr="00EE41FC" w14:paraId="0F1E723A" w14:textId="77777777" w:rsidTr="00F059FD">
        <w:trPr>
          <w:gridAfter w:val="1"/>
          <w:wAfter w:w="25" w:type="dxa"/>
          <w:trHeight w:val="215"/>
        </w:trPr>
        <w:tc>
          <w:tcPr>
            <w:tcW w:w="2235" w:type="dxa"/>
            <w:vMerge w:val="restart"/>
          </w:tcPr>
          <w:p w14:paraId="743C9F9E"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Иностранные языки</w:t>
            </w:r>
          </w:p>
        </w:tc>
        <w:tc>
          <w:tcPr>
            <w:tcW w:w="1701" w:type="dxa"/>
          </w:tcPr>
          <w:p w14:paraId="54C4747F"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Иностранный язык</w:t>
            </w:r>
          </w:p>
        </w:tc>
        <w:tc>
          <w:tcPr>
            <w:tcW w:w="1275" w:type="dxa"/>
          </w:tcPr>
          <w:p w14:paraId="0FB60EF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566909F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16B0730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0A3A41D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77FBBA1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423F0E10" w14:textId="77777777" w:rsidTr="00F059FD">
        <w:trPr>
          <w:gridAfter w:val="1"/>
          <w:wAfter w:w="25" w:type="dxa"/>
          <w:trHeight w:val="214"/>
        </w:trPr>
        <w:tc>
          <w:tcPr>
            <w:tcW w:w="2235" w:type="dxa"/>
            <w:vMerge/>
          </w:tcPr>
          <w:p w14:paraId="1E10D059" w14:textId="77777777" w:rsidR="00EE41FC" w:rsidRPr="00EE41FC" w:rsidRDefault="00EE41FC" w:rsidP="00EE41FC">
            <w:pPr>
              <w:spacing w:after="0" w:line="240" w:lineRule="auto"/>
              <w:rPr>
                <w:rFonts w:ascii="Times New Roman" w:hAnsi="Times New Roman"/>
                <w:sz w:val="24"/>
                <w:szCs w:val="24"/>
              </w:rPr>
            </w:pPr>
          </w:p>
        </w:tc>
        <w:tc>
          <w:tcPr>
            <w:tcW w:w="1701" w:type="dxa"/>
          </w:tcPr>
          <w:p w14:paraId="06159F6E"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Второй иностранный язык</w:t>
            </w:r>
          </w:p>
          <w:p w14:paraId="0692022D" w14:textId="77777777" w:rsidR="00EE41FC" w:rsidRPr="00EE41FC" w:rsidRDefault="00EE41FC" w:rsidP="00EE41FC">
            <w:pPr>
              <w:spacing w:after="0" w:line="240" w:lineRule="auto"/>
              <w:rPr>
                <w:rFonts w:ascii="Times New Roman" w:hAnsi="Times New Roman"/>
                <w:sz w:val="24"/>
                <w:szCs w:val="24"/>
              </w:rPr>
            </w:pPr>
          </w:p>
        </w:tc>
        <w:tc>
          <w:tcPr>
            <w:tcW w:w="1275" w:type="dxa"/>
          </w:tcPr>
          <w:p w14:paraId="2A6A293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 xml:space="preserve">Контрольная </w:t>
            </w:r>
          </w:p>
          <w:p w14:paraId="45BB73D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c>
          <w:tcPr>
            <w:tcW w:w="1418" w:type="dxa"/>
          </w:tcPr>
          <w:p w14:paraId="4358425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2BF6F7A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c>
          <w:tcPr>
            <w:tcW w:w="1276" w:type="dxa"/>
          </w:tcPr>
          <w:p w14:paraId="3C86890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1044559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c>
          <w:tcPr>
            <w:tcW w:w="1275" w:type="dxa"/>
          </w:tcPr>
          <w:p w14:paraId="28957A7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09873E6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c>
          <w:tcPr>
            <w:tcW w:w="1278" w:type="dxa"/>
          </w:tcPr>
          <w:p w14:paraId="2471F13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78B7D2D5" w14:textId="77777777" w:rsidTr="00F059FD">
        <w:trPr>
          <w:gridAfter w:val="1"/>
          <w:wAfter w:w="25" w:type="dxa"/>
        </w:trPr>
        <w:tc>
          <w:tcPr>
            <w:tcW w:w="2235" w:type="dxa"/>
            <w:vMerge w:val="restart"/>
          </w:tcPr>
          <w:p w14:paraId="080B622B"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Математика и </w:t>
            </w:r>
          </w:p>
          <w:p w14:paraId="37C1C3BE"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информатика</w:t>
            </w:r>
          </w:p>
        </w:tc>
        <w:tc>
          <w:tcPr>
            <w:tcW w:w="1701" w:type="dxa"/>
          </w:tcPr>
          <w:p w14:paraId="1F7F2BBD"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Математика</w:t>
            </w:r>
          </w:p>
        </w:tc>
        <w:tc>
          <w:tcPr>
            <w:tcW w:w="1275" w:type="dxa"/>
          </w:tcPr>
          <w:p w14:paraId="6CBDB1B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4457EBA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7BF88A2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5" w:type="dxa"/>
          </w:tcPr>
          <w:p w14:paraId="08D82F1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8" w:type="dxa"/>
          </w:tcPr>
          <w:p w14:paraId="68935F3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r>
      <w:tr w:rsidR="00EE41FC" w:rsidRPr="00EE41FC" w14:paraId="5BA65030" w14:textId="77777777" w:rsidTr="00F059FD">
        <w:trPr>
          <w:gridAfter w:val="1"/>
          <w:wAfter w:w="25" w:type="dxa"/>
        </w:trPr>
        <w:tc>
          <w:tcPr>
            <w:tcW w:w="2235" w:type="dxa"/>
            <w:vMerge/>
          </w:tcPr>
          <w:p w14:paraId="3F20352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51A327A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Алгебра</w:t>
            </w:r>
          </w:p>
        </w:tc>
        <w:tc>
          <w:tcPr>
            <w:tcW w:w="1275" w:type="dxa"/>
          </w:tcPr>
          <w:p w14:paraId="7B35046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3BF6382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6FD6446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0A0B21C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681A7FD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3F6725BD" w14:textId="77777777" w:rsidTr="00F059FD">
        <w:trPr>
          <w:gridAfter w:val="1"/>
          <w:wAfter w:w="25" w:type="dxa"/>
        </w:trPr>
        <w:tc>
          <w:tcPr>
            <w:tcW w:w="2235" w:type="dxa"/>
            <w:vMerge/>
          </w:tcPr>
          <w:p w14:paraId="165F246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5B04F4B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Геометрия</w:t>
            </w:r>
          </w:p>
        </w:tc>
        <w:tc>
          <w:tcPr>
            <w:tcW w:w="1275" w:type="dxa"/>
          </w:tcPr>
          <w:p w14:paraId="682BD94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753B74B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04F9C7A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7D6E3C6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090FD4E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2ACD0C6F" w14:textId="77777777" w:rsidTr="00F059FD">
        <w:trPr>
          <w:gridAfter w:val="1"/>
          <w:wAfter w:w="25" w:type="dxa"/>
        </w:trPr>
        <w:tc>
          <w:tcPr>
            <w:tcW w:w="2235" w:type="dxa"/>
            <w:vMerge/>
          </w:tcPr>
          <w:p w14:paraId="731FA79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206E17B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Информатика</w:t>
            </w:r>
          </w:p>
        </w:tc>
        <w:tc>
          <w:tcPr>
            <w:tcW w:w="1275" w:type="dxa"/>
          </w:tcPr>
          <w:p w14:paraId="3A908DB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56987A5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329A60E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67845D1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5BF395F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7BE7B17C" w14:textId="77777777" w:rsidTr="00F059FD">
        <w:trPr>
          <w:gridAfter w:val="1"/>
          <w:wAfter w:w="25" w:type="dxa"/>
        </w:trPr>
        <w:tc>
          <w:tcPr>
            <w:tcW w:w="2235" w:type="dxa"/>
            <w:vMerge w:val="restart"/>
          </w:tcPr>
          <w:p w14:paraId="1762C0CA"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Общественно-</w:t>
            </w:r>
          </w:p>
          <w:p w14:paraId="428ABD48"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научные </w:t>
            </w:r>
          </w:p>
          <w:p w14:paraId="5F8C39F6"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предметы</w:t>
            </w:r>
          </w:p>
        </w:tc>
        <w:tc>
          <w:tcPr>
            <w:tcW w:w="1701" w:type="dxa"/>
          </w:tcPr>
          <w:p w14:paraId="21988529"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История России.</w:t>
            </w:r>
          </w:p>
          <w:p w14:paraId="733933DC"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Всеобщая история</w:t>
            </w:r>
          </w:p>
        </w:tc>
        <w:tc>
          <w:tcPr>
            <w:tcW w:w="1275" w:type="dxa"/>
          </w:tcPr>
          <w:p w14:paraId="7487611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08A4144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19ABDEA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7189C99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4E06A72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 xml:space="preserve">Контрольная </w:t>
            </w:r>
          </w:p>
          <w:p w14:paraId="7047572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237A6800" w14:textId="77777777" w:rsidTr="00F059FD">
        <w:trPr>
          <w:gridAfter w:val="1"/>
          <w:wAfter w:w="25" w:type="dxa"/>
        </w:trPr>
        <w:tc>
          <w:tcPr>
            <w:tcW w:w="2235" w:type="dxa"/>
            <w:vMerge/>
          </w:tcPr>
          <w:p w14:paraId="0290C9F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07A12CE7" w14:textId="77777777" w:rsidR="00EE41FC" w:rsidRPr="00EE41FC" w:rsidRDefault="00EE41FC" w:rsidP="00EE41FC">
            <w:pPr>
              <w:spacing w:after="0" w:line="240" w:lineRule="auto"/>
              <w:ind w:right="-284"/>
              <w:jc w:val="both"/>
              <w:rPr>
                <w:rFonts w:ascii="Times New Roman" w:hAnsi="Times New Roman"/>
                <w:sz w:val="24"/>
                <w:szCs w:val="24"/>
              </w:rPr>
            </w:pPr>
            <w:proofErr w:type="spellStart"/>
            <w:r w:rsidRPr="00EE41FC">
              <w:rPr>
                <w:rFonts w:ascii="Times New Roman" w:hAnsi="Times New Roman"/>
                <w:sz w:val="24"/>
                <w:szCs w:val="24"/>
              </w:rPr>
              <w:t>Обществозна</w:t>
            </w:r>
            <w:proofErr w:type="spellEnd"/>
            <w:r w:rsidRPr="00EE41FC">
              <w:rPr>
                <w:rFonts w:ascii="Times New Roman" w:hAnsi="Times New Roman"/>
                <w:sz w:val="24"/>
                <w:szCs w:val="24"/>
              </w:rPr>
              <w:t>-</w:t>
            </w:r>
          </w:p>
          <w:p w14:paraId="4D444C6C" w14:textId="77777777" w:rsidR="00EE41FC" w:rsidRPr="00EE41FC" w:rsidRDefault="00BF6151"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hAnsi="Times New Roman"/>
                <w:sz w:val="24"/>
                <w:szCs w:val="24"/>
              </w:rPr>
              <w:t>Н</w:t>
            </w:r>
            <w:r w:rsidR="00EE41FC" w:rsidRPr="00EE41FC">
              <w:rPr>
                <w:rFonts w:ascii="Times New Roman" w:hAnsi="Times New Roman"/>
                <w:sz w:val="24"/>
                <w:szCs w:val="24"/>
              </w:rPr>
              <w:t>ие</w:t>
            </w:r>
            <w:proofErr w:type="spellEnd"/>
          </w:p>
        </w:tc>
        <w:tc>
          <w:tcPr>
            <w:tcW w:w="1275" w:type="dxa"/>
          </w:tcPr>
          <w:p w14:paraId="5034A60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418" w:type="dxa"/>
          </w:tcPr>
          <w:p w14:paraId="0ED29DE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6" w:type="dxa"/>
          </w:tcPr>
          <w:p w14:paraId="40FFAF2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5" w:type="dxa"/>
          </w:tcPr>
          <w:p w14:paraId="2BF06DE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8" w:type="dxa"/>
          </w:tcPr>
          <w:p w14:paraId="41B3EF0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Тестирова</w:t>
            </w:r>
            <w:proofErr w:type="spellEnd"/>
            <w:r w:rsidRPr="00EE41FC">
              <w:rPr>
                <w:rFonts w:ascii="Times New Roman" w:eastAsia="Times New Roman" w:hAnsi="Times New Roman"/>
                <w:color w:val="000000"/>
                <w:sz w:val="24"/>
                <w:szCs w:val="24"/>
              </w:rPr>
              <w:t>-</w:t>
            </w:r>
          </w:p>
          <w:p w14:paraId="2EE5084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ние</w:t>
            </w:r>
            <w:proofErr w:type="spellEnd"/>
          </w:p>
        </w:tc>
      </w:tr>
      <w:tr w:rsidR="00EE41FC" w:rsidRPr="00EE41FC" w14:paraId="49DA6F83" w14:textId="77777777" w:rsidTr="00F059FD">
        <w:trPr>
          <w:gridAfter w:val="1"/>
          <w:wAfter w:w="25" w:type="dxa"/>
        </w:trPr>
        <w:tc>
          <w:tcPr>
            <w:tcW w:w="2235" w:type="dxa"/>
            <w:vMerge/>
          </w:tcPr>
          <w:p w14:paraId="29F49F4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288FCB2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География</w:t>
            </w:r>
          </w:p>
        </w:tc>
        <w:tc>
          <w:tcPr>
            <w:tcW w:w="1275" w:type="dxa"/>
          </w:tcPr>
          <w:p w14:paraId="2F72496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4E76B5E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3B2D55A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553CCA3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182700F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2B5DD5A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39D7ED0E" w14:textId="77777777" w:rsidTr="00F059FD">
        <w:trPr>
          <w:gridAfter w:val="1"/>
          <w:wAfter w:w="25" w:type="dxa"/>
        </w:trPr>
        <w:tc>
          <w:tcPr>
            <w:tcW w:w="2235" w:type="dxa"/>
          </w:tcPr>
          <w:p w14:paraId="5BF4DA7E" w14:textId="77777777" w:rsidR="00EE41FC" w:rsidRPr="00EE41FC" w:rsidRDefault="00EE41FC" w:rsidP="00EE41FC">
            <w:pPr>
              <w:spacing w:after="0" w:line="240" w:lineRule="auto"/>
              <w:ind w:right="-284"/>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Основы духовно-нравственной культуры народов России</w:t>
            </w:r>
          </w:p>
        </w:tc>
        <w:tc>
          <w:tcPr>
            <w:tcW w:w="1701" w:type="dxa"/>
          </w:tcPr>
          <w:p w14:paraId="5B6EEECF" w14:textId="77777777" w:rsidR="00EE41FC" w:rsidRPr="00EE41FC" w:rsidRDefault="00EE41FC" w:rsidP="00EE41FC">
            <w:pPr>
              <w:spacing w:after="0" w:line="240" w:lineRule="auto"/>
              <w:ind w:right="-284"/>
              <w:rPr>
                <w:rFonts w:ascii="Times New Roman" w:hAnsi="Times New Roman"/>
                <w:sz w:val="24"/>
                <w:szCs w:val="24"/>
              </w:rPr>
            </w:pPr>
            <w:r w:rsidRPr="00EE41FC">
              <w:rPr>
                <w:rFonts w:ascii="Times New Roman" w:eastAsia="Times New Roman" w:hAnsi="Times New Roman"/>
                <w:color w:val="000000"/>
                <w:sz w:val="24"/>
                <w:szCs w:val="24"/>
              </w:rPr>
              <w:t>Основы духовно-нравственной культуры народов России</w:t>
            </w:r>
          </w:p>
        </w:tc>
        <w:tc>
          <w:tcPr>
            <w:tcW w:w="1275" w:type="dxa"/>
          </w:tcPr>
          <w:p w14:paraId="49CC6FA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Тестирова</w:t>
            </w:r>
            <w:proofErr w:type="spellEnd"/>
            <w:r w:rsidRPr="00EE41FC">
              <w:rPr>
                <w:rFonts w:ascii="Times New Roman" w:eastAsia="Times New Roman" w:hAnsi="Times New Roman"/>
                <w:color w:val="000000"/>
                <w:sz w:val="24"/>
                <w:szCs w:val="24"/>
              </w:rPr>
              <w:t>-</w:t>
            </w:r>
          </w:p>
          <w:p w14:paraId="42E3A46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roofErr w:type="spellStart"/>
            <w:r w:rsidRPr="00EE41FC">
              <w:rPr>
                <w:rFonts w:ascii="Times New Roman" w:eastAsia="Times New Roman" w:hAnsi="Times New Roman"/>
                <w:color w:val="000000"/>
                <w:sz w:val="24"/>
                <w:szCs w:val="24"/>
              </w:rPr>
              <w:t>ние</w:t>
            </w:r>
            <w:proofErr w:type="spellEnd"/>
          </w:p>
        </w:tc>
        <w:tc>
          <w:tcPr>
            <w:tcW w:w="1418" w:type="dxa"/>
          </w:tcPr>
          <w:p w14:paraId="32268AE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0BABECC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5" w:type="dxa"/>
          </w:tcPr>
          <w:p w14:paraId="5DA769D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8" w:type="dxa"/>
          </w:tcPr>
          <w:p w14:paraId="7A94CF0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r>
      <w:tr w:rsidR="00EE41FC" w:rsidRPr="00EE41FC" w14:paraId="694BEC89" w14:textId="77777777" w:rsidTr="00F059FD">
        <w:trPr>
          <w:gridAfter w:val="1"/>
          <w:wAfter w:w="25" w:type="dxa"/>
        </w:trPr>
        <w:tc>
          <w:tcPr>
            <w:tcW w:w="2235" w:type="dxa"/>
            <w:vMerge w:val="restart"/>
          </w:tcPr>
          <w:p w14:paraId="2BAE08EE"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Естественно-</w:t>
            </w:r>
          </w:p>
          <w:p w14:paraId="4E9959F1"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научные </w:t>
            </w:r>
          </w:p>
          <w:p w14:paraId="6C1C5754"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предметы</w:t>
            </w:r>
          </w:p>
        </w:tc>
        <w:tc>
          <w:tcPr>
            <w:tcW w:w="1701" w:type="dxa"/>
          </w:tcPr>
          <w:p w14:paraId="164F171F"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Физика</w:t>
            </w:r>
          </w:p>
        </w:tc>
        <w:tc>
          <w:tcPr>
            <w:tcW w:w="1275" w:type="dxa"/>
          </w:tcPr>
          <w:p w14:paraId="7336BF6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165A972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2C65BC5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55F805A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26FE285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7F5E8CC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323BEA38" w14:textId="77777777" w:rsidTr="00F059FD">
        <w:trPr>
          <w:gridAfter w:val="1"/>
          <w:wAfter w:w="25" w:type="dxa"/>
        </w:trPr>
        <w:tc>
          <w:tcPr>
            <w:tcW w:w="2235" w:type="dxa"/>
            <w:vMerge/>
          </w:tcPr>
          <w:p w14:paraId="20BE24C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3996AEE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Химия</w:t>
            </w:r>
          </w:p>
        </w:tc>
        <w:tc>
          <w:tcPr>
            <w:tcW w:w="1275" w:type="dxa"/>
          </w:tcPr>
          <w:p w14:paraId="64C1ADD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7537C31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7745027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5" w:type="dxa"/>
          </w:tcPr>
          <w:p w14:paraId="2D7D058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30499B4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12D5E19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6CF55303" w14:textId="77777777" w:rsidTr="00F059FD">
        <w:trPr>
          <w:gridAfter w:val="1"/>
          <w:wAfter w:w="25" w:type="dxa"/>
        </w:trPr>
        <w:tc>
          <w:tcPr>
            <w:tcW w:w="2235" w:type="dxa"/>
            <w:vMerge/>
          </w:tcPr>
          <w:p w14:paraId="3F953F0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5BA0FEA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Биология</w:t>
            </w:r>
          </w:p>
        </w:tc>
        <w:tc>
          <w:tcPr>
            <w:tcW w:w="1275" w:type="dxa"/>
          </w:tcPr>
          <w:p w14:paraId="4A57706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1780817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37F3FF8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269EF8E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3BC03A8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5891D06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320C848F" w14:textId="77777777" w:rsidTr="00F059FD">
        <w:trPr>
          <w:gridAfter w:val="1"/>
          <w:wAfter w:w="25" w:type="dxa"/>
        </w:trPr>
        <w:tc>
          <w:tcPr>
            <w:tcW w:w="2235" w:type="dxa"/>
            <w:vMerge w:val="restart"/>
          </w:tcPr>
          <w:p w14:paraId="1A7E987F"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Искусство</w:t>
            </w:r>
          </w:p>
        </w:tc>
        <w:tc>
          <w:tcPr>
            <w:tcW w:w="1701" w:type="dxa"/>
          </w:tcPr>
          <w:p w14:paraId="05AD041A"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Музыка</w:t>
            </w:r>
          </w:p>
        </w:tc>
        <w:tc>
          <w:tcPr>
            <w:tcW w:w="1275" w:type="dxa"/>
          </w:tcPr>
          <w:p w14:paraId="5983034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418" w:type="dxa"/>
          </w:tcPr>
          <w:p w14:paraId="1220BC1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6" w:type="dxa"/>
          </w:tcPr>
          <w:p w14:paraId="0CDC924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5" w:type="dxa"/>
          </w:tcPr>
          <w:p w14:paraId="04E4720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8" w:type="dxa"/>
          </w:tcPr>
          <w:p w14:paraId="4AF848C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r>
      <w:tr w:rsidR="00EE41FC" w:rsidRPr="00EE41FC" w14:paraId="4379D864" w14:textId="77777777" w:rsidTr="00F059FD">
        <w:trPr>
          <w:gridAfter w:val="1"/>
          <w:wAfter w:w="25" w:type="dxa"/>
        </w:trPr>
        <w:tc>
          <w:tcPr>
            <w:tcW w:w="2235" w:type="dxa"/>
            <w:vMerge/>
          </w:tcPr>
          <w:p w14:paraId="2546375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11C6EDB0"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Изобразительное </w:t>
            </w:r>
          </w:p>
          <w:p w14:paraId="179938E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искусство</w:t>
            </w:r>
          </w:p>
        </w:tc>
        <w:tc>
          <w:tcPr>
            <w:tcW w:w="1275" w:type="dxa"/>
          </w:tcPr>
          <w:p w14:paraId="6C29BA9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418" w:type="dxa"/>
          </w:tcPr>
          <w:p w14:paraId="17E7C1D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6" w:type="dxa"/>
          </w:tcPr>
          <w:p w14:paraId="31043B8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5" w:type="dxa"/>
          </w:tcPr>
          <w:p w14:paraId="0A6CB5D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8" w:type="dxa"/>
          </w:tcPr>
          <w:p w14:paraId="0789908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r>
      <w:tr w:rsidR="00EE41FC" w:rsidRPr="00EE41FC" w14:paraId="234DCFA1" w14:textId="77777777" w:rsidTr="00F059FD">
        <w:trPr>
          <w:gridAfter w:val="1"/>
          <w:wAfter w:w="25" w:type="dxa"/>
        </w:trPr>
        <w:tc>
          <w:tcPr>
            <w:tcW w:w="2235" w:type="dxa"/>
          </w:tcPr>
          <w:p w14:paraId="346F5643"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Технология</w:t>
            </w:r>
          </w:p>
        </w:tc>
        <w:tc>
          <w:tcPr>
            <w:tcW w:w="1701" w:type="dxa"/>
          </w:tcPr>
          <w:p w14:paraId="2E4D0B54"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Технология</w:t>
            </w:r>
          </w:p>
        </w:tc>
        <w:tc>
          <w:tcPr>
            <w:tcW w:w="1275" w:type="dxa"/>
          </w:tcPr>
          <w:p w14:paraId="5CB857D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Проект</w:t>
            </w:r>
          </w:p>
        </w:tc>
        <w:tc>
          <w:tcPr>
            <w:tcW w:w="1418" w:type="dxa"/>
          </w:tcPr>
          <w:p w14:paraId="270E305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Проект</w:t>
            </w:r>
          </w:p>
        </w:tc>
        <w:tc>
          <w:tcPr>
            <w:tcW w:w="1276" w:type="dxa"/>
          </w:tcPr>
          <w:p w14:paraId="666148A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Проект</w:t>
            </w:r>
          </w:p>
        </w:tc>
        <w:tc>
          <w:tcPr>
            <w:tcW w:w="1275" w:type="dxa"/>
          </w:tcPr>
          <w:p w14:paraId="3D2D20B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Проект</w:t>
            </w:r>
          </w:p>
        </w:tc>
        <w:tc>
          <w:tcPr>
            <w:tcW w:w="1278" w:type="dxa"/>
          </w:tcPr>
          <w:p w14:paraId="074CAB2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r>
      <w:tr w:rsidR="00EE41FC" w:rsidRPr="00EE41FC" w14:paraId="36326DED" w14:textId="77777777" w:rsidTr="00F059FD">
        <w:trPr>
          <w:gridAfter w:val="1"/>
          <w:wAfter w:w="25" w:type="dxa"/>
        </w:trPr>
        <w:tc>
          <w:tcPr>
            <w:tcW w:w="2235" w:type="dxa"/>
            <w:vMerge w:val="restart"/>
          </w:tcPr>
          <w:p w14:paraId="7B2327A1"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Физическая культура </w:t>
            </w:r>
          </w:p>
          <w:p w14:paraId="0EB44B05"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lastRenderedPageBreak/>
              <w:t>и основы безопасности жизнедеятельности</w:t>
            </w:r>
          </w:p>
        </w:tc>
        <w:tc>
          <w:tcPr>
            <w:tcW w:w="1701" w:type="dxa"/>
          </w:tcPr>
          <w:p w14:paraId="35AEB84A"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lastRenderedPageBreak/>
              <w:t xml:space="preserve">Основы безопасности </w:t>
            </w:r>
            <w:r w:rsidRPr="00EE41FC">
              <w:rPr>
                <w:rFonts w:ascii="Times New Roman" w:hAnsi="Times New Roman"/>
                <w:sz w:val="24"/>
                <w:szCs w:val="24"/>
              </w:rPr>
              <w:lastRenderedPageBreak/>
              <w:t>жизнедеятельности</w:t>
            </w:r>
          </w:p>
        </w:tc>
        <w:tc>
          <w:tcPr>
            <w:tcW w:w="1275" w:type="dxa"/>
          </w:tcPr>
          <w:p w14:paraId="0AE0AE9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lastRenderedPageBreak/>
              <w:t>Тестирование</w:t>
            </w:r>
          </w:p>
        </w:tc>
        <w:tc>
          <w:tcPr>
            <w:tcW w:w="1418" w:type="dxa"/>
          </w:tcPr>
          <w:p w14:paraId="6896000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6" w:type="dxa"/>
          </w:tcPr>
          <w:p w14:paraId="5D8B5F4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5" w:type="dxa"/>
          </w:tcPr>
          <w:p w14:paraId="46D3587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8" w:type="dxa"/>
          </w:tcPr>
          <w:p w14:paraId="34F500F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r>
      <w:tr w:rsidR="00EE41FC" w:rsidRPr="00EE41FC" w14:paraId="23A5B692" w14:textId="77777777" w:rsidTr="00F059FD">
        <w:trPr>
          <w:gridAfter w:val="1"/>
          <w:wAfter w:w="25" w:type="dxa"/>
        </w:trPr>
        <w:tc>
          <w:tcPr>
            <w:tcW w:w="2235" w:type="dxa"/>
            <w:vMerge/>
          </w:tcPr>
          <w:p w14:paraId="47AFFC6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4572FD6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Физическая культура</w:t>
            </w:r>
          </w:p>
        </w:tc>
        <w:tc>
          <w:tcPr>
            <w:tcW w:w="1275" w:type="dxa"/>
          </w:tcPr>
          <w:p w14:paraId="6770D15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 xml:space="preserve">Контрольные </w:t>
            </w:r>
            <w:proofErr w:type="spellStart"/>
            <w:r w:rsidRPr="00EE41FC">
              <w:rPr>
                <w:rFonts w:ascii="Times New Roman" w:eastAsia="Times New Roman" w:hAnsi="Times New Roman"/>
                <w:color w:val="000000"/>
                <w:sz w:val="24"/>
                <w:szCs w:val="24"/>
              </w:rPr>
              <w:t>нормати</w:t>
            </w:r>
            <w:proofErr w:type="spellEnd"/>
          </w:p>
          <w:p w14:paraId="6E1B6D1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вы</w:t>
            </w:r>
          </w:p>
        </w:tc>
        <w:tc>
          <w:tcPr>
            <w:tcW w:w="1418" w:type="dxa"/>
          </w:tcPr>
          <w:p w14:paraId="2D34E29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Контрольные нормативы</w:t>
            </w:r>
          </w:p>
        </w:tc>
        <w:tc>
          <w:tcPr>
            <w:tcW w:w="1276" w:type="dxa"/>
          </w:tcPr>
          <w:p w14:paraId="60E4E55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Контрольные нормативы</w:t>
            </w:r>
          </w:p>
        </w:tc>
        <w:tc>
          <w:tcPr>
            <w:tcW w:w="1275" w:type="dxa"/>
          </w:tcPr>
          <w:p w14:paraId="483FF0F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Контрольные нормативы</w:t>
            </w:r>
          </w:p>
        </w:tc>
        <w:tc>
          <w:tcPr>
            <w:tcW w:w="1278" w:type="dxa"/>
          </w:tcPr>
          <w:p w14:paraId="580BCE7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Контрольные</w:t>
            </w:r>
          </w:p>
          <w:p w14:paraId="57FD189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нормативы</w:t>
            </w:r>
          </w:p>
        </w:tc>
      </w:tr>
    </w:tbl>
    <w:p w14:paraId="2759C4B9" w14:textId="77777777" w:rsidR="00EE41FC" w:rsidRPr="00EE41FC" w:rsidRDefault="00EE41FC" w:rsidP="00EE41FC">
      <w:pPr>
        <w:spacing w:after="0" w:line="240" w:lineRule="auto"/>
        <w:rPr>
          <w:rFonts w:ascii="Times New Roman" w:hAnsi="Times New Roman"/>
          <w:sz w:val="28"/>
          <w:szCs w:val="28"/>
        </w:rPr>
      </w:pPr>
    </w:p>
    <w:p w14:paraId="39DCC433" w14:textId="77777777" w:rsidR="00EE41FC" w:rsidRDefault="00EE41FC" w:rsidP="00EE41FC">
      <w:pPr>
        <w:tabs>
          <w:tab w:val="left" w:pos="375"/>
        </w:tabs>
        <w:spacing w:after="0" w:line="240" w:lineRule="auto"/>
        <w:rPr>
          <w:rFonts w:ascii="Times New Roman" w:hAnsi="Times New Roman"/>
          <w:sz w:val="28"/>
          <w:szCs w:val="28"/>
        </w:rPr>
      </w:pPr>
      <w:r w:rsidRPr="00EE41FC">
        <w:rPr>
          <w:rFonts w:ascii="Times New Roman" w:hAnsi="Times New Roman"/>
          <w:sz w:val="28"/>
          <w:szCs w:val="28"/>
        </w:rPr>
        <w:t>Освоение учащимися основной образовательной программы основного общего образования завершается государственной итоговой аттестацией, которая является обязательной.</w:t>
      </w:r>
    </w:p>
    <w:p w14:paraId="655FADF2" w14:textId="77777777" w:rsidR="00EE41FC" w:rsidRDefault="00EE41FC" w:rsidP="00EE41FC">
      <w:pPr>
        <w:tabs>
          <w:tab w:val="left" w:pos="375"/>
        </w:tabs>
        <w:spacing w:after="0" w:line="240" w:lineRule="auto"/>
        <w:rPr>
          <w:rFonts w:ascii="Times New Roman" w:hAnsi="Times New Roman"/>
          <w:sz w:val="28"/>
          <w:szCs w:val="28"/>
        </w:rPr>
      </w:pPr>
    </w:p>
    <w:p w14:paraId="22A0F974" w14:textId="77777777" w:rsidR="00EE41FC" w:rsidRDefault="00EE41FC" w:rsidP="00EE41FC">
      <w:pPr>
        <w:tabs>
          <w:tab w:val="left" w:pos="375"/>
        </w:tabs>
        <w:spacing w:after="0" w:line="240" w:lineRule="auto"/>
        <w:rPr>
          <w:rFonts w:ascii="Times New Roman" w:hAnsi="Times New Roman"/>
          <w:sz w:val="28"/>
          <w:szCs w:val="28"/>
        </w:rPr>
      </w:pPr>
    </w:p>
    <w:p w14:paraId="148E9722" w14:textId="77777777" w:rsidR="00777D59" w:rsidRDefault="006821ED">
      <w:pPr>
        <w:pStyle w:val="3"/>
        <w:ind w:left="1134"/>
      </w:pPr>
      <w:bookmarkStart w:id="470" w:name="_Toc31893497"/>
      <w:bookmarkStart w:id="471" w:name="_Toc31898654"/>
      <w:r>
        <w:t xml:space="preserve">3.1.1. </w:t>
      </w:r>
      <w:r w:rsidR="00425F1B">
        <w:t>К</w:t>
      </w:r>
      <w:r>
        <w:t>алендарный учебный график</w:t>
      </w:r>
      <w:bookmarkEnd w:id="470"/>
      <w:bookmarkEnd w:id="471"/>
    </w:p>
    <w:p w14:paraId="3D48AB79" w14:textId="77777777" w:rsidR="00777D59" w:rsidRDefault="006821ED" w:rsidP="001A200C">
      <w:pPr>
        <w:pStyle w:val="afff5"/>
        <w:jc w:val="both"/>
        <w:rPr>
          <w:sz w:val="28"/>
          <w:szCs w:val="28"/>
        </w:rPr>
      </w:pPr>
      <w:r>
        <w:rPr>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425F1B">
        <w:rPr>
          <w:sz w:val="28"/>
          <w:szCs w:val="28"/>
        </w:rPr>
        <w:t>,</w:t>
      </w:r>
      <w:r>
        <w:rPr>
          <w:sz w:val="28"/>
          <w:szCs w:val="28"/>
        </w:rPr>
        <w:t xml:space="preserve"> система организации учебного года и др.</w:t>
      </w:r>
    </w:p>
    <w:p w14:paraId="27E71CAC" w14:textId="77777777" w:rsidR="00777D59" w:rsidRDefault="001A200C" w:rsidP="001A200C">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К</w:t>
      </w:r>
      <w:r w:rsidR="006821ED">
        <w:rPr>
          <w:rFonts w:ascii="Times New Roman" w:hAnsi="Times New Roman"/>
          <w:sz w:val="28"/>
          <w:szCs w:val="28"/>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6843B28C" w14:textId="77777777" w:rsidR="001A200C" w:rsidRDefault="001A200C" w:rsidP="00FC4A96">
      <w:pPr>
        <w:spacing w:after="0" w:line="240" w:lineRule="auto"/>
        <w:ind w:firstLine="709"/>
        <w:jc w:val="both"/>
        <w:rPr>
          <w:rFonts w:ascii="Times New Roman" w:hAnsi="Times New Roman"/>
          <w:sz w:val="28"/>
          <w:szCs w:val="28"/>
        </w:rPr>
      </w:pPr>
      <w:r>
        <w:rPr>
          <w:rFonts w:ascii="Times New Roman" w:hAnsi="Times New Roman"/>
          <w:sz w:val="28"/>
          <w:szCs w:val="28"/>
        </w:rPr>
        <w:t>Ка</w:t>
      </w:r>
      <w:r w:rsidR="006821ED">
        <w:rPr>
          <w:rFonts w:ascii="Times New Roman" w:hAnsi="Times New Roman"/>
          <w:sz w:val="28"/>
          <w:szCs w:val="28"/>
        </w:rPr>
        <w:t xml:space="preserve">лендарный учебный график реализации образовательной программы составляется образовательной организацией самостоятельно с учетом требований </w:t>
      </w:r>
      <w:r w:rsidR="00425F1B">
        <w:rPr>
          <w:rFonts w:ascii="Times New Roman" w:hAnsi="Times New Roman"/>
          <w:sz w:val="28"/>
          <w:szCs w:val="28"/>
        </w:rPr>
        <w:t>санитарных правил</w:t>
      </w:r>
      <w:r w:rsidR="006821ED">
        <w:rPr>
          <w:rFonts w:ascii="Times New Roman" w:hAnsi="Times New Roman"/>
          <w:sz w:val="28"/>
          <w:szCs w:val="28"/>
        </w:rPr>
        <w:t xml:space="preserve"> и мнения участников образовательного процесса.</w:t>
      </w:r>
    </w:p>
    <w:p w14:paraId="08258A51" w14:textId="77777777" w:rsidR="00FC4A96" w:rsidRPr="0008421C"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623E">
        <w:rPr>
          <w:rFonts w:ascii="Times New Roman" w:eastAsia="Times New Roman" w:hAnsi="Times New Roman"/>
          <w:sz w:val="28"/>
          <w:szCs w:val="28"/>
          <w:lang w:eastAsia="ru-RU"/>
        </w:rPr>
        <w:t xml:space="preserve">Календарный учебный график – часть основной образовательной программы </w:t>
      </w:r>
      <w:r>
        <w:rPr>
          <w:rFonts w:ascii="Times New Roman" w:eastAsia="Times New Roman" w:hAnsi="Times New Roman"/>
          <w:sz w:val="28"/>
          <w:szCs w:val="28"/>
          <w:lang w:eastAsia="ru-RU"/>
        </w:rPr>
        <w:t>основного общего образования</w:t>
      </w:r>
      <w:r w:rsidRPr="0037623E">
        <w:rPr>
          <w:rFonts w:ascii="Times New Roman" w:eastAsia="Times New Roman" w:hAnsi="Times New Roman"/>
          <w:sz w:val="28"/>
          <w:szCs w:val="28"/>
          <w:lang w:eastAsia="ru-RU"/>
        </w:rPr>
        <w:t xml:space="preserve"> (пункт 9 статьи 2 </w:t>
      </w:r>
      <w:r w:rsidRPr="0037623E">
        <w:rPr>
          <w:rFonts w:ascii="Times New Roman" w:hAnsi="Times New Roman"/>
          <w:sz w:val="28"/>
          <w:szCs w:val="28"/>
        </w:rPr>
        <w:t xml:space="preserve">Федерального закона </w:t>
      </w:r>
      <w:r>
        <w:rPr>
          <w:rFonts w:ascii="Times New Roman" w:hAnsi="Times New Roman"/>
          <w:sz w:val="28"/>
          <w:szCs w:val="28"/>
        </w:rPr>
        <w:t>от 29 декабря 2012 г. № 273-ФЗ «</w:t>
      </w:r>
      <w:r w:rsidRPr="0037623E">
        <w:rPr>
          <w:rFonts w:ascii="Times New Roman" w:hAnsi="Times New Roman"/>
          <w:sz w:val="28"/>
          <w:szCs w:val="28"/>
        </w:rPr>
        <w:t>Об образовании в Российской Федерации</w:t>
      </w:r>
      <w:r>
        <w:rPr>
          <w:rFonts w:ascii="Times New Roman" w:hAnsi="Times New Roman"/>
          <w:sz w:val="28"/>
          <w:szCs w:val="28"/>
        </w:rPr>
        <w:t>»</w:t>
      </w:r>
      <w:r w:rsidRPr="0037623E">
        <w:rPr>
          <w:rFonts w:ascii="Times New Roman" w:hAnsi="Times New Roman"/>
          <w:sz w:val="28"/>
          <w:szCs w:val="28"/>
        </w:rPr>
        <w:t xml:space="preserve"> (далее – Федеральный закон № 273-ФЗ</w:t>
      </w:r>
      <w:r>
        <w:rPr>
          <w:rFonts w:ascii="Times New Roman" w:hAnsi="Times New Roman"/>
          <w:sz w:val="28"/>
          <w:szCs w:val="28"/>
        </w:rPr>
        <w:t>)</w:t>
      </w:r>
      <w:r w:rsidRPr="0037623E">
        <w:rPr>
          <w:rFonts w:ascii="Times New Roman" w:eastAsia="Times New Roman" w:hAnsi="Times New Roman"/>
          <w:sz w:val="28"/>
          <w:szCs w:val="28"/>
          <w:lang w:eastAsia="ru-RU"/>
        </w:rPr>
        <w:t>, пункт 1</w:t>
      </w:r>
      <w:r>
        <w:rPr>
          <w:rFonts w:ascii="Times New Roman" w:eastAsia="Times New Roman" w:hAnsi="Times New Roman"/>
          <w:sz w:val="28"/>
          <w:szCs w:val="28"/>
          <w:lang w:eastAsia="ru-RU"/>
        </w:rPr>
        <w:t>2</w:t>
      </w:r>
      <w:r w:rsidRPr="0037623E">
        <w:rPr>
          <w:rFonts w:ascii="Times New Roman" w:eastAsia="Times New Roman" w:hAnsi="Times New Roman"/>
          <w:sz w:val="28"/>
          <w:szCs w:val="28"/>
          <w:lang w:eastAsia="ru-RU"/>
        </w:rPr>
        <w:t xml:space="preserve"> Порядка организации и осуществления образовательной деятельности по</w:t>
      </w:r>
      <w:r w:rsidRPr="0008421C">
        <w:rPr>
          <w:rFonts w:ascii="Times New Roman" w:eastAsia="Times New Roman" w:hAnsi="Times New Roman"/>
          <w:sz w:val="28"/>
          <w:szCs w:val="28"/>
          <w:lang w:eastAsia="ru-RU"/>
        </w:rPr>
        <w:t xml:space="preserve"> основным общеобразовательным программам</w:t>
      </w:r>
      <w:r>
        <w:rPr>
          <w:rFonts w:ascii="Times New Roman" w:eastAsia="Times New Roman" w:hAnsi="Times New Roman"/>
          <w:sz w:val="28"/>
          <w:szCs w:val="28"/>
          <w:lang w:eastAsia="ru-RU"/>
        </w:rPr>
        <w:t xml:space="preserve"> – образовательным программам начального общего, основного общего и среднего общего образования</w:t>
      </w:r>
      <w:r w:rsidRPr="0008421C">
        <w:rPr>
          <w:rFonts w:ascii="Times New Roman" w:eastAsia="Times New Roman" w:hAnsi="Times New Roman"/>
          <w:sz w:val="28"/>
          <w:szCs w:val="28"/>
          <w:lang w:eastAsia="ru-RU"/>
        </w:rPr>
        <w:t>, утвержденного приказом Мин</w:t>
      </w:r>
      <w:r>
        <w:rPr>
          <w:rFonts w:ascii="Times New Roman" w:eastAsia="Times New Roman" w:hAnsi="Times New Roman"/>
          <w:sz w:val="28"/>
          <w:szCs w:val="28"/>
          <w:lang w:eastAsia="ru-RU"/>
        </w:rPr>
        <w:t>истерства просвещения Российской Федерации от 22 марта 2021 года № 115</w:t>
      </w:r>
      <w:r w:rsidRPr="0008421C">
        <w:rPr>
          <w:rFonts w:ascii="Times New Roman" w:eastAsia="Times New Roman" w:hAnsi="Times New Roman"/>
          <w:sz w:val="28"/>
          <w:szCs w:val="28"/>
          <w:lang w:eastAsia="ru-RU"/>
        </w:rPr>
        <w:t>).</w:t>
      </w:r>
    </w:p>
    <w:p w14:paraId="2337F6A8" w14:textId="77777777" w:rsidR="00FC4A96" w:rsidRPr="0008421C"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421C">
        <w:rPr>
          <w:rFonts w:ascii="Times New Roman" w:eastAsia="Times New Roman" w:hAnsi="Times New Roman"/>
          <w:sz w:val="28"/>
          <w:szCs w:val="28"/>
          <w:lang w:eastAsia="ru-RU"/>
        </w:rPr>
        <w:t>Кале</w:t>
      </w:r>
      <w:r>
        <w:rPr>
          <w:rFonts w:ascii="Times New Roman" w:eastAsia="Times New Roman" w:hAnsi="Times New Roman"/>
          <w:sz w:val="28"/>
          <w:szCs w:val="28"/>
          <w:lang w:eastAsia="ru-RU"/>
        </w:rPr>
        <w:t>ндарный учебный график размеща</w:t>
      </w:r>
      <w:r w:rsidRPr="0008421C">
        <w:rPr>
          <w:rFonts w:ascii="Times New Roman" w:eastAsia="Times New Roman" w:hAnsi="Times New Roman"/>
          <w:sz w:val="28"/>
          <w:szCs w:val="28"/>
          <w:lang w:eastAsia="ru-RU"/>
        </w:rPr>
        <w:t>е</w:t>
      </w:r>
      <w:r>
        <w:rPr>
          <w:rFonts w:ascii="Times New Roman" w:eastAsia="Times New Roman" w:hAnsi="Times New Roman"/>
          <w:sz w:val="28"/>
          <w:szCs w:val="28"/>
          <w:lang w:eastAsia="ru-RU"/>
        </w:rPr>
        <w:t>тся</w:t>
      </w:r>
      <w:r w:rsidRPr="0008421C">
        <w:rPr>
          <w:rFonts w:ascii="Times New Roman" w:eastAsia="Times New Roman" w:hAnsi="Times New Roman"/>
          <w:sz w:val="28"/>
          <w:szCs w:val="28"/>
          <w:lang w:eastAsia="ru-RU"/>
        </w:rPr>
        <w:t xml:space="preserve"> в организационном разделе ООП </w:t>
      </w:r>
      <w:r>
        <w:rPr>
          <w:rFonts w:ascii="Times New Roman" w:eastAsia="Times New Roman" w:hAnsi="Times New Roman"/>
          <w:sz w:val="28"/>
          <w:szCs w:val="28"/>
          <w:lang w:eastAsia="ru-RU"/>
        </w:rPr>
        <w:t xml:space="preserve">ООО </w:t>
      </w:r>
      <w:r w:rsidRPr="0008421C">
        <w:rPr>
          <w:rFonts w:ascii="Times New Roman" w:eastAsia="Times New Roman" w:hAnsi="Times New Roman"/>
          <w:sz w:val="28"/>
          <w:szCs w:val="28"/>
          <w:lang w:eastAsia="ru-RU"/>
        </w:rPr>
        <w:t>наряду с учебным планом, планом внеурочной деятельности и системой условий реализации ООП (п</w:t>
      </w:r>
      <w:r>
        <w:rPr>
          <w:rFonts w:ascii="Times New Roman" w:eastAsia="Times New Roman" w:hAnsi="Times New Roman"/>
          <w:sz w:val="28"/>
          <w:szCs w:val="28"/>
          <w:lang w:eastAsia="ru-RU"/>
        </w:rPr>
        <w:t>ункт</w:t>
      </w:r>
      <w:r w:rsidRPr="0008421C">
        <w:rPr>
          <w:rFonts w:ascii="Times New Roman" w:eastAsia="Times New Roman" w:hAnsi="Times New Roman"/>
          <w:sz w:val="28"/>
          <w:szCs w:val="28"/>
          <w:lang w:eastAsia="ru-RU"/>
        </w:rPr>
        <w:t xml:space="preserve"> 14 ФГОС ООО</w:t>
      </w:r>
      <w:r>
        <w:rPr>
          <w:rFonts w:ascii="Times New Roman" w:eastAsia="Times New Roman" w:hAnsi="Times New Roman"/>
          <w:sz w:val="28"/>
          <w:szCs w:val="28"/>
          <w:lang w:eastAsia="ru-RU"/>
        </w:rPr>
        <w:t>). Утверждается</w:t>
      </w:r>
      <w:r w:rsidRPr="0008421C">
        <w:rPr>
          <w:rFonts w:ascii="Times New Roman" w:eastAsia="Times New Roman" w:hAnsi="Times New Roman"/>
          <w:sz w:val="28"/>
          <w:szCs w:val="28"/>
          <w:lang w:eastAsia="ru-RU"/>
        </w:rPr>
        <w:t xml:space="preserve"> календарный учебный график приказом об утверждении ООП</w:t>
      </w:r>
      <w:r>
        <w:rPr>
          <w:rFonts w:ascii="Times New Roman" w:eastAsia="Times New Roman" w:hAnsi="Times New Roman"/>
          <w:sz w:val="28"/>
          <w:szCs w:val="28"/>
          <w:lang w:eastAsia="ru-RU"/>
        </w:rPr>
        <w:t xml:space="preserve"> ООО</w:t>
      </w:r>
      <w:r w:rsidRPr="0008421C">
        <w:rPr>
          <w:rFonts w:ascii="Times New Roman" w:eastAsia="Times New Roman" w:hAnsi="Times New Roman"/>
          <w:sz w:val="28"/>
          <w:szCs w:val="28"/>
          <w:lang w:eastAsia="ru-RU"/>
        </w:rPr>
        <w:t xml:space="preserve">. </w:t>
      </w:r>
    </w:p>
    <w:p w14:paraId="34FE4B78" w14:textId="77777777" w:rsidR="00FC4A96" w:rsidRPr="0008421C"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421C">
        <w:rPr>
          <w:rFonts w:ascii="Times New Roman" w:eastAsia="Times New Roman" w:hAnsi="Times New Roman"/>
          <w:sz w:val="28"/>
          <w:szCs w:val="28"/>
          <w:lang w:eastAsia="ru-RU"/>
        </w:rPr>
        <w:t>Календарный учебный график определяет чередование учебной деятельности (урочной и внеурочной) и плановых перерывов для отдыха и иных социальных целей (каникул) по календарным периодам учебного года (п</w:t>
      </w:r>
      <w:r>
        <w:rPr>
          <w:rFonts w:ascii="Times New Roman" w:eastAsia="Times New Roman" w:hAnsi="Times New Roman"/>
          <w:sz w:val="28"/>
          <w:szCs w:val="28"/>
          <w:lang w:eastAsia="ru-RU"/>
        </w:rPr>
        <w:t>ункт</w:t>
      </w:r>
      <w:r w:rsidRPr="0008421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14</w:t>
      </w:r>
      <w:r w:rsidRPr="0008421C">
        <w:rPr>
          <w:rFonts w:ascii="Times New Roman" w:eastAsia="Times New Roman" w:hAnsi="Times New Roman"/>
          <w:sz w:val="28"/>
          <w:szCs w:val="28"/>
          <w:lang w:eastAsia="ru-RU"/>
        </w:rPr>
        <w:t xml:space="preserve"> ФГОС ООО).</w:t>
      </w:r>
    </w:p>
    <w:p w14:paraId="1AA21C87"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 xml:space="preserve">В календарный </w:t>
      </w:r>
      <w:r>
        <w:rPr>
          <w:rFonts w:ascii="Times New Roman" w:eastAsia="Times New Roman" w:hAnsi="Times New Roman"/>
          <w:sz w:val="28"/>
          <w:szCs w:val="28"/>
          <w:lang w:eastAsia="ru-RU"/>
        </w:rPr>
        <w:t>учебный график ООП ООО включаются</w:t>
      </w:r>
      <w:r w:rsidRPr="0008421C">
        <w:rPr>
          <w:rFonts w:ascii="Times New Roman" w:eastAsia="Times New Roman" w:hAnsi="Times New Roman"/>
          <w:sz w:val="28"/>
          <w:szCs w:val="28"/>
          <w:lang w:eastAsia="ru-RU"/>
        </w:rPr>
        <w:t>:</w:t>
      </w:r>
    </w:p>
    <w:p w14:paraId="582D2A07" w14:textId="77777777" w:rsidR="00FC4A96" w:rsidRPr="0008421C" w:rsidRDefault="00FC4A96" w:rsidP="00FC4A96">
      <w:pPr>
        <w:numPr>
          <w:ilvl w:val="0"/>
          <w:numId w:val="417"/>
        </w:numPr>
        <w:shd w:val="clear" w:color="auto" w:fill="FFFFFF"/>
        <w:spacing w:after="0" w:line="240" w:lineRule="auto"/>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даты начала и окончания учебного года;</w:t>
      </w:r>
    </w:p>
    <w:p w14:paraId="57B23737" w14:textId="77777777" w:rsidR="00FC4A96" w:rsidRPr="0008421C" w:rsidRDefault="00FC4A96" w:rsidP="00FC4A96">
      <w:pPr>
        <w:numPr>
          <w:ilvl w:val="0"/>
          <w:numId w:val="417"/>
        </w:numPr>
        <w:shd w:val="clear" w:color="auto" w:fill="FFFFFF"/>
        <w:spacing w:after="0" w:line="240" w:lineRule="auto"/>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продолжительность учебного года, четвертей;</w:t>
      </w:r>
    </w:p>
    <w:p w14:paraId="6AFD2FAA" w14:textId="77777777" w:rsidR="00FC4A96" w:rsidRPr="0008421C" w:rsidRDefault="00FC4A96" w:rsidP="00FC4A96">
      <w:pPr>
        <w:numPr>
          <w:ilvl w:val="0"/>
          <w:numId w:val="417"/>
        </w:numPr>
        <w:shd w:val="clear" w:color="auto" w:fill="FFFFFF"/>
        <w:spacing w:after="0" w:line="240" w:lineRule="auto"/>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сроки и продолжительность каникул;</w:t>
      </w:r>
    </w:p>
    <w:p w14:paraId="0E1A822C" w14:textId="77777777" w:rsidR="00FC4A96" w:rsidRPr="0008421C" w:rsidRDefault="00FC4A96" w:rsidP="00FC4A96">
      <w:pPr>
        <w:numPr>
          <w:ilvl w:val="0"/>
          <w:numId w:val="417"/>
        </w:numPr>
        <w:shd w:val="clear" w:color="auto" w:fill="FFFFFF"/>
        <w:spacing w:after="0" w:line="240" w:lineRule="auto"/>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сроки проведения промежуточных аттестаций.</w:t>
      </w:r>
    </w:p>
    <w:p w14:paraId="2A009DBD" w14:textId="77777777" w:rsidR="00FC4A96"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lastRenderedPageBreak/>
        <w:t>В ООП ООО в кале</w:t>
      </w:r>
      <w:r>
        <w:rPr>
          <w:rFonts w:ascii="Times New Roman" w:eastAsia="Times New Roman" w:hAnsi="Times New Roman"/>
          <w:sz w:val="28"/>
          <w:szCs w:val="28"/>
          <w:lang w:eastAsia="ru-RU"/>
        </w:rPr>
        <w:t>ндарном учебном графике отражается различная</w:t>
      </w:r>
      <w:r w:rsidRPr="0008421C">
        <w:rPr>
          <w:rFonts w:ascii="Times New Roman" w:eastAsia="Times New Roman" w:hAnsi="Times New Roman"/>
          <w:sz w:val="28"/>
          <w:szCs w:val="28"/>
          <w:lang w:eastAsia="ru-RU"/>
        </w:rPr>
        <w:t xml:space="preserve"> продолжительность учебного года для переводных классов (5–8 классы) и выпускного 9-го класса. </w:t>
      </w:r>
    </w:p>
    <w:p w14:paraId="74B027A2" w14:textId="77777777" w:rsidR="00FC4A96"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bookmarkStart w:id="472" w:name="_Hlk90228823"/>
      <w:r>
        <w:rPr>
          <w:rFonts w:ascii="Times New Roman" w:eastAsia="Times New Roman" w:hAnsi="Times New Roman"/>
          <w:b/>
          <w:bCs/>
          <w:sz w:val="28"/>
          <w:szCs w:val="28"/>
          <w:lang w:eastAsia="ru-RU"/>
        </w:rPr>
        <w:t>Продолжительность учебного года</w:t>
      </w:r>
    </w:p>
    <w:tbl>
      <w:tblPr>
        <w:tblStyle w:val="a5"/>
        <w:tblW w:w="0" w:type="auto"/>
        <w:tblLook w:val="04A0" w:firstRow="1" w:lastRow="0" w:firstColumn="1" w:lastColumn="0" w:noHBand="0" w:noVBand="1"/>
      </w:tblPr>
      <w:tblGrid>
        <w:gridCol w:w="4785"/>
        <w:gridCol w:w="4786"/>
      </w:tblGrid>
      <w:tr w:rsidR="00FC4A96" w14:paraId="7DC73175" w14:textId="77777777" w:rsidTr="00F059FD">
        <w:tc>
          <w:tcPr>
            <w:tcW w:w="4785" w:type="dxa"/>
          </w:tcPr>
          <w:p w14:paraId="24ED7919" w14:textId="77777777" w:rsidR="00FC4A96" w:rsidRPr="0097392D" w:rsidRDefault="00FC4A96" w:rsidP="00F059FD">
            <w:pPr>
              <w:jc w:val="center"/>
              <w:rPr>
                <w:rFonts w:ascii="Times New Roman" w:eastAsia="Times New Roman" w:hAnsi="Times New Roman"/>
                <w:b/>
                <w:bCs/>
                <w:sz w:val="28"/>
                <w:szCs w:val="28"/>
                <w:lang w:eastAsia="ru-RU"/>
              </w:rPr>
            </w:pPr>
            <w:r w:rsidRPr="0097392D">
              <w:rPr>
                <w:rFonts w:ascii="Times New Roman" w:eastAsia="Times New Roman" w:hAnsi="Times New Roman"/>
                <w:b/>
                <w:bCs/>
                <w:sz w:val="28"/>
                <w:szCs w:val="28"/>
                <w:lang w:eastAsia="ru-RU"/>
              </w:rPr>
              <w:t>начало учебного года</w:t>
            </w:r>
          </w:p>
        </w:tc>
        <w:tc>
          <w:tcPr>
            <w:tcW w:w="4786" w:type="dxa"/>
          </w:tcPr>
          <w:p w14:paraId="454B88AD" w14:textId="77777777" w:rsidR="00FC4A96" w:rsidRPr="0097392D" w:rsidRDefault="00FC4A96" w:rsidP="00F059FD">
            <w:pPr>
              <w:jc w:val="center"/>
              <w:rPr>
                <w:rFonts w:ascii="Times New Roman" w:eastAsia="Times New Roman" w:hAnsi="Times New Roman"/>
                <w:b/>
                <w:bCs/>
                <w:sz w:val="28"/>
                <w:szCs w:val="28"/>
                <w:lang w:eastAsia="ru-RU"/>
              </w:rPr>
            </w:pPr>
            <w:r w:rsidRPr="0097392D">
              <w:rPr>
                <w:rFonts w:ascii="Times New Roman" w:eastAsia="Times New Roman" w:hAnsi="Times New Roman"/>
                <w:b/>
                <w:bCs/>
                <w:sz w:val="28"/>
                <w:szCs w:val="28"/>
                <w:lang w:eastAsia="ru-RU"/>
              </w:rPr>
              <w:t>Окончание учебного года</w:t>
            </w:r>
          </w:p>
        </w:tc>
      </w:tr>
      <w:tr w:rsidR="00FC4A96" w14:paraId="1CA51C6A" w14:textId="77777777" w:rsidTr="00F059FD">
        <w:tc>
          <w:tcPr>
            <w:tcW w:w="4785" w:type="dxa"/>
          </w:tcPr>
          <w:p w14:paraId="5DC142D3" w14:textId="77777777" w:rsidR="00FC4A96" w:rsidRPr="00C14CB8"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01 сентября </w:t>
            </w:r>
          </w:p>
        </w:tc>
        <w:tc>
          <w:tcPr>
            <w:tcW w:w="4786" w:type="dxa"/>
          </w:tcPr>
          <w:p w14:paraId="5A2D7317" w14:textId="77777777" w:rsidR="00FC4A96" w:rsidRPr="00C14CB8"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 мая (5-8 классы)</w:t>
            </w:r>
          </w:p>
        </w:tc>
      </w:tr>
      <w:tr w:rsidR="00FC4A96" w14:paraId="1C463485" w14:textId="77777777" w:rsidTr="00F059FD">
        <w:tc>
          <w:tcPr>
            <w:tcW w:w="4785" w:type="dxa"/>
          </w:tcPr>
          <w:p w14:paraId="053FC6EF"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01 сентября</w:t>
            </w:r>
          </w:p>
        </w:tc>
        <w:tc>
          <w:tcPr>
            <w:tcW w:w="4786" w:type="dxa"/>
          </w:tcPr>
          <w:p w14:paraId="7ABF69AE"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25 мая (9 класс)</w:t>
            </w:r>
          </w:p>
        </w:tc>
      </w:tr>
    </w:tbl>
    <w:p w14:paraId="4C5992FB" w14:textId="77777777" w:rsidR="00FC4A96" w:rsidRDefault="00FC4A96" w:rsidP="00FC4A96">
      <w:pPr>
        <w:shd w:val="clear" w:color="auto" w:fill="FFFFFF"/>
        <w:spacing w:after="0" w:line="240" w:lineRule="auto"/>
        <w:rPr>
          <w:rFonts w:ascii="Times New Roman" w:eastAsia="Times New Roman" w:hAnsi="Times New Roman"/>
          <w:b/>
          <w:bCs/>
          <w:sz w:val="28"/>
          <w:szCs w:val="28"/>
          <w:lang w:eastAsia="ru-RU"/>
        </w:rPr>
      </w:pPr>
    </w:p>
    <w:tbl>
      <w:tblPr>
        <w:tblStyle w:val="a5"/>
        <w:tblW w:w="0" w:type="auto"/>
        <w:tblLook w:val="04A0" w:firstRow="1" w:lastRow="0" w:firstColumn="1" w:lastColumn="0" w:noHBand="0" w:noVBand="1"/>
      </w:tblPr>
      <w:tblGrid>
        <w:gridCol w:w="4785"/>
        <w:gridCol w:w="4786"/>
      </w:tblGrid>
      <w:tr w:rsidR="00FC4A96" w14:paraId="533B9440" w14:textId="77777777" w:rsidTr="00F059FD">
        <w:tc>
          <w:tcPr>
            <w:tcW w:w="4785" w:type="dxa"/>
          </w:tcPr>
          <w:p w14:paraId="236877A9" w14:textId="77777777" w:rsidR="00FC4A96" w:rsidRPr="0097392D" w:rsidRDefault="00FC4A96" w:rsidP="00F059FD">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5-8</w:t>
            </w:r>
            <w:r w:rsidRPr="0097392D">
              <w:rPr>
                <w:rFonts w:ascii="Times New Roman" w:eastAsia="Times New Roman" w:hAnsi="Times New Roman"/>
                <w:b/>
                <w:bCs/>
                <w:sz w:val="28"/>
                <w:szCs w:val="28"/>
                <w:lang w:eastAsia="ru-RU"/>
              </w:rPr>
              <w:t xml:space="preserve"> класс</w:t>
            </w:r>
            <w:r>
              <w:rPr>
                <w:rFonts w:ascii="Times New Roman" w:eastAsia="Times New Roman" w:hAnsi="Times New Roman"/>
                <w:b/>
                <w:bCs/>
                <w:sz w:val="28"/>
                <w:szCs w:val="28"/>
                <w:lang w:eastAsia="ru-RU"/>
              </w:rPr>
              <w:t>ы</w:t>
            </w:r>
          </w:p>
        </w:tc>
        <w:tc>
          <w:tcPr>
            <w:tcW w:w="4786" w:type="dxa"/>
          </w:tcPr>
          <w:p w14:paraId="79C34504" w14:textId="77777777" w:rsidR="00FC4A96" w:rsidRPr="0097392D" w:rsidRDefault="00FC4A96" w:rsidP="00F059FD">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w:t>
            </w:r>
            <w:r w:rsidRPr="0097392D">
              <w:rPr>
                <w:rFonts w:ascii="Times New Roman" w:eastAsia="Times New Roman" w:hAnsi="Times New Roman"/>
                <w:b/>
                <w:bCs/>
                <w:sz w:val="28"/>
                <w:szCs w:val="28"/>
                <w:lang w:eastAsia="ru-RU"/>
              </w:rPr>
              <w:t xml:space="preserve"> класс</w:t>
            </w:r>
          </w:p>
        </w:tc>
      </w:tr>
      <w:tr w:rsidR="00FC4A96" w14:paraId="42012441" w14:textId="77777777" w:rsidTr="00F059FD">
        <w:tc>
          <w:tcPr>
            <w:tcW w:w="4785" w:type="dxa"/>
          </w:tcPr>
          <w:p w14:paraId="2FB3475F"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 учебных недель</w:t>
            </w:r>
          </w:p>
        </w:tc>
        <w:tc>
          <w:tcPr>
            <w:tcW w:w="4786" w:type="dxa"/>
          </w:tcPr>
          <w:p w14:paraId="0BC5E57A"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34 учебные недели</w:t>
            </w:r>
          </w:p>
        </w:tc>
      </w:tr>
    </w:tbl>
    <w:p w14:paraId="40D8AE86" w14:textId="77777777" w:rsidR="00FC4A96" w:rsidRDefault="00FC4A96" w:rsidP="00FC4A96">
      <w:pPr>
        <w:shd w:val="clear" w:color="auto" w:fill="FFFFFF"/>
        <w:spacing w:after="0" w:line="240" w:lineRule="auto"/>
        <w:ind w:firstLine="851"/>
        <w:jc w:val="center"/>
        <w:rPr>
          <w:rFonts w:ascii="Times New Roman" w:eastAsia="Times New Roman" w:hAnsi="Times New Roman"/>
          <w:sz w:val="28"/>
          <w:szCs w:val="28"/>
          <w:lang w:eastAsia="ru-RU"/>
        </w:rPr>
      </w:pPr>
    </w:p>
    <w:tbl>
      <w:tblPr>
        <w:tblStyle w:val="a5"/>
        <w:tblW w:w="0" w:type="auto"/>
        <w:tblLook w:val="04A0" w:firstRow="1" w:lastRow="0" w:firstColumn="1" w:lastColumn="0" w:noHBand="0" w:noVBand="1"/>
      </w:tblPr>
      <w:tblGrid>
        <w:gridCol w:w="1101"/>
        <w:gridCol w:w="2693"/>
        <w:gridCol w:w="2693"/>
        <w:gridCol w:w="3084"/>
      </w:tblGrid>
      <w:tr w:rsidR="00FC4A96" w14:paraId="19149690" w14:textId="77777777" w:rsidTr="00F059FD">
        <w:tc>
          <w:tcPr>
            <w:tcW w:w="1101" w:type="dxa"/>
          </w:tcPr>
          <w:p w14:paraId="53AC2D82" w14:textId="77777777" w:rsidR="00FC4A96" w:rsidRPr="00FA78A4" w:rsidRDefault="00FC4A96" w:rsidP="00F059FD">
            <w:pPr>
              <w:jc w:val="center"/>
              <w:rPr>
                <w:rFonts w:ascii="Times New Roman" w:eastAsia="Times New Roman" w:hAnsi="Times New Roman"/>
                <w:b/>
                <w:bCs/>
                <w:sz w:val="28"/>
                <w:szCs w:val="28"/>
                <w:lang w:eastAsia="ru-RU"/>
              </w:rPr>
            </w:pPr>
            <w:r w:rsidRPr="00FA78A4">
              <w:rPr>
                <w:rFonts w:ascii="Times New Roman" w:eastAsia="Times New Roman" w:hAnsi="Times New Roman"/>
                <w:b/>
                <w:bCs/>
                <w:sz w:val="28"/>
                <w:szCs w:val="28"/>
                <w:lang w:eastAsia="ru-RU"/>
              </w:rPr>
              <w:t>класс</w:t>
            </w:r>
          </w:p>
        </w:tc>
        <w:tc>
          <w:tcPr>
            <w:tcW w:w="2693" w:type="dxa"/>
          </w:tcPr>
          <w:p w14:paraId="0F5AC479" w14:textId="77777777" w:rsidR="00FC4A96" w:rsidRPr="00FA78A4" w:rsidRDefault="00FC4A96" w:rsidP="00F059FD">
            <w:pPr>
              <w:jc w:val="center"/>
              <w:rPr>
                <w:rFonts w:ascii="Times New Roman" w:eastAsia="Times New Roman" w:hAnsi="Times New Roman"/>
                <w:b/>
                <w:bCs/>
                <w:sz w:val="28"/>
                <w:szCs w:val="28"/>
                <w:lang w:eastAsia="ru-RU"/>
              </w:rPr>
            </w:pPr>
            <w:r w:rsidRPr="00FA78A4">
              <w:rPr>
                <w:rFonts w:ascii="Times New Roman" w:eastAsia="Times New Roman" w:hAnsi="Times New Roman"/>
                <w:b/>
                <w:bCs/>
                <w:sz w:val="28"/>
                <w:szCs w:val="28"/>
                <w:lang w:eastAsia="ru-RU"/>
              </w:rPr>
              <w:t>аудиторная учебная нагрузка</w:t>
            </w:r>
          </w:p>
        </w:tc>
        <w:tc>
          <w:tcPr>
            <w:tcW w:w="2693" w:type="dxa"/>
          </w:tcPr>
          <w:p w14:paraId="28300D2E" w14:textId="77777777" w:rsidR="00FC4A96" w:rsidRPr="00FA78A4" w:rsidRDefault="00FC4A96" w:rsidP="00F059FD">
            <w:pPr>
              <w:jc w:val="center"/>
              <w:rPr>
                <w:rFonts w:ascii="Times New Roman" w:eastAsia="Times New Roman" w:hAnsi="Times New Roman"/>
                <w:b/>
                <w:bCs/>
                <w:sz w:val="28"/>
                <w:szCs w:val="28"/>
                <w:lang w:eastAsia="ru-RU"/>
              </w:rPr>
            </w:pPr>
            <w:r w:rsidRPr="00FA78A4">
              <w:rPr>
                <w:rFonts w:ascii="Times New Roman" w:eastAsia="Times New Roman" w:hAnsi="Times New Roman"/>
                <w:b/>
                <w:bCs/>
                <w:sz w:val="28"/>
                <w:szCs w:val="28"/>
                <w:lang w:eastAsia="ru-RU"/>
              </w:rPr>
              <w:t>количество недель за учебный год</w:t>
            </w:r>
          </w:p>
        </w:tc>
        <w:tc>
          <w:tcPr>
            <w:tcW w:w="3084" w:type="dxa"/>
          </w:tcPr>
          <w:p w14:paraId="56767287" w14:textId="77777777" w:rsidR="00FC4A96" w:rsidRPr="00FA78A4" w:rsidRDefault="00FC4A96" w:rsidP="00F059FD">
            <w:pPr>
              <w:jc w:val="center"/>
              <w:rPr>
                <w:rFonts w:ascii="Times New Roman" w:eastAsia="Times New Roman" w:hAnsi="Times New Roman"/>
                <w:b/>
                <w:bCs/>
                <w:sz w:val="28"/>
                <w:szCs w:val="28"/>
                <w:lang w:eastAsia="ru-RU"/>
              </w:rPr>
            </w:pPr>
            <w:r w:rsidRPr="00FA78A4">
              <w:rPr>
                <w:rFonts w:ascii="Times New Roman" w:eastAsia="Times New Roman" w:hAnsi="Times New Roman"/>
                <w:b/>
                <w:bCs/>
                <w:sz w:val="28"/>
                <w:szCs w:val="28"/>
                <w:lang w:eastAsia="ru-RU"/>
              </w:rPr>
              <w:t>всего часов аудиторной нагрузки за учебный год</w:t>
            </w:r>
          </w:p>
        </w:tc>
      </w:tr>
      <w:tr w:rsidR="00FC4A96" w14:paraId="2059FAAB" w14:textId="77777777" w:rsidTr="00F059FD">
        <w:tc>
          <w:tcPr>
            <w:tcW w:w="1101" w:type="dxa"/>
          </w:tcPr>
          <w:p w14:paraId="45E0CCE8"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2693" w:type="dxa"/>
          </w:tcPr>
          <w:p w14:paraId="5C21BBC4"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w:t>
            </w:r>
          </w:p>
        </w:tc>
        <w:tc>
          <w:tcPr>
            <w:tcW w:w="2693" w:type="dxa"/>
          </w:tcPr>
          <w:p w14:paraId="152D4617"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c>
          <w:tcPr>
            <w:tcW w:w="3084" w:type="dxa"/>
          </w:tcPr>
          <w:p w14:paraId="04E6ABD0"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1015</w:t>
            </w:r>
          </w:p>
        </w:tc>
      </w:tr>
      <w:tr w:rsidR="00FC4A96" w14:paraId="620DB979" w14:textId="77777777" w:rsidTr="00F059FD">
        <w:tc>
          <w:tcPr>
            <w:tcW w:w="1101" w:type="dxa"/>
          </w:tcPr>
          <w:p w14:paraId="36F23D20"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2693" w:type="dxa"/>
          </w:tcPr>
          <w:p w14:paraId="061FC7A6"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tc>
        <w:tc>
          <w:tcPr>
            <w:tcW w:w="2693" w:type="dxa"/>
          </w:tcPr>
          <w:p w14:paraId="0C3AE8AD"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c>
          <w:tcPr>
            <w:tcW w:w="3084" w:type="dxa"/>
          </w:tcPr>
          <w:p w14:paraId="4AFCDF42"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1050</w:t>
            </w:r>
          </w:p>
        </w:tc>
      </w:tr>
      <w:tr w:rsidR="00FC4A96" w14:paraId="259955BD" w14:textId="77777777" w:rsidTr="00F059FD">
        <w:tc>
          <w:tcPr>
            <w:tcW w:w="1101" w:type="dxa"/>
          </w:tcPr>
          <w:p w14:paraId="43913046"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2693" w:type="dxa"/>
          </w:tcPr>
          <w:p w14:paraId="33F5B4B0"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p>
        </w:tc>
        <w:tc>
          <w:tcPr>
            <w:tcW w:w="2693" w:type="dxa"/>
          </w:tcPr>
          <w:p w14:paraId="742193CF"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c>
          <w:tcPr>
            <w:tcW w:w="3084" w:type="dxa"/>
          </w:tcPr>
          <w:p w14:paraId="47305E2A"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1120</w:t>
            </w:r>
          </w:p>
        </w:tc>
      </w:tr>
      <w:tr w:rsidR="00FC4A96" w14:paraId="4C23F3DD" w14:textId="77777777" w:rsidTr="00F059FD">
        <w:tc>
          <w:tcPr>
            <w:tcW w:w="1101" w:type="dxa"/>
          </w:tcPr>
          <w:p w14:paraId="067AFD65"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2693" w:type="dxa"/>
          </w:tcPr>
          <w:p w14:paraId="3757B4FA"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w:t>
            </w:r>
          </w:p>
        </w:tc>
        <w:tc>
          <w:tcPr>
            <w:tcW w:w="2693" w:type="dxa"/>
          </w:tcPr>
          <w:p w14:paraId="3AC6B7E2"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c>
          <w:tcPr>
            <w:tcW w:w="3084" w:type="dxa"/>
          </w:tcPr>
          <w:p w14:paraId="74892381"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1155</w:t>
            </w:r>
          </w:p>
        </w:tc>
      </w:tr>
      <w:tr w:rsidR="00FC4A96" w14:paraId="7F2211D4" w14:textId="77777777" w:rsidTr="00F059FD">
        <w:tc>
          <w:tcPr>
            <w:tcW w:w="1101" w:type="dxa"/>
          </w:tcPr>
          <w:p w14:paraId="1A4F439F"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2693" w:type="dxa"/>
          </w:tcPr>
          <w:p w14:paraId="6DE1F889"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w:t>
            </w:r>
          </w:p>
        </w:tc>
        <w:tc>
          <w:tcPr>
            <w:tcW w:w="2693" w:type="dxa"/>
          </w:tcPr>
          <w:p w14:paraId="11088E71"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34</w:t>
            </w:r>
          </w:p>
        </w:tc>
        <w:tc>
          <w:tcPr>
            <w:tcW w:w="3084" w:type="dxa"/>
          </w:tcPr>
          <w:p w14:paraId="104D4378"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1155</w:t>
            </w:r>
          </w:p>
        </w:tc>
      </w:tr>
      <w:tr w:rsidR="00FC4A96" w14:paraId="453B79A8" w14:textId="77777777" w:rsidTr="00F059FD">
        <w:tc>
          <w:tcPr>
            <w:tcW w:w="6487" w:type="dxa"/>
            <w:gridSpan w:val="3"/>
          </w:tcPr>
          <w:p w14:paraId="5912FDE8" w14:textId="77777777" w:rsidR="00FC4A96" w:rsidRPr="00AB2373" w:rsidRDefault="00FC4A96" w:rsidP="00F059FD">
            <w:pPr>
              <w:rPr>
                <w:rFonts w:ascii="Times New Roman" w:eastAsia="Times New Roman" w:hAnsi="Times New Roman"/>
                <w:b/>
                <w:bCs/>
                <w:sz w:val="28"/>
                <w:szCs w:val="28"/>
                <w:lang w:eastAsia="ru-RU"/>
              </w:rPr>
            </w:pPr>
            <w:r w:rsidRPr="00AB2373">
              <w:rPr>
                <w:rFonts w:ascii="Times New Roman" w:eastAsia="Times New Roman" w:hAnsi="Times New Roman"/>
                <w:b/>
                <w:bCs/>
                <w:sz w:val="28"/>
                <w:szCs w:val="28"/>
                <w:lang w:eastAsia="ru-RU"/>
              </w:rPr>
              <w:t>Итого по факту за нормативный срок освоения ОО</w:t>
            </w:r>
            <w:r>
              <w:rPr>
                <w:rFonts w:ascii="Times New Roman" w:eastAsia="Times New Roman" w:hAnsi="Times New Roman"/>
                <w:b/>
                <w:bCs/>
                <w:sz w:val="28"/>
                <w:szCs w:val="28"/>
                <w:lang w:eastAsia="ru-RU"/>
              </w:rPr>
              <w:t>П</w:t>
            </w:r>
            <w:r w:rsidRPr="00AB2373">
              <w:rPr>
                <w:rFonts w:ascii="Times New Roman" w:eastAsia="Times New Roman" w:hAnsi="Times New Roman"/>
                <w:b/>
                <w:bCs/>
                <w:sz w:val="28"/>
                <w:szCs w:val="28"/>
                <w:lang w:eastAsia="ru-RU"/>
              </w:rPr>
              <w:t xml:space="preserve"> </w:t>
            </w:r>
            <w:r>
              <w:rPr>
                <w:rFonts w:ascii="Times New Roman" w:eastAsia="Times New Roman" w:hAnsi="Times New Roman"/>
                <w:b/>
                <w:bCs/>
                <w:sz w:val="28"/>
                <w:szCs w:val="28"/>
                <w:lang w:eastAsia="ru-RU"/>
              </w:rPr>
              <w:t>О</w:t>
            </w:r>
            <w:r w:rsidRPr="00AB2373">
              <w:rPr>
                <w:rFonts w:ascii="Times New Roman" w:eastAsia="Times New Roman" w:hAnsi="Times New Roman"/>
                <w:b/>
                <w:bCs/>
                <w:sz w:val="28"/>
                <w:szCs w:val="28"/>
                <w:lang w:eastAsia="ru-RU"/>
              </w:rPr>
              <w:t>ОО</w:t>
            </w:r>
          </w:p>
        </w:tc>
        <w:tc>
          <w:tcPr>
            <w:tcW w:w="3084" w:type="dxa"/>
          </w:tcPr>
          <w:p w14:paraId="48A38BEA" w14:textId="77777777" w:rsidR="00FC4A96" w:rsidRPr="00AB2373" w:rsidRDefault="00FC4A96" w:rsidP="00F059FD">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5495</w:t>
            </w:r>
          </w:p>
        </w:tc>
      </w:tr>
    </w:tbl>
    <w:p w14:paraId="15B70038" w14:textId="77777777" w:rsidR="00FC4A96" w:rsidRDefault="00FC4A96" w:rsidP="00FC4A96">
      <w:pPr>
        <w:shd w:val="clear" w:color="auto" w:fill="FFFFFF"/>
        <w:spacing w:after="0" w:line="240" w:lineRule="auto"/>
        <w:jc w:val="center"/>
        <w:rPr>
          <w:rFonts w:ascii="Times New Roman" w:eastAsia="Times New Roman" w:hAnsi="Times New Roman"/>
          <w:sz w:val="28"/>
          <w:szCs w:val="28"/>
          <w:lang w:eastAsia="ru-RU"/>
        </w:rPr>
      </w:pPr>
    </w:p>
    <w:p w14:paraId="2890242F" w14:textId="77777777" w:rsidR="00FC4A96"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Продолжительность учебных четвертей</w:t>
      </w:r>
    </w:p>
    <w:tbl>
      <w:tblPr>
        <w:tblStyle w:val="a5"/>
        <w:tblW w:w="0" w:type="auto"/>
        <w:tblLook w:val="04A0" w:firstRow="1" w:lastRow="0" w:firstColumn="1" w:lastColumn="0" w:noHBand="0" w:noVBand="1"/>
      </w:tblPr>
      <w:tblGrid>
        <w:gridCol w:w="4785"/>
        <w:gridCol w:w="4786"/>
      </w:tblGrid>
      <w:tr w:rsidR="00FC4A96" w14:paraId="4DDF7428" w14:textId="77777777" w:rsidTr="00F059FD">
        <w:tc>
          <w:tcPr>
            <w:tcW w:w="4785" w:type="dxa"/>
          </w:tcPr>
          <w:p w14:paraId="3CC8EF9F" w14:textId="77777777" w:rsidR="00FC4A96" w:rsidRDefault="00FC4A96" w:rsidP="00F059FD">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учебная четверть</w:t>
            </w:r>
          </w:p>
        </w:tc>
        <w:tc>
          <w:tcPr>
            <w:tcW w:w="4786" w:type="dxa"/>
          </w:tcPr>
          <w:p w14:paraId="039D8AB8" w14:textId="77777777" w:rsidR="00FC4A96" w:rsidRDefault="00FC4A96" w:rsidP="00F059FD">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продолжительность учебных четвертей</w:t>
            </w:r>
          </w:p>
        </w:tc>
      </w:tr>
      <w:tr w:rsidR="00FC4A96" w14:paraId="41B9D53D" w14:textId="77777777" w:rsidTr="00F059FD">
        <w:tc>
          <w:tcPr>
            <w:tcW w:w="4785" w:type="dxa"/>
          </w:tcPr>
          <w:p w14:paraId="10780F08" w14:textId="77777777" w:rsidR="00FC4A96" w:rsidRPr="007C5DAC" w:rsidRDefault="00FC4A96" w:rsidP="00F059FD">
            <w:pPr>
              <w:jc w:val="center"/>
              <w:rPr>
                <w:rFonts w:ascii="Times New Roman" w:eastAsia="Times New Roman" w:hAnsi="Times New Roman"/>
                <w:sz w:val="28"/>
                <w:szCs w:val="28"/>
                <w:lang w:eastAsia="ru-RU"/>
              </w:rPr>
            </w:pPr>
            <w:r w:rsidRPr="007C5DAC">
              <w:rPr>
                <w:rFonts w:ascii="Times New Roman" w:eastAsia="Times New Roman" w:hAnsi="Times New Roman"/>
                <w:sz w:val="28"/>
                <w:szCs w:val="28"/>
                <w:lang w:eastAsia="ru-RU"/>
              </w:rPr>
              <w:t>Ⅰ</w:t>
            </w:r>
            <w:r>
              <w:rPr>
                <w:rFonts w:ascii="Times New Roman" w:eastAsia="Times New Roman" w:hAnsi="Times New Roman"/>
                <w:sz w:val="28"/>
                <w:szCs w:val="28"/>
                <w:lang w:eastAsia="ru-RU"/>
              </w:rPr>
              <w:t xml:space="preserve"> четверть</w:t>
            </w:r>
          </w:p>
        </w:tc>
        <w:tc>
          <w:tcPr>
            <w:tcW w:w="4786" w:type="dxa"/>
          </w:tcPr>
          <w:p w14:paraId="68E559FB" w14:textId="77777777" w:rsidR="00FC4A96" w:rsidRPr="007C5DAC"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недель</w:t>
            </w:r>
          </w:p>
        </w:tc>
      </w:tr>
      <w:tr w:rsidR="00FC4A96" w14:paraId="4CCF70A8" w14:textId="77777777" w:rsidTr="00F059FD">
        <w:tc>
          <w:tcPr>
            <w:tcW w:w="4785" w:type="dxa"/>
          </w:tcPr>
          <w:p w14:paraId="113663F3" w14:textId="77777777" w:rsidR="00FC4A96" w:rsidRPr="007C5DAC" w:rsidRDefault="00FC4A96" w:rsidP="00F059FD">
            <w:pPr>
              <w:jc w:val="center"/>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ⅠⅠ</w:t>
            </w:r>
            <w:proofErr w:type="spellEnd"/>
            <w:r>
              <w:rPr>
                <w:rFonts w:ascii="Times New Roman" w:eastAsia="Times New Roman" w:hAnsi="Times New Roman"/>
                <w:sz w:val="28"/>
                <w:szCs w:val="28"/>
                <w:lang w:eastAsia="ru-RU"/>
              </w:rPr>
              <w:t xml:space="preserve"> четверть</w:t>
            </w:r>
          </w:p>
        </w:tc>
        <w:tc>
          <w:tcPr>
            <w:tcW w:w="4786" w:type="dxa"/>
          </w:tcPr>
          <w:p w14:paraId="6EA50C22" w14:textId="77777777" w:rsidR="00FC4A96" w:rsidRPr="007C5DAC"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недель</w:t>
            </w:r>
          </w:p>
        </w:tc>
      </w:tr>
      <w:tr w:rsidR="00FC4A96" w14:paraId="651991B8" w14:textId="77777777" w:rsidTr="00F059FD">
        <w:tc>
          <w:tcPr>
            <w:tcW w:w="4785" w:type="dxa"/>
          </w:tcPr>
          <w:p w14:paraId="4D21C40F" w14:textId="77777777" w:rsidR="00FC4A96" w:rsidRPr="007C5DAC" w:rsidRDefault="00FC4A96" w:rsidP="00F059FD">
            <w:pPr>
              <w:jc w:val="center"/>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ⅠⅠⅠ</w:t>
            </w:r>
            <w:proofErr w:type="spellEnd"/>
            <w:r>
              <w:rPr>
                <w:rFonts w:ascii="Times New Roman" w:eastAsia="Times New Roman" w:hAnsi="Times New Roman"/>
                <w:sz w:val="28"/>
                <w:szCs w:val="28"/>
                <w:lang w:eastAsia="ru-RU"/>
              </w:rPr>
              <w:t xml:space="preserve"> четверть</w:t>
            </w:r>
          </w:p>
        </w:tc>
        <w:tc>
          <w:tcPr>
            <w:tcW w:w="4786" w:type="dxa"/>
          </w:tcPr>
          <w:p w14:paraId="236B43ED" w14:textId="77777777" w:rsidR="00FC4A96" w:rsidRPr="007C5DAC"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недель </w:t>
            </w:r>
          </w:p>
        </w:tc>
      </w:tr>
      <w:tr w:rsidR="00FC4A96" w14:paraId="6CD22F5B" w14:textId="77777777" w:rsidTr="00F059FD">
        <w:tc>
          <w:tcPr>
            <w:tcW w:w="4785" w:type="dxa"/>
          </w:tcPr>
          <w:p w14:paraId="20F829A5" w14:textId="77777777" w:rsidR="00FC4A96" w:rsidRPr="007C5DAC" w:rsidRDefault="00FC4A96" w:rsidP="00F059FD">
            <w:pPr>
              <w:jc w:val="center"/>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ⅠⅤ</w:t>
            </w:r>
            <w:proofErr w:type="spellEnd"/>
            <w:r>
              <w:rPr>
                <w:rFonts w:ascii="Times New Roman" w:eastAsia="Times New Roman" w:hAnsi="Times New Roman"/>
                <w:sz w:val="28"/>
                <w:szCs w:val="28"/>
                <w:lang w:eastAsia="ru-RU"/>
              </w:rPr>
              <w:t xml:space="preserve"> четверть</w:t>
            </w:r>
          </w:p>
        </w:tc>
        <w:tc>
          <w:tcPr>
            <w:tcW w:w="4786" w:type="dxa"/>
          </w:tcPr>
          <w:p w14:paraId="6B6264B3"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 недель (5-8 классы)</w:t>
            </w:r>
          </w:p>
          <w:p w14:paraId="38BE04FD" w14:textId="77777777" w:rsidR="00FC4A96" w:rsidRPr="007C5DAC"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недель (9 класс)</w:t>
            </w:r>
          </w:p>
        </w:tc>
      </w:tr>
    </w:tbl>
    <w:p w14:paraId="566FA0E8" w14:textId="77777777" w:rsidR="00FC4A96" w:rsidRPr="00CA476B"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П</w:t>
      </w:r>
      <w:r w:rsidRPr="0008421C">
        <w:rPr>
          <w:rFonts w:ascii="Times New Roman" w:eastAsia="Times New Roman" w:hAnsi="Times New Roman"/>
          <w:sz w:val="28"/>
          <w:szCs w:val="28"/>
          <w:lang w:eastAsia="ru-RU"/>
        </w:rPr>
        <w:t xml:space="preserve">ланируемое количество недель в учебном году позволяет реализовать требования ФГОС ООО к максимальному и минимальному объему учебных занятий за нормативный срок освоения ООП ООО при продолжительности учебного года </w:t>
      </w:r>
      <w:r w:rsidRPr="00CA476B">
        <w:rPr>
          <w:rFonts w:ascii="Times New Roman" w:eastAsia="Times New Roman" w:hAnsi="Times New Roman"/>
          <w:sz w:val="28"/>
          <w:szCs w:val="28"/>
          <w:lang w:eastAsia="ru-RU"/>
        </w:rPr>
        <w:t>в 3</w:t>
      </w:r>
      <w:r>
        <w:rPr>
          <w:rFonts w:ascii="Times New Roman" w:eastAsia="Times New Roman" w:hAnsi="Times New Roman"/>
          <w:sz w:val="28"/>
          <w:szCs w:val="28"/>
          <w:lang w:eastAsia="ru-RU"/>
        </w:rPr>
        <w:t>5</w:t>
      </w:r>
      <w:r w:rsidRPr="00CA476B">
        <w:rPr>
          <w:rFonts w:ascii="Times New Roman" w:eastAsia="Times New Roman" w:hAnsi="Times New Roman"/>
          <w:sz w:val="28"/>
          <w:szCs w:val="28"/>
          <w:lang w:eastAsia="ru-RU"/>
        </w:rPr>
        <w:t xml:space="preserve"> недель для учащихся 5–8-х классов и в 3</w:t>
      </w:r>
      <w:r>
        <w:rPr>
          <w:rFonts w:ascii="Times New Roman" w:eastAsia="Times New Roman" w:hAnsi="Times New Roman"/>
          <w:sz w:val="28"/>
          <w:szCs w:val="28"/>
          <w:lang w:eastAsia="ru-RU"/>
        </w:rPr>
        <w:t>4</w:t>
      </w:r>
      <w:r w:rsidRPr="00CA476B">
        <w:rPr>
          <w:rFonts w:ascii="Times New Roman" w:eastAsia="Times New Roman" w:hAnsi="Times New Roman"/>
          <w:sz w:val="28"/>
          <w:szCs w:val="28"/>
          <w:lang w:eastAsia="ru-RU"/>
        </w:rPr>
        <w:t xml:space="preserve"> недел</w:t>
      </w:r>
      <w:r>
        <w:rPr>
          <w:rFonts w:ascii="Times New Roman" w:eastAsia="Times New Roman" w:hAnsi="Times New Roman"/>
          <w:sz w:val="28"/>
          <w:szCs w:val="28"/>
          <w:lang w:eastAsia="ru-RU"/>
        </w:rPr>
        <w:t>и</w:t>
      </w:r>
      <w:r w:rsidRPr="00CA476B">
        <w:rPr>
          <w:rFonts w:ascii="Times New Roman" w:eastAsia="Times New Roman" w:hAnsi="Times New Roman"/>
          <w:sz w:val="28"/>
          <w:szCs w:val="28"/>
          <w:lang w:eastAsia="ru-RU"/>
        </w:rPr>
        <w:t xml:space="preserve"> для учащихся 9-х классов.</w:t>
      </w:r>
    </w:p>
    <w:p w14:paraId="137CBF06" w14:textId="77777777" w:rsidR="00FC4A96"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421C">
        <w:rPr>
          <w:rFonts w:ascii="Times New Roman" w:eastAsia="Times New Roman" w:hAnsi="Times New Roman"/>
          <w:sz w:val="28"/>
          <w:szCs w:val="28"/>
          <w:lang w:eastAsia="ru-RU"/>
        </w:rPr>
        <w:t xml:space="preserve">Для обучающихся выпускных 9-х классов учебный год длится до завершения </w:t>
      </w:r>
      <w:r>
        <w:rPr>
          <w:rFonts w:ascii="Times New Roman" w:eastAsia="Times New Roman" w:hAnsi="Times New Roman"/>
          <w:sz w:val="28"/>
          <w:szCs w:val="28"/>
          <w:lang w:eastAsia="ru-RU"/>
        </w:rPr>
        <w:t xml:space="preserve">государственной </w:t>
      </w:r>
      <w:r w:rsidRPr="0008421C">
        <w:rPr>
          <w:rFonts w:ascii="Times New Roman" w:eastAsia="Times New Roman" w:hAnsi="Times New Roman"/>
          <w:sz w:val="28"/>
          <w:szCs w:val="28"/>
          <w:lang w:eastAsia="ru-RU"/>
        </w:rPr>
        <w:t xml:space="preserve">итоговой аттестации и заканчивается в соответствии с расписанием ГИА, которое ежегодно утверждает федеральная служба </w:t>
      </w:r>
      <w:r>
        <w:rPr>
          <w:rFonts w:ascii="Times New Roman" w:eastAsia="Times New Roman" w:hAnsi="Times New Roman"/>
          <w:sz w:val="28"/>
          <w:szCs w:val="28"/>
          <w:lang w:eastAsia="ru-RU"/>
        </w:rPr>
        <w:t xml:space="preserve">по надзору </w:t>
      </w:r>
      <w:r w:rsidRPr="0008421C">
        <w:rPr>
          <w:rFonts w:ascii="Times New Roman" w:eastAsia="Times New Roman" w:hAnsi="Times New Roman"/>
          <w:sz w:val="28"/>
          <w:szCs w:val="28"/>
          <w:lang w:eastAsia="ru-RU"/>
        </w:rPr>
        <w:t>в сфере образования и науки.</w:t>
      </w:r>
      <w:r>
        <w:rPr>
          <w:rFonts w:ascii="Times New Roman" w:eastAsia="Times New Roman" w:hAnsi="Times New Roman"/>
          <w:sz w:val="28"/>
          <w:szCs w:val="28"/>
          <w:lang w:eastAsia="ru-RU"/>
        </w:rPr>
        <w:t xml:space="preserve"> </w:t>
      </w:r>
      <w:r w:rsidRPr="0008421C">
        <w:rPr>
          <w:rFonts w:ascii="Times New Roman" w:eastAsia="Times New Roman" w:hAnsi="Times New Roman"/>
          <w:sz w:val="28"/>
          <w:szCs w:val="28"/>
          <w:lang w:eastAsia="ru-RU"/>
        </w:rPr>
        <w:t>Предусма</w:t>
      </w:r>
      <w:r>
        <w:rPr>
          <w:rFonts w:ascii="Times New Roman" w:eastAsia="Times New Roman" w:hAnsi="Times New Roman"/>
          <w:sz w:val="28"/>
          <w:szCs w:val="28"/>
          <w:lang w:eastAsia="ru-RU"/>
        </w:rPr>
        <w:t>тривается</w:t>
      </w:r>
      <w:r w:rsidRPr="0008421C">
        <w:rPr>
          <w:rFonts w:ascii="Times New Roman" w:eastAsia="Times New Roman" w:hAnsi="Times New Roman"/>
          <w:sz w:val="28"/>
          <w:szCs w:val="28"/>
          <w:lang w:eastAsia="ru-RU"/>
        </w:rPr>
        <w:t xml:space="preserve"> это в общем приказе по порядку окончания учебного года в образовательной организации.</w:t>
      </w:r>
    </w:p>
    <w:p w14:paraId="33B8FB62" w14:textId="77777777" w:rsidR="00FC4A96" w:rsidRPr="005678B6"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r w:rsidRPr="005678B6">
        <w:rPr>
          <w:rFonts w:ascii="Times New Roman" w:eastAsia="Times New Roman" w:hAnsi="Times New Roman"/>
          <w:b/>
          <w:bCs/>
          <w:sz w:val="28"/>
          <w:szCs w:val="28"/>
          <w:lang w:eastAsia="ru-RU"/>
        </w:rPr>
        <w:t>Продолжительность каникул</w:t>
      </w:r>
    </w:p>
    <w:tbl>
      <w:tblPr>
        <w:tblStyle w:val="a5"/>
        <w:tblW w:w="0" w:type="auto"/>
        <w:tblLook w:val="04A0" w:firstRow="1" w:lastRow="0" w:firstColumn="1" w:lastColumn="0" w:noHBand="0" w:noVBand="1"/>
      </w:tblPr>
      <w:tblGrid>
        <w:gridCol w:w="4785"/>
        <w:gridCol w:w="4786"/>
      </w:tblGrid>
      <w:tr w:rsidR="00FC4A96" w14:paraId="4494176F" w14:textId="77777777" w:rsidTr="00F059FD">
        <w:tc>
          <w:tcPr>
            <w:tcW w:w="4785" w:type="dxa"/>
          </w:tcPr>
          <w:p w14:paraId="5A90ACE6" w14:textId="77777777" w:rsidR="00FC4A96" w:rsidRPr="005678B6" w:rsidRDefault="00BF6151" w:rsidP="00F059FD">
            <w:pPr>
              <w:jc w:val="center"/>
              <w:rPr>
                <w:rFonts w:ascii="Times New Roman" w:eastAsia="Times New Roman" w:hAnsi="Times New Roman"/>
                <w:b/>
                <w:bCs/>
                <w:sz w:val="28"/>
                <w:szCs w:val="28"/>
                <w:lang w:eastAsia="ru-RU"/>
              </w:rPr>
            </w:pPr>
            <w:r w:rsidRPr="005678B6">
              <w:rPr>
                <w:rFonts w:ascii="Times New Roman" w:eastAsia="Times New Roman" w:hAnsi="Times New Roman"/>
                <w:b/>
                <w:bCs/>
                <w:sz w:val="28"/>
                <w:szCs w:val="28"/>
                <w:lang w:eastAsia="ru-RU"/>
              </w:rPr>
              <w:t>К</w:t>
            </w:r>
            <w:r w:rsidR="00FC4A96" w:rsidRPr="005678B6">
              <w:rPr>
                <w:rFonts w:ascii="Times New Roman" w:eastAsia="Times New Roman" w:hAnsi="Times New Roman"/>
                <w:b/>
                <w:bCs/>
                <w:sz w:val="28"/>
                <w:szCs w:val="28"/>
                <w:lang w:eastAsia="ru-RU"/>
              </w:rPr>
              <w:t>аникулы</w:t>
            </w:r>
          </w:p>
        </w:tc>
        <w:tc>
          <w:tcPr>
            <w:tcW w:w="4786" w:type="dxa"/>
          </w:tcPr>
          <w:p w14:paraId="7B45ECA3" w14:textId="77777777" w:rsidR="00FC4A96" w:rsidRPr="005678B6" w:rsidRDefault="00FC4A96" w:rsidP="00F059FD">
            <w:pPr>
              <w:jc w:val="center"/>
              <w:rPr>
                <w:rFonts w:ascii="Times New Roman" w:eastAsia="Times New Roman" w:hAnsi="Times New Roman"/>
                <w:b/>
                <w:bCs/>
                <w:sz w:val="28"/>
                <w:szCs w:val="28"/>
                <w:lang w:eastAsia="ru-RU"/>
              </w:rPr>
            </w:pPr>
            <w:r w:rsidRPr="005678B6">
              <w:rPr>
                <w:rFonts w:ascii="Times New Roman" w:eastAsia="Times New Roman" w:hAnsi="Times New Roman"/>
                <w:b/>
                <w:bCs/>
                <w:sz w:val="28"/>
                <w:szCs w:val="28"/>
                <w:lang w:eastAsia="ru-RU"/>
              </w:rPr>
              <w:t>продолжительность</w:t>
            </w:r>
          </w:p>
        </w:tc>
      </w:tr>
      <w:tr w:rsidR="00FC4A96" w14:paraId="6B59DBEA" w14:textId="77777777" w:rsidTr="00F059FD">
        <w:tc>
          <w:tcPr>
            <w:tcW w:w="4785" w:type="dxa"/>
          </w:tcPr>
          <w:p w14:paraId="0053DEA9" w14:textId="77777777" w:rsidR="00FC4A96" w:rsidRDefault="00BF6151"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FC4A96">
              <w:rPr>
                <w:rFonts w:ascii="Times New Roman" w:eastAsia="Times New Roman" w:hAnsi="Times New Roman"/>
                <w:sz w:val="28"/>
                <w:szCs w:val="28"/>
                <w:lang w:eastAsia="ru-RU"/>
              </w:rPr>
              <w:t>сенние</w:t>
            </w:r>
          </w:p>
        </w:tc>
        <w:tc>
          <w:tcPr>
            <w:tcW w:w="4786" w:type="dxa"/>
          </w:tcPr>
          <w:p w14:paraId="2C91AB00"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 дней</w:t>
            </w:r>
          </w:p>
        </w:tc>
      </w:tr>
      <w:tr w:rsidR="00FC4A96" w14:paraId="224A8C9E" w14:textId="77777777" w:rsidTr="00F059FD">
        <w:tc>
          <w:tcPr>
            <w:tcW w:w="4785" w:type="dxa"/>
          </w:tcPr>
          <w:p w14:paraId="7156A215" w14:textId="77777777" w:rsidR="00FC4A96" w:rsidRDefault="00BF6151"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00FC4A96">
              <w:rPr>
                <w:rFonts w:ascii="Times New Roman" w:eastAsia="Times New Roman" w:hAnsi="Times New Roman"/>
                <w:sz w:val="28"/>
                <w:szCs w:val="28"/>
                <w:lang w:eastAsia="ru-RU"/>
              </w:rPr>
              <w:t>имние</w:t>
            </w:r>
          </w:p>
        </w:tc>
        <w:tc>
          <w:tcPr>
            <w:tcW w:w="4786" w:type="dxa"/>
          </w:tcPr>
          <w:p w14:paraId="2394E60F"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 дней</w:t>
            </w:r>
          </w:p>
        </w:tc>
      </w:tr>
      <w:tr w:rsidR="00FC4A96" w14:paraId="1832C7DD" w14:textId="77777777" w:rsidTr="00F059FD">
        <w:tc>
          <w:tcPr>
            <w:tcW w:w="4785" w:type="dxa"/>
          </w:tcPr>
          <w:p w14:paraId="21014199" w14:textId="77777777" w:rsidR="00FC4A96" w:rsidRDefault="00BF6151"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FC4A96">
              <w:rPr>
                <w:rFonts w:ascii="Times New Roman" w:eastAsia="Times New Roman" w:hAnsi="Times New Roman"/>
                <w:sz w:val="28"/>
                <w:szCs w:val="28"/>
                <w:lang w:eastAsia="ru-RU"/>
              </w:rPr>
              <w:t>есенние</w:t>
            </w:r>
          </w:p>
        </w:tc>
        <w:tc>
          <w:tcPr>
            <w:tcW w:w="4786" w:type="dxa"/>
          </w:tcPr>
          <w:p w14:paraId="483E46E6"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дней</w:t>
            </w:r>
          </w:p>
        </w:tc>
      </w:tr>
      <w:tr w:rsidR="00FC4A96" w14:paraId="65A047A2" w14:textId="77777777" w:rsidTr="00F059FD">
        <w:tc>
          <w:tcPr>
            <w:tcW w:w="4785" w:type="dxa"/>
          </w:tcPr>
          <w:p w14:paraId="6F2A28BF" w14:textId="77777777" w:rsidR="00FC4A96" w:rsidRDefault="00BF6151"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00FC4A96">
              <w:rPr>
                <w:rFonts w:ascii="Times New Roman" w:eastAsia="Times New Roman" w:hAnsi="Times New Roman"/>
                <w:sz w:val="28"/>
                <w:szCs w:val="28"/>
                <w:lang w:eastAsia="ru-RU"/>
              </w:rPr>
              <w:t>етние</w:t>
            </w:r>
          </w:p>
        </w:tc>
        <w:tc>
          <w:tcPr>
            <w:tcW w:w="4786" w:type="dxa"/>
          </w:tcPr>
          <w:p w14:paraId="3F6A21D2"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 месяца</w:t>
            </w:r>
          </w:p>
        </w:tc>
      </w:tr>
    </w:tbl>
    <w:p w14:paraId="50E90398" w14:textId="77777777" w:rsidR="00FC4A96" w:rsidRDefault="00FC4A96" w:rsidP="00FC4A96">
      <w:pPr>
        <w:shd w:val="clear" w:color="auto" w:fill="FFFFFF"/>
        <w:spacing w:after="0" w:line="240" w:lineRule="auto"/>
        <w:ind w:firstLine="851"/>
        <w:jc w:val="center"/>
        <w:rPr>
          <w:rFonts w:ascii="Times New Roman" w:eastAsia="Times New Roman" w:hAnsi="Times New Roman"/>
          <w:sz w:val="28"/>
          <w:szCs w:val="28"/>
          <w:lang w:eastAsia="ru-RU"/>
        </w:rPr>
      </w:pPr>
    </w:p>
    <w:p w14:paraId="163BADB8" w14:textId="77777777" w:rsidR="00FC4A96" w:rsidRDefault="00FC4A96" w:rsidP="00FC4A96">
      <w:pPr>
        <w:shd w:val="clear" w:color="auto" w:fill="FFFFFF"/>
        <w:spacing w:after="0" w:line="240" w:lineRule="auto"/>
        <w:ind w:firstLine="851"/>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Сменность занятий: </w:t>
      </w:r>
      <w:r>
        <w:rPr>
          <w:rFonts w:ascii="Times New Roman" w:eastAsia="Times New Roman" w:hAnsi="Times New Roman"/>
          <w:sz w:val="28"/>
          <w:szCs w:val="28"/>
          <w:lang w:eastAsia="ru-RU"/>
        </w:rPr>
        <w:t>занятия проводятся в 1 смену</w:t>
      </w:r>
    </w:p>
    <w:p w14:paraId="0A843AF9" w14:textId="77777777" w:rsidR="00FC4A96" w:rsidRDefault="00FC4A96" w:rsidP="00FC4A96">
      <w:pPr>
        <w:shd w:val="clear" w:color="auto" w:fill="FFFFFF"/>
        <w:spacing w:after="0" w:line="240" w:lineRule="auto"/>
        <w:ind w:firstLine="851"/>
        <w:rPr>
          <w:rFonts w:ascii="Times New Roman" w:eastAsia="Times New Roman" w:hAnsi="Times New Roman"/>
          <w:sz w:val="28"/>
          <w:szCs w:val="28"/>
          <w:lang w:eastAsia="ru-RU"/>
        </w:rPr>
      </w:pPr>
      <w:r w:rsidRPr="00B23C9D">
        <w:rPr>
          <w:rFonts w:ascii="Times New Roman" w:eastAsia="Times New Roman" w:hAnsi="Times New Roman"/>
          <w:b/>
          <w:bCs/>
          <w:sz w:val="28"/>
          <w:szCs w:val="28"/>
          <w:lang w:eastAsia="ru-RU"/>
        </w:rPr>
        <w:t>Режим работы школы:</w:t>
      </w:r>
      <w:r>
        <w:rPr>
          <w:rFonts w:ascii="Times New Roman" w:eastAsia="Times New Roman" w:hAnsi="Times New Roman"/>
          <w:sz w:val="28"/>
          <w:szCs w:val="28"/>
          <w:lang w:eastAsia="ru-RU"/>
        </w:rPr>
        <w:t xml:space="preserve"> 5 – дневная рабочая неделя</w:t>
      </w:r>
    </w:p>
    <w:p w14:paraId="0DD70EBE" w14:textId="77777777" w:rsidR="00FC4A96" w:rsidRPr="007C5DAC"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r w:rsidRPr="007C5DAC">
        <w:rPr>
          <w:rFonts w:ascii="Times New Roman" w:eastAsia="Times New Roman" w:hAnsi="Times New Roman"/>
          <w:b/>
          <w:bCs/>
          <w:sz w:val="28"/>
          <w:szCs w:val="28"/>
          <w:lang w:eastAsia="ru-RU"/>
        </w:rPr>
        <w:t>Сроки проведения промежуточной аттестации</w:t>
      </w:r>
    </w:p>
    <w:tbl>
      <w:tblPr>
        <w:tblStyle w:val="a5"/>
        <w:tblW w:w="0" w:type="auto"/>
        <w:tblLook w:val="04A0" w:firstRow="1" w:lastRow="0" w:firstColumn="1" w:lastColumn="0" w:noHBand="0" w:noVBand="1"/>
      </w:tblPr>
      <w:tblGrid>
        <w:gridCol w:w="4785"/>
        <w:gridCol w:w="4786"/>
      </w:tblGrid>
      <w:tr w:rsidR="00FC4A96" w14:paraId="2FE24DCE" w14:textId="77777777" w:rsidTr="00F059FD">
        <w:tc>
          <w:tcPr>
            <w:tcW w:w="4785" w:type="dxa"/>
          </w:tcPr>
          <w:p w14:paraId="0E5D4FEA" w14:textId="77777777" w:rsidR="00FC4A96" w:rsidRPr="00FF6E1B" w:rsidRDefault="00BF6151" w:rsidP="00F059FD">
            <w:pPr>
              <w:jc w:val="center"/>
              <w:rPr>
                <w:rFonts w:ascii="Times New Roman" w:eastAsia="Times New Roman" w:hAnsi="Times New Roman"/>
                <w:b/>
                <w:bCs/>
                <w:sz w:val="28"/>
                <w:szCs w:val="28"/>
                <w:lang w:eastAsia="ru-RU"/>
              </w:rPr>
            </w:pPr>
            <w:r w:rsidRPr="00FF6E1B">
              <w:rPr>
                <w:rFonts w:ascii="Times New Roman" w:eastAsia="Times New Roman" w:hAnsi="Times New Roman"/>
                <w:b/>
                <w:bCs/>
                <w:sz w:val="28"/>
                <w:szCs w:val="28"/>
                <w:lang w:eastAsia="ru-RU"/>
              </w:rPr>
              <w:t>К</w:t>
            </w:r>
            <w:r w:rsidR="00FC4A96" w:rsidRPr="00FF6E1B">
              <w:rPr>
                <w:rFonts w:ascii="Times New Roman" w:eastAsia="Times New Roman" w:hAnsi="Times New Roman"/>
                <w:b/>
                <w:bCs/>
                <w:sz w:val="28"/>
                <w:szCs w:val="28"/>
                <w:lang w:eastAsia="ru-RU"/>
              </w:rPr>
              <w:t>лассы</w:t>
            </w:r>
          </w:p>
        </w:tc>
        <w:tc>
          <w:tcPr>
            <w:tcW w:w="4786" w:type="dxa"/>
          </w:tcPr>
          <w:p w14:paraId="2CCF8306" w14:textId="77777777" w:rsidR="00FC4A96" w:rsidRPr="00FF6E1B" w:rsidRDefault="00FC4A96" w:rsidP="00F059FD">
            <w:pPr>
              <w:jc w:val="center"/>
              <w:rPr>
                <w:rFonts w:ascii="Times New Roman" w:eastAsia="Times New Roman" w:hAnsi="Times New Roman"/>
                <w:b/>
                <w:bCs/>
                <w:sz w:val="28"/>
                <w:szCs w:val="28"/>
                <w:lang w:eastAsia="ru-RU"/>
              </w:rPr>
            </w:pPr>
            <w:r w:rsidRPr="00FF6E1B">
              <w:rPr>
                <w:rFonts w:ascii="Times New Roman" w:eastAsia="Times New Roman" w:hAnsi="Times New Roman"/>
                <w:b/>
                <w:bCs/>
                <w:sz w:val="28"/>
                <w:szCs w:val="28"/>
                <w:lang w:eastAsia="ru-RU"/>
              </w:rPr>
              <w:t>сроки промежуточной аттестации</w:t>
            </w:r>
          </w:p>
        </w:tc>
      </w:tr>
      <w:tr w:rsidR="00FC4A96" w14:paraId="79094DC1" w14:textId="77777777" w:rsidTr="00F059FD">
        <w:tc>
          <w:tcPr>
            <w:tcW w:w="4785" w:type="dxa"/>
          </w:tcPr>
          <w:p w14:paraId="17CF9C66"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4786" w:type="dxa"/>
          </w:tcPr>
          <w:p w14:paraId="12AFB040"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 11 мая по 23 мая</w:t>
            </w:r>
          </w:p>
        </w:tc>
      </w:tr>
      <w:tr w:rsidR="00FC4A96" w14:paraId="4E4244CF" w14:textId="77777777" w:rsidTr="00F059FD">
        <w:tc>
          <w:tcPr>
            <w:tcW w:w="4785" w:type="dxa"/>
          </w:tcPr>
          <w:p w14:paraId="74F8E264"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5-8</w:t>
            </w:r>
          </w:p>
        </w:tc>
        <w:tc>
          <w:tcPr>
            <w:tcW w:w="4786" w:type="dxa"/>
          </w:tcPr>
          <w:p w14:paraId="0B120B25"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 16 мая по 30 мая</w:t>
            </w:r>
          </w:p>
        </w:tc>
      </w:tr>
    </w:tbl>
    <w:p w14:paraId="5F56A625" w14:textId="77777777" w:rsidR="00FC4A96" w:rsidRDefault="00FC4A96" w:rsidP="00FC4A96">
      <w:pPr>
        <w:shd w:val="clear" w:color="auto" w:fill="FFFFFF"/>
        <w:spacing w:after="0" w:line="240" w:lineRule="auto"/>
        <w:rPr>
          <w:rFonts w:ascii="Times New Roman" w:eastAsia="Times New Roman" w:hAnsi="Times New Roman"/>
          <w:sz w:val="28"/>
          <w:szCs w:val="28"/>
          <w:lang w:eastAsia="ru-RU"/>
        </w:rPr>
      </w:pPr>
    </w:p>
    <w:p w14:paraId="1A30B754" w14:textId="77777777" w:rsidR="00FC4A96" w:rsidRPr="00B23C9D"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r w:rsidRPr="00B23C9D">
        <w:rPr>
          <w:rFonts w:ascii="Times New Roman" w:eastAsia="Times New Roman" w:hAnsi="Times New Roman"/>
          <w:b/>
          <w:bCs/>
          <w:sz w:val="28"/>
          <w:szCs w:val="28"/>
          <w:lang w:eastAsia="ru-RU"/>
        </w:rPr>
        <w:t>Продолжительность уроков</w:t>
      </w:r>
    </w:p>
    <w:tbl>
      <w:tblPr>
        <w:tblStyle w:val="a5"/>
        <w:tblW w:w="0" w:type="auto"/>
        <w:tblLook w:val="04A0" w:firstRow="1" w:lastRow="0" w:firstColumn="1" w:lastColumn="0" w:noHBand="0" w:noVBand="1"/>
      </w:tblPr>
      <w:tblGrid>
        <w:gridCol w:w="4785"/>
        <w:gridCol w:w="4786"/>
      </w:tblGrid>
      <w:tr w:rsidR="00FC4A96" w14:paraId="3BA1E6F5" w14:textId="77777777" w:rsidTr="00F059FD">
        <w:tc>
          <w:tcPr>
            <w:tcW w:w="4785" w:type="dxa"/>
          </w:tcPr>
          <w:p w14:paraId="59F5DBD8" w14:textId="77777777" w:rsidR="00FC4A96" w:rsidRPr="00B23C9D" w:rsidRDefault="00BF6151" w:rsidP="00F059FD">
            <w:pPr>
              <w:jc w:val="center"/>
              <w:rPr>
                <w:rFonts w:ascii="Times New Roman" w:eastAsia="Times New Roman" w:hAnsi="Times New Roman"/>
                <w:b/>
                <w:bCs/>
                <w:sz w:val="28"/>
                <w:szCs w:val="28"/>
                <w:lang w:eastAsia="ru-RU"/>
              </w:rPr>
            </w:pPr>
            <w:r w:rsidRPr="00B23C9D">
              <w:rPr>
                <w:rFonts w:ascii="Times New Roman" w:eastAsia="Times New Roman" w:hAnsi="Times New Roman"/>
                <w:b/>
                <w:bCs/>
                <w:sz w:val="28"/>
                <w:szCs w:val="28"/>
                <w:lang w:eastAsia="ru-RU"/>
              </w:rPr>
              <w:t>К</w:t>
            </w:r>
            <w:r w:rsidR="00FC4A96" w:rsidRPr="00B23C9D">
              <w:rPr>
                <w:rFonts w:ascii="Times New Roman" w:eastAsia="Times New Roman" w:hAnsi="Times New Roman"/>
                <w:b/>
                <w:bCs/>
                <w:sz w:val="28"/>
                <w:szCs w:val="28"/>
                <w:lang w:eastAsia="ru-RU"/>
              </w:rPr>
              <w:t>лассы</w:t>
            </w:r>
          </w:p>
        </w:tc>
        <w:tc>
          <w:tcPr>
            <w:tcW w:w="4786" w:type="dxa"/>
          </w:tcPr>
          <w:p w14:paraId="47FFCE80" w14:textId="77777777" w:rsidR="00FC4A96" w:rsidRPr="00B23C9D" w:rsidRDefault="00FC4A96" w:rsidP="00F059FD">
            <w:pPr>
              <w:jc w:val="center"/>
              <w:rPr>
                <w:rFonts w:ascii="Times New Roman" w:eastAsia="Times New Roman" w:hAnsi="Times New Roman"/>
                <w:b/>
                <w:bCs/>
                <w:sz w:val="28"/>
                <w:szCs w:val="28"/>
                <w:lang w:eastAsia="ru-RU"/>
              </w:rPr>
            </w:pPr>
            <w:r w:rsidRPr="00B23C9D">
              <w:rPr>
                <w:rFonts w:ascii="Times New Roman" w:eastAsia="Times New Roman" w:hAnsi="Times New Roman"/>
                <w:b/>
                <w:bCs/>
                <w:sz w:val="28"/>
                <w:szCs w:val="28"/>
                <w:lang w:eastAsia="ru-RU"/>
              </w:rPr>
              <w:t xml:space="preserve">продолжительность </w:t>
            </w:r>
          </w:p>
        </w:tc>
      </w:tr>
      <w:tr w:rsidR="00FC4A96" w14:paraId="4707929E" w14:textId="77777777" w:rsidTr="00F059FD">
        <w:trPr>
          <w:trHeight w:val="416"/>
        </w:trPr>
        <w:tc>
          <w:tcPr>
            <w:tcW w:w="4785" w:type="dxa"/>
          </w:tcPr>
          <w:p w14:paraId="4D261268"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5-9</w:t>
            </w:r>
          </w:p>
        </w:tc>
        <w:tc>
          <w:tcPr>
            <w:tcW w:w="4786" w:type="dxa"/>
          </w:tcPr>
          <w:p w14:paraId="489CEB9C" w14:textId="77777777" w:rsidR="00FC4A96" w:rsidRDefault="00FC4A96" w:rsidP="00F059F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45 минут</w:t>
            </w:r>
          </w:p>
        </w:tc>
      </w:tr>
    </w:tbl>
    <w:bookmarkEnd w:id="472"/>
    <w:p w14:paraId="0890942A"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Расписание образовательной организации – это </w:t>
      </w:r>
      <w:r w:rsidRPr="00162864">
        <w:rPr>
          <w:rFonts w:ascii="Times New Roman" w:eastAsia="Times New Roman" w:hAnsi="Times New Roman"/>
          <w:sz w:val="28"/>
          <w:szCs w:val="28"/>
          <w:lang w:eastAsia="ru-RU"/>
        </w:rPr>
        <w:t xml:space="preserve">режим </w:t>
      </w:r>
      <w:r>
        <w:rPr>
          <w:rFonts w:ascii="Times New Roman" w:eastAsia="Times New Roman" w:hAnsi="Times New Roman"/>
          <w:sz w:val="28"/>
          <w:szCs w:val="28"/>
          <w:lang w:eastAsia="ru-RU"/>
        </w:rPr>
        <w:t xml:space="preserve">ее </w:t>
      </w:r>
      <w:r w:rsidRPr="00162864">
        <w:rPr>
          <w:rFonts w:ascii="Times New Roman" w:eastAsia="Times New Roman" w:hAnsi="Times New Roman"/>
          <w:sz w:val="28"/>
          <w:szCs w:val="28"/>
          <w:lang w:eastAsia="ru-RU"/>
        </w:rPr>
        <w:t>учебной деятельности.</w:t>
      </w:r>
    </w:p>
    <w:p w14:paraId="2D90BDCA"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В основной школе общий объем нагрузки в течение дня не должен превышать:</w:t>
      </w:r>
    </w:p>
    <w:p w14:paraId="24CDC082" w14:textId="77777777" w:rsidR="00FC4A96" w:rsidRPr="00162864" w:rsidRDefault="00FC4A96" w:rsidP="00FC4A96">
      <w:pPr>
        <w:numPr>
          <w:ilvl w:val="0"/>
          <w:numId w:val="418"/>
        </w:numPr>
        <w:shd w:val="clear" w:color="auto" w:fill="FFFFFF"/>
        <w:spacing w:after="0" w:line="240" w:lineRule="auto"/>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для обучающихся 5–6-х классов – не более 6 уроков;</w:t>
      </w:r>
    </w:p>
    <w:p w14:paraId="045EF1B4" w14:textId="77777777" w:rsidR="00FC4A96" w:rsidRPr="00162864" w:rsidRDefault="00FC4A96" w:rsidP="00FC4A96">
      <w:pPr>
        <w:numPr>
          <w:ilvl w:val="0"/>
          <w:numId w:val="418"/>
        </w:numPr>
        <w:shd w:val="clear" w:color="auto" w:fill="FFFFFF"/>
        <w:spacing w:after="0" w:line="240" w:lineRule="auto"/>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для обучающихся 7–</w:t>
      </w:r>
      <w:r>
        <w:rPr>
          <w:rFonts w:ascii="Times New Roman" w:eastAsia="Times New Roman" w:hAnsi="Times New Roman"/>
          <w:sz w:val="28"/>
          <w:szCs w:val="28"/>
          <w:lang w:eastAsia="ru-RU"/>
        </w:rPr>
        <w:t>9</w:t>
      </w:r>
      <w:r w:rsidRPr="00162864">
        <w:rPr>
          <w:rFonts w:ascii="Times New Roman" w:eastAsia="Times New Roman" w:hAnsi="Times New Roman"/>
          <w:sz w:val="28"/>
          <w:szCs w:val="28"/>
          <w:lang w:eastAsia="ru-RU"/>
        </w:rPr>
        <w:t>-х классов – не более 7 уроков (</w:t>
      </w:r>
      <w:bookmarkStart w:id="473" w:name="_Hlk90230310"/>
      <w:r>
        <w:rPr>
          <w:rFonts w:ascii="Times New Roman" w:eastAsia="Times New Roman" w:hAnsi="Times New Roman"/>
          <w:sz w:val="28"/>
          <w:szCs w:val="28"/>
          <w:lang w:eastAsia="ru-RU"/>
        </w:rPr>
        <w:t>СП 2.4.3648-20</w:t>
      </w:r>
      <w:bookmarkEnd w:id="473"/>
      <w:r w:rsidRPr="00162864">
        <w:rPr>
          <w:rFonts w:ascii="Times New Roman" w:eastAsia="Times New Roman" w:hAnsi="Times New Roman"/>
          <w:sz w:val="28"/>
          <w:szCs w:val="28"/>
          <w:lang w:eastAsia="ru-RU"/>
        </w:rPr>
        <w:t>). Расписание уроков составля</w:t>
      </w:r>
      <w:r>
        <w:rPr>
          <w:rFonts w:ascii="Times New Roman" w:eastAsia="Times New Roman" w:hAnsi="Times New Roman"/>
          <w:sz w:val="28"/>
          <w:szCs w:val="28"/>
          <w:lang w:eastAsia="ru-RU"/>
        </w:rPr>
        <w:t>ется</w:t>
      </w:r>
      <w:r w:rsidRPr="00162864">
        <w:rPr>
          <w:rFonts w:ascii="Times New Roman" w:eastAsia="Times New Roman" w:hAnsi="Times New Roman"/>
          <w:sz w:val="28"/>
          <w:szCs w:val="28"/>
          <w:lang w:eastAsia="ru-RU"/>
        </w:rPr>
        <w:t xml:space="preserve"> с учетом дневной и недельной умственной работоспособности обучающихся и шкалы трудности учебных предметов.</w:t>
      </w:r>
    </w:p>
    <w:p w14:paraId="496B3BE4" w14:textId="77777777" w:rsidR="00FC4A96" w:rsidRPr="00162864"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w:t>
      </w:r>
      <w:r w:rsidRPr="00162864">
        <w:rPr>
          <w:rFonts w:ascii="Times New Roman" w:eastAsia="Times New Roman" w:hAnsi="Times New Roman"/>
          <w:sz w:val="28"/>
          <w:szCs w:val="28"/>
          <w:lang w:eastAsia="ru-RU"/>
        </w:rPr>
        <w:t xml:space="preserve">редметы естественно-математического профиля </w:t>
      </w:r>
      <w:r>
        <w:rPr>
          <w:rFonts w:ascii="Times New Roman" w:eastAsia="Times New Roman" w:hAnsi="Times New Roman"/>
          <w:sz w:val="28"/>
          <w:szCs w:val="28"/>
          <w:lang w:eastAsia="ru-RU"/>
        </w:rPr>
        <w:t xml:space="preserve">чередуются </w:t>
      </w:r>
      <w:r w:rsidRPr="00162864">
        <w:rPr>
          <w:rFonts w:ascii="Times New Roman" w:eastAsia="Times New Roman" w:hAnsi="Times New Roman"/>
          <w:sz w:val="28"/>
          <w:szCs w:val="28"/>
          <w:lang w:eastAsia="ru-RU"/>
        </w:rPr>
        <w:t>с гуманитарными предметами.</w:t>
      </w:r>
    </w:p>
    <w:p w14:paraId="31E567D4" w14:textId="77777777" w:rsidR="00FC4A96"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62864">
        <w:rPr>
          <w:rFonts w:ascii="Times New Roman" w:eastAsia="Times New Roman" w:hAnsi="Times New Roman"/>
          <w:sz w:val="28"/>
          <w:szCs w:val="28"/>
          <w:lang w:eastAsia="ru-RU"/>
        </w:rPr>
        <w:t>Наиболее трудные предметы став</w:t>
      </w:r>
      <w:r>
        <w:rPr>
          <w:rFonts w:ascii="Times New Roman" w:eastAsia="Times New Roman" w:hAnsi="Times New Roman"/>
          <w:sz w:val="28"/>
          <w:szCs w:val="28"/>
          <w:lang w:eastAsia="ru-RU"/>
        </w:rPr>
        <w:t>ятся</w:t>
      </w:r>
      <w:r w:rsidRPr="00162864">
        <w:rPr>
          <w:rFonts w:ascii="Times New Roman" w:eastAsia="Times New Roman" w:hAnsi="Times New Roman"/>
          <w:sz w:val="28"/>
          <w:szCs w:val="28"/>
          <w:lang w:eastAsia="ru-RU"/>
        </w:rPr>
        <w:t xml:space="preserve"> в расписание на 2–4-е уроки.</w:t>
      </w:r>
    </w:p>
    <w:p w14:paraId="48CD0D3A" w14:textId="77777777" w:rsidR="00FC4A96" w:rsidRPr="00162864"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bookmarkStart w:id="474" w:name="_Hlk90224077"/>
      <w:r>
        <w:rPr>
          <w:rFonts w:ascii="Times New Roman" w:eastAsia="Times New Roman" w:hAnsi="Times New Roman"/>
          <w:sz w:val="28"/>
          <w:szCs w:val="28"/>
          <w:lang w:eastAsia="ru-RU"/>
        </w:rPr>
        <w:t>Продолжительность перемен по 10 минут. Предусмотрена одна большая перемена в 20 минут.</w:t>
      </w:r>
    </w:p>
    <w:bookmarkEnd w:id="474"/>
    <w:p w14:paraId="7D814268" w14:textId="77777777" w:rsidR="00FC4A96" w:rsidRPr="0008421C"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Предусматривается</w:t>
      </w:r>
      <w:r w:rsidRPr="00162864">
        <w:rPr>
          <w:rFonts w:ascii="Times New Roman" w:eastAsia="Times New Roman" w:hAnsi="Times New Roman"/>
          <w:sz w:val="28"/>
          <w:szCs w:val="28"/>
          <w:lang w:eastAsia="ru-RU"/>
        </w:rPr>
        <w:t xml:space="preserve"> наличие облегченного учебного дня в пятницу для предупреждения переутомления и сохранения оптимального уровня работоспособности обучающихся.</w:t>
      </w:r>
    </w:p>
    <w:p w14:paraId="62DD95E7"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Образовательные программы можно реализовывать и на каникулах</w:t>
      </w:r>
      <w:r w:rsidRPr="0008421C">
        <w:rPr>
          <w:rFonts w:ascii="Times New Roman" w:eastAsia="Times New Roman" w:hAnsi="Times New Roman"/>
          <w:sz w:val="28"/>
          <w:szCs w:val="28"/>
          <w:lang w:eastAsia="ru-RU"/>
        </w:rPr>
        <w:t>, если это предусмотрено целями ООП</w:t>
      </w:r>
      <w:r>
        <w:rPr>
          <w:rFonts w:ascii="Times New Roman" w:eastAsia="Times New Roman" w:hAnsi="Times New Roman"/>
          <w:sz w:val="28"/>
          <w:szCs w:val="28"/>
          <w:lang w:eastAsia="ru-RU"/>
        </w:rPr>
        <w:t xml:space="preserve"> ООО </w:t>
      </w:r>
      <w:r w:rsidRPr="0008421C">
        <w:rPr>
          <w:rFonts w:ascii="Times New Roman" w:eastAsia="Times New Roman" w:hAnsi="Times New Roman"/>
          <w:sz w:val="28"/>
          <w:szCs w:val="28"/>
          <w:lang w:eastAsia="ru-RU"/>
        </w:rPr>
        <w:t>и не противоречит интересам участников образовательных отношений.</w:t>
      </w:r>
    </w:p>
    <w:p w14:paraId="69CC9E26"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 xml:space="preserve">На возможность образовательной организации использовать каникулы для реализации образовательных программ указано во ФГОС общего образования. </w:t>
      </w:r>
    </w:p>
    <w:p w14:paraId="69DC12D6"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 xml:space="preserve">Как правило, на каникулах организуют мероприятия по плану внеурочной деятельности. Для этого могут быть организованы занятия возможности организаций отдыха и оздоровления детей, образовательно-досуговых центров, лагерных смен и т. п. </w:t>
      </w:r>
    </w:p>
    <w:p w14:paraId="3ACB7F53"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Вместе с тем, каникулы необходимы для профилактики переутомления учащихся, сохранения их здоровья, и лишать учащихся их права на отдых в каникулы не следует. Даже если на каникулы выносятся те или иные мероприятия учебного плана (летние практики, полевые сборы, профильный лагерь и т. д.) или плана внеурочной деятельности, они должны проводиться в формах, отличных от классно-урочной.</w:t>
      </w:r>
    </w:p>
    <w:p w14:paraId="2BE055FD"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Изменения в ка</w:t>
      </w:r>
      <w:r>
        <w:rPr>
          <w:rFonts w:ascii="Times New Roman" w:eastAsia="Times New Roman" w:hAnsi="Times New Roman"/>
          <w:sz w:val="28"/>
          <w:szCs w:val="28"/>
          <w:lang w:eastAsia="ru-RU"/>
        </w:rPr>
        <w:t>лендарный учебный график вносятся</w:t>
      </w:r>
      <w:r w:rsidRPr="0008421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приказом о внесении изменения в ООП ООО</w:t>
      </w:r>
      <w:r w:rsidRPr="0008421C">
        <w:rPr>
          <w:rFonts w:ascii="Times New Roman" w:eastAsia="Times New Roman" w:hAnsi="Times New Roman"/>
          <w:sz w:val="28"/>
          <w:szCs w:val="28"/>
          <w:lang w:eastAsia="ru-RU"/>
        </w:rPr>
        <w:t xml:space="preserve">. </w:t>
      </w:r>
    </w:p>
    <w:p w14:paraId="584FA5A6"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Федеральные государственные органы, органы государственной власти субъектов РФ, осуществляющие государственное управление в сфере образования, органы местного самоуправления, осуществляющие управление в сфере образования, не вправе изменять календарный учебный график, принятый образовательной организацией (</w:t>
      </w:r>
      <w:r>
        <w:rPr>
          <w:rFonts w:ascii="Times New Roman" w:eastAsia="Times New Roman" w:hAnsi="Times New Roman"/>
          <w:sz w:val="28"/>
          <w:szCs w:val="28"/>
          <w:lang w:eastAsia="ru-RU"/>
        </w:rPr>
        <w:t>часть 10 статьи 13</w:t>
      </w:r>
      <w:r w:rsidRPr="0008421C">
        <w:rPr>
          <w:rFonts w:ascii="Times New Roman" w:eastAsia="Times New Roman" w:hAnsi="Times New Roman"/>
          <w:sz w:val="28"/>
          <w:szCs w:val="28"/>
          <w:lang w:eastAsia="ru-RU"/>
        </w:rPr>
        <w:t xml:space="preserve"> </w:t>
      </w:r>
      <w:r>
        <w:rPr>
          <w:rFonts w:ascii="Times New Roman" w:hAnsi="Times New Roman"/>
          <w:sz w:val="28"/>
          <w:szCs w:val="28"/>
        </w:rPr>
        <w:t>Федерального</w:t>
      </w:r>
      <w:r w:rsidRPr="0037623E">
        <w:rPr>
          <w:rFonts w:ascii="Times New Roman" w:hAnsi="Times New Roman"/>
          <w:sz w:val="28"/>
          <w:szCs w:val="28"/>
        </w:rPr>
        <w:t xml:space="preserve"> закон</w:t>
      </w:r>
      <w:r>
        <w:rPr>
          <w:rFonts w:ascii="Times New Roman" w:hAnsi="Times New Roman"/>
          <w:sz w:val="28"/>
          <w:szCs w:val="28"/>
        </w:rPr>
        <w:t xml:space="preserve">а </w:t>
      </w:r>
      <w:r w:rsidRPr="0037623E">
        <w:rPr>
          <w:rFonts w:ascii="Times New Roman" w:hAnsi="Times New Roman"/>
          <w:sz w:val="28"/>
          <w:szCs w:val="28"/>
        </w:rPr>
        <w:t xml:space="preserve"> </w:t>
      </w:r>
      <w:r w:rsidRPr="0008421C">
        <w:rPr>
          <w:rFonts w:ascii="Times New Roman" w:eastAsia="Times New Roman" w:hAnsi="Times New Roman"/>
          <w:sz w:val="28"/>
          <w:szCs w:val="28"/>
          <w:lang w:eastAsia="ru-RU"/>
        </w:rPr>
        <w:t xml:space="preserve"> № 273-ФЗ).</w:t>
      </w:r>
    </w:p>
    <w:p w14:paraId="0292A9E0"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Основанием для изменения календарного учебного графика может быть невыполнение объема программы в связи с праздниками/выходными днями, карантином, неблагоприятными погодными условиями.</w:t>
      </w:r>
    </w:p>
    <w:p w14:paraId="4F8B9E50" w14:textId="77777777" w:rsidR="00FC4A96"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Изменения вносятся</w:t>
      </w:r>
      <w:r w:rsidRPr="0008421C">
        <w:rPr>
          <w:rFonts w:ascii="Times New Roman" w:eastAsia="Times New Roman" w:hAnsi="Times New Roman"/>
          <w:sz w:val="28"/>
          <w:szCs w:val="28"/>
          <w:lang w:eastAsia="ru-RU"/>
        </w:rPr>
        <w:t xml:space="preserve"> с учетом локального акта:</w:t>
      </w:r>
      <w:r>
        <w:rPr>
          <w:rFonts w:ascii="Times New Roman" w:eastAsia="Times New Roman" w:hAnsi="Times New Roman"/>
          <w:sz w:val="28"/>
          <w:szCs w:val="28"/>
          <w:lang w:eastAsia="ru-RU"/>
        </w:rPr>
        <w:t xml:space="preserve"> Положения о мероприятиях по преодолению отставаний при реализации рабочих программ по дисциплинам учебного плана и курсам внеурочной деятельности</w:t>
      </w:r>
      <w:r w:rsidRPr="0008421C">
        <w:rPr>
          <w:rFonts w:ascii="Times New Roman" w:eastAsia="Times New Roman" w:hAnsi="Times New Roman"/>
          <w:sz w:val="28"/>
          <w:szCs w:val="28"/>
          <w:lang w:eastAsia="ru-RU"/>
        </w:rPr>
        <w:t>.</w:t>
      </w:r>
    </w:p>
    <w:p w14:paraId="3A4535C9" w14:textId="77777777" w:rsidR="00FC4A96" w:rsidRPr="00162864" w:rsidRDefault="00FC4A96" w:rsidP="00FC4A96">
      <w:pPr>
        <w:shd w:val="clear" w:color="auto" w:fill="FFFFFF"/>
        <w:spacing w:after="0" w:line="240" w:lineRule="auto"/>
        <w:jc w:val="center"/>
        <w:outlineLvl w:val="1"/>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В каких случаях возможны</w:t>
      </w:r>
      <w:r w:rsidRPr="00162864">
        <w:rPr>
          <w:rFonts w:ascii="Times New Roman" w:eastAsia="Times New Roman" w:hAnsi="Times New Roman"/>
          <w:b/>
          <w:bCs/>
          <w:sz w:val="28"/>
          <w:szCs w:val="28"/>
          <w:lang w:eastAsia="ru-RU"/>
        </w:rPr>
        <w:t xml:space="preserve"> сдвоенные уроки</w:t>
      </w:r>
    </w:p>
    <w:p w14:paraId="0C2D3EE2"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Сдвоенные уроки возможны в следующих случаях:</w:t>
      </w:r>
    </w:p>
    <w:p w14:paraId="3ED215EE" w14:textId="77777777" w:rsidR="00FC4A96" w:rsidRPr="00162864" w:rsidRDefault="00FC4A96" w:rsidP="00FC4A96">
      <w:pPr>
        <w:numPr>
          <w:ilvl w:val="0"/>
          <w:numId w:val="419"/>
        </w:numPr>
        <w:shd w:val="clear" w:color="auto" w:fill="FFFFFF"/>
        <w:spacing w:after="0" w:line="240" w:lineRule="auto"/>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оптимизация нагрузки на обучающихся;</w:t>
      </w:r>
    </w:p>
    <w:p w14:paraId="1CA01D49" w14:textId="77777777" w:rsidR="00FC4A96" w:rsidRPr="00162864" w:rsidRDefault="00FC4A96" w:rsidP="00FC4A96">
      <w:pPr>
        <w:numPr>
          <w:ilvl w:val="0"/>
          <w:numId w:val="419"/>
        </w:numPr>
        <w:shd w:val="clear" w:color="auto" w:fill="FFFFFF"/>
        <w:spacing w:after="0" w:line="240" w:lineRule="auto"/>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переход на лекционно-семинарскую систему в 9-х классах;</w:t>
      </w:r>
    </w:p>
    <w:p w14:paraId="45903A7B"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 xml:space="preserve">Не </w:t>
      </w:r>
      <w:r>
        <w:rPr>
          <w:rFonts w:ascii="Times New Roman" w:eastAsia="Times New Roman" w:hAnsi="Times New Roman"/>
          <w:sz w:val="28"/>
          <w:szCs w:val="28"/>
          <w:lang w:eastAsia="ru-RU"/>
        </w:rPr>
        <w:t>следует сдваивать</w:t>
      </w:r>
      <w:r w:rsidRPr="00162864">
        <w:rPr>
          <w:rFonts w:ascii="Times New Roman" w:eastAsia="Times New Roman" w:hAnsi="Times New Roman"/>
          <w:sz w:val="28"/>
          <w:szCs w:val="28"/>
          <w:lang w:eastAsia="ru-RU"/>
        </w:rPr>
        <w:t xml:space="preserve"> уроки, превышающие по шкале трудности 8 баллов. Исключением будут случаи, если вторым часом предусмотрена лабораторная работа или иной вид практической деятельности. </w:t>
      </w:r>
    </w:p>
    <w:p w14:paraId="49206D08"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p>
    <w:p w14:paraId="7C039868" w14:textId="77777777" w:rsidR="00FC4A96" w:rsidRPr="008140F6" w:rsidRDefault="00FC4A96" w:rsidP="00FC4A96">
      <w:pPr>
        <w:spacing w:after="0" w:line="240" w:lineRule="auto"/>
        <w:ind w:left="1080"/>
        <w:jc w:val="center"/>
        <w:rPr>
          <w:rFonts w:ascii="Times New Roman" w:hAnsi="Times New Roman"/>
          <w:b/>
          <w:color w:val="000000"/>
          <w:spacing w:val="-3"/>
          <w:sz w:val="28"/>
          <w:szCs w:val="28"/>
        </w:rPr>
      </w:pPr>
      <w:r w:rsidRPr="008140F6">
        <w:rPr>
          <w:rFonts w:ascii="Times New Roman" w:hAnsi="Times New Roman"/>
          <w:b/>
          <w:color w:val="000000"/>
          <w:spacing w:val="-3"/>
          <w:sz w:val="28"/>
          <w:szCs w:val="28"/>
        </w:rPr>
        <w:t>Календарный учебный график</w:t>
      </w:r>
    </w:p>
    <w:p w14:paraId="30FAB914" w14:textId="77777777" w:rsidR="00FC4A96" w:rsidRPr="008140F6" w:rsidRDefault="00FC4A96" w:rsidP="00FC4A96">
      <w:pPr>
        <w:spacing w:after="0" w:line="240" w:lineRule="auto"/>
        <w:ind w:left="1080"/>
        <w:jc w:val="center"/>
        <w:rPr>
          <w:rFonts w:ascii="Times New Roman" w:hAnsi="Times New Roman"/>
          <w:b/>
          <w:color w:val="000000"/>
          <w:spacing w:val="-3"/>
          <w:sz w:val="28"/>
          <w:szCs w:val="28"/>
        </w:rPr>
      </w:pPr>
      <w:r w:rsidRPr="008140F6">
        <w:rPr>
          <w:rFonts w:ascii="Times New Roman" w:hAnsi="Times New Roman"/>
          <w:b/>
          <w:color w:val="000000"/>
          <w:spacing w:val="-3"/>
          <w:sz w:val="28"/>
          <w:szCs w:val="28"/>
        </w:rPr>
        <w:t xml:space="preserve">МБОУ Брасовского района </w:t>
      </w:r>
      <w:proofErr w:type="spellStart"/>
      <w:r w:rsidRPr="008140F6">
        <w:rPr>
          <w:rFonts w:ascii="Times New Roman" w:hAnsi="Times New Roman"/>
          <w:b/>
          <w:color w:val="000000"/>
          <w:spacing w:val="-3"/>
          <w:sz w:val="28"/>
          <w:szCs w:val="28"/>
        </w:rPr>
        <w:t>Погребской</w:t>
      </w:r>
      <w:proofErr w:type="spellEnd"/>
      <w:r w:rsidRPr="008140F6">
        <w:rPr>
          <w:rFonts w:ascii="Times New Roman" w:hAnsi="Times New Roman"/>
          <w:b/>
          <w:color w:val="000000"/>
          <w:spacing w:val="-3"/>
          <w:sz w:val="28"/>
          <w:szCs w:val="28"/>
        </w:rPr>
        <w:t xml:space="preserve"> средней общеобразовательной школы на 2021-2022 учебный год</w:t>
      </w:r>
    </w:p>
    <w:p w14:paraId="1D9B124E" w14:textId="77777777" w:rsidR="00FC4A96" w:rsidRPr="008140F6" w:rsidRDefault="00FC4A96" w:rsidP="00FC4A96">
      <w:pPr>
        <w:spacing w:after="0" w:line="240" w:lineRule="auto"/>
        <w:rPr>
          <w:rFonts w:ascii="Times New Roman" w:hAnsi="Times New Roman"/>
          <w:b/>
          <w:color w:val="000000"/>
          <w:spacing w:val="-3"/>
          <w:sz w:val="28"/>
          <w:szCs w:val="28"/>
        </w:rPr>
      </w:pPr>
      <w:bookmarkStart w:id="475" w:name="_Hlk52097454"/>
      <w:r w:rsidRPr="008140F6">
        <w:rPr>
          <w:rFonts w:ascii="Times New Roman" w:hAnsi="Times New Roman"/>
          <w:b/>
          <w:color w:val="000000"/>
          <w:spacing w:val="-3"/>
          <w:sz w:val="28"/>
          <w:szCs w:val="28"/>
        </w:rPr>
        <w:t>1. Пояснительная записка</w:t>
      </w:r>
    </w:p>
    <w:p w14:paraId="6119EC3D" w14:textId="77777777" w:rsidR="00FC4A96" w:rsidRPr="008140F6" w:rsidRDefault="00FC4A96" w:rsidP="00FC4A96">
      <w:pPr>
        <w:spacing w:after="0" w:line="240" w:lineRule="auto"/>
        <w:jc w:val="both"/>
        <w:rPr>
          <w:rFonts w:ascii="Times New Roman" w:hAnsi="Times New Roman"/>
          <w:sz w:val="28"/>
          <w:szCs w:val="28"/>
        </w:rPr>
      </w:pPr>
      <w:r w:rsidRPr="008140F6">
        <w:rPr>
          <w:rFonts w:ascii="Times New Roman" w:hAnsi="Times New Roman"/>
          <w:color w:val="000000"/>
          <w:spacing w:val="-3"/>
          <w:sz w:val="28"/>
          <w:szCs w:val="28"/>
        </w:rPr>
        <w:t xml:space="preserve">   Календарный учебный график   МБОУ  Брасовского района </w:t>
      </w:r>
      <w:proofErr w:type="spellStart"/>
      <w:r w:rsidRPr="008140F6">
        <w:rPr>
          <w:rFonts w:ascii="Times New Roman" w:hAnsi="Times New Roman"/>
          <w:color w:val="000000"/>
          <w:spacing w:val="-3"/>
          <w:sz w:val="28"/>
          <w:szCs w:val="28"/>
        </w:rPr>
        <w:t>Погребской</w:t>
      </w:r>
      <w:proofErr w:type="spellEnd"/>
      <w:r w:rsidRPr="008140F6">
        <w:rPr>
          <w:rFonts w:ascii="Times New Roman" w:hAnsi="Times New Roman"/>
          <w:color w:val="000000"/>
          <w:spacing w:val="-3"/>
          <w:sz w:val="28"/>
          <w:szCs w:val="28"/>
        </w:rPr>
        <w:t xml:space="preserve"> средней общеобразовательной школы на 2021-2022 учебный год  разработан </w:t>
      </w:r>
      <w:r w:rsidRPr="008140F6">
        <w:rPr>
          <w:rFonts w:ascii="Times New Roman" w:hAnsi="Times New Roman"/>
          <w:sz w:val="28"/>
          <w:szCs w:val="28"/>
        </w:rPr>
        <w:t xml:space="preserve">с учетом требований СП 2.4.3648-20 «Санитарно-эпидемиологические требования к </w:t>
      </w:r>
      <w:r w:rsidRPr="008140F6">
        <w:rPr>
          <w:rFonts w:ascii="Times New Roman" w:hAnsi="Times New Roman"/>
          <w:sz w:val="28"/>
          <w:szCs w:val="28"/>
        </w:rPr>
        <w:lastRenderedPageBreak/>
        <w:t>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и мнения участников образовательных отношений, а также в</w:t>
      </w:r>
      <w:r w:rsidRPr="008140F6">
        <w:rPr>
          <w:rFonts w:ascii="Times New Roman" w:hAnsi="Times New Roman"/>
          <w:color w:val="000000"/>
          <w:spacing w:val="-3"/>
          <w:sz w:val="28"/>
          <w:szCs w:val="28"/>
        </w:rPr>
        <w:t xml:space="preserve"> соответствии с</w:t>
      </w:r>
      <w:r>
        <w:rPr>
          <w:rFonts w:ascii="Times New Roman" w:hAnsi="Times New Roman"/>
          <w:sz w:val="28"/>
          <w:szCs w:val="28"/>
        </w:rPr>
        <w:t xml:space="preserve"> </w:t>
      </w:r>
      <w:r w:rsidRPr="008140F6">
        <w:rPr>
          <w:rFonts w:ascii="Times New Roman" w:hAnsi="Times New Roman"/>
          <w:color w:val="000000"/>
          <w:spacing w:val="-3"/>
          <w:sz w:val="28"/>
          <w:szCs w:val="28"/>
        </w:rPr>
        <w:t>письмом  Департамента</w:t>
      </w:r>
      <w:r w:rsidRPr="008140F6">
        <w:rPr>
          <w:rFonts w:ascii="Times New Roman" w:hAnsi="Times New Roman"/>
          <w:sz w:val="28"/>
          <w:szCs w:val="28"/>
        </w:rPr>
        <w:t xml:space="preserve"> </w:t>
      </w:r>
      <w:r w:rsidRPr="008140F6">
        <w:rPr>
          <w:rFonts w:ascii="Times New Roman" w:hAnsi="Times New Roman"/>
          <w:color w:val="000000"/>
          <w:spacing w:val="-3"/>
          <w:sz w:val="28"/>
          <w:szCs w:val="28"/>
        </w:rPr>
        <w:t>образования и науки Брянской области от 26.07.2021 г. № 4800-04-О</w:t>
      </w:r>
      <w:r>
        <w:rPr>
          <w:rFonts w:ascii="Times New Roman" w:hAnsi="Times New Roman"/>
          <w:sz w:val="28"/>
          <w:szCs w:val="28"/>
        </w:rPr>
        <w:t xml:space="preserve"> </w:t>
      </w:r>
      <w:r w:rsidRPr="008140F6">
        <w:rPr>
          <w:rFonts w:ascii="Times New Roman" w:hAnsi="Times New Roman"/>
          <w:color w:val="000000"/>
          <w:spacing w:val="-3"/>
          <w:sz w:val="28"/>
          <w:szCs w:val="28"/>
        </w:rPr>
        <w:t xml:space="preserve">о  рекомендуемых сроках каникул в 2021-2022 учебном году, </w:t>
      </w:r>
      <w:r w:rsidRPr="008140F6">
        <w:rPr>
          <w:rFonts w:ascii="Times New Roman" w:hAnsi="Times New Roman"/>
          <w:bCs/>
          <w:sz w:val="28"/>
          <w:szCs w:val="28"/>
        </w:rPr>
        <w:t xml:space="preserve"> с целью реализации в полном объёме основных</w:t>
      </w:r>
      <w:r>
        <w:rPr>
          <w:rFonts w:ascii="Times New Roman" w:hAnsi="Times New Roman"/>
          <w:sz w:val="28"/>
          <w:szCs w:val="28"/>
        </w:rPr>
        <w:t xml:space="preserve"> </w:t>
      </w:r>
      <w:r w:rsidRPr="008140F6">
        <w:rPr>
          <w:rFonts w:ascii="Times New Roman" w:hAnsi="Times New Roman"/>
          <w:bCs/>
          <w:sz w:val="28"/>
          <w:szCs w:val="28"/>
        </w:rPr>
        <w:t>общеобразовательных программ: основной образовательной программы начального общего,</w:t>
      </w:r>
      <w:r>
        <w:rPr>
          <w:rFonts w:ascii="Times New Roman" w:hAnsi="Times New Roman"/>
          <w:sz w:val="28"/>
          <w:szCs w:val="28"/>
        </w:rPr>
        <w:t xml:space="preserve"> </w:t>
      </w:r>
      <w:r w:rsidRPr="008140F6">
        <w:rPr>
          <w:rFonts w:ascii="Times New Roman" w:hAnsi="Times New Roman"/>
          <w:bCs/>
          <w:sz w:val="28"/>
          <w:szCs w:val="28"/>
        </w:rPr>
        <w:t>основного общего, среднего общего образования. При разработке календарного учебного графика учитывались особенности четвертной системы организации образовательного процесса в течение</w:t>
      </w:r>
      <w:r>
        <w:rPr>
          <w:rFonts w:ascii="Times New Roman" w:hAnsi="Times New Roman"/>
          <w:sz w:val="28"/>
          <w:szCs w:val="28"/>
        </w:rPr>
        <w:t xml:space="preserve"> </w:t>
      </w:r>
      <w:r w:rsidRPr="008140F6">
        <w:rPr>
          <w:rFonts w:ascii="Times New Roman" w:hAnsi="Times New Roman"/>
          <w:bCs/>
          <w:sz w:val="28"/>
          <w:szCs w:val="28"/>
        </w:rPr>
        <w:t>учебного года.</w:t>
      </w:r>
    </w:p>
    <w:p w14:paraId="3A88B8F3" w14:textId="77777777" w:rsidR="00FC4A96" w:rsidRPr="008140F6" w:rsidRDefault="00FC4A96" w:rsidP="00FC4A96">
      <w:pPr>
        <w:spacing w:after="0" w:line="240" w:lineRule="auto"/>
        <w:rPr>
          <w:rFonts w:ascii="Times New Roman" w:hAnsi="Times New Roman"/>
          <w:b/>
          <w:color w:val="000000"/>
          <w:spacing w:val="-3"/>
          <w:sz w:val="28"/>
          <w:szCs w:val="28"/>
        </w:rPr>
      </w:pPr>
      <w:r w:rsidRPr="008140F6">
        <w:rPr>
          <w:rFonts w:ascii="Times New Roman" w:hAnsi="Times New Roman"/>
          <w:b/>
          <w:color w:val="000000"/>
          <w:spacing w:val="-3"/>
          <w:sz w:val="28"/>
          <w:szCs w:val="28"/>
        </w:rPr>
        <w:t>2. Продолжительность учебного года по классам</w:t>
      </w:r>
    </w:p>
    <w:p w14:paraId="2A2C257C"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Начало учебного года</w:t>
      </w:r>
      <w:r w:rsidRPr="008140F6">
        <w:rPr>
          <w:rFonts w:ascii="Times New Roman" w:hAnsi="Times New Roman"/>
          <w:color w:val="000000"/>
          <w:spacing w:val="-3"/>
          <w:sz w:val="28"/>
          <w:szCs w:val="28"/>
        </w:rPr>
        <w:t xml:space="preserve"> - 1 сентября 2021 года.</w:t>
      </w:r>
    </w:p>
    <w:p w14:paraId="7AA6CC67"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Окончание учебного года</w:t>
      </w:r>
      <w:r w:rsidRPr="008140F6">
        <w:rPr>
          <w:rFonts w:ascii="Times New Roman" w:hAnsi="Times New Roman"/>
          <w:color w:val="000000"/>
          <w:spacing w:val="-3"/>
          <w:sz w:val="28"/>
          <w:szCs w:val="28"/>
        </w:rPr>
        <w:t>: </w:t>
      </w:r>
    </w:p>
    <w:p w14:paraId="6BFC7AC2"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color w:val="000000"/>
          <w:spacing w:val="-3"/>
          <w:sz w:val="28"/>
          <w:szCs w:val="28"/>
        </w:rPr>
        <w:t>9</w:t>
      </w:r>
      <w:r>
        <w:rPr>
          <w:rFonts w:ascii="Times New Roman" w:hAnsi="Times New Roman"/>
          <w:color w:val="000000"/>
          <w:spacing w:val="-3"/>
          <w:sz w:val="28"/>
          <w:szCs w:val="28"/>
        </w:rPr>
        <w:t xml:space="preserve"> </w:t>
      </w:r>
      <w:r w:rsidRPr="008140F6">
        <w:rPr>
          <w:rFonts w:ascii="Times New Roman" w:hAnsi="Times New Roman"/>
          <w:color w:val="000000"/>
          <w:spacing w:val="-3"/>
          <w:sz w:val="28"/>
          <w:szCs w:val="28"/>
        </w:rPr>
        <w:t xml:space="preserve">класс – 25 мая 2022 года; </w:t>
      </w:r>
    </w:p>
    <w:p w14:paraId="4FFE61AE"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color w:val="000000"/>
          <w:spacing w:val="-3"/>
          <w:sz w:val="28"/>
          <w:szCs w:val="28"/>
        </w:rPr>
        <w:t>5-8 классы – 31 мая 2022 года</w:t>
      </w:r>
      <w:r>
        <w:rPr>
          <w:rFonts w:ascii="Times New Roman" w:hAnsi="Times New Roman"/>
          <w:color w:val="000000"/>
          <w:spacing w:val="-3"/>
          <w:sz w:val="28"/>
          <w:szCs w:val="28"/>
        </w:rPr>
        <w:t>.</w:t>
      </w:r>
    </w:p>
    <w:p w14:paraId="6CF63E21"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3. Сроки проведения промежуточной аттестации</w:t>
      </w:r>
      <w:r w:rsidRPr="008140F6">
        <w:rPr>
          <w:rFonts w:ascii="Times New Roman" w:hAnsi="Times New Roman"/>
          <w:color w:val="000000"/>
          <w:spacing w:val="-3"/>
          <w:sz w:val="28"/>
          <w:szCs w:val="28"/>
        </w:rPr>
        <w:t>:</w:t>
      </w:r>
    </w:p>
    <w:tbl>
      <w:tblPr>
        <w:tblW w:w="90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4820"/>
      </w:tblGrid>
      <w:tr w:rsidR="00FC4A96" w:rsidRPr="008140F6" w14:paraId="0076EBF1" w14:textId="77777777" w:rsidTr="00F059FD">
        <w:tc>
          <w:tcPr>
            <w:tcW w:w="4219" w:type="dxa"/>
          </w:tcPr>
          <w:p w14:paraId="3DBA63BC" w14:textId="77777777" w:rsidR="00FC4A96" w:rsidRPr="00BA4E3E" w:rsidRDefault="00FC4A96" w:rsidP="00F059FD">
            <w:pPr>
              <w:pStyle w:val="11"/>
              <w:ind w:left="360"/>
              <w:rPr>
                <w:b/>
                <w:color w:val="000000"/>
                <w:spacing w:val="-3"/>
                <w:sz w:val="24"/>
                <w:szCs w:val="24"/>
              </w:rPr>
            </w:pPr>
            <w:r w:rsidRPr="00BA4E3E">
              <w:rPr>
                <w:b/>
                <w:color w:val="000000"/>
                <w:spacing w:val="-3"/>
                <w:sz w:val="24"/>
                <w:szCs w:val="24"/>
              </w:rPr>
              <w:t>Классы</w:t>
            </w:r>
          </w:p>
        </w:tc>
        <w:tc>
          <w:tcPr>
            <w:tcW w:w="4820" w:type="dxa"/>
          </w:tcPr>
          <w:p w14:paraId="329104EE" w14:textId="77777777" w:rsidR="00FC4A96" w:rsidRPr="00BA4E3E" w:rsidRDefault="00FC4A96" w:rsidP="00F059FD">
            <w:pPr>
              <w:spacing w:after="0" w:line="240" w:lineRule="auto"/>
              <w:rPr>
                <w:rFonts w:ascii="Times New Roman" w:hAnsi="Times New Roman"/>
                <w:b/>
                <w:color w:val="000000"/>
                <w:spacing w:val="-3"/>
                <w:sz w:val="24"/>
                <w:szCs w:val="24"/>
              </w:rPr>
            </w:pPr>
            <w:r w:rsidRPr="00BA4E3E">
              <w:rPr>
                <w:rFonts w:ascii="Times New Roman" w:hAnsi="Times New Roman"/>
                <w:b/>
                <w:color w:val="000000"/>
                <w:spacing w:val="-3"/>
                <w:sz w:val="24"/>
                <w:szCs w:val="24"/>
              </w:rPr>
              <w:t>Сроки промежуточной аттестации</w:t>
            </w:r>
          </w:p>
        </w:tc>
      </w:tr>
      <w:tr w:rsidR="00FC4A96" w:rsidRPr="008140F6" w14:paraId="6DC3972F" w14:textId="77777777" w:rsidTr="00F059FD">
        <w:tc>
          <w:tcPr>
            <w:tcW w:w="4219" w:type="dxa"/>
          </w:tcPr>
          <w:p w14:paraId="6D4628FB" w14:textId="77777777" w:rsidR="00FC4A96" w:rsidRPr="00BA4E3E" w:rsidRDefault="00FC4A96" w:rsidP="00F059FD">
            <w:pPr>
              <w:spacing w:after="0" w:line="240" w:lineRule="auto"/>
              <w:rPr>
                <w:rFonts w:ascii="Times New Roman" w:hAnsi="Times New Roman"/>
                <w:color w:val="000000"/>
                <w:spacing w:val="-3"/>
                <w:sz w:val="24"/>
                <w:szCs w:val="24"/>
              </w:rPr>
            </w:pPr>
            <w:r w:rsidRPr="00BA4E3E">
              <w:rPr>
                <w:rFonts w:ascii="Times New Roman" w:hAnsi="Times New Roman"/>
                <w:color w:val="000000"/>
                <w:spacing w:val="-3"/>
                <w:sz w:val="24"/>
                <w:szCs w:val="24"/>
              </w:rPr>
              <w:t>9 класс</w:t>
            </w:r>
          </w:p>
        </w:tc>
        <w:tc>
          <w:tcPr>
            <w:tcW w:w="4820" w:type="dxa"/>
          </w:tcPr>
          <w:p w14:paraId="379F1A60" w14:textId="77777777" w:rsidR="00FC4A96" w:rsidRPr="00BA4E3E" w:rsidRDefault="00FC4A96" w:rsidP="00F059FD">
            <w:pPr>
              <w:spacing w:after="0" w:line="240" w:lineRule="auto"/>
              <w:rPr>
                <w:rFonts w:ascii="Times New Roman" w:hAnsi="Times New Roman"/>
                <w:color w:val="000000"/>
                <w:spacing w:val="-3"/>
                <w:sz w:val="24"/>
                <w:szCs w:val="24"/>
              </w:rPr>
            </w:pPr>
            <w:r w:rsidRPr="00BA4E3E">
              <w:rPr>
                <w:rFonts w:ascii="Times New Roman" w:hAnsi="Times New Roman"/>
                <w:color w:val="000000"/>
                <w:spacing w:val="-3"/>
                <w:sz w:val="24"/>
                <w:szCs w:val="24"/>
              </w:rPr>
              <w:t>с 11.05.2022 г. по 23.05.2022 г.</w:t>
            </w:r>
          </w:p>
        </w:tc>
      </w:tr>
      <w:tr w:rsidR="00FC4A96" w:rsidRPr="008140F6" w14:paraId="64B93D81" w14:textId="77777777" w:rsidTr="00F059FD">
        <w:tc>
          <w:tcPr>
            <w:tcW w:w="4219" w:type="dxa"/>
          </w:tcPr>
          <w:p w14:paraId="038BDCC4" w14:textId="77777777" w:rsidR="00FC4A96" w:rsidRPr="00BA4E3E" w:rsidRDefault="00FC4A96" w:rsidP="00F059FD">
            <w:pPr>
              <w:spacing w:after="0" w:line="240" w:lineRule="auto"/>
              <w:rPr>
                <w:rFonts w:ascii="Times New Roman" w:hAnsi="Times New Roman"/>
                <w:color w:val="000000"/>
                <w:spacing w:val="-3"/>
                <w:sz w:val="24"/>
                <w:szCs w:val="24"/>
              </w:rPr>
            </w:pPr>
            <w:r w:rsidRPr="00BA4E3E">
              <w:rPr>
                <w:rFonts w:ascii="Times New Roman" w:hAnsi="Times New Roman"/>
                <w:color w:val="000000"/>
                <w:spacing w:val="-3"/>
                <w:sz w:val="24"/>
                <w:szCs w:val="24"/>
              </w:rPr>
              <w:t>5-8 классы</w:t>
            </w:r>
          </w:p>
        </w:tc>
        <w:tc>
          <w:tcPr>
            <w:tcW w:w="4820" w:type="dxa"/>
          </w:tcPr>
          <w:p w14:paraId="27A0F3E4" w14:textId="77777777" w:rsidR="00FC4A96" w:rsidRPr="00BA4E3E" w:rsidRDefault="00FC4A96" w:rsidP="00F059FD">
            <w:pPr>
              <w:spacing w:after="0" w:line="240" w:lineRule="auto"/>
              <w:rPr>
                <w:rFonts w:ascii="Times New Roman" w:hAnsi="Times New Roman"/>
                <w:color w:val="000000"/>
                <w:spacing w:val="-3"/>
                <w:sz w:val="24"/>
                <w:szCs w:val="24"/>
              </w:rPr>
            </w:pPr>
            <w:r w:rsidRPr="00BA4E3E">
              <w:rPr>
                <w:rFonts w:ascii="Times New Roman" w:hAnsi="Times New Roman"/>
                <w:color w:val="000000"/>
                <w:spacing w:val="-3"/>
                <w:sz w:val="24"/>
                <w:szCs w:val="24"/>
              </w:rPr>
              <w:t>с 16.05.2022 г. по 30.05.2022 г.</w:t>
            </w:r>
          </w:p>
        </w:tc>
      </w:tr>
    </w:tbl>
    <w:p w14:paraId="3179693D"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4. Продолжительность учебных четвертей</w:t>
      </w:r>
      <w:r w:rsidRPr="008140F6">
        <w:rPr>
          <w:rFonts w:ascii="Times New Roman" w:hAnsi="Times New Roman"/>
          <w:color w:val="000000"/>
          <w:spacing w:val="-3"/>
          <w:sz w:val="28"/>
          <w:szCs w:val="28"/>
        </w:rPr>
        <w:t>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1338"/>
        <w:gridCol w:w="1971"/>
        <w:gridCol w:w="1933"/>
        <w:gridCol w:w="2783"/>
        <w:gridCol w:w="16"/>
      </w:tblGrid>
      <w:tr w:rsidR="00FC4A96" w:rsidRPr="00BA4E3E" w14:paraId="196A7CF8" w14:textId="77777777" w:rsidTr="00F059FD">
        <w:trPr>
          <w:gridAfter w:val="1"/>
          <w:wAfter w:w="16" w:type="dxa"/>
          <w:jc w:val="center"/>
        </w:trPr>
        <w:tc>
          <w:tcPr>
            <w:tcW w:w="1809" w:type="dxa"/>
          </w:tcPr>
          <w:p w14:paraId="19C707CE" w14:textId="77777777" w:rsidR="00FC4A96" w:rsidRPr="00BA4E3E" w:rsidRDefault="00FC4A96" w:rsidP="00F059FD">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Учебные четверти</w:t>
            </w:r>
          </w:p>
        </w:tc>
        <w:tc>
          <w:tcPr>
            <w:tcW w:w="1338" w:type="dxa"/>
          </w:tcPr>
          <w:p w14:paraId="0383179F" w14:textId="77777777" w:rsidR="00FC4A96" w:rsidRPr="00BA4E3E" w:rsidRDefault="00FC4A96" w:rsidP="00F059FD">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 xml:space="preserve">Классы </w:t>
            </w:r>
          </w:p>
        </w:tc>
        <w:tc>
          <w:tcPr>
            <w:tcW w:w="1971" w:type="dxa"/>
            <w:tcBorders>
              <w:right w:val="single" w:sz="4" w:space="0" w:color="auto"/>
            </w:tcBorders>
          </w:tcPr>
          <w:p w14:paraId="572DE190" w14:textId="77777777" w:rsidR="00FC4A96" w:rsidRPr="00BA4E3E" w:rsidRDefault="00FC4A96" w:rsidP="00F059FD">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Дата начала четверти</w:t>
            </w:r>
          </w:p>
        </w:tc>
        <w:tc>
          <w:tcPr>
            <w:tcW w:w="1933" w:type="dxa"/>
            <w:tcBorders>
              <w:left w:val="single" w:sz="4" w:space="0" w:color="auto"/>
            </w:tcBorders>
          </w:tcPr>
          <w:p w14:paraId="16333100" w14:textId="77777777" w:rsidR="00FC4A96" w:rsidRPr="00BA4E3E" w:rsidRDefault="00FC4A96" w:rsidP="00F059FD">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Дата окончания четверти</w:t>
            </w:r>
          </w:p>
        </w:tc>
        <w:tc>
          <w:tcPr>
            <w:tcW w:w="2783" w:type="dxa"/>
          </w:tcPr>
          <w:p w14:paraId="44EB7EC1" w14:textId="77777777" w:rsidR="00FC4A96" w:rsidRPr="00BA4E3E" w:rsidRDefault="00FC4A96" w:rsidP="00F059FD">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Продолжительность (количество учебных недель, дней)</w:t>
            </w:r>
          </w:p>
        </w:tc>
      </w:tr>
      <w:tr w:rsidR="00FC4A96" w:rsidRPr="008140F6" w14:paraId="367ED42F" w14:textId="77777777" w:rsidTr="00F059FD">
        <w:trPr>
          <w:trHeight w:val="682"/>
          <w:jc w:val="center"/>
        </w:trPr>
        <w:tc>
          <w:tcPr>
            <w:tcW w:w="1809" w:type="dxa"/>
            <w:vAlign w:val="center"/>
          </w:tcPr>
          <w:p w14:paraId="2548FB2E"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lang w:val="en-US"/>
              </w:rPr>
              <w:t>I</w:t>
            </w:r>
            <w:r w:rsidRPr="00BA4E3E">
              <w:rPr>
                <w:rFonts w:ascii="Times New Roman" w:hAnsi="Times New Roman"/>
                <w:color w:val="000000"/>
                <w:sz w:val="24"/>
                <w:szCs w:val="24"/>
              </w:rPr>
              <w:t xml:space="preserve"> четверть</w:t>
            </w:r>
          </w:p>
        </w:tc>
        <w:tc>
          <w:tcPr>
            <w:tcW w:w="1338" w:type="dxa"/>
          </w:tcPr>
          <w:p w14:paraId="7BD8D951"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5-9  </w:t>
            </w:r>
          </w:p>
        </w:tc>
        <w:tc>
          <w:tcPr>
            <w:tcW w:w="1971" w:type="dxa"/>
            <w:tcBorders>
              <w:right w:val="single" w:sz="4" w:space="0" w:color="auto"/>
            </w:tcBorders>
          </w:tcPr>
          <w:p w14:paraId="4915EED0"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01.09.2021 г.</w:t>
            </w:r>
          </w:p>
        </w:tc>
        <w:tc>
          <w:tcPr>
            <w:tcW w:w="1933" w:type="dxa"/>
            <w:tcBorders>
              <w:left w:val="single" w:sz="4" w:space="0" w:color="auto"/>
            </w:tcBorders>
          </w:tcPr>
          <w:p w14:paraId="69777B19"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26.10.2021 г.</w:t>
            </w:r>
          </w:p>
        </w:tc>
        <w:tc>
          <w:tcPr>
            <w:tcW w:w="2799" w:type="dxa"/>
            <w:gridSpan w:val="2"/>
            <w:vAlign w:val="center"/>
          </w:tcPr>
          <w:p w14:paraId="27BA709C"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8 недель </w:t>
            </w:r>
          </w:p>
        </w:tc>
      </w:tr>
      <w:tr w:rsidR="00FC4A96" w:rsidRPr="008140F6" w14:paraId="6D3684CA" w14:textId="77777777" w:rsidTr="00F059FD">
        <w:trPr>
          <w:trHeight w:val="682"/>
          <w:jc w:val="center"/>
        </w:trPr>
        <w:tc>
          <w:tcPr>
            <w:tcW w:w="1809" w:type="dxa"/>
          </w:tcPr>
          <w:p w14:paraId="3A9EDBCD"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lang w:val="en-US"/>
              </w:rPr>
              <w:t>II</w:t>
            </w:r>
            <w:r w:rsidRPr="00BA4E3E">
              <w:rPr>
                <w:rFonts w:ascii="Times New Roman" w:hAnsi="Times New Roman"/>
                <w:color w:val="000000"/>
                <w:sz w:val="24"/>
                <w:szCs w:val="24"/>
              </w:rPr>
              <w:t xml:space="preserve"> четверть</w:t>
            </w:r>
          </w:p>
        </w:tc>
        <w:tc>
          <w:tcPr>
            <w:tcW w:w="1338" w:type="dxa"/>
          </w:tcPr>
          <w:p w14:paraId="7B63214F"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5-9</w:t>
            </w:r>
          </w:p>
        </w:tc>
        <w:tc>
          <w:tcPr>
            <w:tcW w:w="1971" w:type="dxa"/>
            <w:tcBorders>
              <w:right w:val="single" w:sz="4" w:space="0" w:color="auto"/>
            </w:tcBorders>
          </w:tcPr>
          <w:p w14:paraId="2501CBBC"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05.11.2021 г.</w:t>
            </w:r>
          </w:p>
        </w:tc>
        <w:tc>
          <w:tcPr>
            <w:tcW w:w="1933" w:type="dxa"/>
            <w:tcBorders>
              <w:left w:val="single" w:sz="4" w:space="0" w:color="auto"/>
            </w:tcBorders>
          </w:tcPr>
          <w:p w14:paraId="50F1C4D6"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27.12.2021 г.</w:t>
            </w:r>
          </w:p>
        </w:tc>
        <w:tc>
          <w:tcPr>
            <w:tcW w:w="2799" w:type="dxa"/>
            <w:gridSpan w:val="2"/>
            <w:vAlign w:val="center"/>
          </w:tcPr>
          <w:p w14:paraId="661921E7"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8 недель </w:t>
            </w:r>
          </w:p>
        </w:tc>
      </w:tr>
      <w:tr w:rsidR="00FC4A96" w:rsidRPr="008140F6" w14:paraId="3924B03F" w14:textId="77777777" w:rsidTr="00F059FD">
        <w:trPr>
          <w:trHeight w:val="692"/>
          <w:jc w:val="center"/>
        </w:trPr>
        <w:tc>
          <w:tcPr>
            <w:tcW w:w="1809" w:type="dxa"/>
          </w:tcPr>
          <w:p w14:paraId="5F912C79"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lang w:val="en-US"/>
              </w:rPr>
              <w:t>III</w:t>
            </w:r>
            <w:r w:rsidRPr="00BA4E3E">
              <w:rPr>
                <w:rFonts w:ascii="Times New Roman" w:hAnsi="Times New Roman"/>
                <w:color w:val="000000"/>
                <w:sz w:val="24"/>
                <w:szCs w:val="24"/>
              </w:rPr>
              <w:t xml:space="preserve"> четверть</w:t>
            </w:r>
          </w:p>
        </w:tc>
        <w:tc>
          <w:tcPr>
            <w:tcW w:w="1338" w:type="dxa"/>
            <w:vAlign w:val="center"/>
          </w:tcPr>
          <w:p w14:paraId="5F63F7CB"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5-9 </w:t>
            </w:r>
          </w:p>
        </w:tc>
        <w:tc>
          <w:tcPr>
            <w:tcW w:w="1971" w:type="dxa"/>
            <w:tcBorders>
              <w:right w:val="single" w:sz="4" w:space="0" w:color="auto"/>
            </w:tcBorders>
          </w:tcPr>
          <w:p w14:paraId="19261EC9"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10.01.2022 г.</w:t>
            </w:r>
          </w:p>
        </w:tc>
        <w:tc>
          <w:tcPr>
            <w:tcW w:w="1933" w:type="dxa"/>
            <w:tcBorders>
              <w:left w:val="single" w:sz="4" w:space="0" w:color="auto"/>
            </w:tcBorders>
          </w:tcPr>
          <w:p w14:paraId="6677B80B"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23.03.2022 г.</w:t>
            </w:r>
          </w:p>
        </w:tc>
        <w:tc>
          <w:tcPr>
            <w:tcW w:w="2799" w:type="dxa"/>
            <w:gridSpan w:val="2"/>
            <w:vAlign w:val="center"/>
          </w:tcPr>
          <w:p w14:paraId="19DC7296"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10 недель </w:t>
            </w:r>
          </w:p>
        </w:tc>
      </w:tr>
      <w:tr w:rsidR="00FC4A96" w:rsidRPr="008140F6" w14:paraId="596D09CE" w14:textId="77777777" w:rsidTr="00F059FD">
        <w:trPr>
          <w:trHeight w:val="682"/>
          <w:jc w:val="center"/>
        </w:trPr>
        <w:tc>
          <w:tcPr>
            <w:tcW w:w="1809" w:type="dxa"/>
            <w:vMerge w:val="restart"/>
          </w:tcPr>
          <w:p w14:paraId="4F8A2CDD"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lang w:val="en-US"/>
              </w:rPr>
              <w:t>IV</w:t>
            </w:r>
            <w:r w:rsidRPr="00BA4E3E">
              <w:rPr>
                <w:rFonts w:ascii="Times New Roman" w:hAnsi="Times New Roman"/>
                <w:color w:val="000000"/>
                <w:sz w:val="24"/>
                <w:szCs w:val="24"/>
              </w:rPr>
              <w:t xml:space="preserve"> четверть</w:t>
            </w:r>
          </w:p>
        </w:tc>
        <w:tc>
          <w:tcPr>
            <w:tcW w:w="1338" w:type="dxa"/>
          </w:tcPr>
          <w:p w14:paraId="02E7FB2C"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9</w:t>
            </w:r>
          </w:p>
        </w:tc>
        <w:tc>
          <w:tcPr>
            <w:tcW w:w="1971" w:type="dxa"/>
            <w:tcBorders>
              <w:right w:val="single" w:sz="4" w:space="0" w:color="auto"/>
            </w:tcBorders>
          </w:tcPr>
          <w:p w14:paraId="189B7525"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01.04.2022 г.</w:t>
            </w:r>
          </w:p>
        </w:tc>
        <w:tc>
          <w:tcPr>
            <w:tcW w:w="1933" w:type="dxa"/>
            <w:tcBorders>
              <w:left w:val="single" w:sz="4" w:space="0" w:color="auto"/>
            </w:tcBorders>
          </w:tcPr>
          <w:p w14:paraId="1EE9BBBA"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25.05.2022 г.</w:t>
            </w:r>
          </w:p>
        </w:tc>
        <w:tc>
          <w:tcPr>
            <w:tcW w:w="2799" w:type="dxa"/>
            <w:gridSpan w:val="2"/>
            <w:vAlign w:val="center"/>
          </w:tcPr>
          <w:p w14:paraId="07D38A4B"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8 недель </w:t>
            </w:r>
          </w:p>
        </w:tc>
      </w:tr>
      <w:tr w:rsidR="00FC4A96" w:rsidRPr="008140F6" w14:paraId="7627DA01" w14:textId="77777777" w:rsidTr="00F059FD">
        <w:trPr>
          <w:jc w:val="center"/>
        </w:trPr>
        <w:tc>
          <w:tcPr>
            <w:tcW w:w="1809" w:type="dxa"/>
            <w:vMerge/>
            <w:vAlign w:val="center"/>
          </w:tcPr>
          <w:p w14:paraId="471E0445" w14:textId="77777777" w:rsidR="00FC4A96" w:rsidRPr="00BA4E3E" w:rsidRDefault="00FC4A96" w:rsidP="00F059FD">
            <w:pPr>
              <w:spacing w:after="0" w:line="240" w:lineRule="auto"/>
              <w:rPr>
                <w:rFonts w:ascii="Times New Roman" w:hAnsi="Times New Roman"/>
                <w:color w:val="000000"/>
                <w:sz w:val="24"/>
                <w:szCs w:val="24"/>
              </w:rPr>
            </w:pPr>
          </w:p>
        </w:tc>
        <w:tc>
          <w:tcPr>
            <w:tcW w:w="1338" w:type="dxa"/>
          </w:tcPr>
          <w:p w14:paraId="65969C23"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5-8 </w:t>
            </w:r>
          </w:p>
        </w:tc>
        <w:tc>
          <w:tcPr>
            <w:tcW w:w="1971" w:type="dxa"/>
            <w:tcBorders>
              <w:right w:val="single" w:sz="4" w:space="0" w:color="auto"/>
            </w:tcBorders>
          </w:tcPr>
          <w:p w14:paraId="5DF0D915"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01.04.2022 г.</w:t>
            </w:r>
          </w:p>
        </w:tc>
        <w:tc>
          <w:tcPr>
            <w:tcW w:w="1933" w:type="dxa"/>
            <w:tcBorders>
              <w:left w:val="single" w:sz="4" w:space="0" w:color="auto"/>
            </w:tcBorders>
          </w:tcPr>
          <w:p w14:paraId="7BC4E9D2"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31.05.2022 г.</w:t>
            </w:r>
          </w:p>
        </w:tc>
        <w:tc>
          <w:tcPr>
            <w:tcW w:w="2799" w:type="dxa"/>
            <w:gridSpan w:val="2"/>
          </w:tcPr>
          <w:p w14:paraId="4C4B0C68"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9 недель</w:t>
            </w:r>
          </w:p>
        </w:tc>
      </w:tr>
    </w:tbl>
    <w:p w14:paraId="71E34B9A" w14:textId="77777777" w:rsidR="00FC4A96" w:rsidRPr="008140F6" w:rsidRDefault="00FC4A96" w:rsidP="00FC4A96">
      <w:pPr>
        <w:spacing w:after="0" w:line="240" w:lineRule="auto"/>
        <w:rPr>
          <w:rFonts w:ascii="Times New Roman" w:hAnsi="Times New Roman"/>
          <w:color w:val="000000"/>
          <w:spacing w:val="-3"/>
          <w:sz w:val="28"/>
          <w:szCs w:val="28"/>
        </w:rPr>
      </w:pPr>
    </w:p>
    <w:p w14:paraId="37D83ADF"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 xml:space="preserve">5. Продолжительность каникул </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3"/>
        <w:gridCol w:w="2000"/>
        <w:gridCol w:w="1712"/>
        <w:gridCol w:w="2026"/>
        <w:gridCol w:w="761"/>
      </w:tblGrid>
      <w:tr w:rsidR="00FC4A96" w:rsidRPr="008140F6" w14:paraId="63FF347F" w14:textId="77777777" w:rsidTr="00F059FD">
        <w:trPr>
          <w:jc w:val="center"/>
        </w:trPr>
        <w:tc>
          <w:tcPr>
            <w:tcW w:w="3253" w:type="dxa"/>
          </w:tcPr>
          <w:p w14:paraId="7D575473" w14:textId="77777777" w:rsidR="00FC4A96" w:rsidRPr="00BA4E3E" w:rsidRDefault="00FC4A96" w:rsidP="00F059FD">
            <w:pPr>
              <w:spacing w:after="0" w:line="240" w:lineRule="auto"/>
              <w:rPr>
                <w:rFonts w:ascii="Times New Roman" w:hAnsi="Times New Roman"/>
                <w:b/>
                <w:bCs/>
                <w:color w:val="000000"/>
                <w:sz w:val="24"/>
                <w:szCs w:val="24"/>
              </w:rPr>
            </w:pPr>
            <w:r w:rsidRPr="00BA4E3E">
              <w:rPr>
                <w:rFonts w:ascii="Times New Roman" w:hAnsi="Times New Roman"/>
                <w:b/>
                <w:bCs/>
                <w:color w:val="000000"/>
                <w:sz w:val="24"/>
                <w:szCs w:val="24"/>
              </w:rPr>
              <w:t>         Вид каникул</w:t>
            </w:r>
          </w:p>
        </w:tc>
        <w:tc>
          <w:tcPr>
            <w:tcW w:w="2000" w:type="dxa"/>
          </w:tcPr>
          <w:p w14:paraId="1A4FBF02" w14:textId="77777777" w:rsidR="00FC4A96" w:rsidRPr="00BA4E3E" w:rsidRDefault="00FC4A96" w:rsidP="00F059FD">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 xml:space="preserve">Дата </w:t>
            </w:r>
          </w:p>
          <w:p w14:paraId="005F73B1" w14:textId="77777777" w:rsidR="00FC4A96" w:rsidRPr="00BA4E3E" w:rsidRDefault="00FC4A96" w:rsidP="00F059FD">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начала каникул</w:t>
            </w:r>
          </w:p>
        </w:tc>
        <w:tc>
          <w:tcPr>
            <w:tcW w:w="1712" w:type="dxa"/>
          </w:tcPr>
          <w:p w14:paraId="68E5F71C" w14:textId="77777777" w:rsidR="00FC4A96" w:rsidRPr="00BA4E3E" w:rsidRDefault="00FC4A96" w:rsidP="00F059FD">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Дата</w:t>
            </w:r>
          </w:p>
          <w:p w14:paraId="5945D4A6" w14:textId="77777777" w:rsidR="00FC4A96" w:rsidRPr="00BA4E3E" w:rsidRDefault="00FC4A96" w:rsidP="00F059FD">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окончания каникул</w:t>
            </w:r>
          </w:p>
        </w:tc>
        <w:tc>
          <w:tcPr>
            <w:tcW w:w="2787" w:type="dxa"/>
            <w:gridSpan w:val="2"/>
          </w:tcPr>
          <w:p w14:paraId="66FBC69C" w14:textId="77777777" w:rsidR="00FC4A96" w:rsidRPr="00BA4E3E" w:rsidRDefault="00FC4A96" w:rsidP="00F059FD">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Продолжительность (количество месяцев, недель, дней)</w:t>
            </w:r>
          </w:p>
        </w:tc>
      </w:tr>
      <w:tr w:rsidR="00FC4A96" w:rsidRPr="008140F6" w14:paraId="1DAF85C1" w14:textId="77777777" w:rsidTr="00F059FD">
        <w:trPr>
          <w:jc w:val="center"/>
        </w:trPr>
        <w:tc>
          <w:tcPr>
            <w:tcW w:w="3253" w:type="dxa"/>
          </w:tcPr>
          <w:p w14:paraId="508DE692" w14:textId="77777777" w:rsidR="00FC4A96" w:rsidRPr="00BA4E3E" w:rsidRDefault="00FC4A96" w:rsidP="00F059FD">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Осенние</w:t>
            </w:r>
          </w:p>
        </w:tc>
        <w:tc>
          <w:tcPr>
            <w:tcW w:w="2000" w:type="dxa"/>
          </w:tcPr>
          <w:p w14:paraId="6ED3413C"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27.10.2021 г.</w:t>
            </w:r>
          </w:p>
        </w:tc>
        <w:tc>
          <w:tcPr>
            <w:tcW w:w="1712" w:type="dxa"/>
          </w:tcPr>
          <w:p w14:paraId="397A7E9A"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04.11.2021 г.</w:t>
            </w:r>
          </w:p>
        </w:tc>
        <w:tc>
          <w:tcPr>
            <w:tcW w:w="2026" w:type="dxa"/>
          </w:tcPr>
          <w:p w14:paraId="2B57B1B0" w14:textId="77777777" w:rsidR="00FC4A96" w:rsidRPr="00BA4E3E" w:rsidRDefault="00FC4A96" w:rsidP="00F059FD">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9 дней</w:t>
            </w:r>
          </w:p>
        </w:tc>
        <w:tc>
          <w:tcPr>
            <w:tcW w:w="761" w:type="dxa"/>
            <w:vMerge w:val="restart"/>
            <w:vAlign w:val="center"/>
          </w:tcPr>
          <w:p w14:paraId="5E487B50" w14:textId="77777777" w:rsidR="00FC4A96" w:rsidRPr="00BA4E3E" w:rsidRDefault="00FC4A96" w:rsidP="00F059FD">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30 дней</w:t>
            </w:r>
          </w:p>
        </w:tc>
      </w:tr>
      <w:tr w:rsidR="00FC4A96" w:rsidRPr="008140F6" w14:paraId="60E89BB2" w14:textId="77777777" w:rsidTr="00F059FD">
        <w:trPr>
          <w:jc w:val="center"/>
        </w:trPr>
        <w:tc>
          <w:tcPr>
            <w:tcW w:w="3253" w:type="dxa"/>
          </w:tcPr>
          <w:p w14:paraId="71AB00D9" w14:textId="77777777" w:rsidR="00FC4A96" w:rsidRPr="00BA4E3E" w:rsidRDefault="00FC4A96" w:rsidP="00F059FD">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Зимние</w:t>
            </w:r>
          </w:p>
        </w:tc>
        <w:tc>
          <w:tcPr>
            <w:tcW w:w="2000" w:type="dxa"/>
          </w:tcPr>
          <w:p w14:paraId="484C6677"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28.12.2021 г.</w:t>
            </w:r>
          </w:p>
        </w:tc>
        <w:tc>
          <w:tcPr>
            <w:tcW w:w="1712" w:type="dxa"/>
          </w:tcPr>
          <w:p w14:paraId="3603B0C8"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09.01.2022 г.</w:t>
            </w:r>
          </w:p>
        </w:tc>
        <w:tc>
          <w:tcPr>
            <w:tcW w:w="2026" w:type="dxa"/>
          </w:tcPr>
          <w:p w14:paraId="46A1C26C" w14:textId="77777777" w:rsidR="00FC4A96" w:rsidRPr="00BA4E3E" w:rsidRDefault="00FC4A96" w:rsidP="00F059FD">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13 дней</w:t>
            </w:r>
          </w:p>
        </w:tc>
        <w:tc>
          <w:tcPr>
            <w:tcW w:w="761" w:type="dxa"/>
            <w:vMerge/>
          </w:tcPr>
          <w:p w14:paraId="46AC73F0" w14:textId="77777777" w:rsidR="00FC4A96" w:rsidRPr="00BA4E3E" w:rsidRDefault="00FC4A96" w:rsidP="00F059FD">
            <w:pPr>
              <w:spacing w:after="0" w:line="240" w:lineRule="auto"/>
              <w:rPr>
                <w:rFonts w:ascii="Times New Roman" w:hAnsi="Times New Roman"/>
                <w:color w:val="000000"/>
                <w:sz w:val="24"/>
                <w:szCs w:val="24"/>
              </w:rPr>
            </w:pPr>
          </w:p>
        </w:tc>
      </w:tr>
      <w:tr w:rsidR="00FC4A96" w:rsidRPr="008140F6" w14:paraId="3CAB5880" w14:textId="77777777" w:rsidTr="00F059FD">
        <w:trPr>
          <w:jc w:val="center"/>
        </w:trPr>
        <w:tc>
          <w:tcPr>
            <w:tcW w:w="3253" w:type="dxa"/>
          </w:tcPr>
          <w:p w14:paraId="56A9EFE0" w14:textId="77777777" w:rsidR="00FC4A96" w:rsidRPr="00BA4E3E" w:rsidRDefault="00FC4A96" w:rsidP="00F059FD">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 xml:space="preserve">Весенние </w:t>
            </w:r>
          </w:p>
        </w:tc>
        <w:tc>
          <w:tcPr>
            <w:tcW w:w="2000" w:type="dxa"/>
          </w:tcPr>
          <w:p w14:paraId="50645A03"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24.03.2022 г.</w:t>
            </w:r>
          </w:p>
        </w:tc>
        <w:tc>
          <w:tcPr>
            <w:tcW w:w="1712" w:type="dxa"/>
          </w:tcPr>
          <w:p w14:paraId="34DE05AC"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31.03.2022 г.</w:t>
            </w:r>
          </w:p>
        </w:tc>
        <w:tc>
          <w:tcPr>
            <w:tcW w:w="2026" w:type="dxa"/>
          </w:tcPr>
          <w:p w14:paraId="448C767E" w14:textId="77777777" w:rsidR="00FC4A96" w:rsidRPr="00BA4E3E" w:rsidRDefault="00FC4A96" w:rsidP="00F059FD">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8 дней</w:t>
            </w:r>
          </w:p>
        </w:tc>
        <w:tc>
          <w:tcPr>
            <w:tcW w:w="761" w:type="dxa"/>
            <w:vMerge/>
          </w:tcPr>
          <w:p w14:paraId="5BAAA5E6" w14:textId="77777777" w:rsidR="00FC4A96" w:rsidRPr="00BA4E3E" w:rsidRDefault="00FC4A96" w:rsidP="00F059FD">
            <w:pPr>
              <w:spacing w:after="0" w:line="240" w:lineRule="auto"/>
              <w:rPr>
                <w:rFonts w:ascii="Times New Roman" w:hAnsi="Times New Roman"/>
                <w:color w:val="000000"/>
                <w:sz w:val="24"/>
                <w:szCs w:val="24"/>
              </w:rPr>
            </w:pPr>
          </w:p>
        </w:tc>
      </w:tr>
      <w:tr w:rsidR="00FC4A96" w:rsidRPr="008140F6" w14:paraId="002A91C9" w14:textId="77777777" w:rsidTr="00F059FD">
        <w:trPr>
          <w:jc w:val="center"/>
        </w:trPr>
        <w:tc>
          <w:tcPr>
            <w:tcW w:w="3253" w:type="dxa"/>
          </w:tcPr>
          <w:p w14:paraId="146EE837" w14:textId="77777777" w:rsidR="00FC4A96" w:rsidRPr="00BA4E3E" w:rsidRDefault="00FC4A96" w:rsidP="00F059FD">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Летние</w:t>
            </w:r>
          </w:p>
        </w:tc>
        <w:tc>
          <w:tcPr>
            <w:tcW w:w="2000" w:type="dxa"/>
          </w:tcPr>
          <w:p w14:paraId="7DCF44EB"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01.06.2022 г.</w:t>
            </w:r>
          </w:p>
        </w:tc>
        <w:tc>
          <w:tcPr>
            <w:tcW w:w="1712" w:type="dxa"/>
          </w:tcPr>
          <w:p w14:paraId="1393DB64" w14:textId="77777777" w:rsidR="00FC4A96" w:rsidRPr="00BA4E3E" w:rsidRDefault="00FC4A96" w:rsidP="00F059FD">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31.08.2022 г.</w:t>
            </w:r>
          </w:p>
        </w:tc>
        <w:tc>
          <w:tcPr>
            <w:tcW w:w="2787" w:type="dxa"/>
            <w:gridSpan w:val="2"/>
          </w:tcPr>
          <w:p w14:paraId="2A545416" w14:textId="77777777" w:rsidR="00FC4A96" w:rsidRPr="00BA4E3E" w:rsidRDefault="00FC4A96" w:rsidP="00F059FD">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 xml:space="preserve">3 месяца </w:t>
            </w:r>
          </w:p>
        </w:tc>
      </w:tr>
    </w:tbl>
    <w:p w14:paraId="7C276B90"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 xml:space="preserve">6. Сменность занятий </w:t>
      </w:r>
    </w:p>
    <w:p w14:paraId="0F565F37" w14:textId="77777777" w:rsidR="00FC4A96" w:rsidRPr="008140F6" w:rsidRDefault="00FC4A96" w:rsidP="00FC4A96">
      <w:pPr>
        <w:pStyle w:val="afb"/>
        <w:spacing w:after="0"/>
        <w:rPr>
          <w:rFonts w:ascii="Times New Roman" w:hAnsi="Times New Roman"/>
          <w:sz w:val="28"/>
          <w:szCs w:val="28"/>
        </w:rPr>
      </w:pPr>
      <w:r w:rsidRPr="008140F6">
        <w:rPr>
          <w:rFonts w:ascii="Times New Roman" w:hAnsi="Times New Roman"/>
          <w:sz w:val="28"/>
          <w:szCs w:val="28"/>
        </w:rPr>
        <w:t>Занятия проводятся в одну смену</w:t>
      </w:r>
    </w:p>
    <w:p w14:paraId="7F8F720E"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 xml:space="preserve">7. Режим работы школы </w:t>
      </w:r>
    </w:p>
    <w:p w14:paraId="3D178251" w14:textId="77777777" w:rsidR="00FC4A96" w:rsidRPr="008140F6" w:rsidRDefault="00FC4A96" w:rsidP="00FC4A96">
      <w:pPr>
        <w:spacing w:after="0" w:line="240" w:lineRule="auto"/>
        <w:rPr>
          <w:rFonts w:ascii="Times New Roman" w:hAnsi="Times New Roman"/>
          <w:sz w:val="28"/>
          <w:szCs w:val="28"/>
        </w:rPr>
      </w:pPr>
      <w:r>
        <w:rPr>
          <w:rFonts w:ascii="Times New Roman" w:hAnsi="Times New Roman"/>
          <w:sz w:val="28"/>
          <w:szCs w:val="28"/>
        </w:rPr>
        <w:t>5</w:t>
      </w:r>
      <w:r w:rsidRPr="008140F6">
        <w:rPr>
          <w:rFonts w:ascii="Times New Roman" w:hAnsi="Times New Roman"/>
          <w:sz w:val="28"/>
          <w:szCs w:val="28"/>
        </w:rPr>
        <w:t>-</w:t>
      </w:r>
      <w:r>
        <w:rPr>
          <w:rFonts w:ascii="Times New Roman" w:hAnsi="Times New Roman"/>
          <w:sz w:val="28"/>
          <w:szCs w:val="28"/>
        </w:rPr>
        <w:t>9</w:t>
      </w:r>
      <w:r w:rsidRPr="008140F6">
        <w:rPr>
          <w:rFonts w:ascii="Times New Roman" w:hAnsi="Times New Roman"/>
          <w:sz w:val="28"/>
          <w:szCs w:val="28"/>
        </w:rPr>
        <w:t xml:space="preserve"> классы – 5-дневная учебная неделя</w:t>
      </w:r>
    </w:p>
    <w:p w14:paraId="49EF2163"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 xml:space="preserve">8. Продолжительность уроков </w:t>
      </w:r>
    </w:p>
    <w:p w14:paraId="75E0A323" w14:textId="77777777" w:rsidR="00FC4A96" w:rsidRPr="008140F6" w:rsidRDefault="00FC4A96" w:rsidP="00FC4A96">
      <w:pPr>
        <w:pStyle w:val="18"/>
        <w:rPr>
          <w:sz w:val="28"/>
          <w:szCs w:val="28"/>
        </w:rPr>
      </w:pPr>
      <w:r>
        <w:rPr>
          <w:sz w:val="28"/>
          <w:szCs w:val="28"/>
        </w:rPr>
        <w:t>5</w:t>
      </w:r>
      <w:r w:rsidRPr="008140F6">
        <w:rPr>
          <w:sz w:val="28"/>
          <w:szCs w:val="28"/>
        </w:rPr>
        <w:t>-</w:t>
      </w:r>
      <w:r>
        <w:rPr>
          <w:sz w:val="28"/>
          <w:szCs w:val="28"/>
        </w:rPr>
        <w:t>9</w:t>
      </w:r>
      <w:r w:rsidRPr="008140F6">
        <w:rPr>
          <w:sz w:val="28"/>
          <w:szCs w:val="28"/>
        </w:rPr>
        <w:t xml:space="preserve"> классы – 45 минут</w:t>
      </w:r>
    </w:p>
    <w:p w14:paraId="45DF5D31" w14:textId="77777777" w:rsidR="00FC4A96" w:rsidRPr="008140F6" w:rsidRDefault="00FC4A96" w:rsidP="00FC4A96">
      <w:pPr>
        <w:spacing w:after="0" w:line="240" w:lineRule="auto"/>
        <w:rPr>
          <w:rFonts w:ascii="Times New Roman" w:hAnsi="Times New Roman"/>
          <w:b/>
          <w:color w:val="000000"/>
          <w:spacing w:val="-3"/>
          <w:sz w:val="28"/>
          <w:szCs w:val="28"/>
        </w:rPr>
      </w:pPr>
      <w:r w:rsidRPr="008140F6">
        <w:rPr>
          <w:rFonts w:ascii="Times New Roman" w:hAnsi="Times New Roman"/>
          <w:b/>
          <w:color w:val="000000"/>
          <w:spacing w:val="-3"/>
          <w:sz w:val="28"/>
          <w:szCs w:val="28"/>
        </w:rPr>
        <w:lastRenderedPageBreak/>
        <w:t xml:space="preserve">9. Продолжительность перемен </w:t>
      </w:r>
    </w:p>
    <w:tbl>
      <w:tblPr>
        <w:tblpPr w:leftFromText="180" w:rightFromText="180" w:vertAnchor="text" w:horzAnchor="page" w:tblpX="1134" w:tblpY="261"/>
        <w:tblW w:w="0" w:type="auto"/>
        <w:tblLayout w:type="fixed"/>
        <w:tblCellMar>
          <w:top w:w="28" w:type="dxa"/>
          <w:left w:w="28" w:type="dxa"/>
          <w:bottom w:w="28" w:type="dxa"/>
          <w:right w:w="28" w:type="dxa"/>
        </w:tblCellMar>
        <w:tblLook w:val="00A0" w:firstRow="1" w:lastRow="0" w:firstColumn="1" w:lastColumn="0" w:noHBand="0" w:noVBand="0"/>
      </w:tblPr>
      <w:tblGrid>
        <w:gridCol w:w="76"/>
        <w:gridCol w:w="9492"/>
      </w:tblGrid>
      <w:tr w:rsidR="00FC4A96" w:rsidRPr="00E749D2" w14:paraId="2A42282B" w14:textId="77777777" w:rsidTr="00FC4A96">
        <w:trPr>
          <w:tblHeader/>
        </w:trPr>
        <w:tc>
          <w:tcPr>
            <w:tcW w:w="76" w:type="dxa"/>
            <w:vAlign w:val="center"/>
          </w:tcPr>
          <w:p w14:paraId="2506F4CC" w14:textId="77777777" w:rsidR="00FC4A96" w:rsidRPr="00E749D2" w:rsidRDefault="00FC4A96" w:rsidP="00F059FD">
            <w:pPr>
              <w:pStyle w:val="aff2"/>
              <w:rPr>
                <w:b/>
                <w:bCs/>
              </w:rPr>
            </w:pPr>
          </w:p>
        </w:tc>
        <w:tc>
          <w:tcPr>
            <w:tcW w:w="9492" w:type="dxa"/>
            <w:vAlign w:val="center"/>
          </w:tcPr>
          <w:p w14:paraId="16EA0157" w14:textId="77777777" w:rsidR="00FC4A96" w:rsidRPr="00E749D2" w:rsidRDefault="00FC4A96" w:rsidP="00F059FD">
            <w:pPr>
              <w:pStyle w:val="aff2"/>
              <w:rPr>
                <w:b/>
                <w:bCs/>
              </w:rPr>
            </w:pPr>
            <w:r w:rsidRPr="00E749D2">
              <w:rPr>
                <w:b/>
                <w:bCs/>
              </w:rPr>
              <w:t xml:space="preserve"> 5-</w:t>
            </w:r>
            <w:r>
              <w:rPr>
                <w:b/>
                <w:bCs/>
              </w:rPr>
              <w:t>9</w:t>
            </w:r>
            <w:r w:rsidRPr="00E749D2">
              <w:rPr>
                <w:b/>
                <w:bCs/>
              </w:rPr>
              <w:t>-ые классы</w:t>
            </w:r>
          </w:p>
        </w:tc>
      </w:tr>
      <w:tr w:rsidR="00FC4A96" w:rsidRPr="00E749D2" w14:paraId="5C083636" w14:textId="77777777" w:rsidTr="00FC4A96">
        <w:tc>
          <w:tcPr>
            <w:tcW w:w="76" w:type="dxa"/>
            <w:vAlign w:val="center"/>
          </w:tcPr>
          <w:p w14:paraId="470BD0FD" w14:textId="77777777" w:rsidR="00FC4A96" w:rsidRPr="00E749D2" w:rsidRDefault="00FC4A96" w:rsidP="00F059FD">
            <w:pPr>
              <w:pStyle w:val="aff2"/>
            </w:pPr>
          </w:p>
        </w:tc>
        <w:tc>
          <w:tcPr>
            <w:tcW w:w="9492" w:type="dxa"/>
            <w:vAlign w:val="center"/>
          </w:tcPr>
          <w:p w14:paraId="2B5D4BCF" w14:textId="77777777" w:rsidR="00FC4A96" w:rsidRPr="00E749D2" w:rsidRDefault="00FC4A96" w:rsidP="00F059FD">
            <w:pPr>
              <w:pStyle w:val="aff2"/>
            </w:pPr>
            <w:r w:rsidRPr="00E749D2">
              <w:t>1 перемена – 10 минут</w:t>
            </w:r>
            <w:r w:rsidRPr="00E749D2">
              <w:br/>
              <w:t>2 перемена – 10 минут</w:t>
            </w:r>
            <w:r w:rsidRPr="00E749D2">
              <w:br/>
              <w:t xml:space="preserve">3 </w:t>
            </w:r>
            <w:r>
              <w:t>п</w:t>
            </w:r>
            <w:r w:rsidRPr="00E749D2">
              <w:t>еремена – 20 минут</w:t>
            </w:r>
            <w:r w:rsidRPr="00E749D2">
              <w:br/>
              <w:t>4 перемена – 10 минут</w:t>
            </w:r>
            <w:r w:rsidRPr="00E749D2">
              <w:br/>
              <w:t>5 перемена – 10 минут</w:t>
            </w:r>
          </w:p>
          <w:p w14:paraId="35320C22" w14:textId="77777777" w:rsidR="00FC4A96" w:rsidRPr="00E749D2" w:rsidRDefault="00FC4A96" w:rsidP="00F059FD">
            <w:pPr>
              <w:pStyle w:val="aff2"/>
            </w:pPr>
            <w:r w:rsidRPr="00E749D2">
              <w:t>6 перемена – 10 минут</w:t>
            </w:r>
          </w:p>
        </w:tc>
      </w:tr>
    </w:tbl>
    <w:p w14:paraId="4214A8DB" w14:textId="77777777" w:rsidR="00FC4A96" w:rsidRPr="00BA4E3E" w:rsidRDefault="00FC4A96" w:rsidP="00FC4A96">
      <w:pPr>
        <w:spacing w:after="0" w:line="240" w:lineRule="auto"/>
        <w:rPr>
          <w:rFonts w:ascii="Times New Roman" w:hAnsi="Times New Roman"/>
          <w:b/>
          <w:color w:val="000000"/>
          <w:spacing w:val="-3"/>
          <w:sz w:val="28"/>
          <w:szCs w:val="28"/>
        </w:rPr>
      </w:pPr>
      <w:r w:rsidRPr="00BA4E3E">
        <w:rPr>
          <w:rFonts w:ascii="Times New Roman" w:hAnsi="Times New Roman"/>
          <w:b/>
          <w:color w:val="000000"/>
          <w:spacing w:val="-3"/>
          <w:sz w:val="28"/>
          <w:szCs w:val="28"/>
        </w:rPr>
        <w:t xml:space="preserve">10. Расписание уроков </w:t>
      </w:r>
    </w:p>
    <w:p w14:paraId="2D9EC156" w14:textId="77777777" w:rsidR="00FC4A96" w:rsidRPr="00E749D2" w:rsidRDefault="00FC4A96" w:rsidP="00FC4A96">
      <w:pPr>
        <w:spacing w:after="0" w:line="240" w:lineRule="auto"/>
        <w:rPr>
          <w:rFonts w:ascii="Times New Roman" w:hAnsi="Times New Roman"/>
        </w:rPr>
      </w:pPr>
      <w:r w:rsidRPr="00E749D2">
        <w:rPr>
          <w:rFonts w:ascii="Times New Roman" w:hAnsi="Times New Roman"/>
        </w:rPr>
        <w:t xml:space="preserve">     </w:t>
      </w:r>
    </w:p>
    <w:tbl>
      <w:tblPr>
        <w:tblW w:w="0" w:type="auto"/>
        <w:tblInd w:w="208" w:type="dxa"/>
        <w:tblLayout w:type="fixed"/>
        <w:tblCellMar>
          <w:top w:w="28" w:type="dxa"/>
          <w:left w:w="28" w:type="dxa"/>
          <w:bottom w:w="28" w:type="dxa"/>
          <w:right w:w="28" w:type="dxa"/>
        </w:tblCellMar>
        <w:tblLook w:val="00A0" w:firstRow="1" w:lastRow="0" w:firstColumn="1" w:lastColumn="0" w:noHBand="0" w:noVBand="0"/>
      </w:tblPr>
      <w:tblGrid>
        <w:gridCol w:w="104"/>
        <w:gridCol w:w="9583"/>
      </w:tblGrid>
      <w:tr w:rsidR="00FC4A96" w:rsidRPr="00E749D2" w14:paraId="40F2B24F" w14:textId="77777777" w:rsidTr="00FC4A96">
        <w:trPr>
          <w:tblHeader/>
        </w:trPr>
        <w:tc>
          <w:tcPr>
            <w:tcW w:w="104" w:type="dxa"/>
            <w:vAlign w:val="center"/>
          </w:tcPr>
          <w:p w14:paraId="3E6BC9AC" w14:textId="77777777" w:rsidR="00FC4A96" w:rsidRPr="00E749D2" w:rsidRDefault="00FC4A96" w:rsidP="00F059FD">
            <w:pPr>
              <w:pStyle w:val="aff2"/>
              <w:rPr>
                <w:b/>
                <w:bCs/>
              </w:rPr>
            </w:pPr>
          </w:p>
        </w:tc>
        <w:tc>
          <w:tcPr>
            <w:tcW w:w="9583" w:type="dxa"/>
            <w:vAlign w:val="center"/>
          </w:tcPr>
          <w:p w14:paraId="4824A59F" w14:textId="77777777" w:rsidR="00FC4A96" w:rsidRPr="00E749D2" w:rsidRDefault="00FC4A96" w:rsidP="00F059FD">
            <w:pPr>
              <w:pStyle w:val="aff2"/>
              <w:rPr>
                <w:b/>
                <w:bCs/>
              </w:rPr>
            </w:pPr>
            <w:r w:rsidRPr="00E749D2">
              <w:rPr>
                <w:b/>
                <w:bCs/>
              </w:rPr>
              <w:t>5-11-ые классы</w:t>
            </w:r>
          </w:p>
        </w:tc>
      </w:tr>
      <w:tr w:rsidR="00FC4A96" w:rsidRPr="00E749D2" w14:paraId="722C9E1E" w14:textId="77777777" w:rsidTr="00FC4A96">
        <w:tc>
          <w:tcPr>
            <w:tcW w:w="104" w:type="dxa"/>
            <w:vAlign w:val="center"/>
          </w:tcPr>
          <w:p w14:paraId="39AF499B" w14:textId="77777777" w:rsidR="00FC4A96" w:rsidRPr="00E749D2" w:rsidRDefault="00FC4A96" w:rsidP="00F059FD">
            <w:pPr>
              <w:pStyle w:val="aff2"/>
            </w:pPr>
          </w:p>
        </w:tc>
        <w:tc>
          <w:tcPr>
            <w:tcW w:w="9583" w:type="dxa"/>
            <w:vAlign w:val="center"/>
          </w:tcPr>
          <w:p w14:paraId="14A78F09" w14:textId="77777777" w:rsidR="00FC4A96" w:rsidRPr="00E749D2" w:rsidRDefault="00FC4A96" w:rsidP="00F059FD">
            <w:pPr>
              <w:pStyle w:val="aff2"/>
              <w:rPr>
                <w:szCs w:val="20"/>
              </w:rPr>
            </w:pPr>
            <w:r w:rsidRPr="00E749D2">
              <w:rPr>
                <w:szCs w:val="20"/>
              </w:rPr>
              <w:t>1 урок 8.40 – 9.25</w:t>
            </w:r>
            <w:r w:rsidRPr="00E749D2">
              <w:rPr>
                <w:szCs w:val="20"/>
              </w:rPr>
              <w:br/>
              <w:t>2 урок 9.35 – 10.20</w:t>
            </w:r>
            <w:r w:rsidRPr="00E749D2">
              <w:rPr>
                <w:szCs w:val="20"/>
              </w:rPr>
              <w:br/>
              <w:t>3 урок 10.30 – 11.15</w:t>
            </w:r>
            <w:r w:rsidRPr="00E749D2">
              <w:rPr>
                <w:szCs w:val="20"/>
              </w:rPr>
              <w:br/>
              <w:t>4 урок 11.35 – 12.20</w:t>
            </w:r>
            <w:r w:rsidRPr="00E749D2">
              <w:rPr>
                <w:szCs w:val="20"/>
              </w:rPr>
              <w:br/>
              <w:t>5 урок 12.30 – 13.15</w:t>
            </w:r>
          </w:p>
          <w:p w14:paraId="7B2709EF" w14:textId="77777777" w:rsidR="00FC4A96" w:rsidRDefault="00FC4A96" w:rsidP="00F059FD">
            <w:pPr>
              <w:pStyle w:val="aff2"/>
              <w:rPr>
                <w:szCs w:val="20"/>
              </w:rPr>
            </w:pPr>
            <w:r w:rsidRPr="00E749D2">
              <w:rPr>
                <w:szCs w:val="20"/>
              </w:rPr>
              <w:t>6 урок 13.25 – 14.10</w:t>
            </w:r>
          </w:p>
          <w:p w14:paraId="23B50279" w14:textId="77777777" w:rsidR="00FC4A96" w:rsidRPr="00E749D2" w:rsidRDefault="00FC4A96" w:rsidP="00F059FD">
            <w:pPr>
              <w:pStyle w:val="aff2"/>
              <w:rPr>
                <w:szCs w:val="20"/>
              </w:rPr>
            </w:pPr>
            <w:r w:rsidRPr="00E749D2">
              <w:rPr>
                <w:szCs w:val="20"/>
              </w:rPr>
              <w:t>7 урок 14.20 – 15.05</w:t>
            </w:r>
          </w:p>
        </w:tc>
      </w:tr>
      <w:bookmarkEnd w:id="475"/>
    </w:tbl>
    <w:p w14:paraId="34BACDA6" w14:textId="77777777" w:rsidR="001A200C" w:rsidRDefault="001A200C" w:rsidP="001A200C">
      <w:pPr>
        <w:spacing w:after="0" w:line="240" w:lineRule="auto"/>
        <w:ind w:firstLine="709"/>
        <w:jc w:val="both"/>
        <w:rPr>
          <w:rFonts w:ascii="Times New Roman" w:hAnsi="Times New Roman"/>
          <w:sz w:val="28"/>
          <w:szCs w:val="28"/>
        </w:rPr>
      </w:pPr>
    </w:p>
    <w:p w14:paraId="7D7030BE" w14:textId="77777777" w:rsidR="00FC4A96" w:rsidRPr="00FC4A96" w:rsidRDefault="00FC4A96" w:rsidP="00FC4A96">
      <w:pPr>
        <w:rPr>
          <w:lang w:eastAsia="ru-RU"/>
        </w:rPr>
      </w:pPr>
      <w:bookmarkStart w:id="476" w:name="_Toc31893498"/>
      <w:bookmarkStart w:id="477" w:name="_Toc31898655"/>
    </w:p>
    <w:p w14:paraId="540AE840" w14:textId="77777777" w:rsidR="00777D59" w:rsidRDefault="006B6A4C">
      <w:pPr>
        <w:pStyle w:val="3"/>
        <w:ind w:left="1134"/>
      </w:pPr>
      <w:r>
        <w:t>3.1.2. П</w:t>
      </w:r>
      <w:r w:rsidR="006821ED">
        <w:t>лан внеурочной деятельности</w:t>
      </w:r>
      <w:bookmarkEnd w:id="476"/>
      <w:bookmarkEnd w:id="477"/>
    </w:p>
    <w:p w14:paraId="417CC993"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B4DDC93"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14:paraId="2513DAE1"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14:paraId="05C0BDBD"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4E3BA086"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14:paraId="608A1C9B"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2D783DAD"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план воспитательных мероприятий. </w:t>
      </w:r>
    </w:p>
    <w:p w14:paraId="78E2E7BE"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 xml:space="preserve">Содержание плана внеурочной деятельности. </w:t>
      </w:r>
      <w:r>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3E15252"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661FD5A6"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14:paraId="6E54348B"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2F70A046"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на внеурочную деятельность по учебным предметам еженедельно – от 1 до 2 часов, </w:t>
      </w:r>
    </w:p>
    <w:p w14:paraId="0EC166F0"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на организационное обеспечение учебной деятельности еженедельно – до 1 часа, </w:t>
      </w:r>
    </w:p>
    <w:p w14:paraId="2C96BFEF"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14:paraId="2E4DF6E3"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на обеспечение благополучия школьника еженедельно – от 1 до 2 часов. </w:t>
      </w:r>
    </w:p>
    <w:p w14:paraId="00052BC0"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616C0A96"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08DF1249"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модель плана с преобладанием общественной самоорганизации обучающихся;</w:t>
      </w:r>
    </w:p>
    <w:p w14:paraId="70CD2A2C"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модель плана с преобладанием педагогической поддержки обучающихся;</w:t>
      </w:r>
    </w:p>
    <w:p w14:paraId="09D7C7E8"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14:paraId="361CD4BE"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модель плана с преобладанием воспитательных мероприятий; </w:t>
      </w:r>
    </w:p>
    <w:p w14:paraId="0B1A3F1D"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lastRenderedPageBreak/>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8F3F6F5"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Pr>
          <w:rFonts w:ascii="Times New Roman" w:hAnsi="Times New Roman"/>
          <w:sz w:val="28"/>
          <w:szCs w:val="28"/>
        </w:rPr>
        <w:t>российской гражданской идентичности и таких компетенций, как</w:t>
      </w:r>
      <w:r>
        <w:rPr>
          <w:rFonts w:ascii="Times New Roman" w:hAnsi="Times New Roman"/>
          <w:bCs/>
          <w:sz w:val="28"/>
          <w:szCs w:val="28"/>
        </w:rPr>
        <w:t>:</w:t>
      </w:r>
    </w:p>
    <w:p w14:paraId="1255CA0E"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003545A5"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6BD7428"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14:paraId="7D1DD242" w14:textId="77777777" w:rsidR="00777D59" w:rsidRDefault="006821ED" w:rsidP="00FE2DAF">
      <w:pPr>
        <w:tabs>
          <w:tab w:val="left" w:pos="-426"/>
        </w:tabs>
        <w:spacing w:after="0" w:line="24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w:t>
      </w:r>
      <w:r>
        <w:rPr>
          <w:rFonts w:ascii="Times New Roman" w:hAnsi="Times New Roman"/>
          <w:sz w:val="28"/>
          <w:szCs w:val="28"/>
        </w:rPr>
        <w:t>может происходить:</w:t>
      </w:r>
    </w:p>
    <w:p w14:paraId="7C18313B" w14:textId="77777777" w:rsidR="00777D59" w:rsidRDefault="006821ED" w:rsidP="003427FA">
      <w:pPr>
        <w:pStyle w:val="a9"/>
        <w:numPr>
          <w:ilvl w:val="0"/>
          <w:numId w:val="146"/>
        </w:numPr>
        <w:ind w:left="0" w:firstLine="709"/>
        <w:jc w:val="both"/>
        <w:rPr>
          <w:rFonts w:ascii="Times New Roman" w:hAnsi="Times New Roman"/>
          <w:sz w:val="28"/>
          <w:szCs w:val="28"/>
        </w:rPr>
      </w:pPr>
      <w:r>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47258F35" w14:textId="77777777" w:rsidR="00777D59" w:rsidRDefault="006821ED" w:rsidP="003427FA">
      <w:pPr>
        <w:pStyle w:val="a9"/>
        <w:numPr>
          <w:ilvl w:val="0"/>
          <w:numId w:val="146"/>
        </w:numPr>
        <w:ind w:left="0" w:firstLine="709"/>
        <w:jc w:val="both"/>
        <w:rPr>
          <w:rFonts w:ascii="Times New Roman" w:hAnsi="Times New Roman"/>
          <w:sz w:val="28"/>
          <w:szCs w:val="28"/>
        </w:rPr>
      </w:pPr>
      <w:r>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06F3B7F4" w14:textId="77777777" w:rsidR="00FE2DAF" w:rsidRDefault="006821ED" w:rsidP="003427FA">
      <w:pPr>
        <w:pStyle w:val="a9"/>
        <w:numPr>
          <w:ilvl w:val="0"/>
          <w:numId w:val="146"/>
        </w:numPr>
        <w:ind w:left="0" w:firstLine="709"/>
        <w:jc w:val="both"/>
        <w:rPr>
          <w:rFonts w:ascii="Times New Roman" w:hAnsi="Times New Roman"/>
          <w:sz w:val="28"/>
          <w:szCs w:val="28"/>
        </w:rPr>
      </w:pPr>
      <w:r>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bookmarkStart w:id="478" w:name="_Hlk52115129"/>
    </w:p>
    <w:p w14:paraId="4EE4BAFF" w14:textId="77777777" w:rsidR="00FE2DAF" w:rsidRDefault="00FE2DAF" w:rsidP="00FE2DAF">
      <w:pPr>
        <w:pStyle w:val="a9"/>
        <w:ind w:left="709"/>
        <w:jc w:val="both"/>
        <w:rPr>
          <w:rFonts w:ascii="Times New Roman" w:hAnsi="Times New Roman"/>
          <w:sz w:val="28"/>
          <w:szCs w:val="28"/>
        </w:rPr>
      </w:pPr>
    </w:p>
    <w:p w14:paraId="37E69AAF" w14:textId="77777777" w:rsidR="00FE2DAF" w:rsidRPr="00FE2DAF" w:rsidRDefault="00FE2DAF" w:rsidP="00FE2DAF">
      <w:pPr>
        <w:pStyle w:val="a9"/>
        <w:ind w:left="709"/>
        <w:jc w:val="center"/>
        <w:rPr>
          <w:rFonts w:ascii="Times New Roman" w:hAnsi="Times New Roman"/>
          <w:sz w:val="28"/>
          <w:szCs w:val="28"/>
        </w:rPr>
      </w:pPr>
      <w:r w:rsidRPr="00FE2DAF">
        <w:rPr>
          <w:rFonts w:ascii="Times New Roman" w:hAnsi="Times New Roman"/>
          <w:b/>
          <w:sz w:val="28"/>
          <w:szCs w:val="28"/>
        </w:rPr>
        <w:t>ПЛАН ВНЕУРОЧНОЙ ДЕЯТЕЛЬНОСТИ</w:t>
      </w:r>
    </w:p>
    <w:p w14:paraId="24C90172" w14:textId="77777777" w:rsidR="00FE2DAF" w:rsidRPr="00FE2DAF" w:rsidRDefault="00FE2DAF" w:rsidP="00FE2DAF">
      <w:pPr>
        <w:spacing w:after="0" w:line="240" w:lineRule="auto"/>
        <w:jc w:val="center"/>
        <w:rPr>
          <w:rFonts w:ascii="Times New Roman" w:hAnsi="Times New Roman"/>
          <w:b/>
          <w:sz w:val="28"/>
          <w:szCs w:val="28"/>
        </w:rPr>
      </w:pPr>
      <w:r w:rsidRPr="00FE2DAF">
        <w:rPr>
          <w:rFonts w:ascii="Times New Roman" w:hAnsi="Times New Roman"/>
          <w:b/>
          <w:sz w:val="28"/>
          <w:szCs w:val="28"/>
        </w:rPr>
        <w:t>В 5 – 9 КЛАССАХ</w:t>
      </w:r>
    </w:p>
    <w:p w14:paraId="4E492C09" w14:textId="77777777" w:rsidR="00FE2DAF" w:rsidRPr="00FE2DAF" w:rsidRDefault="00FE2DAF" w:rsidP="00FE2DAF">
      <w:pPr>
        <w:spacing w:after="0" w:line="240" w:lineRule="auto"/>
        <w:jc w:val="center"/>
        <w:rPr>
          <w:rFonts w:ascii="Times New Roman" w:hAnsi="Times New Roman"/>
          <w:b/>
          <w:sz w:val="28"/>
          <w:szCs w:val="28"/>
        </w:rPr>
      </w:pPr>
      <w:r w:rsidRPr="00FE2DAF">
        <w:rPr>
          <w:rFonts w:ascii="Times New Roman" w:hAnsi="Times New Roman"/>
          <w:b/>
          <w:sz w:val="28"/>
          <w:szCs w:val="28"/>
        </w:rPr>
        <w:t xml:space="preserve">МБОУ Брасовского района </w:t>
      </w:r>
    </w:p>
    <w:p w14:paraId="682B22E5" w14:textId="77777777" w:rsidR="00133FC8" w:rsidRDefault="00FE2DAF" w:rsidP="00FE2DAF">
      <w:pPr>
        <w:spacing w:after="0" w:line="240" w:lineRule="auto"/>
        <w:jc w:val="center"/>
        <w:rPr>
          <w:rFonts w:ascii="Times New Roman" w:hAnsi="Times New Roman"/>
          <w:b/>
          <w:sz w:val="28"/>
          <w:szCs w:val="28"/>
        </w:rPr>
      </w:pPr>
      <w:proofErr w:type="spellStart"/>
      <w:r w:rsidRPr="00FE2DAF">
        <w:rPr>
          <w:rFonts w:ascii="Times New Roman" w:hAnsi="Times New Roman"/>
          <w:b/>
          <w:sz w:val="28"/>
          <w:szCs w:val="28"/>
        </w:rPr>
        <w:t>Погребской</w:t>
      </w:r>
      <w:proofErr w:type="spellEnd"/>
      <w:r w:rsidRPr="00FE2DAF">
        <w:rPr>
          <w:rFonts w:ascii="Times New Roman" w:hAnsi="Times New Roman"/>
          <w:b/>
          <w:sz w:val="28"/>
          <w:szCs w:val="28"/>
        </w:rPr>
        <w:t xml:space="preserve"> средней общеобразовательной школы</w:t>
      </w:r>
    </w:p>
    <w:p w14:paraId="59E68BEC" w14:textId="77777777" w:rsidR="00606D75" w:rsidRDefault="00606D75" w:rsidP="00FE2DAF">
      <w:pPr>
        <w:spacing w:after="0" w:line="240" w:lineRule="auto"/>
        <w:jc w:val="center"/>
        <w:rPr>
          <w:rFonts w:ascii="Times New Roman" w:hAnsi="Times New Roman"/>
          <w:b/>
          <w:sz w:val="28"/>
          <w:szCs w:val="28"/>
        </w:rPr>
      </w:pPr>
    </w:p>
    <w:p w14:paraId="7C92C9AD" w14:textId="77777777" w:rsidR="00133FC8" w:rsidRPr="00133FC8" w:rsidRDefault="00133FC8" w:rsidP="00606D75">
      <w:pPr>
        <w:spacing w:after="0"/>
        <w:jc w:val="center"/>
        <w:rPr>
          <w:rFonts w:ascii="Times New Roman" w:hAnsi="Times New Roman"/>
          <w:b/>
          <w:sz w:val="28"/>
          <w:szCs w:val="28"/>
        </w:rPr>
      </w:pPr>
      <w:r w:rsidRPr="00133FC8">
        <w:rPr>
          <w:rFonts w:ascii="Times New Roman" w:hAnsi="Times New Roman"/>
          <w:b/>
          <w:sz w:val="28"/>
          <w:szCs w:val="28"/>
        </w:rPr>
        <w:t xml:space="preserve">ПОЯСНИТЕЛЬНАЯ ЗАПИСКА </w:t>
      </w:r>
    </w:p>
    <w:p w14:paraId="264FF619" w14:textId="77777777" w:rsidR="00133FC8" w:rsidRPr="00133FC8" w:rsidRDefault="00133FC8" w:rsidP="00133FC8">
      <w:pPr>
        <w:pStyle w:val="21"/>
        <w:tabs>
          <w:tab w:val="left" w:pos="714"/>
        </w:tabs>
        <w:ind w:firstLine="567"/>
        <w:rPr>
          <w:i w:val="0"/>
          <w:iCs/>
          <w:sz w:val="28"/>
          <w:szCs w:val="28"/>
          <w:lang w:val="ru-RU"/>
        </w:rPr>
      </w:pPr>
      <w:r w:rsidRPr="00133FC8">
        <w:rPr>
          <w:i w:val="0"/>
          <w:iCs/>
          <w:sz w:val="28"/>
          <w:szCs w:val="28"/>
          <w:lang w:val="ru-RU"/>
        </w:rPr>
        <w:t>Внеурочная деятельность является составной частью учебно-воспитательного процесса  и одной из форм организации свободного времени учащихся. Она способствует более</w:t>
      </w:r>
      <w:r w:rsidRPr="00133FC8">
        <w:rPr>
          <w:i w:val="0"/>
          <w:iCs/>
          <w:sz w:val="28"/>
          <w:szCs w:val="28"/>
        </w:rPr>
        <w:t> </w:t>
      </w:r>
      <w:r w:rsidRPr="00133FC8">
        <w:rPr>
          <w:i w:val="0"/>
          <w:iCs/>
          <w:sz w:val="28"/>
          <w:szCs w:val="28"/>
          <w:lang w:val="ru-RU"/>
        </w:rPr>
        <w:t xml:space="preserve"> </w:t>
      </w:r>
      <w:r w:rsidRPr="00133FC8">
        <w:rPr>
          <w:i w:val="0"/>
          <w:iCs/>
          <w:sz w:val="28"/>
          <w:szCs w:val="28"/>
        </w:rPr>
        <w:t> </w:t>
      </w:r>
      <w:r w:rsidRPr="00133FC8">
        <w:rPr>
          <w:i w:val="0"/>
          <w:iCs/>
          <w:sz w:val="28"/>
          <w:szCs w:val="28"/>
          <w:lang w:val="ru-RU"/>
        </w:rPr>
        <w:t xml:space="preserve">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14:paraId="64A0E77C" w14:textId="77777777" w:rsidR="00133FC8" w:rsidRPr="00133FC8" w:rsidRDefault="00133FC8" w:rsidP="00133FC8">
      <w:pPr>
        <w:pStyle w:val="21"/>
        <w:tabs>
          <w:tab w:val="left" w:pos="714"/>
        </w:tabs>
        <w:ind w:firstLine="567"/>
        <w:rPr>
          <w:i w:val="0"/>
          <w:iCs/>
          <w:sz w:val="28"/>
          <w:szCs w:val="28"/>
          <w:lang w:val="ru-RU"/>
        </w:rPr>
      </w:pPr>
      <w:r w:rsidRPr="00133FC8">
        <w:rPr>
          <w:i w:val="0"/>
          <w:iCs/>
          <w:sz w:val="28"/>
          <w:szCs w:val="28"/>
          <w:lang w:val="ru-RU"/>
        </w:rPr>
        <w:t>Внеурочные занятия проводятся в форме КТД, экскурсий очных и онлайн,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как в очной форме, так и в дистанционном формате, что способствует формированию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14:paraId="0BDD680D" w14:textId="77777777" w:rsidR="00133FC8" w:rsidRPr="00133FC8" w:rsidRDefault="00133FC8" w:rsidP="00BF6151">
      <w:pPr>
        <w:pStyle w:val="21"/>
        <w:tabs>
          <w:tab w:val="left" w:pos="714"/>
        </w:tabs>
        <w:rPr>
          <w:i w:val="0"/>
          <w:iCs/>
          <w:sz w:val="28"/>
          <w:szCs w:val="28"/>
          <w:lang w:val="ru-RU"/>
        </w:rPr>
      </w:pPr>
      <w:r w:rsidRPr="00133FC8">
        <w:rPr>
          <w:i w:val="0"/>
          <w:iCs/>
          <w:sz w:val="28"/>
          <w:szCs w:val="28"/>
          <w:lang w:val="ru-RU"/>
        </w:rPr>
        <w:lastRenderedPageBreak/>
        <w:t xml:space="preserve">        План внеурочной деятельности направлен на создание условий для </w:t>
      </w:r>
      <w:r w:rsidRPr="00133FC8">
        <w:rPr>
          <w:i w:val="0"/>
          <w:iCs/>
          <w:color w:val="000000"/>
          <w:sz w:val="28"/>
          <w:szCs w:val="28"/>
          <w:lang w:val="ru-RU"/>
        </w:rPr>
        <w:t>повышения качества образования, обеспечение развития личности обучающихся, способствует самоопределению учащихся в выборе профиля обучения с учетом возможностей педагогического коллектива.</w:t>
      </w:r>
    </w:p>
    <w:p w14:paraId="47ED72B2" w14:textId="77777777" w:rsidR="00133FC8" w:rsidRPr="00133FC8" w:rsidRDefault="00133FC8" w:rsidP="00BF6151">
      <w:pPr>
        <w:pStyle w:val="afe"/>
        <w:spacing w:after="0" w:line="240" w:lineRule="auto"/>
        <w:ind w:left="0" w:firstLine="360"/>
        <w:jc w:val="both"/>
        <w:rPr>
          <w:rFonts w:ascii="Times New Roman" w:hAnsi="Times New Roman"/>
          <w:iCs/>
          <w:sz w:val="28"/>
          <w:szCs w:val="28"/>
        </w:rPr>
      </w:pPr>
      <w:r w:rsidRPr="00133FC8">
        <w:rPr>
          <w:rFonts w:ascii="Times New Roman" w:hAnsi="Times New Roman"/>
          <w:iCs/>
          <w:sz w:val="28"/>
          <w:szCs w:val="28"/>
        </w:rPr>
        <w:t xml:space="preserve">План внеурочной деятельности МБОУ Брасовского района </w:t>
      </w:r>
      <w:proofErr w:type="spellStart"/>
      <w:r w:rsidRPr="00133FC8">
        <w:rPr>
          <w:rFonts w:ascii="Times New Roman" w:hAnsi="Times New Roman"/>
          <w:iCs/>
          <w:sz w:val="28"/>
          <w:szCs w:val="28"/>
        </w:rPr>
        <w:t>Погребской</w:t>
      </w:r>
      <w:proofErr w:type="spellEnd"/>
      <w:r w:rsidRPr="00133FC8">
        <w:rPr>
          <w:rFonts w:ascii="Times New Roman" w:hAnsi="Times New Roman"/>
          <w:iCs/>
          <w:sz w:val="28"/>
          <w:szCs w:val="28"/>
        </w:rPr>
        <w:t xml:space="preserve"> СОШ обеспечивает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14:paraId="7B55E470" w14:textId="77777777" w:rsidR="00133FC8" w:rsidRPr="00133FC8" w:rsidRDefault="00133FC8" w:rsidP="00BF6151">
      <w:pPr>
        <w:pStyle w:val="21"/>
        <w:ind w:firstLine="567"/>
        <w:rPr>
          <w:i w:val="0"/>
          <w:iCs/>
          <w:sz w:val="28"/>
          <w:szCs w:val="28"/>
          <w:lang w:val="ru-RU"/>
        </w:rPr>
      </w:pPr>
      <w:r w:rsidRPr="00133FC8">
        <w:rPr>
          <w:i w:val="0"/>
          <w:iCs/>
          <w:sz w:val="28"/>
          <w:szCs w:val="28"/>
          <w:lang w:val="ru-RU"/>
        </w:rPr>
        <w:t>При разработке плана использовались следующие документы:</w:t>
      </w:r>
    </w:p>
    <w:p w14:paraId="29298B5C" w14:textId="77777777" w:rsidR="00133FC8" w:rsidRPr="00133FC8" w:rsidRDefault="00133FC8" w:rsidP="00BF6151">
      <w:pPr>
        <w:numPr>
          <w:ilvl w:val="0"/>
          <w:numId w:val="212"/>
        </w:numPr>
        <w:spacing w:after="0" w:line="240" w:lineRule="auto"/>
        <w:jc w:val="both"/>
        <w:rPr>
          <w:rFonts w:ascii="Times New Roman" w:hAnsi="Times New Roman"/>
          <w:sz w:val="28"/>
          <w:szCs w:val="28"/>
        </w:rPr>
      </w:pPr>
      <w:r w:rsidRPr="00133FC8">
        <w:rPr>
          <w:rFonts w:ascii="Times New Roman" w:hAnsi="Times New Roman"/>
          <w:sz w:val="28"/>
          <w:szCs w:val="28"/>
        </w:rPr>
        <w:t>письмо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14:paraId="39D406D6" w14:textId="77777777" w:rsidR="00133FC8" w:rsidRPr="00133FC8" w:rsidRDefault="00133FC8" w:rsidP="00BF6151">
      <w:pPr>
        <w:numPr>
          <w:ilvl w:val="0"/>
          <w:numId w:val="212"/>
        </w:numPr>
        <w:spacing w:after="0" w:line="240" w:lineRule="auto"/>
        <w:jc w:val="both"/>
        <w:rPr>
          <w:rFonts w:ascii="Times New Roman" w:hAnsi="Times New Roman"/>
          <w:sz w:val="28"/>
          <w:szCs w:val="28"/>
        </w:rPr>
      </w:pPr>
      <w:r w:rsidRPr="00133FC8">
        <w:rPr>
          <w:rFonts w:ascii="Times New Roman" w:hAnsi="Times New Roman"/>
          <w:sz w:val="28"/>
          <w:szCs w:val="28"/>
        </w:rPr>
        <w:t>письмо Министерства образования и науки Российской Федерации от 14 декабря 2015 г. № 09-3564 «О внеурочной деятельности и реализации дополнительных общеобразовательных программ»;</w:t>
      </w:r>
    </w:p>
    <w:p w14:paraId="16172559" w14:textId="77777777" w:rsidR="00133FC8" w:rsidRPr="00133FC8" w:rsidRDefault="00133FC8" w:rsidP="00BF6151">
      <w:pPr>
        <w:numPr>
          <w:ilvl w:val="0"/>
          <w:numId w:val="212"/>
        </w:numPr>
        <w:spacing w:after="0" w:line="240" w:lineRule="auto"/>
        <w:jc w:val="both"/>
        <w:rPr>
          <w:rFonts w:ascii="Times New Roman" w:hAnsi="Times New Roman"/>
          <w:sz w:val="28"/>
          <w:szCs w:val="28"/>
        </w:rPr>
      </w:pPr>
      <w:r w:rsidRPr="00133FC8">
        <w:rPr>
          <w:rFonts w:ascii="Times New Roman" w:hAnsi="Times New Roman"/>
          <w:sz w:val="28"/>
          <w:szCs w:val="28"/>
        </w:rPr>
        <w:t>на основе основной образовательной программы основного общего образования ООП ООО (в рамках ФГОС ООО);</w:t>
      </w:r>
    </w:p>
    <w:p w14:paraId="11008680" w14:textId="77777777" w:rsidR="00133FC8" w:rsidRPr="00133FC8" w:rsidRDefault="00133FC8" w:rsidP="00BF6151">
      <w:pPr>
        <w:numPr>
          <w:ilvl w:val="0"/>
          <w:numId w:val="212"/>
        </w:numPr>
        <w:spacing w:after="0" w:line="240" w:lineRule="auto"/>
        <w:jc w:val="both"/>
        <w:rPr>
          <w:rFonts w:ascii="Times New Roman" w:hAnsi="Times New Roman"/>
          <w:sz w:val="28"/>
          <w:szCs w:val="28"/>
        </w:rPr>
      </w:pPr>
      <w:r w:rsidRPr="00133FC8">
        <w:rPr>
          <w:rFonts w:ascii="Times New Roman" w:hAnsi="Times New Roman"/>
          <w:sz w:val="28"/>
          <w:szCs w:val="28"/>
        </w:rPr>
        <w:t xml:space="preserve">Устава МБОУ Брасовского района </w:t>
      </w:r>
      <w:proofErr w:type="spellStart"/>
      <w:r w:rsidRPr="00133FC8">
        <w:rPr>
          <w:rFonts w:ascii="Times New Roman" w:hAnsi="Times New Roman"/>
          <w:sz w:val="28"/>
          <w:szCs w:val="28"/>
        </w:rPr>
        <w:t>Погребской</w:t>
      </w:r>
      <w:proofErr w:type="spellEnd"/>
      <w:r w:rsidRPr="00133FC8">
        <w:rPr>
          <w:rFonts w:ascii="Times New Roman" w:hAnsi="Times New Roman"/>
          <w:sz w:val="28"/>
          <w:szCs w:val="28"/>
        </w:rPr>
        <w:t xml:space="preserve"> СОШ.</w:t>
      </w:r>
    </w:p>
    <w:p w14:paraId="5C3494B2" w14:textId="77777777" w:rsidR="00133FC8" w:rsidRPr="00133FC8" w:rsidRDefault="00133FC8" w:rsidP="00BF6151">
      <w:pPr>
        <w:spacing w:after="0" w:line="240" w:lineRule="auto"/>
        <w:jc w:val="both"/>
        <w:rPr>
          <w:rFonts w:ascii="Times New Roman" w:hAnsi="Times New Roman"/>
          <w:sz w:val="28"/>
          <w:szCs w:val="28"/>
        </w:rPr>
      </w:pPr>
    </w:p>
    <w:p w14:paraId="68395358" w14:textId="77777777" w:rsidR="00133FC8" w:rsidRPr="00133FC8" w:rsidRDefault="00133FC8" w:rsidP="00BF6151">
      <w:pPr>
        <w:pStyle w:val="a8"/>
        <w:spacing w:before="0" w:beforeAutospacing="0" w:after="0" w:afterAutospacing="0"/>
        <w:ind w:firstLine="709"/>
        <w:jc w:val="both"/>
        <w:rPr>
          <w:rFonts w:ascii="Times New Roman" w:hAnsi="Times New Roman"/>
          <w:b/>
          <w:sz w:val="28"/>
          <w:szCs w:val="28"/>
        </w:rPr>
      </w:pPr>
      <w:r w:rsidRPr="00133FC8">
        <w:rPr>
          <w:rFonts w:ascii="Times New Roman" w:hAnsi="Times New Roman"/>
          <w:b/>
          <w:sz w:val="28"/>
          <w:szCs w:val="28"/>
        </w:rPr>
        <w:t>Цели внеурочной деятельности на ступени основного общего образования:</w:t>
      </w:r>
    </w:p>
    <w:p w14:paraId="7A3F3945" w14:textId="77777777" w:rsidR="00133FC8" w:rsidRPr="00133FC8" w:rsidRDefault="00133FC8" w:rsidP="00BF6151">
      <w:pPr>
        <w:pStyle w:val="a8"/>
        <w:numPr>
          <w:ilvl w:val="0"/>
          <w:numId w:val="201"/>
        </w:numPr>
        <w:spacing w:before="0" w:beforeAutospacing="0" w:after="0" w:afterAutospacing="0"/>
        <w:ind w:left="0" w:firstLine="709"/>
        <w:jc w:val="both"/>
        <w:rPr>
          <w:rFonts w:ascii="Times New Roman" w:hAnsi="Times New Roman"/>
          <w:sz w:val="28"/>
          <w:szCs w:val="28"/>
        </w:rPr>
      </w:pPr>
      <w:r w:rsidRPr="00133FC8">
        <w:rPr>
          <w:rFonts w:ascii="Times New Roman" w:hAnsi="Times New Roman"/>
          <w:sz w:val="28"/>
          <w:szCs w:val="28"/>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14:paraId="66851841" w14:textId="77777777" w:rsidR="00133FC8" w:rsidRPr="00133FC8" w:rsidRDefault="00133FC8" w:rsidP="00BF6151">
      <w:pPr>
        <w:pStyle w:val="a8"/>
        <w:numPr>
          <w:ilvl w:val="0"/>
          <w:numId w:val="201"/>
        </w:numPr>
        <w:spacing w:before="0" w:beforeAutospacing="0" w:after="0" w:afterAutospacing="0"/>
        <w:ind w:left="0" w:firstLine="709"/>
        <w:jc w:val="both"/>
        <w:rPr>
          <w:rFonts w:ascii="Times New Roman" w:hAnsi="Times New Roman"/>
          <w:sz w:val="28"/>
          <w:szCs w:val="28"/>
        </w:rPr>
      </w:pPr>
      <w:r w:rsidRPr="00133FC8">
        <w:rPr>
          <w:rFonts w:ascii="Times New Roman" w:hAnsi="Times New Roman"/>
          <w:sz w:val="28"/>
          <w:szCs w:val="28"/>
        </w:rPr>
        <w:t>Воспитание и социализация духовно-нравственной личности.</w:t>
      </w:r>
    </w:p>
    <w:p w14:paraId="1B007020" w14:textId="77777777" w:rsidR="00133FC8" w:rsidRPr="00133FC8" w:rsidRDefault="00133FC8" w:rsidP="00BF6151">
      <w:pPr>
        <w:pStyle w:val="a8"/>
        <w:spacing w:before="0" w:beforeAutospacing="0" w:after="0" w:afterAutospacing="0"/>
        <w:ind w:firstLine="709"/>
        <w:jc w:val="both"/>
        <w:rPr>
          <w:rFonts w:ascii="Times New Roman" w:hAnsi="Times New Roman"/>
          <w:sz w:val="28"/>
          <w:szCs w:val="28"/>
        </w:rPr>
      </w:pPr>
      <w:r w:rsidRPr="00133FC8">
        <w:rPr>
          <w:rFonts w:ascii="Times New Roman" w:hAnsi="Times New Roman"/>
          <w:b/>
          <w:bCs/>
          <w:sz w:val="28"/>
          <w:szCs w:val="28"/>
        </w:rPr>
        <w:t xml:space="preserve">Задачи </w:t>
      </w:r>
      <w:r w:rsidRPr="00133FC8">
        <w:rPr>
          <w:rFonts w:ascii="Times New Roman" w:hAnsi="Times New Roman"/>
          <w:sz w:val="28"/>
          <w:szCs w:val="28"/>
        </w:rPr>
        <w:t xml:space="preserve">внеурочной деятельности учащихся на уровне основного общего образования: </w:t>
      </w:r>
    </w:p>
    <w:p w14:paraId="7ADA2E6C" w14:textId="77777777" w:rsidR="00133FC8" w:rsidRPr="00133FC8" w:rsidRDefault="00133FC8" w:rsidP="00BF6151">
      <w:pPr>
        <w:pStyle w:val="a9"/>
        <w:numPr>
          <w:ilvl w:val="0"/>
          <w:numId w:val="202"/>
        </w:numPr>
        <w:ind w:left="0" w:firstLine="709"/>
        <w:jc w:val="both"/>
        <w:rPr>
          <w:rFonts w:ascii="Times New Roman" w:hAnsi="Times New Roman"/>
          <w:sz w:val="28"/>
          <w:szCs w:val="28"/>
        </w:rPr>
      </w:pPr>
      <w:r w:rsidRPr="00133FC8">
        <w:rPr>
          <w:rFonts w:ascii="Times New Roman" w:hAnsi="Times New Roman"/>
          <w:sz w:val="28"/>
          <w:szCs w:val="28"/>
        </w:rPr>
        <w:t xml:space="preserve">выявить  интересы,  склонности,  способности, возможности учащихся к различным видам деятельности; </w:t>
      </w:r>
    </w:p>
    <w:p w14:paraId="1F33EB49" w14:textId="77777777" w:rsidR="00133FC8" w:rsidRPr="00133FC8" w:rsidRDefault="00133FC8" w:rsidP="00BF6151">
      <w:pPr>
        <w:pStyle w:val="a9"/>
        <w:numPr>
          <w:ilvl w:val="0"/>
          <w:numId w:val="202"/>
        </w:numPr>
        <w:ind w:left="0" w:firstLine="709"/>
        <w:jc w:val="both"/>
        <w:rPr>
          <w:rFonts w:ascii="Times New Roman" w:hAnsi="Times New Roman"/>
          <w:color w:val="000000"/>
          <w:sz w:val="28"/>
          <w:szCs w:val="28"/>
        </w:rPr>
      </w:pPr>
      <w:r w:rsidRPr="00133FC8">
        <w:rPr>
          <w:rFonts w:ascii="Times New Roman" w:hAnsi="Times New Roman"/>
          <w:color w:val="000000"/>
          <w:sz w:val="28"/>
          <w:szCs w:val="28"/>
        </w:rPr>
        <w:t>ориентировать учащихся, проявляющих особый интерес к тем или иным видам деятельности, на развитие своих способностей по более сложным программам;</w:t>
      </w:r>
    </w:p>
    <w:p w14:paraId="25D60159" w14:textId="77777777" w:rsidR="00133FC8" w:rsidRPr="00133FC8" w:rsidRDefault="00133FC8" w:rsidP="00BF6151">
      <w:pPr>
        <w:pStyle w:val="a9"/>
        <w:numPr>
          <w:ilvl w:val="0"/>
          <w:numId w:val="202"/>
        </w:numPr>
        <w:ind w:left="0" w:firstLine="709"/>
        <w:jc w:val="both"/>
        <w:rPr>
          <w:rFonts w:ascii="Times New Roman" w:hAnsi="Times New Roman"/>
          <w:color w:val="000000"/>
          <w:sz w:val="28"/>
          <w:szCs w:val="28"/>
        </w:rPr>
      </w:pPr>
      <w:r w:rsidRPr="00133FC8">
        <w:rPr>
          <w:rFonts w:ascii="Times New Roman" w:hAnsi="Times New Roman"/>
          <w:color w:val="000000"/>
          <w:sz w:val="28"/>
          <w:szCs w:val="28"/>
        </w:rPr>
        <w:t>компенсировать отсутствие, дополнить и расширить в основном образовании те или иные учебные курсы, которые нужны учащимся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14:paraId="1DFE8528" w14:textId="77777777" w:rsidR="00133FC8" w:rsidRPr="00133FC8" w:rsidRDefault="00133FC8" w:rsidP="00BF6151">
      <w:pPr>
        <w:pStyle w:val="a9"/>
        <w:numPr>
          <w:ilvl w:val="0"/>
          <w:numId w:val="202"/>
        </w:numPr>
        <w:ind w:left="0" w:firstLine="709"/>
        <w:jc w:val="both"/>
        <w:rPr>
          <w:rFonts w:ascii="Times New Roman" w:hAnsi="Times New Roman"/>
          <w:sz w:val="28"/>
          <w:szCs w:val="28"/>
        </w:rPr>
      </w:pPr>
      <w:r w:rsidRPr="00133FC8">
        <w:rPr>
          <w:rFonts w:ascii="Times New Roman" w:hAnsi="Times New Roman"/>
          <w:color w:val="000000"/>
          <w:sz w:val="28"/>
          <w:szCs w:val="28"/>
        </w:rPr>
        <w:t>создать комфортные условия для позитивного восприятия ценностей основного образования и более успешного освоения его содержания;</w:t>
      </w:r>
    </w:p>
    <w:p w14:paraId="4847107E" w14:textId="77777777" w:rsidR="00133FC8" w:rsidRPr="00133FC8" w:rsidRDefault="00133FC8" w:rsidP="00BF6151">
      <w:pPr>
        <w:spacing w:after="0" w:line="240" w:lineRule="auto"/>
        <w:rPr>
          <w:rFonts w:ascii="Times New Roman" w:hAnsi="Times New Roman"/>
          <w:sz w:val="28"/>
          <w:szCs w:val="28"/>
        </w:rPr>
      </w:pPr>
      <w:r w:rsidRPr="00133FC8">
        <w:rPr>
          <w:rFonts w:ascii="Times New Roman" w:hAnsi="Times New Roman"/>
          <w:color w:val="000000"/>
          <w:sz w:val="28"/>
          <w:szCs w:val="28"/>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14:paraId="69509E1E" w14:textId="77777777" w:rsidR="00133FC8" w:rsidRPr="00133FC8" w:rsidRDefault="00133FC8" w:rsidP="00BF6151">
      <w:pPr>
        <w:pStyle w:val="a8"/>
        <w:spacing w:before="0" w:beforeAutospacing="0" w:after="0" w:afterAutospacing="0"/>
        <w:ind w:firstLine="709"/>
        <w:jc w:val="both"/>
        <w:rPr>
          <w:rFonts w:ascii="Times New Roman" w:hAnsi="Times New Roman"/>
          <w:sz w:val="28"/>
          <w:szCs w:val="28"/>
        </w:rPr>
      </w:pPr>
      <w:r w:rsidRPr="00133FC8">
        <w:rPr>
          <w:rFonts w:ascii="Times New Roman" w:hAnsi="Times New Roman"/>
          <w:sz w:val="28"/>
          <w:szCs w:val="28"/>
        </w:rPr>
        <w:t xml:space="preserve">        Ориентирами в планировании внеурочной деятельности в 5-9  классах нашей школы являются следующие:</w:t>
      </w:r>
    </w:p>
    <w:p w14:paraId="54CED7C3" w14:textId="77777777" w:rsidR="00133FC8" w:rsidRPr="00133FC8" w:rsidRDefault="00133FC8" w:rsidP="00BF6151">
      <w:pPr>
        <w:pStyle w:val="a9"/>
        <w:numPr>
          <w:ilvl w:val="0"/>
          <w:numId w:val="203"/>
        </w:numPr>
        <w:tabs>
          <w:tab w:val="left" w:pos="284"/>
        </w:tabs>
        <w:ind w:left="0" w:firstLine="709"/>
        <w:jc w:val="both"/>
        <w:rPr>
          <w:rFonts w:ascii="Times New Roman" w:hAnsi="Times New Roman"/>
          <w:sz w:val="28"/>
          <w:szCs w:val="28"/>
        </w:rPr>
      </w:pPr>
      <w:r w:rsidRPr="00133FC8">
        <w:rPr>
          <w:rFonts w:ascii="Times New Roman" w:hAnsi="Times New Roman"/>
          <w:sz w:val="28"/>
          <w:szCs w:val="28"/>
        </w:rPr>
        <w:t>запросы родителей, законных представителей учащихся;</w:t>
      </w:r>
    </w:p>
    <w:p w14:paraId="1E383F24" w14:textId="77777777" w:rsidR="00133FC8" w:rsidRPr="00133FC8" w:rsidRDefault="00133FC8" w:rsidP="00BF6151">
      <w:pPr>
        <w:pStyle w:val="a9"/>
        <w:numPr>
          <w:ilvl w:val="0"/>
          <w:numId w:val="203"/>
        </w:numPr>
        <w:tabs>
          <w:tab w:val="left" w:pos="284"/>
        </w:tabs>
        <w:ind w:left="0" w:firstLine="709"/>
        <w:jc w:val="both"/>
        <w:rPr>
          <w:rFonts w:ascii="Times New Roman" w:hAnsi="Times New Roman"/>
          <w:sz w:val="28"/>
          <w:szCs w:val="28"/>
        </w:rPr>
      </w:pPr>
      <w:r w:rsidRPr="00133FC8">
        <w:rPr>
          <w:rFonts w:ascii="Times New Roman" w:hAnsi="Times New Roman"/>
          <w:sz w:val="28"/>
          <w:szCs w:val="28"/>
        </w:rPr>
        <w:t>приоритетные направления деятельности школы;</w:t>
      </w:r>
    </w:p>
    <w:p w14:paraId="6EDAFFBF" w14:textId="77777777" w:rsidR="00133FC8" w:rsidRPr="00133FC8" w:rsidRDefault="00133FC8" w:rsidP="00BF6151">
      <w:pPr>
        <w:pStyle w:val="a9"/>
        <w:numPr>
          <w:ilvl w:val="0"/>
          <w:numId w:val="203"/>
        </w:numPr>
        <w:tabs>
          <w:tab w:val="left" w:pos="284"/>
        </w:tabs>
        <w:ind w:left="0" w:firstLine="709"/>
        <w:jc w:val="both"/>
        <w:rPr>
          <w:rFonts w:ascii="Times New Roman" w:hAnsi="Times New Roman"/>
          <w:sz w:val="28"/>
          <w:szCs w:val="28"/>
        </w:rPr>
      </w:pPr>
      <w:r w:rsidRPr="00133FC8">
        <w:rPr>
          <w:rFonts w:ascii="Times New Roman" w:hAnsi="Times New Roman"/>
          <w:sz w:val="28"/>
          <w:szCs w:val="28"/>
        </w:rPr>
        <w:lastRenderedPageBreak/>
        <w:t>интересы учащихся;</w:t>
      </w:r>
    </w:p>
    <w:p w14:paraId="62924104" w14:textId="77777777" w:rsidR="00133FC8" w:rsidRPr="00133FC8" w:rsidRDefault="00133FC8" w:rsidP="00BF6151">
      <w:pPr>
        <w:pStyle w:val="a9"/>
        <w:numPr>
          <w:ilvl w:val="0"/>
          <w:numId w:val="203"/>
        </w:numPr>
        <w:tabs>
          <w:tab w:val="left" w:pos="284"/>
        </w:tabs>
        <w:ind w:left="0" w:firstLine="709"/>
        <w:jc w:val="both"/>
        <w:rPr>
          <w:rFonts w:ascii="Times New Roman" w:hAnsi="Times New Roman"/>
          <w:sz w:val="28"/>
          <w:szCs w:val="28"/>
        </w:rPr>
      </w:pPr>
      <w:r w:rsidRPr="00133FC8">
        <w:rPr>
          <w:rFonts w:ascii="Times New Roman" w:hAnsi="Times New Roman"/>
          <w:sz w:val="28"/>
          <w:szCs w:val="28"/>
        </w:rPr>
        <w:t xml:space="preserve">рекомендации психолога как представителя интересов и потребностей ребёнка. </w:t>
      </w:r>
    </w:p>
    <w:p w14:paraId="1FD50F65" w14:textId="77777777" w:rsidR="00133FC8" w:rsidRPr="00133FC8" w:rsidRDefault="00133FC8" w:rsidP="00BF6151">
      <w:pPr>
        <w:pStyle w:val="Default"/>
        <w:ind w:left="360"/>
        <w:jc w:val="both"/>
        <w:rPr>
          <w:rFonts w:ascii="Times New Roman" w:hAnsi="Times New Roman" w:cs="Times New Roman"/>
          <w:sz w:val="28"/>
          <w:szCs w:val="28"/>
        </w:rPr>
      </w:pPr>
      <w:r w:rsidRPr="00133FC8">
        <w:rPr>
          <w:rFonts w:ascii="Times New Roman" w:hAnsi="Times New Roman" w:cs="Times New Roman"/>
          <w:sz w:val="28"/>
          <w:szCs w:val="28"/>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работы классных руководителей по следующим направлениям развития личности:</w:t>
      </w:r>
    </w:p>
    <w:p w14:paraId="4BBC6078" w14:textId="77777777" w:rsidR="00133FC8" w:rsidRPr="00133FC8" w:rsidRDefault="00133FC8" w:rsidP="00BF6151">
      <w:pPr>
        <w:numPr>
          <w:ilvl w:val="1"/>
          <w:numId w:val="200"/>
        </w:numPr>
        <w:suppressAutoHyphens/>
        <w:spacing w:after="0" w:line="240" w:lineRule="auto"/>
        <w:jc w:val="both"/>
        <w:rPr>
          <w:rFonts w:ascii="Times New Roman" w:hAnsi="Times New Roman"/>
          <w:sz w:val="28"/>
          <w:szCs w:val="28"/>
        </w:rPr>
      </w:pPr>
      <w:r w:rsidRPr="00133FC8">
        <w:rPr>
          <w:rFonts w:ascii="Times New Roman" w:hAnsi="Times New Roman"/>
          <w:sz w:val="28"/>
          <w:szCs w:val="28"/>
        </w:rPr>
        <w:t>Спортивно-оздоровительное</w:t>
      </w:r>
    </w:p>
    <w:p w14:paraId="14CDC013" w14:textId="77777777" w:rsidR="00133FC8" w:rsidRPr="00133FC8" w:rsidRDefault="00133FC8" w:rsidP="00BF6151">
      <w:pPr>
        <w:numPr>
          <w:ilvl w:val="1"/>
          <w:numId w:val="200"/>
        </w:numPr>
        <w:suppressAutoHyphens/>
        <w:spacing w:after="0" w:line="240" w:lineRule="auto"/>
        <w:jc w:val="both"/>
        <w:rPr>
          <w:rFonts w:ascii="Times New Roman" w:hAnsi="Times New Roman"/>
          <w:sz w:val="28"/>
          <w:szCs w:val="28"/>
        </w:rPr>
      </w:pPr>
      <w:r w:rsidRPr="00133FC8">
        <w:rPr>
          <w:rFonts w:ascii="Times New Roman" w:hAnsi="Times New Roman"/>
          <w:sz w:val="28"/>
          <w:szCs w:val="28"/>
        </w:rPr>
        <w:t>Духовно-нравственное</w:t>
      </w:r>
    </w:p>
    <w:p w14:paraId="344E62A2" w14:textId="77777777" w:rsidR="00133FC8" w:rsidRPr="00133FC8" w:rsidRDefault="00133FC8" w:rsidP="00BF6151">
      <w:pPr>
        <w:numPr>
          <w:ilvl w:val="1"/>
          <w:numId w:val="200"/>
        </w:numPr>
        <w:suppressAutoHyphens/>
        <w:spacing w:after="0" w:line="240" w:lineRule="auto"/>
        <w:jc w:val="both"/>
        <w:rPr>
          <w:rFonts w:ascii="Times New Roman" w:hAnsi="Times New Roman"/>
          <w:sz w:val="28"/>
          <w:szCs w:val="28"/>
        </w:rPr>
      </w:pPr>
      <w:r w:rsidRPr="00133FC8">
        <w:rPr>
          <w:rFonts w:ascii="Times New Roman" w:hAnsi="Times New Roman"/>
          <w:sz w:val="28"/>
          <w:szCs w:val="28"/>
        </w:rPr>
        <w:t>Социальное</w:t>
      </w:r>
    </w:p>
    <w:p w14:paraId="3E2AB080" w14:textId="77777777" w:rsidR="00133FC8" w:rsidRPr="00133FC8" w:rsidRDefault="00133FC8" w:rsidP="00BF6151">
      <w:pPr>
        <w:numPr>
          <w:ilvl w:val="1"/>
          <w:numId w:val="200"/>
        </w:numPr>
        <w:suppressAutoHyphens/>
        <w:spacing w:after="0" w:line="240" w:lineRule="auto"/>
        <w:jc w:val="both"/>
        <w:rPr>
          <w:rFonts w:ascii="Times New Roman" w:hAnsi="Times New Roman"/>
          <w:sz w:val="28"/>
          <w:szCs w:val="28"/>
        </w:rPr>
      </w:pPr>
      <w:proofErr w:type="spellStart"/>
      <w:r w:rsidRPr="00133FC8">
        <w:rPr>
          <w:rFonts w:ascii="Times New Roman" w:hAnsi="Times New Roman"/>
          <w:sz w:val="28"/>
          <w:szCs w:val="28"/>
        </w:rPr>
        <w:t>Общеинтеллектуальное</w:t>
      </w:r>
      <w:proofErr w:type="spellEnd"/>
    </w:p>
    <w:p w14:paraId="06C1FB91" w14:textId="77777777" w:rsidR="00133FC8" w:rsidRPr="00133FC8" w:rsidRDefault="00133FC8" w:rsidP="00BF6151">
      <w:pPr>
        <w:pStyle w:val="Default"/>
        <w:numPr>
          <w:ilvl w:val="2"/>
          <w:numId w:val="200"/>
        </w:numPr>
        <w:tabs>
          <w:tab w:val="clear" w:pos="1440"/>
          <w:tab w:val="num" w:pos="1080"/>
        </w:tabs>
        <w:ind w:hanging="720"/>
        <w:jc w:val="both"/>
        <w:rPr>
          <w:rFonts w:ascii="Times New Roman" w:hAnsi="Times New Roman" w:cs="Times New Roman"/>
          <w:sz w:val="28"/>
          <w:szCs w:val="28"/>
        </w:rPr>
      </w:pPr>
      <w:r w:rsidRPr="00133FC8">
        <w:rPr>
          <w:rFonts w:ascii="Times New Roman" w:hAnsi="Times New Roman" w:cs="Times New Roman"/>
          <w:sz w:val="28"/>
          <w:szCs w:val="28"/>
        </w:rPr>
        <w:t>Общекультурное.</w:t>
      </w:r>
    </w:p>
    <w:p w14:paraId="5ADC8DB7" w14:textId="77777777" w:rsidR="00133FC8" w:rsidRPr="00133FC8" w:rsidRDefault="00133FC8" w:rsidP="00BF6151">
      <w:pPr>
        <w:spacing w:after="0" w:line="240" w:lineRule="auto"/>
        <w:ind w:firstLine="709"/>
        <w:jc w:val="both"/>
        <w:rPr>
          <w:rFonts w:ascii="Times New Roman" w:hAnsi="Times New Roman"/>
          <w:b/>
          <w:sz w:val="28"/>
          <w:szCs w:val="28"/>
        </w:rPr>
      </w:pPr>
      <w:r w:rsidRPr="00133FC8">
        <w:rPr>
          <w:rFonts w:ascii="Times New Roman" w:hAnsi="Times New Roman"/>
          <w:b/>
          <w:sz w:val="28"/>
          <w:szCs w:val="28"/>
        </w:rPr>
        <w:t>Духовно- нравственное направление.</w:t>
      </w:r>
    </w:p>
    <w:p w14:paraId="5A358D7B" w14:textId="77777777" w:rsidR="00133FC8" w:rsidRPr="00133FC8" w:rsidRDefault="00133FC8" w:rsidP="00BF6151">
      <w:pPr>
        <w:spacing w:after="0" w:line="240" w:lineRule="auto"/>
        <w:ind w:firstLine="709"/>
        <w:jc w:val="both"/>
        <w:rPr>
          <w:rFonts w:ascii="Times New Roman" w:hAnsi="Times New Roman"/>
          <w:sz w:val="28"/>
          <w:szCs w:val="28"/>
        </w:rPr>
      </w:pPr>
      <w:proofErr w:type="spellStart"/>
      <w:r w:rsidRPr="00133FC8">
        <w:rPr>
          <w:rFonts w:ascii="Times New Roman" w:hAnsi="Times New Roman"/>
          <w:bCs/>
          <w:sz w:val="28"/>
          <w:szCs w:val="28"/>
        </w:rPr>
        <w:t>Целесообразность</w:t>
      </w:r>
      <w:r w:rsidRPr="00133FC8">
        <w:rPr>
          <w:rFonts w:ascii="Times New Roman" w:hAnsi="Times New Roman"/>
          <w:sz w:val="28"/>
          <w:szCs w:val="28"/>
        </w:rPr>
        <w:t>названного</w:t>
      </w:r>
      <w:proofErr w:type="spellEnd"/>
      <w:r w:rsidRPr="00133FC8">
        <w:rPr>
          <w:rFonts w:ascii="Times New Roman" w:hAnsi="Times New Roman"/>
          <w:sz w:val="28"/>
          <w:szCs w:val="28"/>
        </w:rPr>
        <w:t xml:space="preserve"> направления заключается в  обеспечении духовно-нравственного развития учащихся в единстве урочной, внеурочной и внешкольной деятельности.</w:t>
      </w:r>
    </w:p>
    <w:p w14:paraId="53818604"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sz w:val="28"/>
          <w:szCs w:val="28"/>
        </w:rPr>
        <w:t>Основные задачи:</w:t>
      </w:r>
    </w:p>
    <w:p w14:paraId="2AFF3B98" w14:textId="77777777" w:rsidR="00133FC8" w:rsidRPr="00133FC8" w:rsidRDefault="00133FC8" w:rsidP="00BF6151">
      <w:pPr>
        <w:numPr>
          <w:ilvl w:val="0"/>
          <w:numId w:val="204"/>
        </w:numPr>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p>
    <w:p w14:paraId="1C9DFE87" w14:textId="77777777" w:rsidR="00133FC8" w:rsidRPr="00133FC8" w:rsidRDefault="00133FC8" w:rsidP="00BF6151">
      <w:pPr>
        <w:numPr>
          <w:ilvl w:val="0"/>
          <w:numId w:val="204"/>
        </w:numPr>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формирование основ морали – осознанной учащимися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школьников позитивной нравственной самооценки и самоуважения, жизненного оптимизма;</w:t>
      </w:r>
    </w:p>
    <w:p w14:paraId="743A3F61" w14:textId="77777777" w:rsidR="00133FC8" w:rsidRPr="00133FC8" w:rsidRDefault="00133FC8" w:rsidP="00BF6151">
      <w:pPr>
        <w:numPr>
          <w:ilvl w:val="0"/>
          <w:numId w:val="204"/>
        </w:numPr>
        <w:spacing w:after="0" w:line="240" w:lineRule="auto"/>
        <w:ind w:left="0" w:firstLine="709"/>
        <w:jc w:val="both"/>
        <w:rPr>
          <w:rFonts w:ascii="Times New Roman" w:hAnsi="Times New Roman"/>
          <w:sz w:val="28"/>
          <w:szCs w:val="28"/>
          <w:u w:val="single"/>
        </w:rPr>
      </w:pPr>
      <w:r w:rsidRPr="00133FC8">
        <w:rPr>
          <w:rFonts w:ascii="Times New Roman" w:hAnsi="Times New Roman"/>
          <w:sz w:val="28"/>
          <w:szCs w:val="28"/>
        </w:rPr>
        <w:t>принятие учащимися базовых общенациональных ценностей;</w:t>
      </w:r>
    </w:p>
    <w:p w14:paraId="799E713C" w14:textId="77777777" w:rsidR="00133FC8" w:rsidRPr="00133FC8" w:rsidRDefault="00133FC8" w:rsidP="00BF6151">
      <w:pPr>
        <w:numPr>
          <w:ilvl w:val="0"/>
          <w:numId w:val="204"/>
        </w:numPr>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развитие трудолюбия, способности к преодолению трудностей;</w:t>
      </w:r>
    </w:p>
    <w:p w14:paraId="4E6AF485" w14:textId="77777777" w:rsidR="00133FC8" w:rsidRPr="00133FC8" w:rsidRDefault="00133FC8" w:rsidP="00BF6151">
      <w:pPr>
        <w:numPr>
          <w:ilvl w:val="0"/>
          <w:numId w:val="205"/>
        </w:numPr>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7833778B" w14:textId="77777777" w:rsidR="00133FC8" w:rsidRPr="00133FC8" w:rsidRDefault="00133FC8" w:rsidP="00BF6151">
      <w:pPr>
        <w:spacing w:after="0" w:line="240" w:lineRule="auto"/>
        <w:ind w:left="709"/>
        <w:jc w:val="both"/>
        <w:rPr>
          <w:rFonts w:ascii="Times New Roman" w:hAnsi="Times New Roman"/>
          <w:sz w:val="28"/>
          <w:szCs w:val="28"/>
        </w:rPr>
      </w:pPr>
      <w:r w:rsidRPr="00133FC8">
        <w:rPr>
          <w:rFonts w:ascii="Times New Roman" w:hAnsi="Times New Roman"/>
          <w:sz w:val="28"/>
          <w:szCs w:val="28"/>
        </w:rPr>
        <w:t xml:space="preserve">Данное направление реализуется </w:t>
      </w:r>
      <w:r w:rsidRPr="00133FC8">
        <w:rPr>
          <w:rFonts w:ascii="Times New Roman" w:hAnsi="Times New Roman"/>
          <w:b/>
          <w:bCs/>
          <w:sz w:val="28"/>
          <w:szCs w:val="28"/>
        </w:rPr>
        <w:t>курсом «Познай себя»</w:t>
      </w:r>
      <w:r w:rsidRPr="00133FC8">
        <w:rPr>
          <w:rFonts w:ascii="Times New Roman" w:hAnsi="Times New Roman"/>
          <w:sz w:val="28"/>
          <w:szCs w:val="28"/>
        </w:rPr>
        <w:t xml:space="preserve"> в 8 классе в объеме 35 часов. Особенность данного учебного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 А так же через проведение традиционного Фольклорного праздника и др. мероприятия</w:t>
      </w:r>
    </w:p>
    <w:p w14:paraId="697DF88B" w14:textId="77777777" w:rsidR="00133FC8" w:rsidRPr="00133FC8" w:rsidRDefault="00133FC8" w:rsidP="00BF6151">
      <w:pPr>
        <w:spacing w:after="0" w:line="240" w:lineRule="auto"/>
        <w:ind w:firstLine="709"/>
        <w:jc w:val="both"/>
        <w:rPr>
          <w:rFonts w:ascii="Times New Roman" w:hAnsi="Times New Roman"/>
          <w:b/>
          <w:color w:val="000000"/>
          <w:sz w:val="28"/>
          <w:szCs w:val="28"/>
        </w:rPr>
      </w:pPr>
      <w:r w:rsidRPr="00133FC8">
        <w:rPr>
          <w:rFonts w:ascii="Times New Roman" w:hAnsi="Times New Roman"/>
          <w:b/>
          <w:color w:val="000000"/>
          <w:sz w:val="28"/>
          <w:szCs w:val="28"/>
        </w:rPr>
        <w:t>Спортивно – оздоровительное направление</w:t>
      </w:r>
    </w:p>
    <w:p w14:paraId="20B4DFD0" w14:textId="77777777" w:rsidR="00133FC8" w:rsidRPr="00133FC8" w:rsidRDefault="00133FC8" w:rsidP="00BF6151">
      <w:pPr>
        <w:spacing w:after="0" w:line="240" w:lineRule="auto"/>
        <w:ind w:firstLine="709"/>
        <w:jc w:val="both"/>
        <w:rPr>
          <w:rFonts w:ascii="Times New Roman" w:hAnsi="Times New Roman"/>
          <w:sz w:val="28"/>
          <w:szCs w:val="28"/>
        </w:rPr>
      </w:pPr>
      <w:proofErr w:type="spellStart"/>
      <w:r w:rsidRPr="00133FC8">
        <w:rPr>
          <w:rFonts w:ascii="Times New Roman" w:hAnsi="Times New Roman"/>
          <w:sz w:val="28"/>
          <w:szCs w:val="28"/>
        </w:rPr>
        <w:t>Целесообразностьданного</w:t>
      </w:r>
      <w:proofErr w:type="spellEnd"/>
      <w:r w:rsidRPr="00133FC8">
        <w:rPr>
          <w:rFonts w:ascii="Times New Roman" w:hAnsi="Times New Roman"/>
          <w:sz w:val="28"/>
          <w:szCs w:val="28"/>
        </w:rPr>
        <w:t xml:space="preserve">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нравственного здоровья учащихся.</w:t>
      </w:r>
    </w:p>
    <w:p w14:paraId="55FAF6F1"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sz w:val="28"/>
          <w:szCs w:val="28"/>
        </w:rPr>
        <w:t>Основные задачи:</w:t>
      </w:r>
    </w:p>
    <w:p w14:paraId="17E0673A"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sz w:val="28"/>
          <w:szCs w:val="28"/>
        </w:rPr>
        <w:t>- формирование культуры здорового и безопасного образа жизни;</w:t>
      </w:r>
    </w:p>
    <w:p w14:paraId="16E4D039"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sz w:val="28"/>
          <w:szCs w:val="28"/>
        </w:rPr>
        <w:t>- использование оптимальных двигательных режимов для детей с учетом их возрастных, психологических и иных особенностей;</w:t>
      </w:r>
    </w:p>
    <w:p w14:paraId="6314DE5E"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  развитие потребности в занятиях физической культурой и спортом. </w:t>
      </w:r>
    </w:p>
    <w:p w14:paraId="32A396D0" w14:textId="77777777" w:rsidR="00133FC8" w:rsidRPr="00133FC8" w:rsidRDefault="00133FC8" w:rsidP="00BF6151">
      <w:pPr>
        <w:spacing w:after="0" w:line="240" w:lineRule="auto"/>
        <w:jc w:val="both"/>
        <w:rPr>
          <w:rFonts w:ascii="Times New Roman" w:hAnsi="Times New Roman"/>
          <w:sz w:val="28"/>
          <w:szCs w:val="28"/>
        </w:rPr>
      </w:pPr>
      <w:r w:rsidRPr="00133FC8">
        <w:rPr>
          <w:rFonts w:ascii="Times New Roman" w:hAnsi="Times New Roman"/>
          <w:sz w:val="28"/>
          <w:szCs w:val="28"/>
        </w:rPr>
        <w:t xml:space="preserve">Данное направление реализуется через различные общешкольные и классные мероприятия, направленные на оздоровление школьников и формирования у </w:t>
      </w:r>
      <w:r w:rsidRPr="00133FC8">
        <w:rPr>
          <w:rFonts w:ascii="Times New Roman" w:hAnsi="Times New Roman"/>
          <w:sz w:val="28"/>
          <w:szCs w:val="28"/>
        </w:rPr>
        <w:lastRenderedPageBreak/>
        <w:t>учащихся навыков здорового образа жизни, физкультминутки на уроках,  подвижные игры на переменах, экскурсии в природу.</w:t>
      </w:r>
    </w:p>
    <w:p w14:paraId="48DD7B29" w14:textId="77777777" w:rsidR="00133FC8" w:rsidRPr="00133FC8" w:rsidRDefault="00133FC8" w:rsidP="00BF6151">
      <w:pPr>
        <w:pStyle w:val="ListParagraph1"/>
        <w:ind w:left="360"/>
        <w:jc w:val="both"/>
        <w:rPr>
          <w:sz w:val="28"/>
          <w:szCs w:val="28"/>
        </w:rPr>
      </w:pPr>
      <w:r w:rsidRPr="00133FC8">
        <w:rPr>
          <w:sz w:val="28"/>
          <w:szCs w:val="28"/>
        </w:rPr>
        <w:t xml:space="preserve">Данное направление реализуется </w:t>
      </w:r>
      <w:r w:rsidRPr="00133FC8">
        <w:rPr>
          <w:b/>
          <w:bCs/>
          <w:sz w:val="28"/>
          <w:szCs w:val="28"/>
        </w:rPr>
        <w:t>курсами «Спортивные игры»</w:t>
      </w:r>
      <w:r w:rsidRPr="00133FC8">
        <w:rPr>
          <w:sz w:val="28"/>
          <w:szCs w:val="28"/>
        </w:rPr>
        <w:t xml:space="preserve"> в 5-7, 9 классах в объеме 35 часов в каждом классе. Участие в разнообразных акциях, субботниках и организации самоуправления в классе. Экскурсии в поселковую библиотеку, сельский дом культуры.</w:t>
      </w:r>
    </w:p>
    <w:p w14:paraId="73CAA650" w14:textId="77777777" w:rsidR="00133FC8" w:rsidRPr="00133FC8" w:rsidRDefault="00133FC8" w:rsidP="00BF6151">
      <w:pPr>
        <w:spacing w:after="0" w:line="240" w:lineRule="auto"/>
        <w:ind w:firstLine="709"/>
        <w:jc w:val="both"/>
        <w:rPr>
          <w:rFonts w:ascii="Times New Roman" w:hAnsi="Times New Roman"/>
          <w:b/>
          <w:color w:val="000000"/>
          <w:sz w:val="28"/>
          <w:szCs w:val="28"/>
        </w:rPr>
      </w:pPr>
      <w:r w:rsidRPr="00133FC8">
        <w:rPr>
          <w:rFonts w:ascii="Times New Roman" w:hAnsi="Times New Roman"/>
          <w:b/>
          <w:color w:val="000000"/>
          <w:sz w:val="28"/>
          <w:szCs w:val="28"/>
        </w:rPr>
        <w:t>Общекультурное направление</w:t>
      </w:r>
    </w:p>
    <w:p w14:paraId="405B43C6"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bCs/>
          <w:sz w:val="28"/>
          <w:szCs w:val="28"/>
        </w:rPr>
        <w:t xml:space="preserve">Целесообразность </w:t>
      </w:r>
      <w:r w:rsidRPr="00133FC8">
        <w:rPr>
          <w:rFonts w:ascii="Times New Roman" w:hAnsi="Times New Roman"/>
          <w:sz w:val="28"/>
          <w:szCs w:val="28"/>
        </w:rPr>
        <w:t>данного направления заключается в воспитании и развитии обшей культуры учащихся, знакомстве с духовными ценностями отечественной культуры.</w:t>
      </w:r>
    </w:p>
    <w:p w14:paraId="0843CE63" w14:textId="77777777" w:rsidR="00133FC8" w:rsidRPr="00133FC8" w:rsidRDefault="00133FC8" w:rsidP="00BF6151">
      <w:pPr>
        <w:tabs>
          <w:tab w:val="center" w:pos="4961"/>
        </w:tabs>
        <w:spacing w:after="0" w:line="240" w:lineRule="auto"/>
        <w:ind w:firstLine="709"/>
        <w:jc w:val="both"/>
        <w:rPr>
          <w:rFonts w:ascii="Times New Roman" w:hAnsi="Times New Roman"/>
          <w:sz w:val="28"/>
          <w:szCs w:val="28"/>
        </w:rPr>
      </w:pPr>
      <w:r w:rsidRPr="00133FC8">
        <w:rPr>
          <w:rFonts w:ascii="Times New Roman" w:hAnsi="Times New Roman"/>
          <w:sz w:val="28"/>
          <w:szCs w:val="28"/>
        </w:rPr>
        <w:t>Основными задачами являются:</w:t>
      </w:r>
      <w:r w:rsidRPr="00133FC8">
        <w:rPr>
          <w:rFonts w:ascii="Times New Roman" w:hAnsi="Times New Roman"/>
          <w:sz w:val="28"/>
          <w:szCs w:val="28"/>
        </w:rPr>
        <w:tab/>
      </w:r>
    </w:p>
    <w:p w14:paraId="2C515C12" w14:textId="77777777" w:rsidR="00133FC8" w:rsidRPr="00133FC8" w:rsidRDefault="00133FC8" w:rsidP="00BF6151">
      <w:pPr>
        <w:numPr>
          <w:ilvl w:val="0"/>
          <w:numId w:val="46"/>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формирование ценностных ориентаций общечеловеческого содержания;</w:t>
      </w:r>
    </w:p>
    <w:p w14:paraId="4845E98B" w14:textId="77777777" w:rsidR="00133FC8" w:rsidRPr="00133FC8" w:rsidRDefault="00133FC8" w:rsidP="00BF6151">
      <w:pPr>
        <w:numPr>
          <w:ilvl w:val="0"/>
          <w:numId w:val="46"/>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становление активной жизненной позиции;</w:t>
      </w:r>
    </w:p>
    <w:p w14:paraId="3D1D4C84" w14:textId="77777777" w:rsidR="00133FC8" w:rsidRPr="00133FC8" w:rsidRDefault="00133FC8" w:rsidP="00BF6151">
      <w:pPr>
        <w:numPr>
          <w:ilvl w:val="0"/>
          <w:numId w:val="46"/>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воспитание основ правовой, эстетической и  экологической культуры. </w:t>
      </w:r>
    </w:p>
    <w:p w14:paraId="280D47AF"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Данное направление реализуется  </w:t>
      </w:r>
      <w:r w:rsidRPr="00133FC8">
        <w:rPr>
          <w:rFonts w:ascii="Times New Roman" w:hAnsi="Times New Roman"/>
          <w:b/>
          <w:sz w:val="28"/>
          <w:szCs w:val="28"/>
        </w:rPr>
        <w:t>курсом «Музыкальная Брянщина»</w:t>
      </w:r>
      <w:r w:rsidRPr="00133FC8">
        <w:rPr>
          <w:rFonts w:ascii="Times New Roman" w:hAnsi="Times New Roman"/>
          <w:sz w:val="28"/>
          <w:szCs w:val="28"/>
        </w:rPr>
        <w:t xml:space="preserve"> в 7 классе в объёме 35 часов, планами работы в каникулярное время, экскурсиями, познавательными поездками, субботниками по уборке пришкольной территории, регулярным дежурством по классу, уходом за комнатными растениями и др.</w:t>
      </w:r>
    </w:p>
    <w:p w14:paraId="2083D559" w14:textId="77777777" w:rsidR="00133FC8" w:rsidRPr="00133FC8" w:rsidRDefault="00133FC8" w:rsidP="00BF6151">
      <w:pPr>
        <w:spacing w:after="0" w:line="240" w:lineRule="auto"/>
        <w:ind w:firstLine="709"/>
        <w:jc w:val="both"/>
        <w:rPr>
          <w:rFonts w:ascii="Times New Roman" w:hAnsi="Times New Roman"/>
          <w:b/>
          <w:color w:val="000000"/>
          <w:sz w:val="28"/>
          <w:szCs w:val="28"/>
        </w:rPr>
      </w:pPr>
      <w:proofErr w:type="spellStart"/>
      <w:r w:rsidRPr="00133FC8">
        <w:rPr>
          <w:rFonts w:ascii="Times New Roman" w:hAnsi="Times New Roman"/>
          <w:b/>
          <w:color w:val="000000"/>
          <w:sz w:val="28"/>
          <w:szCs w:val="28"/>
        </w:rPr>
        <w:t>Общеинтеллектуальное</w:t>
      </w:r>
      <w:proofErr w:type="spellEnd"/>
      <w:r w:rsidRPr="00133FC8">
        <w:rPr>
          <w:rFonts w:ascii="Times New Roman" w:hAnsi="Times New Roman"/>
          <w:b/>
          <w:color w:val="000000"/>
          <w:sz w:val="28"/>
          <w:szCs w:val="28"/>
        </w:rPr>
        <w:t xml:space="preserve"> направление</w:t>
      </w:r>
    </w:p>
    <w:p w14:paraId="7C9C89D3"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bCs/>
          <w:sz w:val="28"/>
          <w:szCs w:val="28"/>
        </w:rPr>
        <w:t xml:space="preserve">Целесообразность </w:t>
      </w:r>
      <w:r w:rsidRPr="00133FC8">
        <w:rPr>
          <w:rFonts w:ascii="Times New Roman" w:hAnsi="Times New Roman"/>
          <w:sz w:val="28"/>
          <w:szCs w:val="28"/>
        </w:rPr>
        <w:t xml:space="preserve">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14:paraId="1C606355"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Основными задачами являются: </w:t>
      </w:r>
    </w:p>
    <w:p w14:paraId="38CF7B23" w14:textId="77777777" w:rsidR="00133FC8" w:rsidRPr="00133FC8" w:rsidRDefault="00133FC8" w:rsidP="00BF6151">
      <w:pPr>
        <w:numPr>
          <w:ilvl w:val="0"/>
          <w:numId w:val="92"/>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формирование навыков научно-интеллектуального труда;</w:t>
      </w:r>
    </w:p>
    <w:p w14:paraId="0AB3BD98" w14:textId="77777777" w:rsidR="00133FC8" w:rsidRPr="00133FC8" w:rsidRDefault="00133FC8" w:rsidP="00BF6151">
      <w:pPr>
        <w:numPr>
          <w:ilvl w:val="0"/>
          <w:numId w:val="92"/>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развитие культуры речи, воображения;</w:t>
      </w:r>
    </w:p>
    <w:p w14:paraId="2C7D1576" w14:textId="77777777" w:rsidR="00133FC8" w:rsidRPr="00133FC8" w:rsidRDefault="00133FC8" w:rsidP="00BF6151">
      <w:pPr>
        <w:numPr>
          <w:ilvl w:val="0"/>
          <w:numId w:val="92"/>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овладение  навыками универсальных учебных действий у учащихся на ступени основного общего образования.</w:t>
      </w:r>
    </w:p>
    <w:p w14:paraId="55AD0DE8" w14:textId="77777777" w:rsidR="00133FC8" w:rsidRPr="00133FC8" w:rsidRDefault="00133FC8" w:rsidP="00BF6151">
      <w:pPr>
        <w:spacing w:after="0" w:line="240" w:lineRule="auto"/>
        <w:rPr>
          <w:rFonts w:ascii="Times New Roman" w:hAnsi="Times New Roman"/>
          <w:sz w:val="28"/>
          <w:szCs w:val="28"/>
        </w:rPr>
      </w:pPr>
      <w:r w:rsidRPr="00133FC8">
        <w:rPr>
          <w:rFonts w:ascii="Times New Roman" w:hAnsi="Times New Roman"/>
          <w:sz w:val="28"/>
          <w:szCs w:val="28"/>
        </w:rPr>
        <w:t xml:space="preserve">Данное направление реализуется через: преподавание </w:t>
      </w:r>
      <w:r w:rsidRPr="00133FC8">
        <w:rPr>
          <w:rFonts w:ascii="Times New Roman" w:hAnsi="Times New Roman"/>
          <w:b/>
          <w:bCs/>
          <w:sz w:val="28"/>
          <w:szCs w:val="28"/>
        </w:rPr>
        <w:t>курсов «География Брянского края»</w:t>
      </w:r>
      <w:r w:rsidRPr="00133FC8">
        <w:rPr>
          <w:rFonts w:ascii="Times New Roman" w:hAnsi="Times New Roman"/>
          <w:sz w:val="28"/>
          <w:szCs w:val="28"/>
        </w:rPr>
        <w:t xml:space="preserve"> в 6 классе в объеме 17 часов , </w:t>
      </w:r>
      <w:r w:rsidRPr="00133FC8">
        <w:rPr>
          <w:rFonts w:ascii="Times New Roman" w:hAnsi="Times New Roman"/>
          <w:b/>
          <w:bCs/>
          <w:sz w:val="28"/>
          <w:szCs w:val="28"/>
        </w:rPr>
        <w:t>«История Брянского края»</w:t>
      </w:r>
      <w:r w:rsidRPr="00133FC8">
        <w:rPr>
          <w:rFonts w:ascii="Times New Roman" w:hAnsi="Times New Roman"/>
          <w:sz w:val="28"/>
          <w:szCs w:val="28"/>
        </w:rPr>
        <w:t xml:space="preserve"> в 8 классе в объеме 35 часов, </w:t>
      </w:r>
      <w:r w:rsidRPr="00133FC8">
        <w:rPr>
          <w:rFonts w:ascii="Times New Roman" w:hAnsi="Times New Roman"/>
          <w:b/>
          <w:bCs/>
          <w:sz w:val="28"/>
          <w:szCs w:val="28"/>
        </w:rPr>
        <w:t>«История Брянского края»</w:t>
      </w:r>
      <w:r w:rsidRPr="00133FC8">
        <w:rPr>
          <w:rFonts w:ascii="Times New Roman" w:hAnsi="Times New Roman"/>
          <w:sz w:val="28"/>
          <w:szCs w:val="28"/>
        </w:rPr>
        <w:t xml:space="preserve"> в 9 классе в объеме 35 часов, олимпиады, викторины и конкурсы, предметные недели, организацию взаимопомощи в учебе. </w:t>
      </w:r>
    </w:p>
    <w:p w14:paraId="6AFB6667"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b/>
          <w:color w:val="000000"/>
          <w:sz w:val="28"/>
          <w:szCs w:val="28"/>
        </w:rPr>
        <w:t>Социальное направление</w:t>
      </w:r>
    </w:p>
    <w:p w14:paraId="4994778D"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bCs/>
          <w:sz w:val="28"/>
          <w:szCs w:val="28"/>
        </w:rPr>
        <w:t xml:space="preserve">Целесообразность </w:t>
      </w:r>
      <w:r w:rsidRPr="00133FC8">
        <w:rPr>
          <w:rFonts w:ascii="Times New Roman" w:hAnsi="Times New Roman"/>
          <w:sz w:val="28"/>
          <w:szCs w:val="28"/>
        </w:rPr>
        <w:t>названного направления заключается в   успешном освоении учащимися нового социального опыта на ступени основного общего образования, в формировании социальных и коммуникативных компетенций, необходимых для эффективного взаимодействия в социуме.</w:t>
      </w:r>
    </w:p>
    <w:p w14:paraId="5FBB390F"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sz w:val="28"/>
          <w:szCs w:val="28"/>
        </w:rPr>
        <w:t>Основной задачей  является:</w:t>
      </w:r>
    </w:p>
    <w:p w14:paraId="2C88D050" w14:textId="77777777" w:rsidR="00133FC8" w:rsidRPr="00133FC8" w:rsidRDefault="00133FC8" w:rsidP="00BF6151">
      <w:pPr>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     -  формирование способности учащегося сознательно выстраивать и оценивать отношения в социуме.</w:t>
      </w:r>
    </w:p>
    <w:p w14:paraId="17AC5B11" w14:textId="77777777" w:rsidR="00133FC8" w:rsidRPr="00133FC8" w:rsidRDefault="00133FC8" w:rsidP="00BF6151">
      <w:pPr>
        <w:pStyle w:val="ListParagraph1"/>
        <w:ind w:left="360"/>
        <w:jc w:val="both"/>
        <w:rPr>
          <w:sz w:val="28"/>
          <w:szCs w:val="28"/>
        </w:rPr>
      </w:pPr>
      <w:r w:rsidRPr="00133FC8">
        <w:rPr>
          <w:sz w:val="28"/>
          <w:szCs w:val="28"/>
        </w:rPr>
        <w:t xml:space="preserve">Данное направление реализуется </w:t>
      </w:r>
      <w:r w:rsidRPr="00133FC8">
        <w:rPr>
          <w:b/>
          <w:bCs/>
          <w:sz w:val="28"/>
          <w:szCs w:val="28"/>
        </w:rPr>
        <w:t>курсом «Граждановедение. Брянская область»</w:t>
      </w:r>
      <w:r w:rsidRPr="00133FC8">
        <w:rPr>
          <w:sz w:val="28"/>
          <w:szCs w:val="28"/>
        </w:rPr>
        <w:t xml:space="preserve"> в 5 классе в объеме 17 часов, </w:t>
      </w:r>
      <w:r w:rsidRPr="00133FC8">
        <w:rPr>
          <w:b/>
          <w:sz w:val="28"/>
          <w:szCs w:val="28"/>
        </w:rPr>
        <w:t>курсом «Основы финансовой грамотности»</w:t>
      </w:r>
      <w:r w:rsidRPr="00133FC8">
        <w:rPr>
          <w:sz w:val="28"/>
          <w:szCs w:val="28"/>
        </w:rPr>
        <w:t xml:space="preserve"> в 6 классе в объёме 35 часов, </w:t>
      </w:r>
      <w:r w:rsidRPr="00133FC8">
        <w:rPr>
          <w:b/>
          <w:sz w:val="28"/>
          <w:szCs w:val="28"/>
        </w:rPr>
        <w:t>курсом «Познай себя»</w:t>
      </w:r>
      <w:r w:rsidRPr="00133FC8">
        <w:rPr>
          <w:sz w:val="28"/>
          <w:szCs w:val="28"/>
        </w:rPr>
        <w:t xml:space="preserve"> в 8 классе в объеме 17 часов, </w:t>
      </w:r>
      <w:r w:rsidRPr="00133FC8">
        <w:rPr>
          <w:b/>
          <w:sz w:val="28"/>
          <w:szCs w:val="28"/>
        </w:rPr>
        <w:t>курсом «Мир профессий»</w:t>
      </w:r>
      <w:r w:rsidRPr="00133FC8">
        <w:rPr>
          <w:sz w:val="28"/>
          <w:szCs w:val="28"/>
        </w:rPr>
        <w:t xml:space="preserve"> в 9 классе в объёме 17 часов. Участие в разнообразных акциях, субботниках и организации самоуправления в классе. Экскурсии в поселковую библиотеку, сельский дом культуры.</w:t>
      </w:r>
    </w:p>
    <w:p w14:paraId="4A2E5206" w14:textId="77777777" w:rsidR="00133FC8" w:rsidRPr="00133FC8" w:rsidRDefault="00133FC8" w:rsidP="00BF6151">
      <w:pPr>
        <w:shd w:val="clear" w:color="auto" w:fill="FFFFFF"/>
        <w:spacing w:after="0" w:line="240" w:lineRule="auto"/>
        <w:ind w:firstLine="284"/>
        <w:jc w:val="both"/>
        <w:rPr>
          <w:rFonts w:ascii="Times New Roman" w:hAnsi="Times New Roman"/>
          <w:b/>
          <w:bCs/>
          <w:sz w:val="28"/>
          <w:szCs w:val="28"/>
        </w:rPr>
      </w:pPr>
      <w:r w:rsidRPr="00133FC8">
        <w:rPr>
          <w:rFonts w:ascii="Times New Roman" w:hAnsi="Times New Roman"/>
          <w:b/>
          <w:bCs/>
          <w:sz w:val="28"/>
          <w:szCs w:val="28"/>
        </w:rPr>
        <w:lastRenderedPageBreak/>
        <w:t xml:space="preserve">      Создание условий для реализации внеурочной деятельности</w:t>
      </w:r>
    </w:p>
    <w:p w14:paraId="6E0D8885" w14:textId="77777777" w:rsidR="00133FC8" w:rsidRPr="00133FC8" w:rsidRDefault="00133FC8" w:rsidP="00BF6151">
      <w:pPr>
        <w:spacing w:after="0" w:line="240" w:lineRule="auto"/>
        <w:ind w:left="284" w:firstLine="708"/>
        <w:jc w:val="both"/>
        <w:rPr>
          <w:rFonts w:ascii="Times New Roman" w:hAnsi="Times New Roman"/>
          <w:sz w:val="28"/>
          <w:szCs w:val="28"/>
        </w:rPr>
      </w:pPr>
      <w:r w:rsidRPr="00133FC8">
        <w:rPr>
          <w:rFonts w:ascii="Times New Roman" w:hAnsi="Times New Roman"/>
          <w:sz w:val="28"/>
          <w:szCs w:val="28"/>
        </w:rPr>
        <w:t xml:space="preserve">При организации внеурочной деятельности обучающихся будут использованы: собственные ресурсы школы (классные руководители 5 - 9 классов, учитель физической культуры, социальный педагог, старшая вожатая), а также МБУ ДО Брасовского района Локотская детская школа искусств, МБУК «КДЦ Брасовского района» </w:t>
      </w:r>
      <w:proofErr w:type="spellStart"/>
      <w:r w:rsidRPr="00133FC8">
        <w:rPr>
          <w:rFonts w:ascii="Times New Roman" w:hAnsi="Times New Roman"/>
          <w:sz w:val="28"/>
          <w:szCs w:val="28"/>
        </w:rPr>
        <w:t>Погребской</w:t>
      </w:r>
      <w:proofErr w:type="spellEnd"/>
      <w:r w:rsidRPr="00133FC8">
        <w:rPr>
          <w:rFonts w:ascii="Times New Roman" w:hAnsi="Times New Roman"/>
          <w:sz w:val="28"/>
          <w:szCs w:val="28"/>
        </w:rPr>
        <w:t xml:space="preserve"> СДК, </w:t>
      </w:r>
      <w:r w:rsidRPr="00133FC8">
        <w:rPr>
          <w:rFonts w:ascii="Times New Roman" w:hAnsi="Times New Roman"/>
          <w:color w:val="0C0E31"/>
          <w:sz w:val="28"/>
          <w:szCs w:val="28"/>
          <w:shd w:val="clear" w:color="auto" w:fill="FFFFFF"/>
        </w:rPr>
        <w:t>Брянская региональная общественная организация "Спортивный клуб единоборств "Белые волки"</w:t>
      </w:r>
    </w:p>
    <w:p w14:paraId="183B3614" w14:textId="77777777" w:rsidR="00133FC8" w:rsidRPr="00133FC8" w:rsidRDefault="00133FC8" w:rsidP="00BF6151">
      <w:pPr>
        <w:shd w:val="clear" w:color="auto" w:fill="FFFFFF"/>
        <w:spacing w:after="0" w:line="240" w:lineRule="auto"/>
        <w:ind w:firstLine="709"/>
        <w:jc w:val="both"/>
        <w:rPr>
          <w:rFonts w:ascii="Times New Roman" w:hAnsi="Times New Roman"/>
          <w:b/>
          <w:bCs/>
          <w:sz w:val="28"/>
          <w:szCs w:val="28"/>
        </w:rPr>
      </w:pPr>
      <w:r w:rsidRPr="00133FC8">
        <w:rPr>
          <w:rFonts w:ascii="Times New Roman" w:hAnsi="Times New Roman"/>
          <w:b/>
          <w:bCs/>
          <w:sz w:val="28"/>
          <w:szCs w:val="28"/>
        </w:rPr>
        <w:t>Материально-техническое обеспечение внеурочной деятельности:</w:t>
      </w:r>
    </w:p>
    <w:p w14:paraId="32965623" w14:textId="77777777" w:rsidR="00133FC8" w:rsidRPr="00133FC8" w:rsidRDefault="00133FC8" w:rsidP="00BF6151">
      <w:pPr>
        <w:numPr>
          <w:ilvl w:val="0"/>
          <w:numId w:val="206"/>
        </w:numPr>
        <w:tabs>
          <w:tab w:val="clear" w:pos="360"/>
        </w:tabs>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Для реализации внеурочной деятельности в рамках ФГОС в школе имеются необходимые условия: занятия в школе проводятся в одну смену, организуется питание в школьной столовой. </w:t>
      </w:r>
    </w:p>
    <w:p w14:paraId="4C735162" w14:textId="77777777" w:rsidR="00133FC8" w:rsidRPr="00133FC8" w:rsidRDefault="00133FC8" w:rsidP="00BF6151">
      <w:pPr>
        <w:numPr>
          <w:ilvl w:val="0"/>
          <w:numId w:val="206"/>
        </w:numPr>
        <w:tabs>
          <w:tab w:val="clear" w:pos="360"/>
        </w:tabs>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Для организации внеурочной деятельности школа располагает спортивным залом со спортивным инвентарем, музыкальной техникой, библиотекой, игровой площадкой. </w:t>
      </w:r>
    </w:p>
    <w:p w14:paraId="7F06002E" w14:textId="77777777" w:rsidR="00133FC8" w:rsidRPr="00133FC8" w:rsidRDefault="00133FC8" w:rsidP="00BF6151">
      <w:pPr>
        <w:numPr>
          <w:ilvl w:val="0"/>
          <w:numId w:val="206"/>
        </w:numPr>
        <w:tabs>
          <w:tab w:val="clear" w:pos="360"/>
        </w:tabs>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Школа располагает кабинетами, оборудованными компьютерной техникой, подключенными к локальной сети Интернет. </w:t>
      </w:r>
    </w:p>
    <w:p w14:paraId="2441CDEA" w14:textId="77777777" w:rsidR="00FE2DAF" w:rsidRPr="00FE2DAF" w:rsidRDefault="00FE2DAF" w:rsidP="00FE2DAF">
      <w:pPr>
        <w:spacing w:after="0" w:line="240" w:lineRule="auto"/>
        <w:jc w:val="center"/>
        <w:rPr>
          <w:rFonts w:ascii="Times New Roman" w:hAnsi="Times New Roman"/>
          <w:b/>
          <w:sz w:val="28"/>
          <w:szCs w:val="28"/>
        </w:rPr>
      </w:pPr>
      <w:r w:rsidRPr="00FE2DAF">
        <w:rPr>
          <w:rFonts w:ascii="Times New Roman" w:hAnsi="Times New Roman"/>
          <w:b/>
          <w:sz w:val="28"/>
          <w:szCs w:val="28"/>
        </w:rPr>
        <w:t xml:space="preserve"> </w:t>
      </w:r>
    </w:p>
    <w:tbl>
      <w:tblPr>
        <w:tblStyle w:val="a5"/>
        <w:tblW w:w="10490" w:type="dxa"/>
        <w:tblInd w:w="108" w:type="dxa"/>
        <w:tblLayout w:type="fixed"/>
        <w:tblLook w:val="04A0" w:firstRow="1" w:lastRow="0" w:firstColumn="1" w:lastColumn="0" w:noHBand="0" w:noVBand="1"/>
      </w:tblPr>
      <w:tblGrid>
        <w:gridCol w:w="1134"/>
        <w:gridCol w:w="1985"/>
        <w:gridCol w:w="1843"/>
        <w:gridCol w:w="1842"/>
        <w:gridCol w:w="1843"/>
        <w:gridCol w:w="1843"/>
      </w:tblGrid>
      <w:tr w:rsidR="00133FC8" w:rsidRPr="00833590" w14:paraId="142FCB36" w14:textId="77777777" w:rsidTr="00606D75">
        <w:tc>
          <w:tcPr>
            <w:tcW w:w="1134" w:type="dxa"/>
          </w:tcPr>
          <w:p w14:paraId="0B853E63" w14:textId="77777777" w:rsidR="00133FC8" w:rsidRPr="00833590" w:rsidRDefault="00133FC8" w:rsidP="00133FC8">
            <w:pPr>
              <w:pStyle w:val="af2"/>
              <w:ind w:firstLine="0"/>
              <w:rPr>
                <w:b/>
                <w:sz w:val="24"/>
                <w:szCs w:val="24"/>
              </w:rPr>
            </w:pPr>
            <w:r w:rsidRPr="00833590">
              <w:rPr>
                <w:b/>
                <w:sz w:val="24"/>
                <w:szCs w:val="24"/>
              </w:rPr>
              <w:t>Направление</w:t>
            </w:r>
            <w:r>
              <w:rPr>
                <w:b/>
                <w:sz w:val="24"/>
                <w:szCs w:val="24"/>
              </w:rPr>
              <w:t xml:space="preserve"> </w:t>
            </w:r>
            <w:r w:rsidRPr="00833590">
              <w:rPr>
                <w:b/>
                <w:sz w:val="24"/>
                <w:szCs w:val="24"/>
              </w:rPr>
              <w:t>внеурочной деятельности</w:t>
            </w:r>
          </w:p>
        </w:tc>
        <w:tc>
          <w:tcPr>
            <w:tcW w:w="1985" w:type="dxa"/>
          </w:tcPr>
          <w:p w14:paraId="11B70E2C" w14:textId="77777777" w:rsidR="00133FC8" w:rsidRPr="00833590" w:rsidRDefault="00133FC8" w:rsidP="00133FC8">
            <w:pPr>
              <w:pStyle w:val="af2"/>
              <w:jc w:val="center"/>
              <w:rPr>
                <w:b/>
                <w:sz w:val="24"/>
                <w:szCs w:val="24"/>
              </w:rPr>
            </w:pPr>
            <w:r>
              <w:rPr>
                <w:b/>
                <w:sz w:val="24"/>
                <w:szCs w:val="24"/>
              </w:rPr>
              <w:t>5</w:t>
            </w:r>
            <w:r w:rsidRPr="00833590">
              <w:rPr>
                <w:b/>
                <w:sz w:val="24"/>
                <w:szCs w:val="24"/>
              </w:rPr>
              <w:t xml:space="preserve"> класс</w:t>
            </w:r>
          </w:p>
        </w:tc>
        <w:tc>
          <w:tcPr>
            <w:tcW w:w="1843" w:type="dxa"/>
          </w:tcPr>
          <w:p w14:paraId="36A755EC" w14:textId="77777777" w:rsidR="00133FC8" w:rsidRPr="00833590" w:rsidRDefault="00133FC8" w:rsidP="00133FC8">
            <w:pPr>
              <w:pStyle w:val="af2"/>
              <w:jc w:val="center"/>
              <w:rPr>
                <w:b/>
                <w:sz w:val="24"/>
                <w:szCs w:val="24"/>
              </w:rPr>
            </w:pPr>
            <w:r>
              <w:rPr>
                <w:b/>
                <w:sz w:val="24"/>
                <w:szCs w:val="24"/>
              </w:rPr>
              <w:t>6</w:t>
            </w:r>
            <w:r w:rsidRPr="00833590">
              <w:rPr>
                <w:b/>
                <w:sz w:val="24"/>
                <w:szCs w:val="24"/>
              </w:rPr>
              <w:t xml:space="preserve"> класс</w:t>
            </w:r>
          </w:p>
        </w:tc>
        <w:tc>
          <w:tcPr>
            <w:tcW w:w="1842" w:type="dxa"/>
          </w:tcPr>
          <w:p w14:paraId="4C981174" w14:textId="77777777" w:rsidR="00133FC8" w:rsidRPr="00833590" w:rsidRDefault="00133FC8" w:rsidP="00133FC8">
            <w:pPr>
              <w:pStyle w:val="af2"/>
              <w:jc w:val="center"/>
              <w:rPr>
                <w:b/>
                <w:sz w:val="24"/>
                <w:szCs w:val="24"/>
              </w:rPr>
            </w:pPr>
            <w:r>
              <w:rPr>
                <w:b/>
                <w:sz w:val="24"/>
                <w:szCs w:val="24"/>
              </w:rPr>
              <w:t>7</w:t>
            </w:r>
            <w:r w:rsidRPr="00833590">
              <w:rPr>
                <w:b/>
                <w:sz w:val="24"/>
                <w:szCs w:val="24"/>
              </w:rPr>
              <w:t xml:space="preserve"> класс</w:t>
            </w:r>
          </w:p>
        </w:tc>
        <w:tc>
          <w:tcPr>
            <w:tcW w:w="1843" w:type="dxa"/>
          </w:tcPr>
          <w:p w14:paraId="00E27D5D" w14:textId="77777777" w:rsidR="00133FC8" w:rsidRPr="00833590" w:rsidRDefault="00133FC8" w:rsidP="00133FC8">
            <w:pPr>
              <w:pStyle w:val="af2"/>
              <w:jc w:val="center"/>
              <w:rPr>
                <w:b/>
                <w:sz w:val="24"/>
                <w:szCs w:val="24"/>
              </w:rPr>
            </w:pPr>
            <w:r>
              <w:rPr>
                <w:b/>
                <w:sz w:val="24"/>
                <w:szCs w:val="24"/>
              </w:rPr>
              <w:t>8</w:t>
            </w:r>
            <w:r w:rsidRPr="00833590">
              <w:rPr>
                <w:b/>
                <w:sz w:val="24"/>
                <w:szCs w:val="24"/>
              </w:rPr>
              <w:t xml:space="preserve"> класс</w:t>
            </w:r>
          </w:p>
        </w:tc>
        <w:tc>
          <w:tcPr>
            <w:tcW w:w="1843" w:type="dxa"/>
          </w:tcPr>
          <w:p w14:paraId="0BF013AF" w14:textId="77777777" w:rsidR="00133FC8" w:rsidRPr="00833590" w:rsidRDefault="00133FC8" w:rsidP="00133FC8">
            <w:pPr>
              <w:pStyle w:val="af2"/>
              <w:jc w:val="center"/>
              <w:rPr>
                <w:b/>
                <w:sz w:val="24"/>
                <w:szCs w:val="24"/>
              </w:rPr>
            </w:pPr>
            <w:r>
              <w:rPr>
                <w:b/>
                <w:sz w:val="24"/>
                <w:szCs w:val="24"/>
              </w:rPr>
              <w:t>9</w:t>
            </w:r>
            <w:r w:rsidRPr="00833590">
              <w:rPr>
                <w:b/>
                <w:sz w:val="24"/>
                <w:szCs w:val="24"/>
              </w:rPr>
              <w:t xml:space="preserve"> класс</w:t>
            </w:r>
          </w:p>
        </w:tc>
      </w:tr>
      <w:tr w:rsidR="00133FC8" w:rsidRPr="00415915" w14:paraId="11852F90" w14:textId="77777777" w:rsidTr="00606D75">
        <w:tc>
          <w:tcPr>
            <w:tcW w:w="1134" w:type="dxa"/>
            <w:vMerge w:val="restart"/>
          </w:tcPr>
          <w:p w14:paraId="0893A329" w14:textId="77777777" w:rsidR="00606D75" w:rsidRDefault="00133FC8" w:rsidP="00606D75">
            <w:pPr>
              <w:spacing w:after="0" w:line="240" w:lineRule="auto"/>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t>Спортивно-</w:t>
            </w:r>
            <w:proofErr w:type="spellStart"/>
            <w:r w:rsidRPr="00833590">
              <w:rPr>
                <w:rFonts w:ascii="Times New Roman" w:eastAsia="Times New Roman" w:hAnsi="Times New Roman"/>
                <w:b/>
                <w:sz w:val="24"/>
                <w:szCs w:val="24"/>
                <w:lang w:eastAsia="ru-RU"/>
              </w:rPr>
              <w:t>оздоровитель</w:t>
            </w:r>
            <w:proofErr w:type="spellEnd"/>
          </w:p>
          <w:p w14:paraId="22E71122" w14:textId="77777777" w:rsidR="00133FC8" w:rsidRPr="00833590" w:rsidRDefault="00133FC8" w:rsidP="00606D75">
            <w:pPr>
              <w:spacing w:after="0" w:line="240" w:lineRule="auto"/>
              <w:jc w:val="both"/>
              <w:rPr>
                <w:rFonts w:ascii="Times New Roman" w:eastAsia="Times New Roman" w:hAnsi="Times New Roman"/>
                <w:b/>
                <w:sz w:val="24"/>
                <w:szCs w:val="24"/>
                <w:lang w:eastAsia="ru-RU"/>
              </w:rPr>
            </w:pPr>
            <w:proofErr w:type="spellStart"/>
            <w:r w:rsidRPr="00833590">
              <w:rPr>
                <w:rFonts w:ascii="Times New Roman" w:eastAsia="Times New Roman" w:hAnsi="Times New Roman"/>
                <w:b/>
                <w:sz w:val="24"/>
                <w:szCs w:val="24"/>
                <w:lang w:eastAsia="ru-RU"/>
              </w:rPr>
              <w:t>ное</w:t>
            </w:r>
            <w:proofErr w:type="spellEnd"/>
          </w:p>
        </w:tc>
        <w:tc>
          <w:tcPr>
            <w:tcW w:w="1985" w:type="dxa"/>
          </w:tcPr>
          <w:p w14:paraId="15890E26" w14:textId="77777777" w:rsidR="00133FC8" w:rsidRDefault="00133FC8" w:rsidP="00133FC8">
            <w:pPr>
              <w:pStyle w:val="af2"/>
              <w:numPr>
                <w:ilvl w:val="0"/>
                <w:numId w:val="218"/>
              </w:numPr>
              <w:tabs>
                <w:tab w:val="left" w:pos="351"/>
              </w:tabs>
              <w:ind w:left="0" w:hanging="68"/>
              <w:jc w:val="left"/>
              <w:rPr>
                <w:b/>
                <w:sz w:val="20"/>
                <w:szCs w:val="20"/>
              </w:rPr>
            </w:pPr>
            <w:r w:rsidRPr="00415915">
              <w:rPr>
                <w:b/>
                <w:sz w:val="20"/>
                <w:szCs w:val="20"/>
              </w:rPr>
              <w:t>Курс «Спортивные игры»</w:t>
            </w:r>
            <w:r>
              <w:rPr>
                <w:b/>
                <w:sz w:val="20"/>
                <w:szCs w:val="20"/>
              </w:rPr>
              <w:t xml:space="preserve"> (35 часов)</w:t>
            </w:r>
          </w:p>
          <w:p w14:paraId="45F079E5" w14:textId="77777777" w:rsidR="00133FC8" w:rsidRPr="00415915" w:rsidRDefault="00133FC8" w:rsidP="00133FC8">
            <w:pPr>
              <w:pStyle w:val="ListParagraph1"/>
              <w:numPr>
                <w:ilvl w:val="0"/>
                <w:numId w:val="218"/>
              </w:numPr>
              <w:tabs>
                <w:tab w:val="left" w:pos="210"/>
              </w:tabs>
              <w:ind w:left="0" w:right="-108" w:hanging="68"/>
              <w:rPr>
                <w:sz w:val="20"/>
                <w:szCs w:val="20"/>
              </w:rPr>
            </w:pPr>
            <w:r w:rsidRPr="00415915">
              <w:rPr>
                <w:sz w:val="20"/>
                <w:szCs w:val="20"/>
              </w:rPr>
              <w:t>Новогодний спортивный праздник «Быстрее, выше, сильнее»</w:t>
            </w:r>
          </w:p>
          <w:p w14:paraId="35811D39" w14:textId="77777777" w:rsidR="00133FC8" w:rsidRPr="00415915" w:rsidRDefault="00133FC8" w:rsidP="00133FC8">
            <w:pPr>
              <w:pStyle w:val="ListParagraph1"/>
              <w:numPr>
                <w:ilvl w:val="0"/>
                <w:numId w:val="218"/>
              </w:numPr>
              <w:tabs>
                <w:tab w:val="left" w:pos="0"/>
                <w:tab w:val="left" w:pos="210"/>
              </w:tabs>
              <w:ind w:left="68" w:right="-108" w:hanging="68"/>
              <w:rPr>
                <w:sz w:val="20"/>
                <w:szCs w:val="20"/>
              </w:rPr>
            </w:pPr>
            <w:r w:rsidRPr="00415915">
              <w:rPr>
                <w:sz w:val="20"/>
                <w:szCs w:val="20"/>
              </w:rPr>
              <w:t>Праздник «Всемирный День здоровья»</w:t>
            </w:r>
          </w:p>
          <w:p w14:paraId="354AD964" w14:textId="77777777" w:rsidR="00133FC8" w:rsidRPr="00415915" w:rsidRDefault="00133FC8" w:rsidP="00133FC8">
            <w:pPr>
              <w:pStyle w:val="ListParagraph1"/>
              <w:numPr>
                <w:ilvl w:val="0"/>
                <w:numId w:val="218"/>
              </w:numPr>
              <w:tabs>
                <w:tab w:val="left" w:pos="0"/>
                <w:tab w:val="left" w:pos="210"/>
              </w:tabs>
              <w:ind w:left="68" w:right="-108" w:hanging="68"/>
              <w:rPr>
                <w:sz w:val="20"/>
                <w:szCs w:val="20"/>
              </w:rPr>
            </w:pPr>
            <w:r w:rsidRPr="00415915">
              <w:rPr>
                <w:sz w:val="20"/>
                <w:szCs w:val="20"/>
              </w:rPr>
              <w:t>Организация походов, экскурсий, подвижных игр, «Весёлых стартов», внутришкольных спортивных соревнований.</w:t>
            </w:r>
          </w:p>
          <w:p w14:paraId="1382A853" w14:textId="77777777" w:rsidR="00133FC8" w:rsidRPr="00415915" w:rsidRDefault="00133FC8" w:rsidP="00133FC8">
            <w:pPr>
              <w:pStyle w:val="ListParagraph1"/>
              <w:numPr>
                <w:ilvl w:val="0"/>
                <w:numId w:val="218"/>
              </w:numPr>
              <w:tabs>
                <w:tab w:val="num" w:pos="-74"/>
                <w:tab w:val="left" w:pos="210"/>
              </w:tabs>
              <w:ind w:left="68" w:right="-108" w:hanging="68"/>
              <w:rPr>
                <w:sz w:val="20"/>
                <w:szCs w:val="20"/>
              </w:rPr>
            </w:pPr>
            <w:r w:rsidRPr="00415915">
              <w:rPr>
                <w:sz w:val="20"/>
                <w:szCs w:val="20"/>
              </w:rPr>
              <w:t>Экскурсии в природу</w:t>
            </w:r>
          </w:p>
          <w:p w14:paraId="16802736" w14:textId="77777777" w:rsidR="00133FC8" w:rsidRPr="00415915" w:rsidRDefault="00133FC8" w:rsidP="00133FC8">
            <w:pPr>
              <w:pStyle w:val="af2"/>
              <w:numPr>
                <w:ilvl w:val="0"/>
                <w:numId w:val="218"/>
              </w:numPr>
              <w:tabs>
                <w:tab w:val="num" w:pos="68"/>
                <w:tab w:val="left" w:pos="210"/>
                <w:tab w:val="left" w:pos="351"/>
              </w:tabs>
              <w:ind w:left="68" w:right="-108" w:hanging="142"/>
              <w:jc w:val="left"/>
              <w:rPr>
                <w:b/>
                <w:sz w:val="20"/>
                <w:szCs w:val="20"/>
              </w:rPr>
            </w:pPr>
            <w:r w:rsidRPr="00415915">
              <w:rPr>
                <w:sz w:val="20"/>
                <w:szCs w:val="20"/>
              </w:rPr>
              <w:t>Проведение бесед по сохранению и укреплению здоровья, профилактике вредных привычек.</w:t>
            </w:r>
          </w:p>
        </w:tc>
        <w:tc>
          <w:tcPr>
            <w:tcW w:w="1843" w:type="dxa"/>
          </w:tcPr>
          <w:p w14:paraId="4D6CF8CA" w14:textId="77777777" w:rsidR="00133FC8" w:rsidRDefault="00133FC8" w:rsidP="00133FC8">
            <w:pPr>
              <w:pStyle w:val="af2"/>
              <w:numPr>
                <w:ilvl w:val="0"/>
                <w:numId w:val="413"/>
              </w:numPr>
              <w:tabs>
                <w:tab w:val="left" w:pos="34"/>
                <w:tab w:val="left" w:pos="176"/>
              </w:tabs>
              <w:ind w:left="34" w:hanging="34"/>
              <w:jc w:val="left"/>
              <w:rPr>
                <w:b/>
                <w:sz w:val="20"/>
                <w:szCs w:val="20"/>
              </w:rPr>
            </w:pPr>
            <w:r w:rsidRPr="00415915">
              <w:rPr>
                <w:b/>
                <w:sz w:val="20"/>
                <w:szCs w:val="20"/>
              </w:rPr>
              <w:t>Курс «Спортивные игры»</w:t>
            </w:r>
            <w:r>
              <w:rPr>
                <w:b/>
                <w:sz w:val="20"/>
                <w:szCs w:val="20"/>
              </w:rPr>
              <w:t xml:space="preserve"> (35 часов)</w:t>
            </w:r>
          </w:p>
          <w:p w14:paraId="689143BC" w14:textId="77777777" w:rsidR="00133FC8" w:rsidRPr="00176F58" w:rsidRDefault="00133FC8" w:rsidP="00F059FD">
            <w:pPr>
              <w:rPr>
                <w:rFonts w:ascii="Times New Roman" w:hAnsi="Times New Roman"/>
                <w:sz w:val="20"/>
                <w:szCs w:val="20"/>
              </w:rPr>
            </w:pPr>
            <w:r>
              <w:rPr>
                <w:rFonts w:ascii="Times New Roman" w:hAnsi="Times New Roman"/>
                <w:sz w:val="20"/>
                <w:szCs w:val="20"/>
              </w:rPr>
              <w:t xml:space="preserve">2. </w:t>
            </w:r>
            <w:r w:rsidRPr="00176F58">
              <w:rPr>
                <w:rFonts w:ascii="Times New Roman" w:hAnsi="Times New Roman"/>
                <w:sz w:val="20"/>
                <w:szCs w:val="20"/>
              </w:rPr>
              <w:t>Организация походов, экскурсий.</w:t>
            </w:r>
          </w:p>
          <w:p w14:paraId="27E061C9"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 xml:space="preserve"> 3. «День здоровья».</w:t>
            </w:r>
          </w:p>
          <w:p w14:paraId="6614115E"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 xml:space="preserve"> 4. Подвижные игры, «Весёлые старты», внутришкольные спортивные соревнования.</w:t>
            </w:r>
          </w:p>
          <w:p w14:paraId="2AEB2994"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 xml:space="preserve"> 5. Проведение бесед по охране здоровья.</w:t>
            </w:r>
          </w:p>
          <w:p w14:paraId="1AA6D1DC" w14:textId="77777777" w:rsidR="00133FC8" w:rsidRPr="00415915" w:rsidRDefault="00133FC8" w:rsidP="00F059FD">
            <w:pPr>
              <w:pStyle w:val="af2"/>
              <w:tabs>
                <w:tab w:val="left" w:pos="351"/>
              </w:tabs>
              <w:rPr>
                <w:b/>
                <w:sz w:val="20"/>
                <w:szCs w:val="20"/>
              </w:rPr>
            </w:pPr>
            <w:r w:rsidRPr="00176F58">
              <w:rPr>
                <w:sz w:val="20"/>
                <w:szCs w:val="20"/>
              </w:rPr>
              <w:t xml:space="preserve"> 6. Применение на уроках игровых моментов, физкультминуток</w:t>
            </w:r>
          </w:p>
        </w:tc>
        <w:tc>
          <w:tcPr>
            <w:tcW w:w="1842" w:type="dxa"/>
          </w:tcPr>
          <w:p w14:paraId="0CCD9627" w14:textId="77777777" w:rsidR="00133FC8" w:rsidRDefault="00133FC8" w:rsidP="00133FC8">
            <w:pPr>
              <w:pStyle w:val="af2"/>
              <w:numPr>
                <w:ilvl w:val="0"/>
                <w:numId w:val="414"/>
              </w:numPr>
              <w:tabs>
                <w:tab w:val="left" w:pos="34"/>
                <w:tab w:val="left" w:pos="318"/>
              </w:tabs>
              <w:ind w:left="34" w:firstLine="0"/>
              <w:jc w:val="left"/>
              <w:rPr>
                <w:b/>
                <w:sz w:val="20"/>
                <w:szCs w:val="20"/>
              </w:rPr>
            </w:pPr>
            <w:r w:rsidRPr="00415915">
              <w:rPr>
                <w:b/>
                <w:sz w:val="20"/>
                <w:szCs w:val="20"/>
              </w:rPr>
              <w:t>Курс «Спортивные игры»</w:t>
            </w:r>
            <w:r>
              <w:rPr>
                <w:b/>
                <w:sz w:val="20"/>
                <w:szCs w:val="20"/>
              </w:rPr>
              <w:t xml:space="preserve"> (35 часов)</w:t>
            </w:r>
          </w:p>
          <w:p w14:paraId="4606169B" w14:textId="77777777" w:rsidR="00133FC8" w:rsidRPr="00B873DF" w:rsidRDefault="00133FC8" w:rsidP="00F059FD">
            <w:pPr>
              <w:rPr>
                <w:rFonts w:ascii="Times New Roman" w:hAnsi="Times New Roman"/>
                <w:sz w:val="20"/>
                <w:szCs w:val="20"/>
              </w:rPr>
            </w:pPr>
            <w:r>
              <w:rPr>
                <w:rFonts w:ascii="Times New Roman" w:hAnsi="Times New Roman"/>
                <w:sz w:val="20"/>
                <w:szCs w:val="20"/>
              </w:rPr>
              <w:t>2.</w:t>
            </w:r>
            <w:r w:rsidRPr="00B873DF">
              <w:rPr>
                <w:rFonts w:ascii="Times New Roman" w:hAnsi="Times New Roman"/>
                <w:sz w:val="20"/>
                <w:szCs w:val="20"/>
              </w:rPr>
              <w:t>Организация походов, экскурсий.</w:t>
            </w:r>
          </w:p>
          <w:p w14:paraId="729E1A3D"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3. «День здоровья».</w:t>
            </w:r>
          </w:p>
          <w:p w14:paraId="36617F83"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4. Подвижные игры, «Весёлые старты», внутришкольные спортивные соревнования.</w:t>
            </w:r>
          </w:p>
          <w:p w14:paraId="5565870D"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5. Проведение бесед по охране здоровья.</w:t>
            </w:r>
          </w:p>
          <w:p w14:paraId="32FADBFC" w14:textId="77777777" w:rsidR="00133FC8" w:rsidRPr="00415915" w:rsidRDefault="00133FC8" w:rsidP="00F059FD">
            <w:pPr>
              <w:pStyle w:val="af2"/>
              <w:tabs>
                <w:tab w:val="left" w:pos="34"/>
              </w:tabs>
              <w:ind w:left="34"/>
              <w:rPr>
                <w:b/>
                <w:sz w:val="20"/>
                <w:szCs w:val="20"/>
              </w:rPr>
            </w:pPr>
            <w:r w:rsidRPr="00B873DF">
              <w:rPr>
                <w:sz w:val="20"/>
                <w:szCs w:val="20"/>
              </w:rPr>
              <w:t xml:space="preserve"> 6. Применение на уроках игровых моментов, физкультминуток</w:t>
            </w:r>
          </w:p>
        </w:tc>
        <w:tc>
          <w:tcPr>
            <w:tcW w:w="1843" w:type="dxa"/>
          </w:tcPr>
          <w:p w14:paraId="5CD6195A"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1</w:t>
            </w:r>
            <w:r w:rsidRPr="00B873DF">
              <w:rPr>
                <w:rFonts w:ascii="Times New Roman" w:hAnsi="Times New Roman"/>
                <w:sz w:val="20"/>
                <w:szCs w:val="20"/>
              </w:rPr>
              <w:t>.Организация походов, экскурсий.</w:t>
            </w:r>
          </w:p>
          <w:p w14:paraId="1C97847D"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2</w:t>
            </w:r>
            <w:r w:rsidRPr="00B873DF">
              <w:rPr>
                <w:rFonts w:ascii="Times New Roman" w:hAnsi="Times New Roman"/>
                <w:sz w:val="20"/>
                <w:szCs w:val="20"/>
              </w:rPr>
              <w:t>. «День здоровья».</w:t>
            </w:r>
          </w:p>
          <w:p w14:paraId="7BC26D5F"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3</w:t>
            </w:r>
            <w:r w:rsidRPr="00B873DF">
              <w:rPr>
                <w:rFonts w:ascii="Times New Roman" w:hAnsi="Times New Roman"/>
                <w:sz w:val="20"/>
                <w:szCs w:val="20"/>
              </w:rPr>
              <w:t>. Подвижные игры, «Весёлые старты», внутришкольные спортивные соревнования.</w:t>
            </w:r>
          </w:p>
          <w:p w14:paraId="6CEADE07"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4</w:t>
            </w:r>
            <w:r w:rsidRPr="00B873DF">
              <w:rPr>
                <w:rFonts w:ascii="Times New Roman" w:hAnsi="Times New Roman"/>
                <w:sz w:val="20"/>
                <w:szCs w:val="20"/>
              </w:rPr>
              <w:t>. Проведение бесед по охране здоровья.</w:t>
            </w:r>
          </w:p>
          <w:p w14:paraId="0954B0F3"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5</w:t>
            </w:r>
            <w:r w:rsidRPr="00B873DF">
              <w:rPr>
                <w:rFonts w:ascii="Times New Roman" w:hAnsi="Times New Roman"/>
                <w:sz w:val="20"/>
                <w:szCs w:val="20"/>
              </w:rPr>
              <w:t>. Применение на уроках игровых моментов, физкультминуток</w:t>
            </w:r>
          </w:p>
          <w:p w14:paraId="11151E3E" w14:textId="77777777" w:rsidR="00133FC8" w:rsidRPr="00B873DF" w:rsidRDefault="00133FC8" w:rsidP="00F059FD">
            <w:pPr>
              <w:rPr>
                <w:rFonts w:ascii="Times New Roman" w:hAnsi="Times New Roman"/>
                <w:sz w:val="20"/>
                <w:szCs w:val="20"/>
              </w:rPr>
            </w:pPr>
          </w:p>
        </w:tc>
        <w:tc>
          <w:tcPr>
            <w:tcW w:w="1843" w:type="dxa"/>
          </w:tcPr>
          <w:p w14:paraId="7235DA55" w14:textId="77777777" w:rsidR="00133FC8" w:rsidRDefault="00133FC8" w:rsidP="00133FC8">
            <w:pPr>
              <w:pStyle w:val="af2"/>
              <w:numPr>
                <w:ilvl w:val="0"/>
                <w:numId w:val="415"/>
              </w:numPr>
              <w:tabs>
                <w:tab w:val="left" w:pos="0"/>
                <w:tab w:val="left" w:pos="351"/>
              </w:tabs>
              <w:ind w:left="0" w:firstLine="68"/>
              <w:jc w:val="left"/>
              <w:rPr>
                <w:b/>
                <w:sz w:val="20"/>
                <w:szCs w:val="20"/>
              </w:rPr>
            </w:pPr>
            <w:r w:rsidRPr="00415915">
              <w:rPr>
                <w:b/>
                <w:sz w:val="20"/>
                <w:szCs w:val="20"/>
              </w:rPr>
              <w:t>Курс «Спортивные игры»</w:t>
            </w:r>
            <w:r>
              <w:rPr>
                <w:b/>
                <w:sz w:val="20"/>
                <w:szCs w:val="20"/>
              </w:rPr>
              <w:t xml:space="preserve"> (35 часов)</w:t>
            </w:r>
          </w:p>
          <w:p w14:paraId="1705D65C" w14:textId="77777777" w:rsidR="00133FC8" w:rsidRPr="00726F15" w:rsidRDefault="00133FC8" w:rsidP="00F059FD">
            <w:pPr>
              <w:rPr>
                <w:rFonts w:ascii="Times New Roman" w:hAnsi="Times New Roman"/>
                <w:b/>
                <w:sz w:val="20"/>
                <w:szCs w:val="20"/>
              </w:rPr>
            </w:pPr>
            <w:r>
              <w:rPr>
                <w:rFonts w:ascii="Times New Roman" w:hAnsi="Times New Roman"/>
                <w:sz w:val="20"/>
                <w:szCs w:val="20"/>
              </w:rPr>
              <w:t>2.</w:t>
            </w:r>
            <w:r w:rsidRPr="00726F15">
              <w:rPr>
                <w:rFonts w:ascii="Times New Roman" w:hAnsi="Times New Roman"/>
                <w:sz w:val="20"/>
                <w:szCs w:val="20"/>
              </w:rPr>
              <w:t>Организация походов, экскурсий.</w:t>
            </w:r>
          </w:p>
          <w:p w14:paraId="55FD350D"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 </w:t>
            </w:r>
            <w:r>
              <w:rPr>
                <w:rFonts w:ascii="Times New Roman" w:hAnsi="Times New Roman"/>
                <w:sz w:val="20"/>
                <w:szCs w:val="20"/>
              </w:rPr>
              <w:t>3</w:t>
            </w:r>
            <w:r w:rsidRPr="00726F15">
              <w:rPr>
                <w:rFonts w:ascii="Times New Roman" w:hAnsi="Times New Roman"/>
                <w:sz w:val="20"/>
                <w:szCs w:val="20"/>
              </w:rPr>
              <w:t>. «День здоровья».</w:t>
            </w:r>
          </w:p>
          <w:p w14:paraId="6DE92550"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 </w:t>
            </w:r>
            <w:r>
              <w:rPr>
                <w:rFonts w:ascii="Times New Roman" w:hAnsi="Times New Roman"/>
                <w:sz w:val="20"/>
                <w:szCs w:val="20"/>
              </w:rPr>
              <w:t>4</w:t>
            </w:r>
            <w:r w:rsidRPr="00726F15">
              <w:rPr>
                <w:rFonts w:ascii="Times New Roman" w:hAnsi="Times New Roman"/>
                <w:sz w:val="20"/>
                <w:szCs w:val="20"/>
              </w:rPr>
              <w:t>. Спортивные соревнования.</w:t>
            </w:r>
          </w:p>
          <w:p w14:paraId="244955FD"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 </w:t>
            </w:r>
            <w:r>
              <w:rPr>
                <w:rFonts w:ascii="Times New Roman" w:hAnsi="Times New Roman"/>
                <w:sz w:val="20"/>
                <w:szCs w:val="20"/>
              </w:rPr>
              <w:t>5</w:t>
            </w:r>
            <w:r w:rsidRPr="00726F15">
              <w:rPr>
                <w:rFonts w:ascii="Times New Roman" w:hAnsi="Times New Roman"/>
                <w:sz w:val="20"/>
                <w:szCs w:val="20"/>
              </w:rPr>
              <w:t>. Проведение бесед по охране здоровья.</w:t>
            </w:r>
          </w:p>
          <w:p w14:paraId="2C74A25A" w14:textId="77777777" w:rsidR="00133FC8" w:rsidRPr="00415915" w:rsidRDefault="00133FC8" w:rsidP="00F059FD">
            <w:pPr>
              <w:pStyle w:val="af2"/>
              <w:tabs>
                <w:tab w:val="left" w:pos="0"/>
                <w:tab w:val="left" w:pos="351"/>
              </w:tabs>
              <w:rPr>
                <w:b/>
                <w:sz w:val="20"/>
                <w:szCs w:val="20"/>
              </w:rPr>
            </w:pPr>
            <w:r w:rsidRPr="00726F15">
              <w:rPr>
                <w:sz w:val="20"/>
                <w:szCs w:val="20"/>
              </w:rPr>
              <w:t xml:space="preserve"> </w:t>
            </w:r>
            <w:r>
              <w:rPr>
                <w:sz w:val="20"/>
                <w:szCs w:val="20"/>
              </w:rPr>
              <w:t>6</w:t>
            </w:r>
            <w:r w:rsidRPr="00726F15">
              <w:rPr>
                <w:sz w:val="20"/>
                <w:szCs w:val="20"/>
              </w:rPr>
              <w:t>. Применение на уроках игровых моментов, физкультминуток</w:t>
            </w:r>
          </w:p>
        </w:tc>
      </w:tr>
      <w:tr w:rsidR="00133FC8" w:rsidRPr="002D1E72" w14:paraId="5C0D1DBF" w14:textId="77777777" w:rsidTr="00606D75">
        <w:tc>
          <w:tcPr>
            <w:tcW w:w="1134" w:type="dxa"/>
            <w:vMerge/>
          </w:tcPr>
          <w:p w14:paraId="3D7E6B20" w14:textId="77777777" w:rsidR="00133FC8" w:rsidRPr="00833590" w:rsidRDefault="00133FC8" w:rsidP="00F059FD">
            <w:pPr>
              <w:jc w:val="both"/>
              <w:rPr>
                <w:rFonts w:ascii="Times New Roman" w:eastAsia="Times New Roman" w:hAnsi="Times New Roman"/>
                <w:b/>
                <w:sz w:val="24"/>
                <w:szCs w:val="24"/>
                <w:lang w:eastAsia="ru-RU"/>
              </w:rPr>
            </w:pPr>
          </w:p>
        </w:tc>
        <w:tc>
          <w:tcPr>
            <w:tcW w:w="9356" w:type="dxa"/>
            <w:gridSpan w:val="5"/>
          </w:tcPr>
          <w:p w14:paraId="35E06CDD" w14:textId="77777777" w:rsidR="00133FC8" w:rsidRDefault="00133FC8" w:rsidP="00F059FD">
            <w:pPr>
              <w:pStyle w:val="af2"/>
              <w:tabs>
                <w:tab w:val="left" w:pos="0"/>
                <w:tab w:val="left" w:pos="351"/>
              </w:tabs>
              <w:ind w:left="68"/>
              <w:rPr>
                <w:sz w:val="24"/>
                <w:szCs w:val="24"/>
              </w:rPr>
            </w:pPr>
            <w:r>
              <w:rPr>
                <w:sz w:val="20"/>
                <w:szCs w:val="20"/>
              </w:rPr>
              <w:t>1.</w:t>
            </w:r>
            <w:r w:rsidRPr="002D1E72">
              <w:rPr>
                <w:sz w:val="20"/>
                <w:szCs w:val="20"/>
              </w:rPr>
              <w:t xml:space="preserve">Танцевальный кружок «Жемчужины» </w:t>
            </w:r>
            <w:r w:rsidRPr="002D1E72">
              <w:rPr>
                <w:sz w:val="24"/>
                <w:szCs w:val="24"/>
              </w:rPr>
              <w:t xml:space="preserve">МБУК «КДЦ Брасовского района» </w:t>
            </w:r>
            <w:proofErr w:type="spellStart"/>
            <w:r w:rsidRPr="002D1E72">
              <w:rPr>
                <w:sz w:val="24"/>
                <w:szCs w:val="24"/>
              </w:rPr>
              <w:t>Погребской</w:t>
            </w:r>
            <w:proofErr w:type="spellEnd"/>
            <w:r w:rsidRPr="002D1E72">
              <w:rPr>
                <w:sz w:val="24"/>
                <w:szCs w:val="24"/>
              </w:rPr>
              <w:t xml:space="preserve"> СДК</w:t>
            </w:r>
          </w:p>
          <w:p w14:paraId="7DBD23A3" w14:textId="77777777" w:rsidR="00133FC8" w:rsidRPr="002D1E72" w:rsidRDefault="00133FC8" w:rsidP="00F059FD">
            <w:pPr>
              <w:pStyle w:val="af2"/>
              <w:tabs>
                <w:tab w:val="left" w:pos="0"/>
                <w:tab w:val="left" w:pos="351"/>
              </w:tabs>
              <w:ind w:left="68"/>
              <w:rPr>
                <w:sz w:val="20"/>
                <w:szCs w:val="20"/>
              </w:rPr>
            </w:pPr>
            <w:r>
              <w:rPr>
                <w:sz w:val="20"/>
                <w:szCs w:val="20"/>
              </w:rPr>
              <w:t>2.</w:t>
            </w:r>
            <w:r w:rsidRPr="002D1E72">
              <w:rPr>
                <w:sz w:val="20"/>
                <w:szCs w:val="20"/>
              </w:rPr>
              <w:t>Спортивная секция кик-</w:t>
            </w:r>
            <w:proofErr w:type="spellStart"/>
            <w:r w:rsidRPr="002D1E72">
              <w:rPr>
                <w:sz w:val="20"/>
                <w:szCs w:val="20"/>
              </w:rPr>
              <w:t>боксинга</w:t>
            </w:r>
            <w:proofErr w:type="spellEnd"/>
            <w:r w:rsidRPr="002D1E72">
              <w:rPr>
                <w:sz w:val="20"/>
                <w:szCs w:val="20"/>
              </w:rPr>
              <w:t xml:space="preserve"> «Белые волки» </w:t>
            </w:r>
            <w:r w:rsidRPr="002D1E72">
              <w:rPr>
                <w:sz w:val="20"/>
                <w:szCs w:val="20"/>
                <w:shd w:val="clear" w:color="auto" w:fill="FFFFFF"/>
              </w:rPr>
              <w:t>Брянская региональная общественная организация "Спортивный клуб единоборств "Белые волки"</w:t>
            </w:r>
          </w:p>
        </w:tc>
      </w:tr>
      <w:tr w:rsidR="00133FC8" w:rsidRPr="002A3306" w14:paraId="2B20E492" w14:textId="77777777" w:rsidTr="00606D75">
        <w:tc>
          <w:tcPr>
            <w:tcW w:w="1134" w:type="dxa"/>
            <w:vMerge w:val="restart"/>
          </w:tcPr>
          <w:p w14:paraId="7E3B1A33" w14:textId="77777777" w:rsidR="00133FC8" w:rsidRPr="00833590" w:rsidRDefault="00133FC8" w:rsidP="00F059FD">
            <w:pPr>
              <w:jc w:val="both"/>
              <w:rPr>
                <w:rFonts w:ascii="Times New Roman" w:eastAsia="Times New Roman" w:hAnsi="Times New Roman"/>
                <w:b/>
                <w:sz w:val="24"/>
                <w:szCs w:val="24"/>
                <w:lang w:eastAsia="ru-RU"/>
              </w:rPr>
            </w:pPr>
            <w:proofErr w:type="spellStart"/>
            <w:r w:rsidRPr="00833590">
              <w:rPr>
                <w:rFonts w:ascii="Times New Roman" w:eastAsia="Times New Roman" w:hAnsi="Times New Roman"/>
                <w:b/>
                <w:sz w:val="24"/>
                <w:szCs w:val="24"/>
                <w:lang w:eastAsia="ru-RU"/>
              </w:rPr>
              <w:lastRenderedPageBreak/>
              <w:t>Общеинтеллектуальное</w:t>
            </w:r>
            <w:proofErr w:type="spellEnd"/>
          </w:p>
        </w:tc>
        <w:tc>
          <w:tcPr>
            <w:tcW w:w="1985" w:type="dxa"/>
          </w:tcPr>
          <w:p w14:paraId="3C69135C" w14:textId="77777777" w:rsidR="00133FC8" w:rsidRPr="00415915" w:rsidRDefault="00133FC8" w:rsidP="00F059FD">
            <w:pPr>
              <w:pStyle w:val="ListParagraph1"/>
              <w:tabs>
                <w:tab w:val="left" w:pos="68"/>
              </w:tabs>
              <w:ind w:left="0"/>
              <w:rPr>
                <w:sz w:val="20"/>
                <w:szCs w:val="20"/>
              </w:rPr>
            </w:pPr>
            <w:r>
              <w:rPr>
                <w:sz w:val="20"/>
                <w:szCs w:val="20"/>
              </w:rPr>
              <w:t>1.</w:t>
            </w:r>
            <w:r w:rsidRPr="00415915">
              <w:rPr>
                <w:sz w:val="20"/>
                <w:szCs w:val="20"/>
              </w:rPr>
              <w:t>Дистанционные олимпиады по предметам.</w:t>
            </w:r>
          </w:p>
          <w:p w14:paraId="26187B94" w14:textId="77777777" w:rsidR="00133FC8" w:rsidRPr="00415915" w:rsidRDefault="00133FC8" w:rsidP="00F059FD">
            <w:pPr>
              <w:pStyle w:val="ListParagraph1"/>
              <w:tabs>
                <w:tab w:val="left" w:pos="0"/>
              </w:tabs>
              <w:ind w:left="68"/>
              <w:rPr>
                <w:sz w:val="20"/>
                <w:szCs w:val="20"/>
              </w:rPr>
            </w:pPr>
            <w:r>
              <w:rPr>
                <w:sz w:val="20"/>
                <w:szCs w:val="20"/>
              </w:rPr>
              <w:t xml:space="preserve">2. </w:t>
            </w:r>
            <w:r w:rsidRPr="00415915">
              <w:rPr>
                <w:sz w:val="20"/>
                <w:szCs w:val="20"/>
              </w:rPr>
              <w:t>Викторины и конкурсы в рамках предметных недель.</w:t>
            </w:r>
          </w:p>
          <w:p w14:paraId="1449975D" w14:textId="77777777" w:rsidR="00133FC8" w:rsidRPr="00415915" w:rsidRDefault="00133FC8" w:rsidP="00F059FD">
            <w:pPr>
              <w:pStyle w:val="af2"/>
              <w:tabs>
                <w:tab w:val="left" w:pos="68"/>
              </w:tabs>
              <w:ind w:left="68" w:hanging="142"/>
              <w:rPr>
                <w:sz w:val="20"/>
                <w:szCs w:val="20"/>
              </w:rPr>
            </w:pPr>
            <w:r w:rsidRPr="00415915">
              <w:rPr>
                <w:sz w:val="20"/>
                <w:szCs w:val="20"/>
              </w:rPr>
              <w:t>3.</w:t>
            </w:r>
            <w:r>
              <w:rPr>
                <w:sz w:val="20"/>
                <w:szCs w:val="20"/>
              </w:rPr>
              <w:t xml:space="preserve"> </w:t>
            </w:r>
            <w:r w:rsidRPr="00415915">
              <w:rPr>
                <w:sz w:val="20"/>
                <w:szCs w:val="20"/>
              </w:rPr>
              <w:t>Организация взаимопомощи в учебе</w:t>
            </w:r>
          </w:p>
        </w:tc>
        <w:tc>
          <w:tcPr>
            <w:tcW w:w="1843" w:type="dxa"/>
          </w:tcPr>
          <w:p w14:paraId="66407FE8" w14:textId="77777777" w:rsidR="00133FC8" w:rsidRDefault="00133FC8" w:rsidP="00133FC8">
            <w:pPr>
              <w:pStyle w:val="a9"/>
              <w:numPr>
                <w:ilvl w:val="0"/>
                <w:numId w:val="412"/>
              </w:numPr>
              <w:tabs>
                <w:tab w:val="left" w:pos="0"/>
                <w:tab w:val="left" w:pos="34"/>
                <w:tab w:val="left" w:pos="176"/>
                <w:tab w:val="left" w:pos="318"/>
              </w:tabs>
              <w:ind w:left="34" w:firstLine="0"/>
              <w:rPr>
                <w:rFonts w:ascii="Times New Roman" w:eastAsia="Times New Roman" w:hAnsi="Times New Roman"/>
                <w:b/>
                <w:sz w:val="20"/>
                <w:szCs w:val="20"/>
              </w:rPr>
            </w:pPr>
            <w:r w:rsidRPr="00415915">
              <w:rPr>
                <w:rFonts w:ascii="Times New Roman" w:eastAsia="Times New Roman" w:hAnsi="Times New Roman"/>
                <w:b/>
                <w:sz w:val="20"/>
                <w:szCs w:val="20"/>
              </w:rPr>
              <w:t>Курс «География Брянского края»</w:t>
            </w:r>
            <w:r>
              <w:rPr>
                <w:rFonts w:ascii="Times New Roman" w:eastAsia="Times New Roman" w:hAnsi="Times New Roman"/>
                <w:b/>
                <w:sz w:val="20"/>
                <w:szCs w:val="20"/>
              </w:rPr>
              <w:t xml:space="preserve"> (17 часов)</w:t>
            </w:r>
          </w:p>
          <w:p w14:paraId="5377DF2A" w14:textId="77777777" w:rsidR="00133FC8" w:rsidRPr="00176F58" w:rsidRDefault="00133FC8" w:rsidP="00F059FD">
            <w:pPr>
              <w:rPr>
                <w:rFonts w:ascii="Times New Roman" w:hAnsi="Times New Roman"/>
                <w:sz w:val="20"/>
                <w:szCs w:val="20"/>
              </w:rPr>
            </w:pPr>
            <w:r>
              <w:rPr>
                <w:rFonts w:ascii="Times New Roman" w:hAnsi="Times New Roman"/>
                <w:sz w:val="20"/>
                <w:szCs w:val="20"/>
              </w:rPr>
              <w:t xml:space="preserve">2. </w:t>
            </w:r>
            <w:r w:rsidRPr="00176F58">
              <w:rPr>
                <w:rFonts w:ascii="Times New Roman" w:hAnsi="Times New Roman"/>
                <w:sz w:val="20"/>
                <w:szCs w:val="20"/>
              </w:rPr>
              <w:t>Предметные недели.</w:t>
            </w:r>
          </w:p>
          <w:p w14:paraId="38B94013"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 xml:space="preserve"> 3. Библиотечные уроки.</w:t>
            </w:r>
          </w:p>
          <w:p w14:paraId="35DBEF5F"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 xml:space="preserve"> 4. Конкурсы, экскурсии, конференции, деловые и ролевые игры и др. </w:t>
            </w:r>
          </w:p>
          <w:p w14:paraId="517ADA84"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 xml:space="preserve"> 5. Участие в предметных олимпиадах.</w:t>
            </w:r>
          </w:p>
          <w:p w14:paraId="711DCCF9" w14:textId="77777777" w:rsidR="00133FC8" w:rsidRPr="00176F58" w:rsidRDefault="00133FC8" w:rsidP="00F059FD">
            <w:pPr>
              <w:tabs>
                <w:tab w:val="left" w:pos="176"/>
                <w:tab w:val="left" w:pos="317"/>
                <w:tab w:val="left" w:pos="601"/>
              </w:tabs>
              <w:ind w:left="34"/>
              <w:rPr>
                <w:rFonts w:ascii="Times New Roman" w:eastAsia="Times New Roman" w:hAnsi="Times New Roman"/>
                <w:b/>
                <w:sz w:val="20"/>
                <w:szCs w:val="20"/>
                <w:lang w:eastAsia="ru-RU"/>
              </w:rPr>
            </w:pPr>
            <w:r w:rsidRPr="00176F58">
              <w:rPr>
                <w:rFonts w:ascii="Times New Roman" w:hAnsi="Times New Roman"/>
                <w:sz w:val="20"/>
                <w:szCs w:val="20"/>
              </w:rPr>
              <w:t xml:space="preserve"> 6. Разработка проектов к урокам</w:t>
            </w:r>
          </w:p>
        </w:tc>
        <w:tc>
          <w:tcPr>
            <w:tcW w:w="1842" w:type="dxa"/>
          </w:tcPr>
          <w:p w14:paraId="1F4D5030"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1</w:t>
            </w:r>
            <w:r w:rsidRPr="00B873DF">
              <w:rPr>
                <w:rFonts w:ascii="Times New Roman" w:hAnsi="Times New Roman"/>
                <w:sz w:val="20"/>
                <w:szCs w:val="20"/>
              </w:rPr>
              <w:t>. Предметные недели.</w:t>
            </w:r>
          </w:p>
          <w:p w14:paraId="740A1248"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2</w:t>
            </w:r>
            <w:r w:rsidRPr="00B873DF">
              <w:rPr>
                <w:rFonts w:ascii="Times New Roman" w:hAnsi="Times New Roman"/>
                <w:sz w:val="20"/>
                <w:szCs w:val="20"/>
              </w:rPr>
              <w:t>. Библиотечные уроки.</w:t>
            </w:r>
          </w:p>
          <w:p w14:paraId="416C53FC"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3</w:t>
            </w:r>
            <w:r w:rsidRPr="00B873DF">
              <w:rPr>
                <w:rFonts w:ascii="Times New Roman" w:hAnsi="Times New Roman"/>
                <w:sz w:val="20"/>
                <w:szCs w:val="20"/>
              </w:rPr>
              <w:t xml:space="preserve">. Конкурсы, экскурсии, конференции, деловые и ролевые игры и др. </w:t>
            </w:r>
          </w:p>
          <w:p w14:paraId="73DEBFE3"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4</w:t>
            </w:r>
            <w:r w:rsidRPr="00B873DF">
              <w:rPr>
                <w:rFonts w:ascii="Times New Roman" w:hAnsi="Times New Roman"/>
                <w:sz w:val="20"/>
                <w:szCs w:val="20"/>
              </w:rPr>
              <w:t>. Участие в предметных олимпиадах.</w:t>
            </w:r>
          </w:p>
          <w:p w14:paraId="43746365"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5</w:t>
            </w:r>
            <w:r w:rsidRPr="00B873DF">
              <w:rPr>
                <w:rFonts w:ascii="Times New Roman" w:hAnsi="Times New Roman"/>
                <w:sz w:val="20"/>
                <w:szCs w:val="20"/>
              </w:rPr>
              <w:t>. Разработка проектов к урокам</w:t>
            </w:r>
          </w:p>
          <w:p w14:paraId="63160450" w14:textId="77777777" w:rsidR="00133FC8" w:rsidRPr="00B873DF" w:rsidRDefault="00133FC8" w:rsidP="00F059FD">
            <w:pPr>
              <w:rPr>
                <w:rFonts w:ascii="Times New Roman" w:hAnsi="Times New Roman"/>
                <w:b/>
                <w:sz w:val="20"/>
                <w:szCs w:val="20"/>
              </w:rPr>
            </w:pPr>
          </w:p>
        </w:tc>
        <w:tc>
          <w:tcPr>
            <w:tcW w:w="1843" w:type="dxa"/>
          </w:tcPr>
          <w:p w14:paraId="5EB05D1C"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1. </w:t>
            </w:r>
            <w:r w:rsidRPr="00B873DF">
              <w:rPr>
                <w:rFonts w:ascii="Times New Roman" w:hAnsi="Times New Roman"/>
                <w:b/>
                <w:sz w:val="20"/>
                <w:szCs w:val="20"/>
              </w:rPr>
              <w:t>Курс «История Брянского края» (35часов)</w:t>
            </w:r>
          </w:p>
          <w:p w14:paraId="2EF0D22A"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2. Предметные недели.</w:t>
            </w:r>
          </w:p>
          <w:p w14:paraId="67BB6AAD"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3. Библиотечные уроки.</w:t>
            </w:r>
          </w:p>
          <w:p w14:paraId="1BF84B63"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4. Конкурсы, экскурсии, конференции, деловые и ролевые игры и др. </w:t>
            </w:r>
          </w:p>
          <w:p w14:paraId="1F70D4F5"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5. Участие в предметных олимпиадах.</w:t>
            </w:r>
          </w:p>
          <w:p w14:paraId="46A67320"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6. Разработка проектов к урокам</w:t>
            </w:r>
          </w:p>
          <w:p w14:paraId="7A9B6E55" w14:textId="77777777" w:rsidR="00133FC8" w:rsidRPr="00B873DF" w:rsidRDefault="00133FC8" w:rsidP="00F059FD">
            <w:pPr>
              <w:rPr>
                <w:rFonts w:ascii="Times New Roman" w:hAnsi="Times New Roman"/>
                <w:b/>
                <w:sz w:val="20"/>
                <w:szCs w:val="20"/>
              </w:rPr>
            </w:pPr>
          </w:p>
        </w:tc>
        <w:tc>
          <w:tcPr>
            <w:tcW w:w="1843" w:type="dxa"/>
          </w:tcPr>
          <w:p w14:paraId="37E4BFAC"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1. </w:t>
            </w:r>
            <w:r w:rsidRPr="00726F15">
              <w:rPr>
                <w:rFonts w:ascii="Times New Roman" w:hAnsi="Times New Roman"/>
                <w:b/>
                <w:sz w:val="20"/>
                <w:szCs w:val="20"/>
              </w:rPr>
              <w:t>Курс «История Брянского края» (35часов)</w:t>
            </w:r>
          </w:p>
          <w:p w14:paraId="5D99E8A6"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 2. Предметные недели.</w:t>
            </w:r>
          </w:p>
          <w:p w14:paraId="747F06DC"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 3. Библиотечные уроки.</w:t>
            </w:r>
          </w:p>
          <w:p w14:paraId="48372EF7"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 4. Конкурсы, экскурсии, конференции, деловые и ролевые игры и др. </w:t>
            </w:r>
          </w:p>
          <w:p w14:paraId="08119C1D"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 5. Участие в предметных олимпиадах.</w:t>
            </w:r>
          </w:p>
          <w:p w14:paraId="269ECAF8"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 6. Разработка проектов к урокам</w:t>
            </w:r>
          </w:p>
          <w:p w14:paraId="34DD5C0B" w14:textId="77777777" w:rsidR="00133FC8" w:rsidRPr="002A3306" w:rsidRDefault="00133FC8" w:rsidP="00F059FD">
            <w:pPr>
              <w:pStyle w:val="ListParagraph1"/>
              <w:ind w:left="0"/>
              <w:jc w:val="both"/>
              <w:rPr>
                <w:sz w:val="20"/>
                <w:szCs w:val="20"/>
              </w:rPr>
            </w:pPr>
            <w:r w:rsidRPr="00726F15">
              <w:rPr>
                <w:sz w:val="20"/>
                <w:szCs w:val="20"/>
              </w:rPr>
              <w:t>7. Дистанционные олимпиады по предметам.</w:t>
            </w:r>
          </w:p>
        </w:tc>
      </w:tr>
      <w:tr w:rsidR="00133FC8" w:rsidRPr="00726F15" w14:paraId="0F88A31D" w14:textId="77777777" w:rsidTr="00606D75">
        <w:tc>
          <w:tcPr>
            <w:tcW w:w="1134" w:type="dxa"/>
            <w:vMerge/>
          </w:tcPr>
          <w:p w14:paraId="27ED6EF6" w14:textId="77777777" w:rsidR="00133FC8" w:rsidRPr="00833590" w:rsidRDefault="00133FC8" w:rsidP="00F059FD">
            <w:pPr>
              <w:jc w:val="both"/>
              <w:rPr>
                <w:rFonts w:ascii="Times New Roman" w:eastAsia="Times New Roman" w:hAnsi="Times New Roman"/>
                <w:b/>
                <w:sz w:val="24"/>
                <w:szCs w:val="24"/>
                <w:lang w:eastAsia="ru-RU"/>
              </w:rPr>
            </w:pPr>
          </w:p>
        </w:tc>
        <w:tc>
          <w:tcPr>
            <w:tcW w:w="9356" w:type="dxa"/>
            <w:gridSpan w:val="5"/>
          </w:tcPr>
          <w:p w14:paraId="5AC69680" w14:textId="77777777" w:rsidR="00133FC8" w:rsidRPr="00726F15" w:rsidRDefault="00133FC8" w:rsidP="00F059FD">
            <w:pPr>
              <w:rPr>
                <w:rFonts w:ascii="Times New Roman" w:hAnsi="Times New Roman"/>
                <w:sz w:val="20"/>
                <w:szCs w:val="20"/>
              </w:rPr>
            </w:pPr>
            <w:r>
              <w:rPr>
                <w:rFonts w:ascii="Times New Roman" w:hAnsi="Times New Roman"/>
                <w:sz w:val="20"/>
                <w:szCs w:val="20"/>
              </w:rPr>
              <w:t>1.Кружок «</w:t>
            </w:r>
            <w:proofErr w:type="spellStart"/>
            <w:r>
              <w:rPr>
                <w:rFonts w:ascii="Times New Roman" w:hAnsi="Times New Roman"/>
                <w:sz w:val="20"/>
                <w:szCs w:val="20"/>
              </w:rPr>
              <w:t>Шахматёнок</w:t>
            </w:r>
            <w:proofErr w:type="spellEnd"/>
            <w:r>
              <w:rPr>
                <w:rFonts w:ascii="Times New Roman" w:hAnsi="Times New Roman"/>
                <w:sz w:val="20"/>
                <w:szCs w:val="20"/>
              </w:rPr>
              <w:t>»</w:t>
            </w:r>
            <w:r w:rsidRPr="002D1E72">
              <w:rPr>
                <w:rFonts w:ascii="Times New Roman" w:hAnsi="Times New Roman"/>
                <w:sz w:val="20"/>
                <w:szCs w:val="20"/>
              </w:rPr>
              <w:t xml:space="preserve"> </w:t>
            </w:r>
            <w:r w:rsidRPr="002D1E72">
              <w:rPr>
                <w:rFonts w:ascii="Times New Roman" w:hAnsi="Times New Roman"/>
                <w:sz w:val="24"/>
                <w:szCs w:val="24"/>
              </w:rPr>
              <w:t xml:space="preserve">МБУК «КДЦ Брасовского района» </w:t>
            </w:r>
            <w:proofErr w:type="spellStart"/>
            <w:r w:rsidRPr="002D1E72">
              <w:rPr>
                <w:rFonts w:ascii="Times New Roman" w:hAnsi="Times New Roman"/>
                <w:sz w:val="24"/>
                <w:szCs w:val="24"/>
              </w:rPr>
              <w:t>Погребской</w:t>
            </w:r>
            <w:proofErr w:type="spellEnd"/>
            <w:r w:rsidRPr="002D1E72">
              <w:rPr>
                <w:rFonts w:ascii="Times New Roman" w:hAnsi="Times New Roman"/>
                <w:sz w:val="24"/>
                <w:szCs w:val="24"/>
              </w:rPr>
              <w:t xml:space="preserve"> СДК</w:t>
            </w:r>
          </w:p>
        </w:tc>
      </w:tr>
      <w:tr w:rsidR="00133FC8" w:rsidRPr="00726F15" w14:paraId="5B4A2126" w14:textId="77777777" w:rsidTr="00606D75">
        <w:tc>
          <w:tcPr>
            <w:tcW w:w="1134" w:type="dxa"/>
            <w:vMerge w:val="restart"/>
          </w:tcPr>
          <w:p w14:paraId="07E6579F" w14:textId="77777777" w:rsidR="00606D75" w:rsidRDefault="00133FC8" w:rsidP="00606D75">
            <w:pPr>
              <w:spacing w:after="0" w:line="240" w:lineRule="auto"/>
              <w:jc w:val="both"/>
              <w:rPr>
                <w:rFonts w:ascii="Times New Roman" w:eastAsia="Times New Roman" w:hAnsi="Times New Roman"/>
                <w:b/>
                <w:sz w:val="24"/>
                <w:szCs w:val="24"/>
                <w:lang w:eastAsia="ru-RU"/>
              </w:rPr>
            </w:pPr>
            <w:proofErr w:type="spellStart"/>
            <w:r w:rsidRPr="00833590">
              <w:rPr>
                <w:rFonts w:ascii="Times New Roman" w:eastAsia="Times New Roman" w:hAnsi="Times New Roman"/>
                <w:b/>
                <w:sz w:val="24"/>
                <w:szCs w:val="24"/>
                <w:lang w:eastAsia="ru-RU"/>
              </w:rPr>
              <w:t>Общекультур</w:t>
            </w:r>
            <w:proofErr w:type="spellEnd"/>
          </w:p>
          <w:p w14:paraId="2ABC1833" w14:textId="77777777" w:rsidR="00133FC8" w:rsidRPr="00833590" w:rsidRDefault="00133FC8" w:rsidP="00606D75">
            <w:pPr>
              <w:spacing w:after="0" w:line="240" w:lineRule="auto"/>
              <w:jc w:val="both"/>
              <w:rPr>
                <w:rFonts w:ascii="Times New Roman" w:eastAsia="Times New Roman" w:hAnsi="Times New Roman"/>
                <w:b/>
                <w:sz w:val="24"/>
                <w:szCs w:val="24"/>
                <w:lang w:eastAsia="ru-RU"/>
              </w:rPr>
            </w:pPr>
            <w:proofErr w:type="spellStart"/>
            <w:r w:rsidRPr="00833590">
              <w:rPr>
                <w:rFonts w:ascii="Times New Roman" w:eastAsia="Times New Roman" w:hAnsi="Times New Roman"/>
                <w:b/>
                <w:sz w:val="24"/>
                <w:szCs w:val="24"/>
                <w:lang w:eastAsia="ru-RU"/>
              </w:rPr>
              <w:t>ное</w:t>
            </w:r>
            <w:proofErr w:type="spellEnd"/>
            <w:r w:rsidRPr="00833590">
              <w:rPr>
                <w:rFonts w:ascii="Times New Roman" w:eastAsia="Times New Roman" w:hAnsi="Times New Roman"/>
                <w:b/>
                <w:sz w:val="24"/>
                <w:szCs w:val="24"/>
                <w:lang w:eastAsia="ru-RU"/>
              </w:rPr>
              <w:t xml:space="preserve"> </w:t>
            </w:r>
          </w:p>
        </w:tc>
        <w:tc>
          <w:tcPr>
            <w:tcW w:w="1985" w:type="dxa"/>
          </w:tcPr>
          <w:p w14:paraId="0CF9212A" w14:textId="77777777" w:rsidR="00133FC8" w:rsidRPr="00176F58" w:rsidRDefault="00133FC8" w:rsidP="00133FC8">
            <w:pPr>
              <w:pStyle w:val="ListParagraph1"/>
              <w:numPr>
                <w:ilvl w:val="0"/>
                <w:numId w:val="210"/>
              </w:numPr>
              <w:tabs>
                <w:tab w:val="clear" w:pos="720"/>
                <w:tab w:val="left" w:pos="68"/>
                <w:tab w:val="left" w:pos="210"/>
              </w:tabs>
              <w:ind w:left="68" w:hanging="142"/>
              <w:rPr>
                <w:sz w:val="20"/>
                <w:szCs w:val="20"/>
              </w:rPr>
            </w:pPr>
            <w:r w:rsidRPr="00176F58">
              <w:rPr>
                <w:sz w:val="20"/>
                <w:szCs w:val="20"/>
              </w:rPr>
              <w:t>Фольклорный праздник</w:t>
            </w:r>
          </w:p>
          <w:p w14:paraId="4C7A0A6B" w14:textId="77777777" w:rsidR="00133FC8" w:rsidRPr="00176F58" w:rsidRDefault="00133FC8" w:rsidP="00133FC8">
            <w:pPr>
              <w:pStyle w:val="ListParagraph1"/>
              <w:numPr>
                <w:ilvl w:val="0"/>
                <w:numId w:val="210"/>
              </w:numPr>
              <w:tabs>
                <w:tab w:val="clear" w:pos="720"/>
                <w:tab w:val="left" w:pos="68"/>
                <w:tab w:val="left" w:pos="210"/>
              </w:tabs>
              <w:ind w:left="68" w:hanging="142"/>
              <w:rPr>
                <w:color w:val="000000"/>
                <w:sz w:val="20"/>
                <w:szCs w:val="20"/>
              </w:rPr>
            </w:pPr>
            <w:r w:rsidRPr="00176F58">
              <w:rPr>
                <w:color w:val="000000"/>
                <w:sz w:val="20"/>
                <w:szCs w:val="20"/>
                <w:shd w:val="clear" w:color="auto" w:fill="FFFFFF"/>
              </w:rPr>
              <w:t>Участие в дистанционных конкурсах, выставках детского творчества эстетического цикла на различном уровне.</w:t>
            </w:r>
          </w:p>
          <w:p w14:paraId="00EE93A0" w14:textId="77777777" w:rsidR="00133FC8" w:rsidRPr="00176F58" w:rsidRDefault="00133FC8" w:rsidP="00133FC8">
            <w:pPr>
              <w:pStyle w:val="NoSpacing1"/>
              <w:numPr>
                <w:ilvl w:val="0"/>
                <w:numId w:val="210"/>
              </w:numPr>
              <w:tabs>
                <w:tab w:val="clear" w:pos="720"/>
                <w:tab w:val="left" w:pos="68"/>
                <w:tab w:val="left" w:pos="210"/>
              </w:tabs>
              <w:ind w:left="68" w:hanging="142"/>
              <w:rPr>
                <w:rFonts w:ascii="Times New Roman" w:hAnsi="Times New Roman"/>
                <w:sz w:val="20"/>
                <w:szCs w:val="20"/>
                <w:lang w:eastAsia="ru-RU"/>
              </w:rPr>
            </w:pPr>
            <w:r w:rsidRPr="00176F58">
              <w:rPr>
                <w:rFonts w:ascii="Times New Roman" w:hAnsi="Times New Roman"/>
                <w:sz w:val="20"/>
                <w:szCs w:val="20"/>
              </w:rPr>
              <w:t>Проведение тематических классных часов по эстетике внешнего вида ученика, культуре поведения и речи</w:t>
            </w:r>
          </w:p>
        </w:tc>
        <w:tc>
          <w:tcPr>
            <w:tcW w:w="1843" w:type="dxa"/>
          </w:tcPr>
          <w:p w14:paraId="5BA2120D"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1. Беседы, экскурсии.</w:t>
            </w:r>
          </w:p>
          <w:p w14:paraId="739B6E03"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 xml:space="preserve">2. Подготовка и участие в конкурсах. </w:t>
            </w:r>
          </w:p>
          <w:p w14:paraId="2CD866F9"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3. Сюжетно-ролевые игры, игры – путешествия.</w:t>
            </w:r>
          </w:p>
          <w:p w14:paraId="04F317EE"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4. Фольклорный праздник.</w:t>
            </w:r>
          </w:p>
          <w:p w14:paraId="7CE9C526" w14:textId="77777777" w:rsidR="00133FC8" w:rsidRPr="00176F58" w:rsidRDefault="00133FC8" w:rsidP="00F059FD">
            <w:pPr>
              <w:rPr>
                <w:rFonts w:ascii="Times New Roman" w:hAnsi="Times New Roman"/>
                <w:sz w:val="20"/>
                <w:szCs w:val="20"/>
              </w:rPr>
            </w:pPr>
            <w:r w:rsidRPr="00176F58">
              <w:rPr>
                <w:rFonts w:ascii="Times New Roman" w:hAnsi="Times New Roman"/>
                <w:sz w:val="20"/>
                <w:szCs w:val="20"/>
              </w:rPr>
              <w:t>5.Тематические классные часы.</w:t>
            </w:r>
          </w:p>
          <w:p w14:paraId="2F3D2BC8" w14:textId="77777777" w:rsidR="00133FC8" w:rsidRPr="00176F58" w:rsidRDefault="00133FC8" w:rsidP="00F059FD">
            <w:pPr>
              <w:rPr>
                <w:rFonts w:ascii="Times New Roman" w:hAnsi="Times New Roman"/>
                <w:b/>
                <w:sz w:val="20"/>
                <w:szCs w:val="20"/>
              </w:rPr>
            </w:pPr>
          </w:p>
        </w:tc>
        <w:tc>
          <w:tcPr>
            <w:tcW w:w="1842" w:type="dxa"/>
          </w:tcPr>
          <w:p w14:paraId="58C55D90" w14:textId="77777777" w:rsidR="00133FC8" w:rsidRDefault="00133FC8" w:rsidP="00F059FD">
            <w:pPr>
              <w:pStyle w:val="af2"/>
              <w:rPr>
                <w:b/>
                <w:sz w:val="20"/>
                <w:szCs w:val="20"/>
              </w:rPr>
            </w:pPr>
            <w:r w:rsidRPr="00B873DF">
              <w:rPr>
                <w:b/>
                <w:sz w:val="20"/>
                <w:szCs w:val="20"/>
              </w:rPr>
              <w:t>1.</w:t>
            </w:r>
            <w:r>
              <w:rPr>
                <w:b/>
                <w:sz w:val="20"/>
                <w:szCs w:val="20"/>
              </w:rPr>
              <w:t xml:space="preserve"> </w:t>
            </w:r>
            <w:r w:rsidRPr="00B873DF">
              <w:rPr>
                <w:b/>
                <w:sz w:val="20"/>
                <w:szCs w:val="20"/>
              </w:rPr>
              <w:t>Курс «Музыкальная Брянщина» (35 часов)</w:t>
            </w:r>
          </w:p>
          <w:p w14:paraId="26A34936" w14:textId="77777777" w:rsidR="00133FC8" w:rsidRPr="00B873DF" w:rsidRDefault="00133FC8" w:rsidP="00F059FD">
            <w:pPr>
              <w:rPr>
                <w:rFonts w:ascii="Times New Roman" w:hAnsi="Times New Roman"/>
                <w:sz w:val="20"/>
                <w:szCs w:val="20"/>
              </w:rPr>
            </w:pPr>
            <w:r>
              <w:rPr>
                <w:rFonts w:ascii="Times New Roman" w:hAnsi="Times New Roman"/>
                <w:sz w:val="20"/>
                <w:szCs w:val="20"/>
              </w:rPr>
              <w:t>2</w:t>
            </w:r>
            <w:r w:rsidRPr="00B873DF">
              <w:rPr>
                <w:rFonts w:ascii="Times New Roman" w:hAnsi="Times New Roman"/>
                <w:sz w:val="20"/>
                <w:szCs w:val="20"/>
              </w:rPr>
              <w:t>. Беседы, экскурсии.</w:t>
            </w:r>
          </w:p>
          <w:p w14:paraId="613C65AC"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3</w:t>
            </w:r>
            <w:r w:rsidRPr="00B873DF">
              <w:rPr>
                <w:rFonts w:ascii="Times New Roman" w:hAnsi="Times New Roman"/>
                <w:sz w:val="20"/>
                <w:szCs w:val="20"/>
              </w:rPr>
              <w:t xml:space="preserve">. Подготовка и участие в конкурсах. </w:t>
            </w:r>
          </w:p>
          <w:p w14:paraId="65155525"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4</w:t>
            </w:r>
            <w:r w:rsidRPr="00B873DF">
              <w:rPr>
                <w:rFonts w:ascii="Times New Roman" w:hAnsi="Times New Roman"/>
                <w:sz w:val="20"/>
                <w:szCs w:val="20"/>
              </w:rPr>
              <w:t>. Сюжетно-ролевые игры, игры – путешествия.</w:t>
            </w:r>
          </w:p>
          <w:p w14:paraId="7E70483A"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5</w:t>
            </w:r>
            <w:r w:rsidRPr="00B873DF">
              <w:rPr>
                <w:rFonts w:ascii="Times New Roman" w:hAnsi="Times New Roman"/>
                <w:sz w:val="20"/>
                <w:szCs w:val="20"/>
              </w:rPr>
              <w:t>. Фольклорный праздник.</w:t>
            </w:r>
          </w:p>
          <w:p w14:paraId="348FC677" w14:textId="77777777" w:rsidR="00133FC8" w:rsidRPr="00B873DF" w:rsidRDefault="00133FC8" w:rsidP="00F059FD">
            <w:pPr>
              <w:pStyle w:val="af2"/>
              <w:rPr>
                <w:b/>
                <w:sz w:val="20"/>
                <w:szCs w:val="20"/>
              </w:rPr>
            </w:pPr>
            <w:r w:rsidRPr="00B873DF">
              <w:rPr>
                <w:sz w:val="20"/>
                <w:szCs w:val="20"/>
              </w:rPr>
              <w:t xml:space="preserve"> </w:t>
            </w:r>
            <w:r>
              <w:rPr>
                <w:sz w:val="20"/>
                <w:szCs w:val="20"/>
              </w:rPr>
              <w:t>6</w:t>
            </w:r>
            <w:r w:rsidRPr="00B873DF">
              <w:rPr>
                <w:sz w:val="20"/>
                <w:szCs w:val="20"/>
              </w:rPr>
              <w:t>.Тематические классные часы.</w:t>
            </w:r>
          </w:p>
        </w:tc>
        <w:tc>
          <w:tcPr>
            <w:tcW w:w="1843" w:type="dxa"/>
          </w:tcPr>
          <w:p w14:paraId="0ABDA491"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1. Беседы, экскурсии.</w:t>
            </w:r>
          </w:p>
          <w:p w14:paraId="285F0048"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2. Подготовка и участие в конкурсах. </w:t>
            </w:r>
          </w:p>
          <w:p w14:paraId="5F9A8712"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3. Сюжетно-ролевые игры, игры – путешествия.</w:t>
            </w:r>
          </w:p>
          <w:p w14:paraId="463CB13A"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4. Фольклорный праздник.</w:t>
            </w:r>
          </w:p>
          <w:p w14:paraId="2167E94B"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5.Тематические классные часы.</w:t>
            </w:r>
          </w:p>
          <w:p w14:paraId="2A6DB950" w14:textId="77777777" w:rsidR="00133FC8" w:rsidRPr="00B873DF" w:rsidRDefault="00133FC8" w:rsidP="00F059FD">
            <w:pPr>
              <w:rPr>
                <w:rFonts w:ascii="Times New Roman" w:hAnsi="Times New Roman"/>
                <w:b/>
                <w:sz w:val="20"/>
                <w:szCs w:val="20"/>
              </w:rPr>
            </w:pPr>
          </w:p>
        </w:tc>
        <w:tc>
          <w:tcPr>
            <w:tcW w:w="1843" w:type="dxa"/>
          </w:tcPr>
          <w:p w14:paraId="4E6B0E73"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1. Беседы, экскурсии.</w:t>
            </w:r>
          </w:p>
          <w:p w14:paraId="7C162A30"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 xml:space="preserve">2. Подготовка и участие в конкурсах. </w:t>
            </w:r>
          </w:p>
          <w:p w14:paraId="795D8086"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3. Сюжетно-ролевые игры, игры – путешествия.</w:t>
            </w:r>
          </w:p>
          <w:p w14:paraId="13189615"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4. Фольклорный праздник.</w:t>
            </w:r>
          </w:p>
          <w:p w14:paraId="314271C8"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5.Тематические классные часы.</w:t>
            </w:r>
          </w:p>
          <w:p w14:paraId="5D13CA70" w14:textId="77777777" w:rsidR="00133FC8" w:rsidRPr="00726F15" w:rsidRDefault="00133FC8" w:rsidP="00F059FD">
            <w:pPr>
              <w:rPr>
                <w:rFonts w:ascii="Times New Roman" w:hAnsi="Times New Roman"/>
                <w:b/>
                <w:sz w:val="20"/>
                <w:szCs w:val="20"/>
              </w:rPr>
            </w:pPr>
          </w:p>
        </w:tc>
      </w:tr>
      <w:tr w:rsidR="00133FC8" w:rsidRPr="00726F15" w14:paraId="4FF5B0DE" w14:textId="77777777" w:rsidTr="00606D75">
        <w:tc>
          <w:tcPr>
            <w:tcW w:w="1134" w:type="dxa"/>
            <w:vMerge/>
          </w:tcPr>
          <w:p w14:paraId="45E68F50" w14:textId="77777777" w:rsidR="00133FC8" w:rsidRPr="00833590" w:rsidRDefault="00133FC8" w:rsidP="00F059FD">
            <w:pPr>
              <w:jc w:val="both"/>
              <w:rPr>
                <w:rFonts w:ascii="Times New Roman" w:eastAsia="Times New Roman" w:hAnsi="Times New Roman"/>
                <w:b/>
                <w:sz w:val="24"/>
                <w:szCs w:val="24"/>
                <w:lang w:eastAsia="ru-RU"/>
              </w:rPr>
            </w:pPr>
          </w:p>
        </w:tc>
        <w:tc>
          <w:tcPr>
            <w:tcW w:w="9356" w:type="dxa"/>
            <w:gridSpan w:val="5"/>
          </w:tcPr>
          <w:p w14:paraId="3914C81B" w14:textId="77777777" w:rsidR="00133FC8" w:rsidRDefault="00133FC8" w:rsidP="00F059FD">
            <w:pPr>
              <w:rPr>
                <w:rFonts w:ascii="Times New Roman" w:hAnsi="Times New Roman"/>
                <w:sz w:val="20"/>
                <w:szCs w:val="20"/>
              </w:rPr>
            </w:pPr>
            <w:r>
              <w:rPr>
                <w:rFonts w:ascii="Times New Roman" w:hAnsi="Times New Roman"/>
                <w:sz w:val="20"/>
                <w:szCs w:val="20"/>
              </w:rPr>
              <w:t xml:space="preserve">1.Кружок «Мастерица» </w:t>
            </w:r>
            <w:r w:rsidRPr="005D33C9">
              <w:rPr>
                <w:rFonts w:ascii="Times New Roman" w:hAnsi="Times New Roman"/>
                <w:sz w:val="20"/>
                <w:szCs w:val="20"/>
              </w:rPr>
              <w:t xml:space="preserve">МБУК «КДЦ Брасовского района» </w:t>
            </w:r>
            <w:proofErr w:type="spellStart"/>
            <w:r w:rsidRPr="005D33C9">
              <w:rPr>
                <w:rFonts w:ascii="Times New Roman" w:hAnsi="Times New Roman"/>
                <w:sz w:val="20"/>
                <w:szCs w:val="20"/>
              </w:rPr>
              <w:t>Погребской</w:t>
            </w:r>
            <w:proofErr w:type="spellEnd"/>
            <w:r w:rsidRPr="005D33C9">
              <w:rPr>
                <w:rFonts w:ascii="Times New Roman" w:hAnsi="Times New Roman"/>
                <w:sz w:val="20"/>
                <w:szCs w:val="20"/>
              </w:rPr>
              <w:t xml:space="preserve"> СДК</w:t>
            </w:r>
          </w:p>
          <w:p w14:paraId="6D4D77B1" w14:textId="77777777" w:rsidR="00133FC8" w:rsidRPr="00726F15" w:rsidRDefault="00133FC8" w:rsidP="00F059FD">
            <w:pPr>
              <w:rPr>
                <w:rFonts w:ascii="Times New Roman" w:hAnsi="Times New Roman"/>
                <w:sz w:val="20"/>
                <w:szCs w:val="20"/>
              </w:rPr>
            </w:pPr>
            <w:r>
              <w:rPr>
                <w:rFonts w:ascii="Times New Roman" w:hAnsi="Times New Roman"/>
                <w:sz w:val="20"/>
                <w:szCs w:val="20"/>
              </w:rPr>
              <w:t>2.Кружок «</w:t>
            </w:r>
            <w:proofErr w:type="spellStart"/>
            <w:r>
              <w:rPr>
                <w:rFonts w:ascii="Times New Roman" w:hAnsi="Times New Roman"/>
                <w:sz w:val="20"/>
                <w:szCs w:val="20"/>
              </w:rPr>
              <w:t>Вылепушки</w:t>
            </w:r>
            <w:proofErr w:type="spellEnd"/>
            <w:r>
              <w:rPr>
                <w:rFonts w:ascii="Times New Roman" w:hAnsi="Times New Roman"/>
                <w:sz w:val="20"/>
                <w:szCs w:val="20"/>
              </w:rPr>
              <w:t xml:space="preserve">» </w:t>
            </w:r>
            <w:r w:rsidRPr="005D33C9">
              <w:rPr>
                <w:rFonts w:ascii="Times New Roman" w:hAnsi="Times New Roman"/>
                <w:sz w:val="20"/>
                <w:szCs w:val="20"/>
              </w:rPr>
              <w:t xml:space="preserve">МБУК «КДЦ Брасовского района» </w:t>
            </w:r>
            <w:proofErr w:type="spellStart"/>
            <w:r w:rsidRPr="005D33C9">
              <w:rPr>
                <w:rFonts w:ascii="Times New Roman" w:hAnsi="Times New Roman"/>
                <w:sz w:val="20"/>
                <w:szCs w:val="20"/>
              </w:rPr>
              <w:t>Погребской</w:t>
            </w:r>
            <w:proofErr w:type="spellEnd"/>
            <w:r w:rsidRPr="005D33C9">
              <w:rPr>
                <w:rFonts w:ascii="Times New Roman" w:hAnsi="Times New Roman"/>
                <w:sz w:val="20"/>
                <w:szCs w:val="20"/>
              </w:rPr>
              <w:t xml:space="preserve"> СДК</w:t>
            </w:r>
          </w:p>
        </w:tc>
      </w:tr>
      <w:tr w:rsidR="00133FC8" w:rsidRPr="00726F15" w14:paraId="08564C1D" w14:textId="77777777" w:rsidTr="00606D75">
        <w:tc>
          <w:tcPr>
            <w:tcW w:w="1134" w:type="dxa"/>
          </w:tcPr>
          <w:p w14:paraId="1F8F2053" w14:textId="77777777" w:rsidR="00606D75" w:rsidRDefault="00133FC8" w:rsidP="00606D75">
            <w:pPr>
              <w:spacing w:after="0" w:line="240" w:lineRule="auto"/>
              <w:jc w:val="both"/>
              <w:rPr>
                <w:rFonts w:ascii="Times New Roman" w:eastAsia="Times New Roman" w:hAnsi="Times New Roman"/>
                <w:b/>
                <w:sz w:val="24"/>
                <w:szCs w:val="24"/>
                <w:lang w:eastAsia="ru-RU"/>
              </w:rPr>
            </w:pPr>
            <w:proofErr w:type="spellStart"/>
            <w:r w:rsidRPr="00833590">
              <w:rPr>
                <w:rFonts w:ascii="Times New Roman" w:eastAsia="Times New Roman" w:hAnsi="Times New Roman"/>
                <w:b/>
                <w:sz w:val="24"/>
                <w:szCs w:val="24"/>
                <w:lang w:eastAsia="ru-RU"/>
              </w:rPr>
              <w:t>Социа</w:t>
            </w:r>
            <w:proofErr w:type="spellEnd"/>
          </w:p>
          <w:p w14:paraId="50D7C44D" w14:textId="77777777" w:rsidR="00133FC8" w:rsidRPr="00833590" w:rsidRDefault="00133FC8" w:rsidP="00606D75">
            <w:pPr>
              <w:spacing w:after="0" w:line="240" w:lineRule="auto"/>
              <w:jc w:val="both"/>
              <w:rPr>
                <w:rFonts w:ascii="Times New Roman" w:eastAsia="Times New Roman" w:hAnsi="Times New Roman"/>
                <w:b/>
                <w:sz w:val="24"/>
                <w:szCs w:val="24"/>
                <w:lang w:eastAsia="ru-RU"/>
              </w:rPr>
            </w:pPr>
            <w:proofErr w:type="spellStart"/>
            <w:r w:rsidRPr="00833590">
              <w:rPr>
                <w:rFonts w:ascii="Times New Roman" w:eastAsia="Times New Roman" w:hAnsi="Times New Roman"/>
                <w:b/>
                <w:sz w:val="24"/>
                <w:szCs w:val="24"/>
                <w:lang w:eastAsia="ru-RU"/>
              </w:rPr>
              <w:t>льное</w:t>
            </w:r>
            <w:proofErr w:type="spellEnd"/>
          </w:p>
        </w:tc>
        <w:tc>
          <w:tcPr>
            <w:tcW w:w="1985" w:type="dxa"/>
          </w:tcPr>
          <w:p w14:paraId="0092A800" w14:textId="77777777" w:rsidR="00133FC8" w:rsidRDefault="00133FC8" w:rsidP="00133FC8">
            <w:pPr>
              <w:pStyle w:val="af2"/>
              <w:numPr>
                <w:ilvl w:val="0"/>
                <w:numId w:val="411"/>
              </w:numPr>
              <w:tabs>
                <w:tab w:val="left" w:pos="210"/>
              </w:tabs>
              <w:ind w:left="0" w:firstLine="0"/>
              <w:jc w:val="left"/>
              <w:rPr>
                <w:b/>
                <w:sz w:val="20"/>
                <w:szCs w:val="20"/>
              </w:rPr>
            </w:pPr>
            <w:r w:rsidRPr="00415915">
              <w:rPr>
                <w:b/>
                <w:sz w:val="20"/>
                <w:szCs w:val="20"/>
              </w:rPr>
              <w:t>Курс «Граждановедение. Брянская область»</w:t>
            </w:r>
            <w:r>
              <w:rPr>
                <w:b/>
                <w:sz w:val="20"/>
                <w:szCs w:val="20"/>
              </w:rPr>
              <w:t xml:space="preserve"> (17 часов)</w:t>
            </w:r>
          </w:p>
          <w:p w14:paraId="1543BC4E" w14:textId="77777777" w:rsidR="00133FC8" w:rsidRPr="00176F58" w:rsidRDefault="00133FC8" w:rsidP="00133FC8">
            <w:pPr>
              <w:pStyle w:val="ListParagraph1"/>
              <w:numPr>
                <w:ilvl w:val="0"/>
                <w:numId w:val="411"/>
              </w:numPr>
              <w:tabs>
                <w:tab w:val="left" w:pos="210"/>
              </w:tabs>
              <w:ind w:left="0" w:firstLine="0"/>
              <w:rPr>
                <w:sz w:val="20"/>
                <w:szCs w:val="20"/>
              </w:rPr>
            </w:pPr>
            <w:r w:rsidRPr="00176F58">
              <w:rPr>
                <w:sz w:val="20"/>
                <w:szCs w:val="20"/>
              </w:rPr>
              <w:t xml:space="preserve">Экскурсии в сельскую библиотеку, в </w:t>
            </w:r>
            <w:r w:rsidRPr="00176F58">
              <w:rPr>
                <w:sz w:val="20"/>
                <w:szCs w:val="20"/>
              </w:rPr>
              <w:lastRenderedPageBreak/>
              <w:t>сельский дом культуры.</w:t>
            </w:r>
          </w:p>
          <w:p w14:paraId="629BA792" w14:textId="77777777" w:rsidR="00133FC8" w:rsidRPr="00176F58" w:rsidRDefault="00133FC8" w:rsidP="00133FC8">
            <w:pPr>
              <w:pStyle w:val="ListParagraph1"/>
              <w:numPr>
                <w:ilvl w:val="0"/>
                <w:numId w:val="411"/>
              </w:numPr>
              <w:tabs>
                <w:tab w:val="left" w:pos="210"/>
              </w:tabs>
              <w:ind w:left="0" w:firstLine="0"/>
              <w:rPr>
                <w:sz w:val="20"/>
                <w:szCs w:val="20"/>
              </w:rPr>
            </w:pPr>
            <w:r w:rsidRPr="00176F58">
              <w:rPr>
                <w:sz w:val="20"/>
                <w:szCs w:val="20"/>
              </w:rPr>
              <w:t>Организация дежурства по классу</w:t>
            </w:r>
          </w:p>
          <w:p w14:paraId="087869F7" w14:textId="77777777" w:rsidR="00133FC8" w:rsidRPr="00176F58" w:rsidRDefault="00133FC8" w:rsidP="00133FC8">
            <w:pPr>
              <w:pStyle w:val="ListParagraph1"/>
              <w:numPr>
                <w:ilvl w:val="0"/>
                <w:numId w:val="411"/>
              </w:numPr>
              <w:tabs>
                <w:tab w:val="left" w:pos="210"/>
              </w:tabs>
              <w:ind w:left="0" w:firstLine="0"/>
              <w:rPr>
                <w:sz w:val="20"/>
                <w:szCs w:val="20"/>
              </w:rPr>
            </w:pPr>
            <w:r w:rsidRPr="00176F58">
              <w:rPr>
                <w:sz w:val="20"/>
                <w:szCs w:val="20"/>
              </w:rPr>
              <w:t>Уход за комнатными растениями</w:t>
            </w:r>
          </w:p>
          <w:p w14:paraId="0E85E354" w14:textId="77777777" w:rsidR="00133FC8" w:rsidRPr="00176F58" w:rsidRDefault="00133FC8" w:rsidP="00133FC8">
            <w:pPr>
              <w:pStyle w:val="ListParagraph1"/>
              <w:numPr>
                <w:ilvl w:val="0"/>
                <w:numId w:val="411"/>
              </w:numPr>
              <w:tabs>
                <w:tab w:val="left" w:pos="210"/>
              </w:tabs>
              <w:ind w:left="0" w:firstLine="0"/>
              <w:rPr>
                <w:sz w:val="20"/>
                <w:szCs w:val="20"/>
              </w:rPr>
            </w:pPr>
            <w:r w:rsidRPr="00176F58">
              <w:rPr>
                <w:sz w:val="20"/>
                <w:szCs w:val="20"/>
              </w:rPr>
              <w:t>Проведение субботников</w:t>
            </w:r>
          </w:p>
          <w:p w14:paraId="416EC2A4" w14:textId="77777777" w:rsidR="00133FC8" w:rsidRPr="00415915" w:rsidRDefault="00133FC8" w:rsidP="00F059FD">
            <w:pPr>
              <w:pStyle w:val="af2"/>
              <w:tabs>
                <w:tab w:val="left" w:pos="210"/>
              </w:tabs>
              <w:rPr>
                <w:b/>
                <w:sz w:val="20"/>
                <w:szCs w:val="20"/>
              </w:rPr>
            </w:pPr>
            <w:r w:rsidRPr="00176F58">
              <w:rPr>
                <w:sz w:val="20"/>
                <w:szCs w:val="20"/>
              </w:rPr>
              <w:t>Организация самоуправления в классе.</w:t>
            </w:r>
          </w:p>
        </w:tc>
        <w:tc>
          <w:tcPr>
            <w:tcW w:w="1843" w:type="dxa"/>
          </w:tcPr>
          <w:p w14:paraId="512DDF19" w14:textId="77777777" w:rsidR="00133FC8" w:rsidRDefault="00133FC8" w:rsidP="00133FC8">
            <w:pPr>
              <w:pStyle w:val="a9"/>
              <w:numPr>
                <w:ilvl w:val="0"/>
                <w:numId w:val="416"/>
              </w:numPr>
              <w:tabs>
                <w:tab w:val="left" w:pos="317"/>
              </w:tabs>
              <w:ind w:left="34" w:firstLine="0"/>
              <w:rPr>
                <w:rFonts w:ascii="Times New Roman" w:eastAsia="Times New Roman" w:hAnsi="Times New Roman"/>
                <w:b/>
                <w:sz w:val="20"/>
                <w:szCs w:val="20"/>
              </w:rPr>
            </w:pPr>
            <w:r w:rsidRPr="00833590">
              <w:rPr>
                <w:rFonts w:ascii="Times New Roman" w:eastAsia="Times New Roman" w:hAnsi="Times New Roman"/>
                <w:b/>
                <w:sz w:val="20"/>
                <w:szCs w:val="20"/>
              </w:rPr>
              <w:lastRenderedPageBreak/>
              <w:t>Курс «</w:t>
            </w:r>
            <w:r>
              <w:rPr>
                <w:rFonts w:ascii="Times New Roman" w:eastAsia="Times New Roman" w:hAnsi="Times New Roman"/>
                <w:b/>
                <w:sz w:val="20"/>
                <w:szCs w:val="20"/>
              </w:rPr>
              <w:t>Основы финансовой грамотности</w:t>
            </w:r>
            <w:r w:rsidRPr="00833590">
              <w:rPr>
                <w:rFonts w:ascii="Times New Roman" w:eastAsia="Times New Roman" w:hAnsi="Times New Roman"/>
                <w:b/>
                <w:sz w:val="20"/>
                <w:szCs w:val="20"/>
              </w:rPr>
              <w:t>»</w:t>
            </w:r>
            <w:r>
              <w:rPr>
                <w:rFonts w:ascii="Times New Roman" w:eastAsia="Times New Roman" w:hAnsi="Times New Roman"/>
                <w:b/>
                <w:sz w:val="20"/>
                <w:szCs w:val="20"/>
              </w:rPr>
              <w:t xml:space="preserve"> (35 часов)</w:t>
            </w:r>
          </w:p>
          <w:p w14:paraId="67D4B3E5" w14:textId="77777777" w:rsidR="00133FC8" w:rsidRPr="00B873DF" w:rsidRDefault="00133FC8" w:rsidP="00F059FD">
            <w:pPr>
              <w:rPr>
                <w:rFonts w:ascii="Times New Roman" w:hAnsi="Times New Roman"/>
                <w:sz w:val="20"/>
                <w:szCs w:val="20"/>
              </w:rPr>
            </w:pPr>
            <w:r>
              <w:rPr>
                <w:rFonts w:ascii="Times New Roman" w:hAnsi="Times New Roman"/>
                <w:sz w:val="20"/>
                <w:szCs w:val="20"/>
              </w:rPr>
              <w:t>2.</w:t>
            </w:r>
            <w:r w:rsidRPr="00B873DF">
              <w:rPr>
                <w:rFonts w:ascii="Times New Roman" w:hAnsi="Times New Roman"/>
                <w:sz w:val="20"/>
                <w:szCs w:val="20"/>
              </w:rPr>
              <w:t xml:space="preserve">Беседы, экскурсии, </w:t>
            </w:r>
            <w:r w:rsidRPr="00B873DF">
              <w:rPr>
                <w:rFonts w:ascii="Times New Roman" w:hAnsi="Times New Roman"/>
                <w:sz w:val="20"/>
                <w:szCs w:val="20"/>
              </w:rPr>
              <w:lastRenderedPageBreak/>
              <w:t xml:space="preserve">целевые прогулки, ролевые игры. </w:t>
            </w:r>
          </w:p>
          <w:p w14:paraId="66065505" w14:textId="77777777" w:rsidR="00133FC8" w:rsidRPr="00B873DF" w:rsidRDefault="00133FC8" w:rsidP="00F059FD">
            <w:pPr>
              <w:rPr>
                <w:rFonts w:ascii="Times New Roman" w:hAnsi="Times New Roman"/>
                <w:sz w:val="20"/>
                <w:szCs w:val="20"/>
              </w:rPr>
            </w:pPr>
            <w:r>
              <w:rPr>
                <w:rFonts w:ascii="Times New Roman" w:hAnsi="Times New Roman"/>
                <w:sz w:val="20"/>
                <w:szCs w:val="20"/>
              </w:rPr>
              <w:t>3</w:t>
            </w:r>
            <w:r w:rsidRPr="00B873DF">
              <w:rPr>
                <w:rFonts w:ascii="Times New Roman" w:hAnsi="Times New Roman"/>
                <w:sz w:val="20"/>
                <w:szCs w:val="20"/>
              </w:rPr>
              <w:t>. Конкурсы, сюжетно - ролевые игры, игры - путешествие.</w:t>
            </w:r>
          </w:p>
          <w:p w14:paraId="1BF8922F" w14:textId="77777777" w:rsidR="00133FC8" w:rsidRPr="00B873DF" w:rsidRDefault="00133FC8" w:rsidP="00F059FD">
            <w:pPr>
              <w:rPr>
                <w:rFonts w:ascii="Times New Roman" w:hAnsi="Times New Roman"/>
                <w:sz w:val="20"/>
                <w:szCs w:val="20"/>
              </w:rPr>
            </w:pPr>
            <w:r>
              <w:rPr>
                <w:rFonts w:ascii="Times New Roman" w:hAnsi="Times New Roman"/>
                <w:sz w:val="20"/>
                <w:szCs w:val="20"/>
              </w:rPr>
              <w:t>4</w:t>
            </w:r>
            <w:r w:rsidRPr="00B873DF">
              <w:rPr>
                <w:rFonts w:ascii="Times New Roman" w:hAnsi="Times New Roman"/>
                <w:sz w:val="20"/>
                <w:szCs w:val="20"/>
              </w:rPr>
              <w:t xml:space="preserve">. Участие в творческих конкурсах, в акциях. </w:t>
            </w:r>
          </w:p>
          <w:p w14:paraId="2A0CE819" w14:textId="77777777" w:rsidR="00133FC8" w:rsidRPr="00B873DF" w:rsidRDefault="00133FC8" w:rsidP="00F059FD">
            <w:pPr>
              <w:rPr>
                <w:rFonts w:ascii="Times New Roman" w:hAnsi="Times New Roman"/>
                <w:sz w:val="20"/>
                <w:szCs w:val="20"/>
              </w:rPr>
            </w:pPr>
            <w:r>
              <w:rPr>
                <w:rFonts w:ascii="Times New Roman" w:hAnsi="Times New Roman"/>
                <w:sz w:val="20"/>
                <w:szCs w:val="20"/>
              </w:rPr>
              <w:t>5</w:t>
            </w:r>
            <w:r w:rsidRPr="00B873DF">
              <w:rPr>
                <w:rFonts w:ascii="Times New Roman" w:hAnsi="Times New Roman"/>
                <w:sz w:val="20"/>
                <w:szCs w:val="20"/>
              </w:rPr>
              <w:t>. Организация дежурства по классу.</w:t>
            </w:r>
          </w:p>
          <w:p w14:paraId="4C30C473" w14:textId="77777777" w:rsidR="00133FC8" w:rsidRPr="00B873DF" w:rsidRDefault="00133FC8" w:rsidP="00F059FD">
            <w:pPr>
              <w:tabs>
                <w:tab w:val="left" w:pos="317"/>
              </w:tabs>
              <w:ind w:left="34"/>
              <w:rPr>
                <w:rFonts w:ascii="Times New Roman" w:eastAsia="Times New Roman" w:hAnsi="Times New Roman"/>
                <w:b/>
                <w:sz w:val="20"/>
                <w:szCs w:val="20"/>
                <w:lang w:eastAsia="ru-RU"/>
              </w:rPr>
            </w:pPr>
            <w:r>
              <w:rPr>
                <w:rFonts w:ascii="Times New Roman" w:hAnsi="Times New Roman"/>
                <w:sz w:val="20"/>
                <w:szCs w:val="20"/>
              </w:rPr>
              <w:t>6</w:t>
            </w:r>
            <w:r w:rsidRPr="00B873DF">
              <w:rPr>
                <w:rFonts w:ascii="Times New Roman" w:hAnsi="Times New Roman"/>
                <w:sz w:val="20"/>
                <w:szCs w:val="20"/>
              </w:rPr>
              <w:t>. Участие в общешкольных субботниках</w:t>
            </w:r>
          </w:p>
          <w:p w14:paraId="05ED408E" w14:textId="77777777" w:rsidR="00133FC8" w:rsidRPr="00B873DF" w:rsidRDefault="00133FC8" w:rsidP="00F059FD">
            <w:pPr>
              <w:rPr>
                <w:rFonts w:ascii="Times New Roman" w:eastAsia="Times New Roman" w:hAnsi="Times New Roman"/>
                <w:sz w:val="20"/>
                <w:szCs w:val="20"/>
                <w:lang w:eastAsia="ru-RU"/>
              </w:rPr>
            </w:pPr>
          </w:p>
        </w:tc>
        <w:tc>
          <w:tcPr>
            <w:tcW w:w="1842" w:type="dxa"/>
          </w:tcPr>
          <w:p w14:paraId="79D233B7"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lastRenderedPageBreak/>
              <w:t xml:space="preserve">1. Беседы, экскурсии, целевые прогулки. </w:t>
            </w:r>
          </w:p>
          <w:p w14:paraId="1016F329"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2. Конкурсы, сюжетно - ролевые игры, </w:t>
            </w:r>
            <w:r w:rsidRPr="00B873DF">
              <w:rPr>
                <w:rFonts w:ascii="Times New Roman" w:hAnsi="Times New Roman"/>
                <w:sz w:val="20"/>
                <w:szCs w:val="20"/>
              </w:rPr>
              <w:lastRenderedPageBreak/>
              <w:t>игры - путешествие.</w:t>
            </w:r>
          </w:p>
          <w:p w14:paraId="5B7B3326"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3. Участие в творческих конкурсах, в акциях. </w:t>
            </w:r>
          </w:p>
          <w:p w14:paraId="20662F0B"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4. Организация дежурства по классу.</w:t>
            </w:r>
          </w:p>
          <w:p w14:paraId="0B27849A"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5. Участие в общешкольных субботниках</w:t>
            </w:r>
          </w:p>
          <w:p w14:paraId="0616C5FD" w14:textId="77777777" w:rsidR="00133FC8" w:rsidRPr="00B873DF" w:rsidRDefault="00133FC8" w:rsidP="00F059FD">
            <w:pPr>
              <w:rPr>
                <w:rFonts w:ascii="Times New Roman" w:hAnsi="Times New Roman"/>
                <w:sz w:val="20"/>
                <w:szCs w:val="20"/>
              </w:rPr>
            </w:pPr>
          </w:p>
        </w:tc>
        <w:tc>
          <w:tcPr>
            <w:tcW w:w="1843" w:type="dxa"/>
          </w:tcPr>
          <w:p w14:paraId="32B63DAC"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lastRenderedPageBreak/>
              <w:t>1. Беседы, экскурсии.</w:t>
            </w:r>
          </w:p>
          <w:p w14:paraId="1468C342"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2. Конкурсы, сюжетно - ролевые игры, </w:t>
            </w:r>
            <w:r w:rsidRPr="00B873DF">
              <w:rPr>
                <w:rFonts w:ascii="Times New Roman" w:hAnsi="Times New Roman"/>
                <w:sz w:val="20"/>
                <w:szCs w:val="20"/>
              </w:rPr>
              <w:lastRenderedPageBreak/>
              <w:t>игры - путешествие.</w:t>
            </w:r>
          </w:p>
          <w:p w14:paraId="1217714D"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 xml:space="preserve">3. Участие в творческих конкурсах, в акциях. </w:t>
            </w:r>
          </w:p>
          <w:p w14:paraId="286264E6"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4. Организация дежурства по классу.</w:t>
            </w:r>
          </w:p>
          <w:p w14:paraId="61C5A1CC"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5. Участие в общешкольных субботниках</w:t>
            </w:r>
          </w:p>
          <w:p w14:paraId="75DCEB91" w14:textId="77777777" w:rsidR="00133FC8" w:rsidRPr="00B873DF" w:rsidRDefault="00133FC8" w:rsidP="00F059FD">
            <w:pPr>
              <w:rPr>
                <w:rFonts w:ascii="Times New Roman" w:hAnsi="Times New Roman"/>
                <w:sz w:val="20"/>
                <w:szCs w:val="20"/>
              </w:rPr>
            </w:pPr>
          </w:p>
        </w:tc>
        <w:tc>
          <w:tcPr>
            <w:tcW w:w="1843" w:type="dxa"/>
          </w:tcPr>
          <w:p w14:paraId="37461F6C" w14:textId="77777777" w:rsidR="00133FC8" w:rsidRPr="00726F15" w:rsidRDefault="00133FC8" w:rsidP="00F059FD">
            <w:pPr>
              <w:rPr>
                <w:rFonts w:ascii="Times New Roman" w:hAnsi="Times New Roman"/>
                <w:b/>
                <w:sz w:val="20"/>
                <w:szCs w:val="20"/>
              </w:rPr>
            </w:pPr>
            <w:r w:rsidRPr="00726F15">
              <w:rPr>
                <w:rFonts w:ascii="Times New Roman" w:hAnsi="Times New Roman"/>
                <w:b/>
                <w:sz w:val="20"/>
                <w:szCs w:val="20"/>
              </w:rPr>
              <w:lastRenderedPageBreak/>
              <w:t>1.Курс «Мир профессий» (</w:t>
            </w:r>
            <w:r>
              <w:rPr>
                <w:rFonts w:ascii="Times New Roman" w:hAnsi="Times New Roman"/>
                <w:b/>
                <w:sz w:val="20"/>
                <w:szCs w:val="20"/>
              </w:rPr>
              <w:t>17</w:t>
            </w:r>
            <w:r w:rsidRPr="00726F15">
              <w:rPr>
                <w:rFonts w:ascii="Times New Roman" w:hAnsi="Times New Roman"/>
                <w:b/>
                <w:sz w:val="20"/>
                <w:szCs w:val="20"/>
              </w:rPr>
              <w:t xml:space="preserve"> часов)</w:t>
            </w:r>
          </w:p>
          <w:p w14:paraId="183054EB" w14:textId="77777777" w:rsidR="00133FC8" w:rsidRPr="00726F15" w:rsidRDefault="00133FC8" w:rsidP="00F059FD">
            <w:pPr>
              <w:rPr>
                <w:rFonts w:ascii="Times New Roman" w:hAnsi="Times New Roman"/>
                <w:sz w:val="20"/>
                <w:szCs w:val="20"/>
              </w:rPr>
            </w:pPr>
            <w:r>
              <w:rPr>
                <w:rFonts w:ascii="Times New Roman" w:hAnsi="Times New Roman"/>
                <w:sz w:val="20"/>
                <w:szCs w:val="20"/>
              </w:rPr>
              <w:t>2</w:t>
            </w:r>
            <w:r w:rsidRPr="00726F15">
              <w:rPr>
                <w:rFonts w:ascii="Times New Roman" w:hAnsi="Times New Roman"/>
                <w:sz w:val="20"/>
                <w:szCs w:val="20"/>
              </w:rPr>
              <w:t>. Беседы, экскурсии.</w:t>
            </w:r>
          </w:p>
          <w:p w14:paraId="11367751" w14:textId="77777777" w:rsidR="00133FC8" w:rsidRPr="00726F15" w:rsidRDefault="00133FC8" w:rsidP="00F059FD">
            <w:pPr>
              <w:rPr>
                <w:rFonts w:ascii="Times New Roman" w:hAnsi="Times New Roman"/>
                <w:sz w:val="20"/>
                <w:szCs w:val="20"/>
              </w:rPr>
            </w:pPr>
            <w:r>
              <w:rPr>
                <w:rFonts w:ascii="Times New Roman" w:hAnsi="Times New Roman"/>
                <w:sz w:val="20"/>
                <w:szCs w:val="20"/>
              </w:rPr>
              <w:lastRenderedPageBreak/>
              <w:t>3</w:t>
            </w:r>
            <w:r w:rsidRPr="00726F15">
              <w:rPr>
                <w:rFonts w:ascii="Times New Roman" w:hAnsi="Times New Roman"/>
                <w:sz w:val="20"/>
                <w:szCs w:val="20"/>
              </w:rPr>
              <w:t>. Конкурсы, сюжетно - ролевые игры, игры - путешествие.</w:t>
            </w:r>
          </w:p>
          <w:p w14:paraId="718C1DE3" w14:textId="77777777" w:rsidR="00133FC8" w:rsidRPr="00726F15" w:rsidRDefault="00133FC8" w:rsidP="00F059FD">
            <w:pPr>
              <w:rPr>
                <w:rFonts w:ascii="Times New Roman" w:hAnsi="Times New Roman"/>
                <w:sz w:val="20"/>
                <w:szCs w:val="20"/>
              </w:rPr>
            </w:pPr>
            <w:r>
              <w:rPr>
                <w:rFonts w:ascii="Times New Roman" w:hAnsi="Times New Roman"/>
                <w:sz w:val="20"/>
                <w:szCs w:val="20"/>
              </w:rPr>
              <w:t>4</w:t>
            </w:r>
            <w:r w:rsidRPr="00726F15">
              <w:rPr>
                <w:rFonts w:ascii="Times New Roman" w:hAnsi="Times New Roman"/>
                <w:sz w:val="20"/>
                <w:szCs w:val="20"/>
              </w:rPr>
              <w:t xml:space="preserve">. Участие в творческих конкурсах, в акциях. </w:t>
            </w:r>
          </w:p>
          <w:p w14:paraId="276387E6" w14:textId="77777777" w:rsidR="00133FC8" w:rsidRPr="00726F15" w:rsidRDefault="00133FC8" w:rsidP="00F059FD">
            <w:pPr>
              <w:rPr>
                <w:rFonts w:ascii="Times New Roman" w:hAnsi="Times New Roman"/>
                <w:sz w:val="20"/>
                <w:szCs w:val="20"/>
              </w:rPr>
            </w:pPr>
            <w:r>
              <w:rPr>
                <w:rFonts w:ascii="Times New Roman" w:hAnsi="Times New Roman"/>
                <w:sz w:val="20"/>
                <w:szCs w:val="20"/>
              </w:rPr>
              <w:t>5</w:t>
            </w:r>
            <w:r w:rsidRPr="00726F15">
              <w:rPr>
                <w:rFonts w:ascii="Times New Roman" w:hAnsi="Times New Roman"/>
                <w:sz w:val="20"/>
                <w:szCs w:val="20"/>
              </w:rPr>
              <w:t>. Организация дежурства по классу.</w:t>
            </w:r>
          </w:p>
          <w:p w14:paraId="306154E7" w14:textId="77777777" w:rsidR="00133FC8" w:rsidRPr="00726F15" w:rsidRDefault="00133FC8" w:rsidP="00F059FD">
            <w:pPr>
              <w:rPr>
                <w:rFonts w:ascii="Times New Roman" w:hAnsi="Times New Roman"/>
                <w:sz w:val="20"/>
                <w:szCs w:val="20"/>
              </w:rPr>
            </w:pPr>
            <w:r>
              <w:rPr>
                <w:rFonts w:ascii="Times New Roman" w:hAnsi="Times New Roman"/>
                <w:sz w:val="20"/>
                <w:szCs w:val="20"/>
              </w:rPr>
              <w:t>6</w:t>
            </w:r>
            <w:r w:rsidRPr="00726F15">
              <w:rPr>
                <w:rFonts w:ascii="Times New Roman" w:hAnsi="Times New Roman"/>
                <w:sz w:val="20"/>
                <w:szCs w:val="20"/>
              </w:rPr>
              <w:t>. Участие в общешкольных субботниках</w:t>
            </w:r>
          </w:p>
          <w:p w14:paraId="2102ED4C" w14:textId="77777777" w:rsidR="00133FC8" w:rsidRPr="00726F15" w:rsidRDefault="00133FC8" w:rsidP="00F059FD">
            <w:pPr>
              <w:rPr>
                <w:rFonts w:ascii="Times New Roman" w:hAnsi="Times New Roman"/>
                <w:sz w:val="20"/>
                <w:szCs w:val="20"/>
              </w:rPr>
            </w:pPr>
            <w:r>
              <w:rPr>
                <w:rFonts w:ascii="Times New Roman" w:hAnsi="Times New Roman"/>
                <w:sz w:val="20"/>
                <w:szCs w:val="20"/>
              </w:rPr>
              <w:t>7</w:t>
            </w:r>
            <w:r w:rsidRPr="00726F15">
              <w:rPr>
                <w:rFonts w:ascii="Times New Roman" w:hAnsi="Times New Roman"/>
                <w:sz w:val="20"/>
                <w:szCs w:val="20"/>
              </w:rPr>
              <w:t>.Волонтерское движение.</w:t>
            </w:r>
          </w:p>
        </w:tc>
      </w:tr>
      <w:tr w:rsidR="00133FC8" w:rsidRPr="00726F15" w14:paraId="1AF87394" w14:textId="77777777" w:rsidTr="00606D75">
        <w:tc>
          <w:tcPr>
            <w:tcW w:w="1134" w:type="dxa"/>
            <w:vMerge w:val="restart"/>
          </w:tcPr>
          <w:p w14:paraId="71B29D4B" w14:textId="77777777" w:rsidR="00133FC8" w:rsidRPr="00833590" w:rsidRDefault="00133FC8" w:rsidP="00606D75">
            <w:pPr>
              <w:spacing w:after="0" w:line="240" w:lineRule="auto"/>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lastRenderedPageBreak/>
              <w:t>Духовно-нравственное</w:t>
            </w:r>
          </w:p>
        </w:tc>
        <w:tc>
          <w:tcPr>
            <w:tcW w:w="1985" w:type="dxa"/>
          </w:tcPr>
          <w:p w14:paraId="6C493F41" w14:textId="77777777" w:rsidR="00133FC8" w:rsidRPr="00176F58" w:rsidRDefault="00133FC8" w:rsidP="00133FC8">
            <w:pPr>
              <w:pStyle w:val="ListParagraph1"/>
              <w:numPr>
                <w:ilvl w:val="0"/>
                <w:numId w:val="207"/>
              </w:numPr>
              <w:tabs>
                <w:tab w:val="clear" w:pos="720"/>
                <w:tab w:val="num" w:pos="210"/>
              </w:tabs>
              <w:ind w:left="0" w:firstLine="0"/>
              <w:rPr>
                <w:color w:val="000000"/>
                <w:sz w:val="20"/>
                <w:szCs w:val="20"/>
              </w:rPr>
            </w:pPr>
            <w:r w:rsidRPr="00176F58">
              <w:rPr>
                <w:color w:val="000000"/>
                <w:sz w:val="20"/>
                <w:szCs w:val="20"/>
              </w:rPr>
              <w:t>«Уроки мужества»;</w:t>
            </w:r>
          </w:p>
          <w:p w14:paraId="510C87F0" w14:textId="77777777" w:rsidR="00133FC8" w:rsidRPr="00176F58" w:rsidRDefault="00133FC8" w:rsidP="00133FC8">
            <w:pPr>
              <w:pStyle w:val="ListParagraph1"/>
              <w:numPr>
                <w:ilvl w:val="0"/>
                <w:numId w:val="207"/>
              </w:numPr>
              <w:tabs>
                <w:tab w:val="clear" w:pos="720"/>
                <w:tab w:val="num" w:pos="210"/>
              </w:tabs>
              <w:ind w:left="0" w:firstLine="0"/>
              <w:rPr>
                <w:color w:val="000000"/>
                <w:sz w:val="20"/>
                <w:szCs w:val="20"/>
              </w:rPr>
            </w:pPr>
            <w:r w:rsidRPr="00176F58">
              <w:rPr>
                <w:color w:val="000000"/>
                <w:sz w:val="20"/>
                <w:szCs w:val="20"/>
              </w:rPr>
              <w:t>Посещение памятных мест, связанных с героическим прошлым родного села;</w:t>
            </w:r>
          </w:p>
          <w:p w14:paraId="68C7EE9B" w14:textId="77777777" w:rsidR="00133FC8" w:rsidRPr="00176F58" w:rsidRDefault="00133FC8" w:rsidP="00133FC8">
            <w:pPr>
              <w:pStyle w:val="ListParagraph1"/>
              <w:numPr>
                <w:ilvl w:val="0"/>
                <w:numId w:val="207"/>
              </w:numPr>
              <w:tabs>
                <w:tab w:val="clear" w:pos="720"/>
                <w:tab w:val="num" w:pos="210"/>
              </w:tabs>
              <w:ind w:left="0" w:firstLine="0"/>
              <w:rPr>
                <w:color w:val="000000"/>
                <w:sz w:val="20"/>
                <w:szCs w:val="20"/>
              </w:rPr>
            </w:pPr>
            <w:r w:rsidRPr="00176F58">
              <w:rPr>
                <w:color w:val="000000"/>
                <w:sz w:val="20"/>
                <w:szCs w:val="20"/>
              </w:rPr>
              <w:t>Тематические классные часы "Я - гражданин России";</w:t>
            </w:r>
          </w:p>
          <w:p w14:paraId="5919AA24" w14:textId="77777777" w:rsidR="00133FC8" w:rsidRPr="00176F58" w:rsidRDefault="00133FC8" w:rsidP="00133FC8">
            <w:pPr>
              <w:pStyle w:val="ListParagraph1"/>
              <w:numPr>
                <w:ilvl w:val="0"/>
                <w:numId w:val="207"/>
              </w:numPr>
              <w:tabs>
                <w:tab w:val="clear" w:pos="720"/>
                <w:tab w:val="num" w:pos="210"/>
              </w:tabs>
              <w:ind w:left="0" w:firstLine="0"/>
              <w:rPr>
                <w:color w:val="000000"/>
                <w:sz w:val="20"/>
                <w:szCs w:val="20"/>
              </w:rPr>
            </w:pPr>
            <w:r w:rsidRPr="00176F58">
              <w:rPr>
                <w:color w:val="000000"/>
                <w:sz w:val="20"/>
                <w:szCs w:val="20"/>
              </w:rPr>
              <w:t>Конкурс патриотической песни</w:t>
            </w:r>
          </w:p>
          <w:p w14:paraId="48A10E41" w14:textId="77777777" w:rsidR="00133FC8" w:rsidRPr="00176F58" w:rsidRDefault="00133FC8" w:rsidP="00F059FD">
            <w:pPr>
              <w:pStyle w:val="af2"/>
              <w:rPr>
                <w:sz w:val="20"/>
                <w:szCs w:val="20"/>
              </w:rPr>
            </w:pPr>
            <w:r w:rsidRPr="00176F58">
              <w:rPr>
                <w:color w:val="000000"/>
                <w:sz w:val="20"/>
                <w:szCs w:val="20"/>
              </w:rPr>
              <w:t>5.</w:t>
            </w:r>
            <w:r>
              <w:rPr>
                <w:color w:val="000000"/>
                <w:sz w:val="20"/>
                <w:szCs w:val="20"/>
              </w:rPr>
              <w:t xml:space="preserve"> </w:t>
            </w:r>
            <w:r w:rsidRPr="00176F58">
              <w:rPr>
                <w:color w:val="000000"/>
                <w:sz w:val="20"/>
                <w:szCs w:val="20"/>
              </w:rPr>
              <w:t>Встречи с ветеранами «горячих точек»</w:t>
            </w:r>
          </w:p>
        </w:tc>
        <w:tc>
          <w:tcPr>
            <w:tcW w:w="1843" w:type="dxa"/>
          </w:tcPr>
          <w:p w14:paraId="65ACB205"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1. Организация экскурсий, выставок рисунков, поделок и творческих работ.</w:t>
            </w:r>
          </w:p>
          <w:p w14:paraId="2D3664ED"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2. Проведение тематических классных часов, встреч, бесед.</w:t>
            </w:r>
          </w:p>
          <w:p w14:paraId="1ACA9C49"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lang w:val="en-US"/>
              </w:rPr>
              <w:t>3</w:t>
            </w:r>
            <w:r w:rsidRPr="00B873DF">
              <w:rPr>
                <w:rFonts w:ascii="Times New Roman" w:hAnsi="Times New Roman"/>
                <w:sz w:val="20"/>
                <w:szCs w:val="20"/>
              </w:rPr>
              <w:t>. Участие в конкурсах</w:t>
            </w:r>
          </w:p>
          <w:p w14:paraId="69DA5B3B" w14:textId="77777777" w:rsidR="00133FC8" w:rsidRPr="00B873DF" w:rsidRDefault="00133FC8" w:rsidP="00F059FD">
            <w:pPr>
              <w:rPr>
                <w:rFonts w:ascii="Times New Roman" w:hAnsi="Times New Roman"/>
                <w:b/>
                <w:sz w:val="20"/>
                <w:szCs w:val="20"/>
              </w:rPr>
            </w:pPr>
          </w:p>
        </w:tc>
        <w:tc>
          <w:tcPr>
            <w:tcW w:w="1842" w:type="dxa"/>
          </w:tcPr>
          <w:p w14:paraId="78EAE7E8"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1.Организация экскурсий, выставок рисунков, поделок и творческих работ.</w:t>
            </w:r>
          </w:p>
          <w:p w14:paraId="66CFAAB0"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2. Проведение тематических классных часов, встреч, бесед.</w:t>
            </w:r>
          </w:p>
          <w:p w14:paraId="47D40212"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3. Участие в конкурсах.</w:t>
            </w:r>
          </w:p>
          <w:p w14:paraId="2B60481A" w14:textId="77777777" w:rsidR="00133FC8" w:rsidRPr="00B873DF" w:rsidRDefault="00133FC8" w:rsidP="00F059FD">
            <w:pPr>
              <w:rPr>
                <w:rFonts w:ascii="Times New Roman" w:hAnsi="Times New Roman"/>
                <w:sz w:val="20"/>
                <w:szCs w:val="20"/>
              </w:rPr>
            </w:pPr>
            <w:r w:rsidRPr="00B873DF">
              <w:rPr>
                <w:rFonts w:ascii="Times New Roman" w:hAnsi="Times New Roman"/>
                <w:sz w:val="20"/>
                <w:szCs w:val="20"/>
              </w:rPr>
              <w:t>4. Встречи с ветеранами.</w:t>
            </w:r>
          </w:p>
        </w:tc>
        <w:tc>
          <w:tcPr>
            <w:tcW w:w="1843" w:type="dxa"/>
          </w:tcPr>
          <w:p w14:paraId="27BAE5F0" w14:textId="77777777" w:rsidR="00133FC8" w:rsidRPr="00943E5C" w:rsidRDefault="00133FC8" w:rsidP="00F059FD">
            <w:pPr>
              <w:rPr>
                <w:rFonts w:ascii="Times New Roman" w:hAnsi="Times New Roman"/>
                <w:b/>
                <w:sz w:val="20"/>
                <w:szCs w:val="20"/>
              </w:rPr>
            </w:pPr>
            <w:r w:rsidRPr="00943E5C">
              <w:rPr>
                <w:rFonts w:ascii="Times New Roman" w:hAnsi="Times New Roman"/>
                <w:b/>
                <w:sz w:val="20"/>
                <w:szCs w:val="20"/>
              </w:rPr>
              <w:t xml:space="preserve">1. Курс «Познай себя» </w:t>
            </w:r>
            <w:r>
              <w:rPr>
                <w:rFonts w:ascii="Times New Roman" w:hAnsi="Times New Roman"/>
                <w:b/>
                <w:sz w:val="20"/>
                <w:szCs w:val="20"/>
              </w:rPr>
              <w:t>(17</w:t>
            </w:r>
            <w:r w:rsidRPr="00943E5C">
              <w:rPr>
                <w:rFonts w:ascii="Times New Roman" w:hAnsi="Times New Roman"/>
                <w:b/>
                <w:sz w:val="20"/>
                <w:szCs w:val="20"/>
              </w:rPr>
              <w:t xml:space="preserve"> часов)</w:t>
            </w:r>
          </w:p>
          <w:p w14:paraId="4813EF85" w14:textId="77777777" w:rsidR="00133FC8" w:rsidRPr="00B873DF" w:rsidRDefault="00133FC8" w:rsidP="00F059FD">
            <w:pPr>
              <w:rPr>
                <w:rFonts w:ascii="Times New Roman" w:hAnsi="Times New Roman"/>
                <w:sz w:val="20"/>
                <w:szCs w:val="20"/>
              </w:rPr>
            </w:pPr>
            <w:r>
              <w:rPr>
                <w:rFonts w:ascii="Times New Roman" w:hAnsi="Times New Roman"/>
                <w:sz w:val="20"/>
                <w:szCs w:val="20"/>
              </w:rPr>
              <w:t xml:space="preserve">2. </w:t>
            </w:r>
            <w:r w:rsidRPr="00B873DF">
              <w:rPr>
                <w:rFonts w:ascii="Times New Roman" w:hAnsi="Times New Roman"/>
                <w:sz w:val="20"/>
                <w:szCs w:val="20"/>
              </w:rPr>
              <w:t>Организация экскурсий, выставок рисунков, поделок и творческих работ.</w:t>
            </w:r>
          </w:p>
          <w:p w14:paraId="3FD89829" w14:textId="77777777" w:rsidR="00133FC8" w:rsidRPr="00B873DF" w:rsidRDefault="00133FC8" w:rsidP="00F059FD">
            <w:pPr>
              <w:rPr>
                <w:rFonts w:ascii="Times New Roman" w:hAnsi="Times New Roman"/>
                <w:sz w:val="20"/>
                <w:szCs w:val="20"/>
              </w:rPr>
            </w:pPr>
            <w:r>
              <w:rPr>
                <w:rFonts w:ascii="Times New Roman" w:hAnsi="Times New Roman"/>
                <w:sz w:val="20"/>
                <w:szCs w:val="20"/>
              </w:rPr>
              <w:t>3</w:t>
            </w:r>
            <w:r w:rsidRPr="00B873DF">
              <w:rPr>
                <w:rFonts w:ascii="Times New Roman" w:hAnsi="Times New Roman"/>
                <w:sz w:val="20"/>
                <w:szCs w:val="20"/>
              </w:rPr>
              <w:t>. Проведение тематических классных часов, встреч, бесед.</w:t>
            </w:r>
          </w:p>
          <w:p w14:paraId="73522460" w14:textId="77777777" w:rsidR="00133FC8" w:rsidRPr="00B873DF" w:rsidRDefault="00133FC8" w:rsidP="00F059FD">
            <w:pPr>
              <w:rPr>
                <w:rFonts w:ascii="Times New Roman" w:hAnsi="Times New Roman"/>
                <w:sz w:val="20"/>
                <w:szCs w:val="20"/>
              </w:rPr>
            </w:pPr>
            <w:r>
              <w:rPr>
                <w:rFonts w:ascii="Times New Roman" w:hAnsi="Times New Roman"/>
                <w:sz w:val="20"/>
                <w:szCs w:val="20"/>
              </w:rPr>
              <w:t>4</w:t>
            </w:r>
            <w:r w:rsidRPr="00B873DF">
              <w:rPr>
                <w:rFonts w:ascii="Times New Roman" w:hAnsi="Times New Roman"/>
                <w:sz w:val="20"/>
                <w:szCs w:val="20"/>
              </w:rPr>
              <w:t>. Участие в конкурсах.</w:t>
            </w:r>
          </w:p>
          <w:p w14:paraId="314A5BA8" w14:textId="77777777" w:rsidR="00133FC8" w:rsidRPr="00B873DF" w:rsidRDefault="00133FC8" w:rsidP="00F059FD">
            <w:pPr>
              <w:rPr>
                <w:rFonts w:ascii="Times New Roman" w:hAnsi="Times New Roman"/>
                <w:sz w:val="20"/>
                <w:szCs w:val="20"/>
              </w:rPr>
            </w:pPr>
            <w:r>
              <w:rPr>
                <w:rFonts w:ascii="Times New Roman" w:hAnsi="Times New Roman"/>
                <w:sz w:val="20"/>
                <w:szCs w:val="20"/>
              </w:rPr>
              <w:t>5</w:t>
            </w:r>
            <w:r w:rsidRPr="00B873DF">
              <w:rPr>
                <w:rFonts w:ascii="Times New Roman" w:hAnsi="Times New Roman"/>
                <w:sz w:val="20"/>
                <w:szCs w:val="20"/>
              </w:rPr>
              <w:t>. Встречи с ветеранами «горячих точек».</w:t>
            </w:r>
          </w:p>
        </w:tc>
        <w:tc>
          <w:tcPr>
            <w:tcW w:w="1843" w:type="dxa"/>
          </w:tcPr>
          <w:p w14:paraId="0CAAFB59"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1. Организация экскурсий, выставок рисунков, поделок и творческих работ.</w:t>
            </w:r>
          </w:p>
          <w:p w14:paraId="16794B78"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2. Проведение тематических классных часов, встреч, бесед.</w:t>
            </w:r>
          </w:p>
          <w:p w14:paraId="4650EEAB"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3. Участие в конкурсах.</w:t>
            </w:r>
          </w:p>
          <w:p w14:paraId="29E0F92E"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4. Проектно-исследовательская деятельность.</w:t>
            </w:r>
          </w:p>
          <w:p w14:paraId="36C41222" w14:textId="77777777" w:rsidR="00133FC8" w:rsidRPr="00726F15" w:rsidRDefault="00133FC8" w:rsidP="00F059FD">
            <w:pPr>
              <w:rPr>
                <w:rFonts w:ascii="Times New Roman" w:hAnsi="Times New Roman"/>
                <w:sz w:val="20"/>
                <w:szCs w:val="20"/>
              </w:rPr>
            </w:pPr>
            <w:r w:rsidRPr="00726F15">
              <w:rPr>
                <w:rFonts w:ascii="Times New Roman" w:hAnsi="Times New Roman"/>
                <w:sz w:val="20"/>
                <w:szCs w:val="20"/>
              </w:rPr>
              <w:t>5. Встречи с ветеранами «горячих точек».</w:t>
            </w:r>
          </w:p>
        </w:tc>
      </w:tr>
      <w:tr w:rsidR="00133FC8" w:rsidRPr="00726F15" w14:paraId="24F8DC21" w14:textId="77777777" w:rsidTr="00606D75">
        <w:tc>
          <w:tcPr>
            <w:tcW w:w="1134" w:type="dxa"/>
            <w:vMerge/>
          </w:tcPr>
          <w:p w14:paraId="4876A458" w14:textId="77777777" w:rsidR="00133FC8" w:rsidRPr="00833590" w:rsidRDefault="00133FC8" w:rsidP="00F059FD">
            <w:pPr>
              <w:jc w:val="both"/>
              <w:rPr>
                <w:rFonts w:ascii="Times New Roman" w:eastAsia="Times New Roman" w:hAnsi="Times New Roman"/>
                <w:b/>
                <w:sz w:val="24"/>
                <w:szCs w:val="24"/>
                <w:lang w:eastAsia="ru-RU"/>
              </w:rPr>
            </w:pPr>
          </w:p>
        </w:tc>
        <w:tc>
          <w:tcPr>
            <w:tcW w:w="9356" w:type="dxa"/>
            <w:gridSpan w:val="5"/>
          </w:tcPr>
          <w:p w14:paraId="0A8BAAEC" w14:textId="77777777" w:rsidR="00133FC8" w:rsidRDefault="00133FC8" w:rsidP="00F059FD">
            <w:pPr>
              <w:rPr>
                <w:rFonts w:ascii="Times New Roman" w:hAnsi="Times New Roman"/>
                <w:sz w:val="20"/>
                <w:szCs w:val="20"/>
              </w:rPr>
            </w:pPr>
            <w:r>
              <w:rPr>
                <w:rFonts w:ascii="Times New Roman" w:hAnsi="Times New Roman"/>
                <w:sz w:val="20"/>
                <w:szCs w:val="20"/>
              </w:rPr>
              <w:t>1.</w:t>
            </w:r>
            <w:r w:rsidRPr="005D33C9">
              <w:rPr>
                <w:rFonts w:ascii="Times New Roman" w:hAnsi="Times New Roman"/>
                <w:sz w:val="20"/>
                <w:szCs w:val="20"/>
              </w:rPr>
              <w:t xml:space="preserve">Кружок «До-ре-ми» МБУК «КДЦ Брасовского района» </w:t>
            </w:r>
            <w:proofErr w:type="spellStart"/>
            <w:r w:rsidRPr="005D33C9">
              <w:rPr>
                <w:rFonts w:ascii="Times New Roman" w:hAnsi="Times New Roman"/>
                <w:sz w:val="20"/>
                <w:szCs w:val="20"/>
              </w:rPr>
              <w:t>Погребской</w:t>
            </w:r>
            <w:proofErr w:type="spellEnd"/>
            <w:r w:rsidRPr="005D33C9">
              <w:rPr>
                <w:rFonts w:ascii="Times New Roman" w:hAnsi="Times New Roman"/>
                <w:sz w:val="20"/>
                <w:szCs w:val="20"/>
              </w:rPr>
              <w:t xml:space="preserve"> СДК</w:t>
            </w:r>
          </w:p>
          <w:p w14:paraId="2B28E93E" w14:textId="77777777" w:rsidR="00133FC8" w:rsidRPr="005D33C9" w:rsidRDefault="00133FC8" w:rsidP="00F059FD">
            <w:pPr>
              <w:rPr>
                <w:rFonts w:ascii="Times New Roman" w:hAnsi="Times New Roman"/>
                <w:sz w:val="20"/>
                <w:szCs w:val="20"/>
              </w:rPr>
            </w:pPr>
            <w:r>
              <w:rPr>
                <w:rFonts w:ascii="Times New Roman" w:hAnsi="Times New Roman"/>
                <w:sz w:val="20"/>
                <w:szCs w:val="20"/>
              </w:rPr>
              <w:t>2.</w:t>
            </w:r>
            <w:r w:rsidRPr="005D33C9">
              <w:rPr>
                <w:rFonts w:ascii="Times New Roman" w:hAnsi="Times New Roman"/>
                <w:sz w:val="20"/>
                <w:szCs w:val="20"/>
              </w:rPr>
              <w:t xml:space="preserve"> Кружок «</w:t>
            </w:r>
            <w:r>
              <w:rPr>
                <w:rFonts w:ascii="Times New Roman" w:hAnsi="Times New Roman"/>
                <w:sz w:val="20"/>
                <w:szCs w:val="20"/>
              </w:rPr>
              <w:t>Палитра</w:t>
            </w:r>
            <w:r w:rsidRPr="005D33C9">
              <w:rPr>
                <w:rFonts w:ascii="Times New Roman" w:hAnsi="Times New Roman"/>
                <w:sz w:val="20"/>
                <w:szCs w:val="20"/>
              </w:rPr>
              <w:t xml:space="preserve">» МБУК «КДЦ Брасовского района» </w:t>
            </w:r>
            <w:proofErr w:type="spellStart"/>
            <w:r w:rsidRPr="005D33C9">
              <w:rPr>
                <w:rFonts w:ascii="Times New Roman" w:hAnsi="Times New Roman"/>
                <w:sz w:val="20"/>
                <w:szCs w:val="20"/>
              </w:rPr>
              <w:t>Погребской</w:t>
            </w:r>
            <w:proofErr w:type="spellEnd"/>
            <w:r w:rsidRPr="005D33C9">
              <w:rPr>
                <w:rFonts w:ascii="Times New Roman" w:hAnsi="Times New Roman"/>
                <w:sz w:val="20"/>
                <w:szCs w:val="20"/>
              </w:rPr>
              <w:t xml:space="preserve"> СДК</w:t>
            </w:r>
          </w:p>
          <w:p w14:paraId="5B88AA44" w14:textId="77777777" w:rsidR="00133FC8" w:rsidRPr="00726F15" w:rsidRDefault="00133FC8" w:rsidP="00F059FD">
            <w:pPr>
              <w:rPr>
                <w:rFonts w:ascii="Times New Roman" w:hAnsi="Times New Roman"/>
                <w:sz w:val="20"/>
                <w:szCs w:val="20"/>
              </w:rPr>
            </w:pPr>
            <w:r>
              <w:rPr>
                <w:rFonts w:ascii="Times New Roman" w:hAnsi="Times New Roman"/>
                <w:sz w:val="20"/>
                <w:szCs w:val="20"/>
              </w:rPr>
              <w:t>3</w:t>
            </w:r>
            <w:r w:rsidRPr="005D33C9">
              <w:rPr>
                <w:rFonts w:ascii="Times New Roman" w:hAnsi="Times New Roman"/>
                <w:sz w:val="20"/>
                <w:szCs w:val="20"/>
              </w:rPr>
              <w:t>. Музыкальные занятия в МБУ ДО Брасовского района Локотская детская школа искусств</w:t>
            </w:r>
          </w:p>
        </w:tc>
      </w:tr>
    </w:tbl>
    <w:p w14:paraId="7A21A744" w14:textId="77777777" w:rsidR="00FE2DAF" w:rsidRPr="00FE2DAF" w:rsidRDefault="00FE2DAF" w:rsidP="00FE2DAF">
      <w:pPr>
        <w:spacing w:after="0" w:line="240" w:lineRule="auto"/>
        <w:jc w:val="center"/>
        <w:rPr>
          <w:rFonts w:ascii="Times New Roman" w:hAnsi="Times New Roman"/>
          <w:b/>
          <w:sz w:val="28"/>
          <w:szCs w:val="28"/>
        </w:rPr>
      </w:pPr>
    </w:p>
    <w:bookmarkEnd w:id="478"/>
    <w:p w14:paraId="781ACE44" w14:textId="77777777" w:rsidR="00777D59" w:rsidRDefault="00777D59">
      <w:pPr>
        <w:spacing w:after="0" w:line="360" w:lineRule="auto"/>
        <w:ind w:firstLine="709"/>
        <w:rPr>
          <w:rFonts w:ascii="Times New Roman" w:hAnsi="Times New Roman"/>
          <w:sz w:val="28"/>
          <w:szCs w:val="28"/>
        </w:rPr>
      </w:pPr>
    </w:p>
    <w:p w14:paraId="3767FC91" w14:textId="77777777" w:rsidR="00EC1706" w:rsidRDefault="00EC1706" w:rsidP="00714D65">
      <w:pPr>
        <w:spacing w:after="0" w:line="360" w:lineRule="auto"/>
        <w:rPr>
          <w:rFonts w:ascii="Times New Roman" w:hAnsi="Times New Roman"/>
          <w:sz w:val="28"/>
          <w:szCs w:val="28"/>
        </w:rPr>
      </w:pPr>
    </w:p>
    <w:p w14:paraId="2B5115E0" w14:textId="77777777" w:rsidR="00714D65" w:rsidRDefault="00714D65" w:rsidP="00714D65">
      <w:pPr>
        <w:spacing w:after="0" w:line="360" w:lineRule="auto"/>
        <w:rPr>
          <w:rFonts w:ascii="Times New Roman" w:hAnsi="Times New Roman"/>
          <w:sz w:val="28"/>
          <w:szCs w:val="28"/>
        </w:rPr>
      </w:pPr>
    </w:p>
    <w:p w14:paraId="60C10BFD" w14:textId="77777777" w:rsidR="00BF6151" w:rsidRDefault="00BF6151" w:rsidP="00714D65">
      <w:pPr>
        <w:spacing w:after="0" w:line="360" w:lineRule="auto"/>
        <w:rPr>
          <w:rFonts w:ascii="Times New Roman" w:hAnsi="Times New Roman"/>
          <w:sz w:val="28"/>
          <w:szCs w:val="28"/>
        </w:rPr>
      </w:pPr>
    </w:p>
    <w:p w14:paraId="68F5CC0A" w14:textId="77777777" w:rsidR="00777D59" w:rsidRPr="00A85149" w:rsidRDefault="006D3F0E" w:rsidP="00714D65">
      <w:pPr>
        <w:pStyle w:val="a9"/>
        <w:numPr>
          <w:ilvl w:val="2"/>
          <w:numId w:val="147"/>
        </w:numPr>
        <w:rPr>
          <w:rFonts w:ascii="Times New Roman" w:hAnsi="Times New Roman"/>
          <w:b/>
          <w:sz w:val="28"/>
          <w:szCs w:val="28"/>
        </w:rPr>
      </w:pPr>
      <w:r w:rsidRPr="00A85149">
        <w:rPr>
          <w:rFonts w:ascii="Times New Roman" w:hAnsi="Times New Roman"/>
          <w:b/>
          <w:sz w:val="28"/>
          <w:szCs w:val="28"/>
        </w:rPr>
        <w:t>Календа</w:t>
      </w:r>
      <w:r w:rsidR="00EC1706">
        <w:rPr>
          <w:rFonts w:ascii="Times New Roman" w:hAnsi="Times New Roman"/>
          <w:b/>
          <w:sz w:val="28"/>
          <w:szCs w:val="28"/>
        </w:rPr>
        <w:t>рный план воспитательной работы</w:t>
      </w:r>
    </w:p>
    <w:p w14:paraId="38A18163" w14:textId="77777777" w:rsidR="00A85149" w:rsidRDefault="00A85149" w:rsidP="00A85149">
      <w:pPr>
        <w:pStyle w:val="a9"/>
        <w:ind w:left="1428"/>
        <w:rPr>
          <w:rFonts w:ascii="Times New Roman" w:hAnsi="Times New Roman"/>
          <w:b/>
          <w:sz w:val="28"/>
          <w:szCs w:val="28"/>
        </w:rPr>
      </w:pPr>
    </w:p>
    <w:tbl>
      <w:tblPr>
        <w:tblpPr w:leftFromText="180" w:rightFromText="180" w:vertAnchor="text" w:horzAnchor="margin" w:tblpXSpec="center" w:tblpY="174"/>
        <w:tblOverlap w:val="neve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1984"/>
        <w:gridCol w:w="108"/>
        <w:gridCol w:w="2409"/>
        <w:gridCol w:w="2303"/>
      </w:tblGrid>
      <w:tr w:rsidR="00A85149" w:rsidRPr="00A85149" w14:paraId="203BDF35" w14:textId="77777777" w:rsidTr="00A85149">
        <w:trPr>
          <w:trHeight w:val="416"/>
        </w:trPr>
        <w:tc>
          <w:tcPr>
            <w:tcW w:w="10598" w:type="dxa"/>
            <w:gridSpan w:val="5"/>
            <w:tcBorders>
              <w:top w:val="single" w:sz="4" w:space="0" w:color="000000"/>
              <w:left w:val="single" w:sz="4" w:space="0" w:color="000000"/>
              <w:bottom w:val="single" w:sz="4" w:space="0" w:color="000000"/>
              <w:right w:val="single" w:sz="4" w:space="0" w:color="000000"/>
            </w:tcBorders>
          </w:tcPr>
          <w:p w14:paraId="26ED8011" w14:textId="77777777" w:rsidR="00A85149" w:rsidRPr="00A85149" w:rsidRDefault="00A85149" w:rsidP="00A85149">
            <w:pPr>
              <w:pStyle w:val="ParaAttribute2"/>
              <w:wordWrap/>
              <w:ind w:left="-284" w:right="0"/>
              <w:rPr>
                <w:rStyle w:val="CharAttribute2"/>
                <w:rFonts w:hAnsi="Times New Roman"/>
                <w:b/>
                <w:bCs/>
                <w:caps/>
                <w:color w:val="000000" w:themeColor="text1"/>
                <w:szCs w:val="28"/>
              </w:rPr>
            </w:pPr>
            <w:r w:rsidRPr="00A85149">
              <w:rPr>
                <w:rStyle w:val="CharAttribute2"/>
                <w:rFonts w:hAnsi="Times New Roman"/>
                <w:caps/>
                <w:color w:val="000000" w:themeColor="text1"/>
                <w:szCs w:val="28"/>
              </w:rPr>
              <w:t xml:space="preserve">КАЛЕНДАРНЫЙ  ПЛАН </w:t>
            </w:r>
          </w:p>
          <w:p w14:paraId="0056E27F" w14:textId="77777777" w:rsidR="00A85149" w:rsidRPr="00A85149" w:rsidRDefault="00A85149" w:rsidP="00A85149">
            <w:pPr>
              <w:pStyle w:val="ParaAttribute2"/>
              <w:wordWrap/>
              <w:ind w:left="-284" w:right="0"/>
              <w:rPr>
                <w:rFonts w:eastAsia="Batang"/>
                <w:b/>
                <w:bCs/>
                <w:caps/>
                <w:color w:val="000000" w:themeColor="text1"/>
                <w:sz w:val="28"/>
                <w:szCs w:val="28"/>
              </w:rPr>
            </w:pPr>
            <w:r w:rsidRPr="00A85149">
              <w:rPr>
                <w:rStyle w:val="CharAttribute2"/>
                <w:rFonts w:hAnsi="Times New Roman"/>
                <w:caps/>
                <w:color w:val="000000" w:themeColor="text1"/>
                <w:szCs w:val="28"/>
              </w:rPr>
              <w:t xml:space="preserve">воспитательной работы </w:t>
            </w:r>
            <w:r w:rsidRPr="00A85149">
              <w:rPr>
                <w:rStyle w:val="CharAttribute2"/>
                <w:rFonts w:hAnsi="Times New Roman"/>
                <w:caps/>
                <w:szCs w:val="28"/>
              </w:rPr>
              <w:t>на 2021-2022</w:t>
            </w:r>
            <w:r w:rsidRPr="00A85149">
              <w:rPr>
                <w:rStyle w:val="CharAttribute2"/>
                <w:rFonts w:hAnsi="Times New Roman"/>
                <w:caps/>
                <w:color w:val="000000" w:themeColor="text1"/>
                <w:szCs w:val="28"/>
              </w:rPr>
              <w:t xml:space="preserve"> учебный год</w:t>
            </w:r>
          </w:p>
        </w:tc>
      </w:tr>
      <w:tr w:rsidR="00A85149" w:rsidRPr="00A85149" w14:paraId="65DC2E88"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33EEA928" w14:textId="77777777" w:rsidR="00A85149" w:rsidRPr="00A85149" w:rsidRDefault="00A85149" w:rsidP="003427FA">
            <w:pPr>
              <w:pStyle w:val="ParaAttribute3"/>
              <w:numPr>
                <w:ilvl w:val="0"/>
                <w:numId w:val="217"/>
              </w:numPr>
              <w:wordWrap/>
              <w:rPr>
                <w:b/>
                <w:smallCaps/>
                <w:sz w:val="28"/>
                <w:szCs w:val="28"/>
              </w:rPr>
            </w:pPr>
            <w:r w:rsidRPr="00A85149">
              <w:rPr>
                <w:rStyle w:val="CharAttribute5"/>
                <w:rFonts w:ascii="Times New Roman" w:eastAsia="№Е" w:hint="default"/>
                <w:smallCaps/>
                <w:color w:val="000000" w:themeColor="text1"/>
                <w:szCs w:val="28"/>
              </w:rPr>
              <w:t>Модуль «Классное руководство»</w:t>
            </w:r>
          </w:p>
        </w:tc>
      </w:tr>
      <w:tr w:rsidR="00A85149" w:rsidRPr="00A85149" w14:paraId="5082C959"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4AF210CA"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1984" w:type="dxa"/>
            <w:tcBorders>
              <w:top w:val="single" w:sz="4" w:space="0" w:color="000000"/>
              <w:left w:val="single" w:sz="4" w:space="0" w:color="000000"/>
              <w:bottom w:val="single" w:sz="4" w:space="0" w:color="000000"/>
              <w:right w:val="single" w:sz="4" w:space="0" w:color="000000"/>
            </w:tcBorders>
          </w:tcPr>
          <w:p w14:paraId="437AF91D"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5FB39E4E"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17" w:type="dxa"/>
            <w:gridSpan w:val="2"/>
            <w:tcBorders>
              <w:top w:val="single" w:sz="4" w:space="0" w:color="000000"/>
              <w:left w:val="single" w:sz="4" w:space="0" w:color="000000"/>
              <w:bottom w:val="single" w:sz="4" w:space="0" w:color="000000"/>
              <w:right w:val="single" w:sz="4" w:space="0" w:color="000000"/>
            </w:tcBorders>
          </w:tcPr>
          <w:p w14:paraId="08CD0F33"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3DCCCA7B"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748097F0"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303" w:type="dxa"/>
            <w:tcBorders>
              <w:top w:val="single" w:sz="4" w:space="0" w:color="000000"/>
              <w:left w:val="single" w:sz="4" w:space="0" w:color="000000"/>
              <w:bottom w:val="single" w:sz="4" w:space="0" w:color="000000"/>
              <w:right w:val="single" w:sz="4" w:space="0" w:color="000000"/>
            </w:tcBorders>
          </w:tcPr>
          <w:p w14:paraId="0451C86E"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1677A05F"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44734DAC" w14:textId="77777777" w:rsidR="00A85149" w:rsidRPr="00A85149" w:rsidRDefault="00A85149" w:rsidP="00A85149">
            <w:pPr>
              <w:pStyle w:val="ParaAttribute3"/>
              <w:wordWrap/>
              <w:ind w:left="-284"/>
              <w:rPr>
                <w:b/>
                <w:i/>
                <w:sz w:val="28"/>
                <w:szCs w:val="28"/>
              </w:rPr>
            </w:pPr>
            <w:r w:rsidRPr="00A85149">
              <w:rPr>
                <w:b/>
                <w:i/>
                <w:sz w:val="28"/>
                <w:szCs w:val="28"/>
              </w:rPr>
              <w:t>Общие мероприятия для всех уровней общего образования</w:t>
            </w:r>
          </w:p>
        </w:tc>
      </w:tr>
      <w:tr w:rsidR="00A85149" w:rsidRPr="00A85149" w14:paraId="5DA46C0C"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06500AAC" w14:textId="77777777" w:rsidR="00A85149" w:rsidRPr="00A85149" w:rsidRDefault="00A85149" w:rsidP="00A85149">
            <w:pPr>
              <w:tabs>
                <w:tab w:val="left" w:pos="990"/>
              </w:tabs>
              <w:spacing w:line="240" w:lineRule="auto"/>
              <w:rPr>
                <w:rFonts w:ascii="Times New Roman" w:hAnsi="Times New Roman"/>
                <w:sz w:val="28"/>
                <w:szCs w:val="28"/>
              </w:rPr>
            </w:pPr>
            <w:r w:rsidRPr="00A85149">
              <w:rPr>
                <w:rFonts w:ascii="Times New Roman" w:hAnsi="Times New Roman"/>
                <w:sz w:val="28"/>
                <w:szCs w:val="28"/>
              </w:rPr>
              <w:t>Заседания методических объединений классных руководителей «Развитие воспитания в системе образования» (работа с педагогами)</w:t>
            </w:r>
          </w:p>
        </w:tc>
        <w:tc>
          <w:tcPr>
            <w:tcW w:w="1984" w:type="dxa"/>
            <w:tcBorders>
              <w:top w:val="single" w:sz="4" w:space="0" w:color="000000"/>
              <w:left w:val="single" w:sz="4" w:space="0" w:color="000000"/>
              <w:bottom w:val="single" w:sz="4" w:space="0" w:color="000000"/>
              <w:right w:val="single" w:sz="4" w:space="0" w:color="000000"/>
            </w:tcBorders>
          </w:tcPr>
          <w:p w14:paraId="47B617C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Классные руководители</w:t>
            </w:r>
          </w:p>
        </w:tc>
        <w:tc>
          <w:tcPr>
            <w:tcW w:w="2517" w:type="dxa"/>
            <w:gridSpan w:val="2"/>
            <w:tcBorders>
              <w:top w:val="single" w:sz="4" w:space="0" w:color="000000"/>
              <w:left w:val="single" w:sz="4" w:space="0" w:color="000000"/>
              <w:bottom w:val="single" w:sz="4" w:space="0" w:color="000000"/>
              <w:right w:val="single" w:sz="4" w:space="0" w:color="000000"/>
            </w:tcBorders>
          </w:tcPr>
          <w:p w14:paraId="2FBA854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2197F526" w14:textId="77777777" w:rsidR="00A85149" w:rsidRPr="00A85149" w:rsidRDefault="00A85149" w:rsidP="00A85149">
            <w:pPr>
              <w:spacing w:line="240" w:lineRule="auto"/>
              <w:jc w:val="center"/>
              <w:rPr>
                <w:rFonts w:ascii="Times New Roman" w:hAnsi="Times New Roman"/>
                <w:sz w:val="28"/>
                <w:szCs w:val="28"/>
              </w:rPr>
            </w:pPr>
            <w:proofErr w:type="spellStart"/>
            <w:r w:rsidRPr="00A85149">
              <w:rPr>
                <w:rFonts w:ascii="Times New Roman" w:hAnsi="Times New Roman"/>
                <w:sz w:val="28"/>
                <w:szCs w:val="28"/>
              </w:rPr>
              <w:t>Зам.директора</w:t>
            </w:r>
            <w:proofErr w:type="spellEnd"/>
            <w:r w:rsidRPr="00A85149">
              <w:rPr>
                <w:rFonts w:ascii="Times New Roman" w:hAnsi="Times New Roman"/>
                <w:sz w:val="28"/>
                <w:szCs w:val="28"/>
              </w:rPr>
              <w:t xml:space="preserve"> по ВР</w:t>
            </w:r>
          </w:p>
        </w:tc>
      </w:tr>
      <w:tr w:rsidR="00A85149" w:rsidRPr="00A85149" w14:paraId="6CA1512B"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07D1FFE0" w14:textId="77777777" w:rsidR="00A85149" w:rsidRPr="00A85149" w:rsidRDefault="00A85149" w:rsidP="00A85149">
            <w:pPr>
              <w:tabs>
                <w:tab w:val="left" w:pos="990"/>
              </w:tabs>
              <w:spacing w:line="240" w:lineRule="auto"/>
              <w:rPr>
                <w:rFonts w:ascii="Times New Roman" w:hAnsi="Times New Roman"/>
                <w:sz w:val="28"/>
                <w:szCs w:val="28"/>
              </w:rPr>
            </w:pPr>
            <w:r w:rsidRPr="00A85149">
              <w:rPr>
                <w:rFonts w:ascii="Times New Roman" w:hAnsi="Times New Roman"/>
                <w:sz w:val="28"/>
                <w:szCs w:val="28"/>
              </w:rPr>
              <w:t>Проведение классных и общешкольных родительских собраний (по плану)</w:t>
            </w:r>
          </w:p>
        </w:tc>
        <w:tc>
          <w:tcPr>
            <w:tcW w:w="1984" w:type="dxa"/>
            <w:tcBorders>
              <w:top w:val="single" w:sz="4" w:space="0" w:color="000000"/>
              <w:left w:val="single" w:sz="4" w:space="0" w:color="000000"/>
              <w:bottom w:val="single" w:sz="4" w:space="0" w:color="000000"/>
              <w:right w:val="single" w:sz="4" w:space="0" w:color="000000"/>
            </w:tcBorders>
          </w:tcPr>
          <w:p w14:paraId="1E51DCFD"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45979A9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64138EE4" w14:textId="77777777" w:rsidR="00A85149" w:rsidRPr="00A85149" w:rsidRDefault="00A85149" w:rsidP="00A85149">
            <w:pPr>
              <w:spacing w:line="240" w:lineRule="auto"/>
              <w:jc w:val="center"/>
              <w:rPr>
                <w:rFonts w:ascii="Times New Roman" w:hAnsi="Times New Roman"/>
                <w:sz w:val="28"/>
                <w:szCs w:val="28"/>
              </w:rPr>
            </w:pPr>
            <w:proofErr w:type="spellStart"/>
            <w:r w:rsidRPr="00A85149">
              <w:rPr>
                <w:rFonts w:ascii="Times New Roman" w:hAnsi="Times New Roman"/>
                <w:sz w:val="28"/>
                <w:szCs w:val="28"/>
              </w:rPr>
              <w:t>Зам.директора</w:t>
            </w:r>
            <w:proofErr w:type="spellEnd"/>
            <w:r w:rsidRPr="00A85149">
              <w:rPr>
                <w:rFonts w:ascii="Times New Roman" w:hAnsi="Times New Roman"/>
                <w:sz w:val="28"/>
                <w:szCs w:val="28"/>
              </w:rPr>
              <w:t xml:space="preserve"> по ВР</w:t>
            </w:r>
          </w:p>
          <w:p w14:paraId="5D5DA575"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5D4D9E99"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03B3CC65" w14:textId="77777777" w:rsidR="00A85149" w:rsidRPr="00A85149" w:rsidRDefault="00A85149" w:rsidP="00A85149">
            <w:pPr>
              <w:tabs>
                <w:tab w:val="left" w:pos="990"/>
              </w:tabs>
              <w:spacing w:line="240" w:lineRule="auto"/>
              <w:rPr>
                <w:rFonts w:ascii="Times New Roman" w:hAnsi="Times New Roman"/>
                <w:sz w:val="28"/>
                <w:szCs w:val="28"/>
              </w:rPr>
            </w:pPr>
            <w:r w:rsidRPr="00A85149">
              <w:rPr>
                <w:rFonts w:ascii="Times New Roman" w:hAnsi="Times New Roman"/>
                <w:sz w:val="28"/>
                <w:szCs w:val="28"/>
              </w:rPr>
              <w:t>Классные  часы:</w:t>
            </w:r>
          </w:p>
          <w:p w14:paraId="23B4F637" w14:textId="77777777" w:rsidR="00A85149" w:rsidRPr="00A85149" w:rsidRDefault="00A85149" w:rsidP="00A85149">
            <w:pPr>
              <w:pStyle w:val="a9"/>
              <w:tabs>
                <w:tab w:val="left" w:pos="1035"/>
              </w:tabs>
              <w:ind w:left="0"/>
              <w:rPr>
                <w:rFonts w:ascii="Times New Roman" w:hAnsi="Times New Roman"/>
                <w:sz w:val="28"/>
                <w:szCs w:val="28"/>
              </w:rPr>
            </w:pPr>
            <w:r w:rsidRPr="00A85149">
              <w:rPr>
                <w:rFonts w:ascii="Times New Roman" w:hAnsi="Times New Roman"/>
                <w:sz w:val="28"/>
                <w:szCs w:val="28"/>
              </w:rPr>
              <w:t xml:space="preserve">«Вместе ярче», «Экономия электроэнергии», «Живи </w:t>
            </w:r>
            <w:proofErr w:type="spellStart"/>
            <w:r w:rsidRPr="00A85149">
              <w:rPr>
                <w:rFonts w:ascii="Times New Roman" w:hAnsi="Times New Roman"/>
                <w:sz w:val="28"/>
                <w:szCs w:val="28"/>
              </w:rPr>
              <w:t>энергоэффективно</w:t>
            </w:r>
            <w:proofErr w:type="spellEnd"/>
            <w:r w:rsidRPr="00A85149">
              <w:rPr>
                <w:rFonts w:ascii="Times New Roman" w:hAnsi="Times New Roman"/>
                <w:sz w:val="28"/>
                <w:szCs w:val="28"/>
              </w:rPr>
              <w:t>» «Энергосбережение в школе»</w:t>
            </w:r>
          </w:p>
        </w:tc>
        <w:tc>
          <w:tcPr>
            <w:tcW w:w="1984" w:type="dxa"/>
            <w:tcBorders>
              <w:top w:val="single" w:sz="4" w:space="0" w:color="000000"/>
              <w:left w:val="single" w:sz="4" w:space="0" w:color="000000"/>
              <w:bottom w:val="single" w:sz="4" w:space="0" w:color="000000"/>
              <w:right w:val="single" w:sz="4" w:space="0" w:color="000000"/>
            </w:tcBorders>
          </w:tcPr>
          <w:p w14:paraId="7056664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3D9FC5BB"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35717977"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5704B547"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05CA41A8"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Организация проведения мероприятий, приуроченных к юбилейным датам военной истории России, в государственных образовательных организациях:</w:t>
            </w:r>
          </w:p>
          <w:p w14:paraId="3B4576FD" w14:textId="77777777" w:rsidR="00A85149" w:rsidRPr="00A85149" w:rsidRDefault="00A85149" w:rsidP="00A85149">
            <w:pPr>
              <w:pStyle w:val="a9"/>
              <w:tabs>
                <w:tab w:val="left" w:pos="0"/>
              </w:tabs>
              <w:ind w:left="0"/>
              <w:rPr>
                <w:rFonts w:ascii="Times New Roman" w:hAnsi="Times New Roman"/>
                <w:sz w:val="28"/>
                <w:szCs w:val="28"/>
              </w:rPr>
            </w:pPr>
            <w:r w:rsidRPr="00A85149">
              <w:rPr>
                <w:rFonts w:ascii="Times New Roman" w:hAnsi="Times New Roman"/>
                <w:sz w:val="28"/>
                <w:szCs w:val="28"/>
              </w:rPr>
              <w:t xml:space="preserve">Классные часы, тематические </w:t>
            </w:r>
            <w:proofErr w:type="spellStart"/>
            <w:r w:rsidRPr="00A85149">
              <w:rPr>
                <w:rFonts w:ascii="Times New Roman" w:hAnsi="Times New Roman"/>
                <w:sz w:val="28"/>
                <w:szCs w:val="28"/>
              </w:rPr>
              <w:t>уроки,тематические</w:t>
            </w:r>
            <w:proofErr w:type="spellEnd"/>
            <w:r w:rsidRPr="00A85149">
              <w:rPr>
                <w:rFonts w:ascii="Times New Roman" w:hAnsi="Times New Roman"/>
                <w:sz w:val="28"/>
                <w:szCs w:val="28"/>
              </w:rPr>
              <w:t xml:space="preserve"> мероприятия;</w:t>
            </w:r>
          </w:p>
        </w:tc>
        <w:tc>
          <w:tcPr>
            <w:tcW w:w="1984" w:type="dxa"/>
            <w:tcBorders>
              <w:top w:val="single" w:sz="4" w:space="0" w:color="000000"/>
              <w:left w:val="single" w:sz="4" w:space="0" w:color="000000"/>
              <w:bottom w:val="single" w:sz="4" w:space="0" w:color="000000"/>
              <w:right w:val="single" w:sz="4" w:space="0" w:color="000000"/>
            </w:tcBorders>
          </w:tcPr>
          <w:p w14:paraId="72F2A12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611D1574"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33CCFDA6" w14:textId="77777777" w:rsidR="00A85149" w:rsidRPr="00A85149" w:rsidRDefault="00A85149" w:rsidP="00A85149">
            <w:pPr>
              <w:spacing w:line="240" w:lineRule="auto"/>
              <w:jc w:val="center"/>
              <w:rPr>
                <w:rFonts w:ascii="Times New Roman" w:hAnsi="Times New Roman"/>
                <w:sz w:val="28"/>
                <w:szCs w:val="28"/>
              </w:rPr>
            </w:pPr>
            <w:proofErr w:type="spellStart"/>
            <w:r w:rsidRPr="00A85149">
              <w:rPr>
                <w:rFonts w:ascii="Times New Roman" w:hAnsi="Times New Roman"/>
                <w:sz w:val="28"/>
                <w:szCs w:val="28"/>
              </w:rPr>
              <w:t>Зам.директора</w:t>
            </w:r>
            <w:proofErr w:type="spellEnd"/>
            <w:r w:rsidRPr="00A85149">
              <w:rPr>
                <w:rFonts w:ascii="Times New Roman" w:hAnsi="Times New Roman"/>
                <w:sz w:val="28"/>
                <w:szCs w:val="28"/>
              </w:rPr>
              <w:t xml:space="preserve"> по ВР, старшая вожатая,</w:t>
            </w:r>
          </w:p>
          <w:p w14:paraId="5A2BA278"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5CF70D90"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6AAB3CE8" w14:textId="77777777" w:rsidR="00A85149" w:rsidRPr="00A85149" w:rsidRDefault="00A85149" w:rsidP="00A85149">
            <w:pPr>
              <w:shd w:val="clear" w:color="auto" w:fill="FFFFFF"/>
              <w:spacing w:line="240" w:lineRule="auto"/>
              <w:rPr>
                <w:rFonts w:ascii="Times New Roman" w:hAnsi="Times New Roman"/>
                <w:sz w:val="28"/>
                <w:szCs w:val="28"/>
                <w:lang w:eastAsia="ru-RU"/>
              </w:rPr>
            </w:pPr>
            <w:r w:rsidRPr="00A85149">
              <w:rPr>
                <w:rFonts w:ascii="Times New Roman" w:hAnsi="Times New Roman"/>
                <w:sz w:val="28"/>
                <w:szCs w:val="28"/>
                <w:lang w:eastAsia="ru-RU"/>
              </w:rPr>
              <w:t xml:space="preserve"> Проведение уроков мужества на базе ОУ, посвященных памятным датам военной истории:</w:t>
            </w:r>
          </w:p>
          <w:p w14:paraId="464C817F" w14:textId="77777777" w:rsidR="00A85149" w:rsidRPr="00A85149" w:rsidRDefault="00A85149" w:rsidP="00A85149">
            <w:pPr>
              <w:spacing w:line="240" w:lineRule="auto"/>
              <w:rPr>
                <w:rFonts w:ascii="Times New Roman" w:hAnsi="Times New Roman"/>
                <w:sz w:val="28"/>
                <w:szCs w:val="28"/>
                <w:shd w:val="clear" w:color="auto" w:fill="FFFFFF"/>
              </w:rPr>
            </w:pPr>
            <w:r w:rsidRPr="00A85149">
              <w:rPr>
                <w:rFonts w:ascii="Times New Roman" w:hAnsi="Times New Roman"/>
                <w:sz w:val="28"/>
                <w:szCs w:val="28"/>
                <w:shd w:val="clear" w:color="auto" w:fill="FFFFFF"/>
              </w:rPr>
              <w:lastRenderedPageBreak/>
              <w:t>День Победы;</w:t>
            </w:r>
            <w:r w:rsidRPr="00A85149">
              <w:rPr>
                <w:rFonts w:ascii="Times New Roman" w:hAnsi="Times New Roman"/>
                <w:sz w:val="28"/>
                <w:szCs w:val="28"/>
              </w:rPr>
              <w:br/>
            </w:r>
            <w:r w:rsidRPr="00A85149">
              <w:rPr>
                <w:rFonts w:ascii="Times New Roman" w:hAnsi="Times New Roman"/>
                <w:sz w:val="28"/>
                <w:szCs w:val="28"/>
                <w:shd w:val="clear" w:color="auto" w:fill="FFFFFF"/>
              </w:rPr>
              <w:t>День снятия блокады;</w:t>
            </w:r>
            <w:r w:rsidRPr="00A85149">
              <w:rPr>
                <w:rFonts w:ascii="Times New Roman" w:hAnsi="Times New Roman"/>
                <w:sz w:val="28"/>
                <w:szCs w:val="28"/>
              </w:rPr>
              <w:br/>
            </w:r>
            <w:r w:rsidRPr="00A85149">
              <w:rPr>
                <w:rFonts w:ascii="Times New Roman" w:hAnsi="Times New Roman"/>
                <w:sz w:val="28"/>
                <w:szCs w:val="28"/>
                <w:shd w:val="clear" w:color="auto" w:fill="FFFFFF"/>
              </w:rPr>
              <w:t xml:space="preserve">День начала Великой; </w:t>
            </w:r>
          </w:p>
          <w:p w14:paraId="0010D097" w14:textId="77777777" w:rsidR="00A85149" w:rsidRPr="00A85149" w:rsidRDefault="00A85149" w:rsidP="00A85149">
            <w:pPr>
              <w:spacing w:line="240" w:lineRule="auto"/>
              <w:rPr>
                <w:rFonts w:ascii="Times New Roman" w:hAnsi="Times New Roman"/>
                <w:sz w:val="28"/>
                <w:szCs w:val="28"/>
                <w:lang w:eastAsia="ru-RU"/>
              </w:rPr>
            </w:pPr>
            <w:r w:rsidRPr="00A85149">
              <w:rPr>
                <w:rFonts w:ascii="Times New Roman" w:hAnsi="Times New Roman"/>
                <w:sz w:val="28"/>
                <w:szCs w:val="28"/>
                <w:shd w:val="clear" w:color="auto" w:fill="FFFFFF"/>
              </w:rPr>
              <w:t>Отечественной войны;</w:t>
            </w:r>
            <w:r w:rsidRPr="00A85149">
              <w:rPr>
                <w:rFonts w:ascii="Times New Roman" w:hAnsi="Times New Roman"/>
                <w:sz w:val="28"/>
                <w:szCs w:val="28"/>
              </w:rPr>
              <w:br/>
            </w:r>
            <w:r w:rsidRPr="00A85149">
              <w:rPr>
                <w:rFonts w:ascii="Times New Roman" w:hAnsi="Times New Roman"/>
                <w:sz w:val="28"/>
                <w:szCs w:val="28"/>
                <w:shd w:val="clear" w:color="auto" w:fill="FFFFFF"/>
              </w:rPr>
              <w:t>День начала блокады</w:t>
            </w:r>
            <w:r w:rsidRPr="00A85149">
              <w:rPr>
                <w:rFonts w:ascii="Times New Roman" w:hAnsi="Times New Roman"/>
                <w:sz w:val="28"/>
                <w:szCs w:val="28"/>
                <w:lang w:eastAsia="ru-RU"/>
              </w:rPr>
              <w:t xml:space="preserve"> День вывода войск из </w:t>
            </w:r>
          </w:p>
          <w:p w14:paraId="201ED01A" w14:textId="77777777" w:rsidR="00A85149" w:rsidRPr="00A85149" w:rsidRDefault="00A85149" w:rsidP="00A85149">
            <w:pPr>
              <w:spacing w:line="240" w:lineRule="auto"/>
              <w:rPr>
                <w:rFonts w:ascii="Times New Roman" w:hAnsi="Times New Roman"/>
                <w:sz w:val="28"/>
                <w:szCs w:val="28"/>
                <w:lang w:eastAsia="ru-RU"/>
              </w:rPr>
            </w:pPr>
            <w:r w:rsidRPr="00A85149">
              <w:rPr>
                <w:rFonts w:ascii="Times New Roman" w:hAnsi="Times New Roman"/>
                <w:sz w:val="28"/>
                <w:szCs w:val="28"/>
                <w:lang w:eastAsia="ru-RU"/>
              </w:rPr>
              <w:t>Афганистана;</w:t>
            </w:r>
            <w:r w:rsidRPr="00A85149">
              <w:rPr>
                <w:rFonts w:ascii="Times New Roman" w:hAnsi="Times New Roman"/>
                <w:sz w:val="28"/>
                <w:szCs w:val="28"/>
                <w:lang w:eastAsia="ru-RU"/>
              </w:rPr>
              <w:br/>
              <w:t>День защитника Отечества;</w:t>
            </w:r>
            <w:r w:rsidRPr="00A85149">
              <w:rPr>
                <w:rFonts w:ascii="Times New Roman" w:hAnsi="Times New Roman"/>
                <w:sz w:val="28"/>
                <w:szCs w:val="28"/>
                <w:lang w:eastAsia="ru-RU"/>
              </w:rPr>
              <w:br/>
              <w:t xml:space="preserve">День Героя </w:t>
            </w:r>
            <w:r w:rsidRPr="00A85149">
              <w:rPr>
                <w:rFonts w:ascii="Times New Roman" w:hAnsi="Times New Roman"/>
                <w:sz w:val="28"/>
                <w:szCs w:val="28"/>
              </w:rPr>
              <w:t>Отечества;</w:t>
            </w:r>
          </w:p>
        </w:tc>
        <w:tc>
          <w:tcPr>
            <w:tcW w:w="1984" w:type="dxa"/>
            <w:tcBorders>
              <w:top w:val="single" w:sz="4" w:space="0" w:color="000000"/>
              <w:left w:val="single" w:sz="4" w:space="0" w:color="000000"/>
              <w:bottom w:val="single" w:sz="4" w:space="0" w:color="000000"/>
              <w:right w:val="single" w:sz="4" w:space="0" w:color="000000"/>
            </w:tcBorders>
          </w:tcPr>
          <w:p w14:paraId="5922457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lastRenderedPageBreak/>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12CFF3C6"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4EC7AAFA" w14:textId="77777777" w:rsidR="00A85149" w:rsidRPr="00A85149" w:rsidRDefault="00A85149" w:rsidP="00A85149">
            <w:pPr>
              <w:spacing w:line="240" w:lineRule="auto"/>
              <w:jc w:val="center"/>
              <w:rPr>
                <w:rFonts w:ascii="Times New Roman" w:hAnsi="Times New Roman"/>
                <w:sz w:val="28"/>
                <w:szCs w:val="28"/>
              </w:rPr>
            </w:pPr>
            <w:proofErr w:type="spellStart"/>
            <w:r w:rsidRPr="00A85149">
              <w:rPr>
                <w:rFonts w:ascii="Times New Roman" w:hAnsi="Times New Roman"/>
                <w:sz w:val="28"/>
                <w:szCs w:val="28"/>
              </w:rPr>
              <w:t>Зам.директора</w:t>
            </w:r>
            <w:proofErr w:type="spellEnd"/>
            <w:r w:rsidRPr="00A85149">
              <w:rPr>
                <w:rFonts w:ascii="Times New Roman" w:hAnsi="Times New Roman"/>
                <w:sz w:val="28"/>
                <w:szCs w:val="28"/>
              </w:rPr>
              <w:t xml:space="preserve"> по ВР, старшая вожатая, классные руководители</w:t>
            </w:r>
          </w:p>
        </w:tc>
      </w:tr>
      <w:tr w:rsidR="00A85149" w:rsidRPr="00A85149" w14:paraId="2C7778DE"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0CD037DD" w14:textId="77777777" w:rsidR="00A85149" w:rsidRPr="00A85149" w:rsidRDefault="00A85149" w:rsidP="00A85149">
            <w:pPr>
              <w:pStyle w:val="a9"/>
              <w:tabs>
                <w:tab w:val="left" w:pos="0"/>
              </w:tabs>
              <w:ind w:left="0"/>
              <w:rPr>
                <w:rFonts w:ascii="Times New Roman" w:hAnsi="Times New Roman"/>
                <w:sz w:val="28"/>
                <w:szCs w:val="28"/>
              </w:rPr>
            </w:pPr>
            <w:r w:rsidRPr="00A85149">
              <w:rPr>
                <w:rFonts w:ascii="Times New Roman" w:hAnsi="Times New Roman"/>
                <w:sz w:val="28"/>
                <w:szCs w:val="28"/>
              </w:rPr>
              <w:t>Классные часы;</w:t>
            </w:r>
          </w:p>
          <w:p w14:paraId="2AFBD800" w14:textId="77777777" w:rsidR="00A85149" w:rsidRPr="00A85149" w:rsidRDefault="00A85149" w:rsidP="00A85149">
            <w:pPr>
              <w:pStyle w:val="a9"/>
              <w:tabs>
                <w:tab w:val="left" w:pos="0"/>
              </w:tabs>
              <w:ind w:left="0"/>
              <w:rPr>
                <w:rFonts w:ascii="Times New Roman" w:hAnsi="Times New Roman"/>
                <w:sz w:val="28"/>
                <w:szCs w:val="28"/>
              </w:rPr>
            </w:pPr>
            <w:r w:rsidRPr="00A85149">
              <w:rPr>
                <w:rFonts w:ascii="Times New Roman" w:hAnsi="Times New Roman"/>
                <w:sz w:val="28"/>
                <w:szCs w:val="28"/>
              </w:rPr>
              <w:t>Конкурс рисунков «Блокада»;</w:t>
            </w:r>
          </w:p>
          <w:p w14:paraId="1A9A531E" w14:textId="77777777" w:rsidR="00A85149" w:rsidRPr="00A85149" w:rsidRDefault="00A85149" w:rsidP="00A85149">
            <w:pPr>
              <w:pStyle w:val="a9"/>
              <w:tabs>
                <w:tab w:val="left" w:pos="0"/>
              </w:tabs>
              <w:ind w:left="0"/>
              <w:rPr>
                <w:rFonts w:ascii="Times New Roman" w:hAnsi="Times New Roman"/>
                <w:sz w:val="28"/>
                <w:szCs w:val="28"/>
              </w:rPr>
            </w:pPr>
            <w:r w:rsidRPr="00A85149">
              <w:rPr>
                <w:rFonts w:ascii="Times New Roman" w:hAnsi="Times New Roman"/>
                <w:sz w:val="28"/>
                <w:szCs w:val="28"/>
              </w:rPr>
              <w:t>Тематические уроки;</w:t>
            </w:r>
          </w:p>
        </w:tc>
        <w:tc>
          <w:tcPr>
            <w:tcW w:w="1984" w:type="dxa"/>
            <w:tcBorders>
              <w:top w:val="single" w:sz="4" w:space="0" w:color="000000"/>
              <w:left w:val="single" w:sz="4" w:space="0" w:color="000000"/>
              <w:bottom w:val="single" w:sz="4" w:space="0" w:color="000000"/>
              <w:right w:val="single" w:sz="4" w:space="0" w:color="000000"/>
            </w:tcBorders>
          </w:tcPr>
          <w:p w14:paraId="2D735495" w14:textId="77777777" w:rsidR="00A85149" w:rsidRPr="00A85149" w:rsidRDefault="00A85149" w:rsidP="00A85149">
            <w:pPr>
              <w:spacing w:line="240" w:lineRule="auto"/>
              <w:jc w:val="center"/>
              <w:rPr>
                <w:rFonts w:ascii="Times New Roman" w:hAnsi="Times New Roman"/>
                <w:sz w:val="28"/>
                <w:szCs w:val="28"/>
                <w:lang w:eastAsia="ru-RU"/>
              </w:rPr>
            </w:pPr>
            <w:r w:rsidRPr="00A85149">
              <w:rPr>
                <w:rFonts w:ascii="Times New Roman" w:hAnsi="Times New Roman"/>
                <w:sz w:val="28"/>
                <w:szCs w:val="28"/>
              </w:rPr>
              <w:t>1 - 11</w:t>
            </w:r>
          </w:p>
          <w:p w14:paraId="3C8091D3" w14:textId="77777777" w:rsidR="00A85149" w:rsidRPr="00A85149" w:rsidRDefault="00A85149" w:rsidP="00A85149">
            <w:pPr>
              <w:spacing w:line="240" w:lineRule="auto"/>
              <w:jc w:val="center"/>
              <w:rPr>
                <w:rFonts w:ascii="Times New Roman" w:hAnsi="Times New Roman"/>
                <w:sz w:val="28"/>
                <w:szCs w:val="28"/>
                <w:lang w:eastAsia="ru-RU"/>
              </w:rPr>
            </w:pPr>
          </w:p>
        </w:tc>
        <w:tc>
          <w:tcPr>
            <w:tcW w:w="2517" w:type="dxa"/>
            <w:gridSpan w:val="2"/>
            <w:tcBorders>
              <w:top w:val="single" w:sz="4" w:space="0" w:color="000000"/>
              <w:left w:val="single" w:sz="4" w:space="0" w:color="000000"/>
              <w:bottom w:val="single" w:sz="4" w:space="0" w:color="000000"/>
              <w:right w:val="single" w:sz="4" w:space="0" w:color="000000"/>
            </w:tcBorders>
          </w:tcPr>
          <w:p w14:paraId="2B67203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color w:val="000000" w:themeColor="text1"/>
                <w:sz w:val="28"/>
                <w:szCs w:val="28"/>
              </w:rPr>
              <w:t>Сентябрь</w:t>
            </w:r>
          </w:p>
        </w:tc>
        <w:tc>
          <w:tcPr>
            <w:tcW w:w="2303" w:type="dxa"/>
            <w:tcBorders>
              <w:top w:val="single" w:sz="4" w:space="0" w:color="000000"/>
              <w:left w:val="single" w:sz="4" w:space="0" w:color="000000"/>
              <w:bottom w:val="single" w:sz="4" w:space="0" w:color="000000"/>
              <w:right w:val="single" w:sz="4" w:space="0" w:color="000000"/>
            </w:tcBorders>
          </w:tcPr>
          <w:p w14:paraId="2E4CED80" w14:textId="77777777" w:rsidR="00A85149" w:rsidRPr="00A85149" w:rsidRDefault="00A85149" w:rsidP="00A85149">
            <w:pPr>
              <w:spacing w:line="240" w:lineRule="auto"/>
              <w:jc w:val="center"/>
              <w:rPr>
                <w:rFonts w:ascii="Times New Roman" w:hAnsi="Times New Roman"/>
                <w:sz w:val="28"/>
                <w:szCs w:val="28"/>
              </w:rPr>
            </w:pPr>
            <w:proofErr w:type="spellStart"/>
            <w:r w:rsidRPr="00A85149">
              <w:rPr>
                <w:rFonts w:ascii="Times New Roman" w:hAnsi="Times New Roman"/>
                <w:sz w:val="28"/>
                <w:szCs w:val="28"/>
              </w:rPr>
              <w:t>Зам.директора</w:t>
            </w:r>
            <w:proofErr w:type="spellEnd"/>
            <w:r w:rsidRPr="00A85149">
              <w:rPr>
                <w:rFonts w:ascii="Times New Roman" w:hAnsi="Times New Roman"/>
                <w:sz w:val="28"/>
                <w:szCs w:val="28"/>
              </w:rPr>
              <w:t xml:space="preserve"> по ВР</w:t>
            </w:r>
          </w:p>
          <w:p w14:paraId="58400E75"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62F5B2C3"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7E64B8BB" w14:textId="77777777" w:rsidR="00A85149" w:rsidRPr="00A85149" w:rsidRDefault="00A85149" w:rsidP="00A85149">
            <w:pPr>
              <w:pStyle w:val="a9"/>
              <w:tabs>
                <w:tab w:val="left" w:pos="1035"/>
              </w:tabs>
              <w:ind w:left="0"/>
              <w:rPr>
                <w:rFonts w:ascii="Times New Roman" w:hAnsi="Times New Roman"/>
                <w:sz w:val="28"/>
                <w:szCs w:val="28"/>
              </w:rPr>
            </w:pPr>
            <w:r w:rsidRPr="00A85149">
              <w:rPr>
                <w:rFonts w:ascii="Times New Roman" w:hAnsi="Times New Roman"/>
                <w:sz w:val="28"/>
                <w:szCs w:val="28"/>
              </w:rPr>
              <w:t>Всероссийский урок «Экология и энергосбережение» в рамках Всероссийского фестиваля энергосбережения #ВместеЯрче</w:t>
            </w:r>
          </w:p>
        </w:tc>
        <w:tc>
          <w:tcPr>
            <w:tcW w:w="1984" w:type="dxa"/>
            <w:tcBorders>
              <w:top w:val="single" w:sz="4" w:space="0" w:color="000000"/>
              <w:left w:val="single" w:sz="4" w:space="0" w:color="000000"/>
              <w:bottom w:val="single" w:sz="4" w:space="0" w:color="000000"/>
              <w:right w:val="single" w:sz="4" w:space="0" w:color="000000"/>
            </w:tcBorders>
          </w:tcPr>
          <w:p w14:paraId="790FE73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722586B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303" w:type="dxa"/>
            <w:tcBorders>
              <w:top w:val="single" w:sz="4" w:space="0" w:color="000000"/>
              <w:left w:val="single" w:sz="4" w:space="0" w:color="000000"/>
              <w:bottom w:val="single" w:sz="4" w:space="0" w:color="000000"/>
              <w:right w:val="single" w:sz="4" w:space="0" w:color="000000"/>
            </w:tcBorders>
          </w:tcPr>
          <w:p w14:paraId="24AEDA34"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35A8B913"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06D7D3B0"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Организация проведения  в ОУ мероприятий, посвященных снятию блокады Ленинграда. Серия мероприятий посвященных снятию блокады Ленинграда</w:t>
            </w:r>
          </w:p>
          <w:p w14:paraId="20E0A92F"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Классные часы;</w:t>
            </w:r>
          </w:p>
          <w:p w14:paraId="65C723EC" w14:textId="77777777" w:rsidR="00A85149" w:rsidRPr="00A85149" w:rsidRDefault="00A85149" w:rsidP="00A85149">
            <w:pPr>
              <w:pStyle w:val="a9"/>
              <w:tabs>
                <w:tab w:val="left" w:pos="1035"/>
              </w:tabs>
              <w:ind w:left="0"/>
              <w:rPr>
                <w:rFonts w:ascii="Times New Roman" w:hAnsi="Times New Roman"/>
                <w:sz w:val="28"/>
                <w:szCs w:val="28"/>
              </w:rPr>
            </w:pPr>
            <w:r w:rsidRPr="00A85149">
              <w:rPr>
                <w:rFonts w:ascii="Times New Roman" w:hAnsi="Times New Roman"/>
                <w:sz w:val="28"/>
                <w:szCs w:val="28"/>
              </w:rPr>
              <w:t>Тематические уроки и мероприятия</w:t>
            </w:r>
          </w:p>
        </w:tc>
        <w:tc>
          <w:tcPr>
            <w:tcW w:w="1984" w:type="dxa"/>
            <w:tcBorders>
              <w:top w:val="single" w:sz="4" w:space="0" w:color="000000"/>
              <w:left w:val="single" w:sz="4" w:space="0" w:color="000000"/>
              <w:bottom w:val="single" w:sz="4" w:space="0" w:color="000000"/>
              <w:right w:val="single" w:sz="4" w:space="0" w:color="000000"/>
            </w:tcBorders>
          </w:tcPr>
          <w:p w14:paraId="23BA0940" w14:textId="77777777" w:rsidR="00A85149" w:rsidRPr="00A85149" w:rsidRDefault="00A85149" w:rsidP="00A85149">
            <w:pPr>
              <w:spacing w:line="240" w:lineRule="auto"/>
              <w:jc w:val="center"/>
              <w:rPr>
                <w:rFonts w:ascii="Times New Roman" w:hAnsi="Times New Roman"/>
                <w:sz w:val="28"/>
                <w:szCs w:val="28"/>
                <w:lang w:eastAsia="ru-RU"/>
              </w:rPr>
            </w:pPr>
            <w:r w:rsidRPr="00A85149">
              <w:rPr>
                <w:rFonts w:ascii="Times New Roman" w:hAnsi="Times New Roman"/>
                <w:sz w:val="28"/>
                <w:szCs w:val="28"/>
              </w:rPr>
              <w:t>1 - 11</w:t>
            </w:r>
          </w:p>
          <w:p w14:paraId="3301A109" w14:textId="77777777" w:rsidR="00A85149" w:rsidRPr="00A85149" w:rsidRDefault="00A85149" w:rsidP="00A85149">
            <w:pPr>
              <w:spacing w:line="240" w:lineRule="auto"/>
              <w:jc w:val="center"/>
              <w:rPr>
                <w:rFonts w:ascii="Times New Roman" w:hAnsi="Times New Roman"/>
                <w:sz w:val="28"/>
                <w:szCs w:val="28"/>
                <w:lang w:eastAsia="ru-RU"/>
              </w:rPr>
            </w:pPr>
          </w:p>
        </w:tc>
        <w:tc>
          <w:tcPr>
            <w:tcW w:w="2517" w:type="dxa"/>
            <w:gridSpan w:val="2"/>
            <w:tcBorders>
              <w:top w:val="single" w:sz="4" w:space="0" w:color="000000"/>
              <w:left w:val="single" w:sz="4" w:space="0" w:color="000000"/>
              <w:bottom w:val="single" w:sz="4" w:space="0" w:color="000000"/>
              <w:right w:val="single" w:sz="4" w:space="0" w:color="000000"/>
            </w:tcBorders>
          </w:tcPr>
          <w:p w14:paraId="608BA65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color w:val="000000" w:themeColor="text1"/>
                <w:sz w:val="28"/>
                <w:szCs w:val="28"/>
              </w:rPr>
              <w:t>Январь</w:t>
            </w:r>
          </w:p>
        </w:tc>
        <w:tc>
          <w:tcPr>
            <w:tcW w:w="2303" w:type="dxa"/>
            <w:tcBorders>
              <w:top w:val="single" w:sz="4" w:space="0" w:color="000000"/>
              <w:left w:val="single" w:sz="4" w:space="0" w:color="000000"/>
              <w:bottom w:val="single" w:sz="4" w:space="0" w:color="000000"/>
              <w:right w:val="single" w:sz="4" w:space="0" w:color="000000"/>
            </w:tcBorders>
          </w:tcPr>
          <w:p w14:paraId="687A44A7" w14:textId="77777777" w:rsidR="00A85149" w:rsidRPr="00A85149" w:rsidRDefault="00A85149" w:rsidP="00A85149">
            <w:pPr>
              <w:spacing w:line="240" w:lineRule="auto"/>
              <w:jc w:val="center"/>
              <w:rPr>
                <w:rFonts w:ascii="Times New Roman" w:hAnsi="Times New Roman"/>
                <w:sz w:val="28"/>
                <w:szCs w:val="28"/>
              </w:rPr>
            </w:pPr>
            <w:proofErr w:type="spellStart"/>
            <w:r w:rsidRPr="00A85149">
              <w:rPr>
                <w:rFonts w:ascii="Times New Roman" w:hAnsi="Times New Roman"/>
                <w:sz w:val="28"/>
                <w:szCs w:val="28"/>
              </w:rPr>
              <w:t>Зам.директора</w:t>
            </w:r>
            <w:proofErr w:type="spellEnd"/>
            <w:r w:rsidRPr="00A85149">
              <w:rPr>
                <w:rFonts w:ascii="Times New Roman" w:hAnsi="Times New Roman"/>
                <w:sz w:val="28"/>
                <w:szCs w:val="28"/>
              </w:rPr>
              <w:t xml:space="preserve"> по ВР, старшая вожатая, классные руководители</w:t>
            </w:r>
          </w:p>
        </w:tc>
      </w:tr>
      <w:tr w:rsidR="00A85149" w:rsidRPr="00A85149" w14:paraId="7A0CFB96"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24D0D1CA" w14:textId="77777777" w:rsidR="00A85149" w:rsidRPr="00A85149" w:rsidRDefault="00A85149" w:rsidP="00A85149">
            <w:pPr>
              <w:pStyle w:val="ParaAttribute3"/>
              <w:wordWrap/>
              <w:ind w:left="-284"/>
              <w:rPr>
                <w:b/>
                <w:i/>
                <w:sz w:val="28"/>
                <w:szCs w:val="28"/>
              </w:rPr>
            </w:pPr>
            <w:r w:rsidRPr="00A85149">
              <w:rPr>
                <w:b/>
                <w:i/>
                <w:sz w:val="28"/>
                <w:szCs w:val="28"/>
              </w:rPr>
              <w:t>Мероприятия для основного уровня образования</w:t>
            </w:r>
          </w:p>
        </w:tc>
      </w:tr>
      <w:tr w:rsidR="00A85149" w:rsidRPr="00A85149" w14:paraId="09AFD03B"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5F1C9516" w14:textId="77777777" w:rsidR="00A85149" w:rsidRPr="00A85149" w:rsidRDefault="00A85149" w:rsidP="00A85149">
            <w:pPr>
              <w:spacing w:line="240" w:lineRule="auto"/>
              <w:jc w:val="both"/>
              <w:rPr>
                <w:rFonts w:ascii="Times New Roman" w:eastAsiaTheme="minorHAnsi" w:hAnsi="Times New Roman"/>
                <w:sz w:val="28"/>
                <w:szCs w:val="28"/>
              </w:rPr>
            </w:pPr>
            <w:r w:rsidRPr="00A85149">
              <w:rPr>
                <w:rFonts w:ascii="Times New Roman" w:eastAsiaTheme="minorHAnsi" w:hAnsi="Times New Roman"/>
                <w:sz w:val="28"/>
                <w:szCs w:val="28"/>
              </w:rPr>
              <w:t>Профилактический проект Социальный Марафон</w:t>
            </w:r>
          </w:p>
          <w:p w14:paraId="669066E6" w14:textId="77777777" w:rsidR="00A85149" w:rsidRPr="00A85149" w:rsidRDefault="00A85149" w:rsidP="00A85149">
            <w:pPr>
              <w:pStyle w:val="a9"/>
              <w:tabs>
                <w:tab w:val="left" w:pos="1035"/>
              </w:tabs>
              <w:ind w:left="0"/>
              <w:rPr>
                <w:rFonts w:ascii="Times New Roman" w:hAnsi="Times New Roman"/>
                <w:sz w:val="28"/>
                <w:szCs w:val="28"/>
              </w:rPr>
            </w:pPr>
            <w:r w:rsidRPr="00A85149">
              <w:rPr>
                <w:rFonts w:ascii="Times New Roman" w:eastAsiaTheme="minorHAnsi" w:hAnsi="Times New Roman"/>
                <w:sz w:val="28"/>
                <w:szCs w:val="28"/>
              </w:rPr>
              <w:t>«Школа – территория здорового образа жизни»</w:t>
            </w:r>
          </w:p>
        </w:tc>
        <w:tc>
          <w:tcPr>
            <w:tcW w:w="1984" w:type="dxa"/>
            <w:tcBorders>
              <w:top w:val="single" w:sz="4" w:space="0" w:color="000000"/>
              <w:left w:val="single" w:sz="4" w:space="0" w:color="000000"/>
              <w:bottom w:val="single" w:sz="4" w:space="0" w:color="000000"/>
              <w:right w:val="single" w:sz="4" w:space="0" w:color="000000"/>
            </w:tcBorders>
          </w:tcPr>
          <w:p w14:paraId="4CC873B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5 - 8</w:t>
            </w:r>
          </w:p>
        </w:tc>
        <w:tc>
          <w:tcPr>
            <w:tcW w:w="2517" w:type="dxa"/>
            <w:gridSpan w:val="2"/>
            <w:tcBorders>
              <w:top w:val="single" w:sz="4" w:space="0" w:color="000000"/>
              <w:left w:val="single" w:sz="4" w:space="0" w:color="000000"/>
              <w:bottom w:val="single" w:sz="4" w:space="0" w:color="000000"/>
              <w:right w:val="single" w:sz="4" w:space="0" w:color="000000"/>
            </w:tcBorders>
          </w:tcPr>
          <w:p w14:paraId="410B7451"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6F7A1C8B" w14:textId="77777777" w:rsidR="00A85149" w:rsidRPr="00A85149" w:rsidRDefault="00A85149" w:rsidP="00A85149">
            <w:pPr>
              <w:spacing w:line="240" w:lineRule="auto"/>
              <w:jc w:val="center"/>
              <w:rPr>
                <w:rFonts w:ascii="Times New Roman" w:hAnsi="Times New Roman"/>
                <w:sz w:val="28"/>
                <w:szCs w:val="28"/>
              </w:rPr>
            </w:pPr>
            <w:proofErr w:type="spellStart"/>
            <w:r w:rsidRPr="00A85149">
              <w:rPr>
                <w:rFonts w:ascii="Times New Roman" w:hAnsi="Times New Roman"/>
                <w:sz w:val="28"/>
                <w:szCs w:val="28"/>
              </w:rPr>
              <w:t>Зам.директора</w:t>
            </w:r>
            <w:proofErr w:type="spellEnd"/>
            <w:r w:rsidRPr="00A85149">
              <w:rPr>
                <w:rFonts w:ascii="Times New Roman" w:hAnsi="Times New Roman"/>
                <w:sz w:val="28"/>
                <w:szCs w:val="28"/>
              </w:rPr>
              <w:t xml:space="preserve"> по ВР</w:t>
            </w:r>
          </w:p>
          <w:p w14:paraId="3AA5E786"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54348A0E"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38D42507" w14:textId="77777777" w:rsidR="00A85149" w:rsidRPr="00A85149" w:rsidRDefault="00A85149" w:rsidP="003427FA">
            <w:pPr>
              <w:pStyle w:val="ParaAttribute3"/>
              <w:numPr>
                <w:ilvl w:val="0"/>
                <w:numId w:val="217"/>
              </w:numPr>
              <w:wordWrap/>
              <w:rPr>
                <w:rStyle w:val="CharAttribute5"/>
                <w:rFonts w:ascii="Times New Roman" w:eastAsia="№Е" w:hint="default"/>
                <w:b/>
                <w:smallCaps/>
                <w:color w:val="000000" w:themeColor="text1"/>
                <w:szCs w:val="28"/>
              </w:rPr>
            </w:pPr>
            <w:r w:rsidRPr="00A85149">
              <w:rPr>
                <w:rStyle w:val="CharAttribute5"/>
                <w:rFonts w:ascii="Times New Roman" w:eastAsia="№Е" w:hint="default"/>
                <w:smallCaps/>
                <w:color w:val="000000" w:themeColor="text1"/>
                <w:szCs w:val="28"/>
              </w:rPr>
              <w:t>Модуль «Школьный урок»</w:t>
            </w:r>
          </w:p>
          <w:p w14:paraId="3D9D3CDC" w14:textId="77777777" w:rsidR="00A85149" w:rsidRPr="00A85149" w:rsidRDefault="00A85149" w:rsidP="00A85149">
            <w:pPr>
              <w:pStyle w:val="ParaAttribute3"/>
              <w:wordWrap/>
              <w:ind w:left="-284"/>
              <w:rPr>
                <w:sz w:val="28"/>
                <w:szCs w:val="28"/>
              </w:rPr>
            </w:pPr>
            <w:r w:rsidRPr="00A85149">
              <w:rPr>
                <w:rStyle w:val="CharAttribute5"/>
                <w:rFonts w:ascii="Times New Roman" w:eastAsia="№Е" w:hint="default"/>
                <w:szCs w:val="28"/>
              </w:rPr>
              <w:t xml:space="preserve">(согласно индивидуальным </w:t>
            </w:r>
            <w:r w:rsidRPr="00A85149">
              <w:rPr>
                <w:rStyle w:val="CharAttribute5"/>
                <w:rFonts w:ascii="Times New Roman" w:eastAsia="№Е" w:hint="default"/>
                <w:color w:val="000000" w:themeColor="text1"/>
                <w:szCs w:val="28"/>
              </w:rPr>
              <w:t>планам работы учителей-предметников</w:t>
            </w:r>
            <w:r w:rsidRPr="00A85149">
              <w:rPr>
                <w:rStyle w:val="CharAttribute5"/>
                <w:rFonts w:ascii="Times New Roman" w:eastAsia="№Е" w:hint="default"/>
                <w:szCs w:val="28"/>
              </w:rPr>
              <w:t>)</w:t>
            </w:r>
          </w:p>
        </w:tc>
      </w:tr>
      <w:tr w:rsidR="00A85149" w:rsidRPr="00A85149" w14:paraId="2EF54DEC"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7EA11585" w14:textId="77777777" w:rsidR="00A85149" w:rsidRPr="00A85149" w:rsidRDefault="00A85149" w:rsidP="003427FA">
            <w:pPr>
              <w:pStyle w:val="ParaAttribute3"/>
              <w:numPr>
                <w:ilvl w:val="0"/>
                <w:numId w:val="217"/>
              </w:numPr>
              <w:wordWrap/>
              <w:rPr>
                <w:rStyle w:val="CharAttribute5"/>
                <w:rFonts w:ascii="Times New Roman" w:eastAsia="№Е" w:hint="default"/>
                <w:b/>
                <w:smallCaps/>
                <w:szCs w:val="28"/>
              </w:rPr>
            </w:pPr>
            <w:r w:rsidRPr="00A85149">
              <w:rPr>
                <w:rStyle w:val="CharAttribute5"/>
                <w:rFonts w:ascii="Times New Roman" w:eastAsia="№Е" w:hint="default"/>
                <w:smallCaps/>
                <w:szCs w:val="28"/>
              </w:rPr>
              <w:t xml:space="preserve">Модуль «Курсы внеурочной деятельности и </w:t>
            </w:r>
          </w:p>
          <w:p w14:paraId="04C398BD" w14:textId="77777777" w:rsidR="00A85149" w:rsidRPr="00A85149" w:rsidRDefault="00A85149" w:rsidP="00A85149">
            <w:pPr>
              <w:pStyle w:val="ParaAttribute3"/>
              <w:wordWrap/>
              <w:ind w:left="76"/>
              <w:jc w:val="left"/>
              <w:rPr>
                <w:rStyle w:val="CharAttribute5"/>
                <w:rFonts w:ascii="Times New Roman" w:eastAsia="№Е" w:hint="default"/>
                <w:b/>
                <w:smallCaps/>
                <w:szCs w:val="28"/>
              </w:rPr>
            </w:pPr>
            <w:r w:rsidRPr="00A85149">
              <w:rPr>
                <w:rStyle w:val="CharAttribute5"/>
                <w:rFonts w:ascii="Times New Roman" w:eastAsia="№Е" w:hint="default"/>
                <w:smallCaps/>
                <w:szCs w:val="28"/>
              </w:rPr>
              <w:t xml:space="preserve">                                                   дополнительного образования»</w:t>
            </w:r>
          </w:p>
          <w:p w14:paraId="5EC7433B" w14:textId="77777777" w:rsidR="00A85149" w:rsidRPr="00A85149" w:rsidRDefault="00A85149" w:rsidP="00A85149">
            <w:pPr>
              <w:pStyle w:val="ParaAttribute3"/>
              <w:wordWrap/>
              <w:ind w:left="76"/>
              <w:rPr>
                <w:rStyle w:val="CharAttribute5"/>
                <w:rFonts w:ascii="Times New Roman" w:eastAsia="№Е" w:hint="default"/>
                <w:szCs w:val="28"/>
              </w:rPr>
            </w:pPr>
            <w:r w:rsidRPr="00A85149">
              <w:rPr>
                <w:rStyle w:val="CharAttribute5"/>
                <w:rFonts w:ascii="Times New Roman" w:eastAsia="№Е" w:hint="default"/>
                <w:szCs w:val="28"/>
              </w:rPr>
              <w:t>(согласно рабочим программам преподавателей,</w:t>
            </w:r>
          </w:p>
          <w:p w14:paraId="1D6B0D98" w14:textId="77777777" w:rsidR="00A85149" w:rsidRPr="00A85149" w:rsidRDefault="00A85149" w:rsidP="00A85149">
            <w:pPr>
              <w:pStyle w:val="ParaAttribute3"/>
              <w:wordWrap/>
              <w:ind w:left="76"/>
              <w:rPr>
                <w:b/>
                <w:smallCaps/>
                <w:sz w:val="28"/>
                <w:szCs w:val="28"/>
              </w:rPr>
            </w:pPr>
            <w:r w:rsidRPr="00A85149">
              <w:rPr>
                <w:rStyle w:val="CharAttribute5"/>
                <w:rFonts w:ascii="Times New Roman" w:eastAsia="№Е" w:hint="default"/>
                <w:szCs w:val="28"/>
              </w:rPr>
              <w:t xml:space="preserve"> ведущих курсы внеурочной деятельности, педагогов дополнительного образования)</w:t>
            </w:r>
          </w:p>
        </w:tc>
      </w:tr>
      <w:tr w:rsidR="00A85149" w:rsidRPr="00A85149" w14:paraId="0B97535E"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13BB1813" w14:textId="77777777" w:rsidR="00A85149" w:rsidRPr="00A85149" w:rsidRDefault="00A85149" w:rsidP="003427FA">
            <w:pPr>
              <w:pStyle w:val="ParaAttribute3"/>
              <w:numPr>
                <w:ilvl w:val="0"/>
                <w:numId w:val="217"/>
              </w:numPr>
              <w:wordWrap/>
              <w:ind w:right="0"/>
              <w:rPr>
                <w:b/>
                <w:smallCaps/>
                <w:sz w:val="28"/>
                <w:szCs w:val="28"/>
              </w:rPr>
            </w:pPr>
            <w:r w:rsidRPr="00A85149">
              <w:rPr>
                <w:rStyle w:val="CharAttribute5"/>
                <w:rFonts w:ascii="Times New Roman" w:eastAsia="№Е" w:hint="default"/>
                <w:smallCaps/>
                <w:color w:val="000000" w:themeColor="text1"/>
                <w:szCs w:val="28"/>
              </w:rPr>
              <w:t>Модуль «Работа с родителями»</w:t>
            </w:r>
          </w:p>
        </w:tc>
      </w:tr>
      <w:tr w:rsidR="00A85149" w:rsidRPr="00A85149" w14:paraId="43B7F8C6"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4765F50B" w14:textId="77777777" w:rsidR="00A85149" w:rsidRPr="00A85149" w:rsidRDefault="00A85149" w:rsidP="00A85149">
            <w:pPr>
              <w:pStyle w:val="ParaAttribute3"/>
              <w:wordWrap/>
              <w:rPr>
                <w:b/>
                <w:color w:val="000000" w:themeColor="text1"/>
                <w:sz w:val="28"/>
                <w:szCs w:val="28"/>
              </w:rPr>
            </w:pPr>
            <w:r w:rsidRPr="00A85149">
              <w:rPr>
                <w:b/>
                <w:sz w:val="28"/>
                <w:szCs w:val="28"/>
              </w:rPr>
              <w:lastRenderedPageBreak/>
              <w:t>Дела</w:t>
            </w:r>
          </w:p>
        </w:tc>
        <w:tc>
          <w:tcPr>
            <w:tcW w:w="1984" w:type="dxa"/>
            <w:tcBorders>
              <w:top w:val="single" w:sz="4" w:space="0" w:color="000000"/>
              <w:left w:val="single" w:sz="4" w:space="0" w:color="000000"/>
              <w:bottom w:val="single" w:sz="4" w:space="0" w:color="000000"/>
              <w:right w:val="single" w:sz="4" w:space="0" w:color="000000"/>
            </w:tcBorders>
          </w:tcPr>
          <w:p w14:paraId="2D76942B"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391F020C"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17" w:type="dxa"/>
            <w:gridSpan w:val="2"/>
            <w:tcBorders>
              <w:top w:val="single" w:sz="4" w:space="0" w:color="000000"/>
              <w:left w:val="single" w:sz="4" w:space="0" w:color="000000"/>
              <w:bottom w:val="single" w:sz="4" w:space="0" w:color="000000"/>
              <w:right w:val="single" w:sz="4" w:space="0" w:color="000000"/>
            </w:tcBorders>
          </w:tcPr>
          <w:p w14:paraId="759E6AAF"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596FC418"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2FC2A4C3"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303" w:type="dxa"/>
            <w:tcBorders>
              <w:top w:val="single" w:sz="4" w:space="0" w:color="000000"/>
              <w:left w:val="single" w:sz="4" w:space="0" w:color="000000"/>
              <w:bottom w:val="single" w:sz="4" w:space="0" w:color="000000"/>
              <w:right w:val="single" w:sz="4" w:space="0" w:color="000000"/>
            </w:tcBorders>
          </w:tcPr>
          <w:p w14:paraId="593790B9"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518DA196"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03CFAF88" w14:textId="77777777" w:rsidR="00A85149" w:rsidRPr="00A85149" w:rsidRDefault="00A85149" w:rsidP="00A85149">
            <w:pPr>
              <w:pStyle w:val="ParaAttribute3"/>
              <w:wordWrap/>
              <w:ind w:left="-284"/>
              <w:rPr>
                <w:rStyle w:val="CharAttribute5"/>
                <w:rFonts w:ascii="Times New Roman" w:eastAsia="№Е" w:hint="default"/>
                <w:b/>
                <w:i/>
                <w:color w:val="000000" w:themeColor="text1"/>
                <w:szCs w:val="28"/>
              </w:rPr>
            </w:pPr>
            <w:r w:rsidRPr="00A85149">
              <w:rPr>
                <w:b/>
                <w:i/>
                <w:sz w:val="28"/>
                <w:szCs w:val="28"/>
              </w:rPr>
              <w:t>Общие мероприятия для всех уровней общего образования</w:t>
            </w:r>
          </w:p>
        </w:tc>
      </w:tr>
      <w:tr w:rsidR="00A85149" w:rsidRPr="00A85149" w14:paraId="317F5D4C"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417CE5A3"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Работа общешкольного родительского комитета</w:t>
            </w:r>
          </w:p>
        </w:tc>
        <w:tc>
          <w:tcPr>
            <w:tcW w:w="2092" w:type="dxa"/>
            <w:gridSpan w:val="2"/>
            <w:tcBorders>
              <w:top w:val="single" w:sz="4" w:space="0" w:color="000000"/>
              <w:left w:val="single" w:sz="4" w:space="0" w:color="000000"/>
              <w:bottom w:val="single" w:sz="4" w:space="0" w:color="000000"/>
              <w:right w:val="single" w:sz="4" w:space="0" w:color="000000"/>
            </w:tcBorders>
          </w:tcPr>
          <w:p w14:paraId="6F82788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Родители (законные представители)</w:t>
            </w:r>
          </w:p>
          <w:p w14:paraId="7B55C1FB"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 классы</w:t>
            </w:r>
          </w:p>
        </w:tc>
        <w:tc>
          <w:tcPr>
            <w:tcW w:w="2409" w:type="dxa"/>
            <w:tcBorders>
              <w:top w:val="single" w:sz="4" w:space="0" w:color="000000"/>
              <w:left w:val="single" w:sz="4" w:space="0" w:color="000000"/>
              <w:bottom w:val="single" w:sz="4" w:space="0" w:color="000000"/>
              <w:right w:val="single" w:sz="4" w:space="0" w:color="000000"/>
            </w:tcBorders>
          </w:tcPr>
          <w:p w14:paraId="23FFA136"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20D8652B"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Администрация школы</w:t>
            </w:r>
          </w:p>
          <w:p w14:paraId="28ADE037" w14:textId="77777777" w:rsidR="00A85149" w:rsidRPr="00A85149" w:rsidRDefault="00A85149" w:rsidP="00A85149">
            <w:pPr>
              <w:pStyle w:val="a9"/>
              <w:ind w:left="0"/>
              <w:rPr>
                <w:rFonts w:ascii="Times New Roman" w:hAnsi="Times New Roman"/>
                <w:sz w:val="28"/>
                <w:szCs w:val="28"/>
              </w:rPr>
            </w:pPr>
          </w:p>
        </w:tc>
      </w:tr>
      <w:tr w:rsidR="00A85149" w:rsidRPr="00A85149" w14:paraId="61DF5C01"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7E2AF2BD"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Работа классных родительских комитетов</w:t>
            </w:r>
          </w:p>
        </w:tc>
        <w:tc>
          <w:tcPr>
            <w:tcW w:w="2092" w:type="dxa"/>
            <w:gridSpan w:val="2"/>
            <w:tcBorders>
              <w:top w:val="single" w:sz="4" w:space="0" w:color="000000"/>
              <w:left w:val="single" w:sz="4" w:space="0" w:color="000000"/>
              <w:bottom w:val="single" w:sz="4" w:space="0" w:color="000000"/>
              <w:right w:val="single" w:sz="4" w:space="0" w:color="000000"/>
            </w:tcBorders>
          </w:tcPr>
          <w:p w14:paraId="50AF3D7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Родители (законные представители)</w:t>
            </w:r>
          </w:p>
          <w:p w14:paraId="6DD5BAF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 классы</w:t>
            </w:r>
          </w:p>
        </w:tc>
        <w:tc>
          <w:tcPr>
            <w:tcW w:w="2409" w:type="dxa"/>
            <w:tcBorders>
              <w:top w:val="single" w:sz="4" w:space="0" w:color="000000"/>
              <w:left w:val="single" w:sz="4" w:space="0" w:color="000000"/>
              <w:bottom w:val="single" w:sz="4" w:space="0" w:color="000000"/>
              <w:right w:val="single" w:sz="4" w:space="0" w:color="000000"/>
            </w:tcBorders>
          </w:tcPr>
          <w:p w14:paraId="3B73AE64"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5FF5FF94"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Администрация школы</w:t>
            </w:r>
          </w:p>
          <w:p w14:paraId="7B5AB504" w14:textId="77777777" w:rsidR="00A85149" w:rsidRPr="00A85149" w:rsidRDefault="00A85149" w:rsidP="00A85149">
            <w:pPr>
              <w:pStyle w:val="a9"/>
              <w:ind w:left="0"/>
              <w:rPr>
                <w:rFonts w:ascii="Times New Roman" w:hAnsi="Times New Roman"/>
                <w:sz w:val="28"/>
                <w:szCs w:val="28"/>
              </w:rPr>
            </w:pPr>
          </w:p>
        </w:tc>
      </w:tr>
      <w:tr w:rsidR="00A85149" w:rsidRPr="00A85149" w14:paraId="1D6F33CE"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50D96E73" w14:textId="77777777" w:rsidR="00A85149" w:rsidRPr="00A85149" w:rsidRDefault="00A85149" w:rsidP="00A85149">
            <w:pPr>
              <w:pStyle w:val="a8"/>
              <w:spacing w:before="0" w:after="0"/>
              <w:rPr>
                <w:rFonts w:ascii="Times New Roman" w:hAnsi="Times New Roman"/>
                <w:sz w:val="28"/>
                <w:szCs w:val="28"/>
              </w:rPr>
            </w:pPr>
            <w:r w:rsidRPr="00A85149">
              <w:rPr>
                <w:rFonts w:ascii="Times New Roman" w:hAnsi="Times New Roman"/>
                <w:sz w:val="28"/>
                <w:szCs w:val="28"/>
              </w:rPr>
              <w:t>Рейды по проверке организации горячего питания в школе</w:t>
            </w:r>
          </w:p>
        </w:tc>
        <w:tc>
          <w:tcPr>
            <w:tcW w:w="2092" w:type="dxa"/>
            <w:gridSpan w:val="2"/>
            <w:tcBorders>
              <w:top w:val="single" w:sz="4" w:space="0" w:color="000000"/>
              <w:left w:val="single" w:sz="4" w:space="0" w:color="000000"/>
              <w:bottom w:val="single" w:sz="4" w:space="0" w:color="000000"/>
              <w:right w:val="single" w:sz="4" w:space="0" w:color="000000"/>
            </w:tcBorders>
          </w:tcPr>
          <w:p w14:paraId="406F14A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Родители (законные представители)</w:t>
            </w:r>
          </w:p>
          <w:p w14:paraId="00794E6D"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 классы</w:t>
            </w:r>
          </w:p>
        </w:tc>
        <w:tc>
          <w:tcPr>
            <w:tcW w:w="2409" w:type="dxa"/>
            <w:tcBorders>
              <w:top w:val="single" w:sz="4" w:space="0" w:color="000000"/>
              <w:left w:val="single" w:sz="4" w:space="0" w:color="000000"/>
              <w:bottom w:val="single" w:sz="4" w:space="0" w:color="000000"/>
              <w:right w:val="single" w:sz="4" w:space="0" w:color="000000"/>
            </w:tcBorders>
          </w:tcPr>
          <w:p w14:paraId="48C25EB3" w14:textId="77777777" w:rsidR="00A85149" w:rsidRPr="00A85149" w:rsidRDefault="00A85149" w:rsidP="00A85149">
            <w:pPr>
              <w:pStyle w:val="a8"/>
              <w:spacing w:before="0" w:after="0"/>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63B7CE38" w14:textId="77777777" w:rsidR="00A85149" w:rsidRPr="00A85149" w:rsidRDefault="00A85149" w:rsidP="00A85149">
            <w:pPr>
              <w:pStyle w:val="a8"/>
              <w:spacing w:before="0" w:after="0"/>
              <w:jc w:val="center"/>
              <w:rPr>
                <w:rFonts w:ascii="Times New Roman" w:hAnsi="Times New Roman"/>
                <w:sz w:val="28"/>
                <w:szCs w:val="28"/>
              </w:rPr>
            </w:pPr>
            <w:r w:rsidRPr="00A85149">
              <w:rPr>
                <w:rFonts w:ascii="Times New Roman" w:hAnsi="Times New Roman"/>
                <w:sz w:val="28"/>
                <w:szCs w:val="28"/>
              </w:rPr>
              <w:t>Председатели родительских комитетов</w:t>
            </w:r>
          </w:p>
        </w:tc>
      </w:tr>
      <w:tr w:rsidR="00A85149" w:rsidRPr="00A85149" w14:paraId="3615A6A3"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4E232A2C"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5D678A58"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77A68E15"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Родительские собрания</w:t>
            </w:r>
          </w:p>
          <w:p w14:paraId="4BA5B7C9"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 xml:space="preserve"> «Нормативно-правовые акты, регламентирующие ответственность родителей за вовлечение детей в экстремистски настроенные сообщества и организации».</w:t>
            </w:r>
          </w:p>
          <w:p w14:paraId="2F88731C"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 неформальных молодежных объединениях, сектах, о подростковых и молодежных сообществах,</w:t>
            </w:r>
          </w:p>
          <w:p w14:paraId="20B4D1E4"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 xml:space="preserve">местах скопления неформальных молодежных объединений, собраний, «тусовок» на территории Брасовского района» </w:t>
            </w:r>
          </w:p>
          <w:p w14:paraId="53E4CDB3"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Рекомендации по определению детей, вовлеченных в подростковые и молодежные сообщества и неформальные молодежные объединения</w:t>
            </w:r>
          </w:p>
        </w:tc>
        <w:tc>
          <w:tcPr>
            <w:tcW w:w="2092" w:type="dxa"/>
            <w:gridSpan w:val="2"/>
            <w:tcBorders>
              <w:top w:val="single" w:sz="4" w:space="0" w:color="000000"/>
              <w:left w:val="single" w:sz="4" w:space="0" w:color="000000"/>
              <w:bottom w:val="single" w:sz="4" w:space="0" w:color="000000"/>
              <w:right w:val="single" w:sz="4" w:space="0" w:color="000000"/>
            </w:tcBorders>
          </w:tcPr>
          <w:p w14:paraId="0BB43CD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Родители (законные представители)</w:t>
            </w:r>
          </w:p>
          <w:p w14:paraId="1C8FFF9F" w14:textId="77777777" w:rsidR="00A85149" w:rsidRPr="00A85149" w:rsidRDefault="00A85149" w:rsidP="00A85149">
            <w:pPr>
              <w:pStyle w:val="a9"/>
              <w:ind w:left="0"/>
              <w:jc w:val="center"/>
              <w:rPr>
                <w:rFonts w:ascii="Times New Roman" w:hAnsi="Times New Roman"/>
                <w:sz w:val="28"/>
                <w:szCs w:val="28"/>
              </w:rPr>
            </w:pPr>
          </w:p>
          <w:p w14:paraId="5B4E2A9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5 - 8</w:t>
            </w:r>
          </w:p>
        </w:tc>
        <w:tc>
          <w:tcPr>
            <w:tcW w:w="2409" w:type="dxa"/>
            <w:tcBorders>
              <w:top w:val="single" w:sz="4" w:space="0" w:color="000000"/>
              <w:left w:val="single" w:sz="4" w:space="0" w:color="000000"/>
              <w:bottom w:val="single" w:sz="4" w:space="0" w:color="000000"/>
              <w:right w:val="single" w:sz="4" w:space="0" w:color="000000"/>
            </w:tcBorders>
          </w:tcPr>
          <w:p w14:paraId="60C5972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Март</w:t>
            </w:r>
          </w:p>
        </w:tc>
        <w:tc>
          <w:tcPr>
            <w:tcW w:w="2303" w:type="dxa"/>
            <w:tcBorders>
              <w:top w:val="single" w:sz="4" w:space="0" w:color="000000"/>
              <w:left w:val="single" w:sz="4" w:space="0" w:color="000000"/>
              <w:bottom w:val="single" w:sz="4" w:space="0" w:color="000000"/>
              <w:right w:val="single" w:sz="4" w:space="0" w:color="000000"/>
            </w:tcBorders>
          </w:tcPr>
          <w:p w14:paraId="1745D139" w14:textId="77777777" w:rsidR="00A85149" w:rsidRPr="00A85149" w:rsidRDefault="00A85149" w:rsidP="00A85149">
            <w:pPr>
              <w:spacing w:line="240" w:lineRule="auto"/>
              <w:rPr>
                <w:rFonts w:ascii="Times New Roman" w:hAnsi="Times New Roman"/>
                <w:sz w:val="28"/>
                <w:szCs w:val="28"/>
              </w:rPr>
            </w:pPr>
            <w:proofErr w:type="spellStart"/>
            <w:r w:rsidRPr="00A85149">
              <w:rPr>
                <w:rFonts w:ascii="Times New Roman" w:hAnsi="Times New Roman"/>
                <w:sz w:val="28"/>
                <w:szCs w:val="28"/>
              </w:rPr>
              <w:t>Зам.директора</w:t>
            </w:r>
            <w:proofErr w:type="spellEnd"/>
            <w:r w:rsidRPr="00A85149">
              <w:rPr>
                <w:rFonts w:ascii="Times New Roman" w:hAnsi="Times New Roman"/>
                <w:sz w:val="28"/>
                <w:szCs w:val="28"/>
              </w:rPr>
              <w:t xml:space="preserve"> по ВР, социальный педагог, классные руководители</w:t>
            </w:r>
          </w:p>
          <w:p w14:paraId="6C7847CE" w14:textId="77777777" w:rsidR="00A85149" w:rsidRPr="00A85149" w:rsidRDefault="00A85149" w:rsidP="00A85149">
            <w:pPr>
              <w:spacing w:line="240" w:lineRule="auto"/>
              <w:jc w:val="center"/>
              <w:rPr>
                <w:rFonts w:ascii="Times New Roman" w:hAnsi="Times New Roman"/>
                <w:sz w:val="28"/>
                <w:szCs w:val="28"/>
              </w:rPr>
            </w:pPr>
          </w:p>
        </w:tc>
      </w:tr>
    </w:tbl>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984"/>
        <w:gridCol w:w="2552"/>
        <w:gridCol w:w="2268"/>
      </w:tblGrid>
      <w:tr w:rsidR="00A85149" w:rsidRPr="00A85149" w14:paraId="0DDF78FA"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68332A02" w14:textId="77777777" w:rsidR="00A85149" w:rsidRPr="00A85149" w:rsidRDefault="00A85149" w:rsidP="003427FA">
            <w:pPr>
              <w:pStyle w:val="ParaAttribute3"/>
              <w:numPr>
                <w:ilvl w:val="0"/>
                <w:numId w:val="217"/>
              </w:numPr>
              <w:wordWrap/>
              <w:rPr>
                <w:b/>
                <w:smallCaps/>
                <w:color w:val="000000" w:themeColor="text1"/>
                <w:sz w:val="28"/>
                <w:szCs w:val="28"/>
              </w:rPr>
            </w:pPr>
            <w:r w:rsidRPr="00A85149">
              <w:rPr>
                <w:rStyle w:val="CharAttribute5"/>
                <w:rFonts w:ascii="Times New Roman" w:eastAsia="№Е" w:hint="default"/>
                <w:smallCaps/>
                <w:color w:val="000000" w:themeColor="text1"/>
                <w:szCs w:val="28"/>
              </w:rPr>
              <w:t>Модуль «Самоуправление»</w:t>
            </w:r>
          </w:p>
        </w:tc>
      </w:tr>
      <w:tr w:rsidR="00A85149" w:rsidRPr="00A85149" w14:paraId="5D867FA3"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5130D806"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1984" w:type="dxa"/>
            <w:tcBorders>
              <w:top w:val="single" w:sz="4" w:space="0" w:color="000000"/>
              <w:left w:val="single" w:sz="4" w:space="0" w:color="000000"/>
              <w:bottom w:val="single" w:sz="4" w:space="0" w:color="000000"/>
              <w:right w:val="single" w:sz="4" w:space="0" w:color="000000"/>
            </w:tcBorders>
          </w:tcPr>
          <w:p w14:paraId="59DC49C7"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73072AD6"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750341E2"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19037BE8"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35B5300D"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lastRenderedPageBreak/>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0301221E"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lastRenderedPageBreak/>
              <w:t xml:space="preserve">   Ответственные</w:t>
            </w:r>
          </w:p>
        </w:tc>
      </w:tr>
      <w:tr w:rsidR="00A85149" w:rsidRPr="00A85149" w14:paraId="7AF969D6"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0BDB668A" w14:textId="77777777" w:rsidR="00A85149" w:rsidRPr="00A85149" w:rsidRDefault="00A85149" w:rsidP="00A85149">
            <w:pPr>
              <w:pStyle w:val="ParaAttribute3"/>
              <w:wordWrap/>
              <w:ind w:left="-284"/>
              <w:rPr>
                <w:rStyle w:val="CharAttribute5"/>
                <w:rFonts w:ascii="Times New Roman" w:eastAsia="№Е" w:hint="default"/>
                <w:b/>
                <w:i/>
                <w:color w:val="000000" w:themeColor="text1"/>
                <w:szCs w:val="28"/>
              </w:rPr>
            </w:pPr>
            <w:r w:rsidRPr="00A85149">
              <w:rPr>
                <w:b/>
                <w:i/>
                <w:sz w:val="28"/>
                <w:szCs w:val="28"/>
              </w:rPr>
              <w:t>Общие мероприятия для всех уровней общего образования</w:t>
            </w:r>
          </w:p>
        </w:tc>
      </w:tr>
      <w:tr w:rsidR="00A85149" w:rsidRPr="00A85149" w14:paraId="18D108E9"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4D5E2F4D" w14:textId="77777777" w:rsidR="00A85149" w:rsidRPr="00A85149" w:rsidRDefault="00A85149" w:rsidP="00A85149">
            <w:pPr>
              <w:spacing w:line="240" w:lineRule="auto"/>
              <w:ind w:left="29"/>
              <w:rPr>
                <w:rFonts w:ascii="Times New Roman" w:hAnsi="Times New Roman"/>
                <w:sz w:val="28"/>
                <w:szCs w:val="28"/>
              </w:rPr>
            </w:pPr>
            <w:r w:rsidRPr="00A85149">
              <w:rPr>
                <w:rFonts w:ascii="Times New Roman" w:hAnsi="Times New Roman"/>
                <w:sz w:val="28"/>
                <w:szCs w:val="28"/>
              </w:rPr>
              <w:t>Выборы классного актива</w:t>
            </w:r>
          </w:p>
        </w:tc>
        <w:tc>
          <w:tcPr>
            <w:tcW w:w="1984" w:type="dxa"/>
            <w:tcBorders>
              <w:top w:val="single" w:sz="4" w:space="0" w:color="000000"/>
              <w:left w:val="single" w:sz="4" w:space="0" w:color="000000"/>
              <w:bottom w:val="single" w:sz="4" w:space="0" w:color="000000"/>
              <w:right w:val="single" w:sz="4" w:space="0" w:color="000000"/>
            </w:tcBorders>
          </w:tcPr>
          <w:p w14:paraId="314980DA" w14:textId="77777777" w:rsidR="00A85149" w:rsidRPr="00A85149" w:rsidRDefault="00A85149" w:rsidP="00A85149">
            <w:pPr>
              <w:spacing w:line="240" w:lineRule="auto"/>
              <w:ind w:firstLine="29"/>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6BE109E7" w14:textId="77777777" w:rsidR="00A85149" w:rsidRPr="00A85149" w:rsidRDefault="00A85149" w:rsidP="00A85149">
            <w:pPr>
              <w:spacing w:line="240" w:lineRule="auto"/>
              <w:ind w:left="-284" w:firstLine="29"/>
              <w:jc w:val="center"/>
              <w:rPr>
                <w:rFonts w:ascii="Times New Roman" w:hAnsi="Times New Roman"/>
                <w:sz w:val="28"/>
                <w:szCs w:val="28"/>
              </w:rPr>
            </w:pPr>
            <w:r w:rsidRPr="00A85149">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345D389"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249AA01A"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264F99D4"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День самоуправления</w:t>
            </w:r>
          </w:p>
        </w:tc>
        <w:tc>
          <w:tcPr>
            <w:tcW w:w="1984" w:type="dxa"/>
            <w:tcBorders>
              <w:top w:val="single" w:sz="4" w:space="0" w:color="000000"/>
              <w:left w:val="single" w:sz="4" w:space="0" w:color="000000"/>
              <w:bottom w:val="single" w:sz="4" w:space="0" w:color="000000"/>
              <w:right w:val="single" w:sz="4" w:space="0" w:color="000000"/>
            </w:tcBorders>
          </w:tcPr>
          <w:p w14:paraId="56CD22EB"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16C18776"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 xml:space="preserve">      Октябрь</w:t>
            </w:r>
          </w:p>
        </w:tc>
        <w:tc>
          <w:tcPr>
            <w:tcW w:w="2268" w:type="dxa"/>
            <w:tcBorders>
              <w:top w:val="single" w:sz="4" w:space="0" w:color="000000"/>
              <w:left w:val="single" w:sz="4" w:space="0" w:color="000000"/>
              <w:bottom w:val="single" w:sz="4" w:space="0" w:color="000000"/>
              <w:right w:val="single" w:sz="4" w:space="0" w:color="000000"/>
            </w:tcBorders>
          </w:tcPr>
          <w:p w14:paraId="19767789"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w:t>
            </w:r>
          </w:p>
          <w:p w14:paraId="70D4890D"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старшая вожатая</w:t>
            </w:r>
          </w:p>
        </w:tc>
      </w:tr>
      <w:tr w:rsidR="00A85149" w:rsidRPr="00A85149" w14:paraId="2C774599"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5AFCB9F8"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1F0C2D3D"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76B5C4A3" w14:textId="77777777" w:rsidR="00A85149" w:rsidRPr="00A85149" w:rsidRDefault="00A85149" w:rsidP="00A85149">
            <w:pPr>
              <w:spacing w:line="240" w:lineRule="auto"/>
              <w:ind w:left="29"/>
              <w:rPr>
                <w:rFonts w:ascii="Times New Roman" w:hAnsi="Times New Roman"/>
                <w:sz w:val="28"/>
                <w:szCs w:val="28"/>
              </w:rPr>
            </w:pPr>
            <w:r w:rsidRPr="00A85149">
              <w:rPr>
                <w:rFonts w:ascii="Times New Roman" w:hAnsi="Times New Roman"/>
                <w:sz w:val="28"/>
                <w:szCs w:val="28"/>
              </w:rPr>
              <w:t>Разработка эмблемы для школьного объединения</w:t>
            </w:r>
          </w:p>
        </w:tc>
        <w:tc>
          <w:tcPr>
            <w:tcW w:w="1984" w:type="dxa"/>
            <w:tcBorders>
              <w:top w:val="single" w:sz="4" w:space="0" w:color="000000"/>
              <w:left w:val="single" w:sz="4" w:space="0" w:color="000000"/>
              <w:bottom w:val="single" w:sz="4" w:space="0" w:color="000000"/>
              <w:right w:val="single" w:sz="4" w:space="0" w:color="000000"/>
            </w:tcBorders>
          </w:tcPr>
          <w:p w14:paraId="36459B0D" w14:textId="77777777" w:rsidR="00A85149" w:rsidRPr="00A85149" w:rsidRDefault="00A85149" w:rsidP="00A85149">
            <w:pPr>
              <w:spacing w:line="240" w:lineRule="auto"/>
              <w:ind w:left="34" w:firstLine="29"/>
              <w:jc w:val="center"/>
              <w:rPr>
                <w:rFonts w:ascii="Times New Roman" w:hAnsi="Times New Roman"/>
                <w:sz w:val="28"/>
                <w:szCs w:val="28"/>
              </w:rPr>
            </w:pPr>
            <w:r w:rsidRPr="00A85149">
              <w:rPr>
                <w:rFonts w:ascii="Times New Roman" w:hAnsi="Times New Roman"/>
                <w:sz w:val="28"/>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275A02B0" w14:textId="77777777" w:rsidR="00A85149" w:rsidRPr="00A85149" w:rsidRDefault="00A85149" w:rsidP="00A85149">
            <w:pPr>
              <w:spacing w:line="240" w:lineRule="auto"/>
              <w:ind w:left="-284" w:firstLine="29"/>
              <w:jc w:val="center"/>
              <w:rPr>
                <w:rFonts w:ascii="Times New Roman" w:hAnsi="Times New Roman"/>
                <w:sz w:val="28"/>
                <w:szCs w:val="28"/>
              </w:rPr>
            </w:pPr>
            <w:r w:rsidRPr="00A85149">
              <w:rPr>
                <w:rFonts w:ascii="Times New Roman" w:hAnsi="Times New Roman"/>
                <w:sz w:val="28"/>
                <w:szCs w:val="28"/>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4325DFEC"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Старшая вожатая</w:t>
            </w:r>
          </w:p>
        </w:tc>
      </w:tr>
      <w:tr w:rsidR="00A85149" w:rsidRPr="00A85149" w14:paraId="62819DBF"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31304218" w14:textId="77777777" w:rsidR="00A85149" w:rsidRPr="00A85149" w:rsidRDefault="00A85149" w:rsidP="00A85149">
            <w:pPr>
              <w:spacing w:line="240" w:lineRule="auto"/>
              <w:ind w:left="29"/>
              <w:rPr>
                <w:rFonts w:ascii="Times New Roman" w:hAnsi="Times New Roman"/>
                <w:sz w:val="28"/>
                <w:szCs w:val="28"/>
              </w:rPr>
            </w:pPr>
            <w:r w:rsidRPr="00A85149">
              <w:rPr>
                <w:rFonts w:ascii="Times New Roman" w:hAnsi="Times New Roman"/>
                <w:sz w:val="28"/>
                <w:szCs w:val="28"/>
              </w:rPr>
              <w:t>Обновление информационного стенда детского объединения</w:t>
            </w:r>
          </w:p>
        </w:tc>
        <w:tc>
          <w:tcPr>
            <w:tcW w:w="1984" w:type="dxa"/>
            <w:tcBorders>
              <w:top w:val="single" w:sz="4" w:space="0" w:color="000000"/>
              <w:left w:val="single" w:sz="4" w:space="0" w:color="000000"/>
              <w:bottom w:val="single" w:sz="4" w:space="0" w:color="000000"/>
              <w:right w:val="single" w:sz="4" w:space="0" w:color="000000"/>
            </w:tcBorders>
          </w:tcPr>
          <w:p w14:paraId="236470C1" w14:textId="77777777" w:rsidR="00A85149" w:rsidRPr="00A85149" w:rsidRDefault="00A85149" w:rsidP="00A85149">
            <w:pPr>
              <w:spacing w:line="240" w:lineRule="auto"/>
              <w:ind w:left="34" w:firstLine="29"/>
              <w:jc w:val="center"/>
              <w:rPr>
                <w:rFonts w:ascii="Times New Roman" w:hAnsi="Times New Roman"/>
                <w:sz w:val="28"/>
                <w:szCs w:val="28"/>
              </w:rPr>
            </w:pPr>
            <w:r w:rsidRPr="00A85149">
              <w:rPr>
                <w:rFonts w:ascii="Times New Roman" w:hAnsi="Times New Roman"/>
                <w:sz w:val="28"/>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5F467461" w14:textId="77777777" w:rsidR="00A85149" w:rsidRPr="00A85149" w:rsidRDefault="00A85149" w:rsidP="00A85149">
            <w:pPr>
              <w:spacing w:line="240" w:lineRule="auto"/>
              <w:ind w:left="-284" w:firstLine="29"/>
              <w:jc w:val="center"/>
              <w:rPr>
                <w:rFonts w:ascii="Times New Roman" w:hAnsi="Times New Roman"/>
                <w:sz w:val="28"/>
                <w:szCs w:val="28"/>
              </w:rPr>
            </w:pPr>
            <w:r w:rsidRPr="00A85149">
              <w:rPr>
                <w:rFonts w:ascii="Times New Roman" w:hAnsi="Times New Roman"/>
                <w:sz w:val="28"/>
                <w:szCs w:val="28"/>
              </w:rPr>
              <w:t>1 полугодие</w:t>
            </w:r>
          </w:p>
        </w:tc>
        <w:tc>
          <w:tcPr>
            <w:tcW w:w="2268" w:type="dxa"/>
            <w:tcBorders>
              <w:top w:val="single" w:sz="4" w:space="0" w:color="000000"/>
              <w:left w:val="single" w:sz="4" w:space="0" w:color="000000"/>
              <w:bottom w:val="single" w:sz="4" w:space="0" w:color="000000"/>
              <w:right w:val="single" w:sz="4" w:space="0" w:color="000000"/>
            </w:tcBorders>
          </w:tcPr>
          <w:p w14:paraId="2CEB8608"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Старшая вожатая</w:t>
            </w:r>
          </w:p>
        </w:tc>
      </w:tr>
      <w:tr w:rsidR="00A85149" w:rsidRPr="00A85149" w14:paraId="4F9E1C27"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218D951C" w14:textId="77777777" w:rsidR="00A85149" w:rsidRPr="00A85149" w:rsidRDefault="00A85149" w:rsidP="003427FA">
            <w:pPr>
              <w:pStyle w:val="ParaAttribute3"/>
              <w:numPr>
                <w:ilvl w:val="0"/>
                <w:numId w:val="217"/>
              </w:numPr>
              <w:wordWrap/>
              <w:rPr>
                <w:b/>
                <w:i/>
                <w:smallCaps/>
                <w:color w:val="000000" w:themeColor="text1"/>
                <w:sz w:val="28"/>
                <w:szCs w:val="28"/>
              </w:rPr>
            </w:pPr>
            <w:r w:rsidRPr="00A85149">
              <w:rPr>
                <w:rStyle w:val="CharAttribute5"/>
                <w:rFonts w:ascii="Times New Roman" w:eastAsia="№Е" w:hint="default"/>
                <w:smallCaps/>
                <w:color w:val="000000" w:themeColor="text1"/>
                <w:szCs w:val="28"/>
              </w:rPr>
              <w:t>Модуль «Профориентация»</w:t>
            </w:r>
            <w:r w:rsidRPr="00A85149">
              <w:rPr>
                <w:b/>
                <w:i/>
                <w:smallCaps/>
                <w:color w:val="000000" w:themeColor="text1"/>
                <w:sz w:val="28"/>
                <w:szCs w:val="28"/>
              </w:rPr>
              <w:t xml:space="preserve"> </w:t>
            </w:r>
          </w:p>
        </w:tc>
      </w:tr>
      <w:tr w:rsidR="00A85149" w:rsidRPr="00A85149" w14:paraId="0FE4A2CE"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7FAADADB"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1984" w:type="dxa"/>
            <w:tcBorders>
              <w:top w:val="single" w:sz="4" w:space="0" w:color="000000"/>
              <w:left w:val="single" w:sz="4" w:space="0" w:color="000000"/>
              <w:bottom w:val="single" w:sz="4" w:space="0" w:color="000000"/>
              <w:right w:val="single" w:sz="4" w:space="0" w:color="000000"/>
            </w:tcBorders>
          </w:tcPr>
          <w:p w14:paraId="589B09D4"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4ED4F709"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5B15F91F"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750306D4"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1029FACA"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3586CFF4"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13E45FB0"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5146602C" w14:textId="77777777" w:rsidR="00A85149" w:rsidRPr="00A85149" w:rsidRDefault="00A85149" w:rsidP="00A85149">
            <w:pPr>
              <w:pStyle w:val="ParaAttribute3"/>
              <w:wordWrap/>
              <w:ind w:left="-284"/>
              <w:rPr>
                <w:b/>
                <w:i/>
                <w:sz w:val="28"/>
                <w:szCs w:val="28"/>
              </w:rPr>
            </w:pPr>
            <w:r w:rsidRPr="00A85149">
              <w:rPr>
                <w:b/>
                <w:i/>
                <w:sz w:val="28"/>
                <w:szCs w:val="28"/>
              </w:rPr>
              <w:t>Мероприятия для основного уровня образования</w:t>
            </w:r>
          </w:p>
        </w:tc>
      </w:tr>
      <w:tr w:rsidR="00A85149" w:rsidRPr="00A85149" w14:paraId="76230308"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3B37A566"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Организация и проведение викторин, бесед, игр по теме «В мире профессий»</w:t>
            </w:r>
          </w:p>
        </w:tc>
        <w:tc>
          <w:tcPr>
            <w:tcW w:w="1984" w:type="dxa"/>
            <w:tcBorders>
              <w:top w:val="single" w:sz="4" w:space="0" w:color="000000"/>
              <w:left w:val="single" w:sz="4" w:space="0" w:color="000000"/>
              <w:bottom w:val="single" w:sz="4" w:space="0" w:color="000000"/>
              <w:right w:val="single" w:sz="4" w:space="0" w:color="000000"/>
            </w:tcBorders>
          </w:tcPr>
          <w:p w14:paraId="60D11850" w14:textId="77777777" w:rsidR="00A85149" w:rsidRPr="00A85149" w:rsidRDefault="00A85149" w:rsidP="00A85149">
            <w:pPr>
              <w:pStyle w:val="ParaAttribute3"/>
              <w:wordWrap/>
              <w:ind w:left="-284"/>
              <w:rPr>
                <w:color w:val="000000" w:themeColor="text1"/>
                <w:sz w:val="28"/>
                <w:szCs w:val="28"/>
              </w:rPr>
            </w:pPr>
            <w:r w:rsidRPr="00A85149">
              <w:rPr>
                <w:color w:val="000000" w:themeColor="text1"/>
                <w:sz w:val="28"/>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509EA23B" w14:textId="77777777" w:rsidR="00A85149" w:rsidRPr="00A85149" w:rsidRDefault="00A85149" w:rsidP="00A85149">
            <w:pPr>
              <w:pStyle w:val="ParaAttribute3"/>
              <w:wordWrap/>
              <w:ind w:left="-284"/>
              <w:rPr>
                <w:color w:val="000000" w:themeColor="text1"/>
                <w:sz w:val="28"/>
                <w:szCs w:val="28"/>
              </w:rPr>
            </w:pPr>
            <w:r w:rsidRPr="00A85149">
              <w:rPr>
                <w:color w:val="000000" w:themeColor="text1"/>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0C2A439" w14:textId="77777777" w:rsidR="00A85149" w:rsidRPr="00A85149" w:rsidRDefault="00A85149" w:rsidP="00A85149">
            <w:pPr>
              <w:pStyle w:val="ParaAttribute3"/>
              <w:wordWrap/>
              <w:ind w:left="34"/>
              <w:rPr>
                <w:rStyle w:val="CharAttribute6"/>
                <w:rFonts w:eastAsia="№Е" w:hAnsi="Times New Roman"/>
                <w:color w:val="000000" w:themeColor="text1"/>
                <w:szCs w:val="28"/>
              </w:rPr>
            </w:pPr>
            <w:r w:rsidRPr="00A85149">
              <w:rPr>
                <w:sz w:val="28"/>
                <w:szCs w:val="28"/>
              </w:rPr>
              <w:t>Классные руководители</w:t>
            </w:r>
          </w:p>
        </w:tc>
      </w:tr>
      <w:tr w:rsidR="00A85149" w:rsidRPr="00A85149" w14:paraId="07449D17"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38385280"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Образовательный форум «Навигатор поступления» просветительский проект «</w:t>
            </w:r>
            <w:r w:rsidRPr="00A85149">
              <w:rPr>
                <w:rFonts w:ascii="Times New Roman" w:hAnsi="Times New Roman"/>
                <w:sz w:val="28"/>
                <w:szCs w:val="28"/>
                <w:lang w:val="en-US"/>
              </w:rPr>
              <w:t>MAXIMUM</w:t>
            </w:r>
            <w:r w:rsidRPr="00A85149">
              <w:rPr>
                <w:rFonts w:ascii="Times New Roman" w:hAnsi="Times New Roman"/>
                <w:sz w:val="28"/>
                <w:szCs w:val="28"/>
              </w:rPr>
              <w:t>-школам» - мастер-классы для обучающихся 7 - 9  классов</w:t>
            </w:r>
          </w:p>
        </w:tc>
        <w:tc>
          <w:tcPr>
            <w:tcW w:w="1984" w:type="dxa"/>
            <w:tcBorders>
              <w:top w:val="single" w:sz="4" w:space="0" w:color="000000"/>
              <w:left w:val="single" w:sz="4" w:space="0" w:color="000000"/>
              <w:bottom w:val="single" w:sz="4" w:space="0" w:color="000000"/>
              <w:right w:val="single" w:sz="4" w:space="0" w:color="000000"/>
            </w:tcBorders>
          </w:tcPr>
          <w:p w14:paraId="63C1D76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7 - 9</w:t>
            </w:r>
          </w:p>
        </w:tc>
        <w:tc>
          <w:tcPr>
            <w:tcW w:w="2552" w:type="dxa"/>
            <w:tcBorders>
              <w:top w:val="single" w:sz="4" w:space="0" w:color="000000"/>
              <w:left w:val="single" w:sz="4" w:space="0" w:color="000000"/>
              <w:bottom w:val="single" w:sz="4" w:space="0" w:color="000000"/>
              <w:right w:val="single" w:sz="4" w:space="0" w:color="000000"/>
            </w:tcBorders>
          </w:tcPr>
          <w:p w14:paraId="1E729C7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2DEA0EC0"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2F9DA1E4"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6E4B3DD0"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Участие в онлайн уроках по профориентации «</w:t>
            </w:r>
            <w:proofErr w:type="spellStart"/>
            <w:r w:rsidRPr="00A85149">
              <w:rPr>
                <w:rFonts w:ascii="Times New Roman" w:hAnsi="Times New Roman"/>
                <w:sz w:val="28"/>
                <w:szCs w:val="28"/>
              </w:rPr>
              <w:t>ПроеКТОриЯ</w:t>
            </w:r>
            <w:proofErr w:type="spellEnd"/>
            <w:r w:rsidRPr="00A85149">
              <w:rPr>
                <w:rFonts w:ascii="Times New Roman" w:hAnsi="Times New Roman"/>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578F592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7 - 9</w:t>
            </w:r>
          </w:p>
        </w:tc>
        <w:tc>
          <w:tcPr>
            <w:tcW w:w="2552" w:type="dxa"/>
            <w:tcBorders>
              <w:top w:val="single" w:sz="4" w:space="0" w:color="000000"/>
              <w:left w:val="single" w:sz="4" w:space="0" w:color="000000"/>
              <w:bottom w:val="single" w:sz="4" w:space="0" w:color="000000"/>
              <w:right w:val="single" w:sz="4" w:space="0" w:color="000000"/>
            </w:tcBorders>
          </w:tcPr>
          <w:p w14:paraId="315D4D65" w14:textId="77777777" w:rsidR="00A85149" w:rsidRPr="00A85149" w:rsidRDefault="00A85149" w:rsidP="00A85149">
            <w:pPr>
              <w:pStyle w:val="ParaAttribute3"/>
              <w:wordWrap/>
              <w:ind w:left="-284"/>
              <w:rPr>
                <w:color w:val="000000" w:themeColor="text1"/>
                <w:sz w:val="28"/>
                <w:szCs w:val="28"/>
              </w:rPr>
            </w:pPr>
            <w:r w:rsidRPr="00A85149">
              <w:rPr>
                <w:color w:val="000000" w:themeColor="text1"/>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36EF60E" w14:textId="77777777" w:rsidR="00A85149" w:rsidRPr="00A85149" w:rsidRDefault="00A85149" w:rsidP="00A85149">
            <w:pPr>
              <w:spacing w:line="240" w:lineRule="auto"/>
              <w:jc w:val="center"/>
              <w:rPr>
                <w:rFonts w:ascii="Times New Roman" w:hAnsi="Times New Roman"/>
                <w:sz w:val="28"/>
                <w:szCs w:val="28"/>
              </w:rPr>
            </w:pPr>
            <w:proofErr w:type="spellStart"/>
            <w:r w:rsidRPr="00A85149">
              <w:rPr>
                <w:rFonts w:ascii="Times New Roman" w:hAnsi="Times New Roman"/>
                <w:sz w:val="28"/>
                <w:szCs w:val="28"/>
              </w:rPr>
              <w:t>Зам.директора</w:t>
            </w:r>
            <w:proofErr w:type="spellEnd"/>
            <w:r w:rsidRPr="00A85149">
              <w:rPr>
                <w:rFonts w:ascii="Times New Roman" w:hAnsi="Times New Roman"/>
                <w:sz w:val="28"/>
                <w:szCs w:val="28"/>
              </w:rPr>
              <w:t xml:space="preserve"> по ВР</w:t>
            </w:r>
          </w:p>
          <w:p w14:paraId="32E2532D"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bl>
    <w:tbl>
      <w:tblPr>
        <w:tblpPr w:leftFromText="180" w:rightFromText="180" w:vertAnchor="text" w:tblpXSpec="center"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142"/>
        <w:gridCol w:w="1984"/>
        <w:gridCol w:w="2552"/>
        <w:gridCol w:w="2410"/>
      </w:tblGrid>
      <w:tr w:rsidR="00A85149" w:rsidRPr="00A85149" w14:paraId="561A5E50"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4D5878AD" w14:textId="77777777" w:rsidR="00A85149" w:rsidRPr="00A85149" w:rsidRDefault="00A85149" w:rsidP="003427FA">
            <w:pPr>
              <w:pStyle w:val="ParaAttribute3"/>
              <w:numPr>
                <w:ilvl w:val="0"/>
                <w:numId w:val="217"/>
              </w:numPr>
              <w:wordWrap/>
              <w:ind w:right="0"/>
              <w:rPr>
                <w:b/>
                <w:smallCaps/>
                <w:sz w:val="28"/>
                <w:szCs w:val="28"/>
              </w:rPr>
            </w:pPr>
            <w:r w:rsidRPr="00A85149">
              <w:rPr>
                <w:rStyle w:val="CharAttribute5"/>
                <w:rFonts w:ascii="Times New Roman" w:eastAsia="№Е" w:hint="default"/>
                <w:smallCaps/>
                <w:color w:val="000000" w:themeColor="text1"/>
                <w:szCs w:val="28"/>
              </w:rPr>
              <w:t>Модуль «Ключевые общешкольные дела»</w:t>
            </w:r>
          </w:p>
        </w:tc>
      </w:tr>
      <w:tr w:rsidR="00A85149" w:rsidRPr="00A85149" w14:paraId="15E45420"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4CA0F841"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1984" w:type="dxa"/>
            <w:tcBorders>
              <w:top w:val="single" w:sz="4" w:space="0" w:color="000000"/>
              <w:left w:val="single" w:sz="4" w:space="0" w:color="000000"/>
              <w:bottom w:val="single" w:sz="4" w:space="0" w:color="000000"/>
              <w:right w:val="single" w:sz="4" w:space="0" w:color="000000"/>
            </w:tcBorders>
          </w:tcPr>
          <w:p w14:paraId="5660C39B"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593D0406"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14D0378B"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12EF8F6A"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0B5D86AA"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410" w:type="dxa"/>
            <w:tcBorders>
              <w:top w:val="single" w:sz="4" w:space="0" w:color="000000"/>
              <w:left w:val="single" w:sz="4" w:space="0" w:color="000000"/>
              <w:bottom w:val="single" w:sz="4" w:space="0" w:color="000000"/>
              <w:right w:val="single" w:sz="4" w:space="0" w:color="000000"/>
            </w:tcBorders>
          </w:tcPr>
          <w:p w14:paraId="1E03E13B"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79D473FD"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37C123C" w14:textId="77777777" w:rsidR="00A85149" w:rsidRPr="00A85149" w:rsidRDefault="00A85149" w:rsidP="00A85149">
            <w:pPr>
              <w:pStyle w:val="ParaAttribute3"/>
              <w:wordWrap/>
              <w:ind w:left="-284"/>
              <w:jc w:val="left"/>
              <w:rPr>
                <w:rStyle w:val="CharAttribute5"/>
                <w:rFonts w:ascii="Times New Roman" w:eastAsia="№Е" w:hint="default"/>
                <w:b/>
                <w:color w:val="000000" w:themeColor="text1"/>
                <w:szCs w:val="28"/>
              </w:rPr>
            </w:pPr>
            <w:r w:rsidRPr="00A85149">
              <w:rPr>
                <w:b/>
                <w:sz w:val="28"/>
                <w:szCs w:val="28"/>
              </w:rPr>
              <w:t xml:space="preserve">     Направление: Гражданское воспитание</w:t>
            </w:r>
          </w:p>
        </w:tc>
      </w:tr>
      <w:tr w:rsidR="00A85149" w:rsidRPr="00A85149" w14:paraId="5AAAE424"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6672BC33" w14:textId="77777777" w:rsidR="00A85149" w:rsidRPr="00A85149" w:rsidRDefault="00A85149" w:rsidP="00A85149">
            <w:pPr>
              <w:pStyle w:val="ParaAttribute3"/>
              <w:wordWrap/>
              <w:ind w:left="-284"/>
              <w:rPr>
                <w:b/>
                <w:sz w:val="28"/>
                <w:szCs w:val="28"/>
              </w:rPr>
            </w:pPr>
            <w:r w:rsidRPr="00A85149">
              <w:rPr>
                <w:b/>
                <w:i/>
                <w:sz w:val="28"/>
                <w:szCs w:val="28"/>
              </w:rPr>
              <w:t>Общие мероприятия для всех уровней общего образования</w:t>
            </w:r>
          </w:p>
        </w:tc>
      </w:tr>
      <w:tr w:rsidR="00A85149" w:rsidRPr="00A85149" w14:paraId="2BA26530"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68FF1D54" w14:textId="77777777" w:rsidR="00A85149" w:rsidRPr="00A85149" w:rsidRDefault="00A85149" w:rsidP="00A85149">
            <w:pPr>
              <w:pStyle w:val="ParaAttribute3"/>
              <w:wordWrap/>
              <w:ind w:left="-284" w:right="0"/>
              <w:rPr>
                <w:rStyle w:val="CharAttribute5"/>
                <w:rFonts w:ascii="Times New Roman" w:eastAsia="№Е" w:hint="default"/>
                <w:i/>
                <w:color w:val="000000" w:themeColor="text1"/>
                <w:szCs w:val="28"/>
              </w:rPr>
            </w:pPr>
            <w:r w:rsidRPr="00A85149">
              <w:rPr>
                <w:rStyle w:val="CharAttribute5"/>
                <w:rFonts w:ascii="Times New Roman" w:eastAsia="№Е" w:hint="default"/>
                <w:i/>
                <w:color w:val="000000" w:themeColor="text1"/>
                <w:szCs w:val="28"/>
              </w:rPr>
              <w:t xml:space="preserve">Антитеррористическое просвещение несовершеннолетних, </w:t>
            </w:r>
          </w:p>
          <w:p w14:paraId="1E152112" w14:textId="77777777" w:rsidR="00A85149" w:rsidRPr="00A85149" w:rsidRDefault="00A85149" w:rsidP="00A85149">
            <w:pPr>
              <w:pStyle w:val="ParaAttribute3"/>
              <w:wordWrap/>
              <w:ind w:right="0"/>
              <w:rPr>
                <w:rStyle w:val="CharAttribute5"/>
                <w:rFonts w:ascii="Times New Roman" w:eastAsia="№Е" w:hint="default"/>
                <w:b/>
                <w:color w:val="000000" w:themeColor="text1"/>
                <w:szCs w:val="28"/>
              </w:rPr>
            </w:pPr>
            <w:r w:rsidRPr="00A85149">
              <w:rPr>
                <w:rStyle w:val="CharAttribute5"/>
                <w:rFonts w:ascii="Times New Roman" w:eastAsia="№Е" w:hint="default"/>
                <w:i/>
                <w:color w:val="000000" w:themeColor="text1"/>
                <w:szCs w:val="28"/>
              </w:rPr>
              <w:t>обучающихся в государственных общеобразовательных учреждениях Брянской области</w:t>
            </w:r>
          </w:p>
        </w:tc>
      </w:tr>
      <w:tr w:rsidR="00A85149" w:rsidRPr="00A85149" w14:paraId="5FD62201"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1010BE61"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lastRenderedPageBreak/>
              <w:t>Изучение нормативной базы (в части противодействия идеологии терроризма и экстремизма)</w:t>
            </w:r>
          </w:p>
        </w:tc>
        <w:tc>
          <w:tcPr>
            <w:tcW w:w="1984" w:type="dxa"/>
            <w:tcBorders>
              <w:top w:val="single" w:sz="4" w:space="0" w:color="000000"/>
              <w:left w:val="single" w:sz="4" w:space="0" w:color="000000"/>
              <w:bottom w:val="single" w:sz="4" w:space="0" w:color="000000"/>
              <w:right w:val="single" w:sz="4" w:space="0" w:color="000000"/>
            </w:tcBorders>
          </w:tcPr>
          <w:p w14:paraId="6D643DD7"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7-11</w:t>
            </w:r>
          </w:p>
        </w:tc>
        <w:tc>
          <w:tcPr>
            <w:tcW w:w="2552" w:type="dxa"/>
            <w:tcBorders>
              <w:top w:val="single" w:sz="4" w:space="0" w:color="000000"/>
              <w:left w:val="single" w:sz="4" w:space="0" w:color="000000"/>
              <w:bottom w:val="single" w:sz="4" w:space="0" w:color="000000"/>
              <w:right w:val="single" w:sz="4" w:space="0" w:color="000000"/>
            </w:tcBorders>
          </w:tcPr>
          <w:p w14:paraId="39A5608F" w14:textId="77777777" w:rsidR="00A85149" w:rsidRPr="00A85149" w:rsidRDefault="00A85149" w:rsidP="00A85149">
            <w:pPr>
              <w:pStyle w:val="afb"/>
              <w:spacing w:line="240" w:lineRule="auto"/>
              <w:ind w:right="113"/>
              <w:rPr>
                <w:rFonts w:ascii="Times New Roman" w:hAnsi="Times New Roman"/>
                <w:sz w:val="28"/>
                <w:szCs w:val="28"/>
              </w:rPr>
            </w:pPr>
            <w:r w:rsidRPr="00A85149">
              <w:rPr>
                <w:rFonts w:ascii="Times New Roman" w:hAnsi="Times New Roman"/>
                <w:sz w:val="28"/>
                <w:szCs w:val="28"/>
              </w:rPr>
              <w:t xml:space="preserve">Сентябрь-октябрь </w:t>
            </w:r>
          </w:p>
        </w:tc>
        <w:tc>
          <w:tcPr>
            <w:tcW w:w="2410" w:type="dxa"/>
            <w:tcBorders>
              <w:top w:val="single" w:sz="4" w:space="0" w:color="000000"/>
              <w:left w:val="single" w:sz="4" w:space="0" w:color="000000"/>
              <w:bottom w:val="single" w:sz="4" w:space="0" w:color="000000"/>
              <w:right w:val="single" w:sz="4" w:space="0" w:color="000000"/>
            </w:tcBorders>
          </w:tcPr>
          <w:p w14:paraId="187626BE"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w:t>
            </w:r>
          </w:p>
          <w:p w14:paraId="07B903DE" w14:textId="77777777" w:rsidR="00A85149" w:rsidRPr="00A85149" w:rsidRDefault="00A85149" w:rsidP="00A85149">
            <w:pPr>
              <w:spacing w:line="240" w:lineRule="auto"/>
              <w:jc w:val="center"/>
              <w:rPr>
                <w:rFonts w:ascii="Times New Roman" w:hAnsi="Times New Roman"/>
                <w:sz w:val="28"/>
                <w:szCs w:val="28"/>
              </w:rPr>
            </w:pPr>
          </w:p>
        </w:tc>
      </w:tr>
      <w:tr w:rsidR="00A85149" w:rsidRPr="00A85149" w14:paraId="760D520D"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34E36FB5"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 xml:space="preserve">Проведение систематических инструктажей с работниками и обучающимися </w:t>
            </w:r>
          </w:p>
        </w:tc>
        <w:tc>
          <w:tcPr>
            <w:tcW w:w="1984" w:type="dxa"/>
            <w:tcBorders>
              <w:top w:val="single" w:sz="4" w:space="0" w:color="000000"/>
              <w:left w:val="single" w:sz="4" w:space="0" w:color="000000"/>
              <w:bottom w:val="single" w:sz="4" w:space="0" w:color="000000"/>
              <w:right w:val="single" w:sz="4" w:space="0" w:color="000000"/>
            </w:tcBorders>
          </w:tcPr>
          <w:p w14:paraId="1441497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27AB7A53"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788088CE"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Администрация школы</w:t>
            </w:r>
          </w:p>
        </w:tc>
      </w:tr>
      <w:tr w:rsidR="00A85149" w:rsidRPr="00A85149" w14:paraId="4C2AE557"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7811A971"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Проведение объектовых тренировок (эвакуаций)</w:t>
            </w:r>
          </w:p>
        </w:tc>
        <w:tc>
          <w:tcPr>
            <w:tcW w:w="1984" w:type="dxa"/>
            <w:tcBorders>
              <w:top w:val="single" w:sz="4" w:space="0" w:color="000000"/>
              <w:left w:val="single" w:sz="4" w:space="0" w:color="000000"/>
              <w:bottom w:val="single" w:sz="4" w:space="0" w:color="000000"/>
              <w:right w:val="single" w:sz="4" w:space="0" w:color="000000"/>
            </w:tcBorders>
          </w:tcPr>
          <w:p w14:paraId="589E437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4A8F3054"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По плану</w:t>
            </w:r>
          </w:p>
        </w:tc>
        <w:tc>
          <w:tcPr>
            <w:tcW w:w="2410" w:type="dxa"/>
            <w:tcBorders>
              <w:top w:val="single" w:sz="4" w:space="0" w:color="000000"/>
              <w:left w:val="single" w:sz="4" w:space="0" w:color="000000"/>
              <w:bottom w:val="single" w:sz="4" w:space="0" w:color="000000"/>
              <w:right w:val="single" w:sz="4" w:space="0" w:color="000000"/>
            </w:tcBorders>
          </w:tcPr>
          <w:p w14:paraId="723DE945"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Администрация школы</w:t>
            </w:r>
          </w:p>
        </w:tc>
      </w:tr>
      <w:tr w:rsidR="00A85149" w:rsidRPr="00A85149" w14:paraId="2026DD61"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24AD1C64" w14:textId="77777777" w:rsidR="00A85149" w:rsidRPr="00A85149" w:rsidRDefault="00A85149" w:rsidP="00A85149">
            <w:pPr>
              <w:pStyle w:val="ParaAttribute3"/>
              <w:wordWrap/>
              <w:ind w:left="34"/>
              <w:rPr>
                <w:i/>
                <w:sz w:val="28"/>
                <w:szCs w:val="28"/>
              </w:rPr>
            </w:pPr>
            <w:r w:rsidRPr="00A85149">
              <w:rPr>
                <w:i/>
                <w:sz w:val="28"/>
                <w:szCs w:val="28"/>
              </w:rPr>
              <w:t>Проведение информационно-просветительских мероприятий по формированию правовой культуры и законопослушного поведения несовершеннолетних, обучающихся в государственных общеобразовательных учреждениях Брянской области</w:t>
            </w:r>
          </w:p>
        </w:tc>
      </w:tr>
      <w:tr w:rsidR="00A85149" w:rsidRPr="00A85149" w14:paraId="4C2DAABC"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0E079CCC" w14:textId="77777777" w:rsidR="00A85149" w:rsidRPr="00A85149" w:rsidRDefault="00A85149" w:rsidP="00A85149">
            <w:pPr>
              <w:pStyle w:val="410"/>
              <w:shd w:val="clear" w:color="auto" w:fill="auto"/>
              <w:spacing w:before="0" w:line="240" w:lineRule="auto"/>
              <w:ind w:left="113" w:right="113"/>
              <w:jc w:val="left"/>
              <w:rPr>
                <w:b w:val="0"/>
                <w:sz w:val="28"/>
                <w:szCs w:val="28"/>
              </w:rPr>
            </w:pPr>
            <w:r w:rsidRPr="00A85149">
              <w:rPr>
                <w:rStyle w:val="413"/>
                <w:rFonts w:eastAsiaTheme="minorHAnsi"/>
                <w:sz w:val="28"/>
                <w:szCs w:val="28"/>
              </w:rPr>
              <w:t>Декада противодействия идеологии</w:t>
            </w:r>
            <w:r w:rsidRPr="00A85149">
              <w:rPr>
                <w:rStyle w:val="411"/>
                <w:rFonts w:eastAsiaTheme="minorHAnsi"/>
                <w:sz w:val="28"/>
                <w:szCs w:val="28"/>
              </w:rPr>
              <w:t xml:space="preserve"> </w:t>
            </w:r>
            <w:r w:rsidRPr="00A85149">
              <w:rPr>
                <w:rStyle w:val="413"/>
                <w:rFonts w:eastAsiaTheme="minorHAnsi"/>
                <w:sz w:val="28"/>
                <w:szCs w:val="28"/>
              </w:rPr>
              <w:t xml:space="preserve">терроризма и экстремизма. </w:t>
            </w:r>
            <w:r w:rsidRPr="00A85149">
              <w:rPr>
                <w:b w:val="0"/>
                <w:sz w:val="28"/>
                <w:szCs w:val="28"/>
              </w:rPr>
              <w:t>Проведение воспитательных мероприятий, направленных на:</w:t>
            </w:r>
          </w:p>
          <w:p w14:paraId="5516E752"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профилактику экстремистских проявлений в молодежной среде;</w:t>
            </w:r>
          </w:p>
          <w:p w14:paraId="6AB50AE1"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отработку знаний и правил личной и общественной безопасности при возникновении террористической угрозы и при обнаружении подозрительных предметов.</w:t>
            </w:r>
          </w:p>
        </w:tc>
        <w:tc>
          <w:tcPr>
            <w:tcW w:w="1984" w:type="dxa"/>
            <w:tcBorders>
              <w:top w:val="single" w:sz="4" w:space="0" w:color="000000"/>
              <w:left w:val="single" w:sz="4" w:space="0" w:color="000000"/>
              <w:bottom w:val="single" w:sz="4" w:space="0" w:color="000000"/>
              <w:right w:val="single" w:sz="4" w:space="0" w:color="000000"/>
            </w:tcBorders>
          </w:tcPr>
          <w:p w14:paraId="3E6F4EA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4F2837C0"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54EFA29B"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 старшая вожатая, классные руководители</w:t>
            </w:r>
          </w:p>
          <w:p w14:paraId="083DF6B1" w14:textId="77777777" w:rsidR="00A85149" w:rsidRPr="00A85149" w:rsidRDefault="00A85149" w:rsidP="00A85149">
            <w:pPr>
              <w:pStyle w:val="ParaAttribute3"/>
              <w:wordWrap/>
              <w:ind w:left="34"/>
              <w:jc w:val="left"/>
              <w:rPr>
                <w:sz w:val="28"/>
                <w:szCs w:val="28"/>
              </w:rPr>
            </w:pPr>
          </w:p>
        </w:tc>
      </w:tr>
      <w:tr w:rsidR="00A85149" w:rsidRPr="00A85149" w14:paraId="1C81EF47"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0EFBBE40"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Месячник </w:t>
            </w:r>
            <w:proofErr w:type="spellStart"/>
            <w:r w:rsidRPr="00A85149">
              <w:rPr>
                <w:rStyle w:val="413"/>
                <w:rFonts w:eastAsiaTheme="minorHAnsi"/>
                <w:sz w:val="28"/>
                <w:szCs w:val="28"/>
              </w:rPr>
              <w:t>аитинаркотических</w:t>
            </w:r>
            <w:proofErr w:type="spellEnd"/>
            <w:r w:rsidRPr="00A85149">
              <w:rPr>
                <w:rStyle w:val="413"/>
                <w:rFonts w:eastAsiaTheme="minorHAnsi"/>
                <w:sz w:val="28"/>
                <w:szCs w:val="28"/>
              </w:rPr>
              <w:t xml:space="preserve"> мероприятий</w:t>
            </w:r>
          </w:p>
          <w:p w14:paraId="6ABE4975"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Посвященный, Международному дню борьбы с наркоманией и незаконным оборотом наркотиков. Проведение информационно-просветительских мероприятий, направленных на профилактику наркомании и других асоциальных </w:t>
            </w:r>
            <w:r w:rsidRPr="00A85149">
              <w:rPr>
                <w:rStyle w:val="413"/>
                <w:rFonts w:eastAsiaTheme="minorHAnsi"/>
                <w:sz w:val="28"/>
                <w:szCs w:val="28"/>
              </w:rPr>
              <w:lastRenderedPageBreak/>
              <w:t>явлений, пропаганду здорового образа жизни. Организация работы с родительской общественностью по вопросам, связанным с немедицинским потреблением наркотических средств и психотропных веществ несовершеннолетними</w:t>
            </w:r>
          </w:p>
        </w:tc>
        <w:tc>
          <w:tcPr>
            <w:tcW w:w="1984" w:type="dxa"/>
            <w:tcBorders>
              <w:top w:val="single" w:sz="4" w:space="0" w:color="000000"/>
              <w:left w:val="single" w:sz="4" w:space="0" w:color="000000"/>
              <w:bottom w:val="single" w:sz="4" w:space="0" w:color="000000"/>
              <w:right w:val="single" w:sz="4" w:space="0" w:color="000000"/>
            </w:tcBorders>
          </w:tcPr>
          <w:p w14:paraId="2114EDC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lastRenderedPageBreak/>
              <w:t>1-11</w:t>
            </w:r>
          </w:p>
        </w:tc>
        <w:tc>
          <w:tcPr>
            <w:tcW w:w="2552" w:type="dxa"/>
            <w:tcBorders>
              <w:top w:val="single" w:sz="4" w:space="0" w:color="000000"/>
              <w:left w:val="single" w:sz="4" w:space="0" w:color="000000"/>
              <w:bottom w:val="single" w:sz="4" w:space="0" w:color="000000"/>
              <w:right w:val="single" w:sz="4" w:space="0" w:color="000000"/>
            </w:tcBorders>
          </w:tcPr>
          <w:p w14:paraId="3AF32185"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 xml:space="preserve">Октябрь </w:t>
            </w:r>
          </w:p>
        </w:tc>
        <w:tc>
          <w:tcPr>
            <w:tcW w:w="2410" w:type="dxa"/>
            <w:tcBorders>
              <w:top w:val="single" w:sz="4" w:space="0" w:color="000000"/>
              <w:left w:val="single" w:sz="4" w:space="0" w:color="000000"/>
              <w:bottom w:val="single" w:sz="4" w:space="0" w:color="000000"/>
              <w:right w:val="single" w:sz="4" w:space="0" w:color="000000"/>
            </w:tcBorders>
          </w:tcPr>
          <w:p w14:paraId="1C59BB91"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 социальный педагог, классные руководители</w:t>
            </w:r>
          </w:p>
          <w:p w14:paraId="397D71C2" w14:textId="77777777" w:rsidR="00A85149" w:rsidRPr="00A85149" w:rsidRDefault="00A85149" w:rsidP="00A85149">
            <w:pPr>
              <w:pStyle w:val="ParaAttribute3"/>
              <w:wordWrap/>
              <w:ind w:left="34"/>
              <w:jc w:val="left"/>
              <w:rPr>
                <w:color w:val="FF0000"/>
                <w:sz w:val="28"/>
                <w:szCs w:val="28"/>
              </w:rPr>
            </w:pPr>
          </w:p>
        </w:tc>
      </w:tr>
      <w:tr w:rsidR="00A85149" w:rsidRPr="00A85149" w14:paraId="121B8640"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3FC53B6D"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Всероссийский урок безопасности школьников в сети Интернет.</w:t>
            </w:r>
          </w:p>
          <w:p w14:paraId="0C85AD20"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Проведение серии мероприятий, направленных на повышение уровня кибербезопасности и цифровой грамотности обучающихся, на формирование навыков безопасного поведения в сети Интернет</w:t>
            </w:r>
          </w:p>
        </w:tc>
        <w:tc>
          <w:tcPr>
            <w:tcW w:w="1984" w:type="dxa"/>
            <w:tcBorders>
              <w:top w:val="single" w:sz="4" w:space="0" w:color="000000"/>
              <w:left w:val="single" w:sz="4" w:space="0" w:color="000000"/>
              <w:bottom w:val="single" w:sz="4" w:space="0" w:color="000000"/>
              <w:right w:val="single" w:sz="4" w:space="0" w:color="000000"/>
            </w:tcBorders>
          </w:tcPr>
          <w:p w14:paraId="7F4F6702"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242FB562" w14:textId="77777777" w:rsidR="00A85149" w:rsidRPr="00A85149" w:rsidRDefault="00A85149" w:rsidP="00A85149">
            <w:pPr>
              <w:pStyle w:val="afb"/>
              <w:spacing w:line="240" w:lineRule="auto"/>
              <w:ind w:right="113"/>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554E3B9B"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w:t>
            </w:r>
          </w:p>
          <w:p w14:paraId="35517C55" w14:textId="77777777" w:rsidR="00A85149" w:rsidRPr="00A85149" w:rsidRDefault="00A85149" w:rsidP="00A85149">
            <w:pPr>
              <w:spacing w:line="240" w:lineRule="auto"/>
              <w:ind w:left="34"/>
              <w:rPr>
                <w:rFonts w:ascii="Times New Roman" w:hAnsi="Times New Roman"/>
                <w:color w:val="FF0000"/>
                <w:sz w:val="28"/>
                <w:szCs w:val="28"/>
              </w:rPr>
            </w:pPr>
          </w:p>
        </w:tc>
      </w:tr>
      <w:tr w:rsidR="00A85149" w:rsidRPr="00A85149" w14:paraId="46269FB8"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44F9EFA9"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Неделя толерантности.</w:t>
            </w:r>
          </w:p>
          <w:p w14:paraId="436BF8E4"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 Проведение внеклассных мероприятий, направленных на формирование гражданской идентичности личности обучающихся образовательных учреждений, в том числе детей-мигрантов, с включением вопросов, связанных с изучением истории, культуры и традиций Российского государства, а также государственных символов РФ и исторических символов Брянской области. Проведение мероприятий с обучающимися и их родителями (законными </w:t>
            </w:r>
            <w:r w:rsidRPr="00A85149">
              <w:rPr>
                <w:rStyle w:val="413"/>
                <w:rFonts w:eastAsiaTheme="minorHAnsi"/>
                <w:sz w:val="28"/>
                <w:szCs w:val="28"/>
              </w:rPr>
              <w:lastRenderedPageBreak/>
              <w:t>представителями) о недопустимости участия детей и подростков в протестных акциях, публичных мероприятиях деструктивного характера</w:t>
            </w:r>
          </w:p>
        </w:tc>
        <w:tc>
          <w:tcPr>
            <w:tcW w:w="1984" w:type="dxa"/>
            <w:tcBorders>
              <w:top w:val="single" w:sz="4" w:space="0" w:color="000000"/>
              <w:left w:val="single" w:sz="4" w:space="0" w:color="000000"/>
              <w:bottom w:val="single" w:sz="4" w:space="0" w:color="000000"/>
              <w:right w:val="single" w:sz="4" w:space="0" w:color="000000"/>
            </w:tcBorders>
          </w:tcPr>
          <w:p w14:paraId="20381C25"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lastRenderedPageBreak/>
              <w:t>1-11</w:t>
            </w:r>
          </w:p>
        </w:tc>
        <w:tc>
          <w:tcPr>
            <w:tcW w:w="2552" w:type="dxa"/>
            <w:tcBorders>
              <w:top w:val="single" w:sz="4" w:space="0" w:color="000000"/>
              <w:left w:val="single" w:sz="4" w:space="0" w:color="000000"/>
              <w:bottom w:val="single" w:sz="4" w:space="0" w:color="000000"/>
              <w:right w:val="single" w:sz="4" w:space="0" w:color="000000"/>
            </w:tcBorders>
          </w:tcPr>
          <w:p w14:paraId="239C7EB3"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Ноябрь</w:t>
            </w:r>
          </w:p>
        </w:tc>
        <w:tc>
          <w:tcPr>
            <w:tcW w:w="2410" w:type="dxa"/>
            <w:tcBorders>
              <w:top w:val="single" w:sz="4" w:space="0" w:color="000000"/>
              <w:left w:val="single" w:sz="4" w:space="0" w:color="000000"/>
              <w:bottom w:val="single" w:sz="4" w:space="0" w:color="000000"/>
              <w:right w:val="single" w:sz="4" w:space="0" w:color="000000"/>
            </w:tcBorders>
          </w:tcPr>
          <w:p w14:paraId="45B568E7"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 старшая вожатая, классные руководители</w:t>
            </w:r>
          </w:p>
          <w:p w14:paraId="5B863185"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0E2044D9"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52CA3EF8"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Всероссийский День правовой помощи детям</w:t>
            </w:r>
          </w:p>
        </w:tc>
        <w:tc>
          <w:tcPr>
            <w:tcW w:w="1984" w:type="dxa"/>
            <w:tcBorders>
              <w:top w:val="single" w:sz="4" w:space="0" w:color="000000"/>
              <w:left w:val="single" w:sz="4" w:space="0" w:color="000000"/>
              <w:bottom w:val="single" w:sz="4" w:space="0" w:color="000000"/>
              <w:right w:val="single" w:sz="4" w:space="0" w:color="000000"/>
            </w:tcBorders>
          </w:tcPr>
          <w:p w14:paraId="33DE83DD"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7A7591F8"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Ноябрь</w:t>
            </w:r>
          </w:p>
        </w:tc>
        <w:tc>
          <w:tcPr>
            <w:tcW w:w="2410" w:type="dxa"/>
            <w:tcBorders>
              <w:top w:val="single" w:sz="4" w:space="0" w:color="000000"/>
              <w:left w:val="single" w:sz="4" w:space="0" w:color="000000"/>
              <w:bottom w:val="single" w:sz="4" w:space="0" w:color="000000"/>
              <w:right w:val="single" w:sz="4" w:space="0" w:color="000000"/>
            </w:tcBorders>
          </w:tcPr>
          <w:p w14:paraId="0B6DCB63"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Учитель обществознания и права</w:t>
            </w:r>
          </w:p>
        </w:tc>
      </w:tr>
      <w:tr w:rsidR="00A85149" w:rsidRPr="00A85149" w14:paraId="2201413F"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06FDEEEF"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Месяц правовых знаний </w:t>
            </w:r>
          </w:p>
          <w:p w14:paraId="56C3FFD8"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Проведение профилактических мероприятий: </w:t>
            </w:r>
          </w:p>
          <w:p w14:paraId="383AE413"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 по недопущению противоправных действий в общественных местах, по разъяснению учащимся и их родителям (законным представителям) условий наступления административной и уголовной ответственности за совершение правонарушений и преступлений, в том числе в сети Интернет; </w:t>
            </w:r>
          </w:p>
          <w:p w14:paraId="464C883D"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по противодействию распространения заведомо ложных сообщений об актах терроризма;</w:t>
            </w:r>
          </w:p>
          <w:p w14:paraId="0113761D"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 - по формированию правовой культуры учащихся и их родителей (законных представителей)</w:t>
            </w:r>
          </w:p>
        </w:tc>
        <w:tc>
          <w:tcPr>
            <w:tcW w:w="1984" w:type="dxa"/>
            <w:tcBorders>
              <w:top w:val="single" w:sz="4" w:space="0" w:color="000000"/>
              <w:left w:val="single" w:sz="4" w:space="0" w:color="000000"/>
              <w:bottom w:val="single" w:sz="4" w:space="0" w:color="000000"/>
              <w:right w:val="single" w:sz="4" w:space="0" w:color="000000"/>
            </w:tcBorders>
          </w:tcPr>
          <w:p w14:paraId="62A6E3DD"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3780915E"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Ноябрь-декабрь</w:t>
            </w:r>
          </w:p>
        </w:tc>
        <w:tc>
          <w:tcPr>
            <w:tcW w:w="2410" w:type="dxa"/>
            <w:tcBorders>
              <w:top w:val="single" w:sz="4" w:space="0" w:color="000000"/>
              <w:left w:val="single" w:sz="4" w:space="0" w:color="000000"/>
              <w:bottom w:val="single" w:sz="4" w:space="0" w:color="000000"/>
              <w:right w:val="single" w:sz="4" w:space="0" w:color="000000"/>
            </w:tcBorders>
          </w:tcPr>
          <w:p w14:paraId="5A55A0A8"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 социальный педагог, классные руководители</w:t>
            </w:r>
          </w:p>
        </w:tc>
      </w:tr>
      <w:tr w:rsidR="00A85149" w:rsidRPr="00A85149" w14:paraId="4826B499"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2530DD2A"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Неделя безопасного интернета «Безопасность в глобальной сети» Проведение мероприятий, посвященных информационной безопасности детей и подростков и повышению их цифровой грамотности. Проведение родительских собраний, на которых необходимо обращать </w:t>
            </w:r>
            <w:r w:rsidRPr="00A85149">
              <w:rPr>
                <w:rStyle w:val="413"/>
                <w:rFonts w:eastAsiaTheme="minorHAnsi"/>
                <w:sz w:val="28"/>
                <w:szCs w:val="28"/>
              </w:rPr>
              <w:lastRenderedPageBreak/>
              <w:t>внимание родителей на ограничение доступа детей к информации, причиняющей вред их здоровью, нравственному и духовному развитию</w:t>
            </w:r>
          </w:p>
        </w:tc>
        <w:tc>
          <w:tcPr>
            <w:tcW w:w="1984" w:type="dxa"/>
            <w:tcBorders>
              <w:top w:val="single" w:sz="4" w:space="0" w:color="000000"/>
              <w:left w:val="single" w:sz="4" w:space="0" w:color="000000"/>
              <w:bottom w:val="single" w:sz="4" w:space="0" w:color="000000"/>
              <w:right w:val="single" w:sz="4" w:space="0" w:color="000000"/>
            </w:tcBorders>
          </w:tcPr>
          <w:p w14:paraId="5EA14E7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lastRenderedPageBreak/>
              <w:t>1-11</w:t>
            </w:r>
          </w:p>
        </w:tc>
        <w:tc>
          <w:tcPr>
            <w:tcW w:w="2552" w:type="dxa"/>
            <w:tcBorders>
              <w:top w:val="single" w:sz="4" w:space="0" w:color="000000"/>
              <w:left w:val="single" w:sz="4" w:space="0" w:color="000000"/>
              <w:bottom w:val="single" w:sz="4" w:space="0" w:color="000000"/>
              <w:right w:val="single" w:sz="4" w:space="0" w:color="000000"/>
            </w:tcBorders>
          </w:tcPr>
          <w:p w14:paraId="6D4C7D54"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Февраль</w:t>
            </w:r>
          </w:p>
        </w:tc>
        <w:tc>
          <w:tcPr>
            <w:tcW w:w="2410" w:type="dxa"/>
            <w:tcBorders>
              <w:top w:val="single" w:sz="4" w:space="0" w:color="000000"/>
              <w:left w:val="single" w:sz="4" w:space="0" w:color="000000"/>
              <w:bottom w:val="single" w:sz="4" w:space="0" w:color="000000"/>
              <w:right w:val="single" w:sz="4" w:space="0" w:color="000000"/>
            </w:tcBorders>
          </w:tcPr>
          <w:p w14:paraId="2A70E5A5"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 классные руководители</w:t>
            </w:r>
          </w:p>
        </w:tc>
      </w:tr>
      <w:tr w:rsidR="00A85149" w:rsidRPr="00A85149" w14:paraId="136A8E5F"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0FEB1A44"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Декада Здорового образа жизни. Проведение профилактических мероприятий по пропаганде здорового образа жизни</w:t>
            </w:r>
          </w:p>
        </w:tc>
        <w:tc>
          <w:tcPr>
            <w:tcW w:w="1984" w:type="dxa"/>
            <w:tcBorders>
              <w:top w:val="single" w:sz="4" w:space="0" w:color="000000"/>
              <w:left w:val="single" w:sz="4" w:space="0" w:color="000000"/>
              <w:bottom w:val="single" w:sz="4" w:space="0" w:color="000000"/>
              <w:right w:val="single" w:sz="4" w:space="0" w:color="000000"/>
            </w:tcBorders>
          </w:tcPr>
          <w:p w14:paraId="495B5D8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511FA7B5"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Март-апрель</w:t>
            </w:r>
          </w:p>
        </w:tc>
        <w:tc>
          <w:tcPr>
            <w:tcW w:w="2410" w:type="dxa"/>
            <w:tcBorders>
              <w:top w:val="single" w:sz="4" w:space="0" w:color="000000"/>
              <w:left w:val="single" w:sz="4" w:space="0" w:color="000000"/>
              <w:bottom w:val="single" w:sz="4" w:space="0" w:color="000000"/>
              <w:right w:val="single" w:sz="4" w:space="0" w:color="000000"/>
            </w:tcBorders>
          </w:tcPr>
          <w:p w14:paraId="4671B647"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 старшая вожатая, классные руководители</w:t>
            </w:r>
          </w:p>
        </w:tc>
      </w:tr>
      <w:tr w:rsidR="00A85149" w:rsidRPr="00A85149" w14:paraId="261222A2"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79E49E69"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Единый информационный день Детского телефона доверия </w:t>
            </w:r>
          </w:p>
          <w:p w14:paraId="529E226C"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Проведение мероприятий: </w:t>
            </w:r>
          </w:p>
          <w:p w14:paraId="179B61E1"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информирующих детей и их родителей (законных представителей) о возможности получения психологической помощи;</w:t>
            </w:r>
          </w:p>
          <w:p w14:paraId="3F06A3A5"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 - по оказанию психолого-педагогической помощи всем участникам образовательного процесса, оказавшимся в трудной жизненной ситуации, в кризисном состоянии, ситуации конфликта</w:t>
            </w:r>
          </w:p>
        </w:tc>
        <w:tc>
          <w:tcPr>
            <w:tcW w:w="1984" w:type="dxa"/>
            <w:tcBorders>
              <w:top w:val="single" w:sz="4" w:space="0" w:color="000000"/>
              <w:left w:val="single" w:sz="4" w:space="0" w:color="000000"/>
              <w:bottom w:val="single" w:sz="4" w:space="0" w:color="000000"/>
              <w:right w:val="single" w:sz="4" w:space="0" w:color="000000"/>
            </w:tcBorders>
          </w:tcPr>
          <w:p w14:paraId="7CC0BF8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0980FFBB"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tcPr>
          <w:p w14:paraId="34DF604E"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Социальный педагог, классные руководители</w:t>
            </w:r>
          </w:p>
          <w:p w14:paraId="787E7317"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736B9F3C"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vAlign w:val="center"/>
          </w:tcPr>
          <w:p w14:paraId="20C75C46" w14:textId="77777777" w:rsidR="00A85149" w:rsidRPr="00A85149" w:rsidRDefault="00A85149" w:rsidP="00A85149">
            <w:pPr>
              <w:spacing w:line="240" w:lineRule="auto"/>
              <w:ind w:left="34"/>
              <w:jc w:val="center"/>
              <w:rPr>
                <w:rFonts w:ascii="Times New Roman" w:hAnsi="Times New Roman"/>
                <w:i/>
                <w:sz w:val="28"/>
                <w:szCs w:val="28"/>
              </w:rPr>
            </w:pPr>
            <w:r w:rsidRPr="00A85149">
              <w:rPr>
                <w:rFonts w:ascii="Times New Roman" w:hAnsi="Times New Roman"/>
                <w:i/>
                <w:sz w:val="28"/>
                <w:szCs w:val="28"/>
              </w:rPr>
              <w:t xml:space="preserve">Организация проведения мероприятий, </w:t>
            </w:r>
          </w:p>
          <w:p w14:paraId="1B2B9E7B"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i/>
                <w:sz w:val="28"/>
                <w:szCs w:val="28"/>
              </w:rPr>
              <w:t>направленных на формирование правовой культуры  обучающихся</w:t>
            </w:r>
          </w:p>
        </w:tc>
      </w:tr>
      <w:tr w:rsidR="00A85149" w:rsidRPr="00A85149" w14:paraId="6917208A"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vAlign w:val="center"/>
          </w:tcPr>
          <w:p w14:paraId="02C8B6BD"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7A73C025"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37482A99"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День народного единства</w:t>
            </w:r>
          </w:p>
        </w:tc>
        <w:tc>
          <w:tcPr>
            <w:tcW w:w="1984" w:type="dxa"/>
            <w:tcBorders>
              <w:top w:val="single" w:sz="4" w:space="0" w:color="000000"/>
              <w:left w:val="single" w:sz="4" w:space="0" w:color="000000"/>
              <w:bottom w:val="single" w:sz="4" w:space="0" w:color="000000"/>
              <w:right w:val="single" w:sz="4" w:space="0" w:color="000000"/>
            </w:tcBorders>
          </w:tcPr>
          <w:p w14:paraId="6696FF9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49D8B6D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19EB7EFF"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092EC140"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459F3E88"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0B612055"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61B85F8F"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Беседы «Знать, уметь, чтобы выжить»</w:t>
            </w:r>
          </w:p>
        </w:tc>
        <w:tc>
          <w:tcPr>
            <w:tcW w:w="1984" w:type="dxa"/>
            <w:tcBorders>
              <w:top w:val="single" w:sz="4" w:space="0" w:color="000000"/>
              <w:left w:val="single" w:sz="4" w:space="0" w:color="000000"/>
              <w:bottom w:val="single" w:sz="4" w:space="0" w:color="000000"/>
              <w:right w:val="single" w:sz="4" w:space="0" w:color="000000"/>
            </w:tcBorders>
          </w:tcPr>
          <w:p w14:paraId="7936CA5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6-9</w:t>
            </w:r>
          </w:p>
        </w:tc>
        <w:tc>
          <w:tcPr>
            <w:tcW w:w="2552" w:type="dxa"/>
            <w:tcBorders>
              <w:top w:val="single" w:sz="4" w:space="0" w:color="000000"/>
              <w:left w:val="single" w:sz="4" w:space="0" w:color="000000"/>
              <w:bottom w:val="single" w:sz="4" w:space="0" w:color="000000"/>
              <w:right w:val="single" w:sz="4" w:space="0" w:color="000000"/>
            </w:tcBorders>
          </w:tcPr>
          <w:p w14:paraId="45FD39D5"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1EA06C22"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48A75AD3"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28221766" w14:textId="77777777" w:rsidR="00A85149" w:rsidRPr="00A85149" w:rsidRDefault="00A85149" w:rsidP="00A85149">
            <w:pPr>
              <w:pStyle w:val="410"/>
              <w:shd w:val="clear" w:color="auto" w:fill="auto"/>
              <w:spacing w:before="0" w:line="240" w:lineRule="auto"/>
              <w:ind w:left="113" w:right="113"/>
              <w:jc w:val="left"/>
              <w:rPr>
                <w:rStyle w:val="450"/>
                <w:rFonts w:eastAsiaTheme="minorHAnsi"/>
                <w:sz w:val="28"/>
                <w:szCs w:val="28"/>
              </w:rPr>
            </w:pPr>
            <w:r w:rsidRPr="00A85149">
              <w:rPr>
                <w:rStyle w:val="450"/>
                <w:rFonts w:eastAsiaTheme="minorHAnsi"/>
                <w:sz w:val="28"/>
                <w:szCs w:val="28"/>
              </w:rPr>
              <w:t>Уроки финансовой грамотности</w:t>
            </w:r>
          </w:p>
        </w:tc>
        <w:tc>
          <w:tcPr>
            <w:tcW w:w="1984" w:type="dxa"/>
            <w:tcBorders>
              <w:top w:val="single" w:sz="4" w:space="0" w:color="000000"/>
              <w:left w:val="single" w:sz="4" w:space="0" w:color="000000"/>
              <w:bottom w:val="single" w:sz="4" w:space="0" w:color="000000"/>
              <w:right w:val="single" w:sz="4" w:space="0" w:color="000000"/>
            </w:tcBorders>
          </w:tcPr>
          <w:p w14:paraId="3EE8789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5-8</w:t>
            </w:r>
          </w:p>
        </w:tc>
        <w:tc>
          <w:tcPr>
            <w:tcW w:w="2552" w:type="dxa"/>
            <w:tcBorders>
              <w:top w:val="single" w:sz="4" w:space="0" w:color="000000"/>
              <w:left w:val="single" w:sz="4" w:space="0" w:color="000000"/>
              <w:bottom w:val="single" w:sz="4" w:space="0" w:color="000000"/>
              <w:right w:val="single" w:sz="4" w:space="0" w:color="000000"/>
            </w:tcBorders>
          </w:tcPr>
          <w:p w14:paraId="7766750B"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30A51870"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55E2F36E"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57543E32" w14:textId="77777777" w:rsidR="00A85149" w:rsidRPr="00A85149" w:rsidRDefault="00A85149" w:rsidP="00A85149">
            <w:pPr>
              <w:spacing w:line="240" w:lineRule="auto"/>
              <w:ind w:left="34"/>
              <w:jc w:val="center"/>
              <w:rPr>
                <w:rFonts w:ascii="Times New Roman" w:hAnsi="Times New Roman"/>
                <w:i/>
                <w:sz w:val="28"/>
                <w:szCs w:val="28"/>
              </w:rPr>
            </w:pPr>
            <w:r w:rsidRPr="00A85149">
              <w:rPr>
                <w:rFonts w:ascii="Times New Roman" w:hAnsi="Times New Roman"/>
                <w:i/>
                <w:sz w:val="28"/>
                <w:szCs w:val="28"/>
              </w:rPr>
              <w:t>Мероприятия для формирования духовно-нравственных ценностей обучающихся</w:t>
            </w:r>
          </w:p>
        </w:tc>
      </w:tr>
      <w:tr w:rsidR="00A85149" w:rsidRPr="00A85149" w14:paraId="1D44E564"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EA1B90B"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lastRenderedPageBreak/>
              <w:t>Общие мероприятия для всех уровней общего образования</w:t>
            </w:r>
          </w:p>
        </w:tc>
      </w:tr>
      <w:tr w:rsidR="00A85149" w:rsidRPr="00A85149" w14:paraId="503F8DCC"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7720F3AF"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«День знаний»</w:t>
            </w:r>
          </w:p>
        </w:tc>
        <w:tc>
          <w:tcPr>
            <w:tcW w:w="1984" w:type="dxa"/>
            <w:tcBorders>
              <w:top w:val="single" w:sz="4" w:space="0" w:color="000000"/>
              <w:left w:val="single" w:sz="4" w:space="0" w:color="000000"/>
              <w:bottom w:val="single" w:sz="4" w:space="0" w:color="000000"/>
              <w:right w:val="single" w:sz="4" w:space="0" w:color="000000"/>
            </w:tcBorders>
          </w:tcPr>
          <w:p w14:paraId="46316FEB"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719F613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0A614277"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734990B9"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312F9849"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День учителя.</w:t>
            </w:r>
          </w:p>
        </w:tc>
        <w:tc>
          <w:tcPr>
            <w:tcW w:w="1984" w:type="dxa"/>
            <w:tcBorders>
              <w:top w:val="single" w:sz="4" w:space="0" w:color="000000"/>
              <w:left w:val="single" w:sz="4" w:space="0" w:color="000000"/>
              <w:bottom w:val="single" w:sz="4" w:space="0" w:color="000000"/>
              <w:right w:val="single" w:sz="4" w:space="0" w:color="000000"/>
            </w:tcBorders>
          </w:tcPr>
          <w:p w14:paraId="09F205C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24D58F2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2FE15A14"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3B357B43"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6841F2C7"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Праздничная программа, посвященная 8 марта</w:t>
            </w:r>
          </w:p>
        </w:tc>
        <w:tc>
          <w:tcPr>
            <w:tcW w:w="1984" w:type="dxa"/>
            <w:tcBorders>
              <w:top w:val="single" w:sz="4" w:space="0" w:color="000000"/>
              <w:left w:val="single" w:sz="4" w:space="0" w:color="000000"/>
              <w:bottom w:val="single" w:sz="4" w:space="0" w:color="000000"/>
              <w:right w:val="single" w:sz="4" w:space="0" w:color="000000"/>
            </w:tcBorders>
          </w:tcPr>
          <w:p w14:paraId="450BB9F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6DE96A3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Март</w:t>
            </w:r>
          </w:p>
        </w:tc>
        <w:tc>
          <w:tcPr>
            <w:tcW w:w="2410" w:type="dxa"/>
            <w:tcBorders>
              <w:top w:val="single" w:sz="4" w:space="0" w:color="000000"/>
              <w:left w:val="single" w:sz="4" w:space="0" w:color="000000"/>
              <w:bottom w:val="single" w:sz="4" w:space="0" w:color="000000"/>
              <w:right w:val="single" w:sz="4" w:space="0" w:color="000000"/>
            </w:tcBorders>
          </w:tcPr>
          <w:p w14:paraId="2E9C3F4F"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545D5EAD"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0DC690B6"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Всероссийская неделя детской и юношеской книги</w:t>
            </w:r>
          </w:p>
        </w:tc>
        <w:tc>
          <w:tcPr>
            <w:tcW w:w="1984" w:type="dxa"/>
            <w:tcBorders>
              <w:top w:val="single" w:sz="4" w:space="0" w:color="000000"/>
              <w:left w:val="single" w:sz="4" w:space="0" w:color="000000"/>
              <w:bottom w:val="single" w:sz="4" w:space="0" w:color="000000"/>
              <w:right w:val="single" w:sz="4" w:space="0" w:color="000000"/>
            </w:tcBorders>
          </w:tcPr>
          <w:p w14:paraId="15AA41A7"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3FA56B9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Март</w:t>
            </w:r>
          </w:p>
        </w:tc>
        <w:tc>
          <w:tcPr>
            <w:tcW w:w="2410" w:type="dxa"/>
            <w:tcBorders>
              <w:top w:val="single" w:sz="4" w:space="0" w:color="000000"/>
              <w:left w:val="single" w:sz="4" w:space="0" w:color="000000"/>
              <w:bottom w:val="single" w:sz="4" w:space="0" w:color="000000"/>
              <w:right w:val="single" w:sz="4" w:space="0" w:color="000000"/>
            </w:tcBorders>
          </w:tcPr>
          <w:p w14:paraId="481DB4CF"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Зав.</w:t>
            </w:r>
          </w:p>
          <w:p w14:paraId="36AE3614"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библиотекой</w:t>
            </w:r>
          </w:p>
        </w:tc>
      </w:tr>
      <w:tr w:rsidR="00A85149" w:rsidRPr="00A85149" w14:paraId="387BD980"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1D0602A5"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60-летие полёта в космос Ю А Гагарина. День космонавтики. Гагаринский урок «Космос - это мы»</w:t>
            </w:r>
          </w:p>
        </w:tc>
        <w:tc>
          <w:tcPr>
            <w:tcW w:w="1984" w:type="dxa"/>
            <w:tcBorders>
              <w:top w:val="single" w:sz="4" w:space="0" w:color="000000"/>
              <w:left w:val="single" w:sz="4" w:space="0" w:color="000000"/>
              <w:bottom w:val="single" w:sz="4" w:space="0" w:color="000000"/>
              <w:right w:val="single" w:sz="4" w:space="0" w:color="000000"/>
            </w:tcBorders>
          </w:tcPr>
          <w:p w14:paraId="0AA027B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3D208507" w14:textId="77777777" w:rsidR="00A85149" w:rsidRPr="00A85149" w:rsidRDefault="00A85149" w:rsidP="00A85149">
            <w:pPr>
              <w:pStyle w:val="FORMATTEXT"/>
              <w:jc w:val="center"/>
              <w:rPr>
                <w:sz w:val="28"/>
                <w:szCs w:val="28"/>
              </w:rPr>
            </w:pPr>
            <w:r w:rsidRPr="00A85149">
              <w:rPr>
                <w:sz w:val="28"/>
                <w:szCs w:val="28"/>
              </w:rPr>
              <w:t>Апрель</w:t>
            </w:r>
          </w:p>
        </w:tc>
        <w:tc>
          <w:tcPr>
            <w:tcW w:w="2410" w:type="dxa"/>
            <w:tcBorders>
              <w:top w:val="single" w:sz="4" w:space="0" w:color="000000"/>
              <w:left w:val="single" w:sz="4" w:space="0" w:color="000000"/>
              <w:bottom w:val="single" w:sz="4" w:space="0" w:color="000000"/>
              <w:right w:val="single" w:sz="4" w:space="0" w:color="000000"/>
            </w:tcBorders>
          </w:tcPr>
          <w:p w14:paraId="239C2673"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Старшая вожатая</w:t>
            </w:r>
          </w:p>
        </w:tc>
      </w:tr>
      <w:tr w:rsidR="00A85149" w:rsidRPr="00A85149" w14:paraId="587258A4"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0253E789"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Праздник  «Последнего звонка»</w:t>
            </w:r>
          </w:p>
        </w:tc>
        <w:tc>
          <w:tcPr>
            <w:tcW w:w="1984" w:type="dxa"/>
            <w:tcBorders>
              <w:top w:val="single" w:sz="4" w:space="0" w:color="000000"/>
              <w:left w:val="single" w:sz="4" w:space="0" w:color="000000"/>
              <w:bottom w:val="single" w:sz="4" w:space="0" w:color="000000"/>
              <w:right w:val="single" w:sz="4" w:space="0" w:color="000000"/>
            </w:tcBorders>
          </w:tcPr>
          <w:p w14:paraId="67E612B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4, 9, 11</w:t>
            </w:r>
          </w:p>
        </w:tc>
        <w:tc>
          <w:tcPr>
            <w:tcW w:w="2552" w:type="dxa"/>
            <w:tcBorders>
              <w:top w:val="single" w:sz="4" w:space="0" w:color="000000"/>
              <w:left w:val="single" w:sz="4" w:space="0" w:color="000000"/>
              <w:bottom w:val="single" w:sz="4" w:space="0" w:color="000000"/>
              <w:right w:val="single" w:sz="4" w:space="0" w:color="000000"/>
            </w:tcBorders>
          </w:tcPr>
          <w:p w14:paraId="0067D252" w14:textId="77777777" w:rsidR="00A85149" w:rsidRPr="00A85149" w:rsidRDefault="00A85149" w:rsidP="00A85149">
            <w:pPr>
              <w:pStyle w:val="FORMATTEXT"/>
              <w:jc w:val="center"/>
              <w:rPr>
                <w:sz w:val="28"/>
                <w:szCs w:val="28"/>
              </w:rPr>
            </w:pPr>
            <w:r w:rsidRPr="00A85149">
              <w:rPr>
                <w:sz w:val="28"/>
                <w:szCs w:val="28"/>
              </w:rPr>
              <w:t>Май</w:t>
            </w:r>
          </w:p>
          <w:p w14:paraId="29FC38E1" w14:textId="77777777" w:rsidR="00A85149" w:rsidRPr="00A85149" w:rsidRDefault="00A85149" w:rsidP="00A85149">
            <w:pPr>
              <w:pStyle w:val="a9"/>
              <w:ind w:left="0"/>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4C1EE635"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0EA4BD60"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35BF802B"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584BA9BB"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6101D7DA"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Районный конкурс «Я вхожу в мир искусств»</w:t>
            </w:r>
          </w:p>
        </w:tc>
        <w:tc>
          <w:tcPr>
            <w:tcW w:w="1984" w:type="dxa"/>
            <w:tcBorders>
              <w:top w:val="single" w:sz="4" w:space="0" w:color="000000"/>
              <w:left w:val="single" w:sz="4" w:space="0" w:color="000000"/>
              <w:bottom w:val="single" w:sz="4" w:space="0" w:color="000000"/>
              <w:right w:val="single" w:sz="4" w:space="0" w:color="000000"/>
            </w:tcBorders>
          </w:tcPr>
          <w:p w14:paraId="1EC2A71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8-10</w:t>
            </w:r>
          </w:p>
        </w:tc>
        <w:tc>
          <w:tcPr>
            <w:tcW w:w="2552" w:type="dxa"/>
            <w:tcBorders>
              <w:top w:val="single" w:sz="4" w:space="0" w:color="000000"/>
              <w:left w:val="single" w:sz="4" w:space="0" w:color="000000"/>
              <w:bottom w:val="single" w:sz="4" w:space="0" w:color="000000"/>
              <w:right w:val="single" w:sz="4" w:space="0" w:color="000000"/>
            </w:tcBorders>
          </w:tcPr>
          <w:p w14:paraId="2C907EC9" w14:textId="77777777" w:rsidR="00A85149" w:rsidRPr="00A85149" w:rsidRDefault="00A85149" w:rsidP="00A85149">
            <w:pPr>
              <w:pStyle w:val="FORMATTEXT"/>
              <w:jc w:val="center"/>
              <w:rPr>
                <w:sz w:val="28"/>
                <w:szCs w:val="28"/>
              </w:rPr>
            </w:pPr>
            <w:r w:rsidRPr="00A85149">
              <w:rPr>
                <w:sz w:val="28"/>
                <w:szCs w:val="28"/>
              </w:rPr>
              <w:t>Апрель</w:t>
            </w:r>
          </w:p>
          <w:p w14:paraId="3E5CBAAA" w14:textId="77777777" w:rsidR="00A85149" w:rsidRPr="00A85149" w:rsidRDefault="00A85149" w:rsidP="00A85149">
            <w:pPr>
              <w:pStyle w:val="a9"/>
              <w:ind w:left="0"/>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0671D6D7"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старшая вожатая</w:t>
            </w:r>
          </w:p>
        </w:tc>
      </w:tr>
      <w:tr w:rsidR="00A85149" w:rsidRPr="00A85149" w14:paraId="512787A5"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69BB4A8A" w14:textId="77777777" w:rsidR="00A85149" w:rsidRPr="00A85149" w:rsidRDefault="00A85149" w:rsidP="00A85149">
            <w:pPr>
              <w:spacing w:line="240" w:lineRule="auto"/>
              <w:ind w:left="34"/>
              <w:jc w:val="center"/>
              <w:rPr>
                <w:rFonts w:ascii="Times New Roman" w:hAnsi="Times New Roman"/>
                <w:i/>
                <w:sz w:val="28"/>
                <w:szCs w:val="28"/>
              </w:rPr>
            </w:pPr>
            <w:r w:rsidRPr="00A85149">
              <w:rPr>
                <w:rFonts w:ascii="Times New Roman" w:hAnsi="Times New Roman"/>
                <w:i/>
                <w:sz w:val="28"/>
                <w:szCs w:val="28"/>
              </w:rPr>
              <w:t>Патриотическое воспитание и формирование российской идентичности</w:t>
            </w:r>
          </w:p>
        </w:tc>
      </w:tr>
      <w:tr w:rsidR="00A85149" w:rsidRPr="00A85149" w14:paraId="29B66315"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48B93EA" w14:textId="77777777" w:rsidR="00A85149" w:rsidRPr="00A85149" w:rsidRDefault="00A85149" w:rsidP="00A85149">
            <w:pPr>
              <w:spacing w:line="240" w:lineRule="auto"/>
              <w:ind w:left="34"/>
              <w:jc w:val="center"/>
              <w:rPr>
                <w:rFonts w:ascii="Times New Roman" w:hAnsi="Times New Roman"/>
                <w:b/>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2C400AC0"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5503E5D5" w14:textId="77777777" w:rsidR="00A85149" w:rsidRPr="00A85149" w:rsidRDefault="00A85149" w:rsidP="00A85149">
            <w:pPr>
              <w:shd w:val="clear" w:color="auto" w:fill="FFFFFF"/>
              <w:spacing w:line="240" w:lineRule="auto"/>
              <w:rPr>
                <w:rFonts w:ascii="Times New Roman" w:hAnsi="Times New Roman"/>
                <w:sz w:val="28"/>
                <w:szCs w:val="28"/>
              </w:rPr>
            </w:pPr>
            <w:r w:rsidRPr="00A85149">
              <w:rPr>
                <w:rFonts w:ascii="Times New Roman" w:hAnsi="Times New Roman"/>
                <w:sz w:val="28"/>
                <w:szCs w:val="28"/>
                <w:lang w:eastAsia="ru-RU"/>
              </w:rPr>
              <w:t>День окончания Второй мировой войны</w:t>
            </w:r>
          </w:p>
        </w:tc>
        <w:tc>
          <w:tcPr>
            <w:tcW w:w="1984" w:type="dxa"/>
            <w:tcBorders>
              <w:top w:val="single" w:sz="4" w:space="0" w:color="000000"/>
              <w:left w:val="single" w:sz="4" w:space="0" w:color="000000"/>
              <w:bottom w:val="single" w:sz="4" w:space="0" w:color="000000"/>
              <w:right w:val="single" w:sz="4" w:space="0" w:color="000000"/>
            </w:tcBorders>
          </w:tcPr>
          <w:p w14:paraId="119507FB" w14:textId="77777777" w:rsidR="00A85149" w:rsidRPr="00A85149" w:rsidRDefault="00A85149" w:rsidP="00A85149">
            <w:pPr>
              <w:pStyle w:val="FORMATTEXT"/>
              <w:jc w:val="center"/>
              <w:rPr>
                <w:sz w:val="28"/>
                <w:szCs w:val="28"/>
              </w:rPr>
            </w:pPr>
            <w:r w:rsidRPr="00A85149">
              <w:rPr>
                <w:bCs/>
                <w:sz w:val="28"/>
                <w:szCs w:val="28"/>
                <w:lang w:eastAsia="en-US"/>
              </w:rPr>
              <w:t>1-11</w:t>
            </w:r>
          </w:p>
        </w:tc>
        <w:tc>
          <w:tcPr>
            <w:tcW w:w="2552" w:type="dxa"/>
            <w:tcBorders>
              <w:top w:val="single" w:sz="4" w:space="0" w:color="000000"/>
              <w:left w:val="single" w:sz="4" w:space="0" w:color="000000"/>
              <w:bottom w:val="single" w:sz="4" w:space="0" w:color="000000"/>
              <w:right w:val="single" w:sz="4" w:space="0" w:color="000000"/>
            </w:tcBorders>
          </w:tcPr>
          <w:p w14:paraId="1D5FD55E"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00893EEF"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5633B2E4"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2FE93CDF" w14:textId="77777777" w:rsidR="00A85149" w:rsidRPr="00A85149" w:rsidRDefault="00A85149" w:rsidP="00A85149">
            <w:pPr>
              <w:spacing w:line="240" w:lineRule="auto"/>
              <w:rPr>
                <w:rFonts w:ascii="Times New Roman" w:hAnsi="Times New Roman"/>
                <w:color w:val="000000" w:themeColor="text1"/>
                <w:sz w:val="28"/>
                <w:szCs w:val="28"/>
              </w:rPr>
            </w:pPr>
            <w:r w:rsidRPr="00A85149">
              <w:rPr>
                <w:rFonts w:ascii="Times New Roman" w:hAnsi="Times New Roman"/>
                <w:sz w:val="28"/>
                <w:szCs w:val="28"/>
              </w:rPr>
              <w:t xml:space="preserve">Организация проведения  в ОУ мероприятий, посвященных снятию блокады Ленинграда. </w:t>
            </w:r>
            <w:r w:rsidRPr="00A85149">
              <w:rPr>
                <w:rFonts w:ascii="Times New Roman" w:hAnsi="Times New Roman"/>
                <w:color w:val="000000" w:themeColor="text1"/>
                <w:sz w:val="28"/>
                <w:szCs w:val="28"/>
              </w:rPr>
              <w:t>Серия мероприятий посвященных 77-летию снятия блокады Ленинграда</w:t>
            </w:r>
          </w:p>
        </w:tc>
        <w:tc>
          <w:tcPr>
            <w:tcW w:w="1984" w:type="dxa"/>
            <w:tcBorders>
              <w:top w:val="single" w:sz="4" w:space="0" w:color="000000"/>
              <w:left w:val="single" w:sz="4" w:space="0" w:color="000000"/>
              <w:bottom w:val="single" w:sz="4" w:space="0" w:color="000000"/>
              <w:right w:val="single" w:sz="4" w:space="0" w:color="000000"/>
            </w:tcBorders>
          </w:tcPr>
          <w:p w14:paraId="21D1032E"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color w:val="000000" w:themeColor="text1"/>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6A73B478" w14:textId="77777777" w:rsidR="00A85149" w:rsidRPr="00A85149" w:rsidRDefault="00A85149" w:rsidP="00A85149">
            <w:pPr>
              <w:pStyle w:val="a9"/>
              <w:ind w:left="0"/>
              <w:jc w:val="center"/>
              <w:rPr>
                <w:rFonts w:ascii="Times New Roman" w:hAnsi="Times New Roman"/>
                <w:color w:val="000000" w:themeColor="text1"/>
                <w:sz w:val="28"/>
                <w:szCs w:val="28"/>
              </w:rPr>
            </w:pPr>
            <w:r w:rsidRPr="00A85149">
              <w:rPr>
                <w:rFonts w:ascii="Times New Roman" w:hAnsi="Times New Roman"/>
                <w:color w:val="000000" w:themeColor="text1"/>
                <w:sz w:val="28"/>
                <w:szCs w:val="28"/>
              </w:rPr>
              <w:t>Январь</w:t>
            </w:r>
          </w:p>
        </w:tc>
        <w:tc>
          <w:tcPr>
            <w:tcW w:w="2410" w:type="dxa"/>
            <w:tcBorders>
              <w:top w:val="single" w:sz="4" w:space="0" w:color="000000"/>
              <w:left w:val="single" w:sz="4" w:space="0" w:color="000000"/>
              <w:bottom w:val="single" w:sz="4" w:space="0" w:color="000000"/>
              <w:right w:val="single" w:sz="4" w:space="0" w:color="000000"/>
            </w:tcBorders>
          </w:tcPr>
          <w:p w14:paraId="73DF3CFD"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1CB12959"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1862ADC5"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01B32B5C"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538BF972" w14:textId="77777777" w:rsidR="00A85149" w:rsidRPr="00A85149" w:rsidRDefault="00A85149" w:rsidP="00A85149">
            <w:pPr>
              <w:shd w:val="clear" w:color="auto" w:fill="FFFFFF"/>
              <w:spacing w:line="240" w:lineRule="auto"/>
              <w:rPr>
                <w:rFonts w:ascii="Times New Roman" w:hAnsi="Times New Roman"/>
                <w:sz w:val="28"/>
                <w:szCs w:val="28"/>
              </w:rPr>
            </w:pPr>
            <w:r w:rsidRPr="00A85149">
              <w:rPr>
                <w:rFonts w:ascii="Times New Roman" w:hAnsi="Times New Roman"/>
                <w:sz w:val="28"/>
                <w:szCs w:val="28"/>
                <w:lang w:eastAsia="ru-RU"/>
              </w:rPr>
              <w:t>Митинг памяти жертв Беслана</w:t>
            </w:r>
          </w:p>
        </w:tc>
        <w:tc>
          <w:tcPr>
            <w:tcW w:w="1984" w:type="dxa"/>
            <w:tcBorders>
              <w:top w:val="single" w:sz="4" w:space="0" w:color="000000"/>
              <w:left w:val="single" w:sz="4" w:space="0" w:color="000000"/>
              <w:bottom w:val="single" w:sz="4" w:space="0" w:color="000000"/>
              <w:right w:val="single" w:sz="4" w:space="0" w:color="000000"/>
            </w:tcBorders>
          </w:tcPr>
          <w:p w14:paraId="3BED7A82" w14:textId="77777777" w:rsidR="00A85149" w:rsidRPr="00A85149" w:rsidRDefault="00A85149" w:rsidP="00A85149">
            <w:pPr>
              <w:pStyle w:val="FORMATTEXT"/>
              <w:jc w:val="center"/>
              <w:rPr>
                <w:bCs/>
                <w:color w:val="000000" w:themeColor="text1"/>
                <w:sz w:val="28"/>
                <w:szCs w:val="28"/>
                <w:lang w:eastAsia="en-US"/>
              </w:rPr>
            </w:pPr>
            <w:r w:rsidRPr="00A85149">
              <w:rPr>
                <w:bCs/>
                <w:color w:val="000000" w:themeColor="text1"/>
                <w:sz w:val="28"/>
                <w:szCs w:val="28"/>
                <w:lang w:eastAsia="en-US"/>
              </w:rPr>
              <w:t>6-7</w:t>
            </w:r>
          </w:p>
          <w:p w14:paraId="20819CE1" w14:textId="77777777" w:rsidR="00A85149" w:rsidRPr="00A85149" w:rsidRDefault="00A85149" w:rsidP="00A85149">
            <w:pPr>
              <w:pStyle w:val="a9"/>
              <w:ind w:left="0"/>
              <w:jc w:val="center"/>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276C1A70"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vAlign w:val="center"/>
          </w:tcPr>
          <w:p w14:paraId="793F0517"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33D98DB9"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51932064"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Районный конкурс «Безопасное колесо»</w:t>
            </w:r>
          </w:p>
        </w:tc>
        <w:tc>
          <w:tcPr>
            <w:tcW w:w="1984" w:type="dxa"/>
            <w:tcBorders>
              <w:top w:val="single" w:sz="4" w:space="0" w:color="000000"/>
              <w:left w:val="single" w:sz="4" w:space="0" w:color="000000"/>
              <w:bottom w:val="single" w:sz="4" w:space="0" w:color="000000"/>
              <w:right w:val="single" w:sz="4" w:space="0" w:color="000000"/>
            </w:tcBorders>
          </w:tcPr>
          <w:p w14:paraId="144E9079" w14:textId="77777777" w:rsidR="00A85149" w:rsidRPr="00A85149" w:rsidRDefault="00A85149" w:rsidP="00A85149">
            <w:pPr>
              <w:pStyle w:val="FORMATTEXT"/>
              <w:jc w:val="center"/>
              <w:rPr>
                <w:sz w:val="28"/>
                <w:szCs w:val="28"/>
              </w:rPr>
            </w:pPr>
            <w:r w:rsidRPr="00A85149">
              <w:rPr>
                <w:sz w:val="28"/>
                <w:szCs w:val="28"/>
              </w:rPr>
              <w:t>5 - 8</w:t>
            </w:r>
          </w:p>
          <w:p w14:paraId="25092AE8" w14:textId="77777777" w:rsidR="00A85149" w:rsidRPr="00A85149" w:rsidRDefault="00A85149" w:rsidP="00A85149">
            <w:pPr>
              <w:pStyle w:val="FORMATTEXT"/>
              <w:jc w:val="center"/>
              <w:rPr>
                <w:bCs/>
                <w:color w:val="000000" w:themeColor="text1"/>
                <w:sz w:val="28"/>
                <w:szCs w:val="28"/>
                <w:lang w:eastAsia="en-US"/>
              </w:rPr>
            </w:pPr>
          </w:p>
        </w:tc>
        <w:tc>
          <w:tcPr>
            <w:tcW w:w="2552" w:type="dxa"/>
            <w:tcBorders>
              <w:top w:val="single" w:sz="4" w:space="0" w:color="000000"/>
              <w:left w:val="single" w:sz="4" w:space="0" w:color="000000"/>
              <w:bottom w:val="single" w:sz="4" w:space="0" w:color="000000"/>
              <w:right w:val="single" w:sz="4" w:space="0" w:color="000000"/>
            </w:tcBorders>
          </w:tcPr>
          <w:p w14:paraId="6BBFBB8E" w14:textId="77777777" w:rsidR="00A85149" w:rsidRPr="00A85149" w:rsidRDefault="00A85149" w:rsidP="00A85149">
            <w:pPr>
              <w:pStyle w:val="a9"/>
              <w:ind w:left="0"/>
              <w:jc w:val="center"/>
              <w:rPr>
                <w:rFonts w:ascii="Times New Roman" w:hAnsi="Times New Roman"/>
                <w:color w:val="000000" w:themeColor="text1"/>
                <w:sz w:val="28"/>
                <w:szCs w:val="28"/>
              </w:rPr>
            </w:pPr>
            <w:r w:rsidRPr="00A85149">
              <w:rPr>
                <w:rFonts w:ascii="Times New Roman" w:hAnsi="Times New Roman"/>
                <w:color w:val="000000" w:themeColor="text1"/>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358B160C"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Руководитель ЮИД</w:t>
            </w:r>
          </w:p>
        </w:tc>
      </w:tr>
      <w:tr w:rsidR="00A85149" w:rsidRPr="00A85149" w14:paraId="3E504BC4"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3C1EB0FF" w14:textId="77777777" w:rsidR="00A85149" w:rsidRPr="00A85149" w:rsidRDefault="00A85149" w:rsidP="00A85149">
            <w:pPr>
              <w:spacing w:line="240" w:lineRule="auto"/>
              <w:ind w:left="34"/>
              <w:jc w:val="center"/>
              <w:rPr>
                <w:rFonts w:ascii="Times New Roman" w:hAnsi="Times New Roman"/>
                <w:i/>
                <w:sz w:val="28"/>
                <w:szCs w:val="28"/>
              </w:rPr>
            </w:pPr>
            <w:r w:rsidRPr="00A85149">
              <w:rPr>
                <w:rFonts w:ascii="Times New Roman" w:hAnsi="Times New Roman"/>
                <w:i/>
                <w:sz w:val="28"/>
                <w:szCs w:val="28"/>
              </w:rPr>
              <w:lastRenderedPageBreak/>
              <w:t>Организация проведения в ОУ мероприятий,</w:t>
            </w:r>
          </w:p>
          <w:p w14:paraId="007908B9"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i/>
                <w:sz w:val="28"/>
                <w:szCs w:val="28"/>
              </w:rPr>
              <w:t xml:space="preserve">посвященных </w:t>
            </w:r>
            <w:r w:rsidRPr="00A85149">
              <w:rPr>
                <w:rFonts w:ascii="Times New Roman" w:hAnsi="Times New Roman"/>
                <w:bCs/>
                <w:i/>
                <w:sz w:val="28"/>
                <w:szCs w:val="28"/>
              </w:rPr>
              <w:t>Победе советского народа над фашистской Германией</w:t>
            </w:r>
          </w:p>
        </w:tc>
      </w:tr>
      <w:tr w:rsidR="00A85149" w:rsidRPr="00A85149" w14:paraId="68420FC0"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29777EA4"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7FFDBB98"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49631F1A"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lang w:eastAsia="ru-RU"/>
              </w:rPr>
              <w:t>Свеча Памяти</w:t>
            </w:r>
          </w:p>
        </w:tc>
        <w:tc>
          <w:tcPr>
            <w:tcW w:w="1984" w:type="dxa"/>
            <w:tcBorders>
              <w:top w:val="single" w:sz="4" w:space="0" w:color="000000"/>
              <w:left w:val="single" w:sz="4" w:space="0" w:color="000000"/>
              <w:bottom w:val="single" w:sz="4" w:space="0" w:color="000000"/>
              <w:right w:val="single" w:sz="4" w:space="0" w:color="000000"/>
            </w:tcBorders>
          </w:tcPr>
          <w:p w14:paraId="7AAD06ED" w14:textId="77777777" w:rsidR="00A85149" w:rsidRPr="00A85149" w:rsidRDefault="00A85149" w:rsidP="00A85149">
            <w:pPr>
              <w:pStyle w:val="FORMATTEXT"/>
              <w:jc w:val="center"/>
              <w:rPr>
                <w:sz w:val="28"/>
                <w:szCs w:val="28"/>
              </w:rPr>
            </w:pPr>
            <w:r w:rsidRPr="00A85149">
              <w:rPr>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5AEFB42C" w14:textId="77777777" w:rsidR="00A85149" w:rsidRPr="00A85149" w:rsidRDefault="00A85149" w:rsidP="00A85149">
            <w:pPr>
              <w:spacing w:line="240" w:lineRule="auto"/>
              <w:ind w:left="-284"/>
              <w:jc w:val="center"/>
              <w:rPr>
                <w:rFonts w:ascii="Times New Roman" w:hAnsi="Times New Roman"/>
                <w:color w:val="000000" w:themeColor="text1"/>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vAlign w:val="center"/>
          </w:tcPr>
          <w:p w14:paraId="38DFE26A"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Зам. директора по ВР, старшая вожатая</w:t>
            </w:r>
          </w:p>
        </w:tc>
      </w:tr>
      <w:tr w:rsidR="00A85149" w:rsidRPr="00A85149" w14:paraId="1AF3C401"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4412B42C" w14:textId="77777777" w:rsidR="00A85149" w:rsidRPr="00A85149" w:rsidRDefault="00A85149" w:rsidP="00A85149">
            <w:pPr>
              <w:spacing w:line="240" w:lineRule="auto"/>
              <w:jc w:val="both"/>
              <w:rPr>
                <w:rFonts w:ascii="Times New Roman" w:hAnsi="Times New Roman"/>
                <w:sz w:val="28"/>
                <w:szCs w:val="28"/>
                <w:lang w:eastAsia="ru-RU"/>
              </w:rPr>
            </w:pPr>
            <w:r w:rsidRPr="00A85149">
              <w:rPr>
                <w:rFonts w:ascii="Times New Roman" w:hAnsi="Times New Roman"/>
                <w:sz w:val="28"/>
                <w:szCs w:val="28"/>
                <w:lang w:eastAsia="ru-RU"/>
              </w:rPr>
              <w:t>Уроки мужества, уроки памяти, классные часы</w:t>
            </w:r>
          </w:p>
        </w:tc>
        <w:tc>
          <w:tcPr>
            <w:tcW w:w="1984" w:type="dxa"/>
            <w:tcBorders>
              <w:top w:val="single" w:sz="4" w:space="0" w:color="000000"/>
              <w:left w:val="single" w:sz="4" w:space="0" w:color="000000"/>
              <w:bottom w:val="single" w:sz="4" w:space="0" w:color="000000"/>
              <w:right w:val="single" w:sz="4" w:space="0" w:color="000000"/>
            </w:tcBorders>
          </w:tcPr>
          <w:p w14:paraId="1C96E2DD" w14:textId="77777777" w:rsidR="00A85149" w:rsidRPr="00A85149" w:rsidRDefault="00A85149" w:rsidP="00A85149">
            <w:pPr>
              <w:pStyle w:val="FORMATTEXT"/>
              <w:jc w:val="center"/>
              <w:rPr>
                <w:sz w:val="28"/>
                <w:szCs w:val="28"/>
              </w:rPr>
            </w:pPr>
            <w:r w:rsidRPr="00A85149">
              <w:rPr>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6389FAD2" w14:textId="77777777" w:rsidR="00A85149" w:rsidRPr="00A85149" w:rsidRDefault="00A85149" w:rsidP="00A85149">
            <w:pPr>
              <w:spacing w:line="240" w:lineRule="auto"/>
              <w:ind w:left="-284"/>
              <w:jc w:val="center"/>
              <w:rPr>
                <w:rFonts w:ascii="Times New Roman" w:hAnsi="Times New Roman"/>
                <w:color w:val="000000" w:themeColor="text1"/>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tcPr>
          <w:p w14:paraId="3F682F84"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37F25711"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14B3272B" w14:textId="77777777" w:rsidR="00A85149" w:rsidRPr="00A85149" w:rsidRDefault="00A85149" w:rsidP="00A85149">
            <w:pPr>
              <w:spacing w:line="240" w:lineRule="auto"/>
              <w:jc w:val="center"/>
              <w:rPr>
                <w:rFonts w:ascii="Times New Roman" w:hAnsi="Times New Roman"/>
                <w:b/>
                <w:i/>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32A9A652"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6702F4B9" w14:textId="77777777" w:rsidR="00A85149" w:rsidRPr="00A85149" w:rsidRDefault="00A85149" w:rsidP="00A85149">
            <w:pPr>
              <w:spacing w:line="240" w:lineRule="auto"/>
              <w:jc w:val="both"/>
              <w:rPr>
                <w:rFonts w:ascii="Times New Roman" w:hAnsi="Times New Roman"/>
                <w:sz w:val="28"/>
                <w:szCs w:val="28"/>
                <w:lang w:eastAsia="ru-RU"/>
              </w:rPr>
            </w:pPr>
            <w:r w:rsidRPr="00A85149">
              <w:rPr>
                <w:rFonts w:ascii="Times New Roman" w:hAnsi="Times New Roman"/>
                <w:sz w:val="28"/>
                <w:szCs w:val="28"/>
                <w:lang w:eastAsia="ru-RU"/>
              </w:rPr>
              <w:t>Акция «Открытка ветеранам»</w:t>
            </w:r>
          </w:p>
        </w:tc>
        <w:tc>
          <w:tcPr>
            <w:tcW w:w="1984" w:type="dxa"/>
            <w:tcBorders>
              <w:top w:val="single" w:sz="4" w:space="0" w:color="000000"/>
              <w:left w:val="single" w:sz="4" w:space="0" w:color="000000"/>
              <w:bottom w:val="single" w:sz="4" w:space="0" w:color="000000"/>
              <w:right w:val="single" w:sz="4" w:space="0" w:color="000000"/>
            </w:tcBorders>
          </w:tcPr>
          <w:p w14:paraId="77735D55" w14:textId="77777777" w:rsidR="00A85149" w:rsidRPr="00A85149" w:rsidRDefault="00A85149" w:rsidP="00A85149">
            <w:pPr>
              <w:pStyle w:val="FORMATTEXT"/>
              <w:jc w:val="center"/>
              <w:rPr>
                <w:sz w:val="28"/>
                <w:szCs w:val="28"/>
              </w:rPr>
            </w:pPr>
            <w:r w:rsidRPr="00A85149">
              <w:rPr>
                <w:sz w:val="28"/>
                <w:szCs w:val="28"/>
              </w:rPr>
              <w:t>6-8</w:t>
            </w:r>
          </w:p>
        </w:tc>
        <w:tc>
          <w:tcPr>
            <w:tcW w:w="2552" w:type="dxa"/>
            <w:tcBorders>
              <w:top w:val="single" w:sz="4" w:space="0" w:color="000000"/>
              <w:left w:val="single" w:sz="4" w:space="0" w:color="000000"/>
              <w:bottom w:val="single" w:sz="4" w:space="0" w:color="000000"/>
              <w:right w:val="single" w:sz="4" w:space="0" w:color="000000"/>
            </w:tcBorders>
          </w:tcPr>
          <w:p w14:paraId="1FD076F3" w14:textId="77777777" w:rsidR="00A85149" w:rsidRPr="00A85149" w:rsidRDefault="00A85149" w:rsidP="00A85149">
            <w:pPr>
              <w:spacing w:line="240" w:lineRule="auto"/>
              <w:ind w:left="-284"/>
              <w:jc w:val="center"/>
              <w:rPr>
                <w:rFonts w:ascii="Times New Roman" w:hAnsi="Times New Roman"/>
                <w:color w:val="000000" w:themeColor="text1"/>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vAlign w:val="center"/>
          </w:tcPr>
          <w:p w14:paraId="1B6FFF81"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 старшая вожатая</w:t>
            </w:r>
          </w:p>
        </w:tc>
      </w:tr>
      <w:tr w:rsidR="00A85149" w:rsidRPr="00A85149" w14:paraId="0D069883"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315E62F2"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sz w:val="28"/>
                <w:szCs w:val="28"/>
              </w:rPr>
              <w:t>Направление: Физическое воспитание и формирование культуры здоровья</w:t>
            </w:r>
          </w:p>
        </w:tc>
      </w:tr>
      <w:tr w:rsidR="00A85149" w:rsidRPr="00A85149" w14:paraId="4310D401"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51158EB7" w14:textId="77777777" w:rsidR="00A85149" w:rsidRPr="00A85149" w:rsidRDefault="00A85149" w:rsidP="00A85149">
            <w:pPr>
              <w:spacing w:line="240" w:lineRule="auto"/>
              <w:ind w:left="34"/>
              <w:jc w:val="center"/>
              <w:rPr>
                <w:rFonts w:ascii="Times New Roman" w:hAnsi="Times New Roman"/>
                <w:b/>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62AE7B83"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77A1F5D0" w14:textId="77777777" w:rsidR="00A85149" w:rsidRPr="00A85149" w:rsidRDefault="00A85149" w:rsidP="00A85149">
            <w:pPr>
              <w:spacing w:line="240" w:lineRule="auto"/>
              <w:rPr>
                <w:rFonts w:ascii="Times New Roman" w:hAnsi="Times New Roman"/>
                <w:sz w:val="28"/>
                <w:szCs w:val="28"/>
              </w:rPr>
            </w:pPr>
            <w:r w:rsidRPr="00A85149">
              <w:rPr>
                <w:rFonts w:ascii="Times New Roman" w:eastAsiaTheme="minorHAnsi" w:hAnsi="Times New Roman"/>
                <w:sz w:val="28"/>
                <w:szCs w:val="28"/>
              </w:rPr>
              <w:t xml:space="preserve">Психолого- педагогическая профилактика по предупреждению правонарушений, в том числе связанных с экстремистскими проявлениями, с незаконным оборотом наркотических,  психотропных и других токсических веществ среди несовершеннолетних ОУ </w:t>
            </w:r>
            <w:r w:rsidRPr="00A85149">
              <w:rPr>
                <w:rFonts w:ascii="Times New Roman" w:hAnsi="Times New Roman"/>
                <w:sz w:val="28"/>
                <w:szCs w:val="28"/>
                <w:shd w:val="clear" w:color="auto" w:fill="FFFFFF"/>
              </w:rPr>
              <w:t>Реализация плана мероприятий ОУ по профилактике ПАВ</w:t>
            </w:r>
          </w:p>
        </w:tc>
        <w:tc>
          <w:tcPr>
            <w:tcW w:w="2126" w:type="dxa"/>
            <w:gridSpan w:val="2"/>
            <w:tcBorders>
              <w:top w:val="single" w:sz="4" w:space="0" w:color="000000"/>
              <w:left w:val="single" w:sz="4" w:space="0" w:color="000000"/>
              <w:bottom w:val="single" w:sz="4" w:space="0" w:color="000000"/>
              <w:right w:val="single" w:sz="4" w:space="0" w:color="000000"/>
            </w:tcBorders>
          </w:tcPr>
          <w:p w14:paraId="1B602965"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5320D2D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D45896D"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социальный педагог</w:t>
            </w:r>
          </w:p>
          <w:p w14:paraId="5FB5F615"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75A4A6E6"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5AC54268" w14:textId="77777777" w:rsidR="00A85149" w:rsidRPr="00A85149" w:rsidRDefault="00A85149" w:rsidP="00A85149">
            <w:pPr>
              <w:pStyle w:val="aeoaeno12"/>
              <w:spacing w:line="240" w:lineRule="auto"/>
              <w:ind w:firstLine="0"/>
              <w:jc w:val="left"/>
              <w:rPr>
                <w:b/>
                <w:sz w:val="28"/>
                <w:szCs w:val="28"/>
              </w:rPr>
            </w:pPr>
            <w:r w:rsidRPr="00A85149">
              <w:rPr>
                <w:rFonts w:eastAsia="Calibri"/>
                <w:sz w:val="28"/>
                <w:szCs w:val="28"/>
              </w:rPr>
              <w:t>Информирование населения района Размещение информации о проведении антинаркотической акции  «Наш посёлок», для законных представителей и обучающихся  с телефонами в ОУ на стендах.</w:t>
            </w:r>
          </w:p>
        </w:tc>
        <w:tc>
          <w:tcPr>
            <w:tcW w:w="2126" w:type="dxa"/>
            <w:gridSpan w:val="2"/>
            <w:tcBorders>
              <w:top w:val="single" w:sz="4" w:space="0" w:color="000000"/>
              <w:left w:val="single" w:sz="4" w:space="0" w:color="000000"/>
              <w:bottom w:val="single" w:sz="4" w:space="0" w:color="000000"/>
              <w:right w:val="single" w:sz="4" w:space="0" w:color="000000"/>
            </w:tcBorders>
          </w:tcPr>
          <w:p w14:paraId="5C91663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510C7041" w14:textId="77777777" w:rsidR="00A85149" w:rsidRPr="00A85149" w:rsidRDefault="00A85149" w:rsidP="00A85149">
            <w:pPr>
              <w:pStyle w:val="aeoaeno12"/>
              <w:spacing w:line="240" w:lineRule="auto"/>
              <w:ind w:firstLine="0"/>
              <w:jc w:val="center"/>
              <w:rPr>
                <w:sz w:val="28"/>
                <w:szCs w:val="28"/>
              </w:rPr>
            </w:pPr>
            <w:r w:rsidRPr="00A85149">
              <w:rPr>
                <w:rFonts w:eastAsia="Calibri"/>
                <w:sz w:val="28"/>
                <w:szCs w:val="28"/>
              </w:rPr>
              <w:t>Март-апрель</w:t>
            </w:r>
          </w:p>
        </w:tc>
        <w:tc>
          <w:tcPr>
            <w:tcW w:w="2410" w:type="dxa"/>
            <w:tcBorders>
              <w:top w:val="single" w:sz="4" w:space="0" w:color="000000"/>
              <w:left w:val="single" w:sz="4" w:space="0" w:color="000000"/>
              <w:bottom w:val="single" w:sz="4" w:space="0" w:color="000000"/>
              <w:right w:val="single" w:sz="4" w:space="0" w:color="000000"/>
            </w:tcBorders>
          </w:tcPr>
          <w:p w14:paraId="653B40A2"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w:t>
            </w:r>
          </w:p>
          <w:p w14:paraId="2D2B6A95"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6807A5CA" w14:textId="77777777" w:rsidTr="00A85149">
        <w:tc>
          <w:tcPr>
            <w:tcW w:w="3652" w:type="dxa"/>
            <w:tcBorders>
              <w:top w:val="single" w:sz="4" w:space="0" w:color="000000"/>
              <w:left w:val="single" w:sz="4" w:space="0" w:color="000000"/>
              <w:bottom w:val="single" w:sz="4" w:space="0" w:color="000000"/>
              <w:right w:val="single" w:sz="4" w:space="0" w:color="000000"/>
            </w:tcBorders>
            <w:vAlign w:val="center"/>
          </w:tcPr>
          <w:p w14:paraId="48A3BE6A" w14:textId="77777777" w:rsidR="00A85149" w:rsidRPr="00A85149" w:rsidRDefault="00A85149" w:rsidP="00A85149">
            <w:pPr>
              <w:pStyle w:val="410"/>
              <w:shd w:val="clear" w:color="auto" w:fill="auto"/>
              <w:spacing w:before="0" w:line="240" w:lineRule="auto"/>
              <w:ind w:left="113" w:right="113"/>
              <w:jc w:val="left"/>
              <w:rPr>
                <w:sz w:val="28"/>
                <w:szCs w:val="28"/>
              </w:rPr>
            </w:pPr>
            <w:r w:rsidRPr="00A85149">
              <w:rPr>
                <w:rStyle w:val="470"/>
                <w:rFonts w:eastAsiaTheme="minorHAnsi"/>
                <w:sz w:val="28"/>
                <w:szCs w:val="28"/>
              </w:rPr>
              <w:t>Месячник антинаркотических мероприятий,</w:t>
            </w:r>
          </w:p>
          <w:p w14:paraId="4CCCC1E6"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lastRenderedPageBreak/>
              <w:t>посвященный Международному дню борьбы с наркоманией и незаконным оборотом наркотиков. Проведение информационно-просветительских мероприятий, направленных на профилактику наркомании и других асоциальных явлений, пропаганду здорового образа жизни.</w:t>
            </w:r>
          </w:p>
          <w:p w14:paraId="663762C7"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Организация работы с родительской общественностью по вопросам, связанным с немедицинским потреблением наркотических средств и психотропных веществ несовершеннолетними.</w:t>
            </w:r>
          </w:p>
        </w:tc>
        <w:tc>
          <w:tcPr>
            <w:tcW w:w="2126" w:type="dxa"/>
            <w:gridSpan w:val="2"/>
            <w:tcBorders>
              <w:top w:val="single" w:sz="4" w:space="0" w:color="000000"/>
              <w:left w:val="single" w:sz="4" w:space="0" w:color="000000"/>
              <w:bottom w:val="single" w:sz="4" w:space="0" w:color="000000"/>
              <w:right w:val="single" w:sz="4" w:space="0" w:color="000000"/>
            </w:tcBorders>
          </w:tcPr>
          <w:p w14:paraId="75D55E6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lastRenderedPageBreak/>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1593AE20"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Апрель - май</w:t>
            </w:r>
          </w:p>
        </w:tc>
        <w:tc>
          <w:tcPr>
            <w:tcW w:w="2410" w:type="dxa"/>
            <w:tcBorders>
              <w:top w:val="single" w:sz="4" w:space="0" w:color="000000"/>
              <w:left w:val="single" w:sz="4" w:space="0" w:color="000000"/>
              <w:bottom w:val="single" w:sz="4" w:space="0" w:color="000000"/>
              <w:right w:val="single" w:sz="4" w:space="0" w:color="000000"/>
            </w:tcBorders>
          </w:tcPr>
          <w:p w14:paraId="5D8BBC4B"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 xml:space="preserve">Зам. директора по ВР, социальный </w:t>
            </w:r>
            <w:r w:rsidRPr="00A85149">
              <w:rPr>
                <w:rFonts w:ascii="Times New Roman" w:hAnsi="Times New Roman"/>
                <w:sz w:val="28"/>
                <w:szCs w:val="28"/>
              </w:rPr>
              <w:lastRenderedPageBreak/>
              <w:t>педагог, классные руководители</w:t>
            </w:r>
          </w:p>
          <w:p w14:paraId="54C36BB3"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0029E729"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08702894"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lastRenderedPageBreak/>
              <w:t>Проведение недельной акции «Здоровым быть модно» (проведение интерактивных лекций, игр, конкурсов, уроков правовых занятий).</w:t>
            </w:r>
          </w:p>
        </w:tc>
        <w:tc>
          <w:tcPr>
            <w:tcW w:w="2126" w:type="dxa"/>
            <w:gridSpan w:val="2"/>
            <w:tcBorders>
              <w:top w:val="single" w:sz="4" w:space="0" w:color="000000"/>
              <w:left w:val="single" w:sz="4" w:space="0" w:color="000000"/>
              <w:bottom w:val="single" w:sz="4" w:space="0" w:color="000000"/>
              <w:right w:val="single" w:sz="4" w:space="0" w:color="000000"/>
            </w:tcBorders>
          </w:tcPr>
          <w:p w14:paraId="51D1625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68B6CD17" w14:textId="77777777" w:rsidR="00A85149" w:rsidRPr="00A85149" w:rsidRDefault="00A85149" w:rsidP="00A85149">
            <w:pPr>
              <w:spacing w:line="240" w:lineRule="auto"/>
              <w:jc w:val="center"/>
              <w:rPr>
                <w:rFonts w:ascii="Times New Roman" w:hAnsi="Times New Roman"/>
                <w:sz w:val="28"/>
                <w:szCs w:val="28"/>
                <w:lang w:eastAsia="ru-RU" w:bidi="ru-RU"/>
              </w:rPr>
            </w:pPr>
            <w:r w:rsidRPr="00A85149">
              <w:rPr>
                <w:rFonts w:ascii="Times New Roman" w:hAnsi="Times New Roman"/>
                <w:sz w:val="28"/>
                <w:szCs w:val="28"/>
              </w:rPr>
              <w:t>Апрель</w:t>
            </w:r>
          </w:p>
        </w:tc>
        <w:tc>
          <w:tcPr>
            <w:tcW w:w="2410" w:type="dxa"/>
            <w:tcBorders>
              <w:top w:val="single" w:sz="4" w:space="0" w:color="000000"/>
              <w:left w:val="single" w:sz="4" w:space="0" w:color="000000"/>
              <w:bottom w:val="single" w:sz="4" w:space="0" w:color="000000"/>
              <w:right w:val="single" w:sz="4" w:space="0" w:color="000000"/>
            </w:tcBorders>
          </w:tcPr>
          <w:p w14:paraId="47E6E69D"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старшая вожатая, учитель физической культуры</w:t>
            </w:r>
          </w:p>
        </w:tc>
      </w:tr>
      <w:tr w:rsidR="00A85149" w:rsidRPr="00A85149" w14:paraId="1F851A07"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6295C65E"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eastAsiaTheme="minorHAnsi" w:hAnsi="Times New Roman"/>
                <w:sz w:val="28"/>
                <w:szCs w:val="28"/>
              </w:rPr>
              <w:t>Профилактические акции, посвященные Всемирному дню здоровья.</w:t>
            </w:r>
          </w:p>
        </w:tc>
        <w:tc>
          <w:tcPr>
            <w:tcW w:w="2126" w:type="dxa"/>
            <w:gridSpan w:val="2"/>
            <w:tcBorders>
              <w:top w:val="single" w:sz="4" w:space="0" w:color="000000"/>
              <w:left w:val="single" w:sz="4" w:space="0" w:color="000000"/>
              <w:bottom w:val="single" w:sz="4" w:space="0" w:color="000000"/>
              <w:right w:val="single" w:sz="4" w:space="0" w:color="000000"/>
            </w:tcBorders>
          </w:tcPr>
          <w:p w14:paraId="26E7E00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2889AF7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Апрель</w:t>
            </w:r>
          </w:p>
        </w:tc>
        <w:tc>
          <w:tcPr>
            <w:tcW w:w="2410" w:type="dxa"/>
            <w:tcBorders>
              <w:top w:val="single" w:sz="4" w:space="0" w:color="000000"/>
              <w:left w:val="single" w:sz="4" w:space="0" w:color="000000"/>
              <w:bottom w:val="single" w:sz="4" w:space="0" w:color="000000"/>
              <w:right w:val="single" w:sz="4" w:space="0" w:color="000000"/>
            </w:tcBorders>
            <w:vAlign w:val="center"/>
          </w:tcPr>
          <w:p w14:paraId="451DB3BC"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старшая вожатая</w:t>
            </w:r>
          </w:p>
        </w:tc>
      </w:tr>
      <w:tr w:rsidR="00A85149" w:rsidRPr="00A85149" w14:paraId="36ADC651"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50443324"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 xml:space="preserve">Декада здорового образа Жизни </w:t>
            </w:r>
          </w:p>
        </w:tc>
        <w:tc>
          <w:tcPr>
            <w:tcW w:w="2126" w:type="dxa"/>
            <w:gridSpan w:val="2"/>
            <w:tcBorders>
              <w:top w:val="single" w:sz="4" w:space="0" w:color="000000"/>
              <w:left w:val="single" w:sz="4" w:space="0" w:color="000000"/>
              <w:bottom w:val="single" w:sz="4" w:space="0" w:color="000000"/>
              <w:right w:val="single" w:sz="4" w:space="0" w:color="000000"/>
            </w:tcBorders>
          </w:tcPr>
          <w:p w14:paraId="636AD98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1528B82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Апрель</w:t>
            </w:r>
          </w:p>
        </w:tc>
        <w:tc>
          <w:tcPr>
            <w:tcW w:w="2410" w:type="dxa"/>
            <w:tcBorders>
              <w:top w:val="single" w:sz="4" w:space="0" w:color="000000"/>
              <w:left w:val="single" w:sz="4" w:space="0" w:color="000000"/>
              <w:bottom w:val="single" w:sz="4" w:space="0" w:color="000000"/>
              <w:right w:val="single" w:sz="4" w:space="0" w:color="000000"/>
            </w:tcBorders>
            <w:vAlign w:val="center"/>
          </w:tcPr>
          <w:p w14:paraId="562DD0BD"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классные руководители</w:t>
            </w:r>
          </w:p>
        </w:tc>
      </w:tr>
      <w:tr w:rsidR="00A85149" w:rsidRPr="00A85149" w14:paraId="19F03D0E"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439DDB3B"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1C61A0D6"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062F4AA"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Психолого-педагогическое просвещение</w:t>
            </w:r>
            <w:r w:rsidRPr="00A85149">
              <w:rPr>
                <w:rFonts w:ascii="Times New Roman" w:hAnsi="Times New Roman"/>
                <w:color w:val="000099"/>
                <w:sz w:val="28"/>
                <w:szCs w:val="28"/>
              </w:rPr>
              <w:t xml:space="preserve"> </w:t>
            </w:r>
            <w:r w:rsidRPr="00A85149">
              <w:rPr>
                <w:rFonts w:ascii="Times New Roman" w:hAnsi="Times New Roman"/>
                <w:sz w:val="28"/>
                <w:szCs w:val="28"/>
              </w:rPr>
              <w:t>участников образовательных отношений: «Профилактика конфликтов – Дружный класс»</w:t>
            </w:r>
          </w:p>
        </w:tc>
        <w:tc>
          <w:tcPr>
            <w:tcW w:w="2126" w:type="dxa"/>
            <w:gridSpan w:val="2"/>
            <w:tcBorders>
              <w:top w:val="single" w:sz="4" w:space="0" w:color="000000"/>
              <w:left w:val="single" w:sz="4" w:space="0" w:color="000000"/>
              <w:bottom w:val="single" w:sz="4" w:space="0" w:color="000000"/>
              <w:right w:val="single" w:sz="4" w:space="0" w:color="000000"/>
            </w:tcBorders>
          </w:tcPr>
          <w:p w14:paraId="5F50E88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6</w:t>
            </w:r>
          </w:p>
        </w:tc>
        <w:tc>
          <w:tcPr>
            <w:tcW w:w="2552" w:type="dxa"/>
            <w:tcBorders>
              <w:top w:val="single" w:sz="4" w:space="0" w:color="000000"/>
              <w:left w:val="single" w:sz="4" w:space="0" w:color="000000"/>
              <w:bottom w:val="single" w:sz="4" w:space="0" w:color="000000"/>
              <w:right w:val="single" w:sz="4" w:space="0" w:color="000000"/>
            </w:tcBorders>
          </w:tcPr>
          <w:p w14:paraId="3DF5B440"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Cs/>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1610C4FB"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социальный педагог</w:t>
            </w:r>
          </w:p>
        </w:tc>
      </w:tr>
      <w:tr w:rsidR="00A85149" w:rsidRPr="00A85149" w14:paraId="0B6986D4"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6863E870"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lastRenderedPageBreak/>
              <w:t>Президентские состязания и Президентские спортивные игры (школьный тур)</w:t>
            </w:r>
          </w:p>
        </w:tc>
        <w:tc>
          <w:tcPr>
            <w:tcW w:w="2126" w:type="dxa"/>
            <w:gridSpan w:val="2"/>
            <w:tcBorders>
              <w:top w:val="single" w:sz="4" w:space="0" w:color="000000"/>
              <w:left w:val="single" w:sz="4" w:space="0" w:color="000000"/>
              <w:bottom w:val="single" w:sz="4" w:space="0" w:color="000000"/>
              <w:right w:val="single" w:sz="4" w:space="0" w:color="000000"/>
            </w:tcBorders>
          </w:tcPr>
          <w:p w14:paraId="5BD9017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5-9</w:t>
            </w:r>
          </w:p>
        </w:tc>
        <w:tc>
          <w:tcPr>
            <w:tcW w:w="2552" w:type="dxa"/>
            <w:tcBorders>
              <w:top w:val="single" w:sz="4" w:space="0" w:color="000000"/>
              <w:left w:val="single" w:sz="4" w:space="0" w:color="000000"/>
              <w:bottom w:val="single" w:sz="4" w:space="0" w:color="000000"/>
              <w:right w:val="single" w:sz="4" w:space="0" w:color="000000"/>
            </w:tcBorders>
          </w:tcPr>
          <w:p w14:paraId="2F19A724"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Февраль</w:t>
            </w:r>
          </w:p>
          <w:p w14:paraId="062DEE6B" w14:textId="77777777" w:rsidR="00A85149" w:rsidRPr="00A85149" w:rsidRDefault="00A85149" w:rsidP="00A85149">
            <w:pPr>
              <w:spacing w:line="240" w:lineRule="auto"/>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B202649"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Учитель физической культуры</w:t>
            </w:r>
          </w:p>
        </w:tc>
      </w:tr>
      <w:tr w:rsidR="00A85149" w:rsidRPr="00A85149" w14:paraId="371629E3"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6A66315B"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Участие в спартакиаде школьников Брасовского района</w:t>
            </w:r>
          </w:p>
        </w:tc>
        <w:tc>
          <w:tcPr>
            <w:tcW w:w="2126" w:type="dxa"/>
            <w:gridSpan w:val="2"/>
            <w:tcBorders>
              <w:top w:val="single" w:sz="4" w:space="0" w:color="000000"/>
              <w:left w:val="single" w:sz="4" w:space="0" w:color="000000"/>
              <w:bottom w:val="single" w:sz="4" w:space="0" w:color="000000"/>
              <w:right w:val="single" w:sz="4" w:space="0" w:color="000000"/>
            </w:tcBorders>
          </w:tcPr>
          <w:p w14:paraId="6D804EB1"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5-8</w:t>
            </w:r>
          </w:p>
        </w:tc>
        <w:tc>
          <w:tcPr>
            <w:tcW w:w="2552" w:type="dxa"/>
            <w:tcBorders>
              <w:top w:val="single" w:sz="4" w:space="0" w:color="000000"/>
              <w:left w:val="single" w:sz="4" w:space="0" w:color="000000"/>
              <w:bottom w:val="single" w:sz="4" w:space="0" w:color="000000"/>
              <w:right w:val="single" w:sz="4" w:space="0" w:color="000000"/>
            </w:tcBorders>
          </w:tcPr>
          <w:p w14:paraId="6E57C5F2"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Cs/>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vAlign w:val="center"/>
          </w:tcPr>
          <w:p w14:paraId="3851D99D"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Учитель физической культуры</w:t>
            </w:r>
          </w:p>
        </w:tc>
      </w:tr>
      <w:tr w:rsidR="00A85149" w:rsidRPr="00A85149" w14:paraId="292C3269"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6851B8BD" w14:textId="77777777" w:rsidR="00A85149" w:rsidRPr="00A85149" w:rsidRDefault="00A85149" w:rsidP="00A85149">
            <w:pPr>
              <w:pStyle w:val="a8"/>
              <w:spacing w:before="0" w:beforeAutospacing="0" w:after="0" w:afterAutospacing="0"/>
              <w:rPr>
                <w:rFonts w:ascii="Times New Roman" w:hAnsi="Times New Roman"/>
                <w:sz w:val="28"/>
                <w:szCs w:val="28"/>
              </w:rPr>
            </w:pPr>
            <w:r w:rsidRPr="00A85149">
              <w:rPr>
                <w:rFonts w:ascii="Times New Roman" w:hAnsi="Times New Roman"/>
                <w:sz w:val="28"/>
                <w:szCs w:val="28"/>
              </w:rPr>
              <w:t>Проведение социально-психологического тестирования обучающихся образовательных учреждений Брасовского района на предмет раннего выявления незаконного потребления наркотических средств и психотропных веществ (далее - социально-психологическое тестирование).</w:t>
            </w:r>
          </w:p>
          <w:p w14:paraId="22290B3F" w14:textId="77777777" w:rsidR="00A85149" w:rsidRPr="00A85149" w:rsidRDefault="00A85149" w:rsidP="00A85149">
            <w:pPr>
              <w:pStyle w:val="FORMATTEXT"/>
              <w:rPr>
                <w:sz w:val="28"/>
                <w:szCs w:val="28"/>
              </w:rPr>
            </w:pPr>
            <w:r w:rsidRPr="00A85149">
              <w:rPr>
                <w:sz w:val="28"/>
                <w:szCs w:val="28"/>
              </w:rPr>
              <w:t>Проведение  разъяснительной работы с родителями по вопросу участия их детей в социально-психологическом тестировании.</w:t>
            </w:r>
          </w:p>
        </w:tc>
        <w:tc>
          <w:tcPr>
            <w:tcW w:w="2126" w:type="dxa"/>
            <w:gridSpan w:val="2"/>
            <w:tcBorders>
              <w:top w:val="single" w:sz="4" w:space="0" w:color="000000"/>
              <w:left w:val="single" w:sz="4" w:space="0" w:color="000000"/>
              <w:bottom w:val="single" w:sz="4" w:space="0" w:color="000000"/>
              <w:right w:val="single" w:sz="4" w:space="0" w:color="000000"/>
            </w:tcBorders>
          </w:tcPr>
          <w:p w14:paraId="1BA1288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7-9</w:t>
            </w:r>
          </w:p>
        </w:tc>
        <w:tc>
          <w:tcPr>
            <w:tcW w:w="2552" w:type="dxa"/>
            <w:tcBorders>
              <w:top w:val="single" w:sz="4" w:space="0" w:color="000000"/>
              <w:left w:val="single" w:sz="4" w:space="0" w:color="000000"/>
              <w:bottom w:val="single" w:sz="4" w:space="0" w:color="000000"/>
              <w:right w:val="single" w:sz="4" w:space="0" w:color="000000"/>
            </w:tcBorders>
          </w:tcPr>
          <w:p w14:paraId="109CCF8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bCs/>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6AD28459"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социальный педагог</w:t>
            </w:r>
          </w:p>
        </w:tc>
      </w:tr>
      <w:tr w:rsidR="00A85149" w:rsidRPr="00A85149" w14:paraId="6A3B2133"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1F96A529"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Лыжня России</w:t>
            </w:r>
          </w:p>
        </w:tc>
        <w:tc>
          <w:tcPr>
            <w:tcW w:w="2126" w:type="dxa"/>
            <w:gridSpan w:val="2"/>
            <w:tcBorders>
              <w:top w:val="single" w:sz="4" w:space="0" w:color="000000"/>
              <w:left w:val="single" w:sz="4" w:space="0" w:color="000000"/>
              <w:bottom w:val="single" w:sz="4" w:space="0" w:color="000000"/>
              <w:right w:val="single" w:sz="4" w:space="0" w:color="000000"/>
            </w:tcBorders>
          </w:tcPr>
          <w:p w14:paraId="714AE68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5-9</w:t>
            </w:r>
          </w:p>
        </w:tc>
        <w:tc>
          <w:tcPr>
            <w:tcW w:w="2552" w:type="dxa"/>
            <w:tcBorders>
              <w:top w:val="single" w:sz="4" w:space="0" w:color="000000"/>
              <w:left w:val="single" w:sz="4" w:space="0" w:color="000000"/>
              <w:bottom w:val="single" w:sz="4" w:space="0" w:color="000000"/>
              <w:right w:val="single" w:sz="4" w:space="0" w:color="000000"/>
            </w:tcBorders>
          </w:tcPr>
          <w:p w14:paraId="617A40E0"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Февраль</w:t>
            </w:r>
          </w:p>
        </w:tc>
        <w:tc>
          <w:tcPr>
            <w:tcW w:w="2410" w:type="dxa"/>
            <w:tcBorders>
              <w:top w:val="single" w:sz="4" w:space="0" w:color="000000"/>
              <w:left w:val="single" w:sz="4" w:space="0" w:color="000000"/>
              <w:bottom w:val="single" w:sz="4" w:space="0" w:color="000000"/>
              <w:right w:val="single" w:sz="4" w:space="0" w:color="000000"/>
            </w:tcBorders>
            <w:vAlign w:val="center"/>
          </w:tcPr>
          <w:p w14:paraId="2A17B302"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Учитель физической культуры</w:t>
            </w:r>
          </w:p>
        </w:tc>
      </w:tr>
      <w:tr w:rsidR="00A85149" w:rsidRPr="00A85149" w14:paraId="04957200"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79759AAF"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color w:val="000000"/>
                <w:sz w:val="28"/>
                <w:szCs w:val="28"/>
                <w:shd w:val="clear" w:color="auto" w:fill="FFFFFF"/>
              </w:rPr>
              <w:t xml:space="preserve">Участие в  районных акциях: </w:t>
            </w:r>
            <w:r w:rsidRPr="00A85149">
              <w:rPr>
                <w:rFonts w:ascii="Times New Roman" w:hAnsi="Times New Roman"/>
                <w:sz w:val="28"/>
                <w:szCs w:val="28"/>
              </w:rPr>
              <w:t>«Выбираю спорт»;</w:t>
            </w:r>
          </w:p>
          <w:p w14:paraId="2FBC20C3"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«Спорт против наркотиков»;</w:t>
            </w:r>
          </w:p>
        </w:tc>
        <w:tc>
          <w:tcPr>
            <w:tcW w:w="2126" w:type="dxa"/>
            <w:gridSpan w:val="2"/>
            <w:tcBorders>
              <w:top w:val="single" w:sz="4" w:space="0" w:color="000000"/>
              <w:left w:val="single" w:sz="4" w:space="0" w:color="000000"/>
              <w:bottom w:val="single" w:sz="4" w:space="0" w:color="000000"/>
              <w:right w:val="single" w:sz="4" w:space="0" w:color="000000"/>
            </w:tcBorders>
          </w:tcPr>
          <w:p w14:paraId="5F41B5F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7-9 </w:t>
            </w:r>
          </w:p>
        </w:tc>
        <w:tc>
          <w:tcPr>
            <w:tcW w:w="2552" w:type="dxa"/>
            <w:tcBorders>
              <w:top w:val="single" w:sz="4" w:space="0" w:color="000000"/>
              <w:left w:val="single" w:sz="4" w:space="0" w:color="000000"/>
              <w:bottom w:val="single" w:sz="4" w:space="0" w:color="000000"/>
              <w:right w:val="single" w:sz="4" w:space="0" w:color="000000"/>
            </w:tcBorders>
          </w:tcPr>
          <w:p w14:paraId="76EF0930"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B4080AE"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Учитель физической культуры</w:t>
            </w:r>
          </w:p>
        </w:tc>
      </w:tr>
      <w:tr w:rsidR="00A85149" w:rsidRPr="00A85149" w14:paraId="4C8411DD"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44314DB"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b/>
                <w:sz w:val="28"/>
                <w:szCs w:val="28"/>
              </w:rPr>
              <w:t>Направление: Трудовое и экологическое воспитание</w:t>
            </w:r>
          </w:p>
        </w:tc>
      </w:tr>
      <w:tr w:rsidR="00A85149" w:rsidRPr="00A85149" w14:paraId="12CCF78A"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01AE3251" w14:textId="77777777" w:rsidR="00A85149" w:rsidRPr="00A85149" w:rsidRDefault="00A85149" w:rsidP="00A85149">
            <w:pPr>
              <w:spacing w:line="240" w:lineRule="auto"/>
              <w:ind w:left="34"/>
              <w:jc w:val="center"/>
              <w:rPr>
                <w:rFonts w:ascii="Times New Roman" w:hAnsi="Times New Roman"/>
                <w:b/>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785741C7"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5C411FC2"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Операция «Листопад»</w:t>
            </w:r>
          </w:p>
        </w:tc>
        <w:tc>
          <w:tcPr>
            <w:tcW w:w="2126" w:type="dxa"/>
            <w:gridSpan w:val="2"/>
            <w:tcBorders>
              <w:top w:val="single" w:sz="4" w:space="0" w:color="000000"/>
              <w:left w:val="single" w:sz="4" w:space="0" w:color="000000"/>
              <w:bottom w:val="single" w:sz="4" w:space="0" w:color="000000"/>
              <w:right w:val="single" w:sz="4" w:space="0" w:color="000000"/>
            </w:tcBorders>
          </w:tcPr>
          <w:p w14:paraId="496C2FEA" w14:textId="77777777" w:rsidR="00A85149" w:rsidRPr="00A85149" w:rsidRDefault="00A85149" w:rsidP="00A85149">
            <w:pPr>
              <w:spacing w:line="240" w:lineRule="auto"/>
              <w:jc w:val="center"/>
              <w:rPr>
                <w:rFonts w:ascii="Times New Roman" w:hAnsi="Times New Roman"/>
                <w:bCs/>
                <w:sz w:val="28"/>
                <w:szCs w:val="28"/>
              </w:rPr>
            </w:pPr>
            <w:r w:rsidRPr="00A85149">
              <w:rPr>
                <w:rFonts w:ascii="Times New Roman" w:hAnsi="Times New Roman"/>
                <w:bCs/>
                <w:sz w:val="28"/>
                <w:szCs w:val="28"/>
              </w:rPr>
              <w:t xml:space="preserve">1-11 </w:t>
            </w:r>
          </w:p>
          <w:p w14:paraId="56770710" w14:textId="77777777" w:rsidR="00A85149" w:rsidRPr="00A85149" w:rsidRDefault="00A85149" w:rsidP="00A85149">
            <w:pPr>
              <w:spacing w:line="240" w:lineRule="auto"/>
              <w:jc w:val="center"/>
              <w:rPr>
                <w:rFonts w:ascii="Times New Roman" w:hAnsi="Times New Roman"/>
                <w:bCs/>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2F56CF99"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3066F1CE"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70E10CD8"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683563F"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Месячник по благоустройству пришкольной территории</w:t>
            </w:r>
          </w:p>
        </w:tc>
        <w:tc>
          <w:tcPr>
            <w:tcW w:w="2126" w:type="dxa"/>
            <w:gridSpan w:val="2"/>
            <w:tcBorders>
              <w:top w:val="single" w:sz="4" w:space="0" w:color="000000"/>
              <w:left w:val="single" w:sz="4" w:space="0" w:color="000000"/>
              <w:bottom w:val="single" w:sz="4" w:space="0" w:color="000000"/>
              <w:right w:val="single" w:sz="4" w:space="0" w:color="000000"/>
            </w:tcBorders>
          </w:tcPr>
          <w:p w14:paraId="3790788B" w14:textId="77777777" w:rsidR="00A85149" w:rsidRPr="00A85149" w:rsidRDefault="00A85149" w:rsidP="00A85149">
            <w:pPr>
              <w:spacing w:line="240" w:lineRule="auto"/>
              <w:jc w:val="center"/>
              <w:rPr>
                <w:rFonts w:ascii="Times New Roman" w:hAnsi="Times New Roman"/>
                <w:bCs/>
                <w:sz w:val="28"/>
                <w:szCs w:val="28"/>
              </w:rPr>
            </w:pPr>
            <w:r w:rsidRPr="00A85149">
              <w:rPr>
                <w:rFonts w:ascii="Times New Roman" w:hAnsi="Times New Roman"/>
                <w:bCs/>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3C6D352D"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Октябрь</w:t>
            </w:r>
          </w:p>
          <w:p w14:paraId="449DE088" w14:textId="77777777" w:rsidR="00A85149" w:rsidRPr="00A85149" w:rsidRDefault="00A85149" w:rsidP="00A85149">
            <w:pPr>
              <w:spacing w:line="240" w:lineRule="auto"/>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77BB8B6F"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6F2A40FD"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04B6AD7D"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684180EA"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30C2D09"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lastRenderedPageBreak/>
              <w:t xml:space="preserve">Работа обучающихся  на школьных клумбах </w:t>
            </w:r>
          </w:p>
        </w:tc>
        <w:tc>
          <w:tcPr>
            <w:tcW w:w="2126" w:type="dxa"/>
            <w:gridSpan w:val="2"/>
            <w:tcBorders>
              <w:top w:val="single" w:sz="4" w:space="0" w:color="000000"/>
              <w:left w:val="single" w:sz="4" w:space="0" w:color="000000"/>
              <w:bottom w:val="single" w:sz="4" w:space="0" w:color="000000"/>
              <w:right w:val="single" w:sz="4" w:space="0" w:color="000000"/>
            </w:tcBorders>
          </w:tcPr>
          <w:p w14:paraId="45288750" w14:textId="77777777" w:rsidR="00A85149" w:rsidRPr="00A85149" w:rsidRDefault="00A85149" w:rsidP="00A85149">
            <w:pPr>
              <w:pStyle w:val="FORMATTEXT"/>
              <w:jc w:val="center"/>
              <w:rPr>
                <w:bCs/>
                <w:sz w:val="28"/>
                <w:szCs w:val="28"/>
                <w:lang w:eastAsia="en-US"/>
              </w:rPr>
            </w:pPr>
            <w:r w:rsidRPr="00A85149">
              <w:rPr>
                <w:sz w:val="28"/>
                <w:szCs w:val="28"/>
              </w:rPr>
              <w:t xml:space="preserve">7-9 </w:t>
            </w:r>
          </w:p>
        </w:tc>
        <w:tc>
          <w:tcPr>
            <w:tcW w:w="2552" w:type="dxa"/>
            <w:tcBorders>
              <w:top w:val="single" w:sz="4" w:space="0" w:color="000000"/>
              <w:left w:val="single" w:sz="4" w:space="0" w:color="000000"/>
              <w:bottom w:val="single" w:sz="4" w:space="0" w:color="000000"/>
              <w:right w:val="single" w:sz="4" w:space="0" w:color="000000"/>
            </w:tcBorders>
          </w:tcPr>
          <w:p w14:paraId="3EDBE81F"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Октябрь</w:t>
            </w:r>
          </w:p>
          <w:p w14:paraId="1564C1DC"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Апрель</w:t>
            </w:r>
          </w:p>
          <w:p w14:paraId="556DCB2B" w14:textId="77777777" w:rsidR="00A85149" w:rsidRPr="00A85149" w:rsidRDefault="00A85149" w:rsidP="00A85149">
            <w:pPr>
              <w:spacing w:line="240" w:lineRule="auto"/>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70181DF0"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Учитель технологии</w:t>
            </w:r>
          </w:p>
        </w:tc>
      </w:tr>
      <w:tr w:rsidR="00A85149" w:rsidRPr="00A85149" w14:paraId="2C4EC4AB"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3FB6D3F"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Акция «Восстановим школьный сад»</w:t>
            </w:r>
          </w:p>
        </w:tc>
        <w:tc>
          <w:tcPr>
            <w:tcW w:w="2126" w:type="dxa"/>
            <w:gridSpan w:val="2"/>
            <w:tcBorders>
              <w:top w:val="single" w:sz="4" w:space="0" w:color="000000"/>
              <w:left w:val="single" w:sz="4" w:space="0" w:color="000000"/>
              <w:bottom w:val="single" w:sz="4" w:space="0" w:color="000000"/>
              <w:right w:val="single" w:sz="4" w:space="0" w:color="000000"/>
            </w:tcBorders>
          </w:tcPr>
          <w:p w14:paraId="4F9AD45D"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7-8</w:t>
            </w:r>
          </w:p>
        </w:tc>
        <w:tc>
          <w:tcPr>
            <w:tcW w:w="2552" w:type="dxa"/>
            <w:tcBorders>
              <w:top w:val="single" w:sz="4" w:space="0" w:color="000000"/>
              <w:left w:val="single" w:sz="4" w:space="0" w:color="000000"/>
              <w:bottom w:val="single" w:sz="4" w:space="0" w:color="000000"/>
              <w:right w:val="single" w:sz="4" w:space="0" w:color="000000"/>
            </w:tcBorders>
          </w:tcPr>
          <w:p w14:paraId="01D1E2C2"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6BF4E053"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 учитель технологии</w:t>
            </w:r>
          </w:p>
        </w:tc>
      </w:tr>
      <w:tr w:rsidR="00A85149" w:rsidRPr="00A85149" w14:paraId="016F822F"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64DBAFE8" w14:textId="77777777" w:rsidR="00A85149" w:rsidRPr="00A85149" w:rsidRDefault="00A85149" w:rsidP="003427FA">
            <w:pPr>
              <w:pStyle w:val="a9"/>
              <w:numPr>
                <w:ilvl w:val="0"/>
                <w:numId w:val="217"/>
              </w:numPr>
              <w:tabs>
                <w:tab w:val="left" w:pos="1109"/>
                <w:tab w:val="left" w:pos="1110"/>
              </w:tabs>
              <w:ind w:right="6"/>
              <w:jc w:val="center"/>
              <w:rPr>
                <w:rFonts w:ascii="Times New Roman" w:hAnsi="Times New Roman"/>
                <w:b/>
                <w:smallCaps/>
                <w:sz w:val="28"/>
                <w:szCs w:val="28"/>
              </w:rPr>
            </w:pPr>
            <w:r w:rsidRPr="00A85149">
              <w:rPr>
                <w:rFonts w:ascii="Times New Roman" w:hAnsi="Times New Roman"/>
                <w:b/>
                <w:smallCaps/>
                <w:sz w:val="28"/>
                <w:szCs w:val="28"/>
              </w:rPr>
              <w:t>Модуль «</w:t>
            </w:r>
            <w:r w:rsidRPr="00A85149">
              <w:rPr>
                <w:rFonts w:ascii="Times New Roman" w:hAnsi="Times New Roman"/>
                <w:sz w:val="28"/>
                <w:szCs w:val="28"/>
              </w:rPr>
              <w:t xml:space="preserve"> </w:t>
            </w:r>
            <w:r w:rsidRPr="00A85149">
              <w:rPr>
                <w:rFonts w:ascii="Times New Roman" w:hAnsi="Times New Roman"/>
                <w:b/>
                <w:smallCaps/>
                <w:sz w:val="28"/>
                <w:szCs w:val="28"/>
              </w:rPr>
              <w:t>Детские общественные объединения »</w:t>
            </w:r>
          </w:p>
          <w:p w14:paraId="5AF844AD" w14:textId="77777777" w:rsidR="00A85149" w:rsidRPr="00A85149" w:rsidRDefault="00A85149" w:rsidP="00A85149">
            <w:pPr>
              <w:tabs>
                <w:tab w:val="left" w:pos="1109"/>
                <w:tab w:val="left" w:pos="1110"/>
              </w:tabs>
              <w:spacing w:line="240" w:lineRule="auto"/>
              <w:ind w:right="6"/>
              <w:contextualSpacing/>
              <w:rPr>
                <w:rFonts w:ascii="Times New Roman" w:hAnsi="Times New Roman"/>
                <w:smallCaps/>
                <w:sz w:val="28"/>
                <w:szCs w:val="28"/>
              </w:rPr>
            </w:pPr>
            <w:r w:rsidRPr="00A85149">
              <w:rPr>
                <w:rFonts w:ascii="Times New Roman" w:hAnsi="Times New Roman"/>
                <w:smallCaps/>
                <w:sz w:val="28"/>
                <w:szCs w:val="28"/>
              </w:rPr>
              <w:t xml:space="preserve">                                                    (по плану работы старшей вожатой ОУ )</w:t>
            </w:r>
          </w:p>
        </w:tc>
      </w:tr>
      <w:tr w:rsidR="00A85149" w:rsidRPr="00A85149" w14:paraId="1E1380D1"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2DE1F6AE" w14:textId="77777777" w:rsidR="00A85149" w:rsidRPr="00A85149" w:rsidRDefault="00A85149" w:rsidP="003427FA">
            <w:pPr>
              <w:pStyle w:val="a9"/>
              <w:numPr>
                <w:ilvl w:val="0"/>
                <w:numId w:val="217"/>
              </w:numPr>
              <w:tabs>
                <w:tab w:val="left" w:pos="1109"/>
                <w:tab w:val="left" w:pos="1110"/>
              </w:tabs>
              <w:ind w:right="6"/>
              <w:jc w:val="center"/>
              <w:rPr>
                <w:rFonts w:ascii="Times New Roman" w:hAnsi="Times New Roman"/>
                <w:b/>
                <w:smallCaps/>
                <w:sz w:val="28"/>
                <w:szCs w:val="28"/>
              </w:rPr>
            </w:pPr>
            <w:r w:rsidRPr="00A85149">
              <w:rPr>
                <w:rFonts w:ascii="Times New Roman" w:hAnsi="Times New Roman"/>
                <w:b/>
                <w:smallCaps/>
                <w:sz w:val="28"/>
                <w:szCs w:val="28"/>
              </w:rPr>
              <w:t>Модуль «Экскурсии, экспедиции, походы»</w:t>
            </w:r>
          </w:p>
          <w:p w14:paraId="50C12E21" w14:textId="77777777" w:rsidR="00A85149" w:rsidRPr="00A85149" w:rsidRDefault="00A85149" w:rsidP="00A85149">
            <w:pPr>
              <w:tabs>
                <w:tab w:val="left" w:pos="1109"/>
                <w:tab w:val="left" w:pos="1110"/>
              </w:tabs>
              <w:spacing w:line="240" w:lineRule="auto"/>
              <w:ind w:right="6"/>
              <w:contextualSpacing/>
              <w:rPr>
                <w:rFonts w:ascii="Times New Roman" w:hAnsi="Times New Roman"/>
                <w:smallCaps/>
                <w:sz w:val="28"/>
                <w:szCs w:val="28"/>
              </w:rPr>
            </w:pPr>
            <w:r w:rsidRPr="00A85149">
              <w:rPr>
                <w:rFonts w:ascii="Times New Roman" w:hAnsi="Times New Roman"/>
                <w:b/>
                <w:smallCaps/>
                <w:sz w:val="28"/>
                <w:szCs w:val="28"/>
              </w:rPr>
              <w:t xml:space="preserve">                                   </w:t>
            </w:r>
            <w:r w:rsidRPr="00A85149">
              <w:rPr>
                <w:rFonts w:ascii="Times New Roman" w:hAnsi="Times New Roman"/>
                <w:smallCaps/>
                <w:sz w:val="28"/>
                <w:szCs w:val="28"/>
              </w:rPr>
              <w:t xml:space="preserve">      (по планам работы  классных руководителей 1-11 классов)</w:t>
            </w:r>
          </w:p>
        </w:tc>
      </w:tr>
      <w:tr w:rsidR="00A85149" w:rsidRPr="00A85149" w14:paraId="0A72FADF"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6D41A565" w14:textId="77777777" w:rsidR="00A85149" w:rsidRPr="00A85149" w:rsidRDefault="00A85149" w:rsidP="003427FA">
            <w:pPr>
              <w:pStyle w:val="a9"/>
              <w:numPr>
                <w:ilvl w:val="0"/>
                <w:numId w:val="217"/>
              </w:numPr>
              <w:tabs>
                <w:tab w:val="left" w:pos="1109"/>
                <w:tab w:val="left" w:pos="1110"/>
              </w:tabs>
              <w:ind w:right="6"/>
              <w:jc w:val="center"/>
              <w:rPr>
                <w:rFonts w:ascii="Times New Roman" w:hAnsi="Times New Roman"/>
                <w:b/>
                <w:smallCaps/>
                <w:sz w:val="28"/>
                <w:szCs w:val="28"/>
              </w:rPr>
            </w:pPr>
            <w:r w:rsidRPr="00A85149">
              <w:rPr>
                <w:rFonts w:ascii="Times New Roman" w:hAnsi="Times New Roman"/>
                <w:b/>
                <w:smallCaps/>
                <w:sz w:val="28"/>
                <w:szCs w:val="28"/>
              </w:rPr>
              <w:t xml:space="preserve"> Модуль «Организация предметно-эстетической среды»</w:t>
            </w:r>
          </w:p>
        </w:tc>
      </w:tr>
      <w:tr w:rsidR="00A85149" w:rsidRPr="00A85149" w14:paraId="474D3343"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780EF521"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2126" w:type="dxa"/>
            <w:gridSpan w:val="2"/>
            <w:tcBorders>
              <w:top w:val="single" w:sz="4" w:space="0" w:color="000000"/>
              <w:left w:val="single" w:sz="4" w:space="0" w:color="000000"/>
              <w:bottom w:val="single" w:sz="4" w:space="0" w:color="000000"/>
              <w:right w:val="single" w:sz="4" w:space="0" w:color="000000"/>
            </w:tcBorders>
          </w:tcPr>
          <w:p w14:paraId="70DEF510"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346C4D3E"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39DC02B0"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485FF87F"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24CD02D2"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410" w:type="dxa"/>
            <w:tcBorders>
              <w:top w:val="single" w:sz="4" w:space="0" w:color="000000"/>
              <w:left w:val="single" w:sz="4" w:space="0" w:color="000000"/>
              <w:bottom w:val="single" w:sz="4" w:space="0" w:color="000000"/>
              <w:right w:val="single" w:sz="4" w:space="0" w:color="000000"/>
            </w:tcBorders>
          </w:tcPr>
          <w:p w14:paraId="67F1EE3B"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w:t>
            </w:r>
            <w:r w:rsidRPr="00A85149">
              <w:rPr>
                <w:rStyle w:val="CharAttribute5"/>
                <w:rFonts w:ascii="Times New Roman" w:eastAsia="№Е" w:hint="default"/>
                <w:b/>
                <w:color w:val="000000" w:themeColor="text1"/>
                <w:szCs w:val="28"/>
              </w:rPr>
              <w:t>Ответственные</w:t>
            </w:r>
          </w:p>
        </w:tc>
      </w:tr>
      <w:tr w:rsidR="00A85149" w:rsidRPr="00A85149" w14:paraId="5EA33F57"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7B46568"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b/>
                <w:i/>
                <w:sz w:val="28"/>
                <w:szCs w:val="28"/>
              </w:rPr>
              <w:t>Общие мероприятия для всех уровней общего образования</w:t>
            </w:r>
          </w:p>
        </w:tc>
      </w:tr>
      <w:tr w:rsidR="00A85149" w:rsidRPr="00A85149" w14:paraId="4BCFEB37"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7C1D07C" w14:textId="77777777" w:rsidR="00A85149" w:rsidRPr="00A85149" w:rsidRDefault="00A85149" w:rsidP="00A85149">
            <w:pPr>
              <w:pStyle w:val="ParaAttribute3"/>
              <w:wordWrap/>
              <w:jc w:val="left"/>
              <w:rPr>
                <w:sz w:val="28"/>
                <w:szCs w:val="28"/>
              </w:rPr>
            </w:pPr>
            <w:r w:rsidRPr="00A85149">
              <w:rPr>
                <w:sz w:val="28"/>
                <w:szCs w:val="28"/>
              </w:rPr>
              <w:t>Оформление классных уголков</w:t>
            </w:r>
          </w:p>
        </w:tc>
        <w:tc>
          <w:tcPr>
            <w:tcW w:w="2126" w:type="dxa"/>
            <w:gridSpan w:val="2"/>
            <w:tcBorders>
              <w:top w:val="single" w:sz="4" w:space="0" w:color="000000"/>
              <w:left w:val="single" w:sz="4" w:space="0" w:color="000000"/>
              <w:bottom w:val="single" w:sz="4" w:space="0" w:color="000000"/>
              <w:right w:val="single" w:sz="4" w:space="0" w:color="000000"/>
            </w:tcBorders>
          </w:tcPr>
          <w:p w14:paraId="216803C2"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2E64F3BB"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71E726FF" w14:textId="77777777" w:rsidR="00A85149" w:rsidRPr="00A85149" w:rsidRDefault="00A85149" w:rsidP="00A85149">
            <w:pPr>
              <w:pStyle w:val="ParaAttribute3"/>
              <w:tabs>
                <w:tab w:val="left" w:pos="33"/>
                <w:tab w:val="left" w:pos="123"/>
              </w:tabs>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Классные     руководители</w:t>
            </w:r>
          </w:p>
        </w:tc>
      </w:tr>
      <w:tr w:rsidR="00A85149" w:rsidRPr="00A85149" w14:paraId="07E69BA2"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027F6A16" w14:textId="77777777" w:rsidR="00A85149" w:rsidRPr="00A85149" w:rsidRDefault="00A85149" w:rsidP="00A85149">
            <w:pPr>
              <w:pStyle w:val="ParaAttribute3"/>
              <w:jc w:val="left"/>
              <w:rPr>
                <w:sz w:val="28"/>
                <w:szCs w:val="28"/>
              </w:rPr>
            </w:pPr>
            <w:r w:rsidRPr="00A85149">
              <w:rPr>
                <w:sz w:val="28"/>
                <w:szCs w:val="28"/>
              </w:rPr>
              <w:t>Новогоднее украшение школы. Мастерская Деда Мороза</w:t>
            </w:r>
          </w:p>
        </w:tc>
        <w:tc>
          <w:tcPr>
            <w:tcW w:w="2126" w:type="dxa"/>
            <w:gridSpan w:val="2"/>
            <w:tcBorders>
              <w:top w:val="single" w:sz="4" w:space="0" w:color="000000"/>
              <w:left w:val="single" w:sz="4" w:space="0" w:color="000000"/>
              <w:bottom w:val="single" w:sz="4" w:space="0" w:color="000000"/>
              <w:right w:val="single" w:sz="4" w:space="0" w:color="000000"/>
            </w:tcBorders>
          </w:tcPr>
          <w:p w14:paraId="6D157DF2"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6C8D905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Декабрь</w:t>
            </w:r>
          </w:p>
        </w:tc>
        <w:tc>
          <w:tcPr>
            <w:tcW w:w="2410" w:type="dxa"/>
            <w:tcBorders>
              <w:top w:val="single" w:sz="4" w:space="0" w:color="000000"/>
              <w:left w:val="single" w:sz="4" w:space="0" w:color="000000"/>
              <w:bottom w:val="single" w:sz="4" w:space="0" w:color="000000"/>
              <w:right w:val="single" w:sz="4" w:space="0" w:color="000000"/>
            </w:tcBorders>
          </w:tcPr>
          <w:p w14:paraId="0DE7723D" w14:textId="77777777" w:rsidR="00A85149" w:rsidRPr="00A85149" w:rsidRDefault="00A85149" w:rsidP="00A85149">
            <w:pPr>
              <w:pStyle w:val="ParaAttribute3"/>
              <w:wordWrap/>
              <w:ind w:left="-284" w:right="3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 xml:space="preserve">Зам. директора </w:t>
            </w:r>
          </w:p>
          <w:p w14:paraId="031641CA" w14:textId="77777777" w:rsidR="00A85149" w:rsidRPr="00A85149" w:rsidRDefault="00A85149" w:rsidP="00A85149">
            <w:pPr>
              <w:pStyle w:val="ParaAttribute3"/>
              <w:wordWrap/>
              <w:ind w:left="-284" w:right="3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по ВР, старшая вожатая</w:t>
            </w:r>
          </w:p>
        </w:tc>
      </w:tr>
      <w:tr w:rsidR="00A85149" w:rsidRPr="00A85149" w14:paraId="5E1D5BF1"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4ED40A4" w14:textId="77777777" w:rsidR="00A85149" w:rsidRPr="00A85149" w:rsidRDefault="00A85149" w:rsidP="00A85149">
            <w:pPr>
              <w:pStyle w:val="ParaAttribute3"/>
              <w:jc w:val="left"/>
              <w:rPr>
                <w:sz w:val="28"/>
                <w:szCs w:val="28"/>
              </w:rPr>
            </w:pPr>
            <w:r w:rsidRPr="00A85149">
              <w:rPr>
                <w:sz w:val="28"/>
                <w:szCs w:val="28"/>
              </w:rPr>
              <w:t>Оформление школы к празднику День Победы</w:t>
            </w:r>
          </w:p>
        </w:tc>
        <w:tc>
          <w:tcPr>
            <w:tcW w:w="2126" w:type="dxa"/>
            <w:gridSpan w:val="2"/>
            <w:tcBorders>
              <w:top w:val="single" w:sz="4" w:space="0" w:color="000000"/>
              <w:left w:val="single" w:sz="4" w:space="0" w:color="000000"/>
              <w:bottom w:val="single" w:sz="4" w:space="0" w:color="000000"/>
              <w:right w:val="single" w:sz="4" w:space="0" w:color="000000"/>
            </w:tcBorders>
          </w:tcPr>
          <w:p w14:paraId="0CD59330"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787C44D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Апрель - май</w:t>
            </w:r>
          </w:p>
        </w:tc>
        <w:tc>
          <w:tcPr>
            <w:tcW w:w="2410" w:type="dxa"/>
            <w:tcBorders>
              <w:top w:val="single" w:sz="4" w:space="0" w:color="000000"/>
              <w:left w:val="single" w:sz="4" w:space="0" w:color="000000"/>
              <w:bottom w:val="single" w:sz="4" w:space="0" w:color="000000"/>
              <w:right w:val="single" w:sz="4" w:space="0" w:color="000000"/>
            </w:tcBorders>
          </w:tcPr>
          <w:p w14:paraId="52697DE6"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Зам. директора</w:t>
            </w:r>
          </w:p>
          <w:p w14:paraId="340FD2F9"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по ВР, старшая вожатая</w:t>
            </w:r>
          </w:p>
        </w:tc>
      </w:tr>
      <w:tr w:rsidR="00A85149" w:rsidRPr="00A85149" w14:paraId="3B208A15"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275D2350"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b/>
                <w:i/>
                <w:sz w:val="28"/>
                <w:szCs w:val="28"/>
              </w:rPr>
              <w:t>Мероприятия для основного уровня образования</w:t>
            </w:r>
          </w:p>
        </w:tc>
      </w:tr>
      <w:tr w:rsidR="00A85149" w:rsidRPr="00A85149" w14:paraId="3DC6A747"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6A5E0F2F" w14:textId="77777777" w:rsidR="00A85149" w:rsidRPr="00A85149" w:rsidRDefault="00A85149" w:rsidP="00A85149">
            <w:pPr>
              <w:pStyle w:val="ParaAttribute3"/>
              <w:jc w:val="left"/>
              <w:rPr>
                <w:sz w:val="28"/>
                <w:szCs w:val="28"/>
              </w:rPr>
            </w:pPr>
            <w:r w:rsidRPr="00A85149">
              <w:rPr>
                <w:sz w:val="28"/>
                <w:szCs w:val="28"/>
              </w:rPr>
              <w:t>Конкурс плакатов «8 марта – женский день»</w:t>
            </w:r>
          </w:p>
        </w:tc>
        <w:tc>
          <w:tcPr>
            <w:tcW w:w="2126" w:type="dxa"/>
            <w:gridSpan w:val="2"/>
            <w:tcBorders>
              <w:top w:val="single" w:sz="4" w:space="0" w:color="000000"/>
              <w:left w:val="single" w:sz="4" w:space="0" w:color="000000"/>
              <w:bottom w:val="single" w:sz="4" w:space="0" w:color="000000"/>
              <w:right w:val="single" w:sz="4" w:space="0" w:color="000000"/>
            </w:tcBorders>
          </w:tcPr>
          <w:p w14:paraId="357969D2"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0DDD7EC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Март</w:t>
            </w:r>
          </w:p>
        </w:tc>
        <w:tc>
          <w:tcPr>
            <w:tcW w:w="2410" w:type="dxa"/>
            <w:tcBorders>
              <w:top w:val="single" w:sz="4" w:space="0" w:color="000000"/>
              <w:left w:val="single" w:sz="4" w:space="0" w:color="000000"/>
              <w:bottom w:val="single" w:sz="4" w:space="0" w:color="000000"/>
              <w:right w:val="single" w:sz="4" w:space="0" w:color="000000"/>
            </w:tcBorders>
          </w:tcPr>
          <w:p w14:paraId="05553179"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Зам. директора</w:t>
            </w:r>
          </w:p>
          <w:p w14:paraId="3057A3A2"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по ВР, старшая</w:t>
            </w:r>
          </w:p>
          <w:p w14:paraId="2D2D4BEE"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вожатая</w:t>
            </w:r>
          </w:p>
        </w:tc>
      </w:tr>
      <w:tr w:rsidR="00A85149" w:rsidRPr="00A85149" w14:paraId="0BBB9049"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090C2304" w14:textId="77777777" w:rsidR="00A85149" w:rsidRPr="00A85149" w:rsidRDefault="00A85149" w:rsidP="00A85149">
            <w:pPr>
              <w:pStyle w:val="ParaAttribute3"/>
              <w:jc w:val="left"/>
              <w:rPr>
                <w:sz w:val="28"/>
                <w:szCs w:val="28"/>
              </w:rPr>
            </w:pPr>
            <w:r w:rsidRPr="00A85149">
              <w:rPr>
                <w:sz w:val="28"/>
                <w:szCs w:val="28"/>
              </w:rPr>
              <w:t>Мероприятия по озеленению классных комнат</w:t>
            </w:r>
          </w:p>
        </w:tc>
        <w:tc>
          <w:tcPr>
            <w:tcW w:w="2126" w:type="dxa"/>
            <w:gridSpan w:val="2"/>
            <w:tcBorders>
              <w:top w:val="single" w:sz="4" w:space="0" w:color="000000"/>
              <w:left w:val="single" w:sz="4" w:space="0" w:color="000000"/>
              <w:bottom w:val="single" w:sz="4" w:space="0" w:color="000000"/>
              <w:right w:val="single" w:sz="4" w:space="0" w:color="000000"/>
            </w:tcBorders>
          </w:tcPr>
          <w:p w14:paraId="31A80A39"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169D084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153178F"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Классные руководители</w:t>
            </w:r>
          </w:p>
        </w:tc>
      </w:tr>
      <w:tr w:rsidR="00A85149" w:rsidRPr="00A85149" w14:paraId="141C547C"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359AF100" w14:textId="77777777" w:rsidR="00A85149" w:rsidRPr="00A85149" w:rsidRDefault="00A85149" w:rsidP="00A85149">
            <w:pPr>
              <w:pStyle w:val="ParaAttribute3"/>
              <w:ind w:left="76"/>
              <w:jc w:val="left"/>
              <w:rPr>
                <w:rStyle w:val="CharAttribute5"/>
                <w:rFonts w:ascii="Times New Roman" w:eastAsia="№Е" w:hint="default"/>
                <w:color w:val="000000" w:themeColor="text1"/>
                <w:szCs w:val="28"/>
              </w:rPr>
            </w:pPr>
            <w:r w:rsidRPr="00A85149">
              <w:rPr>
                <w:rFonts w:eastAsia="Times New Roman"/>
                <w:b/>
                <w:sz w:val="28"/>
                <w:szCs w:val="28"/>
                <w:lang w:eastAsia="en-US"/>
              </w:rPr>
              <w:t>11.Модуль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tc>
      </w:tr>
      <w:tr w:rsidR="00A85149" w:rsidRPr="00A85149" w14:paraId="0A24C48B"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1DE1D777"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2126" w:type="dxa"/>
            <w:gridSpan w:val="2"/>
            <w:tcBorders>
              <w:top w:val="single" w:sz="4" w:space="0" w:color="000000"/>
              <w:left w:val="single" w:sz="4" w:space="0" w:color="000000"/>
              <w:bottom w:val="single" w:sz="4" w:space="0" w:color="000000"/>
              <w:right w:val="single" w:sz="4" w:space="0" w:color="000000"/>
            </w:tcBorders>
          </w:tcPr>
          <w:p w14:paraId="7C13AF77"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1A3F7420"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0F56A7E6"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0A73E5D8"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1B45474B"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410" w:type="dxa"/>
            <w:tcBorders>
              <w:top w:val="single" w:sz="4" w:space="0" w:color="000000"/>
              <w:left w:val="single" w:sz="4" w:space="0" w:color="000000"/>
              <w:bottom w:val="single" w:sz="4" w:space="0" w:color="000000"/>
              <w:right w:val="single" w:sz="4" w:space="0" w:color="000000"/>
            </w:tcBorders>
          </w:tcPr>
          <w:p w14:paraId="4BCCC816"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49801FAB"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3F94C616"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b/>
                <w:i/>
                <w:sz w:val="28"/>
                <w:szCs w:val="28"/>
              </w:rPr>
              <w:t>Общие мероприятия для всех уровней общего образования</w:t>
            </w:r>
          </w:p>
        </w:tc>
      </w:tr>
      <w:tr w:rsidR="00A85149" w:rsidRPr="00A85149" w14:paraId="3662086A"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534BCF9E" w14:textId="77777777" w:rsidR="00A85149" w:rsidRPr="00A85149" w:rsidRDefault="00A85149" w:rsidP="00A85149">
            <w:pPr>
              <w:pStyle w:val="ParaAttribute3"/>
              <w:jc w:val="left"/>
              <w:rPr>
                <w:sz w:val="28"/>
                <w:szCs w:val="28"/>
              </w:rPr>
            </w:pPr>
            <w:r w:rsidRPr="00A85149">
              <w:rPr>
                <w:sz w:val="28"/>
                <w:szCs w:val="28"/>
              </w:rPr>
              <w:t>«Уроки доброты», классные часы, беседы, дискуссии  по формированию толерантного отношения друг к другу, умению дружить, ценить дружбу.</w:t>
            </w:r>
          </w:p>
        </w:tc>
        <w:tc>
          <w:tcPr>
            <w:tcW w:w="2126" w:type="dxa"/>
            <w:gridSpan w:val="2"/>
            <w:tcBorders>
              <w:top w:val="single" w:sz="4" w:space="0" w:color="000000"/>
              <w:left w:val="single" w:sz="4" w:space="0" w:color="000000"/>
              <w:bottom w:val="single" w:sz="4" w:space="0" w:color="000000"/>
              <w:right w:val="single" w:sz="4" w:space="0" w:color="000000"/>
            </w:tcBorders>
          </w:tcPr>
          <w:p w14:paraId="1E68BAD7"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32D486C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 - ноябрь</w:t>
            </w:r>
          </w:p>
        </w:tc>
        <w:tc>
          <w:tcPr>
            <w:tcW w:w="2410" w:type="dxa"/>
            <w:tcBorders>
              <w:top w:val="single" w:sz="4" w:space="0" w:color="000000"/>
              <w:left w:val="single" w:sz="4" w:space="0" w:color="000000"/>
              <w:bottom w:val="single" w:sz="4" w:space="0" w:color="000000"/>
              <w:right w:val="single" w:sz="4" w:space="0" w:color="000000"/>
            </w:tcBorders>
          </w:tcPr>
          <w:p w14:paraId="1E441EE5"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Классные руководители</w:t>
            </w:r>
          </w:p>
        </w:tc>
      </w:tr>
      <w:tr w:rsidR="00A85149" w:rsidRPr="00A85149" w14:paraId="50278B2B"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69E9A073" w14:textId="77777777" w:rsidR="00A85149" w:rsidRPr="00A85149" w:rsidRDefault="00A85149" w:rsidP="00A85149">
            <w:pPr>
              <w:pStyle w:val="ParaAttribute3"/>
              <w:jc w:val="left"/>
              <w:rPr>
                <w:sz w:val="28"/>
                <w:szCs w:val="28"/>
              </w:rPr>
            </w:pPr>
            <w:r w:rsidRPr="00A85149">
              <w:rPr>
                <w:sz w:val="28"/>
                <w:szCs w:val="28"/>
              </w:rPr>
              <w:t>Реализация интегрированно</w:t>
            </w:r>
            <w:r w:rsidRPr="00A85149">
              <w:rPr>
                <w:sz w:val="28"/>
                <w:szCs w:val="28"/>
              </w:rPr>
              <w:lastRenderedPageBreak/>
              <w:t>й программы «Здоровье», направленной на позитивное отношение к ЗОЖ</w:t>
            </w:r>
          </w:p>
        </w:tc>
        <w:tc>
          <w:tcPr>
            <w:tcW w:w="2126" w:type="dxa"/>
            <w:gridSpan w:val="2"/>
            <w:tcBorders>
              <w:top w:val="single" w:sz="4" w:space="0" w:color="000000"/>
              <w:left w:val="single" w:sz="4" w:space="0" w:color="000000"/>
              <w:bottom w:val="single" w:sz="4" w:space="0" w:color="000000"/>
              <w:right w:val="single" w:sz="4" w:space="0" w:color="000000"/>
            </w:tcBorders>
          </w:tcPr>
          <w:p w14:paraId="42BD42BB"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lastRenderedPageBreak/>
              <w:t>1 - 11</w:t>
            </w:r>
          </w:p>
        </w:tc>
        <w:tc>
          <w:tcPr>
            <w:tcW w:w="2552" w:type="dxa"/>
            <w:tcBorders>
              <w:top w:val="single" w:sz="4" w:space="0" w:color="000000"/>
              <w:left w:val="single" w:sz="4" w:space="0" w:color="000000"/>
              <w:bottom w:val="single" w:sz="4" w:space="0" w:color="000000"/>
              <w:right w:val="single" w:sz="4" w:space="0" w:color="000000"/>
            </w:tcBorders>
          </w:tcPr>
          <w:p w14:paraId="71B5C96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65FDAECB" w14:textId="77777777" w:rsidR="00A85149" w:rsidRPr="00A85149" w:rsidRDefault="00A85149" w:rsidP="00A85149">
            <w:pPr>
              <w:pStyle w:val="ParaAttribute3"/>
              <w:ind w:left="-284"/>
              <w:jc w:val="right"/>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Зам. директора по В</w:t>
            </w:r>
            <w:r w:rsidRPr="00A85149">
              <w:rPr>
                <w:rStyle w:val="CharAttribute5"/>
                <w:rFonts w:ascii="Times New Roman" w:eastAsia="№Е" w:hint="default"/>
                <w:color w:val="000000" w:themeColor="text1"/>
                <w:szCs w:val="28"/>
              </w:rPr>
              <w:lastRenderedPageBreak/>
              <w:t>Р, социальный  педагог, классные руководители</w:t>
            </w:r>
          </w:p>
        </w:tc>
      </w:tr>
      <w:tr w:rsidR="00A85149" w:rsidRPr="00A85149" w14:paraId="79B5E369"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1812E044" w14:textId="77777777" w:rsidR="00A85149" w:rsidRPr="00A85149" w:rsidRDefault="00A85149" w:rsidP="00A85149">
            <w:pPr>
              <w:pStyle w:val="ParaAttribute3"/>
              <w:jc w:val="left"/>
              <w:rPr>
                <w:sz w:val="28"/>
                <w:szCs w:val="28"/>
              </w:rPr>
            </w:pPr>
            <w:r w:rsidRPr="00A85149">
              <w:rPr>
                <w:sz w:val="28"/>
                <w:szCs w:val="28"/>
              </w:rPr>
              <w:lastRenderedPageBreak/>
              <w:t>Цикл бесед, классных часов по безопасности дорожного движения, по правилам поведения на объектах железнодорожного транспорта, о БЖД на каникулах</w:t>
            </w:r>
          </w:p>
        </w:tc>
        <w:tc>
          <w:tcPr>
            <w:tcW w:w="2126" w:type="dxa"/>
            <w:gridSpan w:val="2"/>
            <w:tcBorders>
              <w:top w:val="single" w:sz="4" w:space="0" w:color="000000"/>
              <w:left w:val="single" w:sz="4" w:space="0" w:color="000000"/>
              <w:bottom w:val="single" w:sz="4" w:space="0" w:color="000000"/>
              <w:right w:val="single" w:sz="4" w:space="0" w:color="000000"/>
            </w:tcBorders>
          </w:tcPr>
          <w:p w14:paraId="27325CE8"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5222FFB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3B88AE9"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 xml:space="preserve">   Зам. директора по ВР, классные руководители</w:t>
            </w:r>
          </w:p>
        </w:tc>
      </w:tr>
      <w:tr w:rsidR="00A85149" w:rsidRPr="00A85149" w14:paraId="6A0D1ACA"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51E21A05"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b/>
                <w:i/>
                <w:sz w:val="28"/>
                <w:szCs w:val="28"/>
              </w:rPr>
              <w:t>Мероприятия для основного уровня образования</w:t>
            </w:r>
          </w:p>
        </w:tc>
      </w:tr>
      <w:tr w:rsidR="00A85149" w:rsidRPr="00A85149" w14:paraId="54DFEAA3"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13C9A395" w14:textId="77777777" w:rsidR="00A85149" w:rsidRPr="00A85149" w:rsidRDefault="00A85149" w:rsidP="00A85149">
            <w:pPr>
              <w:pStyle w:val="ParaAttribute3"/>
              <w:jc w:val="left"/>
              <w:rPr>
                <w:sz w:val="28"/>
                <w:szCs w:val="28"/>
              </w:rPr>
            </w:pPr>
            <w:r w:rsidRPr="00A85149">
              <w:rPr>
                <w:sz w:val="28"/>
                <w:szCs w:val="28"/>
              </w:rPr>
              <w:t>Всероссийские уроки ОБЖ</w:t>
            </w:r>
          </w:p>
        </w:tc>
        <w:tc>
          <w:tcPr>
            <w:tcW w:w="2126" w:type="dxa"/>
            <w:gridSpan w:val="2"/>
            <w:tcBorders>
              <w:top w:val="single" w:sz="4" w:space="0" w:color="000000"/>
              <w:left w:val="single" w:sz="4" w:space="0" w:color="000000"/>
              <w:bottom w:val="single" w:sz="4" w:space="0" w:color="000000"/>
              <w:right w:val="single" w:sz="4" w:space="0" w:color="000000"/>
            </w:tcBorders>
          </w:tcPr>
          <w:p w14:paraId="399549B2"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6 - 8</w:t>
            </w:r>
          </w:p>
        </w:tc>
        <w:tc>
          <w:tcPr>
            <w:tcW w:w="2552" w:type="dxa"/>
            <w:tcBorders>
              <w:top w:val="single" w:sz="4" w:space="0" w:color="000000"/>
              <w:left w:val="single" w:sz="4" w:space="0" w:color="000000"/>
              <w:bottom w:val="single" w:sz="4" w:space="0" w:color="000000"/>
              <w:right w:val="single" w:sz="4" w:space="0" w:color="000000"/>
            </w:tcBorders>
          </w:tcPr>
          <w:p w14:paraId="2F38FED7"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38955B64"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Учитель ОБЖ</w:t>
            </w:r>
          </w:p>
        </w:tc>
      </w:tr>
      <w:tr w:rsidR="00A85149" w:rsidRPr="00A85149" w14:paraId="3051C5FC"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2D394ADB" w14:textId="77777777" w:rsidR="00A85149" w:rsidRPr="00A85149" w:rsidRDefault="00A85149" w:rsidP="00A85149">
            <w:pPr>
              <w:pStyle w:val="ParaAttribute3"/>
              <w:jc w:val="left"/>
              <w:rPr>
                <w:sz w:val="28"/>
                <w:szCs w:val="28"/>
              </w:rPr>
            </w:pPr>
            <w:r w:rsidRPr="00A85149">
              <w:rPr>
                <w:sz w:val="28"/>
                <w:szCs w:val="28"/>
              </w:rPr>
              <w:t>Урок «Цифры»</w:t>
            </w:r>
          </w:p>
        </w:tc>
        <w:tc>
          <w:tcPr>
            <w:tcW w:w="2126" w:type="dxa"/>
            <w:gridSpan w:val="2"/>
            <w:tcBorders>
              <w:top w:val="single" w:sz="4" w:space="0" w:color="000000"/>
              <w:left w:val="single" w:sz="4" w:space="0" w:color="000000"/>
              <w:bottom w:val="single" w:sz="4" w:space="0" w:color="000000"/>
              <w:right w:val="single" w:sz="4" w:space="0" w:color="000000"/>
            </w:tcBorders>
          </w:tcPr>
          <w:p w14:paraId="09F96CA8"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7 - 8</w:t>
            </w:r>
          </w:p>
        </w:tc>
        <w:tc>
          <w:tcPr>
            <w:tcW w:w="2552" w:type="dxa"/>
            <w:tcBorders>
              <w:top w:val="single" w:sz="4" w:space="0" w:color="000000"/>
              <w:left w:val="single" w:sz="4" w:space="0" w:color="000000"/>
              <w:bottom w:val="single" w:sz="4" w:space="0" w:color="000000"/>
              <w:right w:val="single" w:sz="4" w:space="0" w:color="000000"/>
            </w:tcBorders>
          </w:tcPr>
          <w:p w14:paraId="40CA2C3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7101DBE"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Учитель информатики</w:t>
            </w:r>
          </w:p>
        </w:tc>
      </w:tr>
      <w:tr w:rsidR="00A85149" w:rsidRPr="00A85149" w14:paraId="2F2C7BEC"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C2524B8" w14:textId="77777777" w:rsidR="00A85149" w:rsidRPr="00A85149" w:rsidRDefault="00A85149" w:rsidP="00A85149">
            <w:pPr>
              <w:pStyle w:val="ParaAttribute3"/>
              <w:jc w:val="left"/>
              <w:rPr>
                <w:sz w:val="28"/>
                <w:szCs w:val="28"/>
              </w:rPr>
            </w:pPr>
            <w:r w:rsidRPr="00A85149">
              <w:rPr>
                <w:sz w:val="28"/>
                <w:szCs w:val="28"/>
              </w:rPr>
              <w:t>Изготовление буклетов по информационной безопасности</w:t>
            </w:r>
          </w:p>
        </w:tc>
        <w:tc>
          <w:tcPr>
            <w:tcW w:w="2126" w:type="dxa"/>
            <w:gridSpan w:val="2"/>
            <w:tcBorders>
              <w:top w:val="single" w:sz="4" w:space="0" w:color="000000"/>
              <w:left w:val="single" w:sz="4" w:space="0" w:color="000000"/>
              <w:bottom w:val="single" w:sz="4" w:space="0" w:color="000000"/>
              <w:right w:val="single" w:sz="4" w:space="0" w:color="000000"/>
            </w:tcBorders>
          </w:tcPr>
          <w:p w14:paraId="47FE8E52"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5 - 7</w:t>
            </w:r>
          </w:p>
        </w:tc>
        <w:tc>
          <w:tcPr>
            <w:tcW w:w="2552" w:type="dxa"/>
            <w:tcBorders>
              <w:top w:val="single" w:sz="4" w:space="0" w:color="000000"/>
              <w:left w:val="single" w:sz="4" w:space="0" w:color="000000"/>
              <w:bottom w:val="single" w:sz="4" w:space="0" w:color="000000"/>
              <w:right w:val="single" w:sz="4" w:space="0" w:color="000000"/>
            </w:tcBorders>
          </w:tcPr>
          <w:p w14:paraId="0BA6B3B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Январь</w:t>
            </w:r>
          </w:p>
        </w:tc>
        <w:tc>
          <w:tcPr>
            <w:tcW w:w="2410" w:type="dxa"/>
            <w:tcBorders>
              <w:top w:val="single" w:sz="4" w:space="0" w:color="000000"/>
              <w:left w:val="single" w:sz="4" w:space="0" w:color="000000"/>
              <w:bottom w:val="single" w:sz="4" w:space="0" w:color="000000"/>
              <w:right w:val="single" w:sz="4" w:space="0" w:color="000000"/>
            </w:tcBorders>
          </w:tcPr>
          <w:p w14:paraId="15491161"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 xml:space="preserve">    Зам. директора по ВР</w:t>
            </w:r>
          </w:p>
        </w:tc>
      </w:tr>
      <w:tr w:rsidR="00A85149" w:rsidRPr="00A85149" w14:paraId="318FB9B0"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589AE3BA" w14:textId="77777777" w:rsidR="00A85149" w:rsidRPr="00A85149" w:rsidRDefault="00A85149" w:rsidP="00A85149">
            <w:pPr>
              <w:pStyle w:val="ParaAttribute3"/>
              <w:jc w:val="left"/>
              <w:rPr>
                <w:sz w:val="28"/>
                <w:szCs w:val="28"/>
              </w:rPr>
            </w:pPr>
            <w:r w:rsidRPr="00A85149">
              <w:rPr>
                <w:sz w:val="28"/>
                <w:szCs w:val="28"/>
              </w:rPr>
              <w:t>«Закон обо мне. Мне о законе»: Административная и юридическая ответственность при создании травмоопасной ситуации</w:t>
            </w:r>
          </w:p>
        </w:tc>
        <w:tc>
          <w:tcPr>
            <w:tcW w:w="2126" w:type="dxa"/>
            <w:gridSpan w:val="2"/>
            <w:tcBorders>
              <w:top w:val="single" w:sz="4" w:space="0" w:color="000000"/>
              <w:left w:val="single" w:sz="4" w:space="0" w:color="000000"/>
              <w:bottom w:val="single" w:sz="4" w:space="0" w:color="000000"/>
              <w:right w:val="single" w:sz="4" w:space="0" w:color="000000"/>
            </w:tcBorders>
          </w:tcPr>
          <w:p w14:paraId="491F2BFD"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4BE76572"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tcPr>
          <w:p w14:paraId="072BACC5"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Классные руководители</w:t>
            </w:r>
          </w:p>
        </w:tc>
      </w:tr>
    </w:tbl>
    <w:p w14:paraId="71D370A6" w14:textId="77777777" w:rsidR="00A85149" w:rsidRPr="0017271A" w:rsidRDefault="00A85149" w:rsidP="00A85149">
      <w:pPr>
        <w:rPr>
          <w:sz w:val="28"/>
          <w:szCs w:val="28"/>
        </w:rPr>
      </w:pPr>
    </w:p>
    <w:p w14:paraId="579576BB" w14:textId="77777777" w:rsidR="00777D59" w:rsidRPr="00D86D27" w:rsidRDefault="006821ED" w:rsidP="00D86D27">
      <w:pPr>
        <w:pStyle w:val="2"/>
        <w:ind w:left="567" w:firstLine="0"/>
        <w:rPr>
          <w:rStyle w:val="30"/>
          <w:rFonts w:eastAsia="@Arial Unicode MS"/>
          <w:b/>
          <w:bCs/>
          <w:szCs w:val="28"/>
        </w:rPr>
      </w:pPr>
      <w:bookmarkStart w:id="479" w:name="_Toc31898656"/>
      <w:r>
        <w:t xml:space="preserve">3.2. </w:t>
      </w:r>
      <w:bookmarkStart w:id="480" w:name="_Toc406059071"/>
      <w:bookmarkStart w:id="481" w:name="_Toc409691735"/>
      <w:bookmarkStart w:id="482" w:name="_Toc410654075"/>
      <w:bookmarkStart w:id="483" w:name="_Toc31893499"/>
      <w:r>
        <w:t>Система условий</w:t>
      </w:r>
      <w:bookmarkEnd w:id="480"/>
      <w:r>
        <w:t xml:space="preserve"> реализации основной образовательной программы</w:t>
      </w:r>
      <w:bookmarkStart w:id="484" w:name="_Toc409691736"/>
      <w:bookmarkEnd w:id="479"/>
      <w:bookmarkEnd w:id="481"/>
      <w:bookmarkEnd w:id="482"/>
      <w:bookmarkEnd w:id="483"/>
    </w:p>
    <w:p w14:paraId="1BF8C977" w14:textId="77777777" w:rsidR="00777D59" w:rsidRDefault="006821ED">
      <w:pPr>
        <w:pStyle w:val="3"/>
        <w:ind w:left="1134"/>
      </w:pPr>
      <w:bookmarkStart w:id="485" w:name="_Toc31893500"/>
      <w:bookmarkStart w:id="486" w:name="_Toc31898657"/>
      <w:bookmarkEnd w:id="484"/>
      <w:r>
        <w:t>3.2.1. Описание кадровых условий реализации основной образовательной программы основного общего образования</w:t>
      </w:r>
      <w:bookmarkEnd w:id="485"/>
      <w:bookmarkEnd w:id="486"/>
      <w:r>
        <w:t xml:space="preserve"> </w:t>
      </w:r>
    </w:p>
    <w:p w14:paraId="3255926E" w14:textId="77777777" w:rsidR="00777D59" w:rsidRDefault="00D86D27" w:rsidP="00D86D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МБОУ ПСОШ </w:t>
      </w:r>
      <w:r w:rsidR="006821ED">
        <w:rPr>
          <w:rFonts w:ascii="Times New Roman" w:hAnsi="Times New Roman"/>
          <w:sz w:val="28"/>
          <w:szCs w:val="28"/>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14:paraId="17DF4248" w14:textId="77777777" w:rsidR="00777D59" w:rsidRDefault="006821ED" w:rsidP="00D86D27">
      <w:pPr>
        <w:spacing w:after="0" w:line="240" w:lineRule="auto"/>
        <w:ind w:firstLine="709"/>
        <w:jc w:val="both"/>
        <w:rPr>
          <w:rFonts w:ascii="Times New Roman" w:hAnsi="Times New Roman"/>
          <w:sz w:val="28"/>
          <w:szCs w:val="28"/>
        </w:rPr>
      </w:pPr>
      <w:r>
        <w:rPr>
          <w:rFonts w:ascii="Times New Roman" w:hAnsi="Times New Roman"/>
          <w:sz w:val="28"/>
          <w:szCs w:val="28"/>
        </w:rPr>
        <w:t>Требования к кадровым условиям включают:</w:t>
      </w:r>
    </w:p>
    <w:p w14:paraId="6AFE8019" w14:textId="77777777" w:rsidR="00777D59" w:rsidRDefault="006821ED" w:rsidP="003427FA">
      <w:pPr>
        <w:pStyle w:val="a9"/>
        <w:numPr>
          <w:ilvl w:val="0"/>
          <w:numId w:val="175"/>
        </w:numPr>
        <w:tabs>
          <w:tab w:val="left" w:pos="993"/>
        </w:tabs>
        <w:ind w:left="0" w:firstLine="709"/>
        <w:jc w:val="both"/>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14:paraId="408524E9" w14:textId="77777777" w:rsidR="00777D59" w:rsidRDefault="006821ED" w:rsidP="003427FA">
      <w:pPr>
        <w:pStyle w:val="a9"/>
        <w:numPr>
          <w:ilvl w:val="0"/>
          <w:numId w:val="175"/>
        </w:numPr>
        <w:tabs>
          <w:tab w:val="left" w:pos="993"/>
        </w:tabs>
        <w:ind w:left="0" w:firstLine="709"/>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14:paraId="4EE5D2CA" w14:textId="77777777" w:rsidR="00777D59" w:rsidRDefault="006821ED" w:rsidP="003427FA">
      <w:pPr>
        <w:pStyle w:val="a9"/>
        <w:numPr>
          <w:ilvl w:val="0"/>
          <w:numId w:val="175"/>
        </w:numPr>
        <w:tabs>
          <w:tab w:val="left" w:pos="993"/>
        </w:tabs>
        <w:ind w:left="0" w:firstLine="709"/>
        <w:jc w:val="both"/>
        <w:rPr>
          <w:rFonts w:ascii="Times New Roman" w:hAnsi="Times New Roman"/>
          <w:sz w:val="28"/>
          <w:szCs w:val="28"/>
        </w:rPr>
      </w:pPr>
      <w:r>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1D4688C" w14:textId="77777777" w:rsidR="00D86D27" w:rsidRPr="00CB3384" w:rsidRDefault="00D86D27" w:rsidP="00D86D27">
      <w:pPr>
        <w:pStyle w:val="af2"/>
        <w:spacing w:line="276" w:lineRule="auto"/>
        <w:ind w:left="1429" w:firstLine="0"/>
        <w:jc w:val="left"/>
        <w:rPr>
          <w:b/>
        </w:rPr>
      </w:pPr>
      <w:r>
        <w:rPr>
          <w:b/>
        </w:rPr>
        <w:t xml:space="preserve">  </w:t>
      </w:r>
      <w:r w:rsidRPr="00371489">
        <w:rPr>
          <w:b/>
        </w:rPr>
        <w:t xml:space="preserve">Характеристика укомплектованности </w:t>
      </w:r>
      <w:r>
        <w:rPr>
          <w:b/>
        </w:rPr>
        <w:t>МБОУ ПСОШ</w:t>
      </w:r>
      <w:r w:rsidRPr="00371489">
        <w:rPr>
          <w:b/>
        </w:rPr>
        <w:t xml:space="preserve"> педагогическими, р</w:t>
      </w:r>
      <w:r>
        <w:rPr>
          <w:b/>
        </w:rPr>
        <w:t>уководящими и иными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023"/>
        <w:gridCol w:w="1946"/>
        <w:gridCol w:w="2410"/>
        <w:gridCol w:w="2091"/>
      </w:tblGrid>
      <w:tr w:rsidR="00D86D27" w14:paraId="7D0A0BF7" w14:textId="77777777" w:rsidTr="007F3D10">
        <w:tc>
          <w:tcPr>
            <w:tcW w:w="1384" w:type="dxa"/>
            <w:vMerge w:val="restart"/>
            <w:shd w:val="clear" w:color="auto" w:fill="auto"/>
          </w:tcPr>
          <w:p w14:paraId="2CBBA28B" w14:textId="77777777" w:rsidR="00D86D27" w:rsidRPr="00D86D27" w:rsidRDefault="00D86D27" w:rsidP="007F3D10">
            <w:pPr>
              <w:spacing w:line="240" w:lineRule="auto"/>
              <w:jc w:val="center"/>
              <w:rPr>
                <w:rFonts w:ascii="Times New Roman" w:hAnsi="Times New Roman"/>
                <w:b/>
                <w:sz w:val="24"/>
                <w:szCs w:val="24"/>
                <w:lang w:eastAsia="ru-RU"/>
              </w:rPr>
            </w:pPr>
            <w:proofErr w:type="spellStart"/>
            <w:r w:rsidRPr="00D86D27">
              <w:rPr>
                <w:rFonts w:ascii="Times New Roman" w:hAnsi="Times New Roman"/>
                <w:b/>
                <w:sz w:val="24"/>
                <w:szCs w:val="24"/>
                <w:lang w:eastAsia="ru-RU"/>
              </w:rPr>
              <w:t>Долж</w:t>
            </w:r>
            <w:proofErr w:type="spellEnd"/>
          </w:p>
          <w:p w14:paraId="3557869D" w14:textId="77777777" w:rsidR="00D86D27" w:rsidRPr="00D86D27" w:rsidRDefault="00D86D27" w:rsidP="007F3D10">
            <w:pPr>
              <w:spacing w:line="240" w:lineRule="auto"/>
              <w:jc w:val="center"/>
              <w:rPr>
                <w:rFonts w:ascii="Times New Roman" w:hAnsi="Times New Roman"/>
                <w:b/>
                <w:sz w:val="24"/>
                <w:szCs w:val="24"/>
                <w:lang w:eastAsia="ru-RU"/>
              </w:rPr>
            </w:pPr>
            <w:proofErr w:type="spellStart"/>
            <w:r w:rsidRPr="00D86D27">
              <w:rPr>
                <w:rFonts w:ascii="Times New Roman" w:hAnsi="Times New Roman"/>
                <w:b/>
                <w:sz w:val="24"/>
                <w:szCs w:val="24"/>
                <w:lang w:eastAsia="ru-RU"/>
              </w:rPr>
              <w:lastRenderedPageBreak/>
              <w:t>ность</w:t>
            </w:r>
            <w:proofErr w:type="spellEnd"/>
          </w:p>
        </w:tc>
        <w:tc>
          <w:tcPr>
            <w:tcW w:w="2023" w:type="dxa"/>
            <w:vMerge w:val="restart"/>
            <w:shd w:val="clear" w:color="auto" w:fill="auto"/>
          </w:tcPr>
          <w:p w14:paraId="79D3FFE3" w14:textId="77777777" w:rsidR="00D86D27" w:rsidRPr="00D86D27" w:rsidRDefault="00D86D27" w:rsidP="007F3D10">
            <w:pPr>
              <w:spacing w:line="240" w:lineRule="auto"/>
              <w:jc w:val="center"/>
              <w:rPr>
                <w:rFonts w:ascii="Times New Roman" w:hAnsi="Times New Roman"/>
                <w:b/>
                <w:sz w:val="24"/>
                <w:szCs w:val="24"/>
                <w:lang w:eastAsia="ru-RU"/>
              </w:rPr>
            </w:pPr>
            <w:proofErr w:type="spellStart"/>
            <w:r w:rsidRPr="00D86D27">
              <w:rPr>
                <w:rFonts w:ascii="Times New Roman" w:hAnsi="Times New Roman"/>
                <w:b/>
                <w:sz w:val="24"/>
                <w:szCs w:val="24"/>
                <w:lang w:eastAsia="ru-RU"/>
              </w:rPr>
              <w:lastRenderedPageBreak/>
              <w:t>Должност</w:t>
            </w:r>
            <w:proofErr w:type="spellEnd"/>
          </w:p>
          <w:p w14:paraId="550C92E9" w14:textId="77777777" w:rsidR="00D86D27" w:rsidRPr="00D86D27" w:rsidRDefault="00D86D27" w:rsidP="007F3D10">
            <w:pPr>
              <w:spacing w:line="240" w:lineRule="auto"/>
              <w:jc w:val="center"/>
              <w:rPr>
                <w:rFonts w:ascii="Times New Roman" w:hAnsi="Times New Roman"/>
                <w:b/>
                <w:sz w:val="24"/>
                <w:szCs w:val="24"/>
                <w:lang w:eastAsia="ru-RU"/>
              </w:rPr>
            </w:pPr>
            <w:proofErr w:type="spellStart"/>
            <w:r w:rsidRPr="00D86D27">
              <w:rPr>
                <w:rFonts w:ascii="Times New Roman" w:hAnsi="Times New Roman"/>
                <w:b/>
                <w:sz w:val="24"/>
                <w:szCs w:val="24"/>
                <w:lang w:eastAsia="ru-RU"/>
              </w:rPr>
              <w:lastRenderedPageBreak/>
              <w:t>ные</w:t>
            </w:r>
            <w:proofErr w:type="spellEnd"/>
            <w:r w:rsidRPr="00D86D27">
              <w:rPr>
                <w:rFonts w:ascii="Times New Roman" w:hAnsi="Times New Roman"/>
                <w:b/>
                <w:sz w:val="24"/>
                <w:szCs w:val="24"/>
                <w:lang w:eastAsia="ru-RU"/>
              </w:rPr>
              <w:t xml:space="preserve"> обязанности</w:t>
            </w:r>
          </w:p>
        </w:tc>
        <w:tc>
          <w:tcPr>
            <w:tcW w:w="1946" w:type="dxa"/>
            <w:vMerge w:val="restart"/>
            <w:shd w:val="clear" w:color="auto" w:fill="auto"/>
          </w:tcPr>
          <w:p w14:paraId="5E6CE0C4"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lastRenderedPageBreak/>
              <w:t>Кол-во работников в ОО</w:t>
            </w:r>
          </w:p>
          <w:p w14:paraId="11F79D2B"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(требуется/</w:t>
            </w:r>
          </w:p>
          <w:p w14:paraId="6355258E"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имеется)</w:t>
            </w:r>
          </w:p>
        </w:tc>
        <w:tc>
          <w:tcPr>
            <w:tcW w:w="4501" w:type="dxa"/>
            <w:gridSpan w:val="2"/>
            <w:shd w:val="clear" w:color="auto" w:fill="auto"/>
          </w:tcPr>
          <w:p w14:paraId="548E957F"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Уровень квалификации работников</w:t>
            </w:r>
          </w:p>
        </w:tc>
      </w:tr>
      <w:tr w:rsidR="00D86D27" w14:paraId="071633F0" w14:textId="77777777" w:rsidTr="007F3D10">
        <w:tc>
          <w:tcPr>
            <w:tcW w:w="1384" w:type="dxa"/>
            <w:vMerge/>
            <w:shd w:val="clear" w:color="auto" w:fill="auto"/>
          </w:tcPr>
          <w:p w14:paraId="0579F2FA" w14:textId="77777777" w:rsidR="00D86D27" w:rsidRPr="00D86D27" w:rsidRDefault="00D86D27" w:rsidP="007F3D10">
            <w:pPr>
              <w:spacing w:line="240" w:lineRule="auto"/>
              <w:jc w:val="center"/>
              <w:rPr>
                <w:rFonts w:ascii="Times New Roman" w:hAnsi="Times New Roman"/>
                <w:b/>
                <w:sz w:val="24"/>
                <w:szCs w:val="24"/>
                <w:lang w:eastAsia="ru-RU"/>
              </w:rPr>
            </w:pPr>
          </w:p>
        </w:tc>
        <w:tc>
          <w:tcPr>
            <w:tcW w:w="2023" w:type="dxa"/>
            <w:vMerge/>
            <w:shd w:val="clear" w:color="auto" w:fill="auto"/>
          </w:tcPr>
          <w:p w14:paraId="326B1832" w14:textId="77777777" w:rsidR="00D86D27" w:rsidRPr="00D86D27" w:rsidRDefault="00D86D27" w:rsidP="007F3D10">
            <w:pPr>
              <w:spacing w:line="240" w:lineRule="auto"/>
              <w:jc w:val="center"/>
              <w:rPr>
                <w:rFonts w:ascii="Times New Roman" w:hAnsi="Times New Roman"/>
                <w:b/>
                <w:sz w:val="24"/>
                <w:szCs w:val="24"/>
                <w:lang w:eastAsia="ru-RU"/>
              </w:rPr>
            </w:pPr>
          </w:p>
        </w:tc>
        <w:tc>
          <w:tcPr>
            <w:tcW w:w="1946" w:type="dxa"/>
            <w:vMerge/>
            <w:shd w:val="clear" w:color="auto" w:fill="auto"/>
          </w:tcPr>
          <w:p w14:paraId="518BF28E" w14:textId="77777777" w:rsidR="00D86D27" w:rsidRPr="00D86D27" w:rsidRDefault="00D86D27" w:rsidP="007F3D10">
            <w:pPr>
              <w:spacing w:line="240" w:lineRule="auto"/>
              <w:jc w:val="center"/>
              <w:rPr>
                <w:rFonts w:ascii="Times New Roman" w:hAnsi="Times New Roman"/>
                <w:b/>
                <w:sz w:val="24"/>
                <w:szCs w:val="24"/>
                <w:lang w:eastAsia="ru-RU"/>
              </w:rPr>
            </w:pPr>
          </w:p>
        </w:tc>
        <w:tc>
          <w:tcPr>
            <w:tcW w:w="2410" w:type="dxa"/>
            <w:shd w:val="clear" w:color="auto" w:fill="auto"/>
          </w:tcPr>
          <w:p w14:paraId="00E51ADD"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Требования к уровню квалификации</w:t>
            </w:r>
          </w:p>
        </w:tc>
        <w:tc>
          <w:tcPr>
            <w:tcW w:w="2091" w:type="dxa"/>
            <w:shd w:val="clear" w:color="auto" w:fill="auto"/>
          </w:tcPr>
          <w:p w14:paraId="70444BA0"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Фактический уровень квалификации</w:t>
            </w:r>
          </w:p>
        </w:tc>
      </w:tr>
      <w:tr w:rsidR="00D86D27" w14:paraId="519B82C6" w14:textId="77777777" w:rsidTr="007F3D10">
        <w:tc>
          <w:tcPr>
            <w:tcW w:w="1384" w:type="dxa"/>
            <w:shd w:val="clear" w:color="auto" w:fill="auto"/>
          </w:tcPr>
          <w:p w14:paraId="79D3321C" w14:textId="77777777" w:rsidR="00D86D27" w:rsidRPr="00D86D27" w:rsidRDefault="00D86D27" w:rsidP="007F3D10">
            <w:pPr>
              <w:pStyle w:val="af2"/>
              <w:spacing w:line="276" w:lineRule="auto"/>
              <w:ind w:firstLine="0"/>
              <w:rPr>
                <w:b/>
                <w:sz w:val="24"/>
                <w:szCs w:val="24"/>
                <w:shd w:val="clear" w:color="auto" w:fill="FFFFFF"/>
              </w:rPr>
            </w:pPr>
            <w:r w:rsidRPr="00D86D27">
              <w:rPr>
                <w:b/>
                <w:sz w:val="24"/>
                <w:szCs w:val="24"/>
                <w:shd w:val="clear" w:color="auto" w:fill="FFFFFF"/>
              </w:rPr>
              <w:t>Директор</w:t>
            </w:r>
          </w:p>
          <w:p w14:paraId="363657A8" w14:textId="77777777" w:rsidR="00D86D27" w:rsidRPr="00D86D27" w:rsidRDefault="00D86D27" w:rsidP="007F3D10">
            <w:pPr>
              <w:pStyle w:val="af2"/>
              <w:spacing w:line="276" w:lineRule="auto"/>
              <w:rPr>
                <w:sz w:val="24"/>
                <w:szCs w:val="24"/>
                <w:shd w:val="clear" w:color="auto" w:fill="FFFFFF"/>
              </w:rPr>
            </w:pPr>
          </w:p>
        </w:tc>
        <w:tc>
          <w:tcPr>
            <w:tcW w:w="2023" w:type="dxa"/>
            <w:shd w:val="clear" w:color="auto" w:fill="auto"/>
          </w:tcPr>
          <w:p w14:paraId="5DCD88B1" w14:textId="77777777" w:rsidR="00D86D27" w:rsidRPr="00D86D27" w:rsidRDefault="00D86D27" w:rsidP="007F3D10">
            <w:pPr>
              <w:pStyle w:val="af2"/>
              <w:rPr>
                <w:sz w:val="24"/>
                <w:szCs w:val="24"/>
                <w:shd w:val="clear" w:color="auto" w:fill="FFFFFF"/>
              </w:rPr>
            </w:pPr>
            <w:r w:rsidRPr="00D86D27">
              <w:rPr>
                <w:rStyle w:val="105pt0pt"/>
                <w:rFonts w:eastAsia="Arial Unicode MS"/>
                <w:sz w:val="24"/>
                <w:szCs w:val="24"/>
              </w:rPr>
              <w:t>Обеспечивает системную образовательную и административно-хозяйственную работу образовательной организации</w:t>
            </w:r>
          </w:p>
        </w:tc>
        <w:tc>
          <w:tcPr>
            <w:tcW w:w="1946" w:type="dxa"/>
            <w:shd w:val="clear" w:color="auto" w:fill="auto"/>
          </w:tcPr>
          <w:p w14:paraId="3101E523" w14:textId="77777777" w:rsidR="00D86D27" w:rsidRPr="00D86D27" w:rsidRDefault="00D86D27" w:rsidP="007F3D10">
            <w:pPr>
              <w:pStyle w:val="af2"/>
              <w:spacing w:line="276" w:lineRule="auto"/>
              <w:rPr>
                <w:sz w:val="24"/>
                <w:szCs w:val="24"/>
                <w:shd w:val="clear" w:color="auto" w:fill="FFFFFF"/>
              </w:rPr>
            </w:pPr>
            <w:r w:rsidRPr="00D86D27">
              <w:rPr>
                <w:sz w:val="24"/>
                <w:szCs w:val="24"/>
                <w:shd w:val="clear" w:color="auto" w:fill="FFFFFF"/>
              </w:rPr>
              <w:t>1/1</w:t>
            </w:r>
          </w:p>
        </w:tc>
        <w:tc>
          <w:tcPr>
            <w:tcW w:w="2410" w:type="dxa"/>
            <w:shd w:val="clear" w:color="auto" w:fill="auto"/>
          </w:tcPr>
          <w:p w14:paraId="30C04CB4" w14:textId="77777777" w:rsidR="00D86D27" w:rsidRPr="00D86D27" w:rsidRDefault="00D86D27" w:rsidP="007F3D10">
            <w:pPr>
              <w:pStyle w:val="af2"/>
              <w:spacing w:line="276" w:lineRule="auto"/>
              <w:rPr>
                <w:sz w:val="24"/>
                <w:szCs w:val="24"/>
                <w:shd w:val="clear" w:color="auto" w:fill="FFFFFF"/>
              </w:rPr>
            </w:pPr>
            <w:r w:rsidRPr="00D86D27">
              <w:rPr>
                <w:rStyle w:val="105pt0pt"/>
                <w:rFonts w:eastAsia="Arial Unicode MS"/>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1" w:type="dxa"/>
            <w:shd w:val="clear" w:color="auto" w:fill="auto"/>
          </w:tcPr>
          <w:p w14:paraId="5C4B58D3" w14:textId="77777777" w:rsidR="00D86D27" w:rsidRPr="00D86D27" w:rsidRDefault="00D86D27" w:rsidP="007F3D10">
            <w:pPr>
              <w:pStyle w:val="af2"/>
              <w:spacing w:line="276" w:lineRule="auto"/>
              <w:rPr>
                <w:sz w:val="24"/>
                <w:szCs w:val="24"/>
                <w:shd w:val="clear" w:color="auto" w:fill="FFFFFF"/>
              </w:rPr>
            </w:pPr>
            <w:r w:rsidRPr="00D86D27">
              <w:rPr>
                <w:sz w:val="24"/>
                <w:szCs w:val="24"/>
              </w:rPr>
              <w:t>Высшее профессиональное образование, переподготовка по направлению «Менеджмент в образовании», стаж работы на педагогических должностях 22 года, на руководящей должности – 13 лет.</w:t>
            </w:r>
          </w:p>
        </w:tc>
      </w:tr>
      <w:tr w:rsidR="00D86D27" w14:paraId="7291AB00" w14:textId="77777777" w:rsidTr="007F3D10">
        <w:tc>
          <w:tcPr>
            <w:tcW w:w="1384" w:type="dxa"/>
            <w:shd w:val="clear" w:color="auto" w:fill="auto"/>
          </w:tcPr>
          <w:p w14:paraId="55F4C3E4" w14:textId="77777777" w:rsidR="00D86D27" w:rsidRPr="00D86D27" w:rsidRDefault="00D86D27" w:rsidP="007F3D10">
            <w:pPr>
              <w:pStyle w:val="Default"/>
              <w:rPr>
                <w:rFonts w:ascii="Times New Roman" w:hAnsi="Times New Roman" w:cs="Times New Roman"/>
                <w:b/>
                <w:bCs/>
                <w:iCs/>
              </w:rPr>
            </w:pPr>
            <w:r w:rsidRPr="00D86D27">
              <w:rPr>
                <w:rFonts w:ascii="Times New Roman" w:hAnsi="Times New Roman" w:cs="Times New Roman"/>
                <w:b/>
                <w:bCs/>
                <w:iCs/>
              </w:rPr>
              <w:t xml:space="preserve">Заместитель директора по УВР </w:t>
            </w:r>
          </w:p>
          <w:p w14:paraId="2A0BD321" w14:textId="77777777" w:rsidR="00D86D27" w:rsidRPr="00D86D27" w:rsidRDefault="00D86D27" w:rsidP="007F3D10">
            <w:pPr>
              <w:pStyle w:val="Default"/>
              <w:rPr>
                <w:rFonts w:ascii="Times New Roman" w:hAnsi="Times New Roman" w:cs="Times New Roman"/>
                <w:b/>
                <w:bCs/>
                <w:iCs/>
              </w:rPr>
            </w:pPr>
          </w:p>
          <w:p w14:paraId="22AF4F8A" w14:textId="77777777" w:rsidR="00D86D27" w:rsidRPr="00D86D27" w:rsidRDefault="00D86D27" w:rsidP="007F3D10">
            <w:pPr>
              <w:pStyle w:val="Default"/>
              <w:rPr>
                <w:rFonts w:ascii="Times New Roman" w:hAnsi="Times New Roman" w:cs="Times New Roman"/>
                <w:b/>
                <w:bCs/>
                <w:iCs/>
              </w:rPr>
            </w:pPr>
          </w:p>
          <w:p w14:paraId="3A8B1D9A" w14:textId="77777777" w:rsidR="00D86D27" w:rsidRPr="00D86D27" w:rsidRDefault="00D86D27" w:rsidP="007F3D10">
            <w:pPr>
              <w:pStyle w:val="Default"/>
              <w:rPr>
                <w:rFonts w:ascii="Times New Roman" w:hAnsi="Times New Roman" w:cs="Times New Roman"/>
                <w:b/>
                <w:bCs/>
                <w:iCs/>
              </w:rPr>
            </w:pPr>
          </w:p>
          <w:p w14:paraId="05FB66D4" w14:textId="77777777" w:rsidR="00D86D27" w:rsidRPr="00D86D27" w:rsidRDefault="00D86D27" w:rsidP="007F3D10">
            <w:pPr>
              <w:pStyle w:val="Default"/>
              <w:rPr>
                <w:rFonts w:ascii="Times New Roman" w:hAnsi="Times New Roman" w:cs="Times New Roman"/>
                <w:b/>
                <w:bCs/>
                <w:iCs/>
              </w:rPr>
            </w:pPr>
          </w:p>
          <w:p w14:paraId="18A48A3E" w14:textId="77777777" w:rsidR="00D86D27" w:rsidRPr="00D86D27" w:rsidRDefault="00D86D27" w:rsidP="007F3D10">
            <w:pPr>
              <w:pStyle w:val="Default"/>
              <w:rPr>
                <w:rFonts w:ascii="Times New Roman" w:hAnsi="Times New Roman" w:cs="Times New Roman"/>
                <w:b/>
                <w:bCs/>
                <w:iCs/>
              </w:rPr>
            </w:pPr>
          </w:p>
          <w:p w14:paraId="7B581AFA" w14:textId="77777777" w:rsidR="00D86D27" w:rsidRPr="00D86D27" w:rsidRDefault="00D86D27" w:rsidP="007F3D10">
            <w:pPr>
              <w:pStyle w:val="Default"/>
              <w:rPr>
                <w:rFonts w:ascii="Times New Roman" w:hAnsi="Times New Roman" w:cs="Times New Roman"/>
                <w:b/>
                <w:bCs/>
                <w:iCs/>
              </w:rPr>
            </w:pPr>
          </w:p>
          <w:p w14:paraId="7E0FDA55" w14:textId="77777777" w:rsidR="00D86D27" w:rsidRPr="00D86D27" w:rsidRDefault="00D86D27" w:rsidP="007F3D10">
            <w:pPr>
              <w:pStyle w:val="Default"/>
              <w:rPr>
                <w:rFonts w:ascii="Times New Roman" w:hAnsi="Times New Roman" w:cs="Times New Roman"/>
                <w:b/>
                <w:bCs/>
                <w:iCs/>
              </w:rPr>
            </w:pPr>
          </w:p>
          <w:p w14:paraId="4137F646" w14:textId="77777777" w:rsidR="00D86D27" w:rsidRPr="00D86D27" w:rsidRDefault="00D86D27" w:rsidP="007F3D10">
            <w:pPr>
              <w:pStyle w:val="Default"/>
              <w:rPr>
                <w:rFonts w:ascii="Times New Roman" w:hAnsi="Times New Roman" w:cs="Times New Roman"/>
                <w:b/>
                <w:bCs/>
                <w:iCs/>
              </w:rPr>
            </w:pPr>
          </w:p>
          <w:p w14:paraId="1AEFBDF7" w14:textId="77777777" w:rsidR="00D86D27" w:rsidRPr="00D86D27" w:rsidRDefault="00D86D27" w:rsidP="007F3D10">
            <w:pPr>
              <w:pStyle w:val="Default"/>
              <w:rPr>
                <w:rFonts w:ascii="Times New Roman" w:hAnsi="Times New Roman" w:cs="Times New Roman"/>
                <w:b/>
                <w:bCs/>
                <w:iCs/>
              </w:rPr>
            </w:pPr>
          </w:p>
          <w:p w14:paraId="7A575ABC" w14:textId="77777777" w:rsidR="00D86D27" w:rsidRPr="00D86D27" w:rsidRDefault="00D86D27" w:rsidP="007F3D10">
            <w:pPr>
              <w:pStyle w:val="Default"/>
              <w:rPr>
                <w:rFonts w:ascii="Times New Roman" w:hAnsi="Times New Roman" w:cs="Times New Roman"/>
                <w:b/>
                <w:bCs/>
                <w:iCs/>
              </w:rPr>
            </w:pPr>
          </w:p>
          <w:p w14:paraId="0440CC5F" w14:textId="77777777" w:rsidR="00D86D27" w:rsidRPr="00D86D27" w:rsidRDefault="00D86D27" w:rsidP="007F3D10">
            <w:pPr>
              <w:pStyle w:val="Default"/>
              <w:rPr>
                <w:rFonts w:ascii="Times New Roman" w:hAnsi="Times New Roman" w:cs="Times New Roman"/>
                <w:b/>
                <w:bCs/>
                <w:iCs/>
              </w:rPr>
            </w:pPr>
          </w:p>
          <w:p w14:paraId="44ED058B"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b/>
                <w:bCs/>
                <w:iCs/>
              </w:rPr>
              <w:t xml:space="preserve">Заместитель директора по ВР </w:t>
            </w:r>
          </w:p>
        </w:tc>
        <w:tc>
          <w:tcPr>
            <w:tcW w:w="2023" w:type="dxa"/>
            <w:shd w:val="clear" w:color="auto" w:fill="auto"/>
          </w:tcPr>
          <w:p w14:paraId="53FA85B4"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lastRenderedPageBreak/>
              <w:t xml:space="preserve">Координирует работу преподавателей, воспитателей, разработку учебно- методической и иной документации. Обеспечивает </w:t>
            </w:r>
            <w:r w:rsidRPr="00D86D27">
              <w:rPr>
                <w:rFonts w:ascii="Times New Roman" w:hAnsi="Times New Roman" w:cs="Times New Roman"/>
              </w:rPr>
              <w:lastRenderedPageBreak/>
              <w:t xml:space="preserve">совершенствование методов организации образовательного процесса. Осуществляет контроль за качеством образовательного процесса </w:t>
            </w:r>
          </w:p>
        </w:tc>
        <w:tc>
          <w:tcPr>
            <w:tcW w:w="1946" w:type="dxa"/>
            <w:shd w:val="clear" w:color="auto" w:fill="auto"/>
          </w:tcPr>
          <w:p w14:paraId="4CE82CEC"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lastRenderedPageBreak/>
              <w:t>2/2</w:t>
            </w:r>
          </w:p>
        </w:tc>
        <w:tc>
          <w:tcPr>
            <w:tcW w:w="2410" w:type="dxa"/>
            <w:shd w:val="clear" w:color="auto" w:fill="auto"/>
          </w:tcPr>
          <w:p w14:paraId="02102E1C"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w:t>
            </w:r>
            <w:r w:rsidRPr="00D86D27">
              <w:rPr>
                <w:rFonts w:ascii="Times New Roman" w:hAnsi="Times New Roman" w:cs="Times New Roman"/>
              </w:rPr>
              <w:lastRenderedPageBreak/>
              <w:t xml:space="preserve">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091" w:type="dxa"/>
            <w:shd w:val="clear" w:color="auto" w:fill="auto"/>
          </w:tcPr>
          <w:p w14:paraId="41C58984" w14:textId="77777777" w:rsidR="00D86D27" w:rsidRPr="00D86D27" w:rsidRDefault="00D86D27" w:rsidP="007F3D10">
            <w:pPr>
              <w:pStyle w:val="af2"/>
              <w:rPr>
                <w:sz w:val="24"/>
                <w:szCs w:val="24"/>
              </w:rPr>
            </w:pPr>
            <w:r w:rsidRPr="00D86D27">
              <w:rPr>
                <w:sz w:val="24"/>
                <w:szCs w:val="24"/>
              </w:rPr>
              <w:lastRenderedPageBreak/>
              <w:t>Высшее профессиональное образование,</w:t>
            </w:r>
          </w:p>
          <w:p w14:paraId="52396046" w14:textId="77777777" w:rsidR="00D86D27" w:rsidRPr="00D86D27" w:rsidRDefault="00D86D27" w:rsidP="007F3D10">
            <w:pPr>
              <w:pStyle w:val="af2"/>
              <w:rPr>
                <w:sz w:val="24"/>
                <w:szCs w:val="24"/>
              </w:rPr>
            </w:pPr>
            <w:r w:rsidRPr="00D86D27">
              <w:rPr>
                <w:sz w:val="24"/>
                <w:szCs w:val="24"/>
              </w:rPr>
              <w:t xml:space="preserve">профессиональная переподготовка по направлению «Менеджмент», стаж работы на педагогических </w:t>
            </w:r>
            <w:r w:rsidRPr="00D86D27">
              <w:rPr>
                <w:sz w:val="24"/>
                <w:szCs w:val="24"/>
              </w:rPr>
              <w:lastRenderedPageBreak/>
              <w:t>должностях 22 года, на руководящей должности - 6 лет</w:t>
            </w:r>
          </w:p>
          <w:p w14:paraId="7E2F4DAB" w14:textId="77777777" w:rsidR="00D86D27" w:rsidRPr="00D86D27" w:rsidRDefault="00D86D27" w:rsidP="007F3D10">
            <w:pPr>
              <w:pStyle w:val="af2"/>
              <w:rPr>
                <w:sz w:val="24"/>
                <w:szCs w:val="24"/>
              </w:rPr>
            </w:pPr>
          </w:p>
          <w:p w14:paraId="77C39D11" w14:textId="77777777" w:rsidR="00D86D27" w:rsidRPr="00D86D27" w:rsidRDefault="00D86D27" w:rsidP="007F3D10">
            <w:pPr>
              <w:pStyle w:val="af2"/>
              <w:rPr>
                <w:sz w:val="24"/>
                <w:szCs w:val="24"/>
              </w:rPr>
            </w:pPr>
          </w:p>
          <w:p w14:paraId="266D906F" w14:textId="77777777" w:rsidR="00D86D27" w:rsidRPr="00D86D27" w:rsidRDefault="00D86D27" w:rsidP="007F3D10">
            <w:pPr>
              <w:pStyle w:val="af2"/>
              <w:rPr>
                <w:sz w:val="24"/>
                <w:szCs w:val="24"/>
              </w:rPr>
            </w:pPr>
            <w:r w:rsidRPr="00D86D27">
              <w:rPr>
                <w:sz w:val="24"/>
                <w:szCs w:val="24"/>
              </w:rPr>
              <w:t>Высшее профессиональное образование, профессиональная переподготовка по направлению «Менеджмент», стаж работы на педагогических должностях 15 лет, на руководящей должности – 0 лет</w:t>
            </w:r>
          </w:p>
          <w:p w14:paraId="544AC485" w14:textId="77777777" w:rsidR="00D86D27" w:rsidRPr="00D86D27" w:rsidRDefault="00D86D27" w:rsidP="007F3D10">
            <w:pPr>
              <w:pStyle w:val="af2"/>
              <w:spacing w:line="276" w:lineRule="auto"/>
              <w:rPr>
                <w:sz w:val="24"/>
                <w:szCs w:val="24"/>
              </w:rPr>
            </w:pPr>
          </w:p>
          <w:p w14:paraId="5362061F" w14:textId="77777777" w:rsidR="00D86D27" w:rsidRPr="00D86D27" w:rsidRDefault="00D86D27" w:rsidP="007F3D10">
            <w:pPr>
              <w:pStyle w:val="af2"/>
              <w:spacing w:line="276" w:lineRule="auto"/>
              <w:rPr>
                <w:sz w:val="24"/>
                <w:szCs w:val="24"/>
                <w:shd w:val="clear" w:color="auto" w:fill="FFFFFF"/>
              </w:rPr>
            </w:pPr>
          </w:p>
        </w:tc>
      </w:tr>
      <w:tr w:rsidR="00D86D27" w14:paraId="52BD8DFA" w14:textId="77777777" w:rsidTr="007F3D10">
        <w:tc>
          <w:tcPr>
            <w:tcW w:w="1384" w:type="dxa"/>
            <w:shd w:val="clear" w:color="auto" w:fill="auto"/>
          </w:tcPr>
          <w:p w14:paraId="595A13BD"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b/>
                <w:bCs/>
                <w:iCs/>
              </w:rPr>
              <w:lastRenderedPageBreak/>
              <w:t xml:space="preserve">Учитель </w:t>
            </w:r>
          </w:p>
        </w:tc>
        <w:tc>
          <w:tcPr>
            <w:tcW w:w="2023" w:type="dxa"/>
            <w:shd w:val="clear" w:color="auto" w:fill="auto"/>
          </w:tcPr>
          <w:p w14:paraId="6FB4137F"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946" w:type="dxa"/>
            <w:shd w:val="clear" w:color="auto" w:fill="auto"/>
          </w:tcPr>
          <w:p w14:paraId="6A5CE72B"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12/12</w:t>
            </w:r>
          </w:p>
        </w:tc>
        <w:tc>
          <w:tcPr>
            <w:tcW w:w="2410" w:type="dxa"/>
            <w:shd w:val="clear" w:color="auto" w:fill="auto"/>
          </w:tcPr>
          <w:p w14:paraId="091D5C87"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tc>
        <w:tc>
          <w:tcPr>
            <w:tcW w:w="2091" w:type="dxa"/>
            <w:shd w:val="clear" w:color="auto" w:fill="auto"/>
          </w:tcPr>
          <w:p w14:paraId="46735CD7" w14:textId="77777777" w:rsidR="00D86D27" w:rsidRPr="00D86D27" w:rsidRDefault="00D86D27" w:rsidP="007F3D10">
            <w:pPr>
              <w:tabs>
                <w:tab w:val="left" w:pos="720"/>
              </w:tabs>
              <w:rPr>
                <w:rFonts w:ascii="Times New Roman" w:hAnsi="Times New Roman"/>
                <w:sz w:val="24"/>
                <w:szCs w:val="24"/>
              </w:rPr>
            </w:pPr>
            <w:r w:rsidRPr="00D86D27">
              <w:rPr>
                <w:rFonts w:ascii="Times New Roman" w:hAnsi="Times New Roman"/>
                <w:sz w:val="24"/>
                <w:szCs w:val="24"/>
              </w:rPr>
              <w:t>соответствуют</w:t>
            </w:r>
          </w:p>
        </w:tc>
      </w:tr>
      <w:tr w:rsidR="00D86D27" w14:paraId="60BB95EE" w14:textId="77777777" w:rsidTr="007F3D10">
        <w:tc>
          <w:tcPr>
            <w:tcW w:w="1384" w:type="dxa"/>
            <w:shd w:val="clear" w:color="auto" w:fill="auto"/>
          </w:tcPr>
          <w:p w14:paraId="4CFCA2E9"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b/>
                <w:bCs/>
                <w:iCs/>
              </w:rPr>
              <w:lastRenderedPageBreak/>
              <w:t xml:space="preserve">Социальный педагог </w:t>
            </w:r>
          </w:p>
        </w:tc>
        <w:tc>
          <w:tcPr>
            <w:tcW w:w="2023" w:type="dxa"/>
            <w:shd w:val="clear" w:color="auto" w:fill="auto"/>
          </w:tcPr>
          <w:p w14:paraId="13029E7D"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1946" w:type="dxa"/>
            <w:shd w:val="clear" w:color="auto" w:fill="auto"/>
          </w:tcPr>
          <w:p w14:paraId="6686CCB7"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1/1 </w:t>
            </w:r>
          </w:p>
        </w:tc>
        <w:tc>
          <w:tcPr>
            <w:tcW w:w="2410" w:type="dxa"/>
            <w:shd w:val="clear" w:color="auto" w:fill="auto"/>
          </w:tcPr>
          <w:p w14:paraId="5C68883B"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tc>
        <w:tc>
          <w:tcPr>
            <w:tcW w:w="2091" w:type="dxa"/>
            <w:shd w:val="clear" w:color="auto" w:fill="auto"/>
          </w:tcPr>
          <w:p w14:paraId="313F3406" w14:textId="77777777" w:rsidR="00D86D27" w:rsidRPr="00D86D27" w:rsidRDefault="00D86D27" w:rsidP="007F3D10">
            <w:pPr>
              <w:tabs>
                <w:tab w:val="left" w:pos="720"/>
              </w:tabs>
              <w:rPr>
                <w:rFonts w:ascii="Times New Roman" w:hAnsi="Times New Roman"/>
                <w:sz w:val="24"/>
                <w:szCs w:val="24"/>
              </w:rPr>
            </w:pPr>
            <w:r w:rsidRPr="00D86D27">
              <w:rPr>
                <w:rFonts w:ascii="Times New Roman" w:hAnsi="Times New Roman"/>
                <w:sz w:val="24"/>
                <w:szCs w:val="24"/>
              </w:rPr>
              <w:t>соответствует</w:t>
            </w:r>
          </w:p>
        </w:tc>
      </w:tr>
      <w:tr w:rsidR="00D86D27" w14:paraId="60EF2F45" w14:textId="77777777" w:rsidTr="007F3D10">
        <w:tc>
          <w:tcPr>
            <w:tcW w:w="1384" w:type="dxa"/>
            <w:shd w:val="clear" w:color="auto" w:fill="auto"/>
          </w:tcPr>
          <w:p w14:paraId="1773BDCE"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b/>
                <w:bCs/>
                <w:iCs/>
                <w:sz w:val="24"/>
                <w:szCs w:val="24"/>
              </w:rPr>
              <w:t>Старший вожатый</w:t>
            </w:r>
          </w:p>
        </w:tc>
        <w:tc>
          <w:tcPr>
            <w:tcW w:w="2023" w:type="dxa"/>
            <w:shd w:val="clear" w:color="auto" w:fill="auto"/>
          </w:tcPr>
          <w:p w14:paraId="4E45425B"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способствует развитию и деятельности детских общественных организаций, объединений.</w:t>
            </w:r>
          </w:p>
          <w:p w14:paraId="520F7194" w14:textId="77777777" w:rsidR="00D86D27" w:rsidRPr="00D86D27" w:rsidRDefault="00D86D27" w:rsidP="007F3D10">
            <w:pPr>
              <w:tabs>
                <w:tab w:val="left" w:pos="720"/>
              </w:tabs>
              <w:spacing w:line="240" w:lineRule="auto"/>
              <w:rPr>
                <w:rFonts w:ascii="Times New Roman" w:hAnsi="Times New Roman"/>
                <w:sz w:val="24"/>
                <w:szCs w:val="24"/>
              </w:rPr>
            </w:pPr>
          </w:p>
        </w:tc>
        <w:tc>
          <w:tcPr>
            <w:tcW w:w="1946" w:type="dxa"/>
            <w:shd w:val="clear" w:color="auto" w:fill="auto"/>
          </w:tcPr>
          <w:p w14:paraId="35851069"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1/1</w:t>
            </w:r>
          </w:p>
        </w:tc>
        <w:tc>
          <w:tcPr>
            <w:tcW w:w="2410" w:type="dxa"/>
            <w:shd w:val="clear" w:color="auto" w:fill="auto"/>
          </w:tcPr>
          <w:p w14:paraId="4CD35739"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2091" w:type="dxa"/>
            <w:shd w:val="clear" w:color="auto" w:fill="auto"/>
          </w:tcPr>
          <w:p w14:paraId="62C5FFB2"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соответствует</w:t>
            </w:r>
          </w:p>
        </w:tc>
      </w:tr>
      <w:tr w:rsidR="00D86D27" w14:paraId="5629B1BC" w14:textId="77777777" w:rsidTr="007F3D10">
        <w:tc>
          <w:tcPr>
            <w:tcW w:w="1384" w:type="dxa"/>
            <w:shd w:val="clear" w:color="auto" w:fill="auto"/>
          </w:tcPr>
          <w:p w14:paraId="52F56194"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b/>
                <w:bCs/>
                <w:iCs/>
                <w:sz w:val="24"/>
                <w:szCs w:val="24"/>
              </w:rPr>
              <w:t>Педагог-библиотекарь</w:t>
            </w:r>
          </w:p>
        </w:tc>
        <w:tc>
          <w:tcPr>
            <w:tcW w:w="2023" w:type="dxa"/>
            <w:shd w:val="clear" w:color="auto" w:fill="auto"/>
          </w:tcPr>
          <w:p w14:paraId="2AAD39BE"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946" w:type="dxa"/>
            <w:shd w:val="clear" w:color="auto" w:fill="auto"/>
          </w:tcPr>
          <w:p w14:paraId="528CF2BB"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1/1</w:t>
            </w:r>
          </w:p>
        </w:tc>
        <w:tc>
          <w:tcPr>
            <w:tcW w:w="2410" w:type="dxa"/>
            <w:shd w:val="clear" w:color="auto" w:fill="auto"/>
          </w:tcPr>
          <w:p w14:paraId="0448DF6E"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2091" w:type="dxa"/>
            <w:shd w:val="clear" w:color="auto" w:fill="auto"/>
          </w:tcPr>
          <w:p w14:paraId="7AB03D39"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соответствует</w:t>
            </w:r>
          </w:p>
        </w:tc>
      </w:tr>
      <w:tr w:rsidR="00D86D27" w14:paraId="3B92AB55" w14:textId="77777777" w:rsidTr="007F3D10">
        <w:tc>
          <w:tcPr>
            <w:tcW w:w="1384" w:type="dxa"/>
            <w:shd w:val="clear" w:color="auto" w:fill="auto"/>
          </w:tcPr>
          <w:p w14:paraId="18946738"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b/>
                <w:bCs/>
                <w:iCs/>
                <w:sz w:val="24"/>
                <w:szCs w:val="24"/>
              </w:rPr>
              <w:t>Лаборант</w:t>
            </w:r>
          </w:p>
        </w:tc>
        <w:tc>
          <w:tcPr>
            <w:tcW w:w="2023" w:type="dxa"/>
            <w:shd w:val="clear" w:color="auto" w:fill="auto"/>
          </w:tcPr>
          <w:p w14:paraId="104894BB"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946" w:type="dxa"/>
            <w:shd w:val="clear" w:color="auto" w:fill="auto"/>
          </w:tcPr>
          <w:p w14:paraId="4B7E850D"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1/1</w:t>
            </w:r>
          </w:p>
        </w:tc>
        <w:tc>
          <w:tcPr>
            <w:tcW w:w="2410" w:type="dxa"/>
            <w:shd w:val="clear" w:color="auto" w:fill="auto"/>
          </w:tcPr>
          <w:p w14:paraId="4FC329A0"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091" w:type="dxa"/>
            <w:shd w:val="clear" w:color="auto" w:fill="auto"/>
          </w:tcPr>
          <w:p w14:paraId="0D20BA2B"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соответствует</w:t>
            </w:r>
          </w:p>
        </w:tc>
      </w:tr>
    </w:tbl>
    <w:p w14:paraId="04C3C010" w14:textId="77777777" w:rsidR="00D86D27" w:rsidRDefault="00D86D27" w:rsidP="00D86D27">
      <w:pPr>
        <w:pStyle w:val="a9"/>
        <w:tabs>
          <w:tab w:val="left" w:pos="993"/>
        </w:tabs>
        <w:spacing w:line="360" w:lineRule="auto"/>
        <w:ind w:left="709"/>
        <w:jc w:val="both"/>
        <w:rPr>
          <w:rFonts w:ascii="Times New Roman" w:hAnsi="Times New Roman"/>
          <w:sz w:val="28"/>
          <w:szCs w:val="28"/>
        </w:rPr>
      </w:pPr>
    </w:p>
    <w:p w14:paraId="64ABD3AB"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14:paraId="2EE42741"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основу должностных обязанностей положены представленные в профессиональном стандарте </w:t>
      </w:r>
      <w:r>
        <w:rPr>
          <w:rFonts w:ascii="Arial" w:hAnsi="Arial" w:cs="Arial"/>
          <w:sz w:val="23"/>
          <w:szCs w:val="23"/>
          <w:shd w:val="clear" w:color="auto" w:fill="FFFFFF"/>
        </w:rPr>
        <w:t>"</w:t>
      </w:r>
      <w:r>
        <w:rPr>
          <w:rFonts w:ascii="Times New Roman" w:hAnsi="Times New Roman"/>
          <w:sz w:val="28"/>
          <w:szCs w:val="28"/>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14:paraId="01C2C42E"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14:paraId="27ECCAD7"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422E6171"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sz w:val="28"/>
          <w:szCs w:val="28"/>
        </w:rPr>
        <w:t>.</w:t>
      </w:r>
    </w:p>
    <w:p w14:paraId="085CF389" w14:textId="77777777" w:rsidR="0052450A" w:rsidRPr="00A95756" w:rsidRDefault="0052450A" w:rsidP="0052450A">
      <w:pPr>
        <w:spacing w:after="0" w:line="240" w:lineRule="auto"/>
        <w:jc w:val="center"/>
        <w:rPr>
          <w:rFonts w:ascii="Times New Roman" w:hAnsi="Times New Roman"/>
          <w:b/>
          <w:sz w:val="28"/>
          <w:szCs w:val="28"/>
        </w:rPr>
      </w:pPr>
      <w:bookmarkStart w:id="487" w:name="_Hlk90904638"/>
      <w:r w:rsidRPr="00A95756">
        <w:rPr>
          <w:rFonts w:ascii="Times New Roman" w:hAnsi="Times New Roman"/>
          <w:b/>
          <w:sz w:val="28"/>
          <w:szCs w:val="28"/>
        </w:rPr>
        <w:t xml:space="preserve">Уровень квалификации педагогических работников </w:t>
      </w:r>
    </w:p>
    <w:p w14:paraId="70F78D2F" w14:textId="77777777" w:rsidR="0052450A" w:rsidRPr="00A95756" w:rsidRDefault="0052450A" w:rsidP="0052450A">
      <w:pPr>
        <w:spacing w:after="0" w:line="240" w:lineRule="auto"/>
        <w:jc w:val="center"/>
        <w:rPr>
          <w:rFonts w:ascii="Times New Roman" w:hAnsi="Times New Roman"/>
          <w:b/>
          <w:sz w:val="28"/>
          <w:szCs w:val="28"/>
        </w:rPr>
      </w:pPr>
      <w:r w:rsidRPr="00A95756">
        <w:rPr>
          <w:rFonts w:ascii="Times New Roman" w:hAnsi="Times New Roman"/>
          <w:b/>
          <w:sz w:val="28"/>
          <w:szCs w:val="28"/>
        </w:rPr>
        <w:t>МБОУ ПСОШ</w:t>
      </w:r>
    </w:p>
    <w:tbl>
      <w:tblPr>
        <w:tblW w:w="10065"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1"/>
        <w:gridCol w:w="1985"/>
        <w:gridCol w:w="2693"/>
        <w:gridCol w:w="1701"/>
        <w:gridCol w:w="1417"/>
      </w:tblGrid>
      <w:tr w:rsidR="0052450A" w:rsidRPr="00A95756" w14:paraId="04DFEC5A" w14:textId="77777777" w:rsidTr="0052450A">
        <w:tc>
          <w:tcPr>
            <w:tcW w:w="568" w:type="dxa"/>
            <w:vMerge w:val="restart"/>
            <w:tcBorders>
              <w:top w:val="single" w:sz="4" w:space="0" w:color="auto"/>
              <w:left w:val="single" w:sz="4" w:space="0" w:color="auto"/>
              <w:bottom w:val="single" w:sz="4" w:space="0" w:color="auto"/>
              <w:right w:val="single" w:sz="4" w:space="0" w:color="auto"/>
            </w:tcBorders>
          </w:tcPr>
          <w:p w14:paraId="63F029AD"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r w:rsidRPr="00A95756">
              <w:rPr>
                <w:rFonts w:ascii="Times New Roman" w:hAnsi="Times New Roman"/>
                <w:b/>
                <w:sz w:val="24"/>
                <w:szCs w:val="24"/>
                <w:lang w:val="en-US" w:eastAsia="ru-RU"/>
              </w:rPr>
              <w:t>№ п/п</w:t>
            </w:r>
          </w:p>
        </w:tc>
        <w:tc>
          <w:tcPr>
            <w:tcW w:w="1701" w:type="dxa"/>
            <w:vMerge w:val="restart"/>
            <w:tcBorders>
              <w:top w:val="single" w:sz="4" w:space="0" w:color="auto"/>
              <w:left w:val="single" w:sz="4" w:space="0" w:color="auto"/>
              <w:bottom w:val="single" w:sz="4" w:space="0" w:color="auto"/>
              <w:right w:val="single" w:sz="4" w:space="0" w:color="auto"/>
            </w:tcBorders>
          </w:tcPr>
          <w:p w14:paraId="0F7BB761"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r w:rsidRPr="00A95756">
              <w:rPr>
                <w:rFonts w:ascii="Times New Roman" w:hAnsi="Times New Roman"/>
                <w:b/>
                <w:sz w:val="24"/>
                <w:szCs w:val="24"/>
                <w:lang w:val="en-US" w:eastAsia="ru-RU"/>
              </w:rPr>
              <w:t xml:space="preserve">Ф.И.О. </w:t>
            </w:r>
            <w:proofErr w:type="spellStart"/>
            <w:r w:rsidRPr="00A95756">
              <w:rPr>
                <w:rFonts w:ascii="Times New Roman" w:hAnsi="Times New Roman"/>
                <w:b/>
                <w:sz w:val="24"/>
                <w:szCs w:val="24"/>
                <w:lang w:val="en-US" w:eastAsia="ru-RU"/>
              </w:rPr>
              <w:t>учителей</w:t>
            </w:r>
            <w:proofErr w:type="spellEnd"/>
          </w:p>
        </w:tc>
        <w:tc>
          <w:tcPr>
            <w:tcW w:w="1985" w:type="dxa"/>
            <w:vMerge w:val="restart"/>
            <w:tcBorders>
              <w:top w:val="single" w:sz="4" w:space="0" w:color="auto"/>
              <w:left w:val="single" w:sz="4" w:space="0" w:color="auto"/>
              <w:bottom w:val="single" w:sz="4" w:space="0" w:color="auto"/>
              <w:right w:val="single" w:sz="4" w:space="0" w:color="auto"/>
            </w:tcBorders>
          </w:tcPr>
          <w:p w14:paraId="1836BC70"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proofErr w:type="spellStart"/>
            <w:r w:rsidRPr="00A95756">
              <w:rPr>
                <w:rFonts w:ascii="Times New Roman" w:hAnsi="Times New Roman"/>
                <w:b/>
                <w:sz w:val="24"/>
                <w:szCs w:val="24"/>
                <w:lang w:val="en-US" w:eastAsia="ru-RU"/>
              </w:rPr>
              <w:t>Занимаемая</w:t>
            </w:r>
            <w:proofErr w:type="spellEnd"/>
            <w:r w:rsidRPr="00A95756">
              <w:rPr>
                <w:rFonts w:ascii="Times New Roman" w:hAnsi="Times New Roman"/>
                <w:b/>
                <w:sz w:val="24"/>
                <w:szCs w:val="24"/>
                <w:lang w:val="en-US" w:eastAsia="ru-RU"/>
              </w:rPr>
              <w:t xml:space="preserve"> </w:t>
            </w:r>
            <w:proofErr w:type="spellStart"/>
            <w:r w:rsidRPr="00A95756">
              <w:rPr>
                <w:rFonts w:ascii="Times New Roman" w:hAnsi="Times New Roman"/>
                <w:b/>
                <w:sz w:val="24"/>
                <w:szCs w:val="24"/>
                <w:lang w:val="en-US" w:eastAsia="ru-RU"/>
              </w:rPr>
              <w:t>должность</w:t>
            </w:r>
            <w:proofErr w:type="spellEnd"/>
          </w:p>
        </w:tc>
        <w:tc>
          <w:tcPr>
            <w:tcW w:w="2693" w:type="dxa"/>
            <w:vMerge w:val="restart"/>
            <w:tcBorders>
              <w:top w:val="single" w:sz="4" w:space="0" w:color="auto"/>
              <w:left w:val="single" w:sz="4" w:space="0" w:color="auto"/>
              <w:bottom w:val="single" w:sz="4" w:space="0" w:color="auto"/>
              <w:right w:val="single" w:sz="4" w:space="0" w:color="auto"/>
            </w:tcBorders>
          </w:tcPr>
          <w:p w14:paraId="06E7D10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eastAsia="ru-RU"/>
              </w:rPr>
            </w:pPr>
            <w:proofErr w:type="spellStart"/>
            <w:r w:rsidRPr="00A95756">
              <w:rPr>
                <w:rFonts w:ascii="Times New Roman" w:hAnsi="Times New Roman"/>
                <w:b/>
                <w:sz w:val="24"/>
                <w:szCs w:val="24"/>
                <w:lang w:val="en-US" w:eastAsia="ru-RU"/>
              </w:rPr>
              <w:t>Образование</w:t>
            </w:r>
            <w:proofErr w:type="spellEnd"/>
            <w:r w:rsidRPr="00A95756">
              <w:rPr>
                <w:rFonts w:ascii="Times New Roman" w:hAnsi="Times New Roman"/>
                <w:b/>
                <w:sz w:val="24"/>
                <w:szCs w:val="24"/>
                <w:lang w:val="en-US" w:eastAsia="ru-RU"/>
              </w:rPr>
              <w:t xml:space="preserve">, </w:t>
            </w:r>
            <w:proofErr w:type="spellStart"/>
            <w:r w:rsidRPr="00A95756">
              <w:rPr>
                <w:rFonts w:ascii="Times New Roman" w:hAnsi="Times New Roman"/>
                <w:b/>
                <w:sz w:val="24"/>
                <w:szCs w:val="24"/>
                <w:lang w:val="en-US" w:eastAsia="ru-RU"/>
              </w:rPr>
              <w:t>награды</w:t>
            </w:r>
            <w:proofErr w:type="spellEnd"/>
          </w:p>
        </w:tc>
        <w:tc>
          <w:tcPr>
            <w:tcW w:w="1701" w:type="dxa"/>
            <w:tcBorders>
              <w:top w:val="single" w:sz="4" w:space="0" w:color="auto"/>
              <w:left w:val="single" w:sz="4" w:space="0" w:color="auto"/>
              <w:bottom w:val="single" w:sz="4" w:space="0" w:color="auto"/>
              <w:right w:val="single" w:sz="4" w:space="0" w:color="auto"/>
            </w:tcBorders>
          </w:tcPr>
          <w:p w14:paraId="0649F5A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eastAsia="ru-RU"/>
              </w:rPr>
            </w:pPr>
            <w:r w:rsidRPr="00A95756">
              <w:rPr>
                <w:rFonts w:ascii="Times New Roman" w:hAnsi="Times New Roman"/>
                <w:b/>
                <w:sz w:val="24"/>
                <w:szCs w:val="24"/>
                <w:lang w:eastAsia="ru-RU"/>
              </w:rPr>
              <w:t>Уровень квалификации</w:t>
            </w:r>
          </w:p>
        </w:tc>
        <w:tc>
          <w:tcPr>
            <w:tcW w:w="1417" w:type="dxa"/>
            <w:vMerge w:val="restart"/>
            <w:tcBorders>
              <w:top w:val="single" w:sz="4" w:space="0" w:color="auto"/>
              <w:left w:val="single" w:sz="4" w:space="0" w:color="auto"/>
              <w:right w:val="single" w:sz="4" w:space="0" w:color="auto"/>
            </w:tcBorders>
          </w:tcPr>
          <w:p w14:paraId="5E6286F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eastAsia="ru-RU"/>
              </w:rPr>
            </w:pPr>
            <w:r w:rsidRPr="00A95756">
              <w:rPr>
                <w:rFonts w:ascii="Times New Roman" w:hAnsi="Times New Roman"/>
                <w:b/>
                <w:sz w:val="24"/>
                <w:szCs w:val="24"/>
                <w:lang w:eastAsia="ru-RU"/>
              </w:rPr>
              <w:t>Сроки аттестации</w:t>
            </w:r>
          </w:p>
        </w:tc>
      </w:tr>
      <w:tr w:rsidR="0052450A" w:rsidRPr="00A95756" w14:paraId="254F48CA" w14:textId="77777777" w:rsidTr="0052450A">
        <w:tc>
          <w:tcPr>
            <w:tcW w:w="568" w:type="dxa"/>
            <w:vMerge/>
            <w:tcBorders>
              <w:top w:val="single" w:sz="4" w:space="0" w:color="auto"/>
              <w:left w:val="single" w:sz="4" w:space="0" w:color="auto"/>
              <w:bottom w:val="single" w:sz="4" w:space="0" w:color="auto"/>
              <w:right w:val="single" w:sz="4" w:space="0" w:color="auto"/>
            </w:tcBorders>
            <w:vAlign w:val="center"/>
          </w:tcPr>
          <w:p w14:paraId="1D7AE488" w14:textId="77777777" w:rsidR="0052450A" w:rsidRPr="00A95756" w:rsidRDefault="0052450A" w:rsidP="00D13D8A">
            <w:pPr>
              <w:widowControl w:val="0"/>
              <w:autoSpaceDE w:val="0"/>
              <w:autoSpaceDN w:val="0"/>
              <w:adjustRightInd w:val="0"/>
              <w:spacing w:after="0" w:line="240" w:lineRule="auto"/>
              <w:rPr>
                <w:rFonts w:ascii="Times New Roman" w:hAnsi="Times New Roman"/>
                <w:b/>
                <w:sz w:val="24"/>
                <w:szCs w:val="24"/>
                <w:lang w:val="en-US"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0E9DF2DA" w14:textId="77777777" w:rsidR="0052450A" w:rsidRPr="00A95756" w:rsidRDefault="0052450A" w:rsidP="00D13D8A">
            <w:pPr>
              <w:widowControl w:val="0"/>
              <w:autoSpaceDE w:val="0"/>
              <w:autoSpaceDN w:val="0"/>
              <w:adjustRightInd w:val="0"/>
              <w:spacing w:after="0" w:line="240" w:lineRule="auto"/>
              <w:rPr>
                <w:rFonts w:ascii="Times New Roman" w:hAnsi="Times New Roman"/>
                <w:b/>
                <w:sz w:val="24"/>
                <w:szCs w:val="24"/>
                <w:lang w:val="en-US"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C7A4692" w14:textId="77777777" w:rsidR="0052450A" w:rsidRPr="00A95756" w:rsidRDefault="0052450A" w:rsidP="00D13D8A">
            <w:pPr>
              <w:widowControl w:val="0"/>
              <w:autoSpaceDE w:val="0"/>
              <w:autoSpaceDN w:val="0"/>
              <w:adjustRightInd w:val="0"/>
              <w:spacing w:after="0" w:line="240" w:lineRule="auto"/>
              <w:rPr>
                <w:rFonts w:ascii="Times New Roman" w:hAnsi="Times New Roman"/>
                <w:b/>
                <w:sz w:val="24"/>
                <w:szCs w:val="24"/>
                <w:lang w:val="en-US" w:eastAsia="ru-RU"/>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9F243C7" w14:textId="77777777" w:rsidR="0052450A" w:rsidRPr="00A95756" w:rsidRDefault="0052450A" w:rsidP="00D13D8A">
            <w:pPr>
              <w:widowControl w:val="0"/>
              <w:autoSpaceDE w:val="0"/>
              <w:autoSpaceDN w:val="0"/>
              <w:adjustRightInd w:val="0"/>
              <w:spacing w:after="0" w:line="240" w:lineRule="auto"/>
              <w:rPr>
                <w:rFonts w:ascii="Times New Roman" w:hAnsi="Times New Roman"/>
                <w:b/>
                <w:sz w:val="24"/>
                <w:szCs w:val="24"/>
                <w:lang w:val="en-US" w:eastAsia="ru-RU"/>
              </w:rPr>
            </w:pPr>
          </w:p>
        </w:tc>
        <w:tc>
          <w:tcPr>
            <w:tcW w:w="1701" w:type="dxa"/>
            <w:tcBorders>
              <w:top w:val="single" w:sz="4" w:space="0" w:color="auto"/>
              <w:left w:val="single" w:sz="4" w:space="0" w:color="auto"/>
              <w:bottom w:val="single" w:sz="4" w:space="0" w:color="auto"/>
              <w:right w:val="single" w:sz="4" w:space="0" w:color="auto"/>
            </w:tcBorders>
          </w:tcPr>
          <w:p w14:paraId="3E1F02F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proofErr w:type="spellStart"/>
            <w:r w:rsidRPr="00A95756">
              <w:rPr>
                <w:rFonts w:ascii="Times New Roman" w:hAnsi="Times New Roman"/>
                <w:b/>
                <w:sz w:val="24"/>
                <w:szCs w:val="24"/>
                <w:lang w:val="en-US" w:eastAsia="ru-RU"/>
              </w:rPr>
              <w:t>категория</w:t>
            </w:r>
            <w:proofErr w:type="spellEnd"/>
          </w:p>
        </w:tc>
        <w:tc>
          <w:tcPr>
            <w:tcW w:w="1417" w:type="dxa"/>
            <w:vMerge/>
            <w:tcBorders>
              <w:left w:val="single" w:sz="4" w:space="0" w:color="auto"/>
              <w:bottom w:val="single" w:sz="4" w:space="0" w:color="auto"/>
              <w:right w:val="single" w:sz="4" w:space="0" w:color="auto"/>
            </w:tcBorders>
          </w:tcPr>
          <w:p w14:paraId="46C24148"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p>
        </w:tc>
      </w:tr>
      <w:tr w:rsidR="0052450A" w:rsidRPr="00A95756" w14:paraId="2F9872F6" w14:textId="77777777" w:rsidTr="0052450A">
        <w:tc>
          <w:tcPr>
            <w:tcW w:w="568" w:type="dxa"/>
            <w:tcBorders>
              <w:top w:val="single" w:sz="4" w:space="0" w:color="auto"/>
              <w:left w:val="single" w:sz="4" w:space="0" w:color="auto"/>
              <w:bottom w:val="single" w:sz="4" w:space="0" w:color="auto"/>
              <w:right w:val="single" w:sz="4" w:space="0" w:color="auto"/>
            </w:tcBorders>
          </w:tcPr>
          <w:p w14:paraId="6DA83ADB"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val="en-US" w:eastAsia="ru-RU"/>
              </w:rPr>
              <w:t>1.</w:t>
            </w:r>
          </w:p>
        </w:tc>
        <w:tc>
          <w:tcPr>
            <w:tcW w:w="1701" w:type="dxa"/>
            <w:tcBorders>
              <w:top w:val="single" w:sz="4" w:space="0" w:color="auto"/>
              <w:left w:val="single" w:sz="4" w:space="0" w:color="auto"/>
              <w:bottom w:val="single" w:sz="4" w:space="0" w:color="auto"/>
              <w:right w:val="single" w:sz="4" w:space="0" w:color="auto"/>
            </w:tcBorders>
          </w:tcPr>
          <w:p w14:paraId="69E6DCB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 xml:space="preserve">Цыганкова Марина </w:t>
            </w:r>
            <w:proofErr w:type="spellStart"/>
            <w:r w:rsidRPr="00A95756">
              <w:rPr>
                <w:rFonts w:ascii="Times New Roman" w:hAnsi="Times New Roman"/>
                <w:sz w:val="24"/>
                <w:szCs w:val="24"/>
                <w:lang w:val="en-US" w:eastAsia="ru-RU"/>
              </w:rPr>
              <w:t>Валентиновна</w:t>
            </w:r>
            <w:proofErr w:type="spellEnd"/>
          </w:p>
        </w:tc>
        <w:tc>
          <w:tcPr>
            <w:tcW w:w="1985" w:type="dxa"/>
            <w:tcBorders>
              <w:top w:val="single" w:sz="4" w:space="0" w:color="auto"/>
              <w:left w:val="single" w:sz="4" w:space="0" w:color="auto"/>
              <w:bottom w:val="single" w:sz="4" w:space="0" w:color="auto"/>
              <w:right w:val="single" w:sz="4" w:space="0" w:color="auto"/>
            </w:tcBorders>
          </w:tcPr>
          <w:p w14:paraId="58AE4DBE"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Директор</w:t>
            </w:r>
            <w:proofErr w:type="spellEnd"/>
            <w:r w:rsidRPr="00A95756">
              <w:rPr>
                <w:rFonts w:ascii="Times New Roman" w:hAnsi="Times New Roman"/>
                <w:sz w:val="24"/>
                <w:szCs w:val="24"/>
                <w:lang w:eastAsia="ru-RU"/>
              </w:rPr>
              <w:t xml:space="preserve">, </w:t>
            </w:r>
            <w:r w:rsidRPr="00A95756">
              <w:rPr>
                <w:rFonts w:ascii="Times New Roman" w:hAnsi="Times New Roman"/>
                <w:sz w:val="24"/>
                <w:szCs w:val="24"/>
                <w:lang w:val="en-US" w:eastAsia="ru-RU"/>
              </w:rPr>
              <w:t xml:space="preserve"> </w:t>
            </w:r>
          </w:p>
          <w:p w14:paraId="31E95621"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учитель</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химии</w:t>
            </w:r>
            <w:proofErr w:type="spellEnd"/>
          </w:p>
        </w:tc>
        <w:tc>
          <w:tcPr>
            <w:tcW w:w="2693" w:type="dxa"/>
            <w:tcBorders>
              <w:top w:val="single" w:sz="4" w:space="0" w:color="auto"/>
              <w:left w:val="single" w:sz="4" w:space="0" w:color="auto"/>
              <w:bottom w:val="single" w:sz="4" w:space="0" w:color="auto"/>
              <w:right w:val="single" w:sz="4" w:space="0" w:color="auto"/>
            </w:tcBorders>
          </w:tcPr>
          <w:p w14:paraId="5F99FD3D" w14:textId="77777777" w:rsidR="0052450A" w:rsidRPr="00A95756" w:rsidRDefault="00333AE1"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Брянский государственный педагогический университет</w:t>
            </w:r>
            <w:r w:rsidR="0052450A" w:rsidRPr="00A95756">
              <w:rPr>
                <w:rFonts w:ascii="Times New Roman" w:hAnsi="Times New Roman"/>
                <w:sz w:val="24"/>
                <w:szCs w:val="24"/>
                <w:lang w:eastAsia="ru-RU"/>
              </w:rPr>
              <w:t>, 27.06.1998 г.</w:t>
            </w:r>
          </w:p>
          <w:p w14:paraId="3194F16A"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lastRenderedPageBreak/>
              <w:t>Награждена почетной грамотой Департамента общего и профессионального образования Брянской обл.2004 г., Почетной грамотой Департамента образования и науки Брянской обл. 2009 г., Почетными грамотами администрации Брасовского района 2012 г. 2013 г., 2015 г., Благодарностью Губернатора Брянской области 2018 г.</w:t>
            </w:r>
            <w:r w:rsidR="00BB0F14">
              <w:rPr>
                <w:rFonts w:ascii="Times New Roman" w:hAnsi="Times New Roman"/>
                <w:sz w:val="24"/>
                <w:szCs w:val="24"/>
                <w:lang w:eastAsia="ru-RU"/>
              </w:rPr>
              <w:t>, Почетная грамота Брянской областной Думы, 2021 г.</w:t>
            </w:r>
          </w:p>
        </w:tc>
        <w:tc>
          <w:tcPr>
            <w:tcW w:w="1701" w:type="dxa"/>
            <w:tcBorders>
              <w:top w:val="single" w:sz="4" w:space="0" w:color="auto"/>
              <w:left w:val="single" w:sz="4" w:space="0" w:color="auto"/>
              <w:bottom w:val="single" w:sz="4" w:space="0" w:color="auto"/>
              <w:right w:val="single" w:sz="4" w:space="0" w:color="auto"/>
            </w:tcBorders>
          </w:tcPr>
          <w:p w14:paraId="39FE4AB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lastRenderedPageBreak/>
              <w:t>Высшая,</w:t>
            </w:r>
          </w:p>
          <w:p w14:paraId="6B846AA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 xml:space="preserve"> 26.11.2017 г. (директор),</w:t>
            </w:r>
          </w:p>
          <w:p w14:paraId="51FD4AC9"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Высшая (учитель)</w:t>
            </w:r>
          </w:p>
          <w:p w14:paraId="7D2AD60F"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lastRenderedPageBreak/>
              <w:t>25.10.2018 г.</w:t>
            </w:r>
          </w:p>
        </w:tc>
        <w:tc>
          <w:tcPr>
            <w:tcW w:w="1417" w:type="dxa"/>
            <w:tcBorders>
              <w:top w:val="single" w:sz="4" w:space="0" w:color="auto"/>
              <w:left w:val="single" w:sz="4" w:space="0" w:color="auto"/>
              <w:bottom w:val="single" w:sz="4" w:space="0" w:color="auto"/>
              <w:right w:val="single" w:sz="4" w:space="0" w:color="auto"/>
            </w:tcBorders>
          </w:tcPr>
          <w:p w14:paraId="6F6303DE"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lastRenderedPageBreak/>
              <w:t>2022 г.</w:t>
            </w:r>
          </w:p>
          <w:p w14:paraId="449856C1"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(директор)</w:t>
            </w:r>
          </w:p>
          <w:p w14:paraId="234514BD"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p w14:paraId="2C395C58"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(учитель)</w:t>
            </w:r>
          </w:p>
        </w:tc>
      </w:tr>
      <w:tr w:rsidR="0052450A" w:rsidRPr="00A95756" w14:paraId="4B5F630A" w14:textId="77777777" w:rsidTr="0052450A">
        <w:tc>
          <w:tcPr>
            <w:tcW w:w="568" w:type="dxa"/>
            <w:tcBorders>
              <w:top w:val="single" w:sz="4" w:space="0" w:color="auto"/>
              <w:left w:val="single" w:sz="4" w:space="0" w:color="auto"/>
              <w:bottom w:val="single" w:sz="4" w:space="0" w:color="auto"/>
              <w:right w:val="single" w:sz="4" w:space="0" w:color="auto"/>
            </w:tcBorders>
          </w:tcPr>
          <w:p w14:paraId="067F1CCA" w14:textId="77777777" w:rsidR="0052450A" w:rsidRPr="00A95756" w:rsidRDefault="00BB0F14"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5580278E"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Чернова</w:t>
            </w:r>
          </w:p>
          <w:p w14:paraId="307A58F0"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Антонина</w:t>
            </w:r>
          </w:p>
          <w:p w14:paraId="60B2CDAC"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Ильинична</w:t>
            </w:r>
          </w:p>
        </w:tc>
        <w:tc>
          <w:tcPr>
            <w:tcW w:w="1985" w:type="dxa"/>
            <w:tcBorders>
              <w:top w:val="single" w:sz="4" w:space="0" w:color="auto"/>
              <w:left w:val="single" w:sz="4" w:space="0" w:color="auto"/>
              <w:bottom w:val="single" w:sz="4" w:space="0" w:color="auto"/>
              <w:right w:val="single" w:sz="4" w:space="0" w:color="auto"/>
            </w:tcBorders>
          </w:tcPr>
          <w:p w14:paraId="46891B32"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Зам директора </w:t>
            </w:r>
          </w:p>
          <w:p w14:paraId="14E53398"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по ВР,</w:t>
            </w:r>
          </w:p>
          <w:p w14:paraId="37F90D4F"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учитель </w:t>
            </w:r>
          </w:p>
          <w:p w14:paraId="6880674A"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информатики</w:t>
            </w:r>
          </w:p>
        </w:tc>
        <w:tc>
          <w:tcPr>
            <w:tcW w:w="2693" w:type="dxa"/>
            <w:tcBorders>
              <w:top w:val="single" w:sz="4" w:space="0" w:color="auto"/>
              <w:left w:val="single" w:sz="4" w:space="0" w:color="auto"/>
              <w:bottom w:val="single" w:sz="4" w:space="0" w:color="auto"/>
              <w:right w:val="single" w:sz="4" w:space="0" w:color="auto"/>
            </w:tcBorders>
          </w:tcPr>
          <w:p w14:paraId="210768B0" w14:textId="77777777" w:rsidR="0052450A" w:rsidRPr="00A95756" w:rsidRDefault="00333AE1"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ГОУ ВПО «Брянский государственный университет имени академика И.Г. Петровского»</w:t>
            </w:r>
            <w:r w:rsidR="0052450A" w:rsidRPr="00A95756">
              <w:rPr>
                <w:rFonts w:ascii="Times New Roman" w:hAnsi="Times New Roman"/>
                <w:sz w:val="24"/>
                <w:szCs w:val="24"/>
                <w:lang w:eastAsia="ru-RU"/>
              </w:rPr>
              <w:t>, 18.02.2009 г.</w:t>
            </w:r>
          </w:p>
          <w:p w14:paraId="3447E382"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Награждена  грамотой  администрации Брасовского района и районного Совета народных депутатов, </w:t>
            </w:r>
            <w:smartTag w:uri="urn:schemas-microsoft-com:office:smarttags" w:element="metricconverter">
              <w:smartTagPr>
                <w:attr w:name="ProductID" w:val="2014 г"/>
              </w:smartTagPr>
              <w:r w:rsidRPr="00A95756">
                <w:rPr>
                  <w:rFonts w:ascii="Times New Roman" w:hAnsi="Times New Roman"/>
                  <w:sz w:val="24"/>
                  <w:szCs w:val="24"/>
                  <w:lang w:eastAsia="ru-RU"/>
                </w:rPr>
                <w:t>2014 г</w:t>
              </w:r>
            </w:smartTag>
            <w:r w:rsidRPr="00A95756">
              <w:rPr>
                <w:rFonts w:ascii="Times New Roman" w:hAnsi="Times New Roman"/>
                <w:sz w:val="24"/>
                <w:szCs w:val="24"/>
                <w:lang w:eastAsia="ru-RU"/>
              </w:rPr>
              <w:t>., награждена Благодарностью Губернатора Брянской области, 2020 г.</w:t>
            </w:r>
            <w:r w:rsidR="00BB0F14">
              <w:rPr>
                <w:rFonts w:ascii="Times New Roman" w:hAnsi="Times New Roman"/>
                <w:sz w:val="24"/>
                <w:szCs w:val="24"/>
                <w:lang w:eastAsia="ru-RU"/>
              </w:rPr>
              <w:t>, грамотой департамента образования и науки Брянской области, 2021 г.</w:t>
            </w:r>
          </w:p>
        </w:tc>
        <w:tc>
          <w:tcPr>
            <w:tcW w:w="1701" w:type="dxa"/>
            <w:tcBorders>
              <w:top w:val="single" w:sz="4" w:space="0" w:color="auto"/>
              <w:left w:val="single" w:sz="4" w:space="0" w:color="auto"/>
              <w:bottom w:val="single" w:sz="4" w:space="0" w:color="auto"/>
              <w:right w:val="single" w:sz="4" w:space="0" w:color="auto"/>
            </w:tcBorders>
          </w:tcPr>
          <w:p w14:paraId="44EFB536"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t>I</w:t>
            </w:r>
          </w:p>
          <w:p w14:paraId="3B07C14B"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 xml:space="preserve">08.09.2020 г. </w:t>
            </w:r>
          </w:p>
          <w:p w14:paraId="338F2A9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(зам. директора)</w:t>
            </w:r>
          </w:p>
          <w:p w14:paraId="1660F217"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высшая</w:t>
            </w:r>
          </w:p>
          <w:p w14:paraId="20342809"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(учитель)</w:t>
            </w:r>
          </w:p>
          <w:p w14:paraId="0BF0A648"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27.11.2018 г.</w:t>
            </w:r>
          </w:p>
        </w:tc>
        <w:tc>
          <w:tcPr>
            <w:tcW w:w="1417" w:type="dxa"/>
            <w:tcBorders>
              <w:top w:val="single" w:sz="4" w:space="0" w:color="auto"/>
              <w:left w:val="single" w:sz="4" w:space="0" w:color="auto"/>
              <w:bottom w:val="single" w:sz="4" w:space="0" w:color="auto"/>
              <w:right w:val="single" w:sz="4" w:space="0" w:color="auto"/>
            </w:tcBorders>
          </w:tcPr>
          <w:p w14:paraId="2A27D6C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2025 г.</w:t>
            </w:r>
          </w:p>
          <w:p w14:paraId="55682441"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(зам. директора)</w:t>
            </w:r>
          </w:p>
          <w:p w14:paraId="1743AAC8"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p w14:paraId="19FB73FB"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(учитель)</w:t>
            </w:r>
          </w:p>
          <w:p w14:paraId="5E9D15EF"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tc>
      </w:tr>
      <w:tr w:rsidR="0052450A" w:rsidRPr="00A95756" w14:paraId="785C7BAE" w14:textId="77777777" w:rsidTr="0052450A">
        <w:tc>
          <w:tcPr>
            <w:tcW w:w="568" w:type="dxa"/>
            <w:tcBorders>
              <w:top w:val="single" w:sz="4" w:space="0" w:color="auto"/>
              <w:left w:val="single" w:sz="4" w:space="0" w:color="auto"/>
              <w:bottom w:val="single" w:sz="4" w:space="0" w:color="auto"/>
              <w:right w:val="single" w:sz="4" w:space="0" w:color="auto"/>
            </w:tcBorders>
          </w:tcPr>
          <w:p w14:paraId="25676215" w14:textId="77777777" w:rsidR="0052450A" w:rsidRPr="00A95756" w:rsidRDefault="00BB0F14"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0A2A853E"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proofErr w:type="spellStart"/>
            <w:r w:rsidRPr="00A95756">
              <w:rPr>
                <w:rFonts w:ascii="Times New Roman" w:hAnsi="Times New Roman"/>
                <w:sz w:val="24"/>
                <w:szCs w:val="24"/>
                <w:lang w:eastAsia="ru-RU"/>
              </w:rPr>
              <w:t>Стратий</w:t>
            </w:r>
            <w:proofErr w:type="spellEnd"/>
            <w:r w:rsidRPr="00A95756">
              <w:rPr>
                <w:rFonts w:ascii="Times New Roman" w:hAnsi="Times New Roman"/>
                <w:sz w:val="24"/>
                <w:szCs w:val="24"/>
                <w:lang w:eastAsia="ru-RU"/>
              </w:rPr>
              <w:t xml:space="preserve"> Татьяна Николаевна</w:t>
            </w:r>
          </w:p>
        </w:tc>
        <w:tc>
          <w:tcPr>
            <w:tcW w:w="1985" w:type="dxa"/>
            <w:tcBorders>
              <w:top w:val="single" w:sz="4" w:space="0" w:color="auto"/>
              <w:left w:val="single" w:sz="4" w:space="0" w:color="auto"/>
              <w:bottom w:val="single" w:sz="4" w:space="0" w:color="auto"/>
              <w:right w:val="single" w:sz="4" w:space="0" w:color="auto"/>
            </w:tcBorders>
          </w:tcPr>
          <w:p w14:paraId="1C464530"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Учитель </w:t>
            </w:r>
          </w:p>
          <w:p w14:paraId="4ED8F59D"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математики</w:t>
            </w:r>
          </w:p>
        </w:tc>
        <w:tc>
          <w:tcPr>
            <w:tcW w:w="2693" w:type="dxa"/>
            <w:tcBorders>
              <w:top w:val="single" w:sz="4" w:space="0" w:color="auto"/>
              <w:left w:val="single" w:sz="4" w:space="0" w:color="auto"/>
              <w:bottom w:val="single" w:sz="4" w:space="0" w:color="auto"/>
              <w:right w:val="single" w:sz="4" w:space="0" w:color="auto"/>
            </w:tcBorders>
          </w:tcPr>
          <w:p w14:paraId="74536432" w14:textId="77777777" w:rsidR="0052450A"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Брянский ордена «Знак Почета» государственный педагогический институт им. акад. Петровского</w:t>
            </w:r>
            <w:r w:rsidR="0052450A" w:rsidRPr="00A95756">
              <w:rPr>
                <w:rFonts w:ascii="Times New Roman" w:hAnsi="Times New Roman"/>
                <w:sz w:val="24"/>
                <w:szCs w:val="24"/>
                <w:lang w:eastAsia="ru-RU"/>
              </w:rPr>
              <w:t>, 28.06.1981</w:t>
            </w:r>
            <w:r w:rsidR="00BB0F14">
              <w:rPr>
                <w:rFonts w:ascii="Times New Roman" w:hAnsi="Times New Roman"/>
                <w:sz w:val="24"/>
                <w:szCs w:val="24"/>
                <w:lang w:eastAsia="ru-RU"/>
              </w:rPr>
              <w:t xml:space="preserve"> </w:t>
            </w:r>
            <w:r w:rsidR="0052450A" w:rsidRPr="00A95756">
              <w:rPr>
                <w:rFonts w:ascii="Times New Roman" w:hAnsi="Times New Roman"/>
                <w:sz w:val="24"/>
                <w:szCs w:val="24"/>
                <w:lang w:eastAsia="ru-RU"/>
              </w:rPr>
              <w:t>г.</w:t>
            </w:r>
          </w:p>
          <w:p w14:paraId="3E37BC0A"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Награждена почетной грамотой Министерства образования и науки РФ, 2011 г.</w:t>
            </w:r>
          </w:p>
        </w:tc>
        <w:tc>
          <w:tcPr>
            <w:tcW w:w="1701" w:type="dxa"/>
            <w:tcBorders>
              <w:top w:val="single" w:sz="4" w:space="0" w:color="auto"/>
              <w:left w:val="single" w:sz="4" w:space="0" w:color="auto"/>
              <w:bottom w:val="single" w:sz="4" w:space="0" w:color="auto"/>
              <w:right w:val="single" w:sz="4" w:space="0" w:color="auto"/>
            </w:tcBorders>
          </w:tcPr>
          <w:p w14:paraId="7B35986E"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Высшая</w:t>
            </w:r>
          </w:p>
          <w:p w14:paraId="5225BB21"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28.05.2018 г.</w:t>
            </w:r>
          </w:p>
        </w:tc>
        <w:tc>
          <w:tcPr>
            <w:tcW w:w="1417" w:type="dxa"/>
            <w:tcBorders>
              <w:top w:val="single" w:sz="4" w:space="0" w:color="auto"/>
              <w:left w:val="single" w:sz="4" w:space="0" w:color="auto"/>
              <w:bottom w:val="single" w:sz="4" w:space="0" w:color="auto"/>
              <w:right w:val="single" w:sz="4" w:space="0" w:color="auto"/>
            </w:tcBorders>
          </w:tcPr>
          <w:p w14:paraId="0C88D4E8"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tc>
      </w:tr>
      <w:tr w:rsidR="0052450A" w:rsidRPr="00A95756" w14:paraId="201DFC59" w14:textId="77777777" w:rsidTr="0052450A">
        <w:tc>
          <w:tcPr>
            <w:tcW w:w="568" w:type="dxa"/>
            <w:tcBorders>
              <w:top w:val="single" w:sz="4" w:space="0" w:color="auto"/>
              <w:left w:val="single" w:sz="4" w:space="0" w:color="auto"/>
              <w:bottom w:val="single" w:sz="4" w:space="0" w:color="auto"/>
              <w:right w:val="single" w:sz="4" w:space="0" w:color="auto"/>
            </w:tcBorders>
          </w:tcPr>
          <w:p w14:paraId="0F01B348" w14:textId="77777777" w:rsidR="0052450A" w:rsidRPr="00A95756" w:rsidRDefault="00BB0F14"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4F478861" w14:textId="77777777" w:rsidR="0052450A" w:rsidRPr="00BB0F14" w:rsidRDefault="00BB0F14"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Гущин Сергей Николаевич</w:t>
            </w:r>
          </w:p>
        </w:tc>
        <w:tc>
          <w:tcPr>
            <w:tcW w:w="1985" w:type="dxa"/>
            <w:tcBorders>
              <w:top w:val="single" w:sz="4" w:space="0" w:color="auto"/>
              <w:left w:val="single" w:sz="4" w:space="0" w:color="auto"/>
              <w:bottom w:val="single" w:sz="4" w:space="0" w:color="auto"/>
              <w:right w:val="single" w:sz="4" w:space="0" w:color="auto"/>
            </w:tcBorders>
          </w:tcPr>
          <w:p w14:paraId="0647C610"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Учитель</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физики</w:t>
            </w:r>
            <w:proofErr w:type="spellEnd"/>
            <w:r w:rsidRPr="00A95756">
              <w:rPr>
                <w:rFonts w:ascii="Times New Roman" w:hAnsi="Times New Roman"/>
                <w:sz w:val="24"/>
                <w:szCs w:val="24"/>
                <w:lang w:val="en-US" w:eastAsia="ru-RU"/>
              </w:rPr>
              <w:t xml:space="preserve"> </w:t>
            </w:r>
          </w:p>
        </w:tc>
        <w:tc>
          <w:tcPr>
            <w:tcW w:w="2693" w:type="dxa"/>
            <w:tcBorders>
              <w:top w:val="single" w:sz="4" w:space="0" w:color="auto"/>
              <w:left w:val="single" w:sz="4" w:space="0" w:color="auto"/>
              <w:bottom w:val="single" w:sz="4" w:space="0" w:color="auto"/>
              <w:right w:val="single" w:sz="4" w:space="0" w:color="auto"/>
            </w:tcBorders>
          </w:tcPr>
          <w:p w14:paraId="0A85F89B"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высшее</w:t>
            </w:r>
          </w:p>
          <w:p w14:paraId="509F0CE7" w14:textId="77777777" w:rsidR="0052450A" w:rsidRPr="00A95756" w:rsidRDefault="00BB0F14"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ГОУ ВПО «Пензенский государственный </w:t>
            </w:r>
            <w:r>
              <w:rPr>
                <w:rFonts w:ascii="Times New Roman" w:hAnsi="Times New Roman"/>
                <w:sz w:val="24"/>
                <w:szCs w:val="24"/>
                <w:lang w:eastAsia="ru-RU"/>
              </w:rPr>
              <w:lastRenderedPageBreak/>
              <w:t>педагогический университет имени В.Г. Белинского»</w:t>
            </w:r>
            <w:r w:rsidR="0052450A" w:rsidRPr="00A95756">
              <w:rPr>
                <w:rFonts w:ascii="Times New Roman" w:hAnsi="Times New Roman"/>
                <w:sz w:val="24"/>
                <w:szCs w:val="24"/>
                <w:lang w:eastAsia="ru-RU"/>
              </w:rPr>
              <w:t>, 2</w:t>
            </w:r>
            <w:r>
              <w:rPr>
                <w:rFonts w:ascii="Times New Roman" w:hAnsi="Times New Roman"/>
                <w:sz w:val="24"/>
                <w:szCs w:val="24"/>
                <w:lang w:eastAsia="ru-RU"/>
              </w:rPr>
              <w:t>006</w:t>
            </w:r>
            <w:r w:rsidR="0052450A" w:rsidRPr="00A95756">
              <w:rPr>
                <w:rFonts w:ascii="Times New Roman" w:hAnsi="Times New Roman"/>
                <w:sz w:val="24"/>
                <w:szCs w:val="24"/>
                <w:lang w:eastAsia="ru-RU"/>
              </w:rPr>
              <w:t xml:space="preserve"> г.</w:t>
            </w:r>
          </w:p>
          <w:p w14:paraId="00BED56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40DC84E" w14:textId="77777777" w:rsidR="0052450A" w:rsidRPr="00BB0F14" w:rsidRDefault="00BB0F14"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соответствие занимаемой должности</w:t>
            </w:r>
          </w:p>
          <w:p w14:paraId="0FCA23CB"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58CBDE5A"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tc>
      </w:tr>
      <w:tr w:rsidR="0052450A" w:rsidRPr="00A95756" w14:paraId="4FEB71E6" w14:textId="77777777" w:rsidTr="0052450A">
        <w:tc>
          <w:tcPr>
            <w:tcW w:w="568" w:type="dxa"/>
            <w:tcBorders>
              <w:top w:val="single" w:sz="4" w:space="0" w:color="auto"/>
              <w:left w:val="single" w:sz="4" w:space="0" w:color="auto"/>
              <w:bottom w:val="single" w:sz="4" w:space="0" w:color="auto"/>
              <w:right w:val="single" w:sz="4" w:space="0" w:color="auto"/>
            </w:tcBorders>
          </w:tcPr>
          <w:p w14:paraId="3966B5CE" w14:textId="77777777" w:rsidR="0052450A" w:rsidRPr="00A95756" w:rsidRDefault="00D04F8A"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345960A6"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Бобкова</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Анжела</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Анатольевна</w:t>
            </w:r>
            <w:proofErr w:type="spellEnd"/>
            <w:r w:rsidRPr="00A95756">
              <w:rPr>
                <w:rFonts w:ascii="Times New Roman" w:hAnsi="Times New Roman"/>
                <w:sz w:val="24"/>
                <w:szCs w:val="24"/>
                <w:lang w:val="en-US" w:eastAsia="ru-RU"/>
              </w:rPr>
              <w:t xml:space="preserve"> </w:t>
            </w:r>
          </w:p>
        </w:tc>
        <w:tc>
          <w:tcPr>
            <w:tcW w:w="1985" w:type="dxa"/>
            <w:tcBorders>
              <w:top w:val="single" w:sz="4" w:space="0" w:color="auto"/>
              <w:left w:val="single" w:sz="4" w:space="0" w:color="auto"/>
              <w:bottom w:val="single" w:sz="4" w:space="0" w:color="auto"/>
              <w:right w:val="single" w:sz="4" w:space="0" w:color="auto"/>
            </w:tcBorders>
          </w:tcPr>
          <w:p w14:paraId="63DD9EB6"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eastAsia="ru-RU"/>
              </w:rPr>
              <w:t>У</w:t>
            </w:r>
            <w:proofErr w:type="spellStart"/>
            <w:r w:rsidRPr="00A95756">
              <w:rPr>
                <w:rFonts w:ascii="Times New Roman" w:hAnsi="Times New Roman"/>
                <w:sz w:val="24"/>
                <w:szCs w:val="24"/>
                <w:lang w:val="en-US" w:eastAsia="ru-RU"/>
              </w:rPr>
              <w:t>читель</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биологии</w:t>
            </w:r>
            <w:proofErr w:type="spellEnd"/>
          </w:p>
          <w:p w14:paraId="481EA73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
        </w:tc>
        <w:tc>
          <w:tcPr>
            <w:tcW w:w="2693" w:type="dxa"/>
            <w:tcBorders>
              <w:top w:val="single" w:sz="4" w:space="0" w:color="auto"/>
              <w:left w:val="single" w:sz="4" w:space="0" w:color="auto"/>
              <w:bottom w:val="single" w:sz="4" w:space="0" w:color="auto"/>
              <w:right w:val="single" w:sz="4" w:space="0" w:color="auto"/>
            </w:tcBorders>
          </w:tcPr>
          <w:p w14:paraId="5B022041" w14:textId="77777777" w:rsidR="0052450A" w:rsidRPr="00A95756" w:rsidRDefault="00D04F8A" w:rsidP="00D04F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xml:space="preserve">, ГОУ ВПО «Брянский государственный университет имени академика И.Г. Петровского», 2007 </w:t>
            </w:r>
            <w:r w:rsidR="0052450A" w:rsidRPr="00A95756">
              <w:rPr>
                <w:rFonts w:ascii="Times New Roman" w:hAnsi="Times New Roman"/>
                <w:sz w:val="24"/>
                <w:szCs w:val="24"/>
                <w:lang w:eastAsia="ru-RU"/>
              </w:rPr>
              <w:t xml:space="preserve">г., Награждена почетной грамотой отдела образования администрации Брасовского р-на, </w:t>
            </w:r>
            <w:smartTag w:uri="urn:schemas-microsoft-com:office:smarttags" w:element="metricconverter">
              <w:smartTagPr>
                <w:attr w:name="ProductID" w:val="2010 г"/>
              </w:smartTagPr>
              <w:r w:rsidR="0052450A" w:rsidRPr="00A95756">
                <w:rPr>
                  <w:rFonts w:ascii="Times New Roman" w:hAnsi="Times New Roman"/>
                  <w:sz w:val="24"/>
                  <w:szCs w:val="24"/>
                  <w:lang w:eastAsia="ru-RU"/>
                </w:rPr>
                <w:t>2010 г</w:t>
              </w:r>
            </w:smartTag>
            <w:r w:rsidR="0052450A" w:rsidRPr="00A95756">
              <w:rPr>
                <w:rFonts w:ascii="Times New Roman" w:hAnsi="Times New Roman"/>
                <w:sz w:val="24"/>
                <w:szCs w:val="24"/>
                <w:lang w:eastAsia="ru-RU"/>
              </w:rPr>
              <w:t>.</w:t>
            </w:r>
            <w:r>
              <w:rPr>
                <w:rFonts w:ascii="Times New Roman" w:hAnsi="Times New Roman"/>
                <w:sz w:val="24"/>
                <w:szCs w:val="24"/>
                <w:lang w:eastAsia="ru-RU"/>
              </w:rPr>
              <w:t>, награждена почетной грамотой департамента образования и науки Брянской области, 2021 г.</w:t>
            </w:r>
          </w:p>
        </w:tc>
        <w:tc>
          <w:tcPr>
            <w:tcW w:w="1701" w:type="dxa"/>
            <w:tcBorders>
              <w:top w:val="single" w:sz="4" w:space="0" w:color="auto"/>
              <w:left w:val="single" w:sz="4" w:space="0" w:color="auto"/>
              <w:bottom w:val="single" w:sz="4" w:space="0" w:color="auto"/>
              <w:right w:val="single" w:sz="4" w:space="0" w:color="auto"/>
            </w:tcBorders>
          </w:tcPr>
          <w:p w14:paraId="7B9C42B0"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t>I</w:t>
            </w:r>
          </w:p>
          <w:p w14:paraId="34B75B6A"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20.05.2019 г.</w:t>
            </w:r>
          </w:p>
          <w:p w14:paraId="793AC68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5EDFEF47"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2024 г.</w:t>
            </w:r>
          </w:p>
        </w:tc>
      </w:tr>
      <w:tr w:rsidR="0052450A" w:rsidRPr="00A95756" w14:paraId="1FD78809" w14:textId="77777777" w:rsidTr="0052450A">
        <w:tc>
          <w:tcPr>
            <w:tcW w:w="568" w:type="dxa"/>
            <w:tcBorders>
              <w:top w:val="single" w:sz="4" w:space="0" w:color="auto"/>
              <w:left w:val="single" w:sz="4" w:space="0" w:color="auto"/>
              <w:bottom w:val="single" w:sz="4" w:space="0" w:color="auto"/>
              <w:right w:val="single" w:sz="4" w:space="0" w:color="auto"/>
            </w:tcBorders>
          </w:tcPr>
          <w:p w14:paraId="167D6F1B" w14:textId="77777777" w:rsidR="0052450A" w:rsidRPr="00A95756" w:rsidRDefault="00D04F8A"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651C1D86"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Воронкова</w:t>
            </w:r>
            <w:proofErr w:type="spellEnd"/>
            <w:r w:rsidRPr="00A95756">
              <w:rPr>
                <w:rFonts w:ascii="Times New Roman" w:hAnsi="Times New Roman"/>
                <w:sz w:val="24"/>
                <w:szCs w:val="24"/>
                <w:lang w:val="en-US" w:eastAsia="ru-RU"/>
              </w:rPr>
              <w:t xml:space="preserve"> </w:t>
            </w:r>
          </w:p>
          <w:p w14:paraId="02A578CC"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Галина</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Геннадьевна</w:t>
            </w:r>
            <w:proofErr w:type="spellEnd"/>
          </w:p>
        </w:tc>
        <w:tc>
          <w:tcPr>
            <w:tcW w:w="1985" w:type="dxa"/>
            <w:tcBorders>
              <w:top w:val="single" w:sz="4" w:space="0" w:color="auto"/>
              <w:left w:val="single" w:sz="4" w:space="0" w:color="auto"/>
              <w:bottom w:val="single" w:sz="4" w:space="0" w:color="auto"/>
              <w:right w:val="single" w:sz="4" w:space="0" w:color="auto"/>
            </w:tcBorders>
          </w:tcPr>
          <w:p w14:paraId="2117D8CB"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русского языка и литературы</w:t>
            </w:r>
          </w:p>
        </w:tc>
        <w:tc>
          <w:tcPr>
            <w:tcW w:w="2693" w:type="dxa"/>
            <w:tcBorders>
              <w:top w:val="single" w:sz="4" w:space="0" w:color="auto"/>
              <w:left w:val="single" w:sz="4" w:space="0" w:color="auto"/>
              <w:bottom w:val="single" w:sz="4" w:space="0" w:color="auto"/>
              <w:right w:val="single" w:sz="4" w:space="0" w:color="auto"/>
            </w:tcBorders>
          </w:tcPr>
          <w:p w14:paraId="2AE49D72" w14:textId="77777777" w:rsidR="0052450A" w:rsidRPr="00A95756" w:rsidRDefault="00D04F8A"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 xml:space="preserve">ысшее, </w:t>
            </w:r>
            <w:r>
              <w:rPr>
                <w:rFonts w:ascii="Times New Roman" w:hAnsi="Times New Roman"/>
                <w:sz w:val="24"/>
                <w:szCs w:val="24"/>
                <w:lang w:eastAsia="ru-RU"/>
              </w:rPr>
              <w:t>ФГБОУ ВПО «</w:t>
            </w:r>
            <w:r w:rsidR="0052450A" w:rsidRPr="00A95756">
              <w:rPr>
                <w:rFonts w:ascii="Times New Roman" w:hAnsi="Times New Roman"/>
                <w:sz w:val="24"/>
                <w:szCs w:val="24"/>
                <w:lang w:eastAsia="ru-RU"/>
              </w:rPr>
              <w:t>Орловский государственный университет</w:t>
            </w:r>
            <w:r>
              <w:rPr>
                <w:rFonts w:ascii="Times New Roman" w:hAnsi="Times New Roman"/>
                <w:sz w:val="24"/>
                <w:szCs w:val="24"/>
                <w:lang w:eastAsia="ru-RU"/>
              </w:rPr>
              <w:t>»</w:t>
            </w:r>
            <w:r w:rsidR="0052450A" w:rsidRPr="00A95756">
              <w:rPr>
                <w:rFonts w:ascii="Times New Roman" w:hAnsi="Times New Roman"/>
                <w:sz w:val="24"/>
                <w:szCs w:val="24"/>
                <w:lang w:eastAsia="ru-RU"/>
              </w:rPr>
              <w:t xml:space="preserve">, 2015 г. </w:t>
            </w:r>
          </w:p>
          <w:p w14:paraId="1F78E3A6"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BC22AD9" w14:textId="77777777" w:rsidR="00D04F8A" w:rsidRPr="00A95756" w:rsidRDefault="00D04F8A" w:rsidP="00D04F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val="en-US" w:eastAsia="ru-RU"/>
              </w:rPr>
              <w:t>I</w:t>
            </w:r>
          </w:p>
          <w:p w14:paraId="62F2B4FA" w14:textId="77777777" w:rsidR="0052450A" w:rsidRPr="00A95756" w:rsidRDefault="00D04F8A"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20.04.2021 г. </w:t>
            </w:r>
          </w:p>
        </w:tc>
        <w:tc>
          <w:tcPr>
            <w:tcW w:w="1417" w:type="dxa"/>
            <w:tcBorders>
              <w:top w:val="single" w:sz="4" w:space="0" w:color="auto"/>
              <w:left w:val="single" w:sz="4" w:space="0" w:color="auto"/>
              <w:bottom w:val="single" w:sz="4" w:space="0" w:color="auto"/>
              <w:right w:val="single" w:sz="4" w:space="0" w:color="auto"/>
            </w:tcBorders>
          </w:tcPr>
          <w:p w14:paraId="1415B543" w14:textId="77777777" w:rsidR="0052450A" w:rsidRPr="00A95756" w:rsidRDefault="005A4D40"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w:t>
            </w:r>
            <w:r w:rsidR="00B6769D">
              <w:rPr>
                <w:rFonts w:ascii="Times New Roman" w:hAnsi="Times New Roman"/>
                <w:sz w:val="24"/>
                <w:szCs w:val="24"/>
                <w:lang w:eastAsia="ru-RU"/>
              </w:rPr>
              <w:t>6</w:t>
            </w:r>
            <w:r>
              <w:rPr>
                <w:rFonts w:ascii="Times New Roman" w:hAnsi="Times New Roman"/>
                <w:sz w:val="24"/>
                <w:szCs w:val="24"/>
                <w:lang w:eastAsia="ru-RU"/>
              </w:rPr>
              <w:t xml:space="preserve"> г.</w:t>
            </w:r>
          </w:p>
        </w:tc>
      </w:tr>
      <w:tr w:rsidR="0052450A" w:rsidRPr="00A95756" w14:paraId="7070DF34" w14:textId="77777777" w:rsidTr="0052450A">
        <w:tc>
          <w:tcPr>
            <w:tcW w:w="568" w:type="dxa"/>
            <w:tcBorders>
              <w:top w:val="single" w:sz="4" w:space="0" w:color="auto"/>
              <w:left w:val="single" w:sz="4" w:space="0" w:color="auto"/>
              <w:bottom w:val="single" w:sz="4" w:space="0" w:color="auto"/>
              <w:right w:val="single" w:sz="4" w:space="0" w:color="auto"/>
            </w:tcBorders>
          </w:tcPr>
          <w:p w14:paraId="2A8A79B1" w14:textId="77777777" w:rsidR="0052450A" w:rsidRPr="00A95756" w:rsidRDefault="00B6769D"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1D6B4C8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Влазнева Вера Александров</w:t>
            </w:r>
          </w:p>
          <w:p w14:paraId="386386A0"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w:t>
            </w:r>
          </w:p>
        </w:tc>
        <w:tc>
          <w:tcPr>
            <w:tcW w:w="1985" w:type="dxa"/>
            <w:tcBorders>
              <w:top w:val="single" w:sz="4" w:space="0" w:color="auto"/>
              <w:left w:val="single" w:sz="4" w:space="0" w:color="auto"/>
              <w:bottom w:val="single" w:sz="4" w:space="0" w:color="auto"/>
              <w:right w:val="single" w:sz="4" w:space="0" w:color="auto"/>
            </w:tcBorders>
          </w:tcPr>
          <w:p w14:paraId="5D3068B6"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математики</w:t>
            </w:r>
          </w:p>
        </w:tc>
        <w:tc>
          <w:tcPr>
            <w:tcW w:w="2693" w:type="dxa"/>
            <w:tcBorders>
              <w:top w:val="single" w:sz="4" w:space="0" w:color="auto"/>
              <w:left w:val="single" w:sz="4" w:space="0" w:color="auto"/>
              <w:bottom w:val="single" w:sz="4" w:space="0" w:color="auto"/>
              <w:right w:val="single" w:sz="4" w:space="0" w:color="auto"/>
            </w:tcBorders>
          </w:tcPr>
          <w:p w14:paraId="252DFDFD"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Высшее, </w:t>
            </w:r>
            <w:r w:rsidR="00B6769D">
              <w:rPr>
                <w:rFonts w:ascii="Times New Roman" w:hAnsi="Times New Roman"/>
                <w:sz w:val="24"/>
                <w:szCs w:val="24"/>
                <w:lang w:eastAsia="ru-RU"/>
              </w:rPr>
              <w:t>ФГБОУ ВПО «Брянский государственный университет имени академика И.Г. Петровского»</w:t>
            </w:r>
            <w:r w:rsidRPr="00A95756">
              <w:rPr>
                <w:rFonts w:ascii="Times New Roman" w:hAnsi="Times New Roman"/>
                <w:sz w:val="24"/>
                <w:szCs w:val="24"/>
                <w:lang w:eastAsia="ru-RU"/>
              </w:rPr>
              <w:t>, 2013 г.</w:t>
            </w:r>
          </w:p>
          <w:p w14:paraId="70758DA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Степень бакалавра математики по направлению «Математика. Компьютерные науки»</w:t>
            </w:r>
          </w:p>
        </w:tc>
        <w:tc>
          <w:tcPr>
            <w:tcW w:w="1701" w:type="dxa"/>
            <w:tcBorders>
              <w:top w:val="single" w:sz="4" w:space="0" w:color="auto"/>
              <w:left w:val="single" w:sz="4" w:space="0" w:color="auto"/>
              <w:bottom w:val="single" w:sz="4" w:space="0" w:color="auto"/>
              <w:right w:val="single" w:sz="4" w:space="0" w:color="auto"/>
            </w:tcBorders>
          </w:tcPr>
          <w:p w14:paraId="68C82917"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val="en-US" w:eastAsia="ru-RU"/>
              </w:rPr>
              <w:t>I</w:t>
            </w:r>
          </w:p>
          <w:p w14:paraId="61DD471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21.12.2016 г.</w:t>
            </w:r>
          </w:p>
        </w:tc>
        <w:tc>
          <w:tcPr>
            <w:tcW w:w="1417" w:type="dxa"/>
            <w:tcBorders>
              <w:top w:val="single" w:sz="4" w:space="0" w:color="auto"/>
              <w:left w:val="single" w:sz="4" w:space="0" w:color="auto"/>
              <w:bottom w:val="single" w:sz="4" w:space="0" w:color="auto"/>
              <w:right w:val="single" w:sz="4" w:space="0" w:color="auto"/>
            </w:tcBorders>
          </w:tcPr>
          <w:p w14:paraId="00FC7714"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2021 г.</w:t>
            </w:r>
          </w:p>
        </w:tc>
      </w:tr>
      <w:tr w:rsidR="0052450A" w:rsidRPr="00A95756" w14:paraId="47034B8D" w14:textId="77777777" w:rsidTr="0052450A">
        <w:tc>
          <w:tcPr>
            <w:tcW w:w="568" w:type="dxa"/>
            <w:tcBorders>
              <w:top w:val="single" w:sz="4" w:space="0" w:color="auto"/>
              <w:left w:val="single" w:sz="4" w:space="0" w:color="auto"/>
              <w:bottom w:val="single" w:sz="4" w:space="0" w:color="auto"/>
              <w:right w:val="single" w:sz="4" w:space="0" w:color="auto"/>
            </w:tcBorders>
          </w:tcPr>
          <w:p w14:paraId="352FBCC9" w14:textId="77777777" w:rsidR="0052450A" w:rsidRPr="00A95756" w:rsidRDefault="00B6769D"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036A49CF"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Майорова </w:t>
            </w:r>
          </w:p>
          <w:p w14:paraId="1F9E350F"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Тамара Михайловна</w:t>
            </w:r>
          </w:p>
        </w:tc>
        <w:tc>
          <w:tcPr>
            <w:tcW w:w="1985" w:type="dxa"/>
            <w:tcBorders>
              <w:top w:val="single" w:sz="4" w:space="0" w:color="auto"/>
              <w:left w:val="single" w:sz="4" w:space="0" w:color="auto"/>
              <w:bottom w:val="single" w:sz="4" w:space="0" w:color="auto"/>
              <w:right w:val="single" w:sz="4" w:space="0" w:color="auto"/>
            </w:tcBorders>
          </w:tcPr>
          <w:p w14:paraId="13665665"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немецкого языка</w:t>
            </w:r>
          </w:p>
        </w:tc>
        <w:tc>
          <w:tcPr>
            <w:tcW w:w="2693" w:type="dxa"/>
            <w:tcBorders>
              <w:top w:val="single" w:sz="4" w:space="0" w:color="auto"/>
              <w:left w:val="single" w:sz="4" w:space="0" w:color="auto"/>
              <w:bottom w:val="single" w:sz="4" w:space="0" w:color="auto"/>
              <w:right w:val="single" w:sz="4" w:space="0" w:color="auto"/>
            </w:tcBorders>
          </w:tcPr>
          <w:p w14:paraId="580D2147" w14:textId="77777777" w:rsidR="0052450A" w:rsidRPr="00A95756" w:rsidRDefault="00B6769D"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ысшее</w:t>
            </w:r>
          </w:p>
          <w:p w14:paraId="0AC290AA" w14:textId="77777777" w:rsidR="0052450A" w:rsidRPr="00A95756" w:rsidRDefault="00B6769D"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Брянский ордена «Знак Почета» государственный педагогический институт им. акад. И.Г. Петровского,</w:t>
            </w:r>
            <w:r w:rsidR="0052450A" w:rsidRPr="00A95756">
              <w:rPr>
                <w:rFonts w:ascii="Times New Roman" w:hAnsi="Times New Roman"/>
                <w:sz w:val="24"/>
                <w:szCs w:val="24"/>
                <w:lang w:eastAsia="ru-RU"/>
              </w:rPr>
              <w:t xml:space="preserve"> 28.06.1983</w:t>
            </w:r>
            <w:r>
              <w:rPr>
                <w:rFonts w:ascii="Times New Roman" w:hAnsi="Times New Roman"/>
                <w:sz w:val="24"/>
                <w:szCs w:val="24"/>
                <w:lang w:eastAsia="ru-RU"/>
              </w:rPr>
              <w:t xml:space="preserve"> </w:t>
            </w:r>
            <w:r w:rsidR="0052450A" w:rsidRPr="00A95756">
              <w:rPr>
                <w:rFonts w:ascii="Times New Roman" w:hAnsi="Times New Roman"/>
                <w:sz w:val="24"/>
                <w:szCs w:val="24"/>
                <w:lang w:eastAsia="ru-RU"/>
              </w:rPr>
              <w:t>г.</w:t>
            </w:r>
          </w:p>
          <w:p w14:paraId="65348480"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Награждена почетной грамотой отдела образования администрации Брасовского</w:t>
            </w:r>
          </w:p>
          <w:p w14:paraId="2ACC0BED"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eastAsia="ru-RU"/>
              </w:rPr>
              <w:t xml:space="preserve"> </w:t>
            </w:r>
            <w:r w:rsidRPr="00A95756">
              <w:rPr>
                <w:rFonts w:ascii="Times New Roman" w:hAnsi="Times New Roman"/>
                <w:sz w:val="24"/>
                <w:szCs w:val="24"/>
                <w:lang w:val="en-US" w:eastAsia="ru-RU"/>
              </w:rPr>
              <w:t>р-</w:t>
            </w:r>
            <w:proofErr w:type="spellStart"/>
            <w:r w:rsidRPr="00A95756">
              <w:rPr>
                <w:rFonts w:ascii="Times New Roman" w:hAnsi="Times New Roman"/>
                <w:sz w:val="24"/>
                <w:szCs w:val="24"/>
                <w:lang w:val="en-US" w:eastAsia="ru-RU"/>
              </w:rPr>
              <w:t>на</w:t>
            </w:r>
            <w:proofErr w:type="spellEnd"/>
          </w:p>
        </w:tc>
        <w:tc>
          <w:tcPr>
            <w:tcW w:w="1701" w:type="dxa"/>
            <w:tcBorders>
              <w:top w:val="single" w:sz="4" w:space="0" w:color="auto"/>
              <w:left w:val="single" w:sz="4" w:space="0" w:color="auto"/>
              <w:bottom w:val="single" w:sz="4" w:space="0" w:color="auto"/>
              <w:right w:val="single" w:sz="4" w:space="0" w:color="auto"/>
            </w:tcBorders>
          </w:tcPr>
          <w:p w14:paraId="70F24C60"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соответствие занимаемой должности</w:t>
            </w:r>
            <w:r>
              <w:rPr>
                <w:rFonts w:ascii="Times New Roman" w:hAnsi="Times New Roman"/>
                <w:sz w:val="24"/>
                <w:szCs w:val="24"/>
                <w:lang w:eastAsia="ru-RU"/>
              </w:rPr>
              <w:t>, 20</w:t>
            </w:r>
            <w:r w:rsidR="00B6769D">
              <w:rPr>
                <w:rFonts w:ascii="Times New Roman" w:hAnsi="Times New Roman"/>
                <w:sz w:val="24"/>
                <w:szCs w:val="24"/>
                <w:lang w:eastAsia="ru-RU"/>
              </w:rPr>
              <w:t>20</w:t>
            </w:r>
            <w:r>
              <w:rPr>
                <w:rFonts w:ascii="Times New Roman" w:hAnsi="Times New Roman"/>
                <w:sz w:val="24"/>
                <w:szCs w:val="24"/>
                <w:lang w:eastAsia="ru-RU"/>
              </w:rPr>
              <w:t xml:space="preserve"> г.</w:t>
            </w:r>
            <w:r w:rsidRPr="00A95756">
              <w:rPr>
                <w:rFonts w:ascii="Times New Roman" w:hAnsi="Times New Roman"/>
                <w:sz w:val="24"/>
                <w:szCs w:val="24"/>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14:paraId="1A68F171" w14:textId="77777777" w:rsidR="0052450A" w:rsidRPr="00A95756" w:rsidRDefault="005A4D40"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w:t>
            </w:r>
            <w:r w:rsidR="00D92D83">
              <w:rPr>
                <w:rFonts w:ascii="Times New Roman" w:hAnsi="Times New Roman"/>
                <w:sz w:val="24"/>
                <w:szCs w:val="24"/>
                <w:lang w:eastAsia="ru-RU"/>
              </w:rPr>
              <w:t>5</w:t>
            </w:r>
            <w:r w:rsidR="0052450A">
              <w:rPr>
                <w:rFonts w:ascii="Times New Roman" w:hAnsi="Times New Roman"/>
                <w:sz w:val="24"/>
                <w:szCs w:val="24"/>
                <w:lang w:eastAsia="ru-RU"/>
              </w:rPr>
              <w:t xml:space="preserve"> г.</w:t>
            </w:r>
          </w:p>
        </w:tc>
      </w:tr>
      <w:tr w:rsidR="0052450A" w:rsidRPr="00A95756" w14:paraId="610E6B65" w14:textId="77777777" w:rsidTr="0052450A">
        <w:tc>
          <w:tcPr>
            <w:tcW w:w="568" w:type="dxa"/>
            <w:tcBorders>
              <w:top w:val="single" w:sz="4" w:space="0" w:color="auto"/>
              <w:left w:val="single" w:sz="4" w:space="0" w:color="auto"/>
              <w:bottom w:val="single" w:sz="4" w:space="0" w:color="auto"/>
              <w:right w:val="single" w:sz="4" w:space="0" w:color="auto"/>
            </w:tcBorders>
          </w:tcPr>
          <w:p w14:paraId="64762F58" w14:textId="77777777" w:rsidR="0052450A" w:rsidRPr="00A95756" w:rsidRDefault="00D92D83"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25033BFB"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Пономарева Елена Владимиров</w:t>
            </w:r>
          </w:p>
          <w:p w14:paraId="0820CD13"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lastRenderedPageBreak/>
              <w:t>на</w:t>
            </w:r>
          </w:p>
        </w:tc>
        <w:tc>
          <w:tcPr>
            <w:tcW w:w="1985" w:type="dxa"/>
            <w:tcBorders>
              <w:top w:val="single" w:sz="4" w:space="0" w:color="auto"/>
              <w:left w:val="single" w:sz="4" w:space="0" w:color="auto"/>
              <w:bottom w:val="single" w:sz="4" w:space="0" w:color="auto"/>
              <w:right w:val="single" w:sz="4" w:space="0" w:color="auto"/>
            </w:tcBorders>
          </w:tcPr>
          <w:p w14:paraId="6D6810EA"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lastRenderedPageBreak/>
              <w:t>Учитель географии</w:t>
            </w:r>
          </w:p>
        </w:tc>
        <w:tc>
          <w:tcPr>
            <w:tcW w:w="2693" w:type="dxa"/>
            <w:tcBorders>
              <w:top w:val="single" w:sz="4" w:space="0" w:color="auto"/>
              <w:left w:val="single" w:sz="4" w:space="0" w:color="auto"/>
              <w:bottom w:val="single" w:sz="4" w:space="0" w:color="auto"/>
              <w:right w:val="single" w:sz="4" w:space="0" w:color="auto"/>
            </w:tcBorders>
          </w:tcPr>
          <w:p w14:paraId="4C5DD7FE" w14:textId="77777777" w:rsidR="0052450A" w:rsidRPr="00A95756" w:rsidRDefault="00D92D83" w:rsidP="00D92D83">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xml:space="preserve">, Брянский государственный педагогический </w:t>
            </w:r>
            <w:r>
              <w:rPr>
                <w:rFonts w:ascii="Times New Roman" w:hAnsi="Times New Roman"/>
                <w:sz w:val="24"/>
                <w:szCs w:val="24"/>
                <w:lang w:eastAsia="ru-RU"/>
              </w:rPr>
              <w:lastRenderedPageBreak/>
              <w:t xml:space="preserve">университет, </w:t>
            </w:r>
            <w:r w:rsidR="0052450A" w:rsidRPr="00A95756">
              <w:rPr>
                <w:rFonts w:ascii="Times New Roman" w:hAnsi="Times New Roman"/>
                <w:sz w:val="24"/>
                <w:szCs w:val="24"/>
                <w:lang w:eastAsia="ru-RU"/>
              </w:rPr>
              <w:t>2000</w:t>
            </w:r>
            <w:r>
              <w:rPr>
                <w:rFonts w:ascii="Times New Roman" w:hAnsi="Times New Roman"/>
                <w:sz w:val="24"/>
                <w:szCs w:val="24"/>
                <w:lang w:eastAsia="ru-RU"/>
              </w:rPr>
              <w:t xml:space="preserve"> </w:t>
            </w:r>
            <w:r w:rsidR="0052450A" w:rsidRPr="00A95756">
              <w:rPr>
                <w:rFonts w:ascii="Times New Roman" w:hAnsi="Times New Roman"/>
                <w:sz w:val="24"/>
                <w:szCs w:val="24"/>
                <w:lang w:eastAsia="ru-RU"/>
              </w:rPr>
              <w:t>г.</w:t>
            </w:r>
          </w:p>
        </w:tc>
        <w:tc>
          <w:tcPr>
            <w:tcW w:w="1701" w:type="dxa"/>
            <w:tcBorders>
              <w:top w:val="single" w:sz="4" w:space="0" w:color="auto"/>
              <w:left w:val="single" w:sz="4" w:space="0" w:color="auto"/>
              <w:bottom w:val="single" w:sz="4" w:space="0" w:color="auto"/>
              <w:right w:val="single" w:sz="4" w:space="0" w:color="auto"/>
            </w:tcBorders>
          </w:tcPr>
          <w:p w14:paraId="4734163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lastRenderedPageBreak/>
              <w:t>I</w:t>
            </w:r>
          </w:p>
          <w:p w14:paraId="34445DB9"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20.11.2018 г.</w:t>
            </w:r>
          </w:p>
        </w:tc>
        <w:tc>
          <w:tcPr>
            <w:tcW w:w="1417" w:type="dxa"/>
            <w:tcBorders>
              <w:top w:val="single" w:sz="4" w:space="0" w:color="auto"/>
              <w:left w:val="single" w:sz="4" w:space="0" w:color="auto"/>
              <w:bottom w:val="single" w:sz="4" w:space="0" w:color="auto"/>
              <w:right w:val="single" w:sz="4" w:space="0" w:color="auto"/>
            </w:tcBorders>
          </w:tcPr>
          <w:p w14:paraId="3DCC48B7"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tc>
      </w:tr>
      <w:tr w:rsidR="0052450A" w:rsidRPr="00A95756" w14:paraId="138AA8DD" w14:textId="77777777" w:rsidTr="0052450A">
        <w:tc>
          <w:tcPr>
            <w:tcW w:w="568" w:type="dxa"/>
            <w:tcBorders>
              <w:top w:val="single" w:sz="4" w:space="0" w:color="auto"/>
              <w:left w:val="single" w:sz="4" w:space="0" w:color="auto"/>
              <w:bottom w:val="single" w:sz="4" w:space="0" w:color="auto"/>
              <w:right w:val="single" w:sz="4" w:space="0" w:color="auto"/>
            </w:tcBorders>
          </w:tcPr>
          <w:p w14:paraId="013AF68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1</w:t>
            </w:r>
            <w:r w:rsidR="00D92D83">
              <w:rPr>
                <w:rFonts w:ascii="Times New Roman" w:hAnsi="Times New Roman"/>
                <w:sz w:val="24"/>
                <w:szCs w:val="24"/>
                <w:lang w:eastAsia="ru-RU"/>
              </w:rPr>
              <w:t>0</w:t>
            </w:r>
            <w:r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4E0F9385"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eastAsia="ru-RU"/>
              </w:rPr>
              <w:t xml:space="preserve">Рыженкова </w:t>
            </w:r>
            <w:proofErr w:type="spellStart"/>
            <w:r w:rsidRPr="00A95756">
              <w:rPr>
                <w:rFonts w:ascii="Times New Roman" w:hAnsi="Times New Roman"/>
                <w:sz w:val="24"/>
                <w:szCs w:val="24"/>
                <w:lang w:val="en-US" w:eastAsia="ru-RU"/>
              </w:rPr>
              <w:t>Татьяна</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Константинов</w:t>
            </w:r>
            <w:proofErr w:type="spellEnd"/>
          </w:p>
          <w:p w14:paraId="469B3B4B"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на</w:t>
            </w:r>
            <w:proofErr w:type="spellEnd"/>
          </w:p>
        </w:tc>
        <w:tc>
          <w:tcPr>
            <w:tcW w:w="1985" w:type="dxa"/>
            <w:tcBorders>
              <w:top w:val="single" w:sz="4" w:space="0" w:color="auto"/>
              <w:left w:val="single" w:sz="4" w:space="0" w:color="auto"/>
              <w:bottom w:val="single" w:sz="4" w:space="0" w:color="auto"/>
              <w:right w:val="single" w:sz="4" w:space="0" w:color="auto"/>
            </w:tcBorders>
          </w:tcPr>
          <w:p w14:paraId="4C3E99B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Учитель</w:t>
            </w:r>
            <w:proofErr w:type="spellEnd"/>
            <w:r w:rsidRPr="00A95756">
              <w:rPr>
                <w:rFonts w:ascii="Times New Roman" w:hAnsi="Times New Roman"/>
                <w:sz w:val="24"/>
                <w:szCs w:val="24"/>
                <w:lang w:val="en-US" w:eastAsia="ru-RU"/>
              </w:rPr>
              <w:t xml:space="preserve"> </w:t>
            </w:r>
          </w:p>
          <w:p w14:paraId="189BE9C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технологии</w:t>
            </w:r>
            <w:proofErr w:type="spellEnd"/>
          </w:p>
        </w:tc>
        <w:tc>
          <w:tcPr>
            <w:tcW w:w="2693" w:type="dxa"/>
            <w:tcBorders>
              <w:top w:val="single" w:sz="4" w:space="0" w:color="auto"/>
              <w:left w:val="single" w:sz="4" w:space="0" w:color="auto"/>
              <w:bottom w:val="single" w:sz="4" w:space="0" w:color="auto"/>
              <w:right w:val="single" w:sz="4" w:space="0" w:color="auto"/>
            </w:tcBorders>
          </w:tcPr>
          <w:p w14:paraId="30647181" w14:textId="77777777" w:rsidR="0052450A" w:rsidRPr="00D92D83" w:rsidRDefault="00D92D83" w:rsidP="00D92D83">
            <w:pPr>
              <w:widowControl w:val="0"/>
              <w:autoSpaceDE w:val="0"/>
              <w:autoSpaceDN w:val="0"/>
              <w:adjustRightInd w:val="0"/>
              <w:spacing w:after="0" w:line="240" w:lineRule="auto"/>
              <w:rPr>
                <w:rFonts w:ascii="Times New Roman" w:hAnsi="Times New Roman"/>
                <w:sz w:val="24"/>
                <w:szCs w:val="24"/>
                <w:lang w:eastAsia="ru-RU"/>
              </w:rPr>
            </w:pPr>
            <w:r w:rsidRPr="00D92D83">
              <w:rPr>
                <w:rFonts w:ascii="Times New Roman" w:hAnsi="Times New Roman"/>
                <w:sz w:val="24"/>
                <w:szCs w:val="24"/>
                <w:lang w:eastAsia="ru-RU"/>
              </w:rPr>
              <w:t>В</w:t>
            </w:r>
            <w:r w:rsidR="0052450A" w:rsidRPr="00D92D83">
              <w:rPr>
                <w:rFonts w:ascii="Times New Roman" w:hAnsi="Times New Roman"/>
                <w:sz w:val="24"/>
                <w:szCs w:val="24"/>
                <w:lang w:eastAsia="ru-RU"/>
              </w:rPr>
              <w:t>ысшее</w:t>
            </w:r>
            <w:r>
              <w:rPr>
                <w:rFonts w:ascii="Times New Roman" w:hAnsi="Times New Roman"/>
                <w:sz w:val="24"/>
                <w:szCs w:val="24"/>
                <w:lang w:eastAsia="ru-RU"/>
              </w:rPr>
              <w:t>, Брянский государственный университет имени академика И.Г. Петровского</w:t>
            </w:r>
            <w:r w:rsidR="0052450A" w:rsidRPr="00D92D83">
              <w:rPr>
                <w:rFonts w:ascii="Times New Roman" w:hAnsi="Times New Roman"/>
                <w:sz w:val="24"/>
                <w:szCs w:val="24"/>
                <w:lang w:eastAsia="ru-RU"/>
              </w:rPr>
              <w:t>, 31.05.2002</w:t>
            </w:r>
            <w:r w:rsidR="0052450A" w:rsidRPr="00A95756">
              <w:rPr>
                <w:rFonts w:ascii="Times New Roman" w:hAnsi="Times New Roman"/>
                <w:sz w:val="24"/>
                <w:szCs w:val="24"/>
                <w:lang w:eastAsia="ru-RU"/>
              </w:rPr>
              <w:t xml:space="preserve"> </w:t>
            </w:r>
            <w:r w:rsidR="0052450A" w:rsidRPr="00D92D83">
              <w:rPr>
                <w:rFonts w:ascii="Times New Roman" w:hAnsi="Times New Roman"/>
                <w:sz w:val="24"/>
                <w:szCs w:val="24"/>
                <w:lang w:eastAsia="ru-RU"/>
              </w:rPr>
              <w:t>г.</w:t>
            </w:r>
          </w:p>
        </w:tc>
        <w:tc>
          <w:tcPr>
            <w:tcW w:w="1701" w:type="dxa"/>
            <w:tcBorders>
              <w:top w:val="single" w:sz="4" w:space="0" w:color="auto"/>
              <w:left w:val="single" w:sz="4" w:space="0" w:color="auto"/>
              <w:bottom w:val="single" w:sz="4" w:space="0" w:color="auto"/>
              <w:right w:val="single" w:sz="4" w:space="0" w:color="auto"/>
            </w:tcBorders>
          </w:tcPr>
          <w:p w14:paraId="18631F28" w14:textId="77777777" w:rsidR="0052450A" w:rsidRPr="00D92D83" w:rsidRDefault="00D92D83" w:rsidP="00D92D8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Высшая,</w:t>
            </w:r>
          </w:p>
          <w:p w14:paraId="2DAF0B56" w14:textId="77777777" w:rsidR="0052450A" w:rsidRPr="00A95756" w:rsidRDefault="0052450A" w:rsidP="00D92D83">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eastAsia="ru-RU"/>
              </w:rPr>
              <w:t>2</w:t>
            </w:r>
            <w:r w:rsidR="00D92D83">
              <w:rPr>
                <w:rFonts w:ascii="Times New Roman" w:hAnsi="Times New Roman"/>
                <w:sz w:val="24"/>
                <w:szCs w:val="24"/>
                <w:lang w:eastAsia="ru-RU"/>
              </w:rPr>
              <w:t>7</w:t>
            </w:r>
            <w:r w:rsidRPr="00A95756">
              <w:rPr>
                <w:rFonts w:ascii="Times New Roman" w:hAnsi="Times New Roman"/>
                <w:sz w:val="24"/>
                <w:szCs w:val="24"/>
                <w:lang w:val="en-US" w:eastAsia="ru-RU"/>
              </w:rPr>
              <w:t>.</w:t>
            </w:r>
            <w:r w:rsidR="00D92D83">
              <w:rPr>
                <w:rFonts w:ascii="Times New Roman" w:hAnsi="Times New Roman"/>
                <w:sz w:val="24"/>
                <w:szCs w:val="24"/>
                <w:lang w:eastAsia="ru-RU"/>
              </w:rPr>
              <w:t>05</w:t>
            </w:r>
            <w:r w:rsidRPr="00A95756">
              <w:rPr>
                <w:rFonts w:ascii="Times New Roman" w:hAnsi="Times New Roman"/>
                <w:sz w:val="24"/>
                <w:szCs w:val="24"/>
                <w:lang w:val="en-US" w:eastAsia="ru-RU"/>
              </w:rPr>
              <w:t>.20</w:t>
            </w:r>
            <w:r w:rsidR="00D92D83">
              <w:rPr>
                <w:rFonts w:ascii="Times New Roman" w:hAnsi="Times New Roman"/>
                <w:sz w:val="24"/>
                <w:szCs w:val="24"/>
                <w:lang w:eastAsia="ru-RU"/>
              </w:rPr>
              <w:t>21</w:t>
            </w:r>
            <w:r w:rsidRPr="00A95756">
              <w:rPr>
                <w:rFonts w:ascii="Times New Roman" w:hAnsi="Times New Roman"/>
                <w:sz w:val="24"/>
                <w:szCs w:val="24"/>
                <w:lang w:eastAsia="ru-RU"/>
              </w:rPr>
              <w:t xml:space="preserve"> </w:t>
            </w:r>
            <w:r w:rsidRPr="00A95756">
              <w:rPr>
                <w:rFonts w:ascii="Times New Roman" w:hAnsi="Times New Roman"/>
                <w:sz w:val="24"/>
                <w:szCs w:val="24"/>
                <w:lang w:val="en-US" w:eastAsia="ru-RU"/>
              </w:rPr>
              <w:t>г.</w:t>
            </w:r>
          </w:p>
        </w:tc>
        <w:tc>
          <w:tcPr>
            <w:tcW w:w="1417" w:type="dxa"/>
            <w:tcBorders>
              <w:top w:val="single" w:sz="4" w:space="0" w:color="auto"/>
              <w:left w:val="single" w:sz="4" w:space="0" w:color="auto"/>
              <w:bottom w:val="single" w:sz="4" w:space="0" w:color="auto"/>
              <w:right w:val="single" w:sz="4" w:space="0" w:color="auto"/>
            </w:tcBorders>
          </w:tcPr>
          <w:p w14:paraId="2F52B8D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w:t>
            </w:r>
            <w:r w:rsidR="00D92D83">
              <w:rPr>
                <w:rFonts w:ascii="Times New Roman" w:hAnsi="Times New Roman"/>
                <w:sz w:val="24"/>
                <w:szCs w:val="24"/>
                <w:lang w:eastAsia="ru-RU"/>
              </w:rPr>
              <w:t>6</w:t>
            </w:r>
            <w:r w:rsidRPr="00A95756">
              <w:rPr>
                <w:rFonts w:ascii="Times New Roman" w:hAnsi="Times New Roman"/>
                <w:sz w:val="24"/>
                <w:szCs w:val="24"/>
                <w:lang w:eastAsia="ru-RU"/>
              </w:rPr>
              <w:t xml:space="preserve"> г.</w:t>
            </w:r>
          </w:p>
        </w:tc>
      </w:tr>
      <w:tr w:rsidR="0052450A" w:rsidRPr="00A95756" w14:paraId="290DF305" w14:textId="77777777" w:rsidTr="0052450A">
        <w:tc>
          <w:tcPr>
            <w:tcW w:w="568" w:type="dxa"/>
            <w:tcBorders>
              <w:top w:val="single" w:sz="4" w:space="0" w:color="auto"/>
              <w:left w:val="single" w:sz="4" w:space="0" w:color="auto"/>
              <w:bottom w:val="single" w:sz="4" w:space="0" w:color="auto"/>
              <w:right w:val="single" w:sz="4" w:space="0" w:color="auto"/>
            </w:tcBorders>
          </w:tcPr>
          <w:p w14:paraId="497CF110"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t>1</w:t>
            </w:r>
            <w:r w:rsidR="00D92D83">
              <w:rPr>
                <w:rFonts w:ascii="Times New Roman" w:hAnsi="Times New Roman"/>
                <w:sz w:val="24"/>
                <w:szCs w:val="24"/>
                <w:lang w:eastAsia="ru-RU"/>
              </w:rPr>
              <w:t>1</w:t>
            </w:r>
            <w:r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5938D74A"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Рыженков </w:t>
            </w:r>
          </w:p>
          <w:p w14:paraId="74A821F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Николай Васильевич</w:t>
            </w:r>
          </w:p>
        </w:tc>
        <w:tc>
          <w:tcPr>
            <w:tcW w:w="1985" w:type="dxa"/>
            <w:tcBorders>
              <w:top w:val="single" w:sz="4" w:space="0" w:color="auto"/>
              <w:left w:val="single" w:sz="4" w:space="0" w:color="auto"/>
              <w:bottom w:val="single" w:sz="4" w:space="0" w:color="auto"/>
              <w:right w:val="single" w:sz="4" w:space="0" w:color="auto"/>
            </w:tcBorders>
          </w:tcPr>
          <w:p w14:paraId="712C437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физической культуры</w:t>
            </w:r>
          </w:p>
        </w:tc>
        <w:tc>
          <w:tcPr>
            <w:tcW w:w="2693" w:type="dxa"/>
            <w:tcBorders>
              <w:top w:val="single" w:sz="4" w:space="0" w:color="auto"/>
              <w:left w:val="single" w:sz="4" w:space="0" w:color="auto"/>
              <w:bottom w:val="single" w:sz="4" w:space="0" w:color="auto"/>
              <w:right w:val="single" w:sz="4" w:space="0" w:color="auto"/>
            </w:tcBorders>
          </w:tcPr>
          <w:p w14:paraId="4A252FBB" w14:textId="77777777" w:rsidR="0052450A" w:rsidRPr="00A95756" w:rsidRDefault="00D92D83"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xml:space="preserve"> </w:t>
            </w:r>
            <w:r w:rsidR="0052450A" w:rsidRPr="00A95756">
              <w:rPr>
                <w:rFonts w:ascii="Times New Roman" w:hAnsi="Times New Roman"/>
                <w:sz w:val="24"/>
                <w:szCs w:val="24"/>
                <w:lang w:eastAsia="ru-RU"/>
              </w:rPr>
              <w:t xml:space="preserve"> Б</w:t>
            </w:r>
            <w:r>
              <w:rPr>
                <w:rFonts w:ascii="Times New Roman" w:hAnsi="Times New Roman"/>
                <w:sz w:val="24"/>
                <w:szCs w:val="24"/>
                <w:lang w:eastAsia="ru-RU"/>
              </w:rPr>
              <w:t>рянский гос. педагогический институт им. акад. И. Г. Петровского</w:t>
            </w:r>
            <w:r w:rsidR="0052450A" w:rsidRPr="00A95756">
              <w:rPr>
                <w:rFonts w:ascii="Times New Roman" w:hAnsi="Times New Roman"/>
                <w:sz w:val="24"/>
                <w:szCs w:val="24"/>
                <w:lang w:eastAsia="ru-RU"/>
              </w:rPr>
              <w:t>, 1993 г.</w:t>
            </w:r>
          </w:p>
          <w:p w14:paraId="0FA4EA62"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Награжден Почетной грамотой администрации Брасовского района и районного совета народных депутатов, 2018 г., Грамотой Министерства просвещения РФ, 2019 г.</w:t>
            </w:r>
          </w:p>
        </w:tc>
        <w:tc>
          <w:tcPr>
            <w:tcW w:w="1701" w:type="dxa"/>
            <w:tcBorders>
              <w:top w:val="single" w:sz="4" w:space="0" w:color="auto"/>
              <w:left w:val="single" w:sz="4" w:space="0" w:color="auto"/>
              <w:bottom w:val="single" w:sz="4" w:space="0" w:color="auto"/>
              <w:right w:val="single" w:sz="4" w:space="0" w:color="auto"/>
            </w:tcBorders>
          </w:tcPr>
          <w:p w14:paraId="44C07616" w14:textId="77777777" w:rsidR="0052450A" w:rsidRPr="00D92D83" w:rsidRDefault="00D92D83"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Высшая, </w:t>
            </w:r>
          </w:p>
          <w:p w14:paraId="267F0495" w14:textId="77777777" w:rsidR="0052450A" w:rsidRPr="00A95756" w:rsidRDefault="00D92D83" w:rsidP="00D92D8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24.09.2020 г.</w:t>
            </w:r>
          </w:p>
        </w:tc>
        <w:tc>
          <w:tcPr>
            <w:tcW w:w="1417" w:type="dxa"/>
            <w:tcBorders>
              <w:top w:val="single" w:sz="4" w:space="0" w:color="auto"/>
              <w:left w:val="single" w:sz="4" w:space="0" w:color="auto"/>
              <w:bottom w:val="single" w:sz="4" w:space="0" w:color="auto"/>
              <w:right w:val="single" w:sz="4" w:space="0" w:color="auto"/>
            </w:tcBorders>
          </w:tcPr>
          <w:p w14:paraId="71DF92C1"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w:t>
            </w:r>
            <w:r w:rsidR="00D92D83">
              <w:rPr>
                <w:rFonts w:ascii="Times New Roman" w:hAnsi="Times New Roman"/>
                <w:sz w:val="24"/>
                <w:szCs w:val="24"/>
                <w:lang w:eastAsia="ru-RU"/>
              </w:rPr>
              <w:t>5</w:t>
            </w:r>
            <w:r w:rsidRPr="00A95756">
              <w:rPr>
                <w:rFonts w:ascii="Times New Roman" w:hAnsi="Times New Roman"/>
                <w:sz w:val="24"/>
                <w:szCs w:val="24"/>
                <w:lang w:eastAsia="ru-RU"/>
              </w:rPr>
              <w:t xml:space="preserve"> г.</w:t>
            </w:r>
          </w:p>
        </w:tc>
      </w:tr>
      <w:tr w:rsidR="0052450A" w:rsidRPr="00A95756" w14:paraId="024CB545" w14:textId="77777777" w:rsidTr="0052450A">
        <w:tc>
          <w:tcPr>
            <w:tcW w:w="568" w:type="dxa"/>
            <w:tcBorders>
              <w:top w:val="single" w:sz="4" w:space="0" w:color="auto"/>
              <w:left w:val="single" w:sz="4" w:space="0" w:color="auto"/>
              <w:bottom w:val="single" w:sz="4" w:space="0" w:color="auto"/>
              <w:right w:val="single" w:sz="4" w:space="0" w:color="auto"/>
            </w:tcBorders>
          </w:tcPr>
          <w:p w14:paraId="1730D8DE"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t>1</w:t>
            </w:r>
            <w:r w:rsidR="00D92D83">
              <w:rPr>
                <w:rFonts w:ascii="Times New Roman" w:hAnsi="Times New Roman"/>
                <w:sz w:val="24"/>
                <w:szCs w:val="24"/>
                <w:lang w:eastAsia="ru-RU"/>
              </w:rPr>
              <w:t>2</w:t>
            </w:r>
            <w:r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47FC6C2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roofErr w:type="spellStart"/>
            <w:r w:rsidRPr="00A95756">
              <w:rPr>
                <w:rFonts w:ascii="Times New Roman" w:hAnsi="Times New Roman"/>
                <w:sz w:val="24"/>
                <w:szCs w:val="24"/>
                <w:lang w:val="en-US" w:eastAsia="ru-RU"/>
              </w:rPr>
              <w:t>Чудова</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Ирина</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Николаевна</w:t>
            </w:r>
            <w:proofErr w:type="spellEnd"/>
          </w:p>
        </w:tc>
        <w:tc>
          <w:tcPr>
            <w:tcW w:w="1985" w:type="dxa"/>
            <w:tcBorders>
              <w:top w:val="single" w:sz="4" w:space="0" w:color="auto"/>
              <w:left w:val="single" w:sz="4" w:space="0" w:color="auto"/>
              <w:bottom w:val="single" w:sz="4" w:space="0" w:color="auto"/>
              <w:right w:val="single" w:sz="4" w:space="0" w:color="auto"/>
            </w:tcBorders>
          </w:tcPr>
          <w:p w14:paraId="39CDF42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русского языка и литературы</w:t>
            </w:r>
          </w:p>
        </w:tc>
        <w:tc>
          <w:tcPr>
            <w:tcW w:w="2693" w:type="dxa"/>
            <w:tcBorders>
              <w:top w:val="single" w:sz="4" w:space="0" w:color="auto"/>
              <w:left w:val="single" w:sz="4" w:space="0" w:color="auto"/>
              <w:bottom w:val="single" w:sz="4" w:space="0" w:color="auto"/>
              <w:right w:val="single" w:sz="4" w:space="0" w:color="auto"/>
            </w:tcBorders>
          </w:tcPr>
          <w:p w14:paraId="2D1C49CC" w14:textId="77777777" w:rsidR="0052450A" w:rsidRPr="00A95756" w:rsidRDefault="00D92D83"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xml:space="preserve">, ГОУ ВПО «Брянский государственный университет имени академика И.Г. </w:t>
            </w:r>
            <w:proofErr w:type="spellStart"/>
            <w:r>
              <w:rPr>
                <w:rFonts w:ascii="Times New Roman" w:hAnsi="Times New Roman"/>
                <w:sz w:val="24"/>
                <w:szCs w:val="24"/>
                <w:lang w:eastAsia="ru-RU"/>
              </w:rPr>
              <w:t>Петровскогог</w:t>
            </w:r>
            <w:proofErr w:type="spellEnd"/>
            <w:r>
              <w:rPr>
                <w:rFonts w:ascii="Times New Roman" w:hAnsi="Times New Roman"/>
                <w:sz w:val="24"/>
                <w:szCs w:val="24"/>
                <w:lang w:eastAsia="ru-RU"/>
              </w:rPr>
              <w:t xml:space="preserve">, </w:t>
            </w:r>
            <w:r w:rsidR="0052450A" w:rsidRPr="00A95756">
              <w:rPr>
                <w:rFonts w:ascii="Times New Roman" w:hAnsi="Times New Roman"/>
                <w:sz w:val="24"/>
                <w:szCs w:val="24"/>
                <w:lang w:eastAsia="ru-RU"/>
              </w:rPr>
              <w:t xml:space="preserve"> 16.04.2008</w:t>
            </w:r>
            <w:r w:rsidR="00856517">
              <w:rPr>
                <w:rFonts w:ascii="Times New Roman" w:hAnsi="Times New Roman"/>
                <w:sz w:val="24"/>
                <w:szCs w:val="24"/>
                <w:lang w:eastAsia="ru-RU"/>
              </w:rPr>
              <w:t xml:space="preserve"> </w:t>
            </w:r>
            <w:r w:rsidR="0052450A" w:rsidRPr="00A95756">
              <w:rPr>
                <w:rFonts w:ascii="Times New Roman" w:hAnsi="Times New Roman"/>
                <w:sz w:val="24"/>
                <w:szCs w:val="24"/>
                <w:lang w:eastAsia="ru-RU"/>
              </w:rPr>
              <w:t>г.</w:t>
            </w:r>
          </w:p>
          <w:p w14:paraId="3147D17B"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Награждена почетной грамотой администрации Брасовского </w:t>
            </w:r>
          </w:p>
          <w:p w14:paraId="2B3C2245"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р-на, </w:t>
            </w:r>
            <w:smartTag w:uri="urn:schemas-microsoft-com:office:smarttags" w:element="metricconverter">
              <w:smartTagPr>
                <w:attr w:name="ProductID" w:val="2012 г"/>
              </w:smartTagPr>
              <w:r w:rsidRPr="00A95756">
                <w:rPr>
                  <w:rFonts w:ascii="Times New Roman" w:hAnsi="Times New Roman"/>
                  <w:sz w:val="24"/>
                  <w:szCs w:val="24"/>
                  <w:lang w:eastAsia="ru-RU"/>
                </w:rPr>
                <w:t>2012 г</w:t>
              </w:r>
            </w:smartTag>
            <w:r w:rsidRPr="00A95756">
              <w:rPr>
                <w:rFonts w:ascii="Times New Roman" w:hAnsi="Times New Roman"/>
                <w:sz w:val="24"/>
                <w:szCs w:val="24"/>
                <w:lang w:eastAsia="ru-RU"/>
              </w:rPr>
              <w:t>.</w:t>
            </w:r>
            <w:r w:rsidR="00856517">
              <w:rPr>
                <w:rFonts w:ascii="Times New Roman" w:hAnsi="Times New Roman"/>
                <w:sz w:val="24"/>
                <w:szCs w:val="24"/>
                <w:lang w:eastAsia="ru-RU"/>
              </w:rPr>
              <w:t>, памятной медалью «75 лет освобождения Брянской области», 2019 г.</w:t>
            </w:r>
          </w:p>
        </w:tc>
        <w:tc>
          <w:tcPr>
            <w:tcW w:w="1701" w:type="dxa"/>
            <w:tcBorders>
              <w:top w:val="single" w:sz="4" w:space="0" w:color="auto"/>
              <w:left w:val="single" w:sz="4" w:space="0" w:color="auto"/>
              <w:bottom w:val="single" w:sz="4" w:space="0" w:color="auto"/>
              <w:right w:val="single" w:sz="4" w:space="0" w:color="auto"/>
            </w:tcBorders>
          </w:tcPr>
          <w:p w14:paraId="3CFB6897"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eastAsia="ru-RU"/>
              </w:rPr>
              <w:t>высшая,</w:t>
            </w:r>
            <w:r w:rsidRPr="00A95756">
              <w:rPr>
                <w:rFonts w:ascii="Times New Roman" w:hAnsi="Times New Roman"/>
                <w:sz w:val="24"/>
                <w:szCs w:val="24"/>
                <w:lang w:val="en-US" w:eastAsia="ru-RU"/>
              </w:rPr>
              <w:t xml:space="preserve">   </w:t>
            </w:r>
          </w:p>
          <w:p w14:paraId="13E83330"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eastAsia="ru-RU"/>
              </w:rPr>
              <w:t>25</w:t>
            </w:r>
            <w:r w:rsidRPr="00A95756">
              <w:rPr>
                <w:rFonts w:ascii="Times New Roman" w:hAnsi="Times New Roman"/>
                <w:sz w:val="24"/>
                <w:szCs w:val="24"/>
                <w:lang w:val="en-US" w:eastAsia="ru-RU"/>
              </w:rPr>
              <w:t>.1</w:t>
            </w:r>
            <w:r w:rsidRPr="00A95756">
              <w:rPr>
                <w:rFonts w:ascii="Times New Roman" w:hAnsi="Times New Roman"/>
                <w:sz w:val="24"/>
                <w:szCs w:val="24"/>
                <w:lang w:eastAsia="ru-RU"/>
              </w:rPr>
              <w:t>0</w:t>
            </w:r>
            <w:r w:rsidRPr="00A95756">
              <w:rPr>
                <w:rFonts w:ascii="Times New Roman" w:hAnsi="Times New Roman"/>
                <w:sz w:val="24"/>
                <w:szCs w:val="24"/>
                <w:lang w:val="en-US" w:eastAsia="ru-RU"/>
              </w:rPr>
              <w:t>.201</w:t>
            </w:r>
            <w:r w:rsidRPr="00A95756">
              <w:rPr>
                <w:rFonts w:ascii="Times New Roman" w:hAnsi="Times New Roman"/>
                <w:sz w:val="24"/>
                <w:szCs w:val="24"/>
                <w:lang w:eastAsia="ru-RU"/>
              </w:rPr>
              <w:t xml:space="preserve">8 </w:t>
            </w:r>
            <w:r w:rsidRPr="00A95756">
              <w:rPr>
                <w:rFonts w:ascii="Times New Roman" w:hAnsi="Times New Roman"/>
                <w:sz w:val="24"/>
                <w:szCs w:val="24"/>
                <w:lang w:val="en-US" w:eastAsia="ru-RU"/>
              </w:rPr>
              <w:t>г.</w:t>
            </w:r>
          </w:p>
        </w:tc>
        <w:tc>
          <w:tcPr>
            <w:tcW w:w="1417" w:type="dxa"/>
            <w:tcBorders>
              <w:top w:val="single" w:sz="4" w:space="0" w:color="auto"/>
              <w:left w:val="single" w:sz="4" w:space="0" w:color="auto"/>
              <w:bottom w:val="single" w:sz="4" w:space="0" w:color="auto"/>
              <w:right w:val="single" w:sz="4" w:space="0" w:color="auto"/>
            </w:tcBorders>
          </w:tcPr>
          <w:p w14:paraId="4E00731B"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tc>
      </w:tr>
      <w:tr w:rsidR="0052450A" w:rsidRPr="00A95756" w14:paraId="6AB49909" w14:textId="77777777" w:rsidTr="0052450A">
        <w:tc>
          <w:tcPr>
            <w:tcW w:w="568" w:type="dxa"/>
            <w:tcBorders>
              <w:top w:val="single" w:sz="4" w:space="0" w:color="auto"/>
              <w:left w:val="single" w:sz="4" w:space="0" w:color="auto"/>
              <w:bottom w:val="single" w:sz="4" w:space="0" w:color="auto"/>
              <w:right w:val="single" w:sz="4" w:space="0" w:color="auto"/>
            </w:tcBorders>
          </w:tcPr>
          <w:p w14:paraId="53D2BF1A"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1</w:t>
            </w:r>
            <w:r w:rsidR="00333AE1">
              <w:rPr>
                <w:rFonts w:ascii="Times New Roman" w:hAnsi="Times New Roman"/>
                <w:sz w:val="24"/>
                <w:szCs w:val="24"/>
                <w:lang w:eastAsia="ru-RU"/>
              </w:rPr>
              <w:t>3</w:t>
            </w:r>
            <w:r w:rsidRPr="00A95756">
              <w:rPr>
                <w:rFonts w:ascii="Times New Roman" w:hAnsi="Times New Roman"/>
                <w:sz w:val="24"/>
                <w:szCs w:val="24"/>
                <w:lang w:eastAsia="ru-RU"/>
              </w:rPr>
              <w:t>.</w:t>
            </w:r>
          </w:p>
          <w:p w14:paraId="56FA3AA3"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p>
          <w:p w14:paraId="58A8692A"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701" w:type="dxa"/>
            <w:tcBorders>
              <w:top w:val="single" w:sz="4" w:space="0" w:color="auto"/>
              <w:left w:val="single" w:sz="4" w:space="0" w:color="auto"/>
              <w:bottom w:val="single" w:sz="4" w:space="0" w:color="auto"/>
              <w:right w:val="single" w:sz="4" w:space="0" w:color="auto"/>
            </w:tcBorders>
          </w:tcPr>
          <w:p w14:paraId="4FD743F4"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Щербакова Наталья Юрьевна</w:t>
            </w:r>
          </w:p>
        </w:tc>
        <w:tc>
          <w:tcPr>
            <w:tcW w:w="1985" w:type="dxa"/>
            <w:tcBorders>
              <w:top w:val="single" w:sz="4" w:space="0" w:color="auto"/>
              <w:left w:val="single" w:sz="4" w:space="0" w:color="auto"/>
              <w:bottom w:val="single" w:sz="4" w:space="0" w:color="auto"/>
              <w:right w:val="single" w:sz="4" w:space="0" w:color="auto"/>
            </w:tcBorders>
          </w:tcPr>
          <w:p w14:paraId="1056BD5D" w14:textId="77777777" w:rsidR="0052450A"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Старшая вожатая, социальный педагог</w:t>
            </w:r>
          </w:p>
          <w:p w14:paraId="6AAB4477" w14:textId="77777777" w:rsidR="0085417C" w:rsidRDefault="0085417C" w:rsidP="00D13D8A">
            <w:pPr>
              <w:widowControl w:val="0"/>
              <w:autoSpaceDE w:val="0"/>
              <w:autoSpaceDN w:val="0"/>
              <w:adjustRightInd w:val="0"/>
              <w:spacing w:after="0" w:line="240" w:lineRule="auto"/>
              <w:rPr>
                <w:rFonts w:ascii="Times New Roman" w:hAnsi="Times New Roman"/>
                <w:sz w:val="24"/>
                <w:szCs w:val="24"/>
                <w:lang w:eastAsia="ru-RU"/>
              </w:rPr>
            </w:pPr>
          </w:p>
          <w:p w14:paraId="476E8576" w14:textId="77777777" w:rsidR="0085417C" w:rsidRDefault="0085417C" w:rsidP="00D13D8A">
            <w:pPr>
              <w:widowControl w:val="0"/>
              <w:autoSpaceDE w:val="0"/>
              <w:autoSpaceDN w:val="0"/>
              <w:adjustRightInd w:val="0"/>
              <w:spacing w:after="0" w:line="240" w:lineRule="auto"/>
              <w:rPr>
                <w:rFonts w:ascii="Times New Roman" w:hAnsi="Times New Roman"/>
                <w:sz w:val="24"/>
                <w:szCs w:val="24"/>
                <w:lang w:eastAsia="ru-RU"/>
              </w:rPr>
            </w:pPr>
          </w:p>
          <w:p w14:paraId="7602DFD9" w14:textId="77777777" w:rsidR="0085417C" w:rsidRPr="00A95756" w:rsidRDefault="0085417C"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Учитель биологии и немецкого языка</w:t>
            </w:r>
          </w:p>
        </w:tc>
        <w:tc>
          <w:tcPr>
            <w:tcW w:w="2693" w:type="dxa"/>
            <w:tcBorders>
              <w:top w:val="single" w:sz="4" w:space="0" w:color="auto"/>
              <w:left w:val="single" w:sz="4" w:space="0" w:color="auto"/>
              <w:bottom w:val="single" w:sz="4" w:space="0" w:color="auto"/>
              <w:right w:val="single" w:sz="4" w:space="0" w:color="auto"/>
            </w:tcBorders>
          </w:tcPr>
          <w:p w14:paraId="67527BD2" w14:textId="77777777" w:rsidR="0052450A" w:rsidRPr="00A95756" w:rsidRDefault="00333AE1"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 xml:space="preserve">ысшее, </w:t>
            </w:r>
            <w:r>
              <w:rPr>
                <w:rFonts w:ascii="Times New Roman" w:hAnsi="Times New Roman"/>
                <w:sz w:val="24"/>
                <w:szCs w:val="24"/>
                <w:lang w:eastAsia="ru-RU"/>
              </w:rPr>
              <w:t xml:space="preserve"> ФГБОУ ВПО «Брянский государственный университет имени академика И.Г. Петровского»</w:t>
            </w:r>
            <w:r w:rsidR="0052450A" w:rsidRPr="00A95756">
              <w:rPr>
                <w:rFonts w:ascii="Times New Roman" w:hAnsi="Times New Roman"/>
                <w:sz w:val="24"/>
                <w:szCs w:val="24"/>
                <w:lang w:eastAsia="ru-RU"/>
              </w:rPr>
              <w:t>, 2011 г.</w:t>
            </w:r>
          </w:p>
        </w:tc>
        <w:tc>
          <w:tcPr>
            <w:tcW w:w="1701" w:type="dxa"/>
            <w:tcBorders>
              <w:top w:val="single" w:sz="4" w:space="0" w:color="auto"/>
              <w:left w:val="single" w:sz="4" w:space="0" w:color="auto"/>
              <w:bottom w:val="single" w:sz="4" w:space="0" w:color="auto"/>
              <w:right w:val="single" w:sz="4" w:space="0" w:color="auto"/>
            </w:tcBorders>
          </w:tcPr>
          <w:p w14:paraId="62650805"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соответствие занимаемой должности</w:t>
            </w:r>
          </w:p>
          <w:p w14:paraId="58F194C3" w14:textId="77777777" w:rsidR="0052450A"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p w14:paraId="46E4DABA" w14:textId="77777777" w:rsidR="0085417C" w:rsidRDefault="0085417C" w:rsidP="00D13D8A">
            <w:pPr>
              <w:widowControl w:val="0"/>
              <w:autoSpaceDE w:val="0"/>
              <w:autoSpaceDN w:val="0"/>
              <w:adjustRightInd w:val="0"/>
              <w:spacing w:after="0" w:line="240" w:lineRule="auto"/>
              <w:jc w:val="center"/>
              <w:rPr>
                <w:rFonts w:ascii="Times New Roman" w:hAnsi="Times New Roman"/>
                <w:sz w:val="24"/>
                <w:szCs w:val="24"/>
                <w:lang w:eastAsia="ru-RU"/>
              </w:rPr>
            </w:pPr>
          </w:p>
          <w:p w14:paraId="54A7DBE6" w14:textId="77777777" w:rsidR="0085417C" w:rsidRDefault="0085417C" w:rsidP="00D13D8A">
            <w:pPr>
              <w:widowControl w:val="0"/>
              <w:autoSpaceDE w:val="0"/>
              <w:autoSpaceDN w:val="0"/>
              <w:adjustRightInd w:val="0"/>
              <w:spacing w:after="0" w:line="240" w:lineRule="auto"/>
              <w:jc w:val="center"/>
              <w:rPr>
                <w:rFonts w:ascii="Times New Roman" w:hAnsi="Times New Roman"/>
                <w:sz w:val="24"/>
                <w:szCs w:val="24"/>
                <w:lang w:eastAsia="ru-RU"/>
              </w:rPr>
            </w:pPr>
          </w:p>
          <w:p w14:paraId="46ABE796" w14:textId="77777777" w:rsidR="0085417C" w:rsidRDefault="0085417C"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первая, </w:t>
            </w:r>
          </w:p>
          <w:p w14:paraId="4BE047F3" w14:textId="77777777" w:rsidR="0085417C" w:rsidRPr="00A95756" w:rsidRDefault="0085417C"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21.06.2021 г.</w:t>
            </w:r>
          </w:p>
        </w:tc>
        <w:tc>
          <w:tcPr>
            <w:tcW w:w="1417" w:type="dxa"/>
            <w:tcBorders>
              <w:top w:val="single" w:sz="4" w:space="0" w:color="auto"/>
              <w:left w:val="single" w:sz="4" w:space="0" w:color="auto"/>
              <w:bottom w:val="single" w:sz="4" w:space="0" w:color="auto"/>
              <w:right w:val="single" w:sz="4" w:space="0" w:color="auto"/>
            </w:tcBorders>
          </w:tcPr>
          <w:p w14:paraId="763502AD" w14:textId="77777777" w:rsidR="0052450A" w:rsidRPr="00A95756" w:rsidRDefault="0052450A" w:rsidP="005A4D40">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w:t>
            </w:r>
            <w:r w:rsidR="0085417C">
              <w:rPr>
                <w:rFonts w:ascii="Times New Roman" w:hAnsi="Times New Roman"/>
                <w:sz w:val="24"/>
                <w:szCs w:val="24"/>
                <w:lang w:eastAsia="ru-RU"/>
              </w:rPr>
              <w:t>6</w:t>
            </w:r>
            <w:r w:rsidRPr="00A95756">
              <w:rPr>
                <w:rFonts w:ascii="Times New Roman" w:hAnsi="Times New Roman"/>
                <w:sz w:val="24"/>
                <w:szCs w:val="24"/>
                <w:lang w:eastAsia="ru-RU"/>
              </w:rPr>
              <w:t xml:space="preserve"> г.</w:t>
            </w:r>
          </w:p>
        </w:tc>
      </w:tr>
      <w:tr w:rsidR="0052450A" w:rsidRPr="00A95756" w14:paraId="5143EF68" w14:textId="77777777" w:rsidTr="0052450A">
        <w:tc>
          <w:tcPr>
            <w:tcW w:w="568" w:type="dxa"/>
            <w:tcBorders>
              <w:top w:val="single" w:sz="4" w:space="0" w:color="auto"/>
              <w:left w:val="single" w:sz="4" w:space="0" w:color="auto"/>
              <w:bottom w:val="single" w:sz="4" w:space="0" w:color="auto"/>
              <w:right w:val="single" w:sz="4" w:space="0" w:color="auto"/>
            </w:tcBorders>
          </w:tcPr>
          <w:p w14:paraId="2D5FE794"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1</w:t>
            </w:r>
            <w:r w:rsidR="00333AE1">
              <w:rPr>
                <w:rFonts w:ascii="Times New Roman" w:hAnsi="Times New Roman"/>
                <w:sz w:val="24"/>
                <w:szCs w:val="24"/>
                <w:lang w:eastAsia="ru-RU"/>
              </w:rPr>
              <w:t>4</w:t>
            </w:r>
            <w:r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5343F58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proofErr w:type="spellStart"/>
            <w:r w:rsidRPr="00A95756">
              <w:rPr>
                <w:rFonts w:ascii="Times New Roman" w:hAnsi="Times New Roman"/>
                <w:sz w:val="24"/>
                <w:szCs w:val="24"/>
                <w:lang w:eastAsia="ru-RU"/>
              </w:rPr>
              <w:t>Разносчикова</w:t>
            </w:r>
            <w:proofErr w:type="spellEnd"/>
            <w:r w:rsidRPr="00A95756">
              <w:rPr>
                <w:rFonts w:ascii="Times New Roman" w:hAnsi="Times New Roman"/>
                <w:sz w:val="24"/>
                <w:szCs w:val="24"/>
                <w:lang w:eastAsia="ru-RU"/>
              </w:rPr>
              <w:t xml:space="preserve"> Елена Николаевна</w:t>
            </w:r>
          </w:p>
        </w:tc>
        <w:tc>
          <w:tcPr>
            <w:tcW w:w="1985" w:type="dxa"/>
            <w:tcBorders>
              <w:top w:val="single" w:sz="4" w:space="0" w:color="auto"/>
              <w:left w:val="single" w:sz="4" w:space="0" w:color="auto"/>
              <w:bottom w:val="single" w:sz="4" w:space="0" w:color="auto"/>
              <w:right w:val="single" w:sz="4" w:space="0" w:color="auto"/>
            </w:tcBorders>
          </w:tcPr>
          <w:p w14:paraId="712F10EF"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Педагог- библиотекарь</w:t>
            </w:r>
          </w:p>
        </w:tc>
        <w:tc>
          <w:tcPr>
            <w:tcW w:w="2693" w:type="dxa"/>
            <w:tcBorders>
              <w:top w:val="single" w:sz="4" w:space="0" w:color="auto"/>
              <w:left w:val="single" w:sz="4" w:space="0" w:color="auto"/>
              <w:bottom w:val="single" w:sz="4" w:space="0" w:color="auto"/>
              <w:right w:val="single" w:sz="4" w:space="0" w:color="auto"/>
            </w:tcBorders>
          </w:tcPr>
          <w:p w14:paraId="35A9994F"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Среднее профессиональное, БСХТ, техник- строитель</w:t>
            </w:r>
          </w:p>
        </w:tc>
        <w:tc>
          <w:tcPr>
            <w:tcW w:w="1701" w:type="dxa"/>
            <w:tcBorders>
              <w:top w:val="single" w:sz="4" w:space="0" w:color="auto"/>
              <w:left w:val="single" w:sz="4" w:space="0" w:color="auto"/>
              <w:bottom w:val="single" w:sz="4" w:space="0" w:color="auto"/>
              <w:right w:val="single" w:sz="4" w:space="0" w:color="auto"/>
            </w:tcBorders>
          </w:tcPr>
          <w:p w14:paraId="466B488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с</w:t>
            </w:r>
            <w:proofErr w:type="spellStart"/>
            <w:r w:rsidRPr="00A95756">
              <w:rPr>
                <w:rFonts w:ascii="Times New Roman" w:hAnsi="Times New Roman"/>
                <w:sz w:val="24"/>
                <w:szCs w:val="24"/>
                <w:lang w:val="en-US" w:eastAsia="ru-RU"/>
              </w:rPr>
              <w:t>оответствие</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занимаемой</w:t>
            </w:r>
            <w:proofErr w:type="spellEnd"/>
            <w:r w:rsidRPr="00A95756">
              <w:rPr>
                <w:rFonts w:ascii="Times New Roman" w:hAnsi="Times New Roman"/>
                <w:sz w:val="24"/>
                <w:szCs w:val="24"/>
                <w:lang w:val="en-US" w:eastAsia="ru-RU"/>
              </w:rPr>
              <w:t xml:space="preserve"> </w:t>
            </w:r>
            <w:proofErr w:type="spellStart"/>
            <w:r w:rsidRPr="00A95756">
              <w:rPr>
                <w:rFonts w:ascii="Times New Roman" w:hAnsi="Times New Roman"/>
                <w:sz w:val="24"/>
                <w:szCs w:val="24"/>
                <w:lang w:val="en-US" w:eastAsia="ru-RU"/>
              </w:rPr>
              <w:t>должности</w:t>
            </w:r>
            <w:proofErr w:type="spellEnd"/>
            <w:r w:rsidRPr="00A95756">
              <w:rPr>
                <w:rFonts w:ascii="Times New Roman" w:hAnsi="Times New Roman"/>
                <w:sz w:val="24"/>
                <w:szCs w:val="24"/>
                <w:lang w:eastAsia="ru-RU"/>
              </w:rPr>
              <w:t>, 20</w:t>
            </w:r>
            <w:r w:rsidR="00333AE1">
              <w:rPr>
                <w:rFonts w:ascii="Times New Roman" w:hAnsi="Times New Roman"/>
                <w:sz w:val="24"/>
                <w:szCs w:val="24"/>
                <w:lang w:eastAsia="ru-RU"/>
              </w:rPr>
              <w:t>20</w:t>
            </w:r>
            <w:r w:rsidRPr="00A95756">
              <w:rPr>
                <w:rFonts w:ascii="Times New Roman" w:hAnsi="Times New Roman"/>
                <w:sz w:val="24"/>
                <w:szCs w:val="24"/>
                <w:lang w:eastAsia="ru-RU"/>
              </w:rPr>
              <w:t xml:space="preserve"> г.</w:t>
            </w:r>
          </w:p>
          <w:p w14:paraId="1CCA8BA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17" w:type="dxa"/>
            <w:tcBorders>
              <w:top w:val="single" w:sz="4" w:space="0" w:color="auto"/>
              <w:left w:val="single" w:sz="4" w:space="0" w:color="auto"/>
              <w:bottom w:val="single" w:sz="4" w:space="0" w:color="auto"/>
              <w:right w:val="single" w:sz="4" w:space="0" w:color="auto"/>
            </w:tcBorders>
          </w:tcPr>
          <w:p w14:paraId="215B93DB" w14:textId="77777777" w:rsidR="0052450A" w:rsidRPr="00A95756" w:rsidRDefault="0052450A" w:rsidP="00BD3E73">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w:t>
            </w:r>
            <w:r w:rsidR="00333AE1">
              <w:rPr>
                <w:rFonts w:ascii="Times New Roman" w:hAnsi="Times New Roman"/>
                <w:sz w:val="24"/>
                <w:szCs w:val="24"/>
                <w:lang w:eastAsia="ru-RU"/>
              </w:rPr>
              <w:t>5</w:t>
            </w:r>
            <w:r w:rsidRPr="00A95756">
              <w:rPr>
                <w:rFonts w:ascii="Times New Roman" w:hAnsi="Times New Roman"/>
                <w:sz w:val="24"/>
                <w:szCs w:val="24"/>
                <w:lang w:eastAsia="ru-RU"/>
              </w:rPr>
              <w:t xml:space="preserve"> г.</w:t>
            </w:r>
          </w:p>
        </w:tc>
      </w:tr>
      <w:tr w:rsidR="00E976BB" w:rsidRPr="00A95756" w14:paraId="24E706F7" w14:textId="77777777" w:rsidTr="0052450A">
        <w:tc>
          <w:tcPr>
            <w:tcW w:w="568" w:type="dxa"/>
            <w:tcBorders>
              <w:top w:val="single" w:sz="4" w:space="0" w:color="auto"/>
              <w:left w:val="single" w:sz="4" w:space="0" w:color="auto"/>
              <w:bottom w:val="single" w:sz="4" w:space="0" w:color="auto"/>
              <w:right w:val="single" w:sz="4" w:space="0" w:color="auto"/>
            </w:tcBorders>
          </w:tcPr>
          <w:p w14:paraId="3644411F" w14:textId="77777777" w:rsidR="00E976BB"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w:t>
            </w:r>
          </w:p>
        </w:tc>
        <w:tc>
          <w:tcPr>
            <w:tcW w:w="1701" w:type="dxa"/>
            <w:tcBorders>
              <w:top w:val="single" w:sz="4" w:space="0" w:color="auto"/>
              <w:left w:val="single" w:sz="4" w:space="0" w:color="auto"/>
              <w:bottom w:val="single" w:sz="4" w:space="0" w:color="auto"/>
              <w:right w:val="single" w:sz="4" w:space="0" w:color="auto"/>
            </w:tcBorders>
          </w:tcPr>
          <w:p w14:paraId="73832204" w14:textId="77777777" w:rsidR="00E976BB"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Юрасова Светлана Ивановна</w:t>
            </w:r>
          </w:p>
        </w:tc>
        <w:tc>
          <w:tcPr>
            <w:tcW w:w="1985" w:type="dxa"/>
            <w:tcBorders>
              <w:top w:val="single" w:sz="4" w:space="0" w:color="auto"/>
              <w:left w:val="single" w:sz="4" w:space="0" w:color="auto"/>
              <w:bottom w:val="single" w:sz="4" w:space="0" w:color="auto"/>
              <w:right w:val="single" w:sz="4" w:space="0" w:color="auto"/>
            </w:tcBorders>
          </w:tcPr>
          <w:p w14:paraId="08BCF8E7" w14:textId="77777777" w:rsidR="00E976BB"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Учитель английского языка</w:t>
            </w:r>
          </w:p>
        </w:tc>
        <w:tc>
          <w:tcPr>
            <w:tcW w:w="2693" w:type="dxa"/>
            <w:tcBorders>
              <w:top w:val="single" w:sz="4" w:space="0" w:color="auto"/>
              <w:left w:val="single" w:sz="4" w:space="0" w:color="auto"/>
              <w:bottom w:val="single" w:sz="4" w:space="0" w:color="auto"/>
              <w:right w:val="single" w:sz="4" w:space="0" w:color="auto"/>
            </w:tcBorders>
          </w:tcPr>
          <w:p w14:paraId="54A57CB9" w14:textId="77777777" w:rsidR="00E976BB"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Среднее профессиональное, Трубчевское </w:t>
            </w:r>
            <w:r>
              <w:rPr>
                <w:rFonts w:ascii="Times New Roman" w:hAnsi="Times New Roman"/>
                <w:sz w:val="24"/>
                <w:szCs w:val="24"/>
                <w:lang w:eastAsia="ru-RU"/>
              </w:rPr>
              <w:lastRenderedPageBreak/>
              <w:t>педагогическое училище Брянской области, 2000 г.</w:t>
            </w:r>
          </w:p>
        </w:tc>
        <w:tc>
          <w:tcPr>
            <w:tcW w:w="1701" w:type="dxa"/>
            <w:tcBorders>
              <w:top w:val="single" w:sz="4" w:space="0" w:color="auto"/>
              <w:left w:val="single" w:sz="4" w:space="0" w:color="auto"/>
              <w:bottom w:val="single" w:sz="4" w:space="0" w:color="auto"/>
              <w:right w:val="single" w:sz="4" w:space="0" w:color="auto"/>
            </w:tcBorders>
          </w:tcPr>
          <w:p w14:paraId="6BAEB7FF" w14:textId="77777777" w:rsidR="00E976BB" w:rsidRPr="00A95756" w:rsidRDefault="0015008E" w:rsidP="0015008E">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Высшая, 25.10.2018 г.</w:t>
            </w:r>
          </w:p>
        </w:tc>
        <w:tc>
          <w:tcPr>
            <w:tcW w:w="1417" w:type="dxa"/>
            <w:tcBorders>
              <w:top w:val="single" w:sz="4" w:space="0" w:color="auto"/>
              <w:left w:val="single" w:sz="4" w:space="0" w:color="auto"/>
              <w:bottom w:val="single" w:sz="4" w:space="0" w:color="auto"/>
              <w:right w:val="single" w:sz="4" w:space="0" w:color="auto"/>
            </w:tcBorders>
          </w:tcPr>
          <w:p w14:paraId="28D595F8" w14:textId="77777777" w:rsidR="00E976BB" w:rsidRPr="00A95756" w:rsidRDefault="0015008E" w:rsidP="00BD3E7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2023 г.</w:t>
            </w:r>
          </w:p>
        </w:tc>
      </w:tr>
      <w:bookmarkEnd w:id="487"/>
    </w:tbl>
    <w:p w14:paraId="4E02EA3A" w14:textId="77777777" w:rsidR="0052450A" w:rsidRDefault="0052450A" w:rsidP="00024D19">
      <w:pPr>
        <w:spacing w:after="0" w:line="240" w:lineRule="auto"/>
        <w:ind w:firstLine="709"/>
        <w:jc w:val="both"/>
        <w:rPr>
          <w:rFonts w:ascii="Times New Roman" w:hAnsi="Times New Roman"/>
          <w:sz w:val="28"/>
          <w:szCs w:val="28"/>
        </w:rPr>
      </w:pPr>
    </w:p>
    <w:p w14:paraId="60E08B42" w14:textId="77777777" w:rsidR="00BE0448" w:rsidRDefault="00BE0448" w:rsidP="00024D19">
      <w:pPr>
        <w:spacing w:after="0" w:line="240" w:lineRule="auto"/>
        <w:ind w:firstLine="709"/>
        <w:jc w:val="both"/>
        <w:rPr>
          <w:rFonts w:ascii="Times New Roman" w:hAnsi="Times New Roman"/>
          <w:sz w:val="28"/>
          <w:szCs w:val="28"/>
        </w:rPr>
      </w:pPr>
    </w:p>
    <w:p w14:paraId="214B5B2A"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Профессиональное развитие и повышение квалификации педагогических работников. </w:t>
      </w:r>
      <w:r>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62F51B38" w14:textId="77777777" w:rsidR="00777D59" w:rsidRDefault="006821ED" w:rsidP="00BE0448">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В ООП </w:t>
      </w:r>
      <w:r w:rsidR="00A95756">
        <w:rPr>
          <w:rFonts w:ascii="Times New Roman" w:hAnsi="Times New Roman"/>
          <w:sz w:val="28"/>
          <w:szCs w:val="28"/>
        </w:rPr>
        <w:t>МБОУ ПСОШ</w:t>
      </w:r>
      <w:r w:rsidR="0052450A">
        <w:rPr>
          <w:rFonts w:ascii="Times New Roman" w:hAnsi="Times New Roman"/>
          <w:sz w:val="28"/>
          <w:szCs w:val="28"/>
        </w:rPr>
        <w:t xml:space="preserve"> представлен план-график </w:t>
      </w:r>
      <w:r>
        <w:rPr>
          <w:rFonts w:ascii="Times New Roman" w:hAnsi="Times New Roman"/>
          <w:sz w:val="28"/>
          <w:szCs w:val="28"/>
        </w:rPr>
        <w:t>аттестации кадров на соответствие занимаемой должности и квалификационную категорию в соответствии с</w:t>
      </w:r>
      <w:r>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rStyle w:val="af4"/>
          <w:rFonts w:ascii="Times New Roman" w:eastAsia="Times New Roman" w:hAnsi="Times New Roman"/>
          <w:sz w:val="28"/>
          <w:szCs w:val="28"/>
          <w:lang w:eastAsia="ru-RU"/>
        </w:rPr>
        <w:footnoteReference w:id="16"/>
      </w:r>
      <w:r>
        <w:rPr>
          <w:rFonts w:ascii="Times New Roman" w:eastAsia="Times New Roman" w:hAnsi="Times New Roman"/>
          <w:sz w:val="28"/>
          <w:szCs w:val="28"/>
          <w:lang w:eastAsia="ru-RU"/>
        </w:rPr>
        <w:t xml:space="preserve">. </w:t>
      </w:r>
    </w:p>
    <w:p w14:paraId="70221FB0"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682695CD" w14:textId="77777777" w:rsidR="0052450A" w:rsidRPr="0052450A" w:rsidRDefault="0052450A" w:rsidP="0052450A">
      <w:pPr>
        <w:autoSpaceDE w:val="0"/>
        <w:autoSpaceDN w:val="0"/>
        <w:adjustRightInd w:val="0"/>
        <w:spacing w:after="0" w:line="240" w:lineRule="auto"/>
        <w:jc w:val="center"/>
        <w:rPr>
          <w:rFonts w:ascii="Times New Roman" w:hAnsi="Times New Roman"/>
          <w:b/>
          <w:sz w:val="28"/>
          <w:szCs w:val="28"/>
          <w:lang w:eastAsia="ru-RU"/>
        </w:rPr>
      </w:pPr>
      <w:r w:rsidRPr="0052450A">
        <w:rPr>
          <w:rFonts w:ascii="Times New Roman" w:hAnsi="Times New Roman"/>
          <w:b/>
          <w:sz w:val="28"/>
          <w:szCs w:val="28"/>
          <w:lang w:eastAsia="ru-RU"/>
        </w:rPr>
        <w:t xml:space="preserve">График повышения квалификации педагогов </w:t>
      </w:r>
    </w:p>
    <w:p w14:paraId="2B4DC4D9" w14:textId="77777777" w:rsidR="0052450A" w:rsidRPr="0052450A" w:rsidRDefault="0052450A" w:rsidP="0052450A">
      <w:pPr>
        <w:autoSpaceDE w:val="0"/>
        <w:autoSpaceDN w:val="0"/>
        <w:adjustRightInd w:val="0"/>
        <w:spacing w:after="0" w:line="240" w:lineRule="auto"/>
        <w:jc w:val="center"/>
        <w:rPr>
          <w:rFonts w:ascii="Times New Roman" w:hAnsi="Times New Roman"/>
          <w:b/>
          <w:sz w:val="28"/>
          <w:szCs w:val="28"/>
          <w:lang w:eastAsia="ru-RU"/>
        </w:rPr>
      </w:pPr>
      <w:r w:rsidRPr="0052450A">
        <w:rPr>
          <w:rFonts w:ascii="Times New Roman" w:hAnsi="Times New Roman"/>
          <w:b/>
          <w:sz w:val="28"/>
          <w:szCs w:val="28"/>
          <w:lang w:eastAsia="ru-RU"/>
        </w:rPr>
        <w:t xml:space="preserve">в условиях </w:t>
      </w:r>
      <w:r>
        <w:rPr>
          <w:rFonts w:ascii="Times New Roman" w:hAnsi="Times New Roman"/>
          <w:b/>
          <w:sz w:val="28"/>
          <w:szCs w:val="28"/>
          <w:lang w:eastAsia="ru-RU"/>
        </w:rPr>
        <w:t>реализации</w:t>
      </w:r>
      <w:r w:rsidRPr="0052450A">
        <w:rPr>
          <w:rFonts w:ascii="Times New Roman" w:hAnsi="Times New Roman"/>
          <w:b/>
          <w:sz w:val="28"/>
          <w:szCs w:val="28"/>
          <w:lang w:eastAsia="ru-RU"/>
        </w:rPr>
        <w:t xml:space="preserve"> </w:t>
      </w:r>
      <w:r>
        <w:rPr>
          <w:rFonts w:ascii="Times New Roman" w:hAnsi="Times New Roman"/>
          <w:b/>
          <w:sz w:val="28"/>
          <w:szCs w:val="28"/>
          <w:lang w:eastAsia="ru-RU"/>
        </w:rPr>
        <w:t>ФГОС О</w:t>
      </w:r>
      <w:r w:rsidRPr="0052450A">
        <w:rPr>
          <w:rFonts w:ascii="Times New Roman" w:hAnsi="Times New Roman"/>
          <w:b/>
          <w:sz w:val="28"/>
          <w:szCs w:val="28"/>
          <w:lang w:eastAsia="ru-RU"/>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790"/>
        <w:gridCol w:w="1727"/>
        <w:gridCol w:w="1905"/>
        <w:gridCol w:w="2631"/>
        <w:gridCol w:w="1241"/>
      </w:tblGrid>
      <w:tr w:rsidR="0052450A" w:rsidRPr="0052450A" w14:paraId="43830139" w14:textId="77777777" w:rsidTr="00D13D8A">
        <w:tc>
          <w:tcPr>
            <w:tcW w:w="560" w:type="dxa"/>
            <w:shd w:val="clear" w:color="auto" w:fill="auto"/>
          </w:tcPr>
          <w:p w14:paraId="61857778"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 п/п</w:t>
            </w:r>
          </w:p>
        </w:tc>
        <w:tc>
          <w:tcPr>
            <w:tcW w:w="1790" w:type="dxa"/>
            <w:shd w:val="clear" w:color="auto" w:fill="auto"/>
          </w:tcPr>
          <w:p w14:paraId="5845311A"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Ф.И.О. учителя</w:t>
            </w:r>
          </w:p>
        </w:tc>
        <w:tc>
          <w:tcPr>
            <w:tcW w:w="1727" w:type="dxa"/>
            <w:shd w:val="clear" w:color="auto" w:fill="auto"/>
          </w:tcPr>
          <w:p w14:paraId="71798B9B"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Занимаемая должность</w:t>
            </w:r>
          </w:p>
        </w:tc>
        <w:tc>
          <w:tcPr>
            <w:tcW w:w="1905" w:type="dxa"/>
            <w:shd w:val="clear" w:color="auto" w:fill="auto"/>
          </w:tcPr>
          <w:p w14:paraId="5EEDBF5B"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proofErr w:type="spellStart"/>
            <w:r w:rsidRPr="0052450A">
              <w:rPr>
                <w:rFonts w:ascii="Times New Roman" w:hAnsi="Times New Roman"/>
                <w:b/>
                <w:sz w:val="24"/>
                <w:szCs w:val="24"/>
                <w:lang w:eastAsia="ru-RU"/>
              </w:rPr>
              <w:t>Образова</w:t>
            </w:r>
            <w:proofErr w:type="spellEnd"/>
            <w:r w:rsidRPr="0052450A">
              <w:rPr>
                <w:rFonts w:ascii="Times New Roman" w:hAnsi="Times New Roman"/>
                <w:b/>
                <w:sz w:val="24"/>
                <w:szCs w:val="24"/>
                <w:lang w:eastAsia="ru-RU"/>
              </w:rPr>
              <w:t>-</w:t>
            </w:r>
          </w:p>
          <w:p w14:paraId="61D2DE3F"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proofErr w:type="spellStart"/>
            <w:r w:rsidRPr="0052450A">
              <w:rPr>
                <w:rFonts w:ascii="Times New Roman" w:hAnsi="Times New Roman"/>
                <w:b/>
                <w:sz w:val="24"/>
                <w:szCs w:val="24"/>
                <w:lang w:eastAsia="ru-RU"/>
              </w:rPr>
              <w:t>ние</w:t>
            </w:r>
            <w:proofErr w:type="spellEnd"/>
          </w:p>
        </w:tc>
        <w:tc>
          <w:tcPr>
            <w:tcW w:w="2631" w:type="dxa"/>
            <w:shd w:val="clear" w:color="auto" w:fill="auto"/>
          </w:tcPr>
          <w:p w14:paraId="71A50F12"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Курсы повышения квалификации</w:t>
            </w:r>
          </w:p>
        </w:tc>
        <w:tc>
          <w:tcPr>
            <w:tcW w:w="1241" w:type="dxa"/>
            <w:shd w:val="clear" w:color="auto" w:fill="auto"/>
          </w:tcPr>
          <w:p w14:paraId="64400CDD"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 xml:space="preserve">Планируемые сроки курсовой </w:t>
            </w:r>
            <w:proofErr w:type="spellStart"/>
            <w:r w:rsidRPr="0052450A">
              <w:rPr>
                <w:rFonts w:ascii="Times New Roman" w:hAnsi="Times New Roman"/>
                <w:b/>
                <w:sz w:val="24"/>
                <w:szCs w:val="24"/>
                <w:lang w:eastAsia="ru-RU"/>
              </w:rPr>
              <w:t>перепод</w:t>
            </w:r>
            <w:proofErr w:type="spellEnd"/>
          </w:p>
          <w:p w14:paraId="083A66B6"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готовки</w:t>
            </w:r>
          </w:p>
        </w:tc>
      </w:tr>
      <w:tr w:rsidR="0052450A" w:rsidRPr="0052450A" w14:paraId="15DDE917" w14:textId="77777777" w:rsidTr="00D13D8A">
        <w:tc>
          <w:tcPr>
            <w:tcW w:w="560" w:type="dxa"/>
            <w:shd w:val="clear" w:color="auto" w:fill="auto"/>
          </w:tcPr>
          <w:p w14:paraId="13D2CEE3"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1</w:t>
            </w:r>
          </w:p>
        </w:tc>
        <w:tc>
          <w:tcPr>
            <w:tcW w:w="1790" w:type="dxa"/>
            <w:shd w:val="clear" w:color="auto" w:fill="auto"/>
          </w:tcPr>
          <w:p w14:paraId="19579284"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Цыганкова Марина Валентиновна</w:t>
            </w:r>
          </w:p>
        </w:tc>
        <w:tc>
          <w:tcPr>
            <w:tcW w:w="1727" w:type="dxa"/>
            <w:shd w:val="clear" w:color="auto" w:fill="auto"/>
          </w:tcPr>
          <w:p w14:paraId="4F9C8055"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Директор, учитель химии и биологии</w:t>
            </w:r>
          </w:p>
        </w:tc>
        <w:tc>
          <w:tcPr>
            <w:tcW w:w="1905" w:type="dxa"/>
            <w:shd w:val="clear" w:color="auto" w:fill="auto"/>
          </w:tcPr>
          <w:p w14:paraId="41F4276D"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высшее, учитель химии и биологии</w:t>
            </w:r>
          </w:p>
        </w:tc>
        <w:tc>
          <w:tcPr>
            <w:tcW w:w="2631" w:type="dxa"/>
            <w:shd w:val="clear" w:color="auto" w:fill="auto"/>
          </w:tcPr>
          <w:p w14:paraId="4E9965AD" w14:textId="77777777" w:rsidR="0052450A" w:rsidRPr="0052450A" w:rsidRDefault="0052450A" w:rsidP="0052450A">
            <w:pPr>
              <w:spacing w:after="0" w:line="240" w:lineRule="auto"/>
              <w:rPr>
                <w:rFonts w:ascii="Times New Roman" w:hAnsi="Times New Roman"/>
                <w:b/>
                <w:sz w:val="24"/>
                <w:szCs w:val="24"/>
              </w:rPr>
            </w:pPr>
            <w:r w:rsidRPr="0052450A">
              <w:rPr>
                <w:rFonts w:ascii="Times New Roman" w:hAnsi="Times New Roman"/>
                <w:b/>
                <w:sz w:val="24"/>
                <w:szCs w:val="24"/>
              </w:rPr>
              <w:t>Директор:</w:t>
            </w:r>
          </w:p>
          <w:p w14:paraId="6DDE78F5"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1)15.03.2017 – 05.04.2017 (120 ч.) «Управление государственными и муниципальными заказами (Закон РФ № 44 – ФЗ от 05.04.2013 г.)»</w:t>
            </w:r>
          </w:p>
          <w:p w14:paraId="0AD34A6A"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 xml:space="preserve">2)22.05.2020 – 10.08.2020 (36 ч.) </w:t>
            </w:r>
          </w:p>
          <w:p w14:paraId="66DA7E47"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«Введение в цифровую трансформацию образовательной организации»</w:t>
            </w:r>
          </w:p>
          <w:p w14:paraId="672B455A"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lastRenderedPageBreak/>
              <w:t>3)01.06.2020– 20.09.2020  (72 ч.)</w:t>
            </w:r>
          </w:p>
          <w:p w14:paraId="02108C8E"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«Цифровые технологии для трансформации школы»</w:t>
            </w:r>
          </w:p>
          <w:p w14:paraId="4FECC48E"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4)01.08.2020 – 04.10.2020 (36 ч.)</w:t>
            </w:r>
          </w:p>
          <w:p w14:paraId="493D526E"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«Модель управления развитием школы</w:t>
            </w:r>
          </w:p>
          <w:p w14:paraId="50902472"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b/>
                <w:sz w:val="24"/>
                <w:szCs w:val="24"/>
              </w:rPr>
              <w:t>Учитель:</w:t>
            </w:r>
            <w:r w:rsidRPr="0052450A">
              <w:rPr>
                <w:rFonts w:ascii="Times New Roman" w:hAnsi="Times New Roman"/>
                <w:sz w:val="24"/>
                <w:szCs w:val="24"/>
              </w:rPr>
              <w:t xml:space="preserve"> </w:t>
            </w:r>
          </w:p>
          <w:p w14:paraId="44D30520"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 xml:space="preserve">1) </w:t>
            </w:r>
            <w:r w:rsidR="00901DF3">
              <w:rPr>
                <w:rFonts w:ascii="Times New Roman" w:hAnsi="Times New Roman"/>
                <w:sz w:val="24"/>
                <w:szCs w:val="24"/>
              </w:rPr>
              <w:t>08.09-15.09.2020 г. ГАУ ДПО Брянский институт повышения квалификации работников образования по теме «Совершенствование профессиональной компетентности учителей химии, биологии, географии в условиях реализации ФГОС основного общего и среднего общего образования», 36 ч.</w:t>
            </w:r>
          </w:p>
        </w:tc>
        <w:tc>
          <w:tcPr>
            <w:tcW w:w="1241" w:type="dxa"/>
            <w:shd w:val="clear" w:color="auto" w:fill="auto"/>
          </w:tcPr>
          <w:p w14:paraId="6E78830D"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lastRenderedPageBreak/>
              <w:t>директор – 2023 г.</w:t>
            </w:r>
          </w:p>
          <w:p w14:paraId="20486F2E"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учитель – 202</w:t>
            </w:r>
            <w:r w:rsidR="00901DF3">
              <w:rPr>
                <w:rFonts w:ascii="Times New Roman" w:hAnsi="Times New Roman"/>
                <w:sz w:val="24"/>
                <w:szCs w:val="24"/>
              </w:rPr>
              <w:t>3</w:t>
            </w:r>
            <w:r w:rsidRPr="0052450A">
              <w:rPr>
                <w:rFonts w:ascii="Times New Roman" w:hAnsi="Times New Roman"/>
                <w:sz w:val="24"/>
                <w:szCs w:val="24"/>
              </w:rPr>
              <w:t xml:space="preserve"> г.</w:t>
            </w:r>
          </w:p>
        </w:tc>
      </w:tr>
      <w:tr w:rsidR="0052450A" w:rsidRPr="0052450A" w14:paraId="5791489F" w14:textId="77777777" w:rsidTr="00D13D8A">
        <w:tc>
          <w:tcPr>
            <w:tcW w:w="560" w:type="dxa"/>
            <w:shd w:val="clear" w:color="auto" w:fill="auto"/>
          </w:tcPr>
          <w:p w14:paraId="7D43E5BA" w14:textId="77777777" w:rsidR="0052450A" w:rsidRPr="0052450A" w:rsidRDefault="0015008E"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1790" w:type="dxa"/>
            <w:shd w:val="clear" w:color="auto" w:fill="auto"/>
          </w:tcPr>
          <w:p w14:paraId="30D110A0"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Чернова</w:t>
            </w:r>
          </w:p>
          <w:p w14:paraId="5F778DEF"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proofErr w:type="spellStart"/>
            <w:r w:rsidRPr="0052450A">
              <w:rPr>
                <w:rFonts w:ascii="Times New Roman" w:hAnsi="Times New Roman"/>
                <w:sz w:val="24"/>
                <w:szCs w:val="24"/>
                <w:lang w:val="en-US"/>
              </w:rPr>
              <w:t>Антонина</w:t>
            </w:r>
            <w:proofErr w:type="spellEnd"/>
            <w:r w:rsidRPr="0052450A">
              <w:rPr>
                <w:rFonts w:ascii="Times New Roman" w:hAnsi="Times New Roman"/>
                <w:sz w:val="24"/>
                <w:szCs w:val="24"/>
              </w:rPr>
              <w:t xml:space="preserve"> </w:t>
            </w:r>
            <w:proofErr w:type="spellStart"/>
            <w:r w:rsidRPr="0052450A">
              <w:rPr>
                <w:rFonts w:ascii="Times New Roman" w:hAnsi="Times New Roman"/>
                <w:sz w:val="24"/>
                <w:szCs w:val="24"/>
                <w:lang w:val="en-US"/>
              </w:rPr>
              <w:t>Ильинична</w:t>
            </w:r>
            <w:proofErr w:type="spellEnd"/>
          </w:p>
        </w:tc>
        <w:tc>
          <w:tcPr>
            <w:tcW w:w="1727" w:type="dxa"/>
            <w:shd w:val="clear" w:color="auto" w:fill="auto"/>
          </w:tcPr>
          <w:p w14:paraId="088CF26E"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Заместитель директора по ВР, учитель информатики, математики</w:t>
            </w:r>
          </w:p>
        </w:tc>
        <w:tc>
          <w:tcPr>
            <w:tcW w:w="1905" w:type="dxa"/>
            <w:shd w:val="clear" w:color="auto" w:fill="auto"/>
          </w:tcPr>
          <w:p w14:paraId="223D08F4"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высшее, педагог профессионального</w:t>
            </w:r>
          </w:p>
          <w:p w14:paraId="1A8D4BD0"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обучения по специальности «Профессиональное обучение (информатика, вычислитель</w:t>
            </w:r>
          </w:p>
          <w:p w14:paraId="39A235DE"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ная техника и компьютерные технологии)»</w:t>
            </w:r>
          </w:p>
        </w:tc>
        <w:tc>
          <w:tcPr>
            <w:tcW w:w="2631" w:type="dxa"/>
            <w:shd w:val="clear" w:color="auto" w:fill="auto"/>
          </w:tcPr>
          <w:p w14:paraId="1EF94E2E"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b/>
                <w:sz w:val="24"/>
                <w:szCs w:val="24"/>
              </w:rPr>
              <w:t>Заместитель директора по ВР</w:t>
            </w:r>
            <w:r w:rsidRPr="0052450A">
              <w:rPr>
                <w:rFonts w:ascii="Times New Roman" w:hAnsi="Times New Roman"/>
                <w:sz w:val="24"/>
                <w:szCs w:val="24"/>
              </w:rPr>
              <w:t>:</w:t>
            </w:r>
          </w:p>
          <w:p w14:paraId="5D390DF4"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1) 08.09.2020 – 16.12.2020 (550 ч.)</w:t>
            </w:r>
          </w:p>
          <w:p w14:paraId="70D94246" w14:textId="77777777" w:rsid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«Менеджмент в образовании» (Автономная некоммерческая организация дополнительного профессионального образования «Среднерусская академия современного знания», г. Калуга)</w:t>
            </w:r>
          </w:p>
          <w:p w14:paraId="59D06234" w14:textId="77777777" w:rsidR="0015008E" w:rsidRPr="0052450A" w:rsidRDefault="0015008E"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21.09-25.09.2020 г., ОГБУ ДПО «Рязанский институт развития образования» по теме «Проектирование и организация управленческой деятельности по разработке и реализации основной </w:t>
            </w:r>
            <w:r>
              <w:rPr>
                <w:rFonts w:ascii="Times New Roman" w:hAnsi="Times New Roman"/>
                <w:sz w:val="24"/>
                <w:szCs w:val="24"/>
              </w:rPr>
              <w:lastRenderedPageBreak/>
              <w:t>образовательной программы в соответствии с требованиями ФГОС и концепциями преподавания учебных предметов/ предметных областей</w:t>
            </w:r>
            <w:r w:rsidR="000460F6">
              <w:rPr>
                <w:rFonts w:ascii="Times New Roman" w:hAnsi="Times New Roman"/>
                <w:sz w:val="24"/>
                <w:szCs w:val="24"/>
              </w:rPr>
              <w:t>»</w:t>
            </w:r>
          </w:p>
          <w:p w14:paraId="2A543896" w14:textId="77777777" w:rsidR="0052450A" w:rsidRPr="0052450A" w:rsidRDefault="0052450A" w:rsidP="0052450A">
            <w:pPr>
              <w:widowControl w:val="0"/>
              <w:autoSpaceDE w:val="0"/>
              <w:autoSpaceDN w:val="0"/>
              <w:adjustRightInd w:val="0"/>
              <w:spacing w:after="0" w:line="240" w:lineRule="auto"/>
              <w:rPr>
                <w:rFonts w:ascii="Times New Roman" w:hAnsi="Times New Roman"/>
                <w:b/>
                <w:sz w:val="24"/>
                <w:szCs w:val="24"/>
              </w:rPr>
            </w:pPr>
            <w:r w:rsidRPr="0052450A">
              <w:rPr>
                <w:rFonts w:ascii="Times New Roman" w:hAnsi="Times New Roman"/>
                <w:b/>
                <w:sz w:val="24"/>
                <w:szCs w:val="24"/>
              </w:rPr>
              <w:t>Учитель:</w:t>
            </w:r>
          </w:p>
          <w:p w14:paraId="7C0BA835"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1) 01.09.2017 – 06.03.2018 (510 ч.)</w:t>
            </w:r>
          </w:p>
          <w:p w14:paraId="6640F1A9"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«Педагогика. Методика преподавания математики. Алгебры. Геометрии» (Автономная некоммерческая организация дополнительного профессионального образования «Среднерусская академия современного знания», г. Калуга)</w:t>
            </w:r>
          </w:p>
          <w:p w14:paraId="6483DCB3"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2) 01.09.2017 – 06.03.2018 (510 ч.)</w:t>
            </w:r>
          </w:p>
          <w:p w14:paraId="31B6A5FB"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«Педагогика. Методика преподавания общественно-научных предметов: «Обществознание»» (Автономная некоммерческая организация дополнительного профессионального образования «Среднерусская академия современного знания», г. Калуга)</w:t>
            </w:r>
          </w:p>
          <w:p w14:paraId="470A57B0"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3) 01.09.2017 – 06.03.2018 (510 ч.)</w:t>
            </w:r>
          </w:p>
          <w:p w14:paraId="72D2DC0B"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«Педагогика. Методика преподавания математики. Алгебры. Геометрии»</w:t>
            </w:r>
          </w:p>
          <w:p w14:paraId="1E507B6C" w14:textId="77777777" w:rsidR="0015008E" w:rsidRDefault="0052450A" w:rsidP="0015008E">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 xml:space="preserve">4) </w:t>
            </w:r>
            <w:r w:rsidR="000460F6">
              <w:rPr>
                <w:rFonts w:ascii="Times New Roman" w:hAnsi="Times New Roman"/>
                <w:sz w:val="24"/>
                <w:szCs w:val="24"/>
              </w:rPr>
              <w:t xml:space="preserve">05.02-08.02.2019, ГАУ ДПО «Брянский институт повышения </w:t>
            </w:r>
            <w:r w:rsidR="000460F6">
              <w:rPr>
                <w:rFonts w:ascii="Times New Roman" w:hAnsi="Times New Roman"/>
                <w:sz w:val="24"/>
                <w:szCs w:val="24"/>
              </w:rPr>
              <w:lastRenderedPageBreak/>
              <w:t>квалификации работников образования» по теме «Современное качество содержания, технологий, условий и результативности образовательной среды школы при подготовке к ОГЭ и ЕГЭ по информатике и физике в соответствии с требованиями ФГОС», 24 ч.</w:t>
            </w:r>
          </w:p>
          <w:p w14:paraId="109BA798" w14:textId="77777777" w:rsidR="000460F6" w:rsidRDefault="000460F6" w:rsidP="0015008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24.05-28.05.2021 г. СПБ Институт дополнительного профессионального образования «Смольный» г. Брянск по теме «Инновационные подходы к организации учебной деятельности и методикам преподавания предмета «Математика в основной и средней школе с учетом требований ФГОС нового поколения», 16 ч.</w:t>
            </w:r>
          </w:p>
          <w:p w14:paraId="3E791F07" w14:textId="77777777" w:rsidR="000460F6" w:rsidRPr="0052450A" w:rsidRDefault="000460F6" w:rsidP="0015008E">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 xml:space="preserve">6) </w:t>
            </w:r>
            <w:r w:rsidR="002F3A47">
              <w:rPr>
                <w:rFonts w:ascii="Times New Roman" w:hAnsi="Times New Roman"/>
                <w:sz w:val="24"/>
                <w:szCs w:val="24"/>
              </w:rPr>
              <w:t xml:space="preserve">16.04-20.04.2019 г. ГАУ ДПО Брянский институт </w:t>
            </w:r>
            <w:proofErr w:type="spellStart"/>
            <w:r w:rsidR="002F3A47">
              <w:rPr>
                <w:rFonts w:ascii="Times New Roman" w:hAnsi="Times New Roman"/>
                <w:sz w:val="24"/>
                <w:szCs w:val="24"/>
              </w:rPr>
              <w:t>поышения</w:t>
            </w:r>
            <w:proofErr w:type="spellEnd"/>
            <w:r w:rsidR="002F3A47">
              <w:rPr>
                <w:rFonts w:ascii="Times New Roman" w:hAnsi="Times New Roman"/>
                <w:sz w:val="24"/>
                <w:szCs w:val="24"/>
              </w:rPr>
              <w:t xml:space="preserve"> квалификации работников образования по теме «Методика подготовки обучающихся к выполнению заданий ОГЭ и ЕГЭ по истории и обществознанию с учетом типичных ошибок. Перспективные </w:t>
            </w:r>
            <w:proofErr w:type="spellStart"/>
            <w:r w:rsidR="002F3A47">
              <w:rPr>
                <w:rFonts w:ascii="Times New Roman" w:hAnsi="Times New Roman"/>
                <w:sz w:val="24"/>
                <w:szCs w:val="24"/>
              </w:rPr>
              <w:t>медели</w:t>
            </w:r>
            <w:proofErr w:type="spellEnd"/>
            <w:r w:rsidR="002F3A47">
              <w:rPr>
                <w:rFonts w:ascii="Times New Roman" w:hAnsi="Times New Roman"/>
                <w:sz w:val="24"/>
                <w:szCs w:val="24"/>
              </w:rPr>
              <w:t xml:space="preserve"> ГИА на основе требований ФГОС ООО»</w:t>
            </w:r>
          </w:p>
          <w:p w14:paraId="47A81AD9" w14:textId="77777777" w:rsidR="0052450A" w:rsidRPr="0052450A" w:rsidRDefault="0052450A" w:rsidP="0052450A">
            <w:pPr>
              <w:widowControl w:val="0"/>
              <w:autoSpaceDE w:val="0"/>
              <w:autoSpaceDN w:val="0"/>
              <w:adjustRightInd w:val="0"/>
              <w:spacing w:after="0" w:line="240" w:lineRule="auto"/>
              <w:rPr>
                <w:rFonts w:ascii="Times New Roman" w:hAnsi="Times New Roman"/>
                <w:b/>
                <w:sz w:val="24"/>
                <w:szCs w:val="24"/>
              </w:rPr>
            </w:pPr>
          </w:p>
        </w:tc>
        <w:tc>
          <w:tcPr>
            <w:tcW w:w="1241" w:type="dxa"/>
            <w:shd w:val="clear" w:color="auto" w:fill="auto"/>
          </w:tcPr>
          <w:p w14:paraId="171ABF5E"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lastRenderedPageBreak/>
              <w:t>заместитель директора по ВР – 202</w:t>
            </w:r>
            <w:r w:rsidR="002F3A47">
              <w:rPr>
                <w:rFonts w:ascii="Times New Roman" w:hAnsi="Times New Roman"/>
                <w:sz w:val="24"/>
                <w:szCs w:val="24"/>
              </w:rPr>
              <w:t>3</w:t>
            </w:r>
            <w:r w:rsidRPr="0052450A">
              <w:rPr>
                <w:rFonts w:ascii="Times New Roman" w:hAnsi="Times New Roman"/>
                <w:sz w:val="24"/>
                <w:szCs w:val="24"/>
              </w:rPr>
              <w:t xml:space="preserve"> г.</w:t>
            </w:r>
          </w:p>
          <w:p w14:paraId="782C2607"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учитель математики – 202</w:t>
            </w:r>
            <w:r w:rsidR="002F3A47">
              <w:rPr>
                <w:rFonts w:ascii="Times New Roman" w:hAnsi="Times New Roman"/>
                <w:sz w:val="24"/>
                <w:szCs w:val="24"/>
              </w:rPr>
              <w:t>4</w:t>
            </w:r>
            <w:r w:rsidRPr="0052450A">
              <w:rPr>
                <w:rFonts w:ascii="Times New Roman" w:hAnsi="Times New Roman"/>
                <w:sz w:val="24"/>
                <w:szCs w:val="24"/>
              </w:rPr>
              <w:t xml:space="preserve"> г.</w:t>
            </w:r>
          </w:p>
          <w:p w14:paraId="50BBD32D"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учитель истории и обществознания – 202</w:t>
            </w:r>
            <w:r w:rsidR="002F3A47">
              <w:rPr>
                <w:rFonts w:ascii="Times New Roman" w:hAnsi="Times New Roman"/>
                <w:sz w:val="24"/>
                <w:szCs w:val="24"/>
              </w:rPr>
              <w:t>2</w:t>
            </w:r>
            <w:r w:rsidRPr="0052450A">
              <w:rPr>
                <w:rFonts w:ascii="Times New Roman" w:hAnsi="Times New Roman"/>
                <w:sz w:val="24"/>
                <w:szCs w:val="24"/>
              </w:rPr>
              <w:t xml:space="preserve"> г.</w:t>
            </w:r>
          </w:p>
          <w:p w14:paraId="50A15045"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учитель информатики – 2022 г.</w:t>
            </w:r>
          </w:p>
        </w:tc>
      </w:tr>
      <w:tr w:rsidR="0052450A" w:rsidRPr="0052450A" w14:paraId="0530CB83" w14:textId="77777777" w:rsidTr="00D13D8A">
        <w:tc>
          <w:tcPr>
            <w:tcW w:w="560" w:type="dxa"/>
            <w:shd w:val="clear" w:color="auto" w:fill="auto"/>
          </w:tcPr>
          <w:p w14:paraId="7B9BE8A1" w14:textId="77777777" w:rsidR="0052450A" w:rsidRPr="0052450A" w:rsidRDefault="00991FB7"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3</w:t>
            </w:r>
          </w:p>
        </w:tc>
        <w:tc>
          <w:tcPr>
            <w:tcW w:w="1790" w:type="dxa"/>
            <w:shd w:val="clear" w:color="auto" w:fill="auto"/>
          </w:tcPr>
          <w:p w14:paraId="273865C5"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proofErr w:type="spellStart"/>
            <w:r w:rsidRPr="0052450A">
              <w:rPr>
                <w:rFonts w:ascii="Times New Roman" w:hAnsi="Times New Roman"/>
                <w:sz w:val="24"/>
                <w:szCs w:val="24"/>
              </w:rPr>
              <w:t>Стратий</w:t>
            </w:r>
            <w:proofErr w:type="spellEnd"/>
            <w:r w:rsidRPr="0052450A">
              <w:rPr>
                <w:rFonts w:ascii="Times New Roman" w:hAnsi="Times New Roman"/>
                <w:sz w:val="24"/>
                <w:szCs w:val="24"/>
              </w:rPr>
              <w:t xml:space="preserve"> Татьяна Николаевна</w:t>
            </w:r>
          </w:p>
        </w:tc>
        <w:tc>
          <w:tcPr>
            <w:tcW w:w="1727" w:type="dxa"/>
            <w:shd w:val="clear" w:color="auto" w:fill="auto"/>
          </w:tcPr>
          <w:p w14:paraId="39A50504"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Учитель математики</w:t>
            </w:r>
          </w:p>
        </w:tc>
        <w:tc>
          <w:tcPr>
            <w:tcW w:w="1905" w:type="dxa"/>
            <w:shd w:val="clear" w:color="auto" w:fill="auto"/>
          </w:tcPr>
          <w:p w14:paraId="0ABE4B1D"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 xml:space="preserve">высшее, учитель </w:t>
            </w:r>
            <w:r w:rsidRPr="0052450A">
              <w:rPr>
                <w:rFonts w:ascii="Times New Roman" w:hAnsi="Times New Roman"/>
                <w:sz w:val="24"/>
                <w:szCs w:val="24"/>
              </w:rPr>
              <w:lastRenderedPageBreak/>
              <w:t>математики и физики</w:t>
            </w:r>
          </w:p>
        </w:tc>
        <w:tc>
          <w:tcPr>
            <w:tcW w:w="2631" w:type="dxa"/>
            <w:shd w:val="clear" w:color="auto" w:fill="auto"/>
          </w:tcPr>
          <w:p w14:paraId="41545726"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lastRenderedPageBreak/>
              <w:t xml:space="preserve">1) </w:t>
            </w:r>
            <w:r w:rsidR="006B6577">
              <w:rPr>
                <w:rFonts w:ascii="Times New Roman" w:hAnsi="Times New Roman"/>
                <w:sz w:val="24"/>
                <w:szCs w:val="24"/>
              </w:rPr>
              <w:t>24</w:t>
            </w:r>
            <w:r w:rsidRPr="0052450A">
              <w:rPr>
                <w:rFonts w:ascii="Times New Roman" w:hAnsi="Times New Roman"/>
                <w:sz w:val="24"/>
                <w:szCs w:val="24"/>
              </w:rPr>
              <w:t>.</w:t>
            </w:r>
            <w:r w:rsidR="006B6577">
              <w:rPr>
                <w:rFonts w:ascii="Times New Roman" w:hAnsi="Times New Roman"/>
                <w:sz w:val="24"/>
                <w:szCs w:val="24"/>
              </w:rPr>
              <w:t>05</w:t>
            </w:r>
            <w:r w:rsidRPr="0052450A">
              <w:rPr>
                <w:rFonts w:ascii="Times New Roman" w:hAnsi="Times New Roman"/>
                <w:sz w:val="24"/>
                <w:szCs w:val="24"/>
              </w:rPr>
              <w:t xml:space="preserve"> – </w:t>
            </w:r>
            <w:r w:rsidR="006B6577">
              <w:rPr>
                <w:rFonts w:ascii="Times New Roman" w:hAnsi="Times New Roman"/>
                <w:sz w:val="24"/>
                <w:szCs w:val="24"/>
              </w:rPr>
              <w:t>28</w:t>
            </w:r>
            <w:r w:rsidRPr="0052450A">
              <w:rPr>
                <w:rFonts w:ascii="Times New Roman" w:hAnsi="Times New Roman"/>
                <w:sz w:val="24"/>
                <w:szCs w:val="24"/>
              </w:rPr>
              <w:t>.</w:t>
            </w:r>
            <w:r w:rsidR="006B6577">
              <w:rPr>
                <w:rFonts w:ascii="Times New Roman" w:hAnsi="Times New Roman"/>
                <w:sz w:val="24"/>
                <w:szCs w:val="24"/>
              </w:rPr>
              <w:t>05</w:t>
            </w:r>
            <w:r w:rsidRPr="0052450A">
              <w:rPr>
                <w:rFonts w:ascii="Times New Roman" w:hAnsi="Times New Roman"/>
                <w:sz w:val="24"/>
                <w:szCs w:val="24"/>
              </w:rPr>
              <w:t>.20</w:t>
            </w:r>
            <w:r w:rsidR="006B6577">
              <w:rPr>
                <w:rFonts w:ascii="Times New Roman" w:hAnsi="Times New Roman"/>
                <w:sz w:val="24"/>
                <w:szCs w:val="24"/>
              </w:rPr>
              <w:t xml:space="preserve">21, ГАУ ДПО «Брянский институт повышения </w:t>
            </w:r>
            <w:r w:rsidR="006B6577">
              <w:rPr>
                <w:rFonts w:ascii="Times New Roman" w:hAnsi="Times New Roman"/>
                <w:sz w:val="24"/>
                <w:szCs w:val="24"/>
              </w:rPr>
              <w:lastRenderedPageBreak/>
              <w:t xml:space="preserve">квалификации работников образования» по теме </w:t>
            </w:r>
            <w:r w:rsidRPr="0052450A">
              <w:rPr>
                <w:rFonts w:ascii="Times New Roman" w:hAnsi="Times New Roman"/>
                <w:sz w:val="24"/>
                <w:szCs w:val="24"/>
              </w:rPr>
              <w:t xml:space="preserve">«Содержание и практические механизмы реализации ФГОС основного общего </w:t>
            </w:r>
            <w:r w:rsidR="006B6577">
              <w:rPr>
                <w:rFonts w:ascii="Times New Roman" w:hAnsi="Times New Roman"/>
                <w:sz w:val="24"/>
                <w:szCs w:val="24"/>
              </w:rPr>
              <w:t xml:space="preserve">и среднего общего </w:t>
            </w:r>
            <w:r w:rsidRPr="0052450A">
              <w:rPr>
                <w:rFonts w:ascii="Times New Roman" w:hAnsi="Times New Roman"/>
                <w:sz w:val="24"/>
                <w:szCs w:val="24"/>
              </w:rPr>
              <w:t>образования в работе преподавателя ОБЖ»</w:t>
            </w:r>
            <w:r w:rsidR="006B6577">
              <w:rPr>
                <w:rFonts w:ascii="Times New Roman" w:hAnsi="Times New Roman"/>
                <w:sz w:val="24"/>
                <w:szCs w:val="24"/>
              </w:rPr>
              <w:t>, 36 ч.</w:t>
            </w:r>
          </w:p>
          <w:p w14:paraId="5BA02ECF" w14:textId="77777777" w:rsidR="00BD3E73" w:rsidRPr="0052450A" w:rsidRDefault="0052450A" w:rsidP="00901DF3">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 xml:space="preserve">2) </w:t>
            </w:r>
            <w:r w:rsidR="006B6577">
              <w:rPr>
                <w:rFonts w:ascii="Times New Roman" w:hAnsi="Times New Roman"/>
                <w:sz w:val="24"/>
                <w:szCs w:val="24"/>
              </w:rPr>
              <w:t>24.05-28.05.2021 г. СПБ Институт дополнительного профессионального образования «Смольный» г. Брянск по теме «Инновационные подходы к организации учебной деятельности и методикам преподавания предмета «Математика в основной и средней школе с учетом требований ФГОС нового поколения», 16 ч.</w:t>
            </w:r>
          </w:p>
        </w:tc>
        <w:tc>
          <w:tcPr>
            <w:tcW w:w="1241" w:type="dxa"/>
            <w:shd w:val="clear" w:color="auto" w:fill="auto"/>
          </w:tcPr>
          <w:p w14:paraId="2B30AB85"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lastRenderedPageBreak/>
              <w:t>202</w:t>
            </w:r>
            <w:r w:rsidR="006B6577">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28B03B10" w14:textId="77777777" w:rsidTr="00D13D8A">
        <w:tc>
          <w:tcPr>
            <w:tcW w:w="560" w:type="dxa"/>
            <w:shd w:val="clear" w:color="auto" w:fill="auto"/>
          </w:tcPr>
          <w:p w14:paraId="3BFC0AED" w14:textId="77777777" w:rsidR="0052450A" w:rsidRPr="0052450A" w:rsidRDefault="00901DF3"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790" w:type="dxa"/>
            <w:shd w:val="clear" w:color="auto" w:fill="auto"/>
          </w:tcPr>
          <w:p w14:paraId="4F3BF1A0"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Пономарёва Елена Владимировна</w:t>
            </w:r>
          </w:p>
        </w:tc>
        <w:tc>
          <w:tcPr>
            <w:tcW w:w="1727" w:type="dxa"/>
            <w:shd w:val="clear" w:color="auto" w:fill="auto"/>
          </w:tcPr>
          <w:p w14:paraId="49B1648F"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географии</w:t>
            </w:r>
          </w:p>
        </w:tc>
        <w:tc>
          <w:tcPr>
            <w:tcW w:w="1905" w:type="dxa"/>
            <w:shd w:val="clear" w:color="auto" w:fill="auto"/>
          </w:tcPr>
          <w:p w14:paraId="356BAF32"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высшее, учитель географии</w:t>
            </w:r>
          </w:p>
        </w:tc>
        <w:tc>
          <w:tcPr>
            <w:tcW w:w="2631" w:type="dxa"/>
            <w:shd w:val="clear" w:color="auto" w:fill="auto"/>
          </w:tcPr>
          <w:p w14:paraId="7F2CE48E" w14:textId="77777777" w:rsidR="0052450A" w:rsidRPr="0052450A" w:rsidRDefault="0052450A" w:rsidP="00901DF3">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 xml:space="preserve">1) </w:t>
            </w:r>
            <w:r w:rsidR="00901DF3">
              <w:rPr>
                <w:rFonts w:ascii="Times New Roman" w:hAnsi="Times New Roman"/>
                <w:sz w:val="24"/>
                <w:szCs w:val="24"/>
              </w:rPr>
              <w:t>08.09-15.09.2020 г. ГАУ ДПО Брянский институт повышения квалификации работников образования по теме «Совершенствование профессиональной компетентности учителей химии, биологии, географии в условиях реализации ФГОС основного общего и среднего общего образования», 36 ч.</w:t>
            </w:r>
          </w:p>
        </w:tc>
        <w:tc>
          <w:tcPr>
            <w:tcW w:w="1241" w:type="dxa"/>
            <w:shd w:val="clear" w:color="auto" w:fill="auto"/>
          </w:tcPr>
          <w:p w14:paraId="78492227"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w:t>
            </w:r>
            <w:r w:rsidR="00901DF3">
              <w:rPr>
                <w:rFonts w:ascii="Times New Roman" w:hAnsi="Times New Roman"/>
                <w:sz w:val="24"/>
                <w:szCs w:val="24"/>
                <w:lang w:eastAsia="ru-RU"/>
              </w:rPr>
              <w:t>3</w:t>
            </w:r>
            <w:r w:rsidRPr="0052450A">
              <w:rPr>
                <w:rFonts w:ascii="Times New Roman" w:hAnsi="Times New Roman"/>
                <w:sz w:val="24"/>
                <w:szCs w:val="24"/>
                <w:lang w:eastAsia="ru-RU"/>
              </w:rPr>
              <w:t xml:space="preserve"> г.</w:t>
            </w:r>
          </w:p>
        </w:tc>
      </w:tr>
      <w:tr w:rsidR="0052450A" w:rsidRPr="0052450A" w14:paraId="34535817" w14:textId="77777777" w:rsidTr="00D13D8A">
        <w:tc>
          <w:tcPr>
            <w:tcW w:w="560" w:type="dxa"/>
            <w:shd w:val="clear" w:color="auto" w:fill="auto"/>
          </w:tcPr>
          <w:p w14:paraId="0BD6A943" w14:textId="77777777" w:rsidR="0052450A" w:rsidRPr="0052450A" w:rsidRDefault="00901DF3"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790" w:type="dxa"/>
            <w:shd w:val="clear" w:color="auto" w:fill="auto"/>
          </w:tcPr>
          <w:p w14:paraId="452817A7"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lang w:val="en-US"/>
              </w:rPr>
            </w:pPr>
            <w:proofErr w:type="spellStart"/>
            <w:r w:rsidRPr="0052450A">
              <w:rPr>
                <w:rFonts w:ascii="Times New Roman" w:hAnsi="Times New Roman"/>
                <w:sz w:val="24"/>
                <w:szCs w:val="24"/>
                <w:lang w:val="en-US"/>
              </w:rPr>
              <w:t>Чудова</w:t>
            </w:r>
            <w:proofErr w:type="spellEnd"/>
          </w:p>
          <w:p w14:paraId="2E2030DE"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rPr>
            </w:pPr>
            <w:proofErr w:type="spellStart"/>
            <w:r w:rsidRPr="0052450A">
              <w:rPr>
                <w:rFonts w:ascii="Times New Roman" w:hAnsi="Times New Roman"/>
                <w:sz w:val="24"/>
                <w:szCs w:val="24"/>
                <w:lang w:val="en-US"/>
              </w:rPr>
              <w:t>Ирина</w:t>
            </w:r>
            <w:proofErr w:type="spellEnd"/>
          </w:p>
          <w:p w14:paraId="23FF8E44"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proofErr w:type="spellStart"/>
            <w:r w:rsidRPr="0052450A">
              <w:rPr>
                <w:rFonts w:ascii="Times New Roman" w:hAnsi="Times New Roman"/>
                <w:sz w:val="24"/>
                <w:szCs w:val="24"/>
                <w:lang w:val="en-US"/>
              </w:rPr>
              <w:t>Николаевна</w:t>
            </w:r>
            <w:proofErr w:type="spellEnd"/>
          </w:p>
        </w:tc>
        <w:tc>
          <w:tcPr>
            <w:tcW w:w="1727" w:type="dxa"/>
            <w:shd w:val="clear" w:color="auto" w:fill="auto"/>
          </w:tcPr>
          <w:p w14:paraId="1E018379"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русского языка и литературы</w:t>
            </w:r>
          </w:p>
        </w:tc>
        <w:tc>
          <w:tcPr>
            <w:tcW w:w="1905" w:type="dxa"/>
            <w:shd w:val="clear" w:color="auto" w:fill="auto"/>
          </w:tcPr>
          <w:p w14:paraId="3B1D7859"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высшее, учитель русского языка и литературы</w:t>
            </w:r>
          </w:p>
        </w:tc>
        <w:tc>
          <w:tcPr>
            <w:tcW w:w="2631" w:type="dxa"/>
            <w:shd w:val="clear" w:color="auto" w:fill="auto"/>
          </w:tcPr>
          <w:p w14:paraId="749EBB6E"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1) 22.10.2019 – 27.10.2019 (18 ч.)</w:t>
            </w:r>
          </w:p>
          <w:p w14:paraId="088967A5"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«Планирование и проведение учебного предмета «Родной язык и родная литература (русский язык)»»</w:t>
            </w:r>
          </w:p>
          <w:p w14:paraId="1A59E203"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lastRenderedPageBreak/>
              <w:t>(ООО «Институт повышения квалификации», г. Брянск)</w:t>
            </w:r>
          </w:p>
          <w:p w14:paraId="054041FE" w14:textId="77777777" w:rsidR="0052450A" w:rsidRPr="0052450A" w:rsidRDefault="00BB24D6"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r w:rsidR="0052450A" w:rsidRPr="0052450A">
              <w:rPr>
                <w:rFonts w:ascii="Times New Roman" w:hAnsi="Times New Roman"/>
                <w:sz w:val="24"/>
                <w:szCs w:val="24"/>
              </w:rPr>
              <w:t>) 29.10.2019 – 31.10.2019 (24 ч.)</w:t>
            </w:r>
          </w:p>
          <w:p w14:paraId="0D3069E5" w14:textId="77777777" w:rsid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«Методика подготовки обучающихся к выполнению заданий ОГЭ, ЕГЭ по русскому языку и литературе с учетом типичных ошибок. Перспективные модели ГИА как основа требований ФГОС ОО» («Брянский институт повышения квалификации работников образования»)</w:t>
            </w:r>
          </w:p>
          <w:p w14:paraId="155B27A6" w14:textId="77777777" w:rsidR="00BB24D6" w:rsidRPr="0052450A" w:rsidRDefault="00BB24D6"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01.06-05.06.2021 г. ООО СПБ Институт дополнительного профессионального образования «Смольный» г. Санкт-Петербург по теме «Современные методики и особенности преподавания русского языка и литературы в соответствии с требованиями ФГОС и профессионального стандарта педагога», 16 ч.</w:t>
            </w:r>
          </w:p>
        </w:tc>
        <w:tc>
          <w:tcPr>
            <w:tcW w:w="1241" w:type="dxa"/>
            <w:shd w:val="clear" w:color="auto" w:fill="auto"/>
          </w:tcPr>
          <w:p w14:paraId="650CBA48"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lastRenderedPageBreak/>
              <w:t>202</w:t>
            </w:r>
            <w:r w:rsidR="00BB24D6">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76AC867F" w14:textId="77777777" w:rsidTr="00D13D8A">
        <w:tc>
          <w:tcPr>
            <w:tcW w:w="560" w:type="dxa"/>
            <w:shd w:val="clear" w:color="auto" w:fill="auto"/>
          </w:tcPr>
          <w:p w14:paraId="7C672E76" w14:textId="77777777" w:rsidR="0052450A" w:rsidRPr="0052450A" w:rsidRDefault="00BB24D6"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1790" w:type="dxa"/>
            <w:shd w:val="clear" w:color="auto" w:fill="auto"/>
          </w:tcPr>
          <w:p w14:paraId="1D6E6958"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Майорова</w:t>
            </w:r>
          </w:p>
          <w:p w14:paraId="2FCC0DD7"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Тамара</w:t>
            </w:r>
          </w:p>
          <w:p w14:paraId="423BC5C6"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Михайловна</w:t>
            </w:r>
          </w:p>
        </w:tc>
        <w:tc>
          <w:tcPr>
            <w:tcW w:w="1727" w:type="dxa"/>
            <w:shd w:val="clear" w:color="auto" w:fill="auto"/>
          </w:tcPr>
          <w:p w14:paraId="0A1F2083"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немецкого языка</w:t>
            </w:r>
          </w:p>
        </w:tc>
        <w:tc>
          <w:tcPr>
            <w:tcW w:w="1905" w:type="dxa"/>
            <w:shd w:val="clear" w:color="auto" w:fill="auto"/>
          </w:tcPr>
          <w:p w14:paraId="672F046C"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 xml:space="preserve">высшее, </w:t>
            </w:r>
            <w:r w:rsidRPr="0052450A">
              <w:rPr>
                <w:rFonts w:ascii="Times New Roman" w:hAnsi="Times New Roman"/>
                <w:sz w:val="24"/>
                <w:szCs w:val="24"/>
              </w:rPr>
              <w:t>учитель французского и немецкого языков средней школы</w:t>
            </w:r>
          </w:p>
        </w:tc>
        <w:tc>
          <w:tcPr>
            <w:tcW w:w="2631" w:type="dxa"/>
            <w:shd w:val="clear" w:color="auto" w:fill="auto"/>
          </w:tcPr>
          <w:p w14:paraId="11C9A457" w14:textId="77777777" w:rsidR="0052450A" w:rsidRPr="0052450A" w:rsidRDefault="00BB24D6" w:rsidP="0052450A">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rPr>
              <w:t xml:space="preserve">22.03-30.03.2021 г. ГАУ </w:t>
            </w:r>
            <w:r w:rsidR="000F3667">
              <w:rPr>
                <w:rFonts w:ascii="Times New Roman" w:hAnsi="Times New Roman"/>
                <w:sz w:val="24"/>
                <w:szCs w:val="24"/>
              </w:rPr>
              <w:t>Д</w:t>
            </w:r>
            <w:r>
              <w:rPr>
                <w:rFonts w:ascii="Times New Roman" w:hAnsi="Times New Roman"/>
                <w:sz w:val="24"/>
                <w:szCs w:val="24"/>
              </w:rPr>
              <w:t xml:space="preserve">ПО «Брянский институт повышения квалификации работников образования по теме «Совершенствование профессиональной компетентности учителя иностранных языков в условиях реализации ФГОС ООО и ФГОС СОО», 48 ч. </w:t>
            </w:r>
          </w:p>
        </w:tc>
        <w:tc>
          <w:tcPr>
            <w:tcW w:w="1241" w:type="dxa"/>
            <w:shd w:val="clear" w:color="auto" w:fill="auto"/>
          </w:tcPr>
          <w:p w14:paraId="7FB24FCE"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w:t>
            </w:r>
            <w:r w:rsidR="000F3667">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12363B22" w14:textId="77777777" w:rsidTr="00D13D8A">
        <w:tc>
          <w:tcPr>
            <w:tcW w:w="560" w:type="dxa"/>
            <w:shd w:val="clear" w:color="auto" w:fill="auto"/>
          </w:tcPr>
          <w:p w14:paraId="53B0AF4B" w14:textId="77777777" w:rsidR="0052450A" w:rsidRPr="0052450A" w:rsidRDefault="000F3667"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7</w:t>
            </w:r>
          </w:p>
        </w:tc>
        <w:tc>
          <w:tcPr>
            <w:tcW w:w="1790" w:type="dxa"/>
            <w:shd w:val="clear" w:color="auto" w:fill="auto"/>
          </w:tcPr>
          <w:p w14:paraId="3C41C582"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Рыженков Николай Васильевич</w:t>
            </w:r>
          </w:p>
        </w:tc>
        <w:tc>
          <w:tcPr>
            <w:tcW w:w="1727" w:type="dxa"/>
            <w:shd w:val="clear" w:color="auto" w:fill="auto"/>
          </w:tcPr>
          <w:p w14:paraId="4242F055"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физической культуры</w:t>
            </w:r>
          </w:p>
        </w:tc>
        <w:tc>
          <w:tcPr>
            <w:tcW w:w="1905" w:type="dxa"/>
            <w:shd w:val="clear" w:color="auto" w:fill="auto"/>
          </w:tcPr>
          <w:p w14:paraId="1D0ABA22"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высшее, учитель физической культуры</w:t>
            </w:r>
          </w:p>
        </w:tc>
        <w:tc>
          <w:tcPr>
            <w:tcW w:w="2631" w:type="dxa"/>
            <w:shd w:val="clear" w:color="auto" w:fill="auto"/>
          </w:tcPr>
          <w:p w14:paraId="3F93683E" w14:textId="77777777" w:rsidR="0052450A" w:rsidRPr="0052450A" w:rsidRDefault="0052450A" w:rsidP="00FC1F1B">
            <w:pPr>
              <w:pStyle w:val="a9"/>
              <w:widowControl w:val="0"/>
              <w:autoSpaceDE w:val="0"/>
              <w:autoSpaceDN w:val="0"/>
              <w:adjustRightInd w:val="0"/>
              <w:ind w:left="0"/>
              <w:rPr>
                <w:rFonts w:ascii="Times New Roman" w:hAnsi="Times New Roman"/>
              </w:rPr>
            </w:pPr>
            <w:r w:rsidRPr="0052450A">
              <w:rPr>
                <w:rFonts w:ascii="Times New Roman" w:hAnsi="Times New Roman"/>
                <w:lang w:eastAsia="en-US"/>
              </w:rPr>
              <w:t xml:space="preserve">1) </w:t>
            </w:r>
            <w:r w:rsidR="000F3667">
              <w:rPr>
                <w:rFonts w:ascii="Times New Roman" w:hAnsi="Times New Roman"/>
                <w:lang w:eastAsia="en-US"/>
              </w:rPr>
              <w:t xml:space="preserve">08.02-12.02.2021 г., </w:t>
            </w:r>
            <w:r w:rsidR="000F3667">
              <w:rPr>
                <w:rFonts w:ascii="Times New Roman" w:hAnsi="Times New Roman"/>
              </w:rPr>
              <w:t xml:space="preserve">ГАУ ДПО «Брянский институт повышения квалификации работников образования» по теме «Содержание и практические механизмы реализации ФГОС основного общего и среднего общего образования на занятиях по физической культуре», 36 ч. </w:t>
            </w:r>
          </w:p>
        </w:tc>
        <w:tc>
          <w:tcPr>
            <w:tcW w:w="1241" w:type="dxa"/>
            <w:shd w:val="clear" w:color="auto" w:fill="auto"/>
          </w:tcPr>
          <w:p w14:paraId="1512EDB7"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w:t>
            </w:r>
            <w:r w:rsidR="000F3667">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53FD08FF" w14:textId="77777777" w:rsidTr="00D13D8A">
        <w:tc>
          <w:tcPr>
            <w:tcW w:w="560" w:type="dxa"/>
            <w:shd w:val="clear" w:color="auto" w:fill="auto"/>
          </w:tcPr>
          <w:p w14:paraId="45873CED" w14:textId="77777777" w:rsidR="0052450A" w:rsidRPr="0052450A" w:rsidRDefault="005F14D1"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790" w:type="dxa"/>
            <w:shd w:val="clear" w:color="auto" w:fill="auto"/>
          </w:tcPr>
          <w:p w14:paraId="70392510"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Рыженкова Татьяна Константинов</w:t>
            </w:r>
          </w:p>
          <w:p w14:paraId="5B4FD644" w14:textId="77777777" w:rsidR="0052450A" w:rsidRPr="0052450A" w:rsidRDefault="0052450A" w:rsidP="00BD3E73">
            <w:pPr>
              <w:autoSpaceDE w:val="0"/>
              <w:autoSpaceDN w:val="0"/>
              <w:adjustRightInd w:val="0"/>
              <w:spacing w:after="0" w:line="240" w:lineRule="auto"/>
              <w:rPr>
                <w:rFonts w:ascii="Times New Roman" w:hAnsi="Times New Roman"/>
                <w:sz w:val="24"/>
                <w:szCs w:val="24"/>
                <w:lang w:eastAsia="ru-RU"/>
              </w:rPr>
            </w:pPr>
            <w:r w:rsidRPr="0052450A">
              <w:rPr>
                <w:rFonts w:ascii="Times New Roman" w:hAnsi="Times New Roman"/>
                <w:sz w:val="24"/>
                <w:szCs w:val="24"/>
              </w:rPr>
              <w:t>на</w:t>
            </w:r>
          </w:p>
        </w:tc>
        <w:tc>
          <w:tcPr>
            <w:tcW w:w="1727" w:type="dxa"/>
            <w:shd w:val="clear" w:color="auto" w:fill="auto"/>
          </w:tcPr>
          <w:p w14:paraId="20DBC77F"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технологии</w:t>
            </w:r>
          </w:p>
        </w:tc>
        <w:tc>
          <w:tcPr>
            <w:tcW w:w="1905" w:type="dxa"/>
            <w:shd w:val="clear" w:color="auto" w:fill="auto"/>
          </w:tcPr>
          <w:p w14:paraId="2A810FFB" w14:textId="77777777" w:rsidR="0052450A" w:rsidRPr="0052450A" w:rsidRDefault="0052450A" w:rsidP="0052450A">
            <w:pPr>
              <w:autoSpaceDE w:val="0"/>
              <w:autoSpaceDN w:val="0"/>
              <w:adjustRightInd w:val="0"/>
              <w:spacing w:after="0" w:line="240" w:lineRule="auto"/>
              <w:rPr>
                <w:rFonts w:ascii="Times New Roman" w:hAnsi="Times New Roman"/>
                <w:sz w:val="24"/>
                <w:szCs w:val="24"/>
                <w:lang w:eastAsia="ru-RU"/>
              </w:rPr>
            </w:pPr>
            <w:r w:rsidRPr="0052450A">
              <w:rPr>
                <w:rFonts w:ascii="Times New Roman" w:hAnsi="Times New Roman"/>
                <w:sz w:val="24"/>
                <w:szCs w:val="24"/>
              </w:rPr>
              <w:t>Высшее, учитель технологии и предпринимательства по специальности «Технология и предпринимательство»</w:t>
            </w:r>
          </w:p>
        </w:tc>
        <w:tc>
          <w:tcPr>
            <w:tcW w:w="2631" w:type="dxa"/>
            <w:shd w:val="clear" w:color="auto" w:fill="auto"/>
          </w:tcPr>
          <w:p w14:paraId="344ED68B" w14:textId="77777777" w:rsidR="0052450A" w:rsidRPr="0052450A" w:rsidRDefault="00F743C3" w:rsidP="00F743C3">
            <w:pPr>
              <w:widowControl w:val="0"/>
              <w:autoSpaceDE w:val="0"/>
              <w:autoSpaceDN w:val="0"/>
              <w:adjustRightInd w:val="0"/>
              <w:spacing w:after="0" w:line="240" w:lineRule="auto"/>
              <w:rPr>
                <w:rFonts w:ascii="Times New Roman" w:hAnsi="Times New Roman"/>
              </w:rPr>
            </w:pPr>
            <w:r>
              <w:rPr>
                <w:rFonts w:ascii="Times New Roman" w:hAnsi="Times New Roman"/>
                <w:sz w:val="24"/>
                <w:szCs w:val="24"/>
              </w:rPr>
              <w:t>1</w:t>
            </w:r>
            <w:r w:rsidR="0052450A" w:rsidRPr="0052450A">
              <w:rPr>
                <w:rFonts w:ascii="Times New Roman" w:hAnsi="Times New Roman"/>
                <w:sz w:val="24"/>
                <w:szCs w:val="24"/>
              </w:rPr>
              <w:t xml:space="preserve">) </w:t>
            </w:r>
            <w:r w:rsidR="0052450A" w:rsidRPr="0052450A">
              <w:rPr>
                <w:rFonts w:ascii="Times New Roman" w:hAnsi="Times New Roman"/>
              </w:rPr>
              <w:t>12.12.2018 – 14.12.2018 (24 ч.)</w:t>
            </w:r>
            <w:r w:rsidR="00FC1F1B">
              <w:rPr>
                <w:rFonts w:ascii="Times New Roman" w:hAnsi="Times New Roman"/>
              </w:rPr>
              <w:t xml:space="preserve"> ГАУ ДПО «Брянский институт повышения квалификации работников образования» по теме</w:t>
            </w:r>
          </w:p>
          <w:p w14:paraId="4F895B7A" w14:textId="77777777" w:rsidR="0052450A" w:rsidRPr="00F743C3" w:rsidRDefault="0052450A" w:rsidP="00FC1F1B">
            <w:pPr>
              <w:widowControl w:val="0"/>
              <w:autoSpaceDE w:val="0"/>
              <w:autoSpaceDN w:val="0"/>
              <w:adjustRightInd w:val="0"/>
              <w:spacing w:after="0" w:line="240" w:lineRule="auto"/>
              <w:rPr>
                <w:rFonts w:ascii="Times New Roman" w:hAnsi="Times New Roman"/>
              </w:rPr>
            </w:pPr>
            <w:r w:rsidRPr="0052450A">
              <w:rPr>
                <w:rFonts w:ascii="Times New Roman" w:hAnsi="Times New Roman"/>
                <w:sz w:val="24"/>
                <w:szCs w:val="24"/>
              </w:rPr>
              <w:t>«Содержание и практические механизмы реализации Ф ГОС основного общего образования в процессе преподавания предмета изобразительное искусство»</w:t>
            </w:r>
            <w:r w:rsidR="00FC1F1B">
              <w:rPr>
                <w:rFonts w:ascii="Times New Roman" w:hAnsi="Times New Roman"/>
                <w:sz w:val="24"/>
                <w:szCs w:val="24"/>
              </w:rPr>
              <w:t>, 24 ч.</w:t>
            </w:r>
            <w:r w:rsidRPr="0052450A">
              <w:rPr>
                <w:rFonts w:ascii="Times New Roman" w:hAnsi="Times New Roman"/>
                <w:sz w:val="24"/>
                <w:szCs w:val="24"/>
              </w:rPr>
              <w:t xml:space="preserve"> </w:t>
            </w:r>
            <w:r w:rsidR="00F743C3">
              <w:rPr>
                <w:rFonts w:ascii="Times New Roman" w:hAnsi="Times New Roman"/>
              </w:rPr>
              <w:t xml:space="preserve"> </w:t>
            </w:r>
            <w:r w:rsidR="00FC1F1B">
              <w:rPr>
                <w:rFonts w:ascii="Times New Roman" w:hAnsi="Times New Roman"/>
              </w:rPr>
              <w:t>2)</w:t>
            </w:r>
            <w:r w:rsidRPr="00F743C3">
              <w:rPr>
                <w:rFonts w:ascii="Times New Roman" w:hAnsi="Times New Roman"/>
              </w:rPr>
              <w:t xml:space="preserve">12.11.2019 – 15.11.2019 </w:t>
            </w:r>
            <w:r w:rsidRPr="0052450A">
              <w:rPr>
                <w:rFonts w:ascii="Times New Roman" w:hAnsi="Times New Roman"/>
                <w:sz w:val="24"/>
                <w:szCs w:val="24"/>
              </w:rPr>
              <w:t>«Содержание и практические механизмы реализации ФГОС ООО в процессе преподавания предмета «Технология»» («Брянский институт повышения квалификации работников образования»)</w:t>
            </w:r>
            <w:r w:rsidR="00FC1F1B">
              <w:rPr>
                <w:rFonts w:ascii="Times New Roman" w:hAnsi="Times New Roman"/>
                <w:sz w:val="24"/>
                <w:szCs w:val="24"/>
              </w:rPr>
              <w:t>, 24 ч.</w:t>
            </w:r>
          </w:p>
        </w:tc>
        <w:tc>
          <w:tcPr>
            <w:tcW w:w="1241" w:type="dxa"/>
            <w:shd w:val="clear" w:color="auto" w:fill="auto"/>
          </w:tcPr>
          <w:p w14:paraId="63872E03"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2021 г., 2022 г.</w:t>
            </w:r>
          </w:p>
        </w:tc>
      </w:tr>
      <w:tr w:rsidR="0052450A" w:rsidRPr="0052450A" w14:paraId="46C521BA" w14:textId="77777777" w:rsidTr="00D13D8A">
        <w:tc>
          <w:tcPr>
            <w:tcW w:w="560" w:type="dxa"/>
            <w:shd w:val="clear" w:color="auto" w:fill="auto"/>
          </w:tcPr>
          <w:p w14:paraId="2D4F0BA9" w14:textId="77777777" w:rsidR="0052450A" w:rsidRPr="0052450A" w:rsidRDefault="005F14D1"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1790" w:type="dxa"/>
            <w:shd w:val="clear" w:color="auto" w:fill="auto"/>
          </w:tcPr>
          <w:p w14:paraId="4C7F10E2"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Влазнева Вера Александровна</w:t>
            </w:r>
          </w:p>
        </w:tc>
        <w:tc>
          <w:tcPr>
            <w:tcW w:w="1727" w:type="dxa"/>
            <w:shd w:val="clear" w:color="auto" w:fill="auto"/>
          </w:tcPr>
          <w:p w14:paraId="41B79AAC"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математики</w:t>
            </w:r>
          </w:p>
        </w:tc>
        <w:tc>
          <w:tcPr>
            <w:tcW w:w="1905" w:type="dxa"/>
            <w:shd w:val="clear" w:color="auto" w:fill="auto"/>
          </w:tcPr>
          <w:p w14:paraId="3BB599E4"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 xml:space="preserve">высшее, </w:t>
            </w:r>
            <w:r w:rsidRPr="0052450A">
              <w:rPr>
                <w:rFonts w:ascii="Times New Roman" w:hAnsi="Times New Roman"/>
                <w:sz w:val="24"/>
                <w:szCs w:val="24"/>
              </w:rPr>
              <w:t xml:space="preserve">степень БАКАЛАВРА математики по направлению «Математика. Компьютерные науки» степень БАКАЛАВРА математики по направлению </w:t>
            </w:r>
            <w:r w:rsidRPr="0052450A">
              <w:rPr>
                <w:rFonts w:ascii="Times New Roman" w:hAnsi="Times New Roman"/>
                <w:sz w:val="24"/>
                <w:szCs w:val="24"/>
              </w:rPr>
              <w:lastRenderedPageBreak/>
              <w:t>«Математика. Компьютерные науки»</w:t>
            </w:r>
          </w:p>
        </w:tc>
        <w:tc>
          <w:tcPr>
            <w:tcW w:w="2631" w:type="dxa"/>
            <w:shd w:val="clear" w:color="auto" w:fill="auto"/>
          </w:tcPr>
          <w:p w14:paraId="40DD9EC3" w14:textId="77777777" w:rsidR="00E474E0" w:rsidRDefault="0052450A" w:rsidP="00E474E0">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lastRenderedPageBreak/>
              <w:t>1)</w:t>
            </w:r>
            <w:r w:rsidR="005F14D1">
              <w:rPr>
                <w:rFonts w:ascii="Times New Roman" w:hAnsi="Times New Roman"/>
                <w:sz w:val="24"/>
                <w:szCs w:val="24"/>
              </w:rPr>
              <w:t xml:space="preserve"> 26.10-30.10.2020, ГАУ ДПО «Брянский институт повышения квалификации работников образования» по теме «Содержание и практические механизмы реализации ФГОС основного общего образования на </w:t>
            </w:r>
            <w:r w:rsidR="005F14D1">
              <w:rPr>
                <w:rFonts w:ascii="Times New Roman" w:hAnsi="Times New Roman"/>
                <w:sz w:val="24"/>
                <w:szCs w:val="24"/>
              </w:rPr>
              <w:lastRenderedPageBreak/>
              <w:t xml:space="preserve">уроках музыки», 36 ч. 2) 24.05-28.05.2021 г. </w:t>
            </w:r>
            <w:r w:rsidR="00E474E0">
              <w:rPr>
                <w:rFonts w:ascii="Times New Roman" w:hAnsi="Times New Roman"/>
                <w:sz w:val="24"/>
                <w:szCs w:val="24"/>
              </w:rPr>
              <w:t>СПБ Институт дополнительного профессионального образования «Смольный» г. Санкт-Петербург» по теме «Инновационные подходы к организации учебной деятельности и методикам преподавания предмета «математика» в основной и средней школе с учетом требований ФГОС нового поколения»,</w:t>
            </w:r>
          </w:p>
          <w:p w14:paraId="11207E01" w14:textId="77777777" w:rsidR="0052450A" w:rsidRPr="0052450A" w:rsidRDefault="00E474E0" w:rsidP="00E474E0">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rPr>
              <w:t xml:space="preserve"> 16 ч. </w:t>
            </w:r>
          </w:p>
        </w:tc>
        <w:tc>
          <w:tcPr>
            <w:tcW w:w="1241" w:type="dxa"/>
            <w:shd w:val="clear" w:color="auto" w:fill="auto"/>
          </w:tcPr>
          <w:p w14:paraId="268E93B4"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lastRenderedPageBreak/>
              <w:t>202</w:t>
            </w:r>
            <w:r w:rsidR="00E474E0">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473F7D07" w14:textId="77777777" w:rsidTr="00D13D8A">
        <w:tc>
          <w:tcPr>
            <w:tcW w:w="560" w:type="dxa"/>
            <w:shd w:val="clear" w:color="auto" w:fill="auto"/>
          </w:tcPr>
          <w:p w14:paraId="13ABC566"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1</w:t>
            </w:r>
            <w:r w:rsidR="00103F2A">
              <w:rPr>
                <w:rFonts w:ascii="Times New Roman" w:hAnsi="Times New Roman"/>
                <w:sz w:val="24"/>
                <w:szCs w:val="24"/>
                <w:lang w:eastAsia="ru-RU"/>
              </w:rPr>
              <w:t>0</w:t>
            </w:r>
          </w:p>
        </w:tc>
        <w:tc>
          <w:tcPr>
            <w:tcW w:w="1790" w:type="dxa"/>
            <w:shd w:val="clear" w:color="auto" w:fill="auto"/>
          </w:tcPr>
          <w:p w14:paraId="3FC091F4"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proofErr w:type="spellStart"/>
            <w:r w:rsidRPr="0052450A">
              <w:rPr>
                <w:rFonts w:ascii="Times New Roman" w:hAnsi="Times New Roman"/>
                <w:sz w:val="24"/>
                <w:szCs w:val="24"/>
                <w:lang w:eastAsia="ru-RU"/>
              </w:rPr>
              <w:t>Разносчикова</w:t>
            </w:r>
            <w:proofErr w:type="spellEnd"/>
            <w:r w:rsidRPr="0052450A">
              <w:rPr>
                <w:rFonts w:ascii="Times New Roman" w:hAnsi="Times New Roman"/>
                <w:sz w:val="24"/>
                <w:szCs w:val="24"/>
                <w:lang w:eastAsia="ru-RU"/>
              </w:rPr>
              <w:t xml:space="preserve"> Елена Николаевна</w:t>
            </w:r>
          </w:p>
        </w:tc>
        <w:tc>
          <w:tcPr>
            <w:tcW w:w="1727" w:type="dxa"/>
            <w:shd w:val="clear" w:color="auto" w:fill="auto"/>
          </w:tcPr>
          <w:p w14:paraId="59AC0472"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Педагог-библиотекарь</w:t>
            </w:r>
          </w:p>
        </w:tc>
        <w:tc>
          <w:tcPr>
            <w:tcW w:w="1905" w:type="dxa"/>
            <w:shd w:val="clear" w:color="auto" w:fill="auto"/>
          </w:tcPr>
          <w:p w14:paraId="37337C34"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 xml:space="preserve">Среднее </w:t>
            </w:r>
            <w:proofErr w:type="spellStart"/>
            <w:r w:rsidRPr="0052450A">
              <w:rPr>
                <w:rFonts w:ascii="Times New Roman" w:hAnsi="Times New Roman"/>
                <w:sz w:val="24"/>
                <w:szCs w:val="24"/>
                <w:lang w:eastAsia="ru-RU"/>
              </w:rPr>
              <w:t>профессиональ</w:t>
            </w:r>
            <w:proofErr w:type="spellEnd"/>
          </w:p>
          <w:p w14:paraId="4D30BB38"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proofErr w:type="spellStart"/>
            <w:r w:rsidRPr="0052450A">
              <w:rPr>
                <w:rFonts w:ascii="Times New Roman" w:hAnsi="Times New Roman"/>
                <w:sz w:val="24"/>
                <w:szCs w:val="24"/>
                <w:lang w:eastAsia="ru-RU"/>
              </w:rPr>
              <w:t>ное</w:t>
            </w:r>
            <w:proofErr w:type="spellEnd"/>
            <w:r w:rsidRPr="0052450A">
              <w:rPr>
                <w:rFonts w:ascii="Times New Roman" w:hAnsi="Times New Roman"/>
                <w:sz w:val="24"/>
                <w:szCs w:val="24"/>
                <w:lang w:eastAsia="ru-RU"/>
              </w:rPr>
              <w:t xml:space="preserve">, </w:t>
            </w:r>
            <w:r w:rsidRPr="0052450A">
              <w:rPr>
                <w:rFonts w:ascii="Times New Roman" w:hAnsi="Times New Roman"/>
                <w:sz w:val="24"/>
                <w:szCs w:val="24"/>
              </w:rPr>
              <w:t>Брасовский сельскохозяйственный техникум, 1993 г., по специальности «Строительство и эксплуатация зданий и сооружений», присвоена квалификация техник-строитель</w:t>
            </w:r>
          </w:p>
        </w:tc>
        <w:tc>
          <w:tcPr>
            <w:tcW w:w="2631" w:type="dxa"/>
            <w:shd w:val="clear" w:color="auto" w:fill="auto"/>
          </w:tcPr>
          <w:p w14:paraId="618B3580" w14:textId="77777777" w:rsidR="0052450A" w:rsidRDefault="00FC1F1B"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sidR="0052450A" w:rsidRPr="0052450A">
              <w:rPr>
                <w:rFonts w:ascii="Times New Roman" w:hAnsi="Times New Roman"/>
                <w:sz w:val="24"/>
                <w:szCs w:val="24"/>
              </w:rPr>
              <w:t>АНО ДПО «Среднерусская академия современного знания», г. Калуга) 01.09.2017 – 06.03.2018 г. (510 ч.) «Образование и педагогика»</w:t>
            </w:r>
          </w:p>
          <w:p w14:paraId="34904764" w14:textId="77777777" w:rsidR="00FC1F1B" w:rsidRPr="0052450A" w:rsidRDefault="00FC1F1B"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19.05-25.05.2021 г. </w:t>
            </w:r>
          </w:p>
          <w:p w14:paraId="1E0FA3A4" w14:textId="77777777" w:rsidR="0052450A" w:rsidRPr="0052450A" w:rsidRDefault="00D37EF8"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СПБ Институт дополнительного профессионального образования «Смольный» г. Санкт-Петербург» по теме «Педагог-библиотекарь. Организация инновационной среды в библиотечной деятельности с использованием современных образовательных и информационных технологий», 36 ч.</w:t>
            </w:r>
          </w:p>
        </w:tc>
        <w:tc>
          <w:tcPr>
            <w:tcW w:w="1241" w:type="dxa"/>
            <w:shd w:val="clear" w:color="auto" w:fill="auto"/>
          </w:tcPr>
          <w:p w14:paraId="59059C06" w14:textId="77777777" w:rsidR="0052450A" w:rsidRPr="0052450A" w:rsidRDefault="00D37EF8" w:rsidP="00D37EF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w:t>
            </w:r>
            <w:r w:rsidR="0052450A" w:rsidRPr="0052450A">
              <w:rPr>
                <w:rFonts w:ascii="Times New Roman" w:hAnsi="Times New Roman"/>
                <w:sz w:val="24"/>
                <w:szCs w:val="24"/>
                <w:lang w:eastAsia="ru-RU"/>
              </w:rPr>
              <w:t xml:space="preserve"> г.</w:t>
            </w:r>
          </w:p>
        </w:tc>
      </w:tr>
      <w:tr w:rsidR="0052450A" w:rsidRPr="0052450A" w14:paraId="67B2479F" w14:textId="77777777" w:rsidTr="00D13D8A">
        <w:tc>
          <w:tcPr>
            <w:tcW w:w="560" w:type="dxa"/>
            <w:shd w:val="clear" w:color="auto" w:fill="auto"/>
          </w:tcPr>
          <w:p w14:paraId="69AC5021" w14:textId="77777777" w:rsidR="0052450A" w:rsidRPr="0052450A" w:rsidRDefault="00103F2A"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1790" w:type="dxa"/>
            <w:shd w:val="clear" w:color="auto" w:fill="auto"/>
          </w:tcPr>
          <w:p w14:paraId="128AF2FC"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Щербакова Наталья Юрьевна</w:t>
            </w:r>
          </w:p>
        </w:tc>
        <w:tc>
          <w:tcPr>
            <w:tcW w:w="1727" w:type="dxa"/>
            <w:shd w:val="clear" w:color="auto" w:fill="auto"/>
          </w:tcPr>
          <w:p w14:paraId="77985DB9" w14:textId="77777777" w:rsidR="0052450A" w:rsidRPr="0052450A" w:rsidRDefault="00BD3E73"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Старшая вожатая, социальный педагог</w:t>
            </w:r>
            <w:r w:rsidR="00A52820">
              <w:rPr>
                <w:rFonts w:ascii="Times New Roman" w:hAnsi="Times New Roman"/>
                <w:sz w:val="24"/>
                <w:szCs w:val="24"/>
                <w:lang w:eastAsia="ru-RU"/>
              </w:rPr>
              <w:t xml:space="preserve">, учитель биологии и </w:t>
            </w:r>
            <w:r w:rsidR="00A52820">
              <w:rPr>
                <w:rFonts w:ascii="Times New Roman" w:hAnsi="Times New Roman"/>
                <w:sz w:val="24"/>
                <w:szCs w:val="24"/>
                <w:lang w:eastAsia="ru-RU"/>
              </w:rPr>
              <w:lastRenderedPageBreak/>
              <w:t>немецкого языка</w:t>
            </w:r>
          </w:p>
        </w:tc>
        <w:tc>
          <w:tcPr>
            <w:tcW w:w="1905" w:type="dxa"/>
            <w:shd w:val="clear" w:color="auto" w:fill="auto"/>
          </w:tcPr>
          <w:p w14:paraId="2B507A8B" w14:textId="77777777" w:rsidR="0052450A" w:rsidRPr="00BD3E73" w:rsidRDefault="00BD3E73" w:rsidP="0052450A">
            <w:pPr>
              <w:autoSpaceDE w:val="0"/>
              <w:autoSpaceDN w:val="0"/>
              <w:adjustRightInd w:val="0"/>
              <w:spacing w:after="0" w:line="240" w:lineRule="auto"/>
              <w:jc w:val="center"/>
              <w:rPr>
                <w:rFonts w:ascii="Times New Roman" w:hAnsi="Times New Roman"/>
                <w:sz w:val="24"/>
                <w:szCs w:val="24"/>
                <w:lang w:eastAsia="ru-RU"/>
              </w:rPr>
            </w:pPr>
            <w:r w:rsidRPr="00BD3E73">
              <w:rPr>
                <w:rFonts w:ascii="Times New Roman" w:hAnsi="Times New Roman"/>
                <w:sz w:val="24"/>
                <w:szCs w:val="24"/>
                <w:lang w:eastAsia="ru-RU"/>
              </w:rPr>
              <w:lastRenderedPageBreak/>
              <w:t xml:space="preserve">ФГБОУ ВПО «Брянский государственный университет имени академика И.Г. Петровского, </w:t>
            </w:r>
            <w:r w:rsidRPr="00BD3E73">
              <w:rPr>
                <w:rFonts w:ascii="Times New Roman" w:hAnsi="Times New Roman"/>
                <w:sz w:val="24"/>
                <w:szCs w:val="24"/>
                <w:lang w:eastAsia="ru-RU"/>
              </w:rPr>
              <w:lastRenderedPageBreak/>
              <w:t>2011 г., присуждена квалификация учитель химии и биологии по специальности «Химия»</w:t>
            </w:r>
          </w:p>
        </w:tc>
        <w:tc>
          <w:tcPr>
            <w:tcW w:w="2631" w:type="dxa"/>
            <w:shd w:val="clear" w:color="auto" w:fill="auto"/>
          </w:tcPr>
          <w:p w14:paraId="4979F58C" w14:textId="77777777" w:rsidR="0052450A" w:rsidRDefault="00D37EF8"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1) </w:t>
            </w:r>
            <w:r w:rsidR="005A4D40" w:rsidRPr="0052450A">
              <w:rPr>
                <w:rFonts w:ascii="Times New Roman" w:hAnsi="Times New Roman"/>
                <w:sz w:val="24"/>
                <w:szCs w:val="24"/>
              </w:rPr>
              <w:t xml:space="preserve">АНО ДПО «Среднерусская академия современного знания», г. Калуга) </w:t>
            </w:r>
            <w:r w:rsidR="005A4D40">
              <w:rPr>
                <w:rFonts w:ascii="Times New Roman" w:hAnsi="Times New Roman"/>
                <w:sz w:val="24"/>
                <w:szCs w:val="24"/>
              </w:rPr>
              <w:t xml:space="preserve"> </w:t>
            </w:r>
            <w:r w:rsidR="005A4D40" w:rsidRPr="0052450A">
              <w:rPr>
                <w:rFonts w:ascii="Times New Roman" w:hAnsi="Times New Roman"/>
                <w:sz w:val="24"/>
                <w:szCs w:val="24"/>
              </w:rPr>
              <w:t xml:space="preserve">06.08.2018 – 05.10.2018 (120 ч.) «Реализация </w:t>
            </w:r>
            <w:r w:rsidR="005A4D40" w:rsidRPr="0052450A">
              <w:rPr>
                <w:rFonts w:ascii="Times New Roman" w:hAnsi="Times New Roman"/>
                <w:sz w:val="24"/>
                <w:szCs w:val="24"/>
              </w:rPr>
              <w:lastRenderedPageBreak/>
              <w:t>профессиональных компетенций педагога в условиях реализации ФГОС в рамках преподаваемого предмета»</w:t>
            </w:r>
          </w:p>
          <w:p w14:paraId="66CDC789" w14:textId="77777777" w:rsidR="00D37EF8" w:rsidRDefault="00D37EF8"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08.09-15.09.2020 г. ГАУ ДПО Брянский институт повышения квалификации работников образования по теме «Совершенствование профессиональной компетентности учителей химии, биологии, географии в условиях реализации ФГОС основного общего и среднего общего образования», 36 ч.</w:t>
            </w:r>
          </w:p>
          <w:p w14:paraId="7F6CBE23" w14:textId="77777777" w:rsidR="00D37EF8" w:rsidRDefault="00D37EF8"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22.03-30.03.2021 г. ГАУ ДПО «Брянский институт повышения квалификации работников образования по теме «Совершенствование профессиональной компетентности учителя иностранных языков в условиях реализации ФГОС ООО и ФГОС СОО», 48 ч.</w:t>
            </w:r>
          </w:p>
          <w:p w14:paraId="09C75016" w14:textId="77777777" w:rsidR="00A52820" w:rsidRDefault="00A52820"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19.04-23.04.2021 г. ГАУ ДПО «Брянский институт повышения квалификации работников образования по теме «Организация деятельности старшего вожатого и педагога организатора в инновационном процессе воспитания», 36 ч.</w:t>
            </w:r>
          </w:p>
          <w:p w14:paraId="3E5809C6" w14:textId="77777777" w:rsidR="00A52820" w:rsidRDefault="00A52820"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5) </w:t>
            </w:r>
            <w:r w:rsidR="00BE44E1">
              <w:rPr>
                <w:rFonts w:ascii="Times New Roman" w:hAnsi="Times New Roman"/>
                <w:sz w:val="24"/>
                <w:szCs w:val="24"/>
              </w:rPr>
              <w:t xml:space="preserve">19.05-25.05.2021 г. ООО СПБ Институт дополнительного профессионального образования </w:t>
            </w:r>
            <w:r w:rsidR="00BE44E1">
              <w:rPr>
                <w:rFonts w:ascii="Times New Roman" w:hAnsi="Times New Roman"/>
                <w:sz w:val="24"/>
                <w:szCs w:val="24"/>
              </w:rPr>
              <w:lastRenderedPageBreak/>
              <w:t>«Смольный» г. Санкт-Петербург по теме «Социальный педагог. Воспитание и социализация личности в системе образования», 36 ч.</w:t>
            </w:r>
          </w:p>
          <w:p w14:paraId="527BCA18" w14:textId="77777777" w:rsidR="00DF0285" w:rsidRPr="0052450A" w:rsidRDefault="00DF0285" w:rsidP="0052450A">
            <w:pPr>
              <w:widowControl w:val="0"/>
              <w:autoSpaceDE w:val="0"/>
              <w:autoSpaceDN w:val="0"/>
              <w:adjustRightInd w:val="0"/>
              <w:spacing w:after="0" w:line="240" w:lineRule="auto"/>
              <w:rPr>
                <w:rFonts w:ascii="Times New Roman" w:hAnsi="Times New Roman"/>
                <w:sz w:val="24"/>
                <w:szCs w:val="24"/>
              </w:rPr>
            </w:pPr>
          </w:p>
        </w:tc>
        <w:tc>
          <w:tcPr>
            <w:tcW w:w="1241" w:type="dxa"/>
            <w:shd w:val="clear" w:color="auto" w:fill="auto"/>
          </w:tcPr>
          <w:p w14:paraId="7204DA66" w14:textId="77777777" w:rsidR="0052450A" w:rsidRDefault="00D37EF8"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2023</w:t>
            </w:r>
            <w:r w:rsidR="00BD3E73">
              <w:rPr>
                <w:rFonts w:ascii="Times New Roman" w:hAnsi="Times New Roman"/>
                <w:sz w:val="24"/>
                <w:szCs w:val="24"/>
                <w:lang w:eastAsia="ru-RU"/>
              </w:rPr>
              <w:t xml:space="preserve"> г.</w:t>
            </w:r>
          </w:p>
          <w:p w14:paraId="3F3B7989" w14:textId="77777777" w:rsidR="00D37EF8" w:rsidRPr="0052450A" w:rsidRDefault="00D37EF8"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 г.</w:t>
            </w:r>
          </w:p>
        </w:tc>
      </w:tr>
      <w:tr w:rsidR="007D1B05" w:rsidRPr="0052450A" w14:paraId="26E3BE9A" w14:textId="77777777" w:rsidTr="00D13D8A">
        <w:tc>
          <w:tcPr>
            <w:tcW w:w="560" w:type="dxa"/>
            <w:shd w:val="clear" w:color="auto" w:fill="auto"/>
          </w:tcPr>
          <w:p w14:paraId="3D728A36"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w:t>
            </w:r>
            <w:r w:rsidR="00103F2A">
              <w:rPr>
                <w:rFonts w:ascii="Times New Roman" w:hAnsi="Times New Roman"/>
                <w:sz w:val="24"/>
                <w:szCs w:val="24"/>
                <w:lang w:eastAsia="ru-RU"/>
              </w:rPr>
              <w:t>2</w:t>
            </w:r>
          </w:p>
        </w:tc>
        <w:tc>
          <w:tcPr>
            <w:tcW w:w="1790" w:type="dxa"/>
            <w:shd w:val="clear" w:color="auto" w:fill="auto"/>
          </w:tcPr>
          <w:p w14:paraId="6E2CFF39"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Воронкова Галина Геннадьевна</w:t>
            </w:r>
          </w:p>
        </w:tc>
        <w:tc>
          <w:tcPr>
            <w:tcW w:w="1727" w:type="dxa"/>
            <w:shd w:val="clear" w:color="auto" w:fill="auto"/>
          </w:tcPr>
          <w:p w14:paraId="4F482418"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русского языка и литературы</w:t>
            </w:r>
          </w:p>
        </w:tc>
        <w:tc>
          <w:tcPr>
            <w:tcW w:w="1905" w:type="dxa"/>
            <w:shd w:val="clear" w:color="auto" w:fill="auto"/>
          </w:tcPr>
          <w:p w14:paraId="1D9D8643" w14:textId="77777777" w:rsidR="007D1B05" w:rsidRPr="00BD3E73"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ФГБОУ ВПО «Орловский </w:t>
            </w:r>
            <w:proofErr w:type="spellStart"/>
            <w:r>
              <w:rPr>
                <w:rFonts w:ascii="Times New Roman" w:hAnsi="Times New Roman"/>
                <w:sz w:val="24"/>
                <w:szCs w:val="24"/>
                <w:lang w:eastAsia="ru-RU"/>
              </w:rPr>
              <w:t>государственныуниверситет</w:t>
            </w:r>
            <w:proofErr w:type="spellEnd"/>
            <w:r>
              <w:rPr>
                <w:rFonts w:ascii="Times New Roman" w:hAnsi="Times New Roman"/>
                <w:sz w:val="24"/>
                <w:szCs w:val="24"/>
                <w:lang w:eastAsia="ru-RU"/>
              </w:rPr>
              <w:t>, 2015 г., по направлению подготовки бакалавров «Педагогическое образование», профиль Русский язык</w:t>
            </w:r>
          </w:p>
        </w:tc>
        <w:tc>
          <w:tcPr>
            <w:tcW w:w="2631" w:type="dxa"/>
            <w:shd w:val="clear" w:color="auto" w:fill="auto"/>
          </w:tcPr>
          <w:p w14:paraId="3F346E24"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1) 22.10.2019 – 27.10.2019 (18 ч.)</w:t>
            </w:r>
          </w:p>
          <w:p w14:paraId="59721E96"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«Планирование и проведение учебного предмета «Родной язык и родная литература (русский язык)»»</w:t>
            </w:r>
          </w:p>
          <w:p w14:paraId="0A0C5396"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(ООО «Институт повышения квалификации», г. Брянск)</w:t>
            </w:r>
          </w:p>
          <w:p w14:paraId="15EF54F9"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r w:rsidRPr="0052450A">
              <w:rPr>
                <w:rFonts w:ascii="Times New Roman" w:hAnsi="Times New Roman"/>
                <w:sz w:val="24"/>
                <w:szCs w:val="24"/>
              </w:rPr>
              <w:t>) 29.10.2019 – 31.10.2019 (24 ч.)</w:t>
            </w:r>
          </w:p>
          <w:p w14:paraId="199B7FC5" w14:textId="77777777" w:rsidR="007D1B05" w:rsidRDefault="007D1B05" w:rsidP="007D1B05">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«Методика подготовки обучающихся к выполнению заданий ОГЭ, ЕГЭ по русскому языку и литературе с учетом типичных ошибок. Перспективные модели ГИА как основа требований ФГОС ОО» («Брянский институт повышения квалификации работников образования»)</w:t>
            </w:r>
          </w:p>
          <w:p w14:paraId="7D815B97" w14:textId="77777777" w:rsidR="007D1B05" w:rsidRDefault="007D1B05" w:rsidP="007D1B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01.06-05.06.2021 г. ООО СПБ Институт дополнительного профессионального образования «Смольный» г. Санкт-Петербург по теме «Современные методики и особенности преподавания русского языка и литературы в соответствии с требованиями ФГОС и профессионального стандарта педагога», 16 ч.</w:t>
            </w:r>
          </w:p>
          <w:p w14:paraId="66A3A471"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4) 27.03-30.03.2021 г. ООО «Центр инновационного образования и воспитания» г. Саратов по теме «Создание и развитие сайтов и (или) страниц сайтов педагогических работников в сети «Интернет» в соответствии с требованиями профессиональных стандартов», 36 ч.</w:t>
            </w:r>
          </w:p>
        </w:tc>
        <w:tc>
          <w:tcPr>
            <w:tcW w:w="1241" w:type="dxa"/>
            <w:shd w:val="clear" w:color="auto" w:fill="auto"/>
          </w:tcPr>
          <w:p w14:paraId="2EE8752B"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2024 г.</w:t>
            </w:r>
          </w:p>
        </w:tc>
      </w:tr>
      <w:tr w:rsidR="007D1B05" w:rsidRPr="0052450A" w14:paraId="5BB5DA09" w14:textId="77777777" w:rsidTr="00D13D8A">
        <w:tc>
          <w:tcPr>
            <w:tcW w:w="560" w:type="dxa"/>
            <w:shd w:val="clear" w:color="auto" w:fill="auto"/>
          </w:tcPr>
          <w:p w14:paraId="0A13D478"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00103F2A">
              <w:rPr>
                <w:rFonts w:ascii="Times New Roman" w:hAnsi="Times New Roman"/>
                <w:sz w:val="24"/>
                <w:szCs w:val="24"/>
                <w:lang w:eastAsia="ru-RU"/>
              </w:rPr>
              <w:t>3</w:t>
            </w:r>
          </w:p>
        </w:tc>
        <w:tc>
          <w:tcPr>
            <w:tcW w:w="1790" w:type="dxa"/>
            <w:shd w:val="clear" w:color="auto" w:fill="auto"/>
          </w:tcPr>
          <w:p w14:paraId="35CAADC0"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Бобкова Анжела Анатольевна</w:t>
            </w:r>
          </w:p>
        </w:tc>
        <w:tc>
          <w:tcPr>
            <w:tcW w:w="1727" w:type="dxa"/>
            <w:shd w:val="clear" w:color="auto" w:fill="auto"/>
          </w:tcPr>
          <w:p w14:paraId="3B787465"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биологии</w:t>
            </w:r>
          </w:p>
        </w:tc>
        <w:tc>
          <w:tcPr>
            <w:tcW w:w="1905" w:type="dxa"/>
            <w:shd w:val="clear" w:color="auto" w:fill="auto"/>
          </w:tcPr>
          <w:p w14:paraId="171611C6" w14:textId="77777777" w:rsidR="007D1B05" w:rsidRPr="00BD3E73"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ГОУ ВПО «Брянский государственный университет имени академика И.Г. Петровского, 2007 г.</w:t>
            </w:r>
          </w:p>
        </w:tc>
        <w:tc>
          <w:tcPr>
            <w:tcW w:w="2631" w:type="dxa"/>
            <w:shd w:val="clear" w:color="auto" w:fill="auto"/>
          </w:tcPr>
          <w:p w14:paraId="44B48C8E" w14:textId="77777777" w:rsidR="00103F2A" w:rsidRDefault="007D1B05"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103F2A">
              <w:rPr>
                <w:rFonts w:ascii="Times New Roman" w:hAnsi="Times New Roman"/>
                <w:sz w:val="24"/>
                <w:szCs w:val="24"/>
              </w:rPr>
              <w:t>1) 08.09-15.09.2020 г. ГАУ ДПО Брянский институт повышения квалификации работников образования по теме «Совершенствование профессиональной компетентности учителей химии, биологии, географии в условиях реализации ФГОС основного общего и среднего общего образования», 36 ч.</w:t>
            </w:r>
          </w:p>
          <w:p w14:paraId="5D810331"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p>
        </w:tc>
        <w:tc>
          <w:tcPr>
            <w:tcW w:w="1241" w:type="dxa"/>
            <w:shd w:val="clear" w:color="auto" w:fill="auto"/>
          </w:tcPr>
          <w:p w14:paraId="39646650"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2023 г.</w:t>
            </w:r>
          </w:p>
        </w:tc>
      </w:tr>
      <w:tr w:rsidR="00103F2A" w:rsidRPr="0052450A" w14:paraId="5BE45062" w14:textId="77777777" w:rsidTr="00D13D8A">
        <w:tc>
          <w:tcPr>
            <w:tcW w:w="560" w:type="dxa"/>
            <w:shd w:val="clear" w:color="auto" w:fill="auto"/>
          </w:tcPr>
          <w:p w14:paraId="6A7A7657" w14:textId="77777777" w:rsidR="00103F2A" w:rsidRDefault="00103F2A"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1790" w:type="dxa"/>
            <w:shd w:val="clear" w:color="auto" w:fill="auto"/>
          </w:tcPr>
          <w:p w14:paraId="771AD719" w14:textId="77777777" w:rsidR="00103F2A" w:rsidRDefault="00103F2A"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Юрасова Светлана Ивановна</w:t>
            </w:r>
          </w:p>
        </w:tc>
        <w:tc>
          <w:tcPr>
            <w:tcW w:w="1727" w:type="dxa"/>
            <w:shd w:val="clear" w:color="auto" w:fill="auto"/>
          </w:tcPr>
          <w:p w14:paraId="5BBABEB6" w14:textId="77777777" w:rsidR="00103F2A" w:rsidRDefault="00103F2A"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английского языка</w:t>
            </w:r>
          </w:p>
        </w:tc>
        <w:tc>
          <w:tcPr>
            <w:tcW w:w="1905" w:type="dxa"/>
            <w:shd w:val="clear" w:color="auto" w:fill="auto"/>
          </w:tcPr>
          <w:p w14:paraId="263323DC" w14:textId="77777777" w:rsidR="00103F2A" w:rsidRDefault="00103F2A"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Трубчевское педагогическое училище Брянской области, 2000 г.</w:t>
            </w:r>
          </w:p>
        </w:tc>
        <w:tc>
          <w:tcPr>
            <w:tcW w:w="2631" w:type="dxa"/>
            <w:shd w:val="clear" w:color="auto" w:fill="auto"/>
          </w:tcPr>
          <w:p w14:paraId="12F37D4D" w14:textId="77777777" w:rsidR="00103F2A" w:rsidRDefault="00103F2A"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22.03-30.03.2021 г. ГАУ ДПО «Брянский институт повышения квалификации работников образования по теме «Совершенствование профессиональной компетентности учителя иностранных языков в условиях реализации ФГОС ООО и ФГОС СОО», 48 ч.</w:t>
            </w:r>
          </w:p>
          <w:p w14:paraId="221AA64D" w14:textId="77777777" w:rsidR="00103F2A" w:rsidRDefault="00103F2A"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23.09-28.09.2019 г. ГАУ ДПО «Брянский институт повышения квалификации работников образования» по теме «Особенности преподавания </w:t>
            </w:r>
            <w:r>
              <w:rPr>
                <w:rFonts w:ascii="Times New Roman" w:hAnsi="Times New Roman"/>
                <w:sz w:val="24"/>
                <w:szCs w:val="24"/>
              </w:rPr>
              <w:lastRenderedPageBreak/>
              <w:t xml:space="preserve">английского языка как второго иностранного в условиях реализации требований ФГОС ООО», </w:t>
            </w:r>
            <w:r w:rsidR="00A52820">
              <w:rPr>
                <w:rFonts w:ascii="Times New Roman" w:hAnsi="Times New Roman"/>
                <w:sz w:val="24"/>
                <w:szCs w:val="24"/>
              </w:rPr>
              <w:t>48 ч.</w:t>
            </w:r>
          </w:p>
        </w:tc>
        <w:tc>
          <w:tcPr>
            <w:tcW w:w="1241" w:type="dxa"/>
            <w:shd w:val="clear" w:color="auto" w:fill="auto"/>
          </w:tcPr>
          <w:p w14:paraId="736A9BB4" w14:textId="77777777" w:rsidR="00103F2A" w:rsidRDefault="00A52820"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2024 г.</w:t>
            </w:r>
          </w:p>
        </w:tc>
      </w:tr>
      <w:tr w:rsidR="00A52820" w:rsidRPr="0052450A" w14:paraId="32256B28" w14:textId="77777777" w:rsidTr="00D13D8A">
        <w:tc>
          <w:tcPr>
            <w:tcW w:w="560" w:type="dxa"/>
            <w:shd w:val="clear" w:color="auto" w:fill="auto"/>
          </w:tcPr>
          <w:p w14:paraId="60ECB384" w14:textId="77777777" w:rsidR="00A52820" w:rsidRDefault="00A52820"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1790" w:type="dxa"/>
            <w:shd w:val="clear" w:color="auto" w:fill="auto"/>
          </w:tcPr>
          <w:p w14:paraId="73AFA8B7" w14:textId="77777777" w:rsidR="00A52820" w:rsidRDefault="00A52820"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Гущин Сергей Николаевич</w:t>
            </w:r>
          </w:p>
        </w:tc>
        <w:tc>
          <w:tcPr>
            <w:tcW w:w="1727" w:type="dxa"/>
            <w:shd w:val="clear" w:color="auto" w:fill="auto"/>
          </w:tcPr>
          <w:p w14:paraId="34E8658C" w14:textId="77777777" w:rsidR="00A52820" w:rsidRDefault="00A52820"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истории, обществознания, физики</w:t>
            </w:r>
          </w:p>
        </w:tc>
        <w:tc>
          <w:tcPr>
            <w:tcW w:w="1905" w:type="dxa"/>
            <w:shd w:val="clear" w:color="auto" w:fill="auto"/>
          </w:tcPr>
          <w:p w14:paraId="528C8972" w14:textId="77777777" w:rsidR="00A52820" w:rsidRDefault="00BE44E1"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ГОУ ВПО «Пензенский государственный педагогический университет имени В.Г. Белинского, 2006 г.</w:t>
            </w:r>
          </w:p>
        </w:tc>
        <w:tc>
          <w:tcPr>
            <w:tcW w:w="2631" w:type="dxa"/>
            <w:shd w:val="clear" w:color="auto" w:fill="auto"/>
          </w:tcPr>
          <w:p w14:paraId="7481AF3B" w14:textId="77777777" w:rsidR="00A52820" w:rsidRDefault="001668D4"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01.06-05.06.2021 г. ООО «СПБ Институт дополнительного профессионального образования «Смольный»» г. Санкт-Петербург по теме «Современные методики и особенности преподавания предмета «История» в соответствии </w:t>
            </w:r>
            <w:proofErr w:type="spellStart"/>
            <w:r>
              <w:rPr>
                <w:rFonts w:ascii="Times New Roman" w:hAnsi="Times New Roman"/>
                <w:sz w:val="24"/>
                <w:szCs w:val="24"/>
              </w:rPr>
              <w:t>стребованиями</w:t>
            </w:r>
            <w:proofErr w:type="spellEnd"/>
            <w:r>
              <w:rPr>
                <w:rFonts w:ascii="Times New Roman" w:hAnsi="Times New Roman"/>
                <w:sz w:val="24"/>
                <w:szCs w:val="24"/>
              </w:rPr>
              <w:t xml:space="preserve"> федерального государственного образовательного стандарта», 16 ч.</w:t>
            </w:r>
          </w:p>
          <w:p w14:paraId="2E2C5BF4" w14:textId="77777777" w:rsidR="001668D4" w:rsidRDefault="001668D4"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01.06-05.06.2021 г. ООО «СПБ Институт дополнительного профессионального образования «Смольный»» г. Санкт-Петербург по теме «Современные методики и особенности преподавания предмета «Обществознание» в соответствии </w:t>
            </w:r>
            <w:proofErr w:type="spellStart"/>
            <w:r>
              <w:rPr>
                <w:rFonts w:ascii="Times New Roman" w:hAnsi="Times New Roman"/>
                <w:sz w:val="24"/>
                <w:szCs w:val="24"/>
              </w:rPr>
              <w:t>стребованиями</w:t>
            </w:r>
            <w:proofErr w:type="spellEnd"/>
            <w:r>
              <w:rPr>
                <w:rFonts w:ascii="Times New Roman" w:hAnsi="Times New Roman"/>
                <w:sz w:val="24"/>
                <w:szCs w:val="24"/>
              </w:rPr>
              <w:t xml:space="preserve"> федерального государственного образовательного стандарта», 16 ч.</w:t>
            </w:r>
          </w:p>
        </w:tc>
        <w:tc>
          <w:tcPr>
            <w:tcW w:w="1241" w:type="dxa"/>
            <w:shd w:val="clear" w:color="auto" w:fill="auto"/>
          </w:tcPr>
          <w:p w14:paraId="76D05A4E" w14:textId="77777777" w:rsidR="00A52820" w:rsidRDefault="001668D4"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 г.</w:t>
            </w:r>
          </w:p>
        </w:tc>
      </w:tr>
    </w:tbl>
    <w:p w14:paraId="608CAB15" w14:textId="77777777" w:rsidR="0052450A" w:rsidRDefault="0052450A" w:rsidP="00BE0448">
      <w:pPr>
        <w:spacing w:after="0" w:line="240" w:lineRule="auto"/>
        <w:ind w:firstLine="709"/>
        <w:jc w:val="both"/>
        <w:rPr>
          <w:rFonts w:ascii="Times New Roman" w:hAnsi="Times New Roman"/>
          <w:sz w:val="28"/>
          <w:szCs w:val="28"/>
        </w:rPr>
      </w:pPr>
    </w:p>
    <w:p w14:paraId="0F8C1E65"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D76D366" w14:textId="77777777" w:rsidR="00A95756" w:rsidRDefault="00A95756" w:rsidP="00541911">
      <w:pPr>
        <w:spacing w:after="0" w:line="240" w:lineRule="auto"/>
        <w:jc w:val="both"/>
        <w:rPr>
          <w:rFonts w:ascii="Times New Roman" w:hAnsi="Times New Roman"/>
          <w:sz w:val="28"/>
          <w:szCs w:val="28"/>
        </w:rPr>
      </w:pPr>
    </w:p>
    <w:p w14:paraId="2298A734" w14:textId="77777777" w:rsidR="00BE0448" w:rsidRDefault="00BE0448" w:rsidP="00BE0448">
      <w:pPr>
        <w:spacing w:after="0" w:line="240" w:lineRule="auto"/>
        <w:ind w:firstLine="709"/>
        <w:jc w:val="center"/>
        <w:rPr>
          <w:rFonts w:ascii="Times New Roman" w:hAnsi="Times New Roman"/>
          <w:sz w:val="28"/>
          <w:szCs w:val="28"/>
        </w:rPr>
      </w:pPr>
      <w:r>
        <w:rPr>
          <w:rFonts w:ascii="Times New Roman" w:hAnsi="Times New Roman"/>
          <w:b/>
          <w:sz w:val="28"/>
          <w:szCs w:val="28"/>
        </w:rPr>
        <w:t>К</w:t>
      </w:r>
      <w:r w:rsidR="006821ED">
        <w:rPr>
          <w:rFonts w:ascii="Times New Roman" w:hAnsi="Times New Roman"/>
          <w:b/>
          <w:sz w:val="28"/>
          <w:szCs w:val="28"/>
        </w:rPr>
        <w:t>ритерии оценки результативности деятельности педагогических работников</w:t>
      </w:r>
      <w:r w:rsidR="006821ED">
        <w:rPr>
          <w:rFonts w:ascii="Times New Roman" w:hAnsi="Times New Roman"/>
          <w:sz w:val="28"/>
          <w:szCs w:val="28"/>
        </w:rPr>
        <w:t>.</w:t>
      </w:r>
    </w:p>
    <w:p w14:paraId="555343BD"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Результативность деятельности может оцениваться по схеме: </w:t>
      </w:r>
    </w:p>
    <w:p w14:paraId="765A9F4B" w14:textId="77777777" w:rsidR="00777D59" w:rsidRDefault="006821ED" w:rsidP="003427FA">
      <w:pPr>
        <w:pStyle w:val="a9"/>
        <w:numPr>
          <w:ilvl w:val="0"/>
          <w:numId w:val="71"/>
        </w:numPr>
        <w:ind w:left="993" w:hanging="284"/>
        <w:jc w:val="both"/>
        <w:rPr>
          <w:rFonts w:ascii="Times New Roman" w:hAnsi="Times New Roman"/>
          <w:sz w:val="28"/>
          <w:szCs w:val="28"/>
        </w:rPr>
      </w:pPr>
      <w:r>
        <w:rPr>
          <w:rFonts w:ascii="Times New Roman" w:hAnsi="Times New Roman"/>
          <w:sz w:val="28"/>
          <w:szCs w:val="28"/>
        </w:rPr>
        <w:t xml:space="preserve">критерии оценки, </w:t>
      </w:r>
    </w:p>
    <w:p w14:paraId="0D9E0732" w14:textId="77777777" w:rsidR="00777D59" w:rsidRDefault="006821ED" w:rsidP="003427FA">
      <w:pPr>
        <w:pStyle w:val="a9"/>
        <w:numPr>
          <w:ilvl w:val="0"/>
          <w:numId w:val="71"/>
        </w:numPr>
        <w:ind w:left="993" w:hanging="284"/>
        <w:jc w:val="both"/>
        <w:rPr>
          <w:rFonts w:ascii="Times New Roman" w:hAnsi="Times New Roman"/>
          <w:sz w:val="28"/>
          <w:szCs w:val="28"/>
        </w:rPr>
      </w:pPr>
      <w:r>
        <w:rPr>
          <w:rFonts w:ascii="Times New Roman" w:hAnsi="Times New Roman"/>
          <w:sz w:val="28"/>
          <w:szCs w:val="28"/>
        </w:rPr>
        <w:lastRenderedPageBreak/>
        <w:t xml:space="preserve">содержание критерия, </w:t>
      </w:r>
    </w:p>
    <w:p w14:paraId="0286C1E4" w14:textId="77777777" w:rsidR="00777D59" w:rsidRDefault="006821ED" w:rsidP="003427FA">
      <w:pPr>
        <w:pStyle w:val="a9"/>
        <w:numPr>
          <w:ilvl w:val="0"/>
          <w:numId w:val="71"/>
        </w:numPr>
        <w:ind w:left="993" w:hanging="284"/>
        <w:jc w:val="both"/>
        <w:rPr>
          <w:rFonts w:ascii="Times New Roman" w:hAnsi="Times New Roman"/>
          <w:sz w:val="28"/>
          <w:szCs w:val="28"/>
        </w:rPr>
      </w:pPr>
      <w:r>
        <w:rPr>
          <w:rFonts w:ascii="Times New Roman" w:hAnsi="Times New Roman"/>
          <w:sz w:val="28"/>
          <w:szCs w:val="28"/>
        </w:rPr>
        <w:t xml:space="preserve">показатели/индикаторы. </w:t>
      </w:r>
    </w:p>
    <w:p w14:paraId="06C8E833"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Показатели и индикаторы </w:t>
      </w:r>
      <w:r w:rsidR="00823191">
        <w:rPr>
          <w:rFonts w:ascii="Times New Roman" w:hAnsi="Times New Roman"/>
          <w:sz w:val="28"/>
          <w:szCs w:val="28"/>
        </w:rPr>
        <w:t xml:space="preserve"> </w:t>
      </w:r>
      <w:r>
        <w:rPr>
          <w:rFonts w:ascii="Times New Roman" w:hAnsi="Times New Roman"/>
          <w:sz w:val="28"/>
          <w:szCs w:val="28"/>
        </w:rPr>
        <w:t xml:space="preserve">разработаны </w:t>
      </w:r>
      <w:r w:rsidR="00DD1520">
        <w:rPr>
          <w:rFonts w:ascii="Times New Roman" w:hAnsi="Times New Roman"/>
          <w:sz w:val="28"/>
          <w:szCs w:val="28"/>
        </w:rPr>
        <w:t>МБОУ ПСОШ</w:t>
      </w:r>
      <w:r>
        <w:rPr>
          <w:rFonts w:ascii="Times New Roman" w:hAnsi="Times New Roman"/>
          <w:sz w:val="28"/>
          <w:szCs w:val="28"/>
        </w:rPr>
        <w:t xml:space="preserve"> на основе планируемых результатов (в том числе для междисциплинарных программ) и в соответствии со спецификой осн</w:t>
      </w:r>
      <w:r w:rsidR="00823191">
        <w:rPr>
          <w:rFonts w:ascii="Times New Roman" w:hAnsi="Times New Roman"/>
          <w:sz w:val="28"/>
          <w:szCs w:val="28"/>
        </w:rPr>
        <w:t>овной образовательной программы</w:t>
      </w:r>
      <w:r>
        <w:rPr>
          <w:rFonts w:ascii="Times New Roman" w:hAnsi="Times New Roman"/>
          <w:sz w:val="28"/>
          <w:szCs w:val="28"/>
        </w:rPr>
        <w:t xml:space="preserve">.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14:paraId="6480B1FC"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14:paraId="38390FFE" w14:textId="77777777" w:rsidR="00777D59" w:rsidRPr="00DD1520" w:rsidRDefault="006821ED" w:rsidP="003427FA">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14:paraId="00274CB5" w14:textId="77777777" w:rsidR="00777D59" w:rsidRDefault="006821ED" w:rsidP="003427FA">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EB66F87" w14:textId="77777777" w:rsidR="00777D59" w:rsidRDefault="006821ED" w:rsidP="003427FA">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14:paraId="37E17B97" w14:textId="77777777" w:rsidR="00823191"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14:paraId="604F2725" w14:textId="77777777" w:rsidR="00823191" w:rsidRPr="00823191" w:rsidRDefault="00823191" w:rsidP="00823191">
      <w:pPr>
        <w:autoSpaceDE w:val="0"/>
        <w:autoSpaceDN w:val="0"/>
        <w:adjustRightInd w:val="0"/>
        <w:spacing w:after="0" w:line="240" w:lineRule="auto"/>
        <w:rPr>
          <w:rFonts w:ascii="Times New Roman" w:hAnsi="Times New Roman"/>
          <w:b/>
          <w:sz w:val="28"/>
          <w:szCs w:val="28"/>
          <w:lang w:eastAsia="ru-RU"/>
        </w:rPr>
      </w:pPr>
      <w:r w:rsidRPr="00823191">
        <w:rPr>
          <w:rFonts w:ascii="Times New Roman" w:hAnsi="Times New Roman"/>
          <w:b/>
          <w:sz w:val="28"/>
          <w:szCs w:val="28"/>
          <w:lang w:eastAsia="ru-RU"/>
        </w:rPr>
        <w:t>Задачи методической службы школы:</w:t>
      </w:r>
    </w:p>
    <w:p w14:paraId="579DA7BB"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1. обеспечение повышения профессиональной компетентности педагогических кадров через организацию курсовой подготовки, методических мероприятий, направленных на повышение уровня информированности учителей в области своего учебного предмета и по вопросам модернизации образования;</w:t>
      </w:r>
    </w:p>
    <w:p w14:paraId="5638A359"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2. обеспечение информационной и методической поддержки учителей по вопросам внедрения ФГОС второго поколения;</w:t>
      </w:r>
    </w:p>
    <w:p w14:paraId="55DF752E"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3. стимулирование работы учителей и школьных методических объединений к</w:t>
      </w:r>
    </w:p>
    <w:p w14:paraId="789F5C78"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изучению передового педагогического опыта, применению новых методик обучения, внедрению в практику эффективных педагогических технологий;</w:t>
      </w:r>
    </w:p>
    <w:p w14:paraId="14AB63FA"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4. стимулирование активности учителей в направлении диссеминации педагогического опыта через участие в работе стажерских площадок, проведение мастер-классов, участие в конкурсах профессионального мастерства;</w:t>
      </w:r>
    </w:p>
    <w:p w14:paraId="0E273561"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5. обобщение актуального педагогического опыта через интерактивное</w:t>
      </w:r>
    </w:p>
    <w:p w14:paraId="11378FA0"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lastRenderedPageBreak/>
        <w:t>взаимодействие;</w:t>
      </w:r>
    </w:p>
    <w:p w14:paraId="1B8DA83F"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6. обеспечение готовности членов педагогического коллектива к прохождению</w:t>
      </w:r>
    </w:p>
    <w:p w14:paraId="247C386E"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аттестации с использованием </w:t>
      </w:r>
      <w:proofErr w:type="spellStart"/>
      <w:r w:rsidRPr="00823191">
        <w:rPr>
          <w:rFonts w:ascii="Times New Roman" w:hAnsi="Times New Roman"/>
          <w:sz w:val="28"/>
          <w:szCs w:val="28"/>
          <w:lang w:eastAsia="ru-RU"/>
        </w:rPr>
        <w:t>критериального</w:t>
      </w:r>
      <w:proofErr w:type="spellEnd"/>
      <w:r w:rsidRPr="00823191">
        <w:rPr>
          <w:rFonts w:ascii="Times New Roman" w:hAnsi="Times New Roman"/>
          <w:sz w:val="28"/>
          <w:szCs w:val="28"/>
          <w:lang w:eastAsia="ru-RU"/>
        </w:rPr>
        <w:t xml:space="preserve"> подхода и материалов портфолио;</w:t>
      </w:r>
    </w:p>
    <w:p w14:paraId="4C8D88A3"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7. систематизация посещения и </w:t>
      </w:r>
      <w:proofErr w:type="spellStart"/>
      <w:r w:rsidRPr="00823191">
        <w:rPr>
          <w:rFonts w:ascii="Times New Roman" w:hAnsi="Times New Roman"/>
          <w:sz w:val="28"/>
          <w:szCs w:val="28"/>
          <w:lang w:eastAsia="ru-RU"/>
        </w:rPr>
        <w:t>взаимопосещения</w:t>
      </w:r>
      <w:proofErr w:type="spellEnd"/>
      <w:r w:rsidRPr="00823191">
        <w:rPr>
          <w:rFonts w:ascii="Times New Roman" w:hAnsi="Times New Roman"/>
          <w:sz w:val="28"/>
          <w:szCs w:val="28"/>
          <w:lang w:eastAsia="ru-RU"/>
        </w:rPr>
        <w:t xml:space="preserve"> уроков учителями и администрацией с целью актуализации рефлексивных способностей учителей и повышение качества школьного образования;</w:t>
      </w:r>
    </w:p>
    <w:p w14:paraId="6CBFA34A"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Точками совместного проектирования образовательной деятельности являются различные тематические педагогические советы.</w:t>
      </w:r>
    </w:p>
    <w:p w14:paraId="0EE83211"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Методические семинары проходят в рамках практической части тематических</w:t>
      </w:r>
    </w:p>
    <w:p w14:paraId="7CD5641A"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педагогических советов в форме круглых столов, открытых уроков, практических занятий.</w:t>
      </w:r>
    </w:p>
    <w:p w14:paraId="216E46EA"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Организация данных мероприятий проводится в рамках работы системы внутришкольного повышения квалификации педагогов школы.</w:t>
      </w:r>
    </w:p>
    <w:p w14:paraId="1EA33017"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Структура данной модели следующая:</w:t>
      </w:r>
    </w:p>
    <w:p w14:paraId="757894DB" w14:textId="77777777" w:rsidR="00823191" w:rsidRPr="00823191" w:rsidRDefault="00823191" w:rsidP="00823191">
      <w:pPr>
        <w:autoSpaceDE w:val="0"/>
        <w:autoSpaceDN w:val="0"/>
        <w:adjustRightInd w:val="0"/>
        <w:spacing w:after="0" w:line="240" w:lineRule="auto"/>
        <w:rPr>
          <w:rFonts w:ascii="Times New Roman" w:hAnsi="Times New Roman"/>
          <w:b/>
          <w:sz w:val="28"/>
          <w:szCs w:val="28"/>
          <w:lang w:eastAsia="ru-RU"/>
        </w:rPr>
      </w:pPr>
      <w:r w:rsidRPr="00823191">
        <w:rPr>
          <w:rFonts w:ascii="Times New Roman" w:hAnsi="Times New Roman"/>
          <w:b/>
          <w:sz w:val="28"/>
          <w:szCs w:val="28"/>
          <w:lang w:eastAsia="ru-RU"/>
        </w:rPr>
        <w:t>Индивидуальное повышение квалификации:</w:t>
      </w:r>
    </w:p>
    <w:p w14:paraId="2DF37FBC"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самообразование;</w:t>
      </w:r>
    </w:p>
    <w:p w14:paraId="7178119B"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дистанционные курсы (повышения квалификации и модульные);</w:t>
      </w:r>
    </w:p>
    <w:p w14:paraId="26485DFF"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наставничество;</w:t>
      </w:r>
    </w:p>
    <w:p w14:paraId="414ACEB0"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участие в работе интернет- сообществах;</w:t>
      </w:r>
    </w:p>
    <w:p w14:paraId="6DE8019D" w14:textId="77777777" w:rsidR="00823191" w:rsidRPr="00823191" w:rsidRDefault="00823191" w:rsidP="00823191">
      <w:pPr>
        <w:autoSpaceDE w:val="0"/>
        <w:autoSpaceDN w:val="0"/>
        <w:adjustRightInd w:val="0"/>
        <w:spacing w:after="0" w:line="240" w:lineRule="auto"/>
        <w:rPr>
          <w:rFonts w:ascii="Times New Roman" w:hAnsi="Times New Roman"/>
          <w:b/>
          <w:sz w:val="28"/>
          <w:szCs w:val="28"/>
          <w:lang w:eastAsia="ru-RU"/>
        </w:rPr>
      </w:pPr>
      <w:r w:rsidRPr="00823191">
        <w:rPr>
          <w:rFonts w:ascii="Times New Roman" w:hAnsi="Times New Roman"/>
          <w:b/>
          <w:sz w:val="28"/>
          <w:szCs w:val="28"/>
          <w:lang w:eastAsia="ru-RU"/>
        </w:rPr>
        <w:t>Групповое повышение квалификации:</w:t>
      </w:r>
    </w:p>
    <w:p w14:paraId="7892CF67"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работа в ШМО;</w:t>
      </w:r>
    </w:p>
    <w:p w14:paraId="332BADDC"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участие в деятельности творческих групп, объединенных общей темой;</w:t>
      </w:r>
    </w:p>
    <w:p w14:paraId="2DB9AC1C" w14:textId="77777777" w:rsidR="00823191" w:rsidRPr="00823191" w:rsidRDefault="00823191" w:rsidP="00823191">
      <w:pPr>
        <w:autoSpaceDE w:val="0"/>
        <w:autoSpaceDN w:val="0"/>
        <w:adjustRightInd w:val="0"/>
        <w:spacing w:after="0" w:line="240" w:lineRule="auto"/>
        <w:rPr>
          <w:rFonts w:ascii="Times New Roman" w:hAnsi="Times New Roman"/>
          <w:b/>
          <w:sz w:val="28"/>
          <w:szCs w:val="28"/>
          <w:lang w:eastAsia="ru-RU"/>
        </w:rPr>
      </w:pPr>
      <w:r w:rsidRPr="00823191">
        <w:rPr>
          <w:rFonts w:ascii="Times New Roman" w:hAnsi="Times New Roman"/>
          <w:b/>
          <w:sz w:val="28"/>
          <w:szCs w:val="28"/>
          <w:lang w:eastAsia="ru-RU"/>
        </w:rPr>
        <w:t>Коллективное ПК:</w:t>
      </w:r>
    </w:p>
    <w:p w14:paraId="470C8A2F"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тематические педсоветы;</w:t>
      </w:r>
    </w:p>
    <w:p w14:paraId="471E0903"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научно-практические семинары;</w:t>
      </w:r>
    </w:p>
    <w:p w14:paraId="664C8D0E"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w:t>
      </w:r>
      <w:r w:rsidRPr="00823191">
        <w:rPr>
          <w:rFonts w:ascii="Times New Roman" w:hAnsi="Times New Roman"/>
          <w:b/>
          <w:sz w:val="28"/>
          <w:szCs w:val="28"/>
          <w:lang w:eastAsia="ru-RU"/>
        </w:rPr>
        <w:t>Школьные методические объединения учителей-предметников.</w:t>
      </w:r>
      <w:r w:rsidRPr="00823191">
        <w:rPr>
          <w:rFonts w:ascii="Times New Roman" w:hAnsi="Times New Roman"/>
          <w:sz w:val="28"/>
          <w:szCs w:val="28"/>
          <w:lang w:eastAsia="ru-RU"/>
        </w:rPr>
        <w:t xml:space="preserve"> Школьные методические объединения учителей-предметников является основным структурным подразделением методической службы школы, осуществляющим проведение учебно- воспитательной, методической, опытно-экспериментальной и внеклассной работы по одному или нескольким</w:t>
      </w:r>
    </w:p>
    <w:p w14:paraId="21CC518B"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учебным предметам. МО ведет методическую работу, организует внеклассную деятельность обучающихся по реализации стратегических направлений: обновление содержания, введение </w:t>
      </w:r>
      <w:r>
        <w:rPr>
          <w:rFonts w:ascii="Times New Roman" w:hAnsi="Times New Roman"/>
          <w:sz w:val="28"/>
          <w:szCs w:val="28"/>
          <w:lang w:eastAsia="ru-RU"/>
        </w:rPr>
        <w:t xml:space="preserve">и реализация </w:t>
      </w:r>
      <w:r w:rsidRPr="00823191">
        <w:rPr>
          <w:rFonts w:ascii="Times New Roman" w:hAnsi="Times New Roman"/>
          <w:sz w:val="28"/>
          <w:szCs w:val="28"/>
          <w:lang w:eastAsia="ru-RU"/>
        </w:rPr>
        <w:t>ФГОС, использование современных технологий, интеграция деятельности школы с учреждениями дополнительного образования, формирование профессиональной компетентности и социальной</w:t>
      </w:r>
    </w:p>
    <w:p w14:paraId="3660F3D9"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мобильности педагога.</w:t>
      </w:r>
    </w:p>
    <w:p w14:paraId="4077A812"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В методической работе проводятся:</w:t>
      </w:r>
    </w:p>
    <w:p w14:paraId="49778504"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семинары, посвященные содержани</w:t>
      </w:r>
      <w:r>
        <w:rPr>
          <w:rFonts w:ascii="Times New Roman" w:hAnsi="Times New Roman"/>
          <w:sz w:val="28"/>
          <w:szCs w:val="28"/>
          <w:lang w:eastAsia="ru-RU"/>
        </w:rPr>
        <w:t>ю и ключевым особенностям ФГОС О</w:t>
      </w:r>
      <w:r w:rsidRPr="00823191">
        <w:rPr>
          <w:rFonts w:ascii="Times New Roman" w:hAnsi="Times New Roman"/>
          <w:sz w:val="28"/>
          <w:szCs w:val="28"/>
          <w:lang w:eastAsia="ru-RU"/>
        </w:rPr>
        <w:t>ОО;</w:t>
      </w:r>
    </w:p>
    <w:p w14:paraId="0936D96D"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тренинги для педагогов с целью выявления и соотнесения собственной профессиональной по</w:t>
      </w:r>
      <w:r>
        <w:rPr>
          <w:rFonts w:ascii="Times New Roman" w:hAnsi="Times New Roman"/>
          <w:sz w:val="28"/>
          <w:szCs w:val="28"/>
          <w:lang w:eastAsia="ru-RU"/>
        </w:rPr>
        <w:t>зиции с целями и задачами ФГОС О</w:t>
      </w:r>
      <w:r w:rsidRPr="00823191">
        <w:rPr>
          <w:rFonts w:ascii="Times New Roman" w:hAnsi="Times New Roman"/>
          <w:sz w:val="28"/>
          <w:szCs w:val="28"/>
          <w:lang w:eastAsia="ru-RU"/>
        </w:rPr>
        <w:t>ОО;</w:t>
      </w:r>
    </w:p>
    <w:p w14:paraId="183FDE73"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заседания методических объединений учителей по проблемам введения </w:t>
      </w:r>
      <w:r>
        <w:rPr>
          <w:rFonts w:ascii="Times New Roman" w:hAnsi="Times New Roman"/>
          <w:sz w:val="28"/>
          <w:szCs w:val="28"/>
          <w:lang w:eastAsia="ru-RU"/>
        </w:rPr>
        <w:t>и реализации ФГОС О</w:t>
      </w:r>
      <w:r w:rsidRPr="00823191">
        <w:rPr>
          <w:rFonts w:ascii="Times New Roman" w:hAnsi="Times New Roman"/>
          <w:sz w:val="28"/>
          <w:szCs w:val="28"/>
          <w:lang w:eastAsia="ru-RU"/>
        </w:rPr>
        <w:t>ОО;</w:t>
      </w:r>
    </w:p>
    <w:p w14:paraId="6545AFED"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участие педагогов в разработке и апробации оценки эффективности работы в условиях внедрения </w:t>
      </w:r>
      <w:r>
        <w:rPr>
          <w:rFonts w:ascii="Times New Roman" w:hAnsi="Times New Roman"/>
          <w:sz w:val="28"/>
          <w:szCs w:val="28"/>
          <w:lang w:eastAsia="ru-RU"/>
        </w:rPr>
        <w:t>и реализации ФГОС О</w:t>
      </w:r>
      <w:r w:rsidRPr="00823191">
        <w:rPr>
          <w:rFonts w:ascii="Times New Roman" w:hAnsi="Times New Roman"/>
          <w:sz w:val="28"/>
          <w:szCs w:val="28"/>
          <w:lang w:eastAsia="ru-RU"/>
        </w:rPr>
        <w:t>ОО;</w:t>
      </w:r>
    </w:p>
    <w:p w14:paraId="3D7B023F"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участие педагогов в проведении мастер-классов, круглых столов, «открытых» уроков, внеурочных занятий и мероприятий по отдельным направлениям</w:t>
      </w:r>
    </w:p>
    <w:p w14:paraId="3311FAFC"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введения и реализации ФГОС О</w:t>
      </w:r>
      <w:r w:rsidRPr="00823191">
        <w:rPr>
          <w:rFonts w:ascii="Times New Roman" w:hAnsi="Times New Roman"/>
          <w:sz w:val="28"/>
          <w:szCs w:val="28"/>
          <w:lang w:eastAsia="ru-RU"/>
        </w:rPr>
        <w:t>ОО.</w:t>
      </w:r>
    </w:p>
    <w:p w14:paraId="53D6760E" w14:textId="77777777" w:rsidR="00823191" w:rsidRDefault="00823191" w:rsidP="00BE0448">
      <w:pPr>
        <w:spacing w:after="0" w:line="240" w:lineRule="auto"/>
        <w:ind w:firstLine="709"/>
        <w:jc w:val="both"/>
        <w:rPr>
          <w:rFonts w:ascii="Times New Roman" w:hAnsi="Times New Roman"/>
          <w:sz w:val="28"/>
          <w:szCs w:val="28"/>
        </w:rPr>
      </w:pPr>
    </w:p>
    <w:p w14:paraId="657BCF20"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14:paraId="59C5E8DF" w14:textId="77777777" w:rsidR="00BE0448" w:rsidRPr="00BE0448" w:rsidRDefault="00BE0448" w:rsidP="00BE0448">
      <w:pPr>
        <w:spacing w:after="0" w:line="240" w:lineRule="auto"/>
        <w:jc w:val="center"/>
        <w:rPr>
          <w:rFonts w:ascii="Times New Roman" w:hAnsi="Times New Roman"/>
          <w:b/>
          <w:bCs/>
          <w:sz w:val="28"/>
          <w:szCs w:val="28"/>
          <w:lang w:eastAsia="ru-RU"/>
        </w:rPr>
      </w:pPr>
      <w:r w:rsidRPr="00BE0448">
        <w:rPr>
          <w:rFonts w:ascii="Times New Roman" w:hAnsi="Times New Roman"/>
          <w:b/>
          <w:bCs/>
          <w:sz w:val="28"/>
          <w:szCs w:val="28"/>
          <w:lang w:eastAsia="ru-RU"/>
        </w:rPr>
        <w:t>Критерии оценки деятельности членов педагогического коллектива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791"/>
        <w:gridCol w:w="3818"/>
      </w:tblGrid>
      <w:tr w:rsidR="00BE0448" w:rsidRPr="00BE0448" w14:paraId="0BD9FBD6" w14:textId="77777777" w:rsidTr="007F3D10">
        <w:tc>
          <w:tcPr>
            <w:tcW w:w="2245" w:type="dxa"/>
            <w:shd w:val="clear" w:color="auto" w:fill="auto"/>
          </w:tcPr>
          <w:p w14:paraId="1883A295" w14:textId="77777777" w:rsidR="00BE0448" w:rsidRPr="00BE0448" w:rsidRDefault="00BE0448" w:rsidP="00BE0448">
            <w:pPr>
              <w:spacing w:after="0" w:line="240" w:lineRule="auto"/>
              <w:jc w:val="center"/>
              <w:rPr>
                <w:rFonts w:ascii="Times New Roman" w:hAnsi="Times New Roman"/>
                <w:b/>
                <w:sz w:val="28"/>
                <w:szCs w:val="28"/>
              </w:rPr>
            </w:pPr>
            <w:r w:rsidRPr="00BE0448">
              <w:rPr>
                <w:rFonts w:ascii="Times New Roman" w:hAnsi="Times New Roman"/>
                <w:b/>
                <w:sz w:val="28"/>
                <w:szCs w:val="28"/>
              </w:rPr>
              <w:t>Критерии</w:t>
            </w:r>
          </w:p>
          <w:p w14:paraId="0D00F35E" w14:textId="77777777" w:rsidR="00BE0448" w:rsidRPr="00BE0448" w:rsidRDefault="00BE0448" w:rsidP="00BE0448">
            <w:pPr>
              <w:spacing w:after="0" w:line="240" w:lineRule="auto"/>
              <w:jc w:val="center"/>
              <w:rPr>
                <w:rFonts w:ascii="Times New Roman" w:hAnsi="Times New Roman"/>
                <w:b/>
                <w:sz w:val="28"/>
                <w:szCs w:val="28"/>
              </w:rPr>
            </w:pPr>
            <w:r w:rsidRPr="00BE0448">
              <w:rPr>
                <w:rFonts w:ascii="Times New Roman" w:hAnsi="Times New Roman"/>
                <w:b/>
                <w:sz w:val="28"/>
                <w:szCs w:val="28"/>
              </w:rPr>
              <w:t>оценки</w:t>
            </w:r>
          </w:p>
        </w:tc>
        <w:tc>
          <w:tcPr>
            <w:tcW w:w="3791" w:type="dxa"/>
            <w:shd w:val="clear" w:color="auto" w:fill="auto"/>
          </w:tcPr>
          <w:p w14:paraId="78850A54" w14:textId="77777777" w:rsidR="00BE0448" w:rsidRPr="00BE0448" w:rsidRDefault="00BE0448" w:rsidP="00BE0448">
            <w:pPr>
              <w:spacing w:after="0" w:line="240" w:lineRule="auto"/>
              <w:jc w:val="center"/>
              <w:rPr>
                <w:rFonts w:ascii="Times New Roman" w:hAnsi="Times New Roman"/>
                <w:b/>
                <w:sz w:val="28"/>
                <w:szCs w:val="28"/>
              </w:rPr>
            </w:pPr>
            <w:r w:rsidRPr="00BE0448">
              <w:rPr>
                <w:rFonts w:ascii="Times New Roman" w:hAnsi="Times New Roman"/>
                <w:b/>
                <w:sz w:val="28"/>
                <w:szCs w:val="28"/>
              </w:rPr>
              <w:t>Содержание критерия</w:t>
            </w:r>
          </w:p>
        </w:tc>
        <w:tc>
          <w:tcPr>
            <w:tcW w:w="3818" w:type="dxa"/>
            <w:shd w:val="clear" w:color="auto" w:fill="auto"/>
          </w:tcPr>
          <w:p w14:paraId="22EA26AA" w14:textId="77777777" w:rsidR="00BE0448" w:rsidRPr="00BE0448" w:rsidRDefault="00BE0448" w:rsidP="00BE0448">
            <w:pPr>
              <w:spacing w:after="0" w:line="240" w:lineRule="auto"/>
              <w:jc w:val="center"/>
              <w:rPr>
                <w:rFonts w:ascii="Times New Roman" w:hAnsi="Times New Roman"/>
                <w:b/>
                <w:sz w:val="28"/>
                <w:szCs w:val="28"/>
              </w:rPr>
            </w:pPr>
            <w:r w:rsidRPr="00BE0448">
              <w:rPr>
                <w:rFonts w:ascii="Times New Roman" w:hAnsi="Times New Roman"/>
                <w:b/>
                <w:sz w:val="28"/>
                <w:szCs w:val="28"/>
              </w:rPr>
              <w:t>Показатели</w:t>
            </w:r>
          </w:p>
        </w:tc>
      </w:tr>
      <w:tr w:rsidR="00BE0448" w:rsidRPr="00BE0448" w14:paraId="7A145085" w14:textId="77777777" w:rsidTr="007F3D10">
        <w:tc>
          <w:tcPr>
            <w:tcW w:w="2245" w:type="dxa"/>
            <w:shd w:val="clear" w:color="auto" w:fill="auto"/>
          </w:tcPr>
          <w:p w14:paraId="449EFD6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w:t>
            </w:r>
          </w:p>
          <w:p w14:paraId="226D6A1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учебно-</w:t>
            </w:r>
          </w:p>
          <w:p w14:paraId="5A8C856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предметных</w:t>
            </w:r>
          </w:p>
          <w:p w14:paraId="5BE649A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компетентностей у учащихся</w:t>
            </w:r>
          </w:p>
          <w:p w14:paraId="2CA3B2C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(предметные</w:t>
            </w:r>
          </w:p>
          <w:p w14:paraId="1F0F5258"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результаты)</w:t>
            </w:r>
          </w:p>
        </w:tc>
        <w:tc>
          <w:tcPr>
            <w:tcW w:w="3791" w:type="dxa"/>
            <w:shd w:val="clear" w:color="auto" w:fill="auto"/>
          </w:tcPr>
          <w:p w14:paraId="29D6B4B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Сформированность данных</w:t>
            </w:r>
          </w:p>
          <w:p w14:paraId="2CDF938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компетентностей предполагает наличие знаний, умений и</w:t>
            </w:r>
          </w:p>
          <w:p w14:paraId="182C04C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способностей учащихся,</w:t>
            </w:r>
          </w:p>
          <w:p w14:paraId="6BC0127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обеспечивающих успешность освоения федеральных</w:t>
            </w:r>
          </w:p>
          <w:p w14:paraId="4292619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государственных стандартов и образовательных программ ОУ</w:t>
            </w:r>
          </w:p>
          <w:p w14:paraId="04B5997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применять знания на</w:t>
            </w:r>
          </w:p>
          <w:p w14:paraId="45CD675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практике, способность к обучению,</w:t>
            </w:r>
          </w:p>
          <w:p w14:paraId="74031B4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адаптации к новым</w:t>
            </w:r>
          </w:p>
          <w:p w14:paraId="363B1B8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ситуациям, способность генерировать</w:t>
            </w:r>
          </w:p>
          <w:p w14:paraId="149B2F7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идеи, воля к успеху,</w:t>
            </w:r>
          </w:p>
          <w:p w14:paraId="20785E3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к анализу и синтезу и др.). Данный критерий, в первую очередь, позволяет судить о профессионализме и</w:t>
            </w:r>
          </w:p>
          <w:p w14:paraId="44C24A9A"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эффективности работы учителя</w:t>
            </w:r>
          </w:p>
        </w:tc>
        <w:tc>
          <w:tcPr>
            <w:tcW w:w="3818" w:type="dxa"/>
            <w:shd w:val="clear" w:color="auto" w:fill="auto"/>
          </w:tcPr>
          <w:p w14:paraId="6CB4D6C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Позитивная динамика уровня</w:t>
            </w:r>
          </w:p>
          <w:p w14:paraId="709F77A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обученности учащихся за период от</w:t>
            </w:r>
          </w:p>
          <w:p w14:paraId="30BE8E9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сентября к маю месяцу, от мая одного года к маю месяцу следующего учебного года; · увеличение количества учащихся (в</w:t>
            </w:r>
          </w:p>
          <w:p w14:paraId="1971555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принимающих участие, в также</w:t>
            </w:r>
          </w:p>
          <w:p w14:paraId="2BE357E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победивших в предметных</w:t>
            </w:r>
          </w:p>
          <w:p w14:paraId="4BAEF67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олимпиадах и других предметных</w:t>
            </w:r>
          </w:p>
          <w:p w14:paraId="123298D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xml:space="preserve">конкурсных мероприятиях школьного, муниципального, регионального, федерального </w:t>
            </w:r>
          </w:p>
          <w:p w14:paraId="3A1D2C0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уровней.</w:t>
            </w:r>
          </w:p>
          <w:p w14:paraId="0C2E881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данного критерия могут служить награды различного</w:t>
            </w:r>
          </w:p>
          <w:p w14:paraId="7027D71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уровня, а также реестр</w:t>
            </w:r>
          </w:p>
          <w:p w14:paraId="4374379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участников конкурсных мероприятий;</w:t>
            </w:r>
          </w:p>
          <w:p w14:paraId="5C84B32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w:t>
            </w:r>
          </w:p>
          <w:p w14:paraId="69DACF1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критерия могут служить награды</w:t>
            </w:r>
          </w:p>
          <w:p w14:paraId="0A46937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различного уровня, полученные по</w:t>
            </w:r>
          </w:p>
          <w:p w14:paraId="509449B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результатам участия в конференциях и конкурсах, а также реестр участников конкурсных мероприятий; -посещаемость</w:t>
            </w:r>
          </w:p>
          <w:p w14:paraId="63DC091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кружков, секций, элективных</w:t>
            </w:r>
          </w:p>
          <w:p w14:paraId="0B5629A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курсов. Индикаторами данного</w:t>
            </w:r>
          </w:p>
          <w:p w14:paraId="038995A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показателя могут быть численность,</w:t>
            </w:r>
          </w:p>
          <w:p w14:paraId="503F36A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посещаемость и</w:t>
            </w:r>
          </w:p>
          <w:p w14:paraId="241FAE3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сохранность контингента учащихся, подтверждаемые соответствующими</w:t>
            </w:r>
          </w:p>
          <w:p w14:paraId="6E6AFA6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документами и школьной</w:t>
            </w:r>
          </w:p>
          <w:p w14:paraId="1915F2E7"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lastRenderedPageBreak/>
              <w:t>отчетностью.</w:t>
            </w:r>
          </w:p>
        </w:tc>
      </w:tr>
      <w:tr w:rsidR="00BE0448" w:rsidRPr="00BE0448" w14:paraId="184A4C45" w14:textId="77777777" w:rsidTr="007F3D10">
        <w:tc>
          <w:tcPr>
            <w:tcW w:w="2245" w:type="dxa"/>
            <w:shd w:val="clear" w:color="auto" w:fill="auto"/>
          </w:tcPr>
          <w:p w14:paraId="7861FEE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lastRenderedPageBreak/>
              <w:t>Формирование социальных</w:t>
            </w:r>
          </w:p>
          <w:p w14:paraId="627C655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компетентностей (личностные</w:t>
            </w:r>
          </w:p>
          <w:p w14:paraId="5948A5D4"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результаты)</w:t>
            </w:r>
          </w:p>
        </w:tc>
        <w:tc>
          <w:tcPr>
            <w:tcW w:w="3791" w:type="dxa"/>
            <w:shd w:val="clear" w:color="auto" w:fill="auto"/>
          </w:tcPr>
          <w:p w14:paraId="530E8D1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Сформированность данного</w:t>
            </w:r>
          </w:p>
          <w:p w14:paraId="70473B0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типа компетентности</w:t>
            </w:r>
          </w:p>
          <w:p w14:paraId="77AFE0D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предполагает способность</w:t>
            </w:r>
          </w:p>
          <w:p w14:paraId="31528B6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брать на себя</w:t>
            </w:r>
          </w:p>
          <w:p w14:paraId="46B9BCE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ответственность, участвовать в</w:t>
            </w:r>
          </w:p>
          <w:p w14:paraId="5E912B1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совместном принятии решений, участвовать в функционировании и в улучшении демократических</w:t>
            </w:r>
          </w:p>
          <w:p w14:paraId="022EA8D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институтов, способность быть</w:t>
            </w:r>
          </w:p>
          <w:p w14:paraId="530EE16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лидером, способность работать</w:t>
            </w:r>
          </w:p>
          <w:p w14:paraId="7CEAA601"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в команде</w:t>
            </w:r>
          </w:p>
        </w:tc>
        <w:tc>
          <w:tcPr>
            <w:tcW w:w="3818" w:type="dxa"/>
            <w:shd w:val="clear" w:color="auto" w:fill="auto"/>
          </w:tcPr>
          <w:p w14:paraId="50EF66E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-активность учащихся в жизни</w:t>
            </w:r>
          </w:p>
          <w:p w14:paraId="0B4C87F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 решении проблем класса,</w:t>
            </w:r>
          </w:p>
          <w:p w14:paraId="1208B77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школы и окружающего</w:t>
            </w:r>
          </w:p>
          <w:p w14:paraId="73742F6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социума посредством участия в</w:t>
            </w:r>
          </w:p>
          <w:p w14:paraId="4B4C031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институтах школьного</w:t>
            </w:r>
          </w:p>
          <w:p w14:paraId="3E20A1C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самоуправления, социальных</w:t>
            </w:r>
          </w:p>
          <w:p w14:paraId="04EBA0F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проектах. Индикатором по данному</w:t>
            </w:r>
          </w:p>
          <w:p w14:paraId="5E8A203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могут являться</w:t>
            </w:r>
          </w:p>
          <w:p w14:paraId="740359B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официальные письма, благодарности, отзывы,</w:t>
            </w:r>
          </w:p>
          <w:p w14:paraId="3F968D7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положительная информация в</w:t>
            </w:r>
          </w:p>
          <w:p w14:paraId="0DBEC88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СМИ о деятельности учащихся</w:t>
            </w:r>
          </w:p>
          <w:p w14:paraId="6B20C8C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школы (волонтерское движение,</w:t>
            </w:r>
          </w:p>
          <w:p w14:paraId="63C24D6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благотворительные акции и</w:t>
            </w:r>
          </w:p>
          <w:p w14:paraId="3021738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др.);</w:t>
            </w:r>
          </w:p>
          <w:p w14:paraId="0E5960C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сформированность правового</w:t>
            </w:r>
          </w:p>
          <w:p w14:paraId="15E2734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поведения.</w:t>
            </w:r>
          </w:p>
          <w:p w14:paraId="2B6C70F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7A3659D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могут быть:</w:t>
            </w:r>
          </w:p>
          <w:p w14:paraId="122284F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отсутствие правонарушений у</w:t>
            </w:r>
          </w:p>
          <w:p w14:paraId="515315F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за отчетный период;</w:t>
            </w:r>
          </w:p>
          <w:p w14:paraId="7B7DE38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результаты участия в</w:t>
            </w:r>
          </w:p>
          <w:p w14:paraId="278F244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конкурсах на знание основ</w:t>
            </w:r>
          </w:p>
          <w:p w14:paraId="396FE7C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законодательства РФ;</w:t>
            </w:r>
          </w:p>
          <w:p w14:paraId="151C70C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процент успешно</w:t>
            </w:r>
          </w:p>
          <w:p w14:paraId="7F202D5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социализирующихся детей</w:t>
            </w:r>
          </w:p>
          <w:p w14:paraId="1077ECF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группы риска.</w:t>
            </w:r>
          </w:p>
          <w:p w14:paraId="63C9DC7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521B0E2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может быть</w:t>
            </w:r>
          </w:p>
          <w:p w14:paraId="72F9E67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отрицательная динамика</w:t>
            </w:r>
          </w:p>
          <w:p w14:paraId="780B8BA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распространения</w:t>
            </w:r>
          </w:p>
          <w:p w14:paraId="6DFA058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наркомании и алкоголизма,</w:t>
            </w:r>
          </w:p>
          <w:p w14:paraId="2BB3B16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числа детей, состоящих на учете;</w:t>
            </w:r>
          </w:p>
          <w:p w14:paraId="27A9019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наличие индивидуальных</w:t>
            </w:r>
          </w:p>
          <w:p w14:paraId="19AF343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образовательных траекторий</w:t>
            </w:r>
          </w:p>
          <w:p w14:paraId="7173999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ориентированных на</w:t>
            </w:r>
          </w:p>
          <w:p w14:paraId="7AD9289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получение доступного</w:t>
            </w:r>
          </w:p>
          <w:p w14:paraId="77F76C7D" w14:textId="77777777" w:rsidR="00BE0448" w:rsidRPr="00BE0448" w:rsidRDefault="00BE0448" w:rsidP="00BE0448">
            <w:pPr>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образования.</w:t>
            </w:r>
          </w:p>
          <w:p w14:paraId="6A0A01C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1CF4023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может быть доля</w:t>
            </w:r>
          </w:p>
          <w:p w14:paraId="5805012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школьников,  обучающихся по</w:t>
            </w:r>
          </w:p>
          <w:p w14:paraId="5309BF2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индивидуальным образовательным программам;</w:t>
            </w:r>
          </w:p>
          <w:p w14:paraId="37F65B4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участие в разнообразных</w:t>
            </w:r>
          </w:p>
          <w:p w14:paraId="0117E00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proofErr w:type="spellStart"/>
            <w:r w:rsidRPr="00BE0448">
              <w:rPr>
                <w:rFonts w:ascii="Times New Roman" w:hAnsi="Times New Roman"/>
                <w:sz w:val="24"/>
                <w:szCs w:val="24"/>
                <w:lang w:eastAsia="ru-RU"/>
              </w:rPr>
              <w:t>межвозрастных</w:t>
            </w:r>
            <w:proofErr w:type="spellEnd"/>
            <w:r w:rsidRPr="00BE0448">
              <w:rPr>
                <w:rFonts w:ascii="Times New Roman" w:hAnsi="Times New Roman"/>
                <w:sz w:val="24"/>
                <w:szCs w:val="24"/>
                <w:lang w:eastAsia="ru-RU"/>
              </w:rPr>
              <w:t xml:space="preserve"> социально</w:t>
            </w:r>
          </w:p>
          <w:p w14:paraId="0BF91E7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значимых проектах.</w:t>
            </w:r>
          </w:p>
          <w:p w14:paraId="6F138DF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5C3AC31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может быть доля</w:t>
            </w:r>
          </w:p>
          <w:p w14:paraId="555B36F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школьников, участвующих в</w:t>
            </w:r>
          </w:p>
          <w:p w14:paraId="2758E4B2" w14:textId="77777777" w:rsidR="00BE0448" w:rsidRPr="00BE0448" w:rsidRDefault="00BE0448" w:rsidP="00BE0448">
            <w:pPr>
              <w:spacing w:after="0" w:line="240" w:lineRule="auto"/>
              <w:rPr>
                <w:rFonts w:ascii="Times New Roman" w:hAnsi="Times New Roman"/>
                <w:sz w:val="24"/>
                <w:szCs w:val="24"/>
              </w:rPr>
            </w:pPr>
            <w:proofErr w:type="spellStart"/>
            <w:r w:rsidRPr="00BE0448">
              <w:rPr>
                <w:rFonts w:ascii="Times New Roman" w:hAnsi="Times New Roman"/>
                <w:sz w:val="24"/>
                <w:szCs w:val="24"/>
                <w:lang w:eastAsia="ru-RU"/>
              </w:rPr>
              <w:t>межвозрастных</w:t>
            </w:r>
            <w:proofErr w:type="spellEnd"/>
            <w:r w:rsidRPr="00BE0448">
              <w:rPr>
                <w:rFonts w:ascii="Times New Roman" w:hAnsi="Times New Roman"/>
                <w:sz w:val="24"/>
                <w:szCs w:val="24"/>
                <w:lang w:eastAsia="ru-RU"/>
              </w:rPr>
              <w:t xml:space="preserve"> проектах.</w:t>
            </w:r>
          </w:p>
        </w:tc>
      </w:tr>
      <w:tr w:rsidR="00BE0448" w:rsidRPr="00BE0448" w14:paraId="2F8B6C46" w14:textId="77777777" w:rsidTr="007F3D10">
        <w:tc>
          <w:tcPr>
            <w:tcW w:w="2245" w:type="dxa"/>
            <w:shd w:val="clear" w:color="auto" w:fill="auto"/>
          </w:tcPr>
          <w:p w14:paraId="755CB11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w:t>
            </w:r>
          </w:p>
          <w:p w14:paraId="000341F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поликультурных</w:t>
            </w:r>
          </w:p>
          <w:p w14:paraId="180541A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lastRenderedPageBreak/>
              <w:t>компетентностей (личностные</w:t>
            </w:r>
          </w:p>
          <w:p w14:paraId="1CB520C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результаты)</w:t>
            </w:r>
          </w:p>
          <w:p w14:paraId="6BB749E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w:t>
            </w:r>
          </w:p>
          <w:p w14:paraId="719BB9D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общекультурной</w:t>
            </w:r>
          </w:p>
          <w:p w14:paraId="7E3539E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компетентности (личностные</w:t>
            </w:r>
          </w:p>
          <w:p w14:paraId="5AFB5A2A"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результаты)</w:t>
            </w:r>
          </w:p>
        </w:tc>
        <w:tc>
          <w:tcPr>
            <w:tcW w:w="3791" w:type="dxa"/>
            <w:shd w:val="clear" w:color="auto" w:fill="auto"/>
          </w:tcPr>
          <w:p w14:paraId="77BED1D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lastRenderedPageBreak/>
              <w:t>Поликультурная</w:t>
            </w:r>
          </w:p>
          <w:p w14:paraId="6E8574C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компетентность предполагает</w:t>
            </w:r>
          </w:p>
          <w:p w14:paraId="10DEF02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lastRenderedPageBreak/>
              <w:t>понимание различий между</w:t>
            </w:r>
          </w:p>
          <w:p w14:paraId="53B008F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культурами, уважение к</w:t>
            </w:r>
          </w:p>
          <w:p w14:paraId="2354F52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представителям иных культур,</w:t>
            </w:r>
          </w:p>
          <w:p w14:paraId="0D4D919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жить и находить</w:t>
            </w:r>
          </w:p>
          <w:p w14:paraId="73D71F1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общий язык с людьми других</w:t>
            </w:r>
          </w:p>
          <w:p w14:paraId="1ED0183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культур, языков, религий.</w:t>
            </w:r>
          </w:p>
          <w:p w14:paraId="303D904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Содержание данного критерия</w:t>
            </w:r>
          </w:p>
          <w:p w14:paraId="44D4EAA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отражает духовно-нравственное</w:t>
            </w:r>
          </w:p>
          <w:p w14:paraId="3739FF7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развитие личности, ее общую</w:t>
            </w:r>
          </w:p>
          <w:p w14:paraId="470AAEC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культуру, личную этическую</w:t>
            </w:r>
          </w:p>
          <w:p w14:paraId="7FDF0E3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программу, направленную на формирование основы успешной</w:t>
            </w:r>
          </w:p>
          <w:p w14:paraId="2B31F1C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саморазвивающейся личности</w:t>
            </w:r>
          </w:p>
          <w:p w14:paraId="361470E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 мире человека, природы и</w:t>
            </w:r>
          </w:p>
          <w:p w14:paraId="493CF895"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техники.</w:t>
            </w:r>
          </w:p>
        </w:tc>
        <w:tc>
          <w:tcPr>
            <w:tcW w:w="3818" w:type="dxa"/>
            <w:shd w:val="clear" w:color="auto" w:fill="auto"/>
          </w:tcPr>
          <w:p w14:paraId="431946B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lastRenderedPageBreak/>
              <w:t>- результаты исследования</w:t>
            </w:r>
          </w:p>
          <w:p w14:paraId="3BBACB7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толерантности в классе;</w:t>
            </w:r>
          </w:p>
          <w:p w14:paraId="081CB78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lastRenderedPageBreak/>
              <w:t>отсутствие конфликтов на</w:t>
            </w:r>
          </w:p>
          <w:p w14:paraId="50B87B7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межнациональной и</w:t>
            </w:r>
          </w:p>
          <w:p w14:paraId="50659FD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межконфессиональной почве;</w:t>
            </w:r>
          </w:p>
          <w:p w14:paraId="65B278A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участие учащихся в</w:t>
            </w:r>
          </w:p>
          <w:p w14:paraId="0ACBDF0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программах международного</w:t>
            </w:r>
          </w:p>
          <w:p w14:paraId="4A3733F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сотрудничества (обмены, стажировки и т.п.).</w:t>
            </w:r>
          </w:p>
          <w:p w14:paraId="42D1FF5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0D3EBB8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могут являться</w:t>
            </w:r>
          </w:p>
          <w:p w14:paraId="3AACDF9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различные документы,</w:t>
            </w:r>
          </w:p>
          <w:p w14:paraId="150B855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подтверждающие</w:t>
            </w:r>
          </w:p>
          <w:p w14:paraId="7608403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участие в международной</w:t>
            </w:r>
          </w:p>
          <w:p w14:paraId="35953CE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программе;</w:t>
            </w:r>
          </w:p>
          <w:p w14:paraId="394D399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-участие в мероприятиях,</w:t>
            </w:r>
          </w:p>
          <w:p w14:paraId="62A8068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посвященных укреплению</w:t>
            </w:r>
          </w:p>
          <w:p w14:paraId="630EBE8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взаимопонимания,</w:t>
            </w:r>
          </w:p>
          <w:p w14:paraId="47B14E2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взаимной поддержки и дружбы</w:t>
            </w:r>
          </w:p>
          <w:p w14:paraId="78106F6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между представителями</w:t>
            </w:r>
          </w:p>
          <w:p w14:paraId="298ED3E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различных социальных слоев,</w:t>
            </w:r>
          </w:p>
          <w:p w14:paraId="676521B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национальностей и конфессий.</w:t>
            </w:r>
          </w:p>
          <w:p w14:paraId="2DCB0B3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официальная</w:t>
            </w:r>
          </w:p>
          <w:p w14:paraId="6179735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благодарность организаторов</w:t>
            </w:r>
          </w:p>
          <w:p w14:paraId="0B4A222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мероприятий, их участников в адрес</w:t>
            </w:r>
          </w:p>
          <w:p w14:paraId="360CF45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школы(класса);</w:t>
            </w:r>
          </w:p>
          <w:p w14:paraId="2A06234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знание и уважение культурных традиций, способствующих интеграции учащихся в глобальное</w:t>
            </w:r>
          </w:p>
          <w:p w14:paraId="4883BEF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сообщество.</w:t>
            </w:r>
          </w:p>
          <w:p w14:paraId="0143079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участие в</w:t>
            </w:r>
          </w:p>
          <w:p w14:paraId="038611B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конкурсах, проектах.</w:t>
            </w:r>
          </w:p>
          <w:p w14:paraId="4962F46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формирование культуры</w:t>
            </w:r>
          </w:p>
          <w:p w14:paraId="7447AF2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proofErr w:type="spellStart"/>
            <w:r w:rsidRPr="00BE0448">
              <w:rPr>
                <w:rFonts w:ascii="Times New Roman" w:hAnsi="Times New Roman"/>
                <w:sz w:val="24"/>
                <w:szCs w:val="24"/>
                <w:lang w:eastAsia="ru-RU"/>
              </w:rPr>
              <w:t>здоровьесбережения</w:t>
            </w:r>
            <w:proofErr w:type="spellEnd"/>
            <w:r w:rsidRPr="00BE0448">
              <w:rPr>
                <w:rFonts w:ascii="Times New Roman" w:hAnsi="Times New Roman"/>
                <w:sz w:val="24"/>
                <w:szCs w:val="24"/>
                <w:lang w:eastAsia="ru-RU"/>
              </w:rPr>
              <w:t>.</w:t>
            </w:r>
          </w:p>
          <w:p w14:paraId="7D16620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доля детей,</w:t>
            </w:r>
          </w:p>
          <w:p w14:paraId="5EBC574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участвующих в формирующих мероприятиях различного вида; увеличение количества учащихся,</w:t>
            </w:r>
          </w:p>
          <w:p w14:paraId="7A6D0E7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участвующих в спортивных</w:t>
            </w:r>
          </w:p>
          <w:p w14:paraId="44CFE21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соревнованиях различного</w:t>
            </w:r>
          </w:p>
          <w:p w14:paraId="76223D1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уровня. Индикатор награды</w:t>
            </w:r>
          </w:p>
          <w:p w14:paraId="1A8E6AE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различного уровня,</w:t>
            </w:r>
          </w:p>
          <w:p w14:paraId="64A902B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полученные по результатам</w:t>
            </w:r>
          </w:p>
          <w:p w14:paraId="42D98FD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участия в соревнованиях,</w:t>
            </w:r>
          </w:p>
          <w:p w14:paraId="2F707D9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реестр участников;</w:t>
            </w:r>
          </w:p>
          <w:p w14:paraId="098E796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увеличение количества</w:t>
            </w:r>
          </w:p>
          <w:p w14:paraId="39D30CD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занятых</w:t>
            </w:r>
          </w:p>
          <w:p w14:paraId="70A0CAC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творческими (танцы, музыка,</w:t>
            </w:r>
          </w:p>
          <w:p w14:paraId="63902E5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живопись, народные</w:t>
            </w:r>
          </w:p>
          <w:p w14:paraId="2D4F087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промыслы) видами</w:t>
            </w:r>
          </w:p>
          <w:p w14:paraId="4C057C6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 Индикатор –</w:t>
            </w:r>
          </w:p>
          <w:p w14:paraId="0983335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награды, полученные по</w:t>
            </w:r>
          </w:p>
          <w:p w14:paraId="0955975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lastRenderedPageBreak/>
              <w:t>результатам участия в выставках, фестивалях и конкурсах, а также реестр участников конкурсных</w:t>
            </w:r>
          </w:p>
          <w:p w14:paraId="339B3B9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мероприятий;</w:t>
            </w:r>
          </w:p>
          <w:p w14:paraId="654B0EE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участие в природоохранительной</w:t>
            </w:r>
          </w:p>
          <w:p w14:paraId="0B87094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w:t>
            </w:r>
          </w:p>
          <w:p w14:paraId="567C01C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доля учащихся,</w:t>
            </w:r>
          </w:p>
          <w:p w14:paraId="6E5DC58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занятых в природоохранительной</w:t>
            </w:r>
          </w:p>
          <w:p w14:paraId="1E6EA9E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w:t>
            </w:r>
          </w:p>
          <w:p w14:paraId="1678B3B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участие в туристическо-краеведческой деятельности.</w:t>
            </w:r>
          </w:p>
          <w:p w14:paraId="2F92970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доля учащихся,</w:t>
            </w:r>
          </w:p>
          <w:p w14:paraId="25B86F1D"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занятых туризмом</w:t>
            </w:r>
          </w:p>
        </w:tc>
      </w:tr>
      <w:tr w:rsidR="00BE0448" w:rsidRPr="00BE0448" w14:paraId="10A9DDE6" w14:textId="77777777" w:rsidTr="007F3D10">
        <w:tc>
          <w:tcPr>
            <w:tcW w:w="2245" w:type="dxa"/>
            <w:shd w:val="clear" w:color="auto" w:fill="auto"/>
          </w:tcPr>
          <w:p w14:paraId="12C590E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lastRenderedPageBreak/>
              <w:t>Формирование</w:t>
            </w:r>
          </w:p>
          <w:p w14:paraId="405393E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коммуникативных</w:t>
            </w:r>
          </w:p>
          <w:p w14:paraId="615CE28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компетентностей</w:t>
            </w:r>
          </w:p>
          <w:p w14:paraId="436BFD76"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(метапредметные результаты)</w:t>
            </w:r>
          </w:p>
        </w:tc>
        <w:tc>
          <w:tcPr>
            <w:tcW w:w="3791" w:type="dxa"/>
            <w:shd w:val="clear" w:color="auto" w:fill="auto"/>
          </w:tcPr>
          <w:p w14:paraId="20E7613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Данный тип компетентностей</w:t>
            </w:r>
          </w:p>
          <w:p w14:paraId="67899AE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отражает владение навыками</w:t>
            </w:r>
          </w:p>
          <w:p w14:paraId="2507750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устного и письменного</w:t>
            </w:r>
          </w:p>
          <w:p w14:paraId="2A21EF8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общения, владения</w:t>
            </w:r>
          </w:p>
          <w:p w14:paraId="72EEE14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несколькими языками,</w:t>
            </w:r>
          </w:p>
          <w:p w14:paraId="5145A62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а также умение</w:t>
            </w:r>
          </w:p>
          <w:p w14:paraId="7804111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регулировать конфликты</w:t>
            </w:r>
          </w:p>
          <w:p w14:paraId="4F1080E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ненасильственным путем,</w:t>
            </w:r>
          </w:p>
          <w:p w14:paraId="472E57AA"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умение вести переговоры</w:t>
            </w:r>
          </w:p>
        </w:tc>
        <w:tc>
          <w:tcPr>
            <w:tcW w:w="3818" w:type="dxa"/>
            <w:shd w:val="clear" w:color="auto" w:fill="auto"/>
          </w:tcPr>
          <w:p w14:paraId="57E5F99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позитивная динамика</w:t>
            </w:r>
          </w:p>
          <w:p w14:paraId="2CA5C23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результатов обучения по</w:t>
            </w:r>
          </w:p>
          <w:p w14:paraId="6E19A5E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русскому языку и литературному чтению учащихся за год. Позитивная динамика подтверждается оценками экспертов в ходе наблюдения, проведения опросов, а также в ходе изучения продуктов</w:t>
            </w:r>
          </w:p>
          <w:p w14:paraId="68FF7A6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 ребенка</w:t>
            </w:r>
          </w:p>
          <w:p w14:paraId="2C0753E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(письменные источники,</w:t>
            </w:r>
          </w:p>
          <w:p w14:paraId="302B7FC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устные выступления);</w:t>
            </w:r>
          </w:p>
          <w:p w14:paraId="0FD165C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результаты литературного</w:t>
            </w:r>
          </w:p>
          <w:p w14:paraId="6F3A92D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творчества учащихся.</w:t>
            </w:r>
          </w:p>
          <w:p w14:paraId="3520B64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наличие авторских публикаций (стихи, проза,</w:t>
            </w:r>
          </w:p>
          <w:p w14:paraId="42FE5A4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публицистика) как в</w:t>
            </w:r>
          </w:p>
          <w:p w14:paraId="32D91E8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школьных, так и в других</w:t>
            </w:r>
          </w:p>
          <w:p w14:paraId="4E74A2E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видах изданий, а также</w:t>
            </w:r>
          </w:p>
          <w:p w14:paraId="6B9AD99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награды;</w:t>
            </w:r>
          </w:p>
          <w:p w14:paraId="2E9AC6A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-благоприятный</w:t>
            </w:r>
          </w:p>
          <w:p w14:paraId="02C4E40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психологический климат в</w:t>
            </w:r>
          </w:p>
          <w:p w14:paraId="566D43E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классе. Индикатор –</w:t>
            </w:r>
          </w:p>
          <w:p w14:paraId="38D1C5F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результаты социально-</w:t>
            </w:r>
          </w:p>
          <w:p w14:paraId="62A45A3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психологического</w:t>
            </w:r>
          </w:p>
          <w:p w14:paraId="5624CBE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исследования, проведенного в</w:t>
            </w:r>
          </w:p>
          <w:p w14:paraId="5CAEA53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классе специалистом;</w:t>
            </w:r>
          </w:p>
          <w:p w14:paraId="33063D4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-наличие практики</w:t>
            </w:r>
          </w:p>
          <w:p w14:paraId="116A7D8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конструктивного разрешения</w:t>
            </w:r>
          </w:p>
          <w:p w14:paraId="3D5E739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конфликтных ситуаций.</w:t>
            </w:r>
          </w:p>
          <w:p w14:paraId="6B864A7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Отсутствие свидетельств</w:t>
            </w:r>
          </w:p>
          <w:p w14:paraId="19E4924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деструктивных последствий</w:t>
            </w:r>
          </w:p>
          <w:p w14:paraId="70CD553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конфликтов, наносящих вред</w:t>
            </w:r>
          </w:p>
          <w:p w14:paraId="104BC0A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физическому, психическому</w:t>
            </w:r>
          </w:p>
          <w:p w14:paraId="452AA933"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нравственному здоровью</w:t>
            </w:r>
          </w:p>
        </w:tc>
      </w:tr>
      <w:tr w:rsidR="00BE0448" w:rsidRPr="00BE0448" w14:paraId="167838B1" w14:textId="77777777" w:rsidTr="007F3D10">
        <w:tc>
          <w:tcPr>
            <w:tcW w:w="2245" w:type="dxa"/>
            <w:shd w:val="clear" w:color="auto" w:fill="auto"/>
          </w:tcPr>
          <w:p w14:paraId="5FB2884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 учебной</w:t>
            </w:r>
          </w:p>
          <w:p w14:paraId="5F2245A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(интеллектуальной)</w:t>
            </w:r>
          </w:p>
          <w:p w14:paraId="40D73DA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компетентности</w:t>
            </w:r>
          </w:p>
          <w:p w14:paraId="1C645681"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(метапредметные результаты)</w:t>
            </w:r>
          </w:p>
        </w:tc>
        <w:tc>
          <w:tcPr>
            <w:tcW w:w="3791" w:type="dxa"/>
            <w:shd w:val="clear" w:color="auto" w:fill="auto"/>
          </w:tcPr>
          <w:p w14:paraId="505766D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учиться на</w:t>
            </w:r>
          </w:p>
          <w:p w14:paraId="4411D12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протяжении всей жизни,</w:t>
            </w:r>
          </w:p>
          <w:p w14:paraId="7A9186BA"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самообразование</w:t>
            </w:r>
          </w:p>
        </w:tc>
        <w:tc>
          <w:tcPr>
            <w:tcW w:w="3818" w:type="dxa"/>
            <w:shd w:val="clear" w:color="auto" w:fill="auto"/>
          </w:tcPr>
          <w:p w14:paraId="3BEA8B4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устойчивый интерес у</w:t>
            </w:r>
          </w:p>
          <w:p w14:paraId="2FEEDB0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школьников к чтению</w:t>
            </w:r>
          </w:p>
          <w:p w14:paraId="795524A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специальной и художественной</w:t>
            </w:r>
          </w:p>
          <w:p w14:paraId="526D2D8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литературы. Индикатор</w:t>
            </w:r>
          </w:p>
          <w:p w14:paraId="417994A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результаты анкетирования</w:t>
            </w:r>
          </w:p>
          <w:p w14:paraId="70488C0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родителей, учащихся,</w:t>
            </w:r>
          </w:p>
          <w:p w14:paraId="2A2FEB3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lastRenderedPageBreak/>
              <w:t>экспертные оценки работников</w:t>
            </w:r>
          </w:p>
          <w:p w14:paraId="0B5E6EC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библиотеки;</w:t>
            </w:r>
          </w:p>
          <w:p w14:paraId="40CC6FB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систематическое</w:t>
            </w:r>
          </w:p>
          <w:p w14:paraId="7DE63B0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выполнение домашней</w:t>
            </w:r>
          </w:p>
          <w:p w14:paraId="0474932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самостоятельной</w:t>
            </w:r>
          </w:p>
          <w:p w14:paraId="073E1DC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работы (в % от класса), выбор</w:t>
            </w:r>
          </w:p>
          <w:p w14:paraId="750A2B1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уровней для выполнения</w:t>
            </w:r>
          </w:p>
          <w:p w14:paraId="2225227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заданий;</w:t>
            </w:r>
          </w:p>
          <w:p w14:paraId="05A755B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использование опыта,</w:t>
            </w:r>
          </w:p>
          <w:p w14:paraId="7F8F3ED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полученного в учреждениях дополнительного образования в школе и классе.</w:t>
            </w:r>
          </w:p>
          <w:p w14:paraId="3569B7C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Индикатор–продукты</w:t>
            </w:r>
          </w:p>
          <w:p w14:paraId="33BB739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 ребенка,</w:t>
            </w:r>
          </w:p>
          <w:p w14:paraId="394ECAE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полученные в процессе</w:t>
            </w:r>
          </w:p>
          <w:p w14:paraId="1ECA4E8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внутришкольной и</w:t>
            </w:r>
          </w:p>
          <w:p w14:paraId="5233E96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proofErr w:type="spellStart"/>
            <w:r w:rsidRPr="00BE0448">
              <w:rPr>
                <w:rFonts w:ascii="Times New Roman" w:hAnsi="Times New Roman"/>
                <w:sz w:val="24"/>
                <w:szCs w:val="24"/>
                <w:lang w:eastAsia="ru-RU"/>
              </w:rPr>
              <w:t>внутриклассной</w:t>
            </w:r>
            <w:proofErr w:type="spellEnd"/>
            <w:r w:rsidRPr="00BE0448">
              <w:rPr>
                <w:rFonts w:ascii="Times New Roman" w:hAnsi="Times New Roman"/>
                <w:sz w:val="24"/>
                <w:szCs w:val="24"/>
                <w:lang w:eastAsia="ru-RU"/>
              </w:rPr>
              <w:t xml:space="preserve"> деятельности,</w:t>
            </w:r>
          </w:p>
          <w:p w14:paraId="2C8F375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а также участие и победы в</w:t>
            </w:r>
          </w:p>
          <w:p w14:paraId="0D4AF3A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различных проектах;</w:t>
            </w:r>
          </w:p>
          <w:p w14:paraId="0F72087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-увеличение количества</w:t>
            </w:r>
          </w:p>
          <w:p w14:paraId="24BC6D7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творческих (научных,</w:t>
            </w:r>
          </w:p>
          <w:p w14:paraId="6BBF4D3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проектных и других) работ</w:t>
            </w:r>
          </w:p>
          <w:p w14:paraId="2501DD3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по предметам</w:t>
            </w:r>
          </w:p>
          <w:p w14:paraId="538F933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образовательной программы</w:t>
            </w:r>
          </w:p>
          <w:p w14:paraId="460F8CD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ОУ, представленных на различных уровнях. Индикатор</w:t>
            </w:r>
          </w:p>
          <w:p w14:paraId="5D9A97C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награды различного уровня,</w:t>
            </w:r>
          </w:p>
          <w:p w14:paraId="0EBD835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полученные по результатам</w:t>
            </w:r>
          </w:p>
          <w:p w14:paraId="17635B9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участия в конференциях и</w:t>
            </w:r>
          </w:p>
          <w:p w14:paraId="59BEA82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конкурсах;</w:t>
            </w:r>
          </w:p>
          <w:p w14:paraId="024574E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умение учиться (определять</w:t>
            </w:r>
          </w:p>
          <w:p w14:paraId="3DA367A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границу знания-незнания,</w:t>
            </w:r>
          </w:p>
          <w:p w14:paraId="40CBB34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делать запрос на недостающую</w:t>
            </w:r>
          </w:p>
          <w:p w14:paraId="61A8A9B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информацию через</w:t>
            </w:r>
          </w:p>
          <w:p w14:paraId="1E82C66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посещение консультаций,</w:t>
            </w:r>
          </w:p>
          <w:p w14:paraId="1A02A58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мастерских, общение с</w:t>
            </w:r>
          </w:p>
          <w:p w14:paraId="7295F24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учителем через</w:t>
            </w:r>
          </w:p>
          <w:p w14:paraId="7D7C88B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информационную среду</w:t>
            </w:r>
          </w:p>
          <w:p w14:paraId="2D970A70"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и т.п.)</w:t>
            </w:r>
          </w:p>
        </w:tc>
      </w:tr>
    </w:tbl>
    <w:p w14:paraId="1D239527" w14:textId="77777777" w:rsidR="00E430D0" w:rsidRDefault="00E430D0" w:rsidP="00E430D0">
      <w:pPr>
        <w:rPr>
          <w:lang w:eastAsia="ru-RU"/>
        </w:rPr>
        <w:sectPr w:rsidR="00E430D0" w:rsidSect="00AC469F">
          <w:footerReference w:type="default" r:id="rId41"/>
          <w:pgSz w:w="11906" w:h="16838"/>
          <w:pgMar w:top="567" w:right="851" w:bottom="567" w:left="851" w:header="680" w:footer="567" w:gutter="0"/>
          <w:cols w:space="708"/>
          <w:docGrid w:linePitch="360"/>
        </w:sectPr>
      </w:pPr>
      <w:bookmarkStart w:id="488" w:name="_Toc410654077"/>
      <w:bookmarkStart w:id="489" w:name="_Toc409691737"/>
      <w:bookmarkStart w:id="490" w:name="_Toc31893501"/>
      <w:bookmarkStart w:id="491" w:name="_Toc31898658"/>
    </w:p>
    <w:p w14:paraId="791DAB24" w14:textId="77777777" w:rsidR="00E430D0" w:rsidRPr="00E430D0" w:rsidRDefault="00E430D0" w:rsidP="00E430D0">
      <w:pPr>
        <w:rPr>
          <w:lang w:eastAsia="ru-RU"/>
        </w:rPr>
      </w:pPr>
    </w:p>
    <w:p w14:paraId="023B8A34" w14:textId="77777777" w:rsidR="00E430D0" w:rsidRPr="00E430D0" w:rsidRDefault="00E430D0" w:rsidP="00E430D0">
      <w:pPr>
        <w:spacing w:line="240" w:lineRule="auto"/>
        <w:ind w:firstLine="454"/>
        <w:jc w:val="center"/>
        <w:rPr>
          <w:rFonts w:ascii="Times New Roman" w:hAnsi="Times New Roman"/>
          <w:b/>
          <w:sz w:val="24"/>
          <w:szCs w:val="24"/>
        </w:rPr>
      </w:pPr>
      <w:r w:rsidRPr="00E430D0">
        <w:rPr>
          <w:rFonts w:ascii="Times New Roman" w:hAnsi="Times New Roman"/>
          <w:b/>
          <w:sz w:val="28"/>
          <w:szCs w:val="28"/>
        </w:rPr>
        <w:t>Аналитическая таблица для оценки базовых компетентностей педагогов</w:t>
      </w:r>
      <w:r w:rsidRPr="00E430D0">
        <w:rPr>
          <w:rStyle w:val="af4"/>
          <w:rFonts w:ascii="Times New Roman" w:hAnsi="Times New Roman"/>
          <w:b/>
          <w:sz w:val="24"/>
          <w:szCs w:val="24"/>
        </w:rPr>
        <w:footnoteReference w:id="17"/>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E430D0" w:rsidRPr="00E430D0" w14:paraId="258662E8" w14:textId="77777777" w:rsidTr="00D13D8A">
        <w:trPr>
          <w:jc w:val="center"/>
        </w:trPr>
        <w:tc>
          <w:tcPr>
            <w:tcW w:w="647" w:type="dxa"/>
          </w:tcPr>
          <w:p w14:paraId="4131A5C3"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 п/п</w:t>
            </w:r>
          </w:p>
        </w:tc>
        <w:tc>
          <w:tcPr>
            <w:tcW w:w="2888" w:type="dxa"/>
          </w:tcPr>
          <w:p w14:paraId="28B0FE83"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Базовые компетентности педагога</w:t>
            </w:r>
          </w:p>
        </w:tc>
        <w:tc>
          <w:tcPr>
            <w:tcW w:w="5391" w:type="dxa"/>
          </w:tcPr>
          <w:p w14:paraId="2920BBD0" w14:textId="77777777" w:rsidR="00E430D0" w:rsidRPr="00E430D0" w:rsidRDefault="00E430D0" w:rsidP="00E430D0">
            <w:pPr>
              <w:spacing w:line="240" w:lineRule="auto"/>
              <w:jc w:val="both"/>
              <w:rPr>
                <w:rFonts w:ascii="Times New Roman" w:hAnsi="Times New Roman"/>
                <w:b/>
                <w:sz w:val="24"/>
                <w:szCs w:val="24"/>
              </w:rPr>
            </w:pPr>
          </w:p>
          <w:p w14:paraId="67D1D455"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Характеристики компетентностей</w:t>
            </w:r>
          </w:p>
        </w:tc>
        <w:tc>
          <w:tcPr>
            <w:tcW w:w="5626" w:type="dxa"/>
          </w:tcPr>
          <w:p w14:paraId="77CB9C70" w14:textId="77777777" w:rsidR="00E430D0" w:rsidRPr="00E430D0" w:rsidRDefault="00E430D0" w:rsidP="00E430D0">
            <w:pPr>
              <w:spacing w:line="240" w:lineRule="auto"/>
              <w:jc w:val="both"/>
              <w:rPr>
                <w:rFonts w:ascii="Times New Roman" w:hAnsi="Times New Roman"/>
                <w:b/>
                <w:sz w:val="24"/>
                <w:szCs w:val="24"/>
              </w:rPr>
            </w:pPr>
          </w:p>
          <w:p w14:paraId="593D738A"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Показатели оценки компетентности</w:t>
            </w:r>
          </w:p>
        </w:tc>
      </w:tr>
      <w:tr w:rsidR="00E430D0" w:rsidRPr="00E430D0" w14:paraId="52876A4B" w14:textId="77777777" w:rsidTr="00D13D8A">
        <w:trPr>
          <w:jc w:val="center"/>
        </w:trPr>
        <w:tc>
          <w:tcPr>
            <w:tcW w:w="14552" w:type="dxa"/>
            <w:gridSpan w:val="4"/>
          </w:tcPr>
          <w:p w14:paraId="2F8D15B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I. Личностные качества</w:t>
            </w:r>
          </w:p>
        </w:tc>
      </w:tr>
      <w:tr w:rsidR="00E430D0" w:rsidRPr="00E430D0" w14:paraId="5BE28599" w14:textId="77777777" w:rsidTr="00D13D8A">
        <w:trPr>
          <w:jc w:val="center"/>
        </w:trPr>
        <w:tc>
          <w:tcPr>
            <w:tcW w:w="647" w:type="dxa"/>
          </w:tcPr>
          <w:p w14:paraId="3005A46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1.1</w:t>
            </w:r>
          </w:p>
        </w:tc>
        <w:tc>
          <w:tcPr>
            <w:tcW w:w="2888" w:type="dxa"/>
          </w:tcPr>
          <w:p w14:paraId="6380BF2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Вера в силы и возможности обучающихся</w:t>
            </w:r>
          </w:p>
        </w:tc>
        <w:tc>
          <w:tcPr>
            <w:tcW w:w="5391" w:type="dxa"/>
          </w:tcPr>
          <w:p w14:paraId="5D3172A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14:paraId="4D07B7A6" w14:textId="77777777" w:rsidR="00E430D0" w:rsidRPr="00E430D0" w:rsidRDefault="00E430D0" w:rsidP="00E430D0">
            <w:pPr>
              <w:tabs>
                <w:tab w:val="left" w:pos="252"/>
              </w:tabs>
              <w:spacing w:line="240" w:lineRule="auto"/>
              <w:jc w:val="both"/>
              <w:rPr>
                <w:rFonts w:ascii="Times New Roman" w:hAnsi="Times New Roman"/>
                <w:sz w:val="24"/>
                <w:szCs w:val="24"/>
              </w:rPr>
            </w:pPr>
            <w:r w:rsidRPr="00E430D0">
              <w:rPr>
                <w:rFonts w:ascii="Times New Roman" w:hAnsi="Times New Roman"/>
                <w:sz w:val="24"/>
                <w:szCs w:val="24"/>
              </w:rPr>
              <w:t>— Умение создавать ситуацию успеха для обучающихся;</w:t>
            </w:r>
          </w:p>
          <w:p w14:paraId="3C1D2C61" w14:textId="77777777" w:rsidR="00E430D0" w:rsidRPr="00E430D0" w:rsidRDefault="00E430D0" w:rsidP="00E430D0">
            <w:pPr>
              <w:tabs>
                <w:tab w:val="left" w:pos="252"/>
                <w:tab w:val="left" w:pos="3024"/>
              </w:tabs>
              <w:spacing w:line="240" w:lineRule="auto"/>
              <w:jc w:val="both"/>
              <w:rPr>
                <w:rFonts w:ascii="Times New Roman" w:hAnsi="Times New Roman"/>
                <w:sz w:val="24"/>
                <w:szCs w:val="24"/>
              </w:rPr>
            </w:pPr>
            <w:r w:rsidRPr="00E430D0">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14:paraId="463C4D3F" w14:textId="77777777" w:rsidR="00E430D0" w:rsidRPr="00E430D0" w:rsidRDefault="00E430D0" w:rsidP="00E430D0">
            <w:pPr>
              <w:tabs>
                <w:tab w:val="left" w:pos="252"/>
                <w:tab w:val="left" w:pos="3024"/>
              </w:tabs>
              <w:spacing w:line="240" w:lineRule="auto"/>
              <w:jc w:val="both"/>
              <w:rPr>
                <w:rFonts w:ascii="Times New Roman" w:hAnsi="Times New Roman"/>
                <w:sz w:val="24"/>
                <w:szCs w:val="24"/>
              </w:rPr>
            </w:pPr>
            <w:r w:rsidRPr="00E430D0">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126C32B8" w14:textId="77777777" w:rsidR="00E430D0" w:rsidRPr="00E430D0" w:rsidRDefault="00E430D0" w:rsidP="00E430D0">
            <w:pPr>
              <w:tabs>
                <w:tab w:val="left" w:pos="252"/>
                <w:tab w:val="left" w:pos="3024"/>
              </w:tabs>
              <w:spacing w:line="240" w:lineRule="auto"/>
              <w:jc w:val="both"/>
              <w:rPr>
                <w:rFonts w:ascii="Times New Roman" w:hAnsi="Times New Roman"/>
                <w:sz w:val="24"/>
                <w:szCs w:val="24"/>
              </w:rPr>
            </w:pPr>
            <w:r w:rsidRPr="00E430D0">
              <w:rPr>
                <w:rFonts w:ascii="Times New Roman" w:hAnsi="Times New Roman"/>
                <w:sz w:val="24"/>
                <w:szCs w:val="24"/>
              </w:rPr>
              <w:t>— умение разрабатывать индивидуально-ориентированные образовательные проекты</w:t>
            </w:r>
          </w:p>
        </w:tc>
      </w:tr>
      <w:tr w:rsidR="00E430D0" w:rsidRPr="00E430D0" w14:paraId="24565A5C" w14:textId="77777777" w:rsidTr="00D13D8A">
        <w:trPr>
          <w:jc w:val="center"/>
        </w:trPr>
        <w:tc>
          <w:tcPr>
            <w:tcW w:w="647" w:type="dxa"/>
          </w:tcPr>
          <w:p w14:paraId="1C2C26B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1.2</w:t>
            </w:r>
          </w:p>
        </w:tc>
        <w:tc>
          <w:tcPr>
            <w:tcW w:w="2888" w:type="dxa"/>
          </w:tcPr>
          <w:p w14:paraId="64D6C03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xml:space="preserve">Интерес к внутреннему миру обучающихся </w:t>
            </w:r>
          </w:p>
        </w:tc>
        <w:tc>
          <w:tcPr>
            <w:tcW w:w="5391" w:type="dxa"/>
          </w:tcPr>
          <w:p w14:paraId="1D9876C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w:t>
            </w:r>
            <w:r w:rsidRPr="00E430D0">
              <w:rPr>
                <w:rFonts w:ascii="Times New Roman" w:hAnsi="Times New Roman"/>
                <w:sz w:val="24"/>
                <w:szCs w:val="24"/>
              </w:rPr>
              <w:lastRenderedPageBreak/>
              <w:t>обучающихся. Данная компетентность определяет все аспекты педагогической деятельности</w:t>
            </w:r>
          </w:p>
        </w:tc>
        <w:tc>
          <w:tcPr>
            <w:tcW w:w="5626" w:type="dxa"/>
          </w:tcPr>
          <w:p w14:paraId="7D11EC6F" w14:textId="77777777" w:rsidR="00E430D0" w:rsidRPr="00E430D0" w:rsidRDefault="00E430D0" w:rsidP="00E430D0">
            <w:pPr>
              <w:tabs>
                <w:tab w:val="left" w:pos="305"/>
              </w:tabs>
              <w:spacing w:line="240" w:lineRule="auto"/>
              <w:jc w:val="both"/>
              <w:rPr>
                <w:rFonts w:ascii="Times New Roman" w:hAnsi="Times New Roman"/>
                <w:sz w:val="24"/>
                <w:szCs w:val="24"/>
              </w:rPr>
            </w:pPr>
            <w:r w:rsidRPr="00E430D0">
              <w:rPr>
                <w:rFonts w:ascii="Times New Roman" w:hAnsi="Times New Roman"/>
                <w:sz w:val="24"/>
                <w:szCs w:val="24"/>
              </w:rPr>
              <w:lastRenderedPageBreak/>
              <w:t>— Умение составить устную и письменную характеристику обучающегося, отражающую разные аспекты его внутреннего мира;</w:t>
            </w:r>
          </w:p>
          <w:p w14:paraId="33A86259" w14:textId="77777777" w:rsidR="00E430D0" w:rsidRPr="00E430D0" w:rsidRDefault="00E430D0" w:rsidP="00E430D0">
            <w:pPr>
              <w:tabs>
                <w:tab w:val="left" w:pos="305"/>
              </w:tabs>
              <w:spacing w:line="240" w:lineRule="auto"/>
              <w:jc w:val="both"/>
              <w:rPr>
                <w:rFonts w:ascii="Times New Roman" w:hAnsi="Times New Roman"/>
                <w:sz w:val="24"/>
                <w:szCs w:val="24"/>
              </w:rPr>
            </w:pPr>
            <w:r w:rsidRPr="00E430D0">
              <w:rPr>
                <w:rFonts w:ascii="Times New Roman" w:hAnsi="Times New Roman"/>
                <w:sz w:val="24"/>
                <w:szCs w:val="24"/>
              </w:rPr>
              <w:t xml:space="preserve">— умение выяснить индивидуальные предпочтения (индивидуальные образовательные потребности), </w:t>
            </w:r>
            <w:r w:rsidRPr="00E430D0">
              <w:rPr>
                <w:rFonts w:ascii="Times New Roman" w:hAnsi="Times New Roman"/>
                <w:sz w:val="24"/>
                <w:szCs w:val="24"/>
              </w:rPr>
              <w:lastRenderedPageBreak/>
              <w:t>возможности ученика, трудности, с которыми он сталкивается;</w:t>
            </w:r>
          </w:p>
          <w:p w14:paraId="5DD1CC44" w14:textId="77777777" w:rsidR="00E430D0" w:rsidRPr="00E430D0" w:rsidRDefault="00E430D0" w:rsidP="00E430D0">
            <w:pPr>
              <w:tabs>
                <w:tab w:val="left" w:pos="305"/>
              </w:tabs>
              <w:spacing w:line="240" w:lineRule="auto"/>
              <w:jc w:val="both"/>
              <w:rPr>
                <w:rFonts w:ascii="Times New Roman" w:hAnsi="Times New Roman"/>
                <w:sz w:val="24"/>
                <w:szCs w:val="24"/>
              </w:rPr>
            </w:pPr>
            <w:r w:rsidRPr="00E430D0">
              <w:rPr>
                <w:rFonts w:ascii="Times New Roman" w:hAnsi="Times New Roman"/>
                <w:sz w:val="24"/>
                <w:szCs w:val="24"/>
              </w:rPr>
              <w:t>— умение построить индивидуализированную образовательную программу;</w:t>
            </w:r>
          </w:p>
          <w:p w14:paraId="54964809" w14:textId="77777777" w:rsidR="00E430D0" w:rsidRPr="00E430D0" w:rsidRDefault="00E430D0" w:rsidP="00E430D0">
            <w:pPr>
              <w:tabs>
                <w:tab w:val="left" w:pos="305"/>
              </w:tabs>
              <w:spacing w:line="240" w:lineRule="auto"/>
              <w:jc w:val="both"/>
              <w:rPr>
                <w:rFonts w:ascii="Times New Roman" w:hAnsi="Times New Roman"/>
                <w:sz w:val="24"/>
                <w:szCs w:val="24"/>
              </w:rPr>
            </w:pPr>
            <w:r w:rsidRPr="00E430D0">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E430D0" w:rsidRPr="00E430D0" w14:paraId="16868979" w14:textId="77777777" w:rsidTr="00D13D8A">
        <w:trPr>
          <w:jc w:val="center"/>
        </w:trPr>
        <w:tc>
          <w:tcPr>
            <w:tcW w:w="647" w:type="dxa"/>
          </w:tcPr>
          <w:p w14:paraId="1FD5542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1.3</w:t>
            </w:r>
          </w:p>
        </w:tc>
        <w:tc>
          <w:tcPr>
            <w:tcW w:w="2888" w:type="dxa"/>
          </w:tcPr>
          <w:p w14:paraId="56099EF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Открытость к принятию других позиций, точек зрения (</w:t>
            </w:r>
            <w:proofErr w:type="spellStart"/>
            <w:r w:rsidRPr="00E430D0">
              <w:rPr>
                <w:rFonts w:ascii="Times New Roman" w:hAnsi="Times New Roman"/>
                <w:sz w:val="24"/>
                <w:szCs w:val="24"/>
              </w:rPr>
              <w:t>неидеоло-гизированное</w:t>
            </w:r>
            <w:proofErr w:type="spellEnd"/>
            <w:r w:rsidRPr="00E430D0">
              <w:rPr>
                <w:rFonts w:ascii="Times New Roman" w:hAnsi="Times New Roman"/>
                <w:sz w:val="24"/>
                <w:szCs w:val="24"/>
              </w:rPr>
              <w:t xml:space="preserve"> мышление педагога)</w:t>
            </w:r>
          </w:p>
        </w:tc>
        <w:tc>
          <w:tcPr>
            <w:tcW w:w="5391" w:type="dxa"/>
          </w:tcPr>
          <w:p w14:paraId="4A23C11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14:paraId="58B48AD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Убеждённость, что истина может быть не одна;</w:t>
            </w:r>
          </w:p>
          <w:p w14:paraId="214040D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интерес к мнениям и позициям других;</w:t>
            </w:r>
          </w:p>
          <w:p w14:paraId="39052C7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учёт других точек зрения в процессе оценивания обучающихся</w:t>
            </w:r>
          </w:p>
        </w:tc>
      </w:tr>
      <w:tr w:rsidR="00E430D0" w:rsidRPr="00E430D0" w14:paraId="666D2222" w14:textId="77777777" w:rsidTr="00D13D8A">
        <w:trPr>
          <w:jc w:val="center"/>
        </w:trPr>
        <w:tc>
          <w:tcPr>
            <w:tcW w:w="647" w:type="dxa"/>
          </w:tcPr>
          <w:p w14:paraId="4254B70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1.4</w:t>
            </w:r>
          </w:p>
        </w:tc>
        <w:tc>
          <w:tcPr>
            <w:tcW w:w="2888" w:type="dxa"/>
          </w:tcPr>
          <w:p w14:paraId="46FF749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Общая культура</w:t>
            </w:r>
          </w:p>
        </w:tc>
        <w:tc>
          <w:tcPr>
            <w:tcW w:w="5391" w:type="dxa"/>
          </w:tcPr>
          <w:p w14:paraId="5128C34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14:paraId="23D7A53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Ориентация в основных сферах материальной и духовной жизни;</w:t>
            </w:r>
          </w:p>
          <w:p w14:paraId="22EA6B4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материальных и духовных интересов молодёжи;</w:t>
            </w:r>
          </w:p>
          <w:p w14:paraId="1622480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возможность продемонстрировать свои достижения;</w:t>
            </w:r>
          </w:p>
          <w:p w14:paraId="3C32081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руководство кружками и секциями</w:t>
            </w:r>
          </w:p>
        </w:tc>
      </w:tr>
      <w:tr w:rsidR="00E430D0" w:rsidRPr="00E430D0" w14:paraId="688B693D" w14:textId="77777777" w:rsidTr="00D13D8A">
        <w:trPr>
          <w:jc w:val="center"/>
        </w:trPr>
        <w:tc>
          <w:tcPr>
            <w:tcW w:w="647" w:type="dxa"/>
          </w:tcPr>
          <w:p w14:paraId="03C3730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1.5</w:t>
            </w:r>
          </w:p>
        </w:tc>
        <w:tc>
          <w:tcPr>
            <w:tcW w:w="2888" w:type="dxa"/>
          </w:tcPr>
          <w:p w14:paraId="7C1FC27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Эмоциональная устойчивость</w:t>
            </w:r>
          </w:p>
        </w:tc>
        <w:tc>
          <w:tcPr>
            <w:tcW w:w="5391" w:type="dxa"/>
          </w:tcPr>
          <w:p w14:paraId="6974CFB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14:paraId="415149A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 трудных ситуациях педагог сохраняет спокойствие;</w:t>
            </w:r>
          </w:p>
          <w:p w14:paraId="6683E2B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эмоциональный конфликт не влияет на объективность оценки;</w:t>
            </w:r>
          </w:p>
          <w:p w14:paraId="6C9D45C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не стремится избежать эмоционально-напряжённых ситуаций</w:t>
            </w:r>
          </w:p>
        </w:tc>
      </w:tr>
      <w:tr w:rsidR="00E430D0" w:rsidRPr="00E430D0" w14:paraId="353C4C6C" w14:textId="77777777" w:rsidTr="00D13D8A">
        <w:trPr>
          <w:jc w:val="center"/>
        </w:trPr>
        <w:tc>
          <w:tcPr>
            <w:tcW w:w="647" w:type="dxa"/>
          </w:tcPr>
          <w:p w14:paraId="475149F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1.6</w:t>
            </w:r>
          </w:p>
        </w:tc>
        <w:tc>
          <w:tcPr>
            <w:tcW w:w="2888" w:type="dxa"/>
          </w:tcPr>
          <w:p w14:paraId="148F456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Позитивная направленность на педагогическую деятельность. Уверенность в себе</w:t>
            </w:r>
          </w:p>
        </w:tc>
        <w:tc>
          <w:tcPr>
            <w:tcW w:w="5391" w:type="dxa"/>
          </w:tcPr>
          <w:p w14:paraId="57671F0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14:paraId="2A1DD40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Осознание целей и ценностей педагогической деятельности;</w:t>
            </w:r>
          </w:p>
          <w:p w14:paraId="555C599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позитивное настроение;</w:t>
            </w:r>
          </w:p>
          <w:p w14:paraId="52E5435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желание работать;</w:t>
            </w:r>
          </w:p>
          <w:p w14:paraId="4055C39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высокая профессиональная самооценка</w:t>
            </w:r>
          </w:p>
        </w:tc>
      </w:tr>
      <w:tr w:rsidR="00E430D0" w:rsidRPr="00E430D0" w14:paraId="44FBC2E4" w14:textId="77777777" w:rsidTr="00D13D8A">
        <w:trPr>
          <w:jc w:val="center"/>
        </w:trPr>
        <w:tc>
          <w:tcPr>
            <w:tcW w:w="14552" w:type="dxa"/>
            <w:gridSpan w:val="4"/>
          </w:tcPr>
          <w:p w14:paraId="654C8E4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II. Постановка целей и задач педагогической деятельности</w:t>
            </w:r>
          </w:p>
        </w:tc>
      </w:tr>
      <w:tr w:rsidR="00E430D0" w:rsidRPr="00E430D0" w14:paraId="10D39AB5" w14:textId="77777777" w:rsidTr="00D13D8A">
        <w:trPr>
          <w:jc w:val="center"/>
        </w:trPr>
        <w:tc>
          <w:tcPr>
            <w:tcW w:w="647" w:type="dxa"/>
          </w:tcPr>
          <w:p w14:paraId="0970710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2.1</w:t>
            </w:r>
          </w:p>
        </w:tc>
        <w:tc>
          <w:tcPr>
            <w:tcW w:w="2888" w:type="dxa"/>
          </w:tcPr>
          <w:p w14:paraId="39AD0F5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перевести тему урока в педагогическую задачу</w:t>
            </w:r>
          </w:p>
        </w:tc>
        <w:tc>
          <w:tcPr>
            <w:tcW w:w="5391" w:type="dxa"/>
          </w:tcPr>
          <w:p w14:paraId="3F31F80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14:paraId="7B05480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образовательных стандартов и реализующих их программ;</w:t>
            </w:r>
          </w:p>
          <w:p w14:paraId="14A9682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осознание нетождественности темы урока и цели урока;</w:t>
            </w:r>
          </w:p>
          <w:p w14:paraId="420D3C6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конкретным набором способов перевода темы в задачу</w:t>
            </w:r>
          </w:p>
        </w:tc>
      </w:tr>
      <w:tr w:rsidR="00E430D0" w:rsidRPr="00E430D0" w14:paraId="3C5C8EC8" w14:textId="77777777" w:rsidTr="00D13D8A">
        <w:trPr>
          <w:jc w:val="center"/>
        </w:trPr>
        <w:tc>
          <w:tcPr>
            <w:tcW w:w="647" w:type="dxa"/>
          </w:tcPr>
          <w:p w14:paraId="20E2D05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2.2</w:t>
            </w:r>
          </w:p>
        </w:tc>
        <w:tc>
          <w:tcPr>
            <w:tcW w:w="2888" w:type="dxa"/>
          </w:tcPr>
          <w:p w14:paraId="385EA6F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5391" w:type="dxa"/>
          </w:tcPr>
          <w:p w14:paraId="22382F0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14:paraId="60708BC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возрастных особенностей обучающихся;</w:t>
            </w:r>
          </w:p>
          <w:p w14:paraId="58AE937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перевода цели в учебную задачу на конкретном возрасте</w:t>
            </w:r>
          </w:p>
        </w:tc>
      </w:tr>
      <w:tr w:rsidR="00E430D0" w:rsidRPr="00E430D0" w14:paraId="7CF788DD" w14:textId="77777777" w:rsidTr="00D13D8A">
        <w:trPr>
          <w:jc w:val="center"/>
        </w:trPr>
        <w:tc>
          <w:tcPr>
            <w:tcW w:w="14552" w:type="dxa"/>
            <w:gridSpan w:val="4"/>
          </w:tcPr>
          <w:p w14:paraId="45DE51D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III. Мотивация учебной деятельности</w:t>
            </w:r>
          </w:p>
        </w:tc>
      </w:tr>
      <w:tr w:rsidR="00E430D0" w:rsidRPr="00E430D0" w14:paraId="470BD043" w14:textId="77777777" w:rsidTr="00D13D8A">
        <w:trPr>
          <w:jc w:val="center"/>
        </w:trPr>
        <w:tc>
          <w:tcPr>
            <w:tcW w:w="647" w:type="dxa"/>
          </w:tcPr>
          <w:p w14:paraId="3F4A709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3.1</w:t>
            </w:r>
          </w:p>
        </w:tc>
        <w:tc>
          <w:tcPr>
            <w:tcW w:w="2888" w:type="dxa"/>
          </w:tcPr>
          <w:p w14:paraId="25CEE0E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обеспечить успех в деятельности</w:t>
            </w:r>
          </w:p>
        </w:tc>
        <w:tc>
          <w:tcPr>
            <w:tcW w:w="5391" w:type="dxa"/>
          </w:tcPr>
          <w:p w14:paraId="0C9785D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14:paraId="2BF572B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возможностей конкретных учеников;</w:t>
            </w:r>
          </w:p>
          <w:p w14:paraId="023F0E3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постановка учебных задач в соответствии с возможностями ученика;</w:t>
            </w:r>
          </w:p>
          <w:p w14:paraId="4810C96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демонстрация успехов обучающихся родителям, одноклассникам</w:t>
            </w:r>
          </w:p>
        </w:tc>
      </w:tr>
      <w:tr w:rsidR="00E430D0" w:rsidRPr="00E430D0" w14:paraId="2F235BD4" w14:textId="77777777" w:rsidTr="00D13D8A">
        <w:trPr>
          <w:jc w:val="center"/>
        </w:trPr>
        <w:tc>
          <w:tcPr>
            <w:tcW w:w="647" w:type="dxa"/>
          </w:tcPr>
          <w:p w14:paraId="2B41624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3.2</w:t>
            </w:r>
          </w:p>
        </w:tc>
        <w:tc>
          <w:tcPr>
            <w:tcW w:w="2888" w:type="dxa"/>
          </w:tcPr>
          <w:p w14:paraId="0663D94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педагогическом оценивании</w:t>
            </w:r>
          </w:p>
        </w:tc>
        <w:tc>
          <w:tcPr>
            <w:tcW w:w="5391" w:type="dxa"/>
          </w:tcPr>
          <w:p w14:paraId="3F93DF1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14:paraId="26E3900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многообразия педагогических оценок;</w:t>
            </w:r>
          </w:p>
          <w:p w14:paraId="0319991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знакомство с литературой по данному вопросу;</w:t>
            </w:r>
          </w:p>
          <w:p w14:paraId="0811D4F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различными методами оценивания и их применение</w:t>
            </w:r>
          </w:p>
        </w:tc>
      </w:tr>
      <w:tr w:rsidR="00E430D0" w:rsidRPr="00E430D0" w14:paraId="0C0E0C18" w14:textId="77777777" w:rsidTr="00D13D8A">
        <w:trPr>
          <w:jc w:val="center"/>
        </w:trPr>
        <w:tc>
          <w:tcPr>
            <w:tcW w:w="647" w:type="dxa"/>
          </w:tcPr>
          <w:p w14:paraId="7A868D8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3.3</w:t>
            </w:r>
          </w:p>
        </w:tc>
        <w:tc>
          <w:tcPr>
            <w:tcW w:w="2888" w:type="dxa"/>
          </w:tcPr>
          <w:p w14:paraId="16F1380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xml:space="preserve">Умение превращать учебную задачу в </w:t>
            </w:r>
            <w:proofErr w:type="spellStart"/>
            <w:r w:rsidRPr="00E430D0">
              <w:rPr>
                <w:rFonts w:ascii="Times New Roman" w:hAnsi="Times New Roman"/>
                <w:sz w:val="24"/>
                <w:szCs w:val="24"/>
              </w:rPr>
              <w:t>личностнозначимую</w:t>
            </w:r>
            <w:proofErr w:type="spellEnd"/>
          </w:p>
        </w:tc>
        <w:tc>
          <w:tcPr>
            <w:tcW w:w="5391" w:type="dxa"/>
          </w:tcPr>
          <w:p w14:paraId="3EFE04B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Это одна из важнейших компетентностей, обеспечивающих мотивацию учебной деятельности</w:t>
            </w:r>
          </w:p>
        </w:tc>
        <w:tc>
          <w:tcPr>
            <w:tcW w:w="5626" w:type="dxa"/>
          </w:tcPr>
          <w:p w14:paraId="320864A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интересов обучающихся, их внутреннего мира;</w:t>
            </w:r>
          </w:p>
          <w:p w14:paraId="0709678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ориентация в культуре;</w:t>
            </w:r>
          </w:p>
          <w:p w14:paraId="0ED492B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показать роль и значение изучаемого материала в реализации личных планов</w:t>
            </w:r>
          </w:p>
        </w:tc>
      </w:tr>
      <w:tr w:rsidR="00E430D0" w:rsidRPr="00E430D0" w14:paraId="250BB943" w14:textId="77777777" w:rsidTr="00D13D8A">
        <w:trPr>
          <w:jc w:val="center"/>
        </w:trPr>
        <w:tc>
          <w:tcPr>
            <w:tcW w:w="14552" w:type="dxa"/>
            <w:gridSpan w:val="4"/>
          </w:tcPr>
          <w:p w14:paraId="11F2A76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IV. Информационная компетентность</w:t>
            </w:r>
          </w:p>
        </w:tc>
      </w:tr>
      <w:tr w:rsidR="00E430D0" w:rsidRPr="00E430D0" w14:paraId="7FF8AC0F" w14:textId="77777777" w:rsidTr="00D13D8A">
        <w:trPr>
          <w:jc w:val="center"/>
        </w:trPr>
        <w:tc>
          <w:tcPr>
            <w:tcW w:w="647" w:type="dxa"/>
          </w:tcPr>
          <w:p w14:paraId="4DCEF95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4.1</w:t>
            </w:r>
          </w:p>
        </w:tc>
        <w:tc>
          <w:tcPr>
            <w:tcW w:w="2888" w:type="dxa"/>
          </w:tcPr>
          <w:p w14:paraId="1840225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предмете преподавания</w:t>
            </w:r>
          </w:p>
        </w:tc>
        <w:tc>
          <w:tcPr>
            <w:tcW w:w="5391" w:type="dxa"/>
          </w:tcPr>
          <w:p w14:paraId="6F727C7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14:paraId="161D835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14:paraId="0543D38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возможности применения получаемых знаний для объяснения социальных и природных явлений;</w:t>
            </w:r>
          </w:p>
          <w:p w14:paraId="1615D93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решения различных задач;</w:t>
            </w:r>
          </w:p>
          <w:p w14:paraId="5F3B45F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свободное решение задач ЕГЭ, олимпиад: региональных, российских, международных</w:t>
            </w:r>
          </w:p>
        </w:tc>
      </w:tr>
      <w:tr w:rsidR="00E430D0" w:rsidRPr="00E430D0" w14:paraId="6BAB697A" w14:textId="77777777" w:rsidTr="00D13D8A">
        <w:trPr>
          <w:jc w:val="center"/>
        </w:trPr>
        <w:tc>
          <w:tcPr>
            <w:tcW w:w="647" w:type="dxa"/>
          </w:tcPr>
          <w:p w14:paraId="01EDC1A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4.2</w:t>
            </w:r>
          </w:p>
        </w:tc>
        <w:tc>
          <w:tcPr>
            <w:tcW w:w="2888" w:type="dxa"/>
          </w:tcPr>
          <w:p w14:paraId="192ABD1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методах преподавания</w:t>
            </w:r>
          </w:p>
        </w:tc>
        <w:tc>
          <w:tcPr>
            <w:tcW w:w="5391" w:type="dxa"/>
          </w:tcPr>
          <w:p w14:paraId="17A4252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14:paraId="0F30EEF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нормативных методов и методик;</w:t>
            </w:r>
          </w:p>
          <w:p w14:paraId="634CC90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демонстрация личностно ориентированных методов образования;</w:t>
            </w:r>
          </w:p>
          <w:p w14:paraId="13CA0EE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наличие своих находок и методов, авторской школы;</w:t>
            </w:r>
          </w:p>
          <w:p w14:paraId="49AB891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14:paraId="54B62B6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использование в учебном процессе современных методов обучения</w:t>
            </w:r>
          </w:p>
        </w:tc>
      </w:tr>
    </w:tbl>
    <w:p w14:paraId="29FA5878" w14:textId="77777777" w:rsidR="00E430D0" w:rsidRPr="00E430D0" w:rsidRDefault="00E430D0" w:rsidP="00E430D0">
      <w:pPr>
        <w:spacing w:line="240" w:lineRule="auto"/>
        <w:jc w:val="both"/>
        <w:rPr>
          <w:rFonts w:ascii="Times New Roman" w:hAnsi="Times New Roman"/>
          <w:i/>
          <w:sz w:val="24"/>
          <w:szCs w:val="24"/>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E430D0" w:rsidRPr="00E430D0" w14:paraId="61888484" w14:textId="77777777" w:rsidTr="00D13D8A">
        <w:trPr>
          <w:jc w:val="center"/>
        </w:trPr>
        <w:tc>
          <w:tcPr>
            <w:tcW w:w="647" w:type="dxa"/>
            <w:tcBorders>
              <w:top w:val="single" w:sz="4" w:space="0" w:color="auto"/>
              <w:left w:val="single" w:sz="4" w:space="0" w:color="auto"/>
              <w:bottom w:val="single" w:sz="4" w:space="0" w:color="auto"/>
              <w:right w:val="single" w:sz="4" w:space="0" w:color="auto"/>
            </w:tcBorders>
          </w:tcPr>
          <w:p w14:paraId="0420C3D9"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 п/п</w:t>
            </w:r>
          </w:p>
        </w:tc>
        <w:tc>
          <w:tcPr>
            <w:tcW w:w="2888" w:type="dxa"/>
            <w:tcBorders>
              <w:top w:val="single" w:sz="4" w:space="0" w:color="auto"/>
              <w:left w:val="single" w:sz="4" w:space="0" w:color="auto"/>
              <w:bottom w:val="single" w:sz="4" w:space="0" w:color="auto"/>
              <w:right w:val="single" w:sz="4" w:space="0" w:color="auto"/>
            </w:tcBorders>
          </w:tcPr>
          <w:p w14:paraId="7805FD8C"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14:paraId="18DCDA06" w14:textId="77777777" w:rsidR="00E430D0" w:rsidRPr="00E430D0" w:rsidRDefault="00E430D0" w:rsidP="00E430D0">
            <w:pPr>
              <w:spacing w:line="240" w:lineRule="auto"/>
              <w:jc w:val="both"/>
              <w:rPr>
                <w:rFonts w:ascii="Times New Roman" w:hAnsi="Times New Roman"/>
                <w:b/>
                <w:sz w:val="24"/>
                <w:szCs w:val="24"/>
              </w:rPr>
            </w:pPr>
          </w:p>
          <w:p w14:paraId="6BA4DCE3"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14:paraId="2EBADFF6" w14:textId="77777777" w:rsidR="00E430D0" w:rsidRPr="00E430D0" w:rsidRDefault="00E430D0" w:rsidP="00E430D0">
            <w:pPr>
              <w:spacing w:line="240" w:lineRule="auto"/>
              <w:jc w:val="both"/>
              <w:rPr>
                <w:rFonts w:ascii="Times New Roman" w:hAnsi="Times New Roman"/>
                <w:b/>
                <w:sz w:val="24"/>
                <w:szCs w:val="24"/>
              </w:rPr>
            </w:pPr>
          </w:p>
          <w:p w14:paraId="522E9EA2"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Показатели оценки компетентности</w:t>
            </w:r>
          </w:p>
        </w:tc>
      </w:tr>
      <w:tr w:rsidR="00E430D0" w:rsidRPr="00E430D0" w14:paraId="59C5C79A" w14:textId="77777777" w:rsidTr="00D13D8A">
        <w:trPr>
          <w:jc w:val="center"/>
        </w:trPr>
        <w:tc>
          <w:tcPr>
            <w:tcW w:w="647" w:type="dxa"/>
          </w:tcPr>
          <w:p w14:paraId="4D50A9B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4.3</w:t>
            </w:r>
          </w:p>
        </w:tc>
        <w:tc>
          <w:tcPr>
            <w:tcW w:w="2888" w:type="dxa"/>
          </w:tcPr>
          <w:p w14:paraId="2A8BFC0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391" w:type="dxa"/>
          </w:tcPr>
          <w:p w14:paraId="57500F2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14:paraId="3563168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14:paraId="35630E9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диагностики индивидуальных особенностей (возможно, со школьным психологом);</w:t>
            </w:r>
          </w:p>
          <w:p w14:paraId="34333B0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использование знаний по психологии в организации учебного процесса;</w:t>
            </w:r>
          </w:p>
          <w:p w14:paraId="2C6D422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разработка индивидуальных проектов на основе личных характеристик обучающихся;</w:t>
            </w:r>
          </w:p>
          <w:p w14:paraId="768FC99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социометрии;</w:t>
            </w:r>
          </w:p>
          <w:p w14:paraId="0536075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учёт особенностей учебных коллективов в педагогическом процессе;</w:t>
            </w:r>
          </w:p>
          <w:p w14:paraId="04C3775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(рефлексия) своих индивидуальных особенностей и их учёт в своей деятельности</w:t>
            </w:r>
          </w:p>
        </w:tc>
      </w:tr>
      <w:tr w:rsidR="00E430D0" w:rsidRPr="00E430D0" w14:paraId="2461BA70" w14:textId="77777777" w:rsidTr="00D13D8A">
        <w:trPr>
          <w:jc w:val="center"/>
        </w:trPr>
        <w:tc>
          <w:tcPr>
            <w:tcW w:w="647" w:type="dxa"/>
          </w:tcPr>
          <w:p w14:paraId="138742F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4.4</w:t>
            </w:r>
          </w:p>
        </w:tc>
        <w:tc>
          <w:tcPr>
            <w:tcW w:w="2888" w:type="dxa"/>
          </w:tcPr>
          <w:p w14:paraId="4721371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вести самостоятельный поиск информации</w:t>
            </w:r>
          </w:p>
        </w:tc>
        <w:tc>
          <w:tcPr>
            <w:tcW w:w="5391" w:type="dxa"/>
          </w:tcPr>
          <w:p w14:paraId="604BC8D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14:paraId="5663FB1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14:paraId="54A4F3F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Профессиональная любознательность;</w:t>
            </w:r>
          </w:p>
          <w:p w14:paraId="5730AE5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пользоваться различными информационно-поисковыми технологиями;</w:t>
            </w:r>
          </w:p>
          <w:p w14:paraId="019DF8E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использование различных баз данных в образовательном процессе</w:t>
            </w:r>
          </w:p>
        </w:tc>
      </w:tr>
      <w:tr w:rsidR="00E430D0" w:rsidRPr="00E430D0" w14:paraId="560412FA" w14:textId="77777777" w:rsidTr="00D13D8A">
        <w:trPr>
          <w:jc w:val="center"/>
        </w:trPr>
        <w:tc>
          <w:tcPr>
            <w:tcW w:w="14552" w:type="dxa"/>
            <w:gridSpan w:val="4"/>
          </w:tcPr>
          <w:p w14:paraId="543A275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V. Разработка программ педагогической деятельности и принятие педагогических решений</w:t>
            </w:r>
          </w:p>
        </w:tc>
      </w:tr>
      <w:tr w:rsidR="00E430D0" w:rsidRPr="00E430D0" w14:paraId="68C262D2" w14:textId="77777777" w:rsidTr="00D13D8A">
        <w:trPr>
          <w:jc w:val="center"/>
        </w:trPr>
        <w:tc>
          <w:tcPr>
            <w:tcW w:w="647" w:type="dxa"/>
          </w:tcPr>
          <w:p w14:paraId="7558E53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5.1</w:t>
            </w:r>
          </w:p>
        </w:tc>
        <w:tc>
          <w:tcPr>
            <w:tcW w:w="2888" w:type="dxa"/>
          </w:tcPr>
          <w:p w14:paraId="6E5EA4D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разработать образовательную программу, выбрать учебники и учебные комплекты</w:t>
            </w:r>
          </w:p>
        </w:tc>
        <w:tc>
          <w:tcPr>
            <w:tcW w:w="5391" w:type="dxa"/>
          </w:tcPr>
          <w:p w14:paraId="3FE6533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14:paraId="0213957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14:paraId="4458BA7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14:paraId="1AF6135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w:t>
            </w:r>
            <w:r w:rsidRPr="00E430D0">
              <w:rPr>
                <w:rFonts w:ascii="Times New Roman" w:hAnsi="Times New Roman"/>
                <w:sz w:val="24"/>
                <w:szCs w:val="24"/>
              </w:rPr>
              <w:lastRenderedPageBreak/>
              <w:t>готовности педагога учитывать индивидуальные характеристики обучающихся</w:t>
            </w:r>
          </w:p>
        </w:tc>
        <w:tc>
          <w:tcPr>
            <w:tcW w:w="5626" w:type="dxa"/>
          </w:tcPr>
          <w:p w14:paraId="6D51C71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Знание образовательных стандартов и примерных программ;</w:t>
            </w:r>
          </w:p>
          <w:p w14:paraId="755014F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наличие персонально разработанных образовательных программ:</w:t>
            </w:r>
          </w:p>
          <w:p w14:paraId="1C4271D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характеристика этих программ по содержанию, источникам информации;</w:t>
            </w:r>
          </w:p>
          <w:p w14:paraId="3C166B5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по материальной базе, на которой должны реализовываться программы;</w:t>
            </w:r>
          </w:p>
          <w:p w14:paraId="4321F7A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по учёту индивидуальных характеристик обучающихся;</w:t>
            </w:r>
          </w:p>
          <w:p w14:paraId="09276B5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обоснованность используемых образовательных программ;</w:t>
            </w:r>
          </w:p>
          <w:p w14:paraId="484E752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14:paraId="04F10CA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участие работодателей в разработке образовательной программы;</w:t>
            </w:r>
          </w:p>
          <w:p w14:paraId="2E7EE79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14:paraId="55884B6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E430D0" w:rsidRPr="00E430D0" w14:paraId="358493A8" w14:textId="77777777" w:rsidTr="00D13D8A">
        <w:trPr>
          <w:jc w:val="center"/>
        </w:trPr>
        <w:tc>
          <w:tcPr>
            <w:tcW w:w="647" w:type="dxa"/>
          </w:tcPr>
          <w:p w14:paraId="0456046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5.2</w:t>
            </w:r>
          </w:p>
        </w:tc>
        <w:tc>
          <w:tcPr>
            <w:tcW w:w="2888" w:type="dxa"/>
          </w:tcPr>
          <w:p w14:paraId="72F3D5C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принимать решения в различных педагогических ситуациях</w:t>
            </w:r>
          </w:p>
        </w:tc>
        <w:tc>
          <w:tcPr>
            <w:tcW w:w="5391" w:type="dxa"/>
          </w:tcPr>
          <w:p w14:paraId="0F5C545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Педагогу приходится постоянно принимать решения:</w:t>
            </w:r>
          </w:p>
          <w:p w14:paraId="641D220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как установить дисциплину;</w:t>
            </w:r>
          </w:p>
          <w:p w14:paraId="4CAED01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как мотивировать академическую активность;</w:t>
            </w:r>
          </w:p>
          <w:p w14:paraId="6970E32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как вызвать интерес у конкретного ученика;</w:t>
            </w:r>
          </w:p>
          <w:p w14:paraId="2AC669B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как обеспечить понимание и т. д.</w:t>
            </w:r>
          </w:p>
          <w:p w14:paraId="18D26D9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Разрешение педагогических проблем составляет суть педагогической деятельности.</w:t>
            </w:r>
          </w:p>
          <w:p w14:paraId="5BC2369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14:paraId="44B4C2FA" w14:textId="77777777" w:rsidR="00E430D0" w:rsidRPr="00E430D0" w:rsidRDefault="00E430D0" w:rsidP="00E430D0">
            <w:pPr>
              <w:spacing w:line="240" w:lineRule="auto"/>
              <w:jc w:val="both"/>
              <w:rPr>
                <w:rFonts w:ascii="Times New Roman" w:hAnsi="Times New Roman"/>
                <w:sz w:val="24"/>
                <w:szCs w:val="24"/>
              </w:rPr>
            </w:pPr>
          </w:p>
        </w:tc>
        <w:tc>
          <w:tcPr>
            <w:tcW w:w="5626" w:type="dxa"/>
          </w:tcPr>
          <w:p w14:paraId="65A8CA4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типичных педагогических ситуаций, требующих участия педагога для своего решения;</w:t>
            </w:r>
          </w:p>
          <w:p w14:paraId="176527B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набором решающих правил, используемых для различных ситуаций;</w:t>
            </w:r>
          </w:p>
          <w:p w14:paraId="1EB15F1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критерием предпочтительности при выборе того или иного решающего правила;</w:t>
            </w:r>
          </w:p>
          <w:p w14:paraId="159AA7E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критериев достижения цели;</w:t>
            </w:r>
          </w:p>
          <w:p w14:paraId="69278CD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нетипичных конфликтных ситуаций;</w:t>
            </w:r>
          </w:p>
          <w:p w14:paraId="2D5260E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примеры разрешения конкретных педагогических ситуаций;</w:t>
            </w:r>
          </w:p>
          <w:p w14:paraId="4C5D61F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развитость педагогического мышления</w:t>
            </w:r>
          </w:p>
        </w:tc>
      </w:tr>
      <w:tr w:rsidR="00E430D0" w:rsidRPr="00E430D0" w14:paraId="2B95A2D2" w14:textId="77777777" w:rsidTr="00D13D8A">
        <w:trPr>
          <w:jc w:val="center"/>
        </w:trPr>
        <w:tc>
          <w:tcPr>
            <w:tcW w:w="14552" w:type="dxa"/>
            <w:gridSpan w:val="4"/>
          </w:tcPr>
          <w:p w14:paraId="3A2153B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VI. Компетенции в организации учебной деятельности</w:t>
            </w:r>
          </w:p>
        </w:tc>
      </w:tr>
      <w:tr w:rsidR="00E430D0" w:rsidRPr="00E430D0" w14:paraId="12521B0D" w14:textId="77777777" w:rsidTr="00D13D8A">
        <w:trPr>
          <w:jc w:val="center"/>
        </w:trPr>
        <w:tc>
          <w:tcPr>
            <w:tcW w:w="647" w:type="dxa"/>
          </w:tcPr>
          <w:p w14:paraId="2694182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6.1</w:t>
            </w:r>
          </w:p>
        </w:tc>
        <w:tc>
          <w:tcPr>
            <w:tcW w:w="2888" w:type="dxa"/>
          </w:tcPr>
          <w:p w14:paraId="1A6E423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установлении субъект-субъектных отношений</w:t>
            </w:r>
          </w:p>
        </w:tc>
        <w:tc>
          <w:tcPr>
            <w:tcW w:w="5391" w:type="dxa"/>
          </w:tcPr>
          <w:p w14:paraId="12EE1EF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w:t>
            </w:r>
            <w:r w:rsidRPr="00E430D0">
              <w:rPr>
                <w:rFonts w:ascii="Times New Roman" w:hAnsi="Times New Roman"/>
                <w:sz w:val="24"/>
                <w:szCs w:val="24"/>
              </w:rPr>
              <w:lastRenderedPageBreak/>
              <w:t>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14:paraId="54273A1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Знание обучающихся;</w:t>
            </w:r>
          </w:p>
          <w:p w14:paraId="7FECFD1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компетентность в целеполагании;</w:t>
            </w:r>
          </w:p>
          <w:p w14:paraId="41B7438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предметная компетентность;</w:t>
            </w:r>
          </w:p>
          <w:p w14:paraId="2EA6BE4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методическая компетентность;</w:t>
            </w:r>
          </w:p>
          <w:p w14:paraId="4DDF808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готовность к сотрудничеству</w:t>
            </w:r>
          </w:p>
        </w:tc>
      </w:tr>
      <w:tr w:rsidR="00E430D0" w:rsidRPr="00E430D0" w14:paraId="465D8A5E" w14:textId="77777777" w:rsidTr="00D13D8A">
        <w:trPr>
          <w:jc w:val="center"/>
        </w:trPr>
        <w:tc>
          <w:tcPr>
            <w:tcW w:w="647" w:type="dxa"/>
          </w:tcPr>
          <w:p w14:paraId="72E4860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6.2</w:t>
            </w:r>
          </w:p>
        </w:tc>
        <w:tc>
          <w:tcPr>
            <w:tcW w:w="2888" w:type="dxa"/>
          </w:tcPr>
          <w:p w14:paraId="43F7BA1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391" w:type="dxa"/>
          </w:tcPr>
          <w:p w14:paraId="11AB4A6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14:paraId="7351BB1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того, что знают и понимают ученики;</w:t>
            </w:r>
          </w:p>
          <w:p w14:paraId="2183364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свободное владение изучаемым материалом;</w:t>
            </w:r>
          </w:p>
          <w:p w14:paraId="41C5077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осознанное включение нового учебного материала в систему освоенных знаний обучающихся;</w:t>
            </w:r>
          </w:p>
          <w:p w14:paraId="3EBB843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демонстрация практического применения изучаемого материала;</w:t>
            </w:r>
          </w:p>
          <w:p w14:paraId="3ACC301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опора на чувственное восприятие</w:t>
            </w:r>
          </w:p>
        </w:tc>
      </w:tr>
      <w:tr w:rsidR="00E430D0" w:rsidRPr="00E430D0" w14:paraId="5A06BC55" w14:textId="77777777" w:rsidTr="00D13D8A">
        <w:trPr>
          <w:jc w:val="center"/>
        </w:trPr>
        <w:tc>
          <w:tcPr>
            <w:tcW w:w="647" w:type="dxa"/>
          </w:tcPr>
          <w:p w14:paraId="0D9211D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6.3</w:t>
            </w:r>
          </w:p>
        </w:tc>
        <w:tc>
          <w:tcPr>
            <w:tcW w:w="2888" w:type="dxa"/>
          </w:tcPr>
          <w:p w14:paraId="37C328D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педагогическом оценивании</w:t>
            </w:r>
          </w:p>
        </w:tc>
        <w:tc>
          <w:tcPr>
            <w:tcW w:w="5391" w:type="dxa"/>
          </w:tcPr>
          <w:p w14:paraId="5502A1B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14:paraId="61039D2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функций педагогической оценки;</w:t>
            </w:r>
          </w:p>
          <w:p w14:paraId="62B01A8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видов педагогической оценки;</w:t>
            </w:r>
          </w:p>
          <w:p w14:paraId="18F5E26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того, что подлежит оцениванию в педагогической деятельности;</w:t>
            </w:r>
          </w:p>
          <w:p w14:paraId="2BFBD9A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педагогического оценивания;</w:t>
            </w:r>
          </w:p>
          <w:p w14:paraId="77D9604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продемонстрировать эти методы на конкретных примерах;</w:t>
            </w:r>
          </w:p>
          <w:p w14:paraId="6950C0F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перейти от педагогического оценивания к самооценке</w:t>
            </w:r>
          </w:p>
        </w:tc>
      </w:tr>
      <w:tr w:rsidR="00E430D0" w:rsidRPr="00E430D0" w14:paraId="24156142" w14:textId="77777777" w:rsidTr="00D13D8A">
        <w:trPr>
          <w:jc w:val="center"/>
        </w:trPr>
        <w:tc>
          <w:tcPr>
            <w:tcW w:w="647" w:type="dxa"/>
          </w:tcPr>
          <w:p w14:paraId="4F74007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6.4</w:t>
            </w:r>
          </w:p>
        </w:tc>
        <w:tc>
          <w:tcPr>
            <w:tcW w:w="2888" w:type="dxa"/>
          </w:tcPr>
          <w:p w14:paraId="3042AB2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организации информационной основы деятельности обучающегося</w:t>
            </w:r>
          </w:p>
        </w:tc>
        <w:tc>
          <w:tcPr>
            <w:tcW w:w="5391" w:type="dxa"/>
          </w:tcPr>
          <w:p w14:paraId="08AD9DF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w:t>
            </w:r>
            <w:r w:rsidRPr="00E430D0">
              <w:rPr>
                <w:rFonts w:ascii="Times New Roman" w:hAnsi="Times New Roman"/>
                <w:sz w:val="24"/>
                <w:szCs w:val="24"/>
              </w:rPr>
              <w:lastRenderedPageBreak/>
              <w:t>осуществить или организовать поиск необходимой для ученика информации</w:t>
            </w:r>
          </w:p>
        </w:tc>
        <w:tc>
          <w:tcPr>
            <w:tcW w:w="5626" w:type="dxa"/>
          </w:tcPr>
          <w:p w14:paraId="0790C9B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Свободное владение учебным материалом;</w:t>
            </w:r>
          </w:p>
          <w:p w14:paraId="58966C6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типичных трудностей при изучении конкретных тем;</w:t>
            </w:r>
          </w:p>
          <w:p w14:paraId="1DC9BB3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способность дать дополнительную информацию или организовать поиск дополнительной информации, необходимой для решения учебной задачи;</w:t>
            </w:r>
          </w:p>
          <w:p w14:paraId="5F1FA98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выявить уровень развития обучающихся;</w:t>
            </w:r>
          </w:p>
          <w:p w14:paraId="5CB7B8F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объективного контроля и оценивания;</w:t>
            </w:r>
          </w:p>
          <w:p w14:paraId="0F3FF7E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430D0" w:rsidRPr="00E430D0" w14:paraId="67A88DB3" w14:textId="77777777" w:rsidTr="00D13D8A">
        <w:trPr>
          <w:jc w:val="center"/>
        </w:trPr>
        <w:tc>
          <w:tcPr>
            <w:tcW w:w="647" w:type="dxa"/>
          </w:tcPr>
          <w:p w14:paraId="6340F7B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6.5</w:t>
            </w:r>
          </w:p>
        </w:tc>
        <w:tc>
          <w:tcPr>
            <w:tcW w:w="2888" w:type="dxa"/>
          </w:tcPr>
          <w:p w14:paraId="4E6D1AE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Pr>
          <w:p w14:paraId="4AADD27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Обеспечивает эффективность учебно-воспитательного процесса</w:t>
            </w:r>
          </w:p>
        </w:tc>
        <w:tc>
          <w:tcPr>
            <w:tcW w:w="5626" w:type="dxa"/>
          </w:tcPr>
          <w:p w14:paraId="096F915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современных средств и методов построения образовательного процесса;</w:t>
            </w:r>
          </w:p>
          <w:p w14:paraId="1828AC3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14:paraId="6B62ED5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обосновать выбранные методы и средства обучения</w:t>
            </w:r>
          </w:p>
          <w:p w14:paraId="4D379053" w14:textId="77777777" w:rsidR="00E430D0" w:rsidRPr="00E430D0" w:rsidRDefault="00E430D0" w:rsidP="00E430D0">
            <w:pPr>
              <w:spacing w:line="240" w:lineRule="auto"/>
              <w:jc w:val="both"/>
              <w:rPr>
                <w:rFonts w:ascii="Times New Roman" w:hAnsi="Times New Roman"/>
                <w:sz w:val="24"/>
                <w:szCs w:val="24"/>
              </w:rPr>
            </w:pPr>
          </w:p>
        </w:tc>
      </w:tr>
      <w:tr w:rsidR="00E430D0" w:rsidRPr="00E430D0" w14:paraId="10CF9632" w14:textId="77777777" w:rsidTr="00D13D8A">
        <w:trPr>
          <w:jc w:val="center"/>
        </w:trPr>
        <w:tc>
          <w:tcPr>
            <w:tcW w:w="647" w:type="dxa"/>
          </w:tcPr>
          <w:p w14:paraId="48510C2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6.6</w:t>
            </w:r>
          </w:p>
        </w:tc>
        <w:tc>
          <w:tcPr>
            <w:tcW w:w="2888" w:type="dxa"/>
          </w:tcPr>
          <w:p w14:paraId="684C253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способах умственной деятельности</w:t>
            </w:r>
          </w:p>
        </w:tc>
        <w:tc>
          <w:tcPr>
            <w:tcW w:w="5391" w:type="dxa"/>
          </w:tcPr>
          <w:p w14:paraId="4C3D4C4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626" w:type="dxa"/>
          </w:tcPr>
          <w:p w14:paraId="66A5408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системы интеллектуальных операций;</w:t>
            </w:r>
          </w:p>
          <w:p w14:paraId="6CAA307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интеллектуальными операциями;</w:t>
            </w:r>
          </w:p>
          <w:p w14:paraId="581358B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сформировать интеллектуальные операции у учеников;</w:t>
            </w:r>
          </w:p>
          <w:p w14:paraId="793F69E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lastRenderedPageBreak/>
              <w:t>— умение организовать использование интеллектуальных операций, адекватных решаемой задаче</w:t>
            </w:r>
          </w:p>
        </w:tc>
      </w:tr>
    </w:tbl>
    <w:p w14:paraId="06C1C1A0" w14:textId="77777777" w:rsidR="00E430D0" w:rsidRPr="00E430D0" w:rsidRDefault="00E430D0" w:rsidP="00E430D0">
      <w:pPr>
        <w:spacing w:line="240" w:lineRule="auto"/>
        <w:ind w:firstLine="454"/>
        <w:jc w:val="both"/>
        <w:rPr>
          <w:rFonts w:ascii="Times New Roman" w:hAnsi="Times New Roman"/>
          <w:b/>
          <w:sz w:val="24"/>
          <w:szCs w:val="24"/>
        </w:rPr>
      </w:pPr>
    </w:p>
    <w:p w14:paraId="522DD936" w14:textId="77777777" w:rsidR="00BD0717" w:rsidRDefault="00BD0717" w:rsidP="00E430D0">
      <w:pPr>
        <w:pStyle w:val="3"/>
        <w:ind w:left="1134"/>
      </w:pPr>
    </w:p>
    <w:p w14:paraId="43F2CE66" w14:textId="77777777" w:rsidR="00E430D0" w:rsidRDefault="00E430D0" w:rsidP="00E430D0">
      <w:pPr>
        <w:rPr>
          <w:lang w:eastAsia="ru-RU"/>
        </w:rPr>
      </w:pPr>
    </w:p>
    <w:p w14:paraId="54E4FA77" w14:textId="77777777" w:rsidR="00E430D0" w:rsidRDefault="00E430D0" w:rsidP="00E430D0">
      <w:pPr>
        <w:rPr>
          <w:lang w:eastAsia="ru-RU"/>
        </w:rPr>
      </w:pPr>
    </w:p>
    <w:p w14:paraId="6F699825" w14:textId="77777777" w:rsidR="00E430D0" w:rsidRDefault="00E430D0" w:rsidP="00E430D0">
      <w:pPr>
        <w:pStyle w:val="3"/>
        <w:sectPr w:rsidR="00E430D0" w:rsidSect="00E430D0">
          <w:pgSz w:w="16838" w:h="11906" w:orient="landscape"/>
          <w:pgMar w:top="851" w:right="567" w:bottom="851" w:left="567" w:header="680" w:footer="567" w:gutter="0"/>
          <w:cols w:space="708"/>
          <w:docGrid w:linePitch="360"/>
        </w:sectPr>
      </w:pPr>
    </w:p>
    <w:p w14:paraId="40FEB961" w14:textId="77777777" w:rsidR="00BD0717" w:rsidRDefault="00BD0717" w:rsidP="00E430D0">
      <w:pPr>
        <w:pStyle w:val="3"/>
      </w:pPr>
    </w:p>
    <w:p w14:paraId="071A947C" w14:textId="77777777" w:rsidR="00777D59" w:rsidRDefault="006821ED">
      <w:pPr>
        <w:pStyle w:val="3"/>
        <w:ind w:left="1134"/>
      </w:pPr>
      <w:r>
        <w:t>3.2.2. Психолого-педагогические условия реализации основной</w:t>
      </w:r>
      <w:bookmarkStart w:id="492" w:name="_Toc410654078"/>
      <w:bookmarkEnd w:id="488"/>
      <w:r>
        <w:t xml:space="preserve"> образовательной программы основного общего образования</w:t>
      </w:r>
      <w:bookmarkEnd w:id="489"/>
      <w:bookmarkEnd w:id="490"/>
      <w:bookmarkEnd w:id="491"/>
      <w:bookmarkEnd w:id="492"/>
    </w:p>
    <w:p w14:paraId="21BF0F26" w14:textId="77777777" w:rsidR="00BD0717" w:rsidRPr="00BD0717" w:rsidRDefault="00BD0717" w:rsidP="00BD0717">
      <w:pPr>
        <w:pStyle w:val="dash041e005f0431005f044b005f0447005f043d005f044b005f0439"/>
        <w:ind w:firstLine="454"/>
        <w:jc w:val="both"/>
        <w:rPr>
          <w:sz w:val="28"/>
          <w:szCs w:val="28"/>
        </w:rPr>
      </w:pPr>
      <w:r w:rsidRPr="00BD0717">
        <w:rPr>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14:paraId="39B4DDD3" w14:textId="77777777" w:rsidR="00BD0717" w:rsidRPr="00BD0717" w:rsidRDefault="00BD0717" w:rsidP="00BD0717">
      <w:pPr>
        <w:pStyle w:val="dash041e005f0431005f044b005f0447005f043d005f044b005f0439"/>
        <w:ind w:firstLine="454"/>
        <w:jc w:val="both"/>
        <w:rPr>
          <w:sz w:val="28"/>
          <w:szCs w:val="28"/>
        </w:rPr>
      </w:pPr>
      <w:r w:rsidRPr="00BD0717">
        <w:rPr>
          <w:b/>
          <w:bCs/>
          <w:sz w:val="28"/>
          <w:szCs w:val="28"/>
        </w:rPr>
        <w:t>• </w:t>
      </w:r>
      <w:r w:rsidRPr="00BD0717">
        <w:rPr>
          <w:sz w:val="28"/>
          <w:szCs w:val="28"/>
        </w:rPr>
        <w:t xml:space="preserve">обеспечение </w:t>
      </w:r>
      <w:r w:rsidRPr="00BD0717">
        <w:rPr>
          <w:rStyle w:val="dash041e005f0431005f044b005f0447005f043d005f044b005f0439005f005fchar1char1"/>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6AAECA41" w14:textId="77777777" w:rsidR="00BD0717" w:rsidRPr="00BD0717" w:rsidRDefault="00BD0717" w:rsidP="00BD0717">
      <w:pPr>
        <w:pStyle w:val="dash041e005f0431005f044b005f0447005f043d005f044b005f0439"/>
        <w:ind w:firstLine="454"/>
        <w:jc w:val="both"/>
        <w:rPr>
          <w:rStyle w:val="dash041e005f0431005f044b005f0447005f043d005f044b005f0439005f005fchar1char1"/>
          <w:sz w:val="28"/>
          <w:szCs w:val="28"/>
        </w:rPr>
      </w:pPr>
      <w:r w:rsidRPr="00BD0717">
        <w:rPr>
          <w:b/>
          <w:bCs/>
          <w:sz w:val="28"/>
          <w:szCs w:val="28"/>
        </w:rPr>
        <w:t>• </w:t>
      </w:r>
      <w:r w:rsidRPr="00BD0717">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14:paraId="4E922150" w14:textId="77777777" w:rsidR="00BD0717" w:rsidRPr="00BD0717" w:rsidRDefault="00BD0717" w:rsidP="00BD0717">
      <w:pPr>
        <w:pStyle w:val="dash041e005f0431005f044b005f0447005f043d005f044b005f0439"/>
        <w:ind w:firstLine="454"/>
        <w:jc w:val="both"/>
        <w:rPr>
          <w:rStyle w:val="dash041e005f0431005f044b005f0447005f043d005f044b005f0439005f005fchar1char1"/>
          <w:sz w:val="28"/>
          <w:szCs w:val="28"/>
        </w:rPr>
      </w:pPr>
      <w:r w:rsidRPr="00BD0717">
        <w:rPr>
          <w:b/>
          <w:bCs/>
          <w:sz w:val="28"/>
          <w:szCs w:val="28"/>
        </w:rPr>
        <w:t>• </w:t>
      </w:r>
      <w:r w:rsidRPr="00BD0717">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5714E403"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14:paraId="577C1AC9"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Этап 5-6 классы – образовательный переход из младшего школьного возраста в подростковый. На данном этапе образования ООП ООО обеспечивает: </w:t>
      </w:r>
    </w:p>
    <w:p w14:paraId="4F1C66BD"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14:paraId="0F9E32B6"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14:paraId="430C1F9F"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14:paraId="4325F6BF"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14:paraId="2277CB04"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14:paraId="68B412D2" w14:textId="77777777" w:rsidR="00E430D0" w:rsidRDefault="00BD0717" w:rsidP="00BD0717">
      <w:pPr>
        <w:pStyle w:val="Default"/>
        <w:ind w:firstLine="426"/>
        <w:jc w:val="both"/>
        <w:rPr>
          <w:rFonts w:ascii="Times New Roman" w:hAnsi="Times New Roman" w:cs="Times New Roman"/>
          <w:sz w:val="28"/>
          <w:szCs w:val="28"/>
        </w:rPr>
        <w:sectPr w:rsidR="00E430D0" w:rsidSect="00E430D0">
          <w:pgSz w:w="11906" w:h="16838"/>
          <w:pgMar w:top="567" w:right="851" w:bottom="567" w:left="851" w:header="680" w:footer="567" w:gutter="0"/>
          <w:cols w:space="708"/>
          <w:docGrid w:linePitch="360"/>
        </w:sectPr>
      </w:pPr>
      <w:r w:rsidRPr="00BD0717">
        <w:rPr>
          <w:rFonts w:ascii="Times New Roman" w:hAnsi="Times New Roman" w:cs="Times New Roman"/>
          <w:sz w:val="28"/>
          <w:szCs w:val="28"/>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w:t>
      </w:r>
    </w:p>
    <w:p w14:paraId="5F42EF3C"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lastRenderedPageBreak/>
        <w:t xml:space="preserve">культурными текстами, в которых должны содержаться разные точки зрения, существующие в той или другой области знания, предмете рассмотрения. </w:t>
      </w:r>
    </w:p>
    <w:p w14:paraId="25E0AEAF"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Этап 7-9 классы – этап самоопределения и индивидуализации. </w:t>
      </w:r>
    </w:p>
    <w:p w14:paraId="379A39E7"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На данном этапе образования ООП основного общего образования обеспечивает: </w:t>
      </w:r>
    </w:p>
    <w:p w14:paraId="32AC33F4"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w:t>
      </w:r>
    </w:p>
    <w:p w14:paraId="1351D3BC"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уровня и характера самостоятельной работы; </w:t>
      </w:r>
    </w:p>
    <w:p w14:paraId="4534A0B3"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14:paraId="0F05BEDC"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14:paraId="6A77AA80"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14:paraId="0BD4F3A1"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создание пространств для реализации разнообразных творческих замыслов обучающихся, проявление инициативных действий. </w:t>
      </w:r>
    </w:p>
    <w:p w14:paraId="03931606"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14:paraId="3CC08FF0"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14:paraId="425EC706"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гарантирующего охрану и укрепление физического, психологического и социального здоровья обучающихся; </w:t>
      </w:r>
    </w:p>
    <w:p w14:paraId="49060D0B" w14:textId="77777777" w:rsidR="00BD0717" w:rsidRDefault="00BD0717" w:rsidP="00E430D0">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w:t>
      </w:r>
      <w:r w:rsidR="00E430D0">
        <w:rPr>
          <w:rFonts w:ascii="Times New Roman" w:hAnsi="Times New Roman" w:cs="Times New Roman"/>
          <w:sz w:val="28"/>
          <w:szCs w:val="28"/>
        </w:rPr>
        <w:t xml:space="preserve"> общего образования. </w:t>
      </w:r>
    </w:p>
    <w:p w14:paraId="082F2D00" w14:textId="77777777" w:rsidR="00E430D0" w:rsidRPr="00E430D0" w:rsidRDefault="00E430D0" w:rsidP="00E430D0">
      <w:pPr>
        <w:pStyle w:val="Default"/>
        <w:ind w:firstLine="426"/>
        <w:jc w:val="both"/>
        <w:rPr>
          <w:rFonts w:ascii="Times New Roman" w:hAnsi="Times New Roman" w:cs="Times New Roman"/>
          <w:sz w:val="28"/>
          <w:szCs w:val="28"/>
        </w:rPr>
      </w:pPr>
    </w:p>
    <w:p w14:paraId="14DE0FDA" w14:textId="77777777" w:rsidR="00BD0717" w:rsidRPr="00BD0717" w:rsidRDefault="00BD0717" w:rsidP="00BD0717">
      <w:pPr>
        <w:spacing w:line="240" w:lineRule="auto"/>
        <w:ind w:firstLine="454"/>
        <w:jc w:val="center"/>
        <w:rPr>
          <w:rFonts w:ascii="Times New Roman" w:hAnsi="Times New Roman"/>
          <w:b/>
          <w:sz w:val="28"/>
          <w:szCs w:val="28"/>
        </w:rPr>
      </w:pPr>
      <w:r w:rsidRPr="00BD0717">
        <w:rPr>
          <w:rFonts w:ascii="Times New Roman" w:hAnsi="Times New Roman"/>
          <w:b/>
          <w:bCs/>
          <w:sz w:val="28"/>
          <w:szCs w:val="28"/>
        </w:rPr>
        <w:t>Концепция психологического сопровождения</w:t>
      </w:r>
    </w:p>
    <w:p w14:paraId="2612D02D"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1. Систематическое отслеживание психолого-педагогического статуса ребенка и динамики его психического развития в процессе школьного обучения</w:t>
      </w:r>
      <w:r w:rsidRPr="00BD0717">
        <w:rPr>
          <w:rFonts w:ascii="Times New Roman" w:hAnsi="Times New Roman" w:cs="Times New Roman"/>
          <w:i/>
          <w:iCs/>
          <w:sz w:val="28"/>
          <w:szCs w:val="28"/>
        </w:rPr>
        <w:t xml:space="preserve">. </w:t>
      </w:r>
      <w:r w:rsidRPr="00BD0717">
        <w:rPr>
          <w:rFonts w:ascii="Times New Roman" w:hAnsi="Times New Roman" w:cs="Times New Roman"/>
          <w:sz w:val="28"/>
          <w:szCs w:val="28"/>
        </w:rPr>
        <w:t xml:space="preserve">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w:t>
      </w:r>
      <w:r w:rsidRPr="00BD0717">
        <w:rPr>
          <w:rFonts w:ascii="Times New Roman" w:hAnsi="Times New Roman" w:cs="Times New Roman"/>
          <w:sz w:val="28"/>
          <w:szCs w:val="28"/>
        </w:rPr>
        <w:lastRenderedPageBreak/>
        <w:t xml:space="preserve">психолого-педагогической информации возникает множество серьезных этических и даже правовых вопросов. </w:t>
      </w:r>
    </w:p>
    <w:p w14:paraId="3AC907BE"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2. Создание социально-психологических условий для развития личности учащихся и их успешного обучения</w:t>
      </w:r>
      <w:r w:rsidRPr="00BD0717">
        <w:rPr>
          <w:rFonts w:ascii="Times New Roman" w:hAnsi="Times New Roman" w:cs="Times New Roman"/>
          <w:i/>
          <w:iCs/>
          <w:sz w:val="28"/>
          <w:szCs w:val="28"/>
        </w:rPr>
        <w:t xml:space="preserve">. </w:t>
      </w:r>
      <w:r w:rsidRPr="00BD0717">
        <w:rPr>
          <w:rFonts w:ascii="Times New Roman" w:hAnsi="Times New Roman" w:cs="Times New Roman"/>
          <w:sz w:val="28"/>
          <w:szCs w:val="28"/>
        </w:rPr>
        <w:t xml:space="preserve">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 </w:t>
      </w:r>
    </w:p>
    <w:p w14:paraId="4D3AE31B"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3. 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 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 </w:t>
      </w:r>
    </w:p>
    <w:p w14:paraId="67276FE7" w14:textId="77777777" w:rsidR="00BD0717" w:rsidRPr="00BD0717" w:rsidRDefault="00BD0717" w:rsidP="00BD0717">
      <w:pPr>
        <w:pStyle w:val="Default"/>
        <w:rPr>
          <w:rFonts w:ascii="Times New Roman" w:hAnsi="Times New Roman" w:cs="Times New Roman"/>
          <w:b/>
          <w:bCs/>
          <w:sz w:val="28"/>
          <w:szCs w:val="28"/>
        </w:rPr>
      </w:pPr>
      <w:r w:rsidRPr="00BD0717">
        <w:rPr>
          <w:rFonts w:ascii="Times New Roman" w:hAnsi="Times New Roman" w:cs="Times New Roman"/>
          <w:b/>
          <w:bCs/>
          <w:sz w:val="28"/>
          <w:szCs w:val="28"/>
        </w:rPr>
        <w:t>Задачи психолого-педагогического сопровождения:</w:t>
      </w:r>
    </w:p>
    <w:p w14:paraId="6EFCDCBD"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b/>
          <w:bCs/>
          <w:sz w:val="28"/>
          <w:szCs w:val="28"/>
        </w:rPr>
        <w:t xml:space="preserve"> </w:t>
      </w:r>
      <w:r w:rsidRPr="00BD0717">
        <w:rPr>
          <w:rFonts w:ascii="Times New Roman" w:hAnsi="Times New Roman" w:cs="Times New Roman"/>
          <w:sz w:val="28"/>
          <w:szCs w:val="28"/>
        </w:rPr>
        <w:t>• предупреждение возникновения проблем развития ребенка;</w:t>
      </w:r>
    </w:p>
    <w:p w14:paraId="75AD271B"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14:paraId="0EC23F1B"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динамическое отслеживание развития школьников в процессе обучения (мониторинг психологического статуса ученика); </w:t>
      </w:r>
    </w:p>
    <w:p w14:paraId="4CFBB1DE"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развитие психолого-педагогической компетентности (психологической культуры) учащихся, родителей, педагогов;</w:t>
      </w:r>
    </w:p>
    <w:p w14:paraId="6EE3814A"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психологическая поддержка педагогов. </w:t>
      </w:r>
    </w:p>
    <w:p w14:paraId="28E3E673" w14:textId="77777777" w:rsidR="00BD0717" w:rsidRPr="00BD0717" w:rsidRDefault="00BD0717" w:rsidP="00BD0717">
      <w:pPr>
        <w:pStyle w:val="Default"/>
        <w:rPr>
          <w:rFonts w:ascii="Times New Roman" w:hAnsi="Times New Roman" w:cs="Times New Roman"/>
          <w:b/>
          <w:bCs/>
          <w:sz w:val="28"/>
          <w:szCs w:val="28"/>
        </w:rPr>
      </w:pPr>
      <w:r w:rsidRPr="00BD0717">
        <w:rPr>
          <w:rFonts w:ascii="Times New Roman" w:hAnsi="Times New Roman" w:cs="Times New Roman"/>
          <w:b/>
          <w:bCs/>
          <w:sz w:val="28"/>
          <w:szCs w:val="28"/>
        </w:rPr>
        <w:t xml:space="preserve">Основные направления психолого-педагогического сопровождения </w:t>
      </w:r>
    </w:p>
    <w:p w14:paraId="4A0C9947"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Сохранение и укрепление психологического здоровья</w:t>
      </w:r>
    </w:p>
    <w:p w14:paraId="606107EA"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Мониторинг возможностей и способностей обучающихся </w:t>
      </w:r>
    </w:p>
    <w:p w14:paraId="05799505"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Формирование ценности здоровья и безопасного образа жизни </w:t>
      </w:r>
    </w:p>
    <w:p w14:paraId="2456A1B5"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Выявление и поддержка детей с особыми образовательными потребностями</w:t>
      </w:r>
    </w:p>
    <w:p w14:paraId="2A865BC5"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Обеспечение осознанного и ответственного выбора дальнейшей профессиональной сферы деятельности </w:t>
      </w:r>
    </w:p>
    <w:p w14:paraId="7F7B6530"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Развитие психологической культуры</w:t>
      </w:r>
    </w:p>
    <w:p w14:paraId="3BE5CD5C"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Выявление и поддержка </w:t>
      </w:r>
      <w:proofErr w:type="spellStart"/>
      <w:r w:rsidRPr="00BD0717">
        <w:rPr>
          <w:rFonts w:ascii="Times New Roman" w:hAnsi="Times New Roman" w:cs="Times New Roman"/>
          <w:sz w:val="28"/>
          <w:szCs w:val="28"/>
        </w:rPr>
        <w:t>одарѐнных</w:t>
      </w:r>
      <w:proofErr w:type="spellEnd"/>
      <w:r w:rsidRPr="00BD0717">
        <w:rPr>
          <w:rFonts w:ascii="Times New Roman" w:hAnsi="Times New Roman" w:cs="Times New Roman"/>
          <w:sz w:val="28"/>
          <w:szCs w:val="28"/>
        </w:rPr>
        <w:t xml:space="preserve"> детей</w:t>
      </w:r>
    </w:p>
    <w:p w14:paraId="7A04240D"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Формирование коммуникативных навыков в разновозрастной среде и среде сверстников</w:t>
      </w:r>
    </w:p>
    <w:p w14:paraId="0BE7FA91"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Дифференциация и индивидуализация обучения</w:t>
      </w:r>
    </w:p>
    <w:p w14:paraId="5D843942"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Поддержка детских объединений и ученического самоуправления </w:t>
      </w:r>
    </w:p>
    <w:p w14:paraId="349575BD" w14:textId="77777777" w:rsidR="00BD0717" w:rsidRPr="00BD0717" w:rsidRDefault="00BD0717" w:rsidP="00BD0717">
      <w:pPr>
        <w:pStyle w:val="Default"/>
        <w:rPr>
          <w:rFonts w:ascii="Times New Roman" w:hAnsi="Times New Roman" w:cs="Times New Roman"/>
          <w:b/>
          <w:bCs/>
          <w:sz w:val="28"/>
          <w:szCs w:val="28"/>
        </w:rPr>
      </w:pPr>
      <w:r w:rsidRPr="00BD0717">
        <w:rPr>
          <w:rFonts w:ascii="Times New Roman" w:hAnsi="Times New Roman" w:cs="Times New Roman"/>
          <w:b/>
          <w:bCs/>
          <w:sz w:val="28"/>
          <w:szCs w:val="28"/>
        </w:rPr>
        <w:lastRenderedPageBreak/>
        <w:t xml:space="preserve">Принципы психолого-педагогического сопровождения </w:t>
      </w:r>
    </w:p>
    <w:p w14:paraId="64D2A88D"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1. </w:t>
      </w:r>
      <w:r w:rsidRPr="00BD0717">
        <w:rPr>
          <w:rFonts w:ascii="Times New Roman" w:hAnsi="Times New Roman" w:cs="Times New Roman"/>
          <w:b/>
          <w:bCs/>
          <w:sz w:val="28"/>
          <w:szCs w:val="28"/>
        </w:rPr>
        <w:t xml:space="preserve">Следование за естественным развитием ребенка на данном возрастном и социокультурном этапе онтогенеза. </w:t>
      </w:r>
      <w:r w:rsidRPr="00BD0717">
        <w:rPr>
          <w:rFonts w:ascii="Times New Roman" w:hAnsi="Times New Roman" w:cs="Times New Roman"/>
          <w:sz w:val="28"/>
          <w:szCs w:val="28"/>
        </w:rPr>
        <w:t xml:space="preserve">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 </w:t>
      </w:r>
    </w:p>
    <w:p w14:paraId="009921B6"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2. </w:t>
      </w:r>
      <w:r w:rsidRPr="00BD0717">
        <w:rPr>
          <w:rFonts w:ascii="Times New Roman" w:hAnsi="Times New Roman" w:cs="Times New Roman"/>
          <w:b/>
          <w:bCs/>
          <w:sz w:val="28"/>
          <w:szCs w:val="28"/>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BD0717">
        <w:rPr>
          <w:rFonts w:ascii="Times New Roman" w:hAnsi="Times New Roman" w:cs="Times New Roman"/>
          <w:sz w:val="28"/>
          <w:szCs w:val="28"/>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BD0717">
        <w:rPr>
          <w:rFonts w:ascii="Times New Roman" w:hAnsi="Times New Roman" w:cs="Times New Roman"/>
          <w:b/>
          <w:bCs/>
          <w:sz w:val="28"/>
          <w:szCs w:val="28"/>
        </w:rPr>
        <w:t xml:space="preserve">- </w:t>
      </w:r>
      <w:r w:rsidRPr="00BD0717">
        <w:rPr>
          <w:rFonts w:ascii="Times New Roman" w:hAnsi="Times New Roman" w:cs="Times New Roman"/>
          <w:sz w:val="28"/>
          <w:szCs w:val="28"/>
        </w:rPr>
        <w:t xml:space="preserve">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 </w:t>
      </w:r>
    </w:p>
    <w:p w14:paraId="0DAEF998"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3. В идее сопровождения заложена цель: </w:t>
      </w:r>
      <w:r w:rsidRPr="00BD0717">
        <w:rPr>
          <w:rFonts w:ascii="Times New Roman" w:hAnsi="Times New Roman"/>
          <w:b/>
          <w:bCs/>
          <w:sz w:val="28"/>
          <w:szCs w:val="28"/>
        </w:rPr>
        <w:t xml:space="preserve">создать в рамках объективно данной ребенку социально-педагогической среды условия для его максимального личностного развития и обучения. </w:t>
      </w:r>
      <w:r w:rsidRPr="00BD0717">
        <w:rPr>
          <w:rFonts w:ascii="Times New Roman" w:hAnsi="Times New Roman"/>
          <w:sz w:val="28"/>
          <w:szCs w:val="28"/>
        </w:rPr>
        <w:t xml:space="preserve">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 </w:t>
      </w:r>
    </w:p>
    <w:p w14:paraId="0CA9F1B9" w14:textId="77777777" w:rsidR="00BD0717" w:rsidRPr="00BD0717" w:rsidRDefault="00BD0717" w:rsidP="00BD0717">
      <w:pPr>
        <w:spacing w:line="240" w:lineRule="auto"/>
        <w:rPr>
          <w:rFonts w:ascii="Times New Roman" w:hAnsi="Times New Roman"/>
          <w:b/>
          <w:bCs/>
          <w:sz w:val="28"/>
          <w:szCs w:val="28"/>
        </w:rPr>
      </w:pPr>
      <w:r w:rsidRPr="00BD0717">
        <w:rPr>
          <w:rFonts w:ascii="Times New Roman" w:hAnsi="Times New Roman"/>
          <w:b/>
          <w:bCs/>
          <w:sz w:val="28"/>
          <w:szCs w:val="28"/>
        </w:rPr>
        <w:t>Основные циклы психолого-педагогического сопровождения образовательного процесса</w:t>
      </w:r>
    </w:p>
    <w:p w14:paraId="6EAAF958"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Адаптация учащихся 5 классов.</w:t>
      </w:r>
    </w:p>
    <w:p w14:paraId="302C90D4"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Переход в основную школу. </w:t>
      </w:r>
    </w:p>
    <w:p w14:paraId="38BCEDCE"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Подростковый кризис.</w:t>
      </w:r>
    </w:p>
    <w:p w14:paraId="42FBDB0B"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.Предпрофильная подготовка и профильное обучение. </w:t>
      </w:r>
    </w:p>
    <w:p w14:paraId="530EFB5A" w14:textId="77777777" w:rsidR="00E430D0"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Подготовка и сдача Г(И)А. </w:t>
      </w:r>
    </w:p>
    <w:p w14:paraId="00CD9B0B"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Одаренные обучающиеся 5-9 классов.</w:t>
      </w:r>
    </w:p>
    <w:p w14:paraId="6AC1A553"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lastRenderedPageBreak/>
        <w:t xml:space="preserve">• Дети «группы риска», и обучающиеся, находящиеся под опекой. </w:t>
      </w:r>
    </w:p>
    <w:p w14:paraId="21F04110"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Психолого-педагогическое сопровождение воспитательного процесса. </w:t>
      </w:r>
    </w:p>
    <w:p w14:paraId="18FCD4F0"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Психолого-педагогическое сопровождение программы «Здоровье». </w:t>
      </w:r>
    </w:p>
    <w:p w14:paraId="3681B1A9" w14:textId="77777777" w:rsidR="00BD0717" w:rsidRPr="00BD0717" w:rsidRDefault="00BD0717" w:rsidP="00BD0717">
      <w:pPr>
        <w:spacing w:line="240" w:lineRule="auto"/>
        <w:rPr>
          <w:rFonts w:ascii="Times New Roman" w:hAnsi="Times New Roman"/>
          <w:b/>
          <w:bCs/>
          <w:sz w:val="28"/>
          <w:szCs w:val="28"/>
        </w:rPr>
      </w:pPr>
      <w:r w:rsidRPr="00BD0717">
        <w:rPr>
          <w:rFonts w:ascii="Times New Roman" w:hAnsi="Times New Roman"/>
          <w:b/>
          <w:bCs/>
          <w:sz w:val="28"/>
          <w:szCs w:val="28"/>
        </w:rPr>
        <w:t xml:space="preserve">Уровни внедрения системы психолого-педагогического сопровождения </w:t>
      </w:r>
    </w:p>
    <w:p w14:paraId="28897C42"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Индивидуальный уровень. На данном уровне ведущую роль играет учитель совместно с педагогом- психологом, которые создают условия для развития ребенка с учетом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 </w:t>
      </w:r>
    </w:p>
    <w:p w14:paraId="3D70BDFA"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14:paraId="2934FD08"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 Уровень учреждения.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 </w:t>
      </w:r>
    </w:p>
    <w:p w14:paraId="70DBF43E" w14:textId="77777777" w:rsidR="00BD0717" w:rsidRPr="00BD0717" w:rsidRDefault="00BD0717" w:rsidP="00BD0717">
      <w:pPr>
        <w:spacing w:line="240" w:lineRule="auto"/>
        <w:rPr>
          <w:rFonts w:ascii="Times New Roman" w:hAnsi="Times New Roman"/>
          <w:b/>
          <w:bCs/>
          <w:sz w:val="28"/>
          <w:szCs w:val="28"/>
        </w:rPr>
      </w:pPr>
      <w:r w:rsidRPr="00BD0717">
        <w:rPr>
          <w:rFonts w:ascii="Times New Roman" w:hAnsi="Times New Roman"/>
          <w:b/>
          <w:bCs/>
          <w:sz w:val="28"/>
          <w:szCs w:val="28"/>
        </w:rPr>
        <w:t>Виды работы по психолого-педагогическому сопровождению</w:t>
      </w:r>
    </w:p>
    <w:p w14:paraId="4135F4A5" w14:textId="77777777" w:rsidR="00BD0717" w:rsidRPr="00BD0717" w:rsidRDefault="00BD0717" w:rsidP="00BD0717">
      <w:pPr>
        <w:spacing w:line="240" w:lineRule="auto"/>
        <w:rPr>
          <w:rFonts w:ascii="Times New Roman" w:hAnsi="Times New Roman"/>
          <w:b/>
          <w:bCs/>
          <w:i/>
          <w:iCs/>
          <w:sz w:val="28"/>
          <w:szCs w:val="28"/>
        </w:rPr>
      </w:pPr>
      <w:r w:rsidRPr="00BD0717">
        <w:rPr>
          <w:rFonts w:ascii="Times New Roman" w:hAnsi="Times New Roman"/>
          <w:b/>
          <w:bCs/>
          <w:sz w:val="28"/>
          <w:szCs w:val="28"/>
        </w:rPr>
        <w:t xml:space="preserve"> </w:t>
      </w:r>
      <w:r w:rsidRPr="00BD0717">
        <w:rPr>
          <w:rFonts w:ascii="Times New Roman" w:hAnsi="Times New Roman"/>
          <w:sz w:val="28"/>
          <w:szCs w:val="28"/>
        </w:rPr>
        <w:t xml:space="preserve">– </w:t>
      </w:r>
      <w:r w:rsidRPr="00BD0717">
        <w:rPr>
          <w:rFonts w:ascii="Times New Roman" w:hAnsi="Times New Roman"/>
          <w:b/>
          <w:bCs/>
          <w:i/>
          <w:iCs/>
          <w:sz w:val="28"/>
          <w:szCs w:val="28"/>
        </w:rPr>
        <w:t>Профилактика</w:t>
      </w:r>
    </w:p>
    <w:p w14:paraId="4DF73D2D"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b/>
          <w:bCs/>
          <w:i/>
          <w:iCs/>
          <w:sz w:val="28"/>
          <w:szCs w:val="28"/>
        </w:rPr>
        <w:t xml:space="preserve"> </w:t>
      </w:r>
      <w:r w:rsidRPr="00BD0717">
        <w:rPr>
          <w:rFonts w:ascii="Times New Roman" w:hAnsi="Times New Roman"/>
          <w:sz w:val="28"/>
          <w:szCs w:val="28"/>
        </w:rPr>
        <w:t xml:space="preserve">– </w:t>
      </w:r>
      <w:r w:rsidRPr="00BD0717">
        <w:rPr>
          <w:rFonts w:ascii="Times New Roman" w:hAnsi="Times New Roman"/>
          <w:b/>
          <w:bCs/>
          <w:i/>
          <w:iCs/>
          <w:sz w:val="28"/>
          <w:szCs w:val="28"/>
        </w:rPr>
        <w:t xml:space="preserve">Диагностика </w:t>
      </w:r>
      <w:r w:rsidRPr="00BD0717">
        <w:rPr>
          <w:rFonts w:ascii="Times New Roman" w:hAnsi="Times New Roman"/>
          <w:sz w:val="28"/>
          <w:szCs w:val="28"/>
        </w:rPr>
        <w:t>(индивидуальная и групповая (скрининг)).</w:t>
      </w:r>
    </w:p>
    <w:p w14:paraId="20F2BC05"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 </w:t>
      </w:r>
      <w:r w:rsidRPr="00BD0717">
        <w:rPr>
          <w:rFonts w:ascii="Times New Roman" w:hAnsi="Times New Roman"/>
          <w:b/>
          <w:bCs/>
          <w:i/>
          <w:iCs/>
          <w:sz w:val="28"/>
          <w:szCs w:val="28"/>
        </w:rPr>
        <w:t xml:space="preserve">Консультирование </w:t>
      </w:r>
      <w:r w:rsidRPr="00BD0717">
        <w:rPr>
          <w:rFonts w:ascii="Times New Roman" w:hAnsi="Times New Roman"/>
          <w:sz w:val="28"/>
          <w:szCs w:val="28"/>
        </w:rPr>
        <w:t xml:space="preserve">(индивидуальное и групповое). </w:t>
      </w:r>
    </w:p>
    <w:p w14:paraId="1B23C909"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w:t>
      </w:r>
      <w:r w:rsidRPr="00BD0717">
        <w:rPr>
          <w:rFonts w:ascii="Times New Roman" w:hAnsi="Times New Roman"/>
          <w:b/>
          <w:bCs/>
          <w:i/>
          <w:iCs/>
          <w:sz w:val="28"/>
          <w:szCs w:val="28"/>
        </w:rPr>
        <w:t xml:space="preserve">Развивающая работа </w:t>
      </w:r>
      <w:r w:rsidRPr="00BD0717">
        <w:rPr>
          <w:rFonts w:ascii="Times New Roman" w:hAnsi="Times New Roman"/>
          <w:sz w:val="28"/>
          <w:szCs w:val="28"/>
        </w:rPr>
        <w:t xml:space="preserve">(индивидуальная и групповая). </w:t>
      </w:r>
    </w:p>
    <w:p w14:paraId="46E4211B"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w:t>
      </w:r>
      <w:r w:rsidRPr="00BD0717">
        <w:rPr>
          <w:rFonts w:ascii="Times New Roman" w:hAnsi="Times New Roman"/>
          <w:b/>
          <w:bCs/>
          <w:i/>
          <w:iCs/>
          <w:sz w:val="28"/>
          <w:szCs w:val="28"/>
        </w:rPr>
        <w:t xml:space="preserve">Коррекционная работа </w:t>
      </w:r>
      <w:r w:rsidRPr="00BD0717">
        <w:rPr>
          <w:rFonts w:ascii="Times New Roman" w:hAnsi="Times New Roman"/>
          <w:sz w:val="28"/>
          <w:szCs w:val="28"/>
        </w:rPr>
        <w:t xml:space="preserve">(индивидуальная и групповая). </w:t>
      </w:r>
    </w:p>
    <w:p w14:paraId="38D6E38C"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w:t>
      </w:r>
      <w:r w:rsidRPr="00BD0717">
        <w:rPr>
          <w:rFonts w:ascii="Times New Roman" w:hAnsi="Times New Roman"/>
          <w:b/>
          <w:bCs/>
          <w:i/>
          <w:iCs/>
          <w:sz w:val="28"/>
          <w:szCs w:val="28"/>
        </w:rPr>
        <w:t>Психологическое просвещение и образование</w:t>
      </w:r>
      <w:r w:rsidRPr="00BD0717">
        <w:rPr>
          <w:rFonts w:ascii="Times New Roman" w:hAnsi="Times New Roman"/>
          <w:sz w:val="28"/>
          <w:szCs w:val="28"/>
        </w:rPr>
        <w:t xml:space="preserve">: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 </w:t>
      </w:r>
    </w:p>
    <w:p w14:paraId="26E44A6D"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w:t>
      </w:r>
      <w:r w:rsidRPr="00BD0717">
        <w:rPr>
          <w:rFonts w:ascii="Times New Roman" w:hAnsi="Times New Roman"/>
          <w:b/>
          <w:bCs/>
          <w:i/>
          <w:iCs/>
          <w:sz w:val="28"/>
          <w:szCs w:val="28"/>
        </w:rPr>
        <w:t xml:space="preserve">Экспертиза </w:t>
      </w:r>
      <w:r w:rsidRPr="00BD0717">
        <w:rPr>
          <w:rFonts w:ascii="Times New Roman" w:hAnsi="Times New Roman"/>
          <w:i/>
          <w:iCs/>
          <w:sz w:val="28"/>
          <w:szCs w:val="28"/>
        </w:rPr>
        <w:t>(</w:t>
      </w:r>
      <w:r w:rsidRPr="00BD0717">
        <w:rPr>
          <w:rFonts w:ascii="Times New Roman" w:hAnsi="Times New Roman"/>
          <w:sz w:val="28"/>
          <w:szCs w:val="28"/>
        </w:rPr>
        <w:t xml:space="preserve">образовательных и учебных программ, проектов, пособий, образовательной среды, профессиональной деятельности специалистов образовательных учреждений </w:t>
      </w:r>
    </w:p>
    <w:p w14:paraId="1F0805E6" w14:textId="77777777" w:rsidR="00BD0717" w:rsidRPr="00E430D0" w:rsidRDefault="004C2C7A" w:rsidP="00E430D0">
      <w:pPr>
        <w:spacing w:line="240" w:lineRule="auto"/>
        <w:rPr>
          <w:rFonts w:ascii="Times New Roman" w:hAnsi="Times New Roman"/>
          <w:b/>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660288" behindDoc="0" locked="0" layoutInCell="1" allowOverlap="1" wp14:anchorId="0A2959BB" wp14:editId="6F640737">
                <wp:simplePos x="0" y="0"/>
                <wp:positionH relativeFrom="column">
                  <wp:posOffset>2914650</wp:posOffset>
                </wp:positionH>
                <wp:positionV relativeFrom="paragraph">
                  <wp:posOffset>-226695</wp:posOffset>
                </wp:positionV>
                <wp:extent cx="342900" cy="5143500"/>
                <wp:effectExtent l="2400300" t="0" r="2400300" b="0"/>
                <wp:wrapNone/>
                <wp:docPr id="109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6832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 o:spid="_x0000_s1026" type="#_x0000_t88" style="position:absolute;margin-left:229.5pt;margin-top:-17.85pt;width:27pt;height:405pt;rotation:9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txIgIAADoEAAAOAAAAZHJzL2Uyb0RvYy54bWysU02P0zAQvSPxHyzfaZpsu9Co6Qp2WYS0&#10;fEgL3F3baQyOx4zdpuXXM3bTUuCGyMHyeCZv3ryZWd7se8t2GoMB1/ByMuVMOwnKuE3DP3+6f/aC&#10;sxCFU8KC0w0/6MBvVk+fLAdf6wo6sEojIxAX6sE3vIvR10URZKd7ESbgtSNnC9iLSCZuCoViIPTe&#10;FtV0el0MgMojSB0Cvd4dnXyV8dtWy/ihbYOOzDacuMV8Yj7X6SxWS1FvUPjOyJGG+AcWvTCOkp6h&#10;7kQUbIvmL6jeSIQAbZxI6AtoWyN1roGqKad/VPPYCa9zLSRO8GeZwv+Dle93j/4jJurBP4D8FkiR&#10;YvChPnuSESiGrYd3oKiHYhshF7tvsWcIJGp5Tc2gj7PWGv+FHnIA1cf2WezDWWy9j0zS49WsWqQf&#10;JLnm5exqTkbKLeoEmwh5DPGNhp6lS8PRbLr4CoVMkoha7B5CzJIr5kSfeKmvJRHoLXVwJywrK8I8&#10;tfgiqLoMSiGnxCMkUTilTvgO7o21eVCsY0PDF/NqnikEsEYlZwoLuFnfWmSUmWrN31jPb2EIW6cy&#10;WKeFej3eozD2eKfk1o0tSKqnSQ71GtSBOpC1Js1o4UiQDvAHZwMNb8PD961AzZl962g6FuVslqY9&#10;G7P584oMvPSsLz3CSYJqeOTseL2Nxw3Z+qz5qZsOXlLnWxNPI3JkNZKlAc3dG5cpbcClnaN+rfzq&#10;JwAAAP//AwBQSwMEFAAGAAgAAAAhAEPNBYjeAAAACgEAAA8AAABkcnMvZG93bnJldi54bWxMj8FO&#10;wzAQRO9I/IO1SNyo0xpVaYhTISROiEoUDnBzYjeOiNeW7Sbh79me4Lizo5k39X5xI5tMTINHCetV&#10;Acxg5/WAvYSP9+e7EljKCrUaPRoJPybBvrm+qlWl/YxvZjrmnlEIpkpJsDmHivPUWeNUWvlgkH4n&#10;H53KdMae66hmCncj3xTFljs1IDVYFcyTNd338ewkHESYDj58tvNJpK9XxV9sF6KUtzfL4wOwbJb8&#10;Z4YLPqFDQ0ytP6NObJRQrmlKliDuNwIYGcrdRWlJ2W0F8Kbm/yc0vwAAAP//AwBQSwECLQAUAAYA&#10;CAAAACEAtoM4kv4AAADhAQAAEwAAAAAAAAAAAAAAAAAAAAAAW0NvbnRlbnRfVHlwZXNdLnhtbFBL&#10;AQItABQABgAIAAAAIQA4/SH/1gAAAJQBAAALAAAAAAAAAAAAAAAAAC8BAABfcmVscy8ucmVsc1BL&#10;AQItABQABgAIAAAAIQDjqptxIgIAADoEAAAOAAAAAAAAAAAAAAAAAC4CAABkcnMvZTJvRG9jLnht&#10;bFBLAQItABQABgAIAAAAIQBDzQWI3gAAAAoBAAAPAAAAAAAAAAAAAAAAAHwEAABkcnMvZG93bnJl&#10;di54bWxQSwUGAAAAAAQABADzAAAAhwUAAAAA&#10;"/>
            </w:pict>
          </mc:Fallback>
        </mc:AlternateContent>
      </w:r>
      <w:r w:rsidR="00BD0717" w:rsidRPr="00BD0717">
        <w:rPr>
          <w:rFonts w:ascii="Times New Roman" w:hAnsi="Times New Roman"/>
          <w:b/>
          <w:bCs/>
          <w:sz w:val="28"/>
          <w:szCs w:val="28"/>
        </w:rPr>
        <w:t>Ожидаемые результаты внедрения системы психолого-педагогического сопровождения</w:t>
      </w:r>
      <w:r w:rsidR="00BD0717" w:rsidRPr="00BD0717">
        <w:rPr>
          <w:rFonts w:ascii="Times New Roman" w:hAnsi="Times New Roman"/>
          <w:sz w:val="28"/>
          <w:szCs w:val="28"/>
        </w:rPr>
        <w:t>: - успешная адаптация учащихся в учебно-воспитательный процесс; - гармоничное развитие учащихся, способных к дальнейшему развитию своего личностного, физического, интеллектуального и других потенциалов; - успешная адаптация и социализация выпускников школы; - создание мониторинга психологического статуса школьников.</w:t>
      </w:r>
    </w:p>
    <w:p w14:paraId="11D71B47" w14:textId="77777777" w:rsidR="00BD0717" w:rsidRPr="00E430D0" w:rsidRDefault="00BD0717" w:rsidP="00E430D0">
      <w:pPr>
        <w:spacing w:after="0" w:line="240" w:lineRule="auto"/>
        <w:ind w:firstLine="454"/>
        <w:jc w:val="center"/>
        <w:rPr>
          <w:rFonts w:ascii="Times New Roman" w:hAnsi="Times New Roman"/>
          <w:b/>
          <w:sz w:val="28"/>
          <w:szCs w:val="28"/>
        </w:rPr>
      </w:pPr>
      <w:r w:rsidRPr="00E430D0">
        <w:rPr>
          <w:rFonts w:ascii="Times New Roman" w:hAnsi="Times New Roman"/>
          <w:b/>
          <w:sz w:val="28"/>
          <w:szCs w:val="28"/>
        </w:rPr>
        <w:t>Модель психолого-педагогического сопровождения участников образовательного процесса на основной ступени общего образования</w:t>
      </w:r>
    </w:p>
    <w:p w14:paraId="043E3AA7" w14:textId="77777777" w:rsidR="00BD0717" w:rsidRPr="00E430D0" w:rsidRDefault="00BD0717" w:rsidP="00E430D0">
      <w:pPr>
        <w:spacing w:after="0" w:line="240" w:lineRule="auto"/>
        <w:ind w:firstLine="454"/>
        <w:jc w:val="both"/>
        <w:rPr>
          <w:rFonts w:ascii="Times New Roman" w:hAnsi="Times New Roman"/>
          <w:b/>
          <w:sz w:val="28"/>
          <w:szCs w:val="28"/>
        </w:rPr>
      </w:pPr>
    </w:p>
    <w:p w14:paraId="625CD38F" w14:textId="77777777" w:rsidR="00BD0717" w:rsidRPr="00E430D0" w:rsidRDefault="00BD0717" w:rsidP="00E430D0">
      <w:pPr>
        <w:spacing w:after="0" w:line="240" w:lineRule="auto"/>
        <w:ind w:firstLine="454"/>
        <w:jc w:val="center"/>
        <w:rPr>
          <w:rFonts w:ascii="Times New Roman" w:hAnsi="Times New Roman"/>
          <w:b/>
          <w:sz w:val="28"/>
          <w:szCs w:val="28"/>
        </w:rPr>
      </w:pPr>
      <w:r w:rsidRPr="00E430D0">
        <w:rPr>
          <w:rFonts w:ascii="Times New Roman" w:hAnsi="Times New Roman"/>
          <w:b/>
          <w:sz w:val="28"/>
          <w:szCs w:val="28"/>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BD0717" w:rsidRPr="00E430D0" w14:paraId="38E1FEFF" w14:textId="77777777" w:rsidTr="00D13D8A">
        <w:tc>
          <w:tcPr>
            <w:tcW w:w="2392" w:type="dxa"/>
          </w:tcPr>
          <w:p w14:paraId="1E2D0C50" w14:textId="77777777" w:rsidR="00BD0717" w:rsidRPr="00E430D0" w:rsidRDefault="00BD0717" w:rsidP="00E430D0">
            <w:pPr>
              <w:spacing w:after="0" w:line="240" w:lineRule="auto"/>
              <w:jc w:val="both"/>
              <w:rPr>
                <w:rFonts w:ascii="Times New Roman" w:hAnsi="Times New Roman"/>
                <w:b/>
                <w:sz w:val="28"/>
                <w:szCs w:val="28"/>
              </w:rPr>
            </w:pPr>
            <w:r w:rsidRPr="00E430D0">
              <w:rPr>
                <w:rFonts w:ascii="Times New Roman" w:hAnsi="Times New Roman"/>
                <w:b/>
                <w:sz w:val="28"/>
                <w:szCs w:val="28"/>
              </w:rPr>
              <w:t>Индивидуальное</w:t>
            </w:r>
          </w:p>
        </w:tc>
        <w:tc>
          <w:tcPr>
            <w:tcW w:w="2392" w:type="dxa"/>
          </w:tcPr>
          <w:p w14:paraId="413E1A1A" w14:textId="77777777" w:rsidR="00BD0717" w:rsidRPr="00E430D0" w:rsidRDefault="00BD0717" w:rsidP="00E430D0">
            <w:pPr>
              <w:spacing w:after="0" w:line="240" w:lineRule="auto"/>
              <w:jc w:val="both"/>
              <w:rPr>
                <w:rFonts w:ascii="Times New Roman" w:hAnsi="Times New Roman"/>
                <w:b/>
                <w:sz w:val="28"/>
                <w:szCs w:val="28"/>
              </w:rPr>
            </w:pPr>
            <w:r w:rsidRPr="00E430D0">
              <w:rPr>
                <w:rFonts w:ascii="Times New Roman" w:hAnsi="Times New Roman"/>
                <w:b/>
                <w:sz w:val="28"/>
                <w:szCs w:val="28"/>
              </w:rPr>
              <w:t>Групповое</w:t>
            </w:r>
          </w:p>
        </w:tc>
        <w:tc>
          <w:tcPr>
            <w:tcW w:w="2554" w:type="dxa"/>
          </w:tcPr>
          <w:p w14:paraId="067C2467" w14:textId="77777777" w:rsidR="00BD0717" w:rsidRPr="00E430D0" w:rsidRDefault="00BD0717" w:rsidP="00E430D0">
            <w:pPr>
              <w:spacing w:after="0" w:line="240" w:lineRule="auto"/>
              <w:jc w:val="both"/>
              <w:rPr>
                <w:rFonts w:ascii="Times New Roman" w:hAnsi="Times New Roman"/>
                <w:b/>
                <w:sz w:val="28"/>
                <w:szCs w:val="28"/>
              </w:rPr>
            </w:pPr>
            <w:r w:rsidRPr="00E430D0">
              <w:rPr>
                <w:rFonts w:ascii="Times New Roman" w:hAnsi="Times New Roman"/>
                <w:b/>
                <w:sz w:val="28"/>
                <w:szCs w:val="28"/>
              </w:rPr>
              <w:t>На уровне класса</w:t>
            </w:r>
          </w:p>
        </w:tc>
        <w:tc>
          <w:tcPr>
            <w:tcW w:w="2126" w:type="dxa"/>
          </w:tcPr>
          <w:p w14:paraId="638D256F" w14:textId="77777777" w:rsidR="00BD0717" w:rsidRPr="00E430D0" w:rsidRDefault="00BD0717" w:rsidP="00E430D0">
            <w:pPr>
              <w:spacing w:after="0" w:line="240" w:lineRule="auto"/>
              <w:jc w:val="both"/>
              <w:rPr>
                <w:rFonts w:ascii="Times New Roman" w:hAnsi="Times New Roman"/>
                <w:b/>
                <w:sz w:val="28"/>
                <w:szCs w:val="28"/>
              </w:rPr>
            </w:pPr>
            <w:r w:rsidRPr="00E430D0">
              <w:rPr>
                <w:rFonts w:ascii="Times New Roman" w:hAnsi="Times New Roman"/>
                <w:b/>
                <w:sz w:val="28"/>
                <w:szCs w:val="28"/>
              </w:rPr>
              <w:t>На уровне ОУ</w:t>
            </w:r>
          </w:p>
        </w:tc>
      </w:tr>
    </w:tbl>
    <w:p w14:paraId="51005726" w14:textId="77777777" w:rsidR="00BD0717" w:rsidRPr="00E430D0" w:rsidRDefault="00BD0717" w:rsidP="00E430D0">
      <w:pPr>
        <w:spacing w:after="0" w:line="240" w:lineRule="auto"/>
        <w:ind w:firstLine="454"/>
        <w:jc w:val="both"/>
        <w:rPr>
          <w:rFonts w:ascii="Times New Roman" w:hAnsi="Times New Roman"/>
          <w:b/>
          <w:sz w:val="28"/>
          <w:szCs w:val="28"/>
        </w:rPr>
      </w:pPr>
    </w:p>
    <w:p w14:paraId="151C36D5" w14:textId="77777777" w:rsidR="00BD0717" w:rsidRPr="00E430D0" w:rsidRDefault="00BD0717" w:rsidP="00E430D0">
      <w:pPr>
        <w:spacing w:after="0" w:line="240" w:lineRule="auto"/>
        <w:ind w:firstLine="454"/>
        <w:jc w:val="both"/>
        <w:rPr>
          <w:rFonts w:ascii="Times New Roman" w:hAnsi="Times New Roman"/>
          <w:b/>
          <w:sz w:val="28"/>
          <w:szCs w:val="28"/>
        </w:rPr>
      </w:pPr>
    </w:p>
    <w:p w14:paraId="76703DAD" w14:textId="77777777" w:rsidR="00E430D0" w:rsidRDefault="00E430D0" w:rsidP="00E430D0">
      <w:pPr>
        <w:spacing w:after="0" w:line="240" w:lineRule="auto"/>
        <w:ind w:firstLine="454"/>
        <w:jc w:val="center"/>
        <w:rPr>
          <w:rFonts w:ascii="Times New Roman" w:hAnsi="Times New Roman"/>
          <w:b/>
          <w:sz w:val="28"/>
          <w:szCs w:val="28"/>
        </w:rPr>
      </w:pPr>
    </w:p>
    <w:p w14:paraId="4AFB0DCF" w14:textId="77777777" w:rsidR="00E430D0" w:rsidRDefault="00E430D0" w:rsidP="00E430D0">
      <w:pPr>
        <w:spacing w:after="0" w:line="240" w:lineRule="auto"/>
        <w:ind w:firstLine="454"/>
        <w:jc w:val="center"/>
        <w:rPr>
          <w:rFonts w:ascii="Times New Roman" w:hAnsi="Times New Roman"/>
          <w:b/>
          <w:sz w:val="28"/>
          <w:szCs w:val="28"/>
        </w:rPr>
      </w:pPr>
    </w:p>
    <w:p w14:paraId="1C4D90B3" w14:textId="77777777" w:rsidR="00BD0717" w:rsidRPr="00E430D0" w:rsidRDefault="004C2C7A" w:rsidP="00E430D0">
      <w:pPr>
        <w:spacing w:after="0" w:line="240" w:lineRule="auto"/>
        <w:ind w:firstLine="454"/>
        <w:jc w:val="center"/>
        <w:rPr>
          <w:rFonts w:ascii="Times New Roman" w:hAnsi="Times New Roman"/>
          <w:b/>
          <w:sz w:val="28"/>
          <w:szCs w:val="28"/>
        </w:rPr>
      </w:pPr>
      <w:r>
        <w:rPr>
          <w:rFonts w:ascii="Times New Roman" w:hAnsi="Times New Roman"/>
          <w:b/>
          <w:noProof/>
          <w:sz w:val="28"/>
          <w:szCs w:val="28"/>
        </w:rPr>
        <mc:AlternateContent>
          <mc:Choice Requires="wpg">
            <w:drawing>
              <wp:anchor distT="0" distB="0" distL="114300" distR="114300" simplePos="0" relativeHeight="251661312" behindDoc="0" locked="0" layoutInCell="1" allowOverlap="1" wp14:anchorId="6B75B03B" wp14:editId="1CF6ACF7">
                <wp:simplePos x="0" y="0"/>
                <wp:positionH relativeFrom="column">
                  <wp:posOffset>485775</wp:posOffset>
                </wp:positionH>
                <wp:positionV relativeFrom="paragraph">
                  <wp:posOffset>179070</wp:posOffset>
                </wp:positionV>
                <wp:extent cx="5143500" cy="1696085"/>
                <wp:effectExtent l="0" t="0" r="0" b="0"/>
                <wp:wrapNone/>
                <wp:docPr id="109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1091" name="Text Box 17"/>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14:paraId="1F71AC19" w14:textId="77777777" w:rsidR="00F059FD" w:rsidRPr="00B90664" w:rsidRDefault="00F059FD" w:rsidP="00BD0717">
                              <w:r>
                                <w:t>Консультирование</w:t>
                              </w:r>
                            </w:p>
                          </w:txbxContent>
                        </wps:txbx>
                        <wps:bodyPr rot="0" vert="horz" wrap="square" lIns="91440" tIns="45720" rIns="91440" bIns="45720" anchor="t" anchorCtr="0" upright="1">
                          <a:noAutofit/>
                        </wps:bodyPr>
                      </wps:wsp>
                      <wps:wsp>
                        <wps:cNvPr id="1092" name="Text Box 18"/>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14:paraId="53ADB9D1" w14:textId="77777777" w:rsidR="00F059FD" w:rsidRDefault="00F059FD" w:rsidP="00BD0717">
                              <w:pPr>
                                <w:jc w:val="center"/>
                              </w:pPr>
                              <w:r>
                                <w:t>Развивающая работа</w:t>
                              </w:r>
                            </w:p>
                          </w:txbxContent>
                        </wps:txbx>
                        <wps:bodyPr rot="0" vert="horz" wrap="square" lIns="91440" tIns="45720" rIns="91440" bIns="45720" anchor="t" anchorCtr="0" upright="1">
                          <a:noAutofit/>
                        </wps:bodyPr>
                      </wps:wsp>
                      <wps:wsp>
                        <wps:cNvPr id="1093" name="Text Box 19"/>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14:paraId="03F4F7FE" w14:textId="77777777" w:rsidR="00F059FD" w:rsidRDefault="00F059FD" w:rsidP="00BD0717">
                              <w:r>
                                <w:t>Профилактика</w:t>
                              </w:r>
                            </w:p>
                          </w:txbxContent>
                        </wps:txbx>
                        <wps:bodyPr rot="0" vert="horz" wrap="square" lIns="91440" tIns="45720" rIns="91440" bIns="45720" anchor="t" anchorCtr="0" upright="1">
                          <a:noAutofit/>
                        </wps:bodyPr>
                      </wps:wsp>
                      <wps:wsp>
                        <wps:cNvPr id="1094" name="Text Box 20"/>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14:paraId="43A50447" w14:textId="77777777" w:rsidR="00F059FD" w:rsidRDefault="00F059FD" w:rsidP="00BD0717">
                              <w:r>
                                <w:t xml:space="preserve">Просвещение </w:t>
                              </w:r>
                            </w:p>
                          </w:txbxContent>
                        </wps:txbx>
                        <wps:bodyPr rot="0" vert="horz" wrap="square" lIns="91440" tIns="45720" rIns="91440" bIns="45720" anchor="t" anchorCtr="0" upright="1">
                          <a:noAutofit/>
                        </wps:bodyPr>
                      </wps:wsp>
                      <wps:wsp>
                        <wps:cNvPr id="1095" name="Text Box 21"/>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14:paraId="59EB1A9A" w14:textId="77777777" w:rsidR="00F059FD" w:rsidRDefault="00F059FD" w:rsidP="00BD0717">
                              <w:r>
                                <w:t xml:space="preserve">Экспертиза </w:t>
                              </w:r>
                            </w:p>
                          </w:txbxContent>
                        </wps:txbx>
                        <wps:bodyPr rot="0" vert="horz" wrap="square" lIns="91440" tIns="45720" rIns="91440" bIns="45720" anchor="t" anchorCtr="0" upright="1">
                          <a:noAutofit/>
                        </wps:bodyPr>
                      </wps:wsp>
                      <wps:wsp>
                        <wps:cNvPr id="1096" name="Text Box 22"/>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14:paraId="610C72B6" w14:textId="77777777" w:rsidR="00F059FD" w:rsidRDefault="00F059FD" w:rsidP="00BD0717">
                              <w:pPr>
                                <w:jc w:val="center"/>
                              </w:pPr>
                              <w:r>
                                <w:t>Диагностика</w:t>
                              </w:r>
                            </w:p>
                          </w:txbxContent>
                        </wps:txbx>
                        <wps:bodyPr rot="0" vert="horz" wrap="square" lIns="91440" tIns="45720" rIns="91440" bIns="45720" anchor="t" anchorCtr="0" upright="1">
                          <a:noAutofit/>
                        </wps:bodyPr>
                      </wps:wsp>
                      <wps:wsp>
                        <wps:cNvPr id="1097" name="Text Box 23"/>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14:paraId="61BB063B" w14:textId="77777777" w:rsidR="00F059FD" w:rsidRDefault="00F059FD" w:rsidP="00BD0717">
                              <w:r>
                                <w:t>Коррекционная работа</w:t>
                              </w:r>
                            </w:p>
                          </w:txbxContent>
                        </wps:txbx>
                        <wps:bodyPr rot="0" vert="horz" wrap="square" lIns="91440" tIns="45720" rIns="91440" bIns="45720" anchor="t" anchorCtr="0" upright="1">
                          <a:noAutofit/>
                        </wps:bodyPr>
                      </wps:wsp>
                      <wps:wsp>
                        <wps:cNvPr id="1098" name="AutoShape 24"/>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5B03B" id="Group 16" o:spid="_x0000_s1026" style="position:absolute;left:0;text-align:left;margin-left:38.25pt;margin-top:14.1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Qp9AMAACUZAAAOAAAAZHJzL2Uyb0RvYy54bWzsWdtu3DYQfS+QfyD4Huvi1WUFy0HixEaB&#10;tA2QyztXoi6pRKok11rn6zu8aFfedRM0LWwEkR4EUqRGwzNHw9HRxYtd36FbKmTLWY6DMx8jygpe&#10;tqzO8ccP189TjKQirCQdZzTHd1TiF5fPfrkYh4yGvOFdSQUCI0xm45DjRqkh8zxZNLQn8owPlMFg&#10;xUVPFHRF7ZWCjGC977zQ92Nv5KIcBC+olHD1tR3El8Z+VdFC/VFVkirU5Rh8U+YszHmjz97lBclq&#10;QYamLZwb5Du86EnL4KF7U6+JImgr2hNTfVsILnmlzgree7yq2oKaNcBqAv9oNTeCbwezljob62EP&#10;E0B7hNN3my1+v70Rw/vhnbDeQ/MtL/6UgIs3DnU2H9f92k5Gm/E3XkI8yVZxs/BdJXptApaEdgbf&#10;uz2+dKdQARejYHUe+RCGAsaCeB37aWQjUDQQJn1feL6KMILhKFzH09gbd38aTDeHcRLoUY9k9sHG&#10;WeecDj6wSR4Ak/8NsPcNGaiJg9SAvBOoLWEB/jrAiJEeYPigl/iK71CQaLf082GihhWpHVyH2QYl&#10;adFFjF81hNX0pRB8bCgpwUO7oNmt1o7URr4FdxiFFrY4iI0HJJtAB0Qd4hE05piRbBBS3VDeI93I&#10;sYDXxbhJbt9KZadOU3RsJe/a8rrtOtMR9eaqE+iWwKt1bQ5n/d60jqExx2vt39dN+OZ4yETfKsgR&#10;XdvnON1PIpmG7Q0rwU2SKdJ2tg2M6Jghr8w0dBZEtdvsXFw2vLwDRAW3uQByFzQaLr5gNEIeyLH8&#10;a0sExaj7lUFU1sFK46dMZxUlIXTEfGQzHyGsAFM5VhjZ5pWyyWY7iLZu4EmWB4y/hBenag3IOuTW&#10;K+c3UPfxOByecjh9Yg6n6T9yWOP/E3PYJp4pPAuV76fj81MqryesHjUdR0ns0nHiH1E5gBRmN8Cf&#10;PB0bKodTeBYq36fy6oTKNvHNyoPHqSzSEGo0XZDFaeIKsqmyWKgMG7euLAyVzxcqP1wkA32OiuTQ&#10;lLpPSOUgWqj8cJFsqLxaqPwwleNTKu93sKcpMKL1ca28ZOV5Vjb6wuEDa/nss18Q/jo5pfJ+B3tc&#10;KodOukhW4VGtHCZLrXwoMMyWtVB5EtcOKhxIzLbA0JqK0epQuN/CHJeN9jSXNvcC3bdUNpsyghjU&#10;Zjgwqrp2+DTpOE7tjAPH4SAKjioL/ZVn9E4jXn5dutAK0StBCq01ksyIcLpRl259pPwMimPVdyBR&#10;g+yG4KnaJaOAzSeBpHOYpKdMmokzCRrZXNZjXGt6xsr/oNaBZu1EuX8j0P0o339GZwYt3kjP7r+B&#10;FvvnfaPiHf5uXP4NAAD//wMAUEsDBBQABgAIAAAAIQC2p9nx3wAAAAkBAAAPAAAAZHJzL2Rvd25y&#10;ZXYueG1sTI9Bb4JAEIXvTfofNtOkt7qAwSKyGGPankwTtUnT2wgjENldwq6A/77jqT3Oey9vvpet&#10;J92KgXrXWKMgnAUgyBS2bEyl4Ov4/pKAcB5Nia01pOBGDtb540OGaWlHs6fh4CvBJcalqKD2vkul&#10;dEVNGt3MdmTYO9teo+ezr2TZ48jlupVRECykxsbwhxo72tZUXA5XreBjxHEzD9+G3eW8vf0c48/v&#10;XUhKPT9NmxUIT5P/C8Mdn9EhZ6aTvZrSiVbB6yLmpIIoiUCwnyR34cTCMp6DzDP5f0H+CwAA//8D&#10;AFBLAQItABQABgAIAAAAIQC2gziS/gAAAOEBAAATAAAAAAAAAAAAAAAAAAAAAABbQ29udGVudF9U&#10;eXBlc10ueG1sUEsBAi0AFAAGAAgAAAAhADj9If/WAAAAlAEAAAsAAAAAAAAAAAAAAAAALwEAAF9y&#10;ZWxzLy5yZWxzUEsBAi0AFAAGAAgAAAAhAGi/ZCn0AwAAJRkAAA4AAAAAAAAAAAAAAAAALgIAAGRy&#10;cy9lMm9Eb2MueG1sUEsBAi0AFAAGAAgAAAAhALan2fHfAAAACQEAAA8AAAAAAAAAAAAAAAAATgYA&#10;AGRycy9kb3ducmV2LnhtbFBLBQYAAAAABAAEAPMAAABaBwAAAAA=&#10;">
                <v:shapetype id="_x0000_t202" coordsize="21600,21600" o:spt="202" path="m,l,21600r21600,l21600,xe">
                  <v:stroke joinstyle="miter"/>
                  <v:path gradientshapeok="t" o:connecttype="rect"/>
                </v:shapetype>
                <v:shape id="Text Box 17" o:spid="_x0000_s1027" type="#_x0000_t202" style="position:absolute;left:2525;top:616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xwwAAAN0AAAAPAAAAZHJzL2Rvd25yZXYueG1sRE9LawIx&#10;EL4X/A9hhF5KzVrF6tYoIij25gt7HTbj7uJmsiZx3f77piB4m4/vOdN5ayrRkPOlZQX9XgKCOLO6&#10;5FzB8bB6H4PwAVljZZkU/JKH+azzMsVU2zvvqNmHXMQQ9ikqKEKoUyl9VpBB37M1ceTO1hkMEbpc&#10;aof3GG4q+ZEkI2mw5NhQYE3LgrLL/mYUjIeb5sd/D7anbHSuJuHts1lfnVKv3XbxBSJQG57ih3uj&#10;4/xk0of/b+IJcvYHAAD//wMAUEsBAi0AFAAGAAgAAAAhANvh9svuAAAAhQEAABMAAAAAAAAAAAAA&#10;AAAAAAAAAFtDb250ZW50X1R5cGVzXS54bWxQSwECLQAUAAYACAAAACEAWvQsW78AAAAVAQAACwAA&#10;AAAAAAAAAAAAAAAfAQAAX3JlbHMvLnJlbHNQSwECLQAUAAYACAAAACEAqPknMcMAAADdAAAADwAA&#10;AAAAAAAAAAAAAAAHAgAAZHJzL2Rvd25yZXYueG1sUEsFBgAAAAADAAMAtwAAAPcCAAAAAA==&#10;">
                  <v:textbox>
                    <w:txbxContent>
                      <w:p w14:paraId="1F71AC19" w14:textId="77777777" w:rsidR="00F059FD" w:rsidRPr="00B90664" w:rsidRDefault="00F059FD" w:rsidP="00BD0717">
                        <w:r>
                          <w:t>Консультирование</w:t>
                        </w:r>
                      </w:p>
                    </w:txbxContent>
                  </v:textbox>
                </v:shape>
                <v:shape id="Text Box 18" o:spid="_x0000_s1028" type="#_x0000_t202" style="position:absolute;left:2525;top:688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lGxAAAAN0AAAAPAAAAZHJzL2Rvd25yZXYueG1sRE9Na8JA&#10;EL0L/Q/LFHqRZlMVa1JXkYJib9aKvQ7ZMQnNzsbdNab/vlsQvM3jfc582ZtGdOR8bVnBS5KCIC6s&#10;rrlUcPhaP89A+ICssbFMCn7Jw3LxMJhjru2VP6nbh1LEEPY5KqhCaHMpfVGRQZ/YljhyJ+sMhghd&#10;KbXDaww3jRyl6VQarDk2VNjSe0XFz/5iFMwm2+7bf4x3x2J6arIwfO02Z6fU02O/egMRqA938c29&#10;1XF+mo3g/5t4glz8AQAA//8DAFBLAQItABQABgAIAAAAIQDb4fbL7gAAAIUBAAATAAAAAAAAAAAA&#10;AAAAAAAAAABbQ29udGVudF9UeXBlc10ueG1sUEsBAi0AFAAGAAgAAAAhAFr0LFu/AAAAFQEAAAsA&#10;AAAAAAAAAAAAAAAAHwEAAF9yZWxzLy5yZWxzUEsBAi0AFAAGAAgAAAAhAFgruUbEAAAA3QAAAA8A&#10;AAAAAAAAAAAAAAAABwIAAGRycy9kb3ducmV2LnhtbFBLBQYAAAAAAwADALcAAAD4AgAAAAA=&#10;">
                  <v:textbox>
                    <w:txbxContent>
                      <w:p w14:paraId="53ADB9D1" w14:textId="77777777" w:rsidR="00F059FD" w:rsidRDefault="00F059FD" w:rsidP="00BD0717">
                        <w:pPr>
                          <w:jc w:val="center"/>
                        </w:pPr>
                        <w:r>
                          <w:t>Развивающая работа</w:t>
                        </w:r>
                      </w:p>
                    </w:txbxContent>
                  </v:textbox>
                </v:shape>
                <v:shape id="Text Box 19" o:spid="_x0000_s1029" type="#_x0000_t202" style="position:absolute;left:5765;top:670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zdwwAAAN0AAAAPAAAAZHJzL2Rvd25yZXYueG1sRE9LawIx&#10;EL4L/ocwghepWbVY3RqlCC325gt7HTbj7uJmsk3iuv57Uyh4m4/vOYtVayrRkPOlZQWjYQKCOLO6&#10;5FzB8fD5MgPhA7LGyjIpuJOH1bLbWWCq7Y131OxDLmII+xQVFCHUqZQ+K8igH9qaOHJn6wyGCF0u&#10;tcNbDDeVHCfJVBosOTYUWNO6oOyyvxoFs9dN8+O/J9tTNj1X8zB4a75+nVL9XvvxDiJQG57if/dG&#10;x/nJfAJ/38QT5PIBAAD//wMAUEsBAi0AFAAGAAgAAAAhANvh9svuAAAAhQEAABMAAAAAAAAAAAAA&#10;AAAAAAAAAFtDb250ZW50X1R5cGVzXS54bWxQSwECLQAUAAYACAAAACEAWvQsW78AAAAVAQAACwAA&#10;AAAAAAAAAAAAAAAfAQAAX3JlbHMvLnJlbHNQSwECLQAUAAYACAAAACEAN2cc3cMAAADdAAAADwAA&#10;AAAAAAAAAAAAAAAHAgAAZHJzL2Rvd25yZXYueG1sUEsFBgAAAAADAAMAtwAAAPcCAAAAAA==&#10;">
                  <v:textbox>
                    <w:txbxContent>
                      <w:p w14:paraId="03F4F7FE" w14:textId="77777777" w:rsidR="00F059FD" w:rsidRDefault="00F059FD" w:rsidP="00BD0717">
                        <w:r>
                          <w:t>Профилактика</w:t>
                        </w:r>
                      </w:p>
                    </w:txbxContent>
                  </v:textbox>
                </v:shape>
                <v:shape id="Text Box 20" o:spid="_x0000_s1030" type="#_x0000_t202" style="position:absolute;left:8285;top:687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SpxAAAAN0AAAAPAAAAZHJzL2Rvd25yZXYueG1sRE9LawIx&#10;EL4X/A9hBC+lZn1gdWsUEVr0Vh/Y67AZdxc3kzWJ6/rvm4LQ23x8z5kvW1OJhpwvLSsY9BMQxJnV&#10;JecKjofPtykIH5A1VpZJwYM8LBedlzmm2t55R80+5CKGsE9RQRFCnUrps4IM+r6tiSN3ts5giNDl&#10;Uju8x3BTyWGSTKTBkmNDgTWtC8ou+5tRMB1vmh+/HX2fssm5moXX9+br6pTqddvVB4hAbfgXP90b&#10;HecnszH8fRNPkItfAAAA//8DAFBLAQItABQABgAIAAAAIQDb4fbL7gAAAIUBAAATAAAAAAAAAAAA&#10;AAAAAAAAAABbQ29udGVudF9UeXBlc10ueG1sUEsBAi0AFAAGAAgAAAAhAFr0LFu/AAAAFQEAAAsA&#10;AAAAAAAAAAAAAAAAHwEAAF9yZWxzLy5yZWxzUEsBAi0AFAAGAAgAAAAhALiOhKnEAAAA3QAAAA8A&#10;AAAAAAAAAAAAAAAABwIAAGRycy9kb3ducmV2LnhtbFBLBQYAAAAAAwADALcAAAD4AgAAAAA=&#10;">
                  <v:textbox>
                    <w:txbxContent>
                      <w:p w14:paraId="43A50447" w14:textId="77777777" w:rsidR="00F059FD" w:rsidRDefault="00F059FD" w:rsidP="00BD0717">
                        <w:r>
                          <w:t xml:space="preserve">Просвещение </w:t>
                        </w:r>
                      </w:p>
                    </w:txbxContent>
                  </v:textbox>
                </v:shape>
                <v:shape id="Text Box 21" o:spid="_x0000_s1031" type="#_x0000_t202" style="position:absolute;left:8285;top:615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EyxAAAAN0AAAAPAAAAZHJzL2Rvd25yZXYueG1sRE9Na8JA&#10;EL0X+h+WKXiRurHaqKmrFEHRm7XSXofsmIRmZ+PuGtN/3xWE3ubxPme+7EwtWnK+sqxgOEhAEOdW&#10;V1woOH6un6cgfEDWWFsmBb/kYbl4fJhjpu2VP6g9hELEEPYZKihDaDIpfV6SQT+wDXHkTtYZDBG6&#10;QmqH1xhuavmSJKk0WHFsKLGhVUn5z+FiFEzH2/bb70b7rzw91bPQn7Sbs1Oq99S9v4EI1IV/8d29&#10;1XF+MnuF2zfxBLn4AwAA//8DAFBLAQItABQABgAIAAAAIQDb4fbL7gAAAIUBAAATAAAAAAAAAAAA&#10;AAAAAAAAAABbQ29udGVudF9UeXBlc10ueG1sUEsBAi0AFAAGAAgAAAAhAFr0LFu/AAAAFQEAAAsA&#10;AAAAAAAAAAAAAAAAHwEAAF9yZWxzLy5yZWxzUEsBAi0AFAAGAAgAAAAhANfCITLEAAAA3QAAAA8A&#10;AAAAAAAAAAAAAAAABwIAAGRycy9kb3ducmV2LnhtbFBLBQYAAAAAAwADALcAAAD4AgAAAAA=&#10;">
                  <v:textbox>
                    <w:txbxContent>
                      <w:p w14:paraId="59EB1A9A" w14:textId="77777777" w:rsidR="00F059FD" w:rsidRDefault="00F059FD" w:rsidP="00BD0717">
                        <w:r>
                          <w:t xml:space="preserve">Экспертиза </w:t>
                        </w:r>
                      </w:p>
                    </w:txbxContent>
                  </v:textbox>
                </v:shape>
                <v:shape id="Text Box 22" o:spid="_x0000_s1032" type="#_x0000_t202" style="position:absolute;left:5765;top:598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9FxAAAAN0AAAAPAAAAZHJzL2Rvd25yZXYueG1sRE9Na8JA&#10;EL0X/A/LCF6Kbmol1dRVRGjRm7Wi1yE7JqHZ2XR3G+O/dwWht3m8z5kvO1OLlpyvLCt4GSUgiHOr&#10;Ky4UHL4/hlMQPiBrrC2Tgit5WC56T3PMtL3wF7X7UIgYwj5DBWUITSalz0sy6Ee2IY7c2TqDIUJX&#10;SO3wEsNNLcdJkkqDFceGEhtal5T/7P+Mgulk05789nV3zNNzPQvPb+3nr1Nq0O9W7yACdeFf/HBv&#10;dJyfzFK4fxNPkIsbAAAA//8DAFBLAQItABQABgAIAAAAIQDb4fbL7gAAAIUBAAATAAAAAAAAAAAA&#10;AAAAAAAAAABbQ29udGVudF9UeXBlc10ueG1sUEsBAi0AFAAGAAgAAAAhAFr0LFu/AAAAFQEAAAsA&#10;AAAAAAAAAAAAAAAAHwEAAF9yZWxzLy5yZWxzUEsBAi0AFAAGAAgAAAAhACcQv0XEAAAA3QAAAA8A&#10;AAAAAAAAAAAAAAAABwIAAGRycy9kb3ducmV2LnhtbFBLBQYAAAAAAwADALcAAAD4AgAAAAA=&#10;">
                  <v:textbox>
                    <w:txbxContent>
                      <w:p w14:paraId="610C72B6" w14:textId="77777777" w:rsidR="00F059FD" w:rsidRDefault="00F059FD" w:rsidP="00BD0717">
                        <w:pPr>
                          <w:jc w:val="center"/>
                        </w:pPr>
                        <w:r>
                          <w:t>Диагностика</w:t>
                        </w:r>
                      </w:p>
                    </w:txbxContent>
                  </v:textbox>
                </v:shape>
                <v:shape id="Text Box 23" o:spid="_x0000_s1033" type="#_x0000_t202" style="position:absolute;left:5225;top:7427;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rexAAAAN0AAAAPAAAAZHJzL2Rvd25yZXYueG1sRE9LawIx&#10;EL4X+h/CFLwUzVbFx2qUUqjozVrR67AZdxc3k22Sruu/N4LgbT6+58yXralEQ86XlhV89BIQxJnV&#10;JecK9r/f3QkIH5A1VpZJwZU8LBevL3NMtb3wDzW7kIsYwj5FBUUIdSqlzwoy6Hu2Jo7cyTqDIUKX&#10;S+3wEsNNJftJMpIGS44NBdb0VVB23v0bBZPhujn6zWB7yEanahrex83qzynVeWs/ZyACteEpfrjX&#10;Os5PpmO4fxNPkIsbAAAA//8DAFBLAQItABQABgAIAAAAIQDb4fbL7gAAAIUBAAATAAAAAAAAAAAA&#10;AAAAAAAAAABbQ29udGVudF9UeXBlc10ueG1sUEsBAi0AFAAGAAgAAAAhAFr0LFu/AAAAFQEAAAsA&#10;AAAAAAAAAAAAAAAAHwEAAF9yZWxzLy5yZWxzUEsBAi0AFAAGAAgAAAAhAEhcGt7EAAAA3QAAAA8A&#10;AAAAAAAAAAAAAAAABwIAAGRycy9kb3ducmV2LnhtbFBLBQYAAAAAAwADALcAAAD4AgAAAAA=&#10;">
                  <v:textbox>
                    <w:txbxContent>
                      <w:p w14:paraId="61BB063B" w14:textId="77777777" w:rsidR="00F059FD" w:rsidRDefault="00F059FD" w:rsidP="00BD0717">
                        <w:r>
                          <w:t>Коррекционная работа</w:t>
                        </w:r>
                      </w:p>
                    </w:txbxContent>
                  </v:textbox>
                </v:shape>
                <v:shape id="AutoShape 24" o:spid="_x0000_s1034" type="#_x0000_t88" style="position:absolute;left:6125;top:1516;width:540;height:81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3kxQAAAN0AAAAPAAAAZHJzL2Rvd25yZXYueG1sRI9BSwMx&#10;EIXvQv9DGMGbzWpB7LZpkYIgiAXbHvQ23Uw3i5tJSOLu+u+dg+BthvfmvW/W28n3aqCUu8AG7uYV&#10;KOIm2I5bA6fj8+0jqFyQLfaBycAPZdhuZldrrG0Y+Z2GQ2mVhHCu0YArJdZa58aRxzwPkVi0S0ge&#10;i6yp1TbhKOG+1/dV9aA9diwNDiPtHDVfh29vYL+Iwz7Ej/N4WeTPN9SvronJmJvr6WkFqtBU/s1/&#10;1y9W8Kul4Mo3MoLe/AIAAP//AwBQSwECLQAUAAYACAAAACEA2+H2y+4AAACFAQAAEwAAAAAAAAAA&#10;AAAAAAAAAAAAW0NvbnRlbnRfVHlwZXNdLnhtbFBLAQItABQABgAIAAAAIQBa9CxbvwAAABUBAAAL&#10;AAAAAAAAAAAAAAAAAB8BAABfcmVscy8ucmVsc1BLAQItABQABgAIAAAAIQA8Ci3kxQAAAN0AAAAP&#10;AAAAAAAAAAAAAAAAAAcCAABkcnMvZG93bnJldi54bWxQSwUGAAAAAAMAAwC3AAAA+QIAAAAA&#10;"/>
              </v:group>
            </w:pict>
          </mc:Fallback>
        </mc:AlternateContent>
      </w:r>
      <w:r w:rsidR="00BD0717" w:rsidRPr="00E430D0">
        <w:rPr>
          <w:rFonts w:ascii="Times New Roman" w:hAnsi="Times New Roman"/>
          <w:b/>
          <w:sz w:val="28"/>
          <w:szCs w:val="28"/>
        </w:rPr>
        <w:t>Основные формы сопровождения</w:t>
      </w:r>
    </w:p>
    <w:p w14:paraId="66B4D5FA" w14:textId="77777777" w:rsidR="00BD0717" w:rsidRPr="00E430D0" w:rsidRDefault="00BD0717" w:rsidP="00E430D0">
      <w:pPr>
        <w:spacing w:after="0" w:line="240" w:lineRule="auto"/>
        <w:ind w:firstLine="454"/>
        <w:jc w:val="both"/>
        <w:rPr>
          <w:rFonts w:ascii="Times New Roman" w:hAnsi="Times New Roman"/>
          <w:b/>
          <w:sz w:val="28"/>
          <w:szCs w:val="28"/>
        </w:rPr>
      </w:pPr>
    </w:p>
    <w:p w14:paraId="4281C571" w14:textId="77777777" w:rsidR="00BD0717" w:rsidRPr="00E430D0" w:rsidRDefault="00BD0717" w:rsidP="00E430D0">
      <w:pPr>
        <w:spacing w:after="0" w:line="240" w:lineRule="auto"/>
        <w:ind w:firstLine="454"/>
        <w:jc w:val="both"/>
        <w:rPr>
          <w:rFonts w:ascii="Times New Roman" w:hAnsi="Times New Roman"/>
          <w:b/>
          <w:sz w:val="28"/>
          <w:szCs w:val="28"/>
        </w:rPr>
      </w:pPr>
    </w:p>
    <w:p w14:paraId="07804FEE" w14:textId="77777777" w:rsidR="00BD0717" w:rsidRPr="00E430D0" w:rsidRDefault="00BD0717" w:rsidP="00E430D0">
      <w:pPr>
        <w:spacing w:after="0" w:line="240" w:lineRule="auto"/>
        <w:ind w:firstLine="454"/>
        <w:jc w:val="both"/>
        <w:rPr>
          <w:rFonts w:ascii="Times New Roman" w:hAnsi="Times New Roman"/>
          <w:b/>
          <w:sz w:val="28"/>
          <w:szCs w:val="28"/>
        </w:rPr>
      </w:pPr>
    </w:p>
    <w:p w14:paraId="608702B3" w14:textId="77777777" w:rsidR="00BD0717" w:rsidRPr="00E430D0" w:rsidRDefault="00BD0717" w:rsidP="00E430D0">
      <w:pPr>
        <w:spacing w:after="0" w:line="240" w:lineRule="auto"/>
        <w:ind w:firstLine="454"/>
        <w:jc w:val="both"/>
        <w:rPr>
          <w:rFonts w:ascii="Times New Roman" w:hAnsi="Times New Roman"/>
          <w:b/>
          <w:sz w:val="28"/>
          <w:szCs w:val="28"/>
        </w:rPr>
      </w:pPr>
    </w:p>
    <w:p w14:paraId="367F716F" w14:textId="77777777" w:rsidR="00BD0717" w:rsidRPr="00E430D0" w:rsidRDefault="00BD0717" w:rsidP="00E430D0">
      <w:pPr>
        <w:spacing w:after="0" w:line="240" w:lineRule="auto"/>
        <w:ind w:firstLine="454"/>
        <w:jc w:val="both"/>
        <w:rPr>
          <w:rFonts w:ascii="Times New Roman" w:hAnsi="Times New Roman"/>
          <w:sz w:val="28"/>
          <w:szCs w:val="28"/>
        </w:rPr>
      </w:pPr>
    </w:p>
    <w:p w14:paraId="522F7216" w14:textId="77777777" w:rsidR="00BD0717" w:rsidRPr="00E430D0" w:rsidRDefault="00BD0717" w:rsidP="00E430D0">
      <w:pPr>
        <w:spacing w:after="0" w:line="240" w:lineRule="auto"/>
        <w:ind w:firstLine="454"/>
        <w:jc w:val="both"/>
        <w:rPr>
          <w:rFonts w:ascii="Times New Roman" w:hAnsi="Times New Roman"/>
          <w:b/>
          <w:sz w:val="28"/>
          <w:szCs w:val="28"/>
        </w:rPr>
      </w:pPr>
    </w:p>
    <w:p w14:paraId="013889C4" w14:textId="77777777" w:rsidR="00BD0717" w:rsidRPr="00E430D0" w:rsidRDefault="00BD0717" w:rsidP="00E430D0">
      <w:pPr>
        <w:spacing w:after="0" w:line="240" w:lineRule="auto"/>
        <w:ind w:firstLine="454"/>
        <w:jc w:val="both"/>
        <w:rPr>
          <w:rFonts w:ascii="Times New Roman" w:hAnsi="Times New Roman"/>
          <w:b/>
          <w:sz w:val="28"/>
          <w:szCs w:val="28"/>
        </w:rPr>
      </w:pPr>
    </w:p>
    <w:p w14:paraId="7109DA86" w14:textId="77777777" w:rsidR="00BD0717" w:rsidRPr="00E430D0" w:rsidRDefault="00BD0717" w:rsidP="00E430D0">
      <w:pPr>
        <w:spacing w:after="0" w:line="240" w:lineRule="auto"/>
        <w:ind w:firstLine="454"/>
        <w:jc w:val="both"/>
        <w:rPr>
          <w:rFonts w:ascii="Times New Roman" w:hAnsi="Times New Roman"/>
          <w:b/>
          <w:sz w:val="28"/>
          <w:szCs w:val="28"/>
        </w:rPr>
      </w:pPr>
    </w:p>
    <w:p w14:paraId="22113AF9" w14:textId="77777777" w:rsidR="00BD0717" w:rsidRPr="00E430D0" w:rsidRDefault="00BD0717" w:rsidP="00E430D0">
      <w:pPr>
        <w:spacing w:after="0" w:line="240" w:lineRule="auto"/>
        <w:ind w:firstLine="454"/>
        <w:jc w:val="both"/>
        <w:rPr>
          <w:rFonts w:ascii="Times New Roman" w:hAnsi="Times New Roman"/>
          <w:b/>
          <w:sz w:val="28"/>
          <w:szCs w:val="28"/>
        </w:rPr>
      </w:pPr>
    </w:p>
    <w:p w14:paraId="0A101DE1" w14:textId="77777777" w:rsidR="00BD0717" w:rsidRPr="00E430D0" w:rsidRDefault="004C2C7A" w:rsidP="00E430D0">
      <w:pPr>
        <w:spacing w:after="0" w:line="240" w:lineRule="auto"/>
        <w:ind w:firstLine="454"/>
        <w:jc w:val="both"/>
        <w:rPr>
          <w:rStyle w:val="dash041e005f0431005f044b005f0447005f043d005f044b005f0439005f005fchar1char1"/>
          <w:b/>
          <w:sz w:val="28"/>
          <w:szCs w:val="28"/>
        </w:rPr>
      </w:pPr>
      <w:r>
        <w:rPr>
          <w:rFonts w:ascii="Times New Roman" w:hAnsi="Times New Roman"/>
          <w:b/>
          <w:noProof/>
          <w:sz w:val="28"/>
          <w:szCs w:val="28"/>
        </w:rPr>
        <mc:AlternateContent>
          <mc:Choice Requires="wps">
            <w:drawing>
              <wp:anchor distT="0" distB="0" distL="114300" distR="114300" simplePos="0" relativeHeight="251662336" behindDoc="0" locked="0" layoutInCell="1" allowOverlap="1" wp14:anchorId="3E563801" wp14:editId="0CAF41A7">
                <wp:simplePos x="0" y="0"/>
                <wp:positionH relativeFrom="column">
                  <wp:posOffset>2972435</wp:posOffset>
                </wp:positionH>
                <wp:positionV relativeFrom="paragraph">
                  <wp:posOffset>-2125980</wp:posOffset>
                </wp:positionV>
                <wp:extent cx="342900" cy="5143500"/>
                <wp:effectExtent l="2400300" t="0" r="2400300" b="0"/>
                <wp:wrapNone/>
                <wp:docPr id="538959868" name="Правая фигурная скоб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8DD4E" id="Правая фигурная скобка 14" o:spid="_x0000_s1026" type="#_x0000_t88" style="position:absolute;margin-left:234.05pt;margin-top:-167.4pt;width:27pt;height:405pt;rotation:9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txIgIAADoEAAAOAAAAZHJzL2Uyb0RvYy54bWysU02P0zAQvSPxHyzfaZpsu9Co6Qp2WYS0&#10;fEgL3F3baQyOx4zdpuXXM3bTUuCGyMHyeCZv3ryZWd7se8t2GoMB1/ByMuVMOwnKuE3DP3+6f/aC&#10;sxCFU8KC0w0/6MBvVk+fLAdf6wo6sEojIxAX6sE3vIvR10URZKd7ESbgtSNnC9iLSCZuCoViIPTe&#10;FtV0el0MgMojSB0Cvd4dnXyV8dtWy/ihbYOOzDacuMV8Yj7X6SxWS1FvUPjOyJGG+AcWvTCOkp6h&#10;7kQUbIvmL6jeSIQAbZxI6AtoWyN1roGqKad/VPPYCa9zLSRO8GeZwv+Dle93j/4jJurBP4D8FkiR&#10;YvChPnuSESiGrYd3oKiHYhshF7tvsWcIJGp5Tc2gj7PWGv+FHnIA1cf2WezDWWy9j0zS49WsWqQf&#10;JLnm5exqTkbKLeoEmwh5DPGNhp6lS8PRbLr4CoVMkoha7B5CzJIr5kSfeKmvJRHoLXVwJywrK8I8&#10;tfgiqLoMSiGnxCMkUTilTvgO7o21eVCsY0PDF/NqnikEsEYlZwoLuFnfWmSUmWrN31jPb2EIW6cy&#10;WKeFej3eozD2eKfk1o0tSKqnSQ71GtSBOpC1Js1o4UiQDvAHZwMNb8PD961AzZl962g6FuVslqY9&#10;G7P584oMvPSsLz3CSYJqeOTseL2Nxw3Z+qz5qZsOXlLnWxNPI3JkNZKlAc3dG5cpbcClnaN+rfzq&#10;JwAAAP//AwBQSwMEFAAGAAgAAAAhACs6kS3dAAAACAEAAA8AAABkcnMvZG93bnJldi54bWxMj8FO&#10;wzAQRO9I/IO1SNyo3QQBDXEqhMQJUYnCAW5O7MYR8dqy3ST8PdsTve3ujGbf1NvFjWwyMQ0eJaxX&#10;ApjBzusBewmfHy83D8BSVqjV6NFI+DUJts3lRa0q7Wd8N9M+94xCMFVKgs05VJynzhqn0soHg6Qd&#10;fHQq0xp7rqOaKdyNvBDijjs1IH2wKphna7qf/dFJ2JVh2vnw1c6HMn2/Kf5quxClvL5anh6BZbPk&#10;fzOc8AkdGmJq/RF1YqOEjViTU8JtWQAjfSNOh5aG+wJ4U/PzAs0fAAAA//8DAFBLAQItABQABgAI&#10;AAAAIQC2gziS/gAAAOEBAAATAAAAAAAAAAAAAAAAAAAAAABbQ29udGVudF9UeXBlc10ueG1sUEsB&#10;Ai0AFAAGAAgAAAAhADj9If/WAAAAlAEAAAsAAAAAAAAAAAAAAAAALwEAAF9yZWxzLy5yZWxzUEsB&#10;Ai0AFAAGAAgAAAAhAOOqm3EiAgAAOgQAAA4AAAAAAAAAAAAAAAAALgIAAGRycy9lMm9Eb2MueG1s&#10;UEsBAi0AFAAGAAgAAAAhACs6kS3dAAAACAEAAA8AAAAAAAAAAAAAAAAAfAQAAGRycy9kb3ducmV2&#10;LnhtbFBLBQYAAAAABAAEAPMAAACGBQAAAAA=&#10;"/>
            </w:pict>
          </mc:Fallback>
        </mc:AlternateContent>
      </w:r>
      <w:r w:rsidR="00BD0717" w:rsidRPr="00E430D0">
        <w:rPr>
          <w:rFonts w:ascii="Times New Roman" w:hAnsi="Times New Roman"/>
          <w:b/>
          <w:sz w:val="28"/>
          <w:szCs w:val="28"/>
        </w:rPr>
        <w:t xml:space="preserve">Основные направления </w:t>
      </w:r>
      <w:r w:rsidR="00BD0717" w:rsidRPr="00E430D0">
        <w:rPr>
          <w:rStyle w:val="dash041e005f0431005f044b005f0447005f043d005f044b005f0439005f005fchar1char1"/>
          <w:b/>
          <w:sz w:val="28"/>
          <w:szCs w:val="28"/>
        </w:rPr>
        <w:t>психолого-педагогического сопровождения</w:t>
      </w:r>
    </w:p>
    <w:p w14:paraId="2756F5CA" w14:textId="77777777" w:rsidR="00BD0717" w:rsidRPr="00E430D0" w:rsidRDefault="00BD0717" w:rsidP="00E430D0">
      <w:pPr>
        <w:spacing w:after="0" w:line="240" w:lineRule="auto"/>
        <w:ind w:firstLine="454"/>
        <w:jc w:val="both"/>
        <w:rPr>
          <w:rFonts w:ascii="Times New Roman" w:hAnsi="Times New Roman"/>
          <w:b/>
          <w:sz w:val="28"/>
          <w:szCs w:val="28"/>
        </w:rPr>
      </w:pPr>
    </w:p>
    <w:p w14:paraId="4E2010F0" w14:textId="77777777" w:rsidR="00BD0717" w:rsidRPr="00E430D0" w:rsidRDefault="004C2C7A" w:rsidP="00E430D0">
      <w:pPr>
        <w:spacing w:after="0" w:line="240" w:lineRule="auto"/>
        <w:ind w:firstLine="454"/>
        <w:jc w:val="both"/>
        <w:rPr>
          <w:rFonts w:ascii="Times New Roman" w:hAnsi="Times New Roman"/>
          <w:b/>
          <w:sz w:val="28"/>
          <w:szCs w:val="28"/>
        </w:rPr>
      </w:pPr>
      <w:r>
        <w:rPr>
          <w:rFonts w:ascii="Times New Roman" w:hAnsi="Times New Roman"/>
          <w:b/>
          <w:noProof/>
          <w:sz w:val="28"/>
          <w:szCs w:val="28"/>
        </w:rPr>
        <mc:AlternateContent>
          <mc:Choice Requires="wpc">
            <w:drawing>
              <wp:anchor distT="0" distB="0" distL="114300" distR="114300" simplePos="0" relativeHeight="251659264" behindDoc="0" locked="0" layoutInCell="1" allowOverlap="1" wp14:anchorId="3A765B7D" wp14:editId="69A0B09C">
                <wp:simplePos x="0" y="0"/>
                <wp:positionH relativeFrom="character">
                  <wp:posOffset>-13970</wp:posOffset>
                </wp:positionH>
                <wp:positionV relativeFrom="line">
                  <wp:posOffset>225425</wp:posOffset>
                </wp:positionV>
                <wp:extent cx="5829300" cy="3543300"/>
                <wp:effectExtent l="0" t="0" r="0" b="0"/>
                <wp:wrapNone/>
                <wp:docPr id="532599191"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 name="Text Box 4"/>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14:paraId="74CEE33A" w14:textId="77777777" w:rsidR="00F059FD" w:rsidRPr="00A968BC" w:rsidRDefault="00F059FD" w:rsidP="00BD071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психологического</w:t>
                              </w:r>
                            </w:p>
                            <w:p w14:paraId="3FF01A43" w14:textId="77777777" w:rsidR="00F059FD" w:rsidRPr="00A968BC" w:rsidRDefault="00F059FD" w:rsidP="00BD0717">
                              <w:pPr>
                                <w:jc w:val="center"/>
                                <w:rPr>
                                  <w:sz w:val="32"/>
                                </w:rPr>
                              </w:pPr>
                              <w:r w:rsidRPr="00A968BC">
                                <w:rPr>
                                  <w:rStyle w:val="dash041e005f0431005f044b005f0447005f043d005f044b005f0439005f005fchar1char1"/>
                                  <w:szCs w:val="18"/>
                                </w:rPr>
                                <w:t>здоровья</w:t>
                              </w:r>
                            </w:p>
                            <w:p w14:paraId="792C4F48" w14:textId="77777777" w:rsidR="00F059FD" w:rsidRPr="008B2F5B" w:rsidRDefault="00F059FD" w:rsidP="00BD0717">
                              <w:pPr>
                                <w:jc w:val="center"/>
                              </w:pPr>
                            </w:p>
                          </w:txbxContent>
                        </wps:txbx>
                        <wps:bodyPr rot="0" vert="horz" wrap="square" lIns="91440" tIns="45720" rIns="91440" bIns="45720" anchor="t" anchorCtr="0" upright="1">
                          <a:noAutofit/>
                        </wps:bodyPr>
                      </wps:wsp>
                      <wps:wsp>
                        <wps:cNvPr id="61" name="Text Box 5"/>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14:paraId="46481F33" w14:textId="77777777" w:rsidR="00F059FD" w:rsidRPr="00A968BC" w:rsidRDefault="00F059FD" w:rsidP="00BD0717">
                              <w:pPr>
                                <w:jc w:val="center"/>
                              </w:pPr>
                              <w:r w:rsidRPr="00A968BC">
                                <w:rPr>
                                  <w:rStyle w:val="dash041e005f0431005f044b005f0447005f043d005f044b005f0439005f005fchar1char1"/>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62" name="Text Box 6"/>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14:paraId="0BB29A17" w14:textId="77777777" w:rsidR="00F059FD" w:rsidRPr="00A968BC" w:rsidRDefault="00F059FD" w:rsidP="00BD0717">
                              <w:pPr>
                                <w:jc w:val="center"/>
                              </w:pPr>
                              <w:r w:rsidRPr="00A968BC">
                                <w:rPr>
                                  <w:rStyle w:val="dash041e005f0431005f044b005f0447005f043d005f044b005f0439005f005fchar1char1"/>
                                </w:rPr>
                                <w:t>Психолого-</w:t>
                              </w:r>
                              <w:proofErr w:type="spellStart"/>
                              <w:proofErr w:type="gramStart"/>
                              <w:r w:rsidRPr="00A968BC">
                                <w:rPr>
                                  <w:rStyle w:val="dash041e005f0431005f044b005f0447005f043d005f044b005f0439005f005fchar1char1"/>
                                </w:rPr>
                                <w:t>педаго</w:t>
                              </w:r>
                              <w:proofErr w:type="spellEnd"/>
                              <w:r>
                                <w:rPr>
                                  <w:rStyle w:val="dash041e005f0431005f044b005f0447005f043d005f044b005f0439005f005fchar1char1"/>
                                </w:rPr>
                                <w:t>-</w:t>
                              </w:r>
                              <w:proofErr w:type="spellStart"/>
                              <w:r w:rsidRPr="00A968BC">
                                <w:rPr>
                                  <w:rStyle w:val="dash041e005f0431005f044b005f0447005f043d005f044b005f0439005f005fchar1char1"/>
                                </w:rPr>
                                <w:t>гическая</w:t>
                              </w:r>
                              <w:proofErr w:type="spellEnd"/>
                              <w:proofErr w:type="gramEnd"/>
                              <w:r w:rsidRPr="00A968BC">
                                <w:rPr>
                                  <w:rStyle w:val="dash041e005f0431005f044b005f0447005f043d005f044b005f0439005f005fchar1char1"/>
                                </w:rPr>
                                <w:t xml:space="preserve"> поддержка участников олим-</w:t>
                              </w:r>
                              <w:proofErr w:type="spellStart"/>
                              <w:r w:rsidRPr="00A968BC">
                                <w:rPr>
                                  <w:rStyle w:val="dash041e005f0431005f044b005f0447005f043d005f044b005f0439005f005fchar1char1"/>
                                </w:rPr>
                                <w:t>пиадного</w:t>
                              </w:r>
                              <w:proofErr w:type="spellEnd"/>
                              <w:r w:rsidRPr="00A968BC">
                                <w:rPr>
                                  <w:rStyle w:val="dash041e005f0431005f044b005f0447005f043d005f044b005f0439005f005fchar1char1"/>
                                </w:rPr>
                                <w:t xml:space="preserve"> движения</w:t>
                              </w:r>
                            </w:p>
                          </w:txbxContent>
                        </wps:txbx>
                        <wps:bodyPr rot="0" vert="horz" wrap="square" lIns="91440" tIns="45720" rIns="91440" bIns="45720" anchor="t" anchorCtr="0" upright="1">
                          <a:noAutofit/>
                        </wps:bodyPr>
                      </wps:wsp>
                      <wps:wsp>
                        <wps:cNvPr id="63" name="Text Box 7"/>
                        <wps:cNvSpPr txBox="1">
                          <a:spLocks noChangeArrowheads="1"/>
                        </wps:cNvSpPr>
                        <wps:spPr bwMode="auto">
                          <a:xfrm>
                            <a:off x="2286381" y="2627127"/>
                            <a:ext cx="1142381" cy="801344"/>
                          </a:xfrm>
                          <a:prstGeom prst="rect">
                            <a:avLst/>
                          </a:prstGeom>
                          <a:solidFill>
                            <a:srgbClr val="FFFFFF"/>
                          </a:solidFill>
                          <a:ln w="9525">
                            <a:solidFill>
                              <a:srgbClr val="000000"/>
                            </a:solidFill>
                            <a:miter lim="800000"/>
                            <a:headEnd/>
                            <a:tailEnd/>
                          </a:ln>
                        </wps:spPr>
                        <wps:txbx>
                          <w:txbxContent>
                            <w:p w14:paraId="46DF7344" w14:textId="77777777" w:rsidR="00F059FD" w:rsidRPr="00A968BC" w:rsidRDefault="00F059FD" w:rsidP="00BD071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wps:txbx>
                        <wps:bodyPr rot="0" vert="horz" wrap="square" lIns="91440" tIns="45720" rIns="91440" bIns="45720" anchor="t" anchorCtr="0" upright="1">
                          <a:noAutofit/>
                        </wps:bodyPr>
                      </wps:wsp>
                      <wps:wsp>
                        <wps:cNvPr id="1024" name="Text Box 8"/>
                        <wps:cNvSpPr txBox="1">
                          <a:spLocks noChangeArrowheads="1"/>
                        </wps:cNvSpPr>
                        <wps:spPr bwMode="auto">
                          <a:xfrm>
                            <a:off x="2286381" y="1257379"/>
                            <a:ext cx="1346406" cy="914532"/>
                          </a:xfrm>
                          <a:prstGeom prst="rect">
                            <a:avLst/>
                          </a:prstGeom>
                          <a:solidFill>
                            <a:srgbClr val="FFFFFF"/>
                          </a:solidFill>
                          <a:ln w="9525">
                            <a:solidFill>
                              <a:srgbClr val="000000"/>
                            </a:solidFill>
                            <a:miter lim="800000"/>
                            <a:headEnd/>
                            <a:tailEnd/>
                          </a:ln>
                        </wps:spPr>
                        <wps:txbx>
                          <w:txbxContent>
                            <w:p w14:paraId="4868B243" w14:textId="77777777" w:rsidR="00F059FD" w:rsidRPr="00A968BC" w:rsidRDefault="00F059FD" w:rsidP="00BD071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1025" name="Text Box 9"/>
                        <wps:cNvSpPr txBox="1">
                          <a:spLocks noChangeArrowheads="1"/>
                        </wps:cNvSpPr>
                        <wps:spPr bwMode="auto">
                          <a:xfrm>
                            <a:off x="114157" y="914532"/>
                            <a:ext cx="1484852" cy="912072"/>
                          </a:xfrm>
                          <a:prstGeom prst="rect">
                            <a:avLst/>
                          </a:prstGeom>
                          <a:solidFill>
                            <a:srgbClr val="FFFFFF"/>
                          </a:solidFill>
                          <a:ln w="9525">
                            <a:solidFill>
                              <a:srgbClr val="000000"/>
                            </a:solidFill>
                            <a:miter lim="800000"/>
                            <a:headEnd/>
                            <a:tailEnd/>
                          </a:ln>
                        </wps:spPr>
                        <wps:txbx>
                          <w:txbxContent>
                            <w:p w14:paraId="4D361CBC" w14:textId="77777777" w:rsidR="00F059FD" w:rsidRPr="00A968BC" w:rsidRDefault="00F059FD" w:rsidP="00BD0717">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wps:txbx>
                        <wps:bodyPr rot="0" vert="horz" wrap="square" lIns="91440" tIns="45720" rIns="91440" bIns="45720" anchor="t" anchorCtr="0" upright="1">
                          <a:noAutofit/>
                        </wps:bodyPr>
                      </wps:wsp>
                      <wps:wsp>
                        <wps:cNvPr id="1026" name="Text Box 10"/>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14:paraId="05F9BAE8" w14:textId="77777777" w:rsidR="00F059FD" w:rsidRPr="00A968BC" w:rsidRDefault="00F059FD" w:rsidP="00BD0717">
                              <w:pPr>
                                <w:jc w:val="center"/>
                              </w:pPr>
                              <w:r w:rsidRPr="00A968BC">
                                <w:rPr>
                                  <w:rStyle w:val="dash041e005f0431005f044b005f0447005f043d005f044b005f0439005f005fchar1char1"/>
                                </w:rPr>
                                <w:t>Развитие экологической культуры</w:t>
                              </w:r>
                            </w:p>
                            <w:p w14:paraId="588419CA" w14:textId="77777777" w:rsidR="00F059FD" w:rsidRPr="004B0EA5" w:rsidRDefault="00F059FD" w:rsidP="00BD0717">
                              <w:pPr>
                                <w:jc w:val="center"/>
                              </w:pPr>
                            </w:p>
                          </w:txbxContent>
                        </wps:txbx>
                        <wps:bodyPr rot="0" vert="horz" wrap="square" lIns="91440" tIns="45720" rIns="91440" bIns="45720" anchor="t" anchorCtr="0" upright="1">
                          <a:noAutofit/>
                        </wps:bodyPr>
                      </wps:wsp>
                      <wps:wsp>
                        <wps:cNvPr id="1027" name="Text Box 11"/>
                        <wps:cNvSpPr txBox="1">
                          <a:spLocks noChangeArrowheads="1"/>
                        </wps:cNvSpPr>
                        <wps:spPr bwMode="auto">
                          <a:xfrm>
                            <a:off x="343281" y="2514759"/>
                            <a:ext cx="1484043" cy="912072"/>
                          </a:xfrm>
                          <a:prstGeom prst="rect">
                            <a:avLst/>
                          </a:prstGeom>
                          <a:solidFill>
                            <a:srgbClr val="FFFFFF"/>
                          </a:solidFill>
                          <a:ln w="9525">
                            <a:solidFill>
                              <a:srgbClr val="000000"/>
                            </a:solidFill>
                            <a:miter lim="800000"/>
                            <a:headEnd/>
                            <a:tailEnd/>
                          </a:ln>
                        </wps:spPr>
                        <wps:txbx>
                          <w:txbxContent>
                            <w:p w14:paraId="114EF4CD" w14:textId="77777777" w:rsidR="00F059FD" w:rsidRPr="00A968BC" w:rsidRDefault="00F059FD" w:rsidP="00BD071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14:paraId="1D1207C9" w14:textId="77777777" w:rsidR="00F059FD" w:rsidRPr="00073B37" w:rsidRDefault="00F059FD" w:rsidP="00BD0717"/>
                          </w:txbxContent>
                        </wps:txbx>
                        <wps:bodyPr rot="0" vert="horz" wrap="square" lIns="91440" tIns="45720" rIns="91440" bIns="45720" anchor="t" anchorCtr="0" upright="1">
                          <a:noAutofit/>
                        </wps:bodyPr>
                      </wps:wsp>
                      <wps:wsp>
                        <wps:cNvPr id="1085" name="Text Box 12"/>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14:paraId="301B6396" w14:textId="77777777" w:rsidR="00F059FD" w:rsidRPr="00A968BC" w:rsidRDefault="00F059FD" w:rsidP="00BD0717">
                              <w:pPr>
                                <w:jc w:val="center"/>
                                <w:rPr>
                                  <w:sz w:val="32"/>
                                </w:rPr>
                              </w:pPr>
                              <w:r w:rsidRPr="00A968BC">
                                <w:rPr>
                                  <w:rStyle w:val="dash041e005f0431005f044b005f0447005f043d005f044b005f0439005f005fchar1char1"/>
                                  <w:szCs w:val="18"/>
                                </w:rPr>
                                <w:t xml:space="preserve">Обеспечение </w:t>
                              </w:r>
                              <w:proofErr w:type="gramStart"/>
                              <w:r w:rsidRPr="00A968BC">
                                <w:rPr>
                                  <w:rStyle w:val="dash041e005f0431005f044b005f0447005f043d005f044b005f0439005f005fchar1char1"/>
                                  <w:szCs w:val="18"/>
                                </w:rPr>
                                <w:t>осознан</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ного</w:t>
                              </w:r>
                              <w:proofErr w:type="spellEnd"/>
                              <w:proofErr w:type="gramEnd"/>
                              <w:r w:rsidRPr="00A968BC">
                                <w:rPr>
                                  <w:rStyle w:val="dash041e005f0431005f044b005f0447005f043d005f044b005f0439005f005fchar1char1"/>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1086" name="Text Box 13"/>
                        <wps:cNvSpPr txBox="1">
                          <a:spLocks noChangeArrowheads="1"/>
                        </wps:cNvSpPr>
                        <wps:spPr bwMode="auto">
                          <a:xfrm>
                            <a:off x="3928301" y="1877457"/>
                            <a:ext cx="1657302" cy="914532"/>
                          </a:xfrm>
                          <a:prstGeom prst="rect">
                            <a:avLst/>
                          </a:prstGeom>
                          <a:solidFill>
                            <a:srgbClr val="FFFFFF"/>
                          </a:solidFill>
                          <a:ln w="9525">
                            <a:solidFill>
                              <a:srgbClr val="000000"/>
                            </a:solidFill>
                            <a:miter lim="800000"/>
                            <a:headEnd/>
                            <a:tailEnd/>
                          </a:ln>
                        </wps:spPr>
                        <wps:txbx>
                          <w:txbxContent>
                            <w:p w14:paraId="0DE265DE" w14:textId="77777777" w:rsidR="00F059FD" w:rsidRPr="00A968BC" w:rsidRDefault="00F059FD" w:rsidP="00BD0717">
                              <w:pPr>
                                <w:jc w:val="center"/>
                                <w:rPr>
                                  <w:szCs w:val="18"/>
                                </w:rPr>
                              </w:pPr>
                              <w:r w:rsidRPr="00A968BC">
                                <w:rPr>
                                  <w:rStyle w:val="dash041e005f0431005f044b005f0447005f043d005f044b005f0439005f005fchar1char1"/>
                                  <w:szCs w:val="18"/>
                                </w:rPr>
                                <w:t xml:space="preserve">Формирование </w:t>
                              </w:r>
                              <w:proofErr w:type="gramStart"/>
                              <w:r w:rsidRPr="00A968BC">
                                <w:rPr>
                                  <w:rStyle w:val="dash041e005f0431005f044b005f0447005f043d005f044b005f0439005f005fchar1char1"/>
                                  <w:szCs w:val="18"/>
                                </w:rPr>
                                <w:t>комму</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никативных</w:t>
                              </w:r>
                              <w:proofErr w:type="spellEnd"/>
                              <w:proofErr w:type="gramEnd"/>
                              <w:r w:rsidRPr="00A968BC">
                                <w:rPr>
                                  <w:rStyle w:val="dash041e005f0431005f044b005f0447005f043d005f044b005f0439005f005fchar1char1"/>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14:paraId="416AB02B" w14:textId="77777777" w:rsidR="00F059FD" w:rsidRPr="00A968BC" w:rsidRDefault="00F059FD" w:rsidP="00BD0717">
                              <w:pPr>
                                <w:jc w:val="center"/>
                                <w:rPr>
                                  <w:sz w:val="32"/>
                                </w:rPr>
                              </w:pPr>
                            </w:p>
                          </w:txbxContent>
                        </wps:txbx>
                        <wps:bodyPr rot="0" vert="horz" wrap="square" lIns="91440" tIns="45720" rIns="91440" bIns="45720" anchor="t" anchorCtr="0" upright="1">
                          <a:noAutofit/>
                        </wps:bodyPr>
                      </wps:wsp>
                      <wps:wsp>
                        <wps:cNvPr id="1087" name="Text Box 14"/>
                        <wps:cNvSpPr txBox="1">
                          <a:spLocks noChangeArrowheads="1"/>
                        </wps:cNvSpPr>
                        <wps:spPr bwMode="auto">
                          <a:xfrm>
                            <a:off x="3870817" y="2627127"/>
                            <a:ext cx="1637062" cy="802164"/>
                          </a:xfrm>
                          <a:prstGeom prst="rect">
                            <a:avLst/>
                          </a:prstGeom>
                          <a:solidFill>
                            <a:srgbClr val="FFFFFF"/>
                          </a:solidFill>
                          <a:ln w="9525">
                            <a:solidFill>
                              <a:srgbClr val="000000"/>
                            </a:solidFill>
                            <a:miter lim="800000"/>
                            <a:headEnd/>
                            <a:tailEnd/>
                          </a:ln>
                        </wps:spPr>
                        <wps:txbx>
                          <w:txbxContent>
                            <w:p w14:paraId="3E2AD8B9" w14:textId="77777777" w:rsidR="00F059FD" w:rsidRPr="00A968BC" w:rsidRDefault="00F059FD" w:rsidP="00BD071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14:paraId="0CC8FC4A" w14:textId="77777777" w:rsidR="00F059FD" w:rsidRPr="00D47933" w:rsidRDefault="00F059FD" w:rsidP="00BD0717"/>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A765B7D" id="Полотно 2" o:spid="_x0000_s1035" editas="canvas" style="position:absolute;margin-left:-1.1pt;margin-top:17.75pt;width:459pt;height:279pt;z-index:25165926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RhFgQAAEAhAAAOAAAAZHJzL2Uyb0RvYy54bWzsWluPozYUfq/U/4B478Q25hI0zGo726kq&#10;bS/Sbn+AAyaggk1tT8j01/fYXJJJsi+9UFVDHggXc3x8/Pk7F3P/7tg23oErXUuR+fgO+R4XuSxq&#10;sc/8Xz8/fZP4njZMFKyRgmf+C9f+u4evv7rvu5QTWcmm4MoDIUKnfZf5lTFdutnovOIt03ey4wIe&#10;llK1zMCl2m8KxXqQ3jYbglC06aUqOiVzrjXc/TA89B+c/LLkufm5LDU3XpP5oJtxR+WOO3vcPNyz&#10;dK9YV9X5qAb7C1q0rBbQ6SzqAzPMe1b1lai2zpXUsjR3uWw3sizrnLsxwGgwuhjNIxMHpt1gcrDO&#10;pCCc/YNyd3urt5BPddOANTYgPbX37H8P88PhZt/B7Ohunif99/r/VLGOu2HpNP/p8Ivy6iLzI5gf&#10;wVoAyWd+NN638uhROz+2c2j1qYN25gi3AWfO1rr7KPPftCfkY8XEnr9XSvYVZwWoh+2bMJb51UGO&#10;tkJ2/Y+ygG7Ys5FO0LFUrTUCTIcH0kGPF5CAKULbASBWn9z2SxOahMT3cmiwxSTZEtcPSycRndLm&#10;ey5bz55kvgIAui7Y4aM2ViWWTk1sj1o2dWEt7y7UfvfYKO/AAKxP7jdKf9WsEV4PvYckHKzwRRHI&#10;/W6JaGsDq66p28xP5kYstbb7ThSgJksNq5vhHFRuxGhMa7/Bkua4O7ppi20H1tA7WbyAdZUcFhmQ&#10;ApxUUv3hez0ssMzXvz8zxX2v+UHADG0xpXZFugsaxgQu1PmT3fkTJnIQlfnG94bTRzOs4udO1fsK&#10;ehowIeR7mNWydrY+aTWqDxgedP33wYyvwBxOhloUzIQkUZCANoDYke5mNGNK3KMVzTOak2mSVjSf&#10;UzNQ3gU1R5OhFkUzxQjF4YBmjEkQXRJ0hJIYiHEkaBoGK0E7E52ocCXoIdoIriA9e7JFIX1O0CQi&#10;MSZOD5bepOkE4YC6sAjc8tsNOrBzZSuop+B4DKExIvQK1rNL+89gjUkYB/ElVQc0oihaqVqnc/SB&#10;Xdqywvoa1uDSLwKQ2a0tCmvICnEYu2gaEpgxvDjj6osEEcVr/IGdCVZQX4MayO8C1Ce/tiiqIQYJ&#10;MHgOW/aIbVboctUvw3qte4ChgikDWlPFs1QRQhCgx0tYz35tUVgHNCBj6YOEmMbhZQgCbI0oJAJj&#10;AWRla1viXGF9oziNUXIdgpw826KwpgiCEDIUQW4GIRFAPYFVaGEN6zEJ6VAOf9MZ41x+Xen6FV0n&#10;N6KQ2bUtiutgC2EIGot7SRzDpoDlorMwJII8Es3bL1P4/bYrIXMhdsX1a1zfCENm37YsrpMYJXhI&#10;Gm9X+KIgRtGI6wQRHK0VPrDX/2xf0e2cw6652+QdPymw3wGcX7t9yNOHDw9/AgAA//8DAFBLAwQU&#10;AAYACAAAACEA7u5yRN4AAAAJAQAADwAAAGRycy9kb3ducmV2LnhtbEyPwU7DMBBE70j8g7VI3Fon&#10;Lq5oGqeqQKiVODXwAW5skqj2OordJvw9ywmOoxnNvCl3s3fsZsfYB1SQLzNgFptgemwVfH68LZ6B&#10;xaTRaBfQKvi2EXbV/V2pCxMmPNlbnVpGJRgLraBLaSg4j01nvY7LMFgk7yuMXieSY8vNqCcq946L&#10;LFtzr3ukhU4P9qWzzaW+eho5PL3W6TCs3en9KPci+Xw6CqUeH+b9Fliyc/oLwy8+oUNFTOdwRROZ&#10;U7AQgpIKVlICI3+TS7pyViA3Kwm8Kvn/B9UPAAAA//8DAFBLAQItABQABgAIAAAAIQC2gziS/gAA&#10;AOEBAAATAAAAAAAAAAAAAAAAAAAAAABbQ29udGVudF9UeXBlc10ueG1sUEsBAi0AFAAGAAgAAAAh&#10;ADj9If/WAAAAlAEAAAsAAAAAAAAAAAAAAAAALwEAAF9yZWxzLy5yZWxzUEsBAi0AFAAGAAgAAAAh&#10;AABJtGEWBAAAQCEAAA4AAAAAAAAAAAAAAAAALgIAAGRycy9lMm9Eb2MueG1sUEsBAi0AFAAGAAgA&#10;AAAhAO7uckTeAAAACQEAAA8AAAAAAAAAAAAAAAAAcAYAAGRycy9kb3ducmV2LnhtbFBLBQYAAAAA&#10;BAAEAPMAAAB7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5433;visibility:visible;mso-wrap-style:square">
                  <v:fill o:detectmouseclick="t"/>
                  <v:path o:connecttype="none"/>
                </v:shape>
                <v:shape id="Text Box 4" o:spid="_x0000_s1037" type="#_x0000_t202" style="position:absolute;top:1140;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74CEE33A" w14:textId="77777777" w:rsidR="00F059FD" w:rsidRPr="00A968BC" w:rsidRDefault="00F059FD" w:rsidP="00BD071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психологического</w:t>
                        </w:r>
                      </w:p>
                      <w:p w14:paraId="3FF01A43" w14:textId="77777777" w:rsidR="00F059FD" w:rsidRPr="00A968BC" w:rsidRDefault="00F059FD" w:rsidP="00BD0717">
                        <w:pPr>
                          <w:jc w:val="center"/>
                          <w:rPr>
                            <w:sz w:val="32"/>
                          </w:rPr>
                        </w:pPr>
                        <w:r w:rsidRPr="00A968BC">
                          <w:rPr>
                            <w:rStyle w:val="dash041e005f0431005f044b005f0447005f043d005f044b005f0439005f005fchar1char1"/>
                            <w:szCs w:val="18"/>
                          </w:rPr>
                          <w:t>здоровья</w:t>
                        </w:r>
                      </w:p>
                      <w:p w14:paraId="792C4F48" w14:textId="77777777" w:rsidR="00F059FD" w:rsidRPr="008B2F5B" w:rsidRDefault="00F059FD" w:rsidP="00BD0717">
                        <w:pPr>
                          <w:jc w:val="center"/>
                        </w:pPr>
                      </w:p>
                    </w:txbxContent>
                  </v:textbox>
                </v:shape>
                <v:shape id="_x0000_s1038" type="#_x0000_t202" style="position:absolute;left:22863;width:11424;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6481F33" w14:textId="77777777" w:rsidR="00F059FD" w:rsidRPr="00A968BC" w:rsidRDefault="00F059FD" w:rsidP="00BD071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6" o:spid="_x0000_s1039" type="#_x0000_t202" style="position:absolute;left:41007;top:1123;width:1608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0BB29A17" w14:textId="77777777" w:rsidR="00F059FD" w:rsidRPr="00A968BC" w:rsidRDefault="00F059FD" w:rsidP="00BD0717">
                        <w:pPr>
                          <w:jc w:val="center"/>
                        </w:pPr>
                        <w:r w:rsidRPr="00A968BC">
                          <w:rPr>
                            <w:rStyle w:val="dash041e005f0431005f044b005f0447005f043d005f044b005f0439005f005fchar1char1"/>
                          </w:rPr>
                          <w:t>Психолого-</w:t>
                        </w:r>
                        <w:proofErr w:type="spellStart"/>
                        <w:proofErr w:type="gramStart"/>
                        <w:r w:rsidRPr="00A968BC">
                          <w:rPr>
                            <w:rStyle w:val="dash041e005f0431005f044b005f0447005f043d005f044b005f0439005f005fchar1char1"/>
                          </w:rPr>
                          <w:t>педаго</w:t>
                        </w:r>
                        <w:proofErr w:type="spellEnd"/>
                        <w:r>
                          <w:rPr>
                            <w:rStyle w:val="dash041e005f0431005f044b005f0447005f043d005f044b005f0439005f005fchar1char1"/>
                          </w:rPr>
                          <w:t>-</w:t>
                        </w:r>
                        <w:proofErr w:type="spellStart"/>
                        <w:r w:rsidRPr="00A968BC">
                          <w:rPr>
                            <w:rStyle w:val="dash041e005f0431005f044b005f0447005f043d005f044b005f0439005f005fchar1char1"/>
                          </w:rPr>
                          <w:t>гическая</w:t>
                        </w:r>
                        <w:proofErr w:type="spellEnd"/>
                        <w:proofErr w:type="gramEnd"/>
                        <w:r w:rsidRPr="00A968BC">
                          <w:rPr>
                            <w:rStyle w:val="dash041e005f0431005f044b005f0447005f043d005f044b005f0439005f005fchar1char1"/>
                          </w:rPr>
                          <w:t xml:space="preserve"> поддержка участников олим-</w:t>
                        </w:r>
                        <w:proofErr w:type="spellStart"/>
                        <w:r w:rsidRPr="00A968BC">
                          <w:rPr>
                            <w:rStyle w:val="dash041e005f0431005f044b005f0447005f043d005f044b005f0439005f005fchar1char1"/>
                          </w:rPr>
                          <w:t>пиадного</w:t>
                        </w:r>
                        <w:proofErr w:type="spellEnd"/>
                        <w:r w:rsidRPr="00A968BC">
                          <w:rPr>
                            <w:rStyle w:val="dash041e005f0431005f044b005f0447005f043d005f044b005f0439005f005fchar1char1"/>
                          </w:rPr>
                          <w:t xml:space="preserve"> движения</w:t>
                        </w:r>
                      </w:p>
                    </w:txbxContent>
                  </v:textbox>
                </v:shape>
                <v:shape id="_x0000_s1040" type="#_x0000_t202" style="position:absolute;left:22863;top:26271;width:11424;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46DF7344" w14:textId="77777777" w:rsidR="00F059FD" w:rsidRPr="00A968BC" w:rsidRDefault="00F059FD" w:rsidP="00BD071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Text Box 8" o:spid="_x0000_s1041" type="#_x0000_t202" style="position:absolute;left:22863;top:12573;width:13464;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1OxAAAAN0AAAAPAAAAZHJzL2Rvd25yZXYueG1sRE9La8JA&#10;EL4L/odlhF6kbrRibcxGSqHF3nxhr0N2TILZ2bi7jem/7xYK3ubje0627k0jOnK+tqxgOklAEBdW&#10;11wqOB7eH5cgfEDW2FgmBT/kYZ0PBxmm2t54R90+lCKGsE9RQRVCm0rpi4oM+oltiSN3ts5giNCV&#10;Uju8xXDTyFmSLKTBmmNDhS29VVRc9t9GwXK+6b7859P2VCzOzUsYP3cfV6fUw6h/XYEI1Ie7+N+9&#10;0XF+MpvD3zfxBJn/AgAA//8DAFBLAQItABQABgAIAAAAIQDb4fbL7gAAAIUBAAATAAAAAAAAAAAA&#10;AAAAAAAAAABbQ29udGVudF9UeXBlc10ueG1sUEsBAi0AFAAGAAgAAAAhAFr0LFu/AAAAFQEAAAsA&#10;AAAAAAAAAAAAAAAAHwEAAF9yZWxzLy5yZWxzUEsBAi0AFAAGAAgAAAAhABsxTU7EAAAA3QAAAA8A&#10;AAAAAAAAAAAAAAAABwIAAGRycy9kb3ducmV2LnhtbFBLBQYAAAAAAwADALcAAAD4AgAAAAA=&#10;">
                  <v:textbox>
                    <w:txbxContent>
                      <w:p w14:paraId="4868B243" w14:textId="77777777" w:rsidR="00F059FD" w:rsidRPr="00A968BC" w:rsidRDefault="00F059FD" w:rsidP="00BD071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Text Box 9" o:spid="_x0000_s1042" type="#_x0000_t202" style="position:absolute;left:1141;top:9145;width:14849;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jVxAAAAN0AAAAPAAAAZHJzL2Rvd25yZXYueG1sRE9LawIx&#10;EL4L/Q9hCl6KZqutj9UoIij21qq012Ez7i7dTNYkruu/N4WCt/n4njNftqYSDTlfWlbw2k9AEGdW&#10;l5wrOB42vQkIH5A1VpZJwY08LBdPnTmm2l75i5p9yEUMYZ+igiKEOpXSZwUZ9H1bE0fuZJ3BEKHL&#10;pXZ4jeGmkoMkGUmDJceGAmtaF5T97i9GweRt1/z4j+HndzY6VdPwMm62Z6dU97ldzUAEasND/O/e&#10;6Tg/GbzD3zfxBLm4AwAA//8DAFBLAQItABQABgAIAAAAIQDb4fbL7gAAAIUBAAATAAAAAAAAAAAA&#10;AAAAAAAAAABbQ29udGVudF9UeXBlc10ueG1sUEsBAi0AFAAGAAgAAAAhAFr0LFu/AAAAFQEAAAsA&#10;AAAAAAAAAAAAAAAAHwEAAF9yZWxzLy5yZWxzUEsBAi0AFAAGAAgAAAAhAHR96NXEAAAA3QAAAA8A&#10;AAAAAAAAAAAAAAAABwIAAGRycy9kb3ducmV2LnhtbFBLBQYAAAAAAwADALcAAAD4AgAAAAA=&#10;">
                  <v:textbox>
                    <w:txbxContent>
                      <w:p w14:paraId="4D361CBC" w14:textId="77777777" w:rsidR="00F059FD" w:rsidRPr="00A968BC" w:rsidRDefault="00F059FD" w:rsidP="00BD0717">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Text Box 10" o:spid="_x0000_s1043" type="#_x0000_t202" style="position:absolute;left:2283;top:17142;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aixAAAAN0AAAAPAAAAZHJzL2Rvd25yZXYueG1sRE9Na8JA&#10;EL0L/Q/LFHoR3VQltamrSEGxN5uKXofsmIRmZ+PuGtN/3y0Ivc3jfc5i1ZtGdOR8bVnB8zgBQVxY&#10;XXOp4PC1Gc1B+ICssbFMCn7Iw2r5MFhgpu2NP6nLQyliCPsMFVQhtJmUvqjIoB/bljhyZ+sMhghd&#10;KbXDWww3jZwkSSoN1hwbKmzpvaLiO78aBfPZrjv5j+n+WKTn5jUMX7rtxSn19Niv30AE6sO/+O7e&#10;6Tg/maTw9008QS5/AQAA//8DAFBLAQItABQABgAIAAAAIQDb4fbL7gAAAIUBAAATAAAAAAAAAAAA&#10;AAAAAAAAAABbQ29udGVudF9UeXBlc10ueG1sUEsBAi0AFAAGAAgAAAAhAFr0LFu/AAAAFQEAAAsA&#10;AAAAAAAAAAAAAAAAHwEAAF9yZWxzLy5yZWxzUEsBAi0AFAAGAAgAAAAhAISvdqLEAAAA3QAAAA8A&#10;AAAAAAAAAAAAAAAABwIAAGRycy9kb3ducmV2LnhtbFBLBQYAAAAAAwADALcAAAD4AgAAAAA=&#10;">
                  <v:textbox>
                    <w:txbxContent>
                      <w:p w14:paraId="05F9BAE8" w14:textId="77777777" w:rsidR="00F059FD" w:rsidRPr="00A968BC" w:rsidRDefault="00F059FD" w:rsidP="00BD0717">
                        <w:pPr>
                          <w:jc w:val="center"/>
                        </w:pPr>
                        <w:r w:rsidRPr="00A968BC">
                          <w:rPr>
                            <w:rStyle w:val="dash041e005f0431005f044b005f0447005f043d005f044b005f0439005f005fchar1char1"/>
                          </w:rPr>
                          <w:t>Развитие экологической культуры</w:t>
                        </w:r>
                      </w:p>
                      <w:p w14:paraId="588419CA" w14:textId="77777777" w:rsidR="00F059FD" w:rsidRPr="004B0EA5" w:rsidRDefault="00F059FD" w:rsidP="00BD0717">
                        <w:pPr>
                          <w:jc w:val="center"/>
                        </w:pPr>
                      </w:p>
                    </w:txbxContent>
                  </v:textbox>
                </v:shape>
                <v:shape id="Text Box 11" o:spid="_x0000_s1044" type="#_x0000_t202" style="position:absolute;left:3432;top:25147;width:14841;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M5xAAAAN0AAAAPAAAAZHJzL2Rvd25yZXYueG1sRE9LawIx&#10;EL4X/A9hBC9Fs9riYzVKEVr0Vh/oddiMu4ubyTZJ1/XfG6HQ23x8z1msWlOJhpwvLSsYDhIQxJnV&#10;JecKjofP/hSED8gaK8uk4E4eVsvOywJTbW+8o2YfchFD2KeooAihTqX0WUEG/cDWxJG7WGcwROhy&#10;qR3eYrip5ChJxtJgybGhwJrWBWXX/a9RMH3fNGe/ffs+ZeNLNQuvk+brxynV67YfcxCB2vAv/nNv&#10;dJyfjCbw/CaeIJcPAAAA//8DAFBLAQItABQABgAIAAAAIQDb4fbL7gAAAIUBAAATAAAAAAAAAAAA&#10;AAAAAAAAAABbQ29udGVudF9UeXBlc10ueG1sUEsBAi0AFAAGAAgAAAAhAFr0LFu/AAAAFQEAAAsA&#10;AAAAAAAAAAAAAAAAHwEAAF9yZWxzLy5yZWxzUEsBAi0AFAAGAAgAAAAhAOvj0znEAAAA3QAAAA8A&#10;AAAAAAAAAAAAAAAABwIAAGRycy9kb3ducmV2LnhtbFBLBQYAAAAAAwADALcAAAD4AgAAAAA=&#10;">
                  <v:textbox>
                    <w:txbxContent>
                      <w:p w14:paraId="114EF4CD" w14:textId="77777777" w:rsidR="00F059FD" w:rsidRPr="00A968BC" w:rsidRDefault="00F059FD" w:rsidP="00BD071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14:paraId="1D1207C9" w14:textId="77777777" w:rsidR="00F059FD" w:rsidRPr="00073B37" w:rsidRDefault="00F059FD" w:rsidP="00BD0717"/>
                    </w:txbxContent>
                  </v:textbox>
                </v:shape>
                <v:shape id="Text Box 12" o:spid="_x0000_s1045" type="#_x0000_t202" style="position:absolute;left:40141;top:9145;width:16476;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fvxAAAAN0AAAAPAAAAZHJzL2Rvd25yZXYueG1sRE9La8JA&#10;EL4L/odlhF6KbvrSGF2lFFr0Vh/odciOSTA7m+5uY/z3bqHgbT6+58yXnalFS85XlhU8jRIQxLnV&#10;FRcK9rvPYQrCB2SNtWVScCUPy0W/N8dM2wtvqN2GQsQQ9hkqKENoMil9XpJBP7INceRO1hkMEbpC&#10;aoeXGG5q+ZwkY2mw4thQYkMfJeXn7a9RkL6u2qNfv3wf8vGpnobHSfv145R6GHTvMxCBunAX/7tX&#10;Os5P0jf4+yaeIBc3AAAA//8DAFBLAQItABQABgAIAAAAIQDb4fbL7gAAAIUBAAATAAAAAAAAAAAA&#10;AAAAAAAAAABbQ29udGVudF9UeXBlc10ueG1sUEsBAi0AFAAGAAgAAAAhAFr0LFu/AAAAFQEAAAsA&#10;AAAAAAAAAAAAAAAAHwEAAF9yZWxzLy5yZWxzUEsBAi0AFAAGAAgAAAAhAFIbt+/EAAAA3QAAAA8A&#10;AAAAAAAAAAAAAAAABwIAAGRycy9kb3ducmV2LnhtbFBLBQYAAAAAAwADALcAAAD4AgAAAAA=&#10;">
                  <v:textbox>
                    <w:txbxContent>
                      <w:p w14:paraId="301B6396" w14:textId="77777777" w:rsidR="00F059FD" w:rsidRPr="00A968BC" w:rsidRDefault="00F059FD" w:rsidP="00BD0717">
                        <w:pPr>
                          <w:jc w:val="center"/>
                          <w:rPr>
                            <w:sz w:val="32"/>
                          </w:rPr>
                        </w:pPr>
                        <w:r w:rsidRPr="00A968BC">
                          <w:rPr>
                            <w:rStyle w:val="dash041e005f0431005f044b005f0447005f043d005f044b005f0439005f005fchar1char1"/>
                            <w:szCs w:val="18"/>
                          </w:rPr>
                          <w:t xml:space="preserve">Обеспечение </w:t>
                        </w:r>
                        <w:proofErr w:type="gramStart"/>
                        <w:r w:rsidRPr="00A968BC">
                          <w:rPr>
                            <w:rStyle w:val="dash041e005f0431005f044b005f0447005f043d005f044b005f0439005f005fchar1char1"/>
                            <w:szCs w:val="18"/>
                          </w:rPr>
                          <w:t>осознан</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ного</w:t>
                        </w:r>
                        <w:proofErr w:type="spellEnd"/>
                        <w:proofErr w:type="gramEnd"/>
                        <w:r w:rsidRPr="00A968BC">
                          <w:rPr>
                            <w:rStyle w:val="dash041e005f0431005f044b005f0447005f043d005f044b005f0439005f005fchar1char1"/>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v:textbox>
                </v:shape>
                <v:shape id="Text Box 13" o:spid="_x0000_s1046" type="#_x0000_t202" style="position:absolute;left:39283;top:18774;width:16573;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mYxAAAAN0AAAAPAAAAZHJzL2Rvd25yZXYueG1sRE9Na8JA&#10;EL0X+h+WKXgpdVOVNEZXKYWK3qwt9TpkxySYnU13tzH+e1cQvM3jfc582ZtGdOR8bVnB6zABQVxY&#10;XXOp4Of78yUD4QOyxsYyKTiTh+Xi8WGOubYn/qJuF0oRQ9jnqKAKoc2l9EVFBv3QtsSRO1hnMETo&#10;SqkdnmK4aeQoSVJpsObYUGFLHxUVx92/UZBN1t3eb8bb3yI9NNPw/Nat/pxSg6f+fQYiUB/u4pt7&#10;reP8JEvh+k08QS4uAAAA//8DAFBLAQItABQABgAIAAAAIQDb4fbL7gAAAIUBAAATAAAAAAAAAAAA&#10;AAAAAAAAAABbQ29udGVudF9UeXBlc10ueG1sUEsBAi0AFAAGAAgAAAAhAFr0LFu/AAAAFQEAAAsA&#10;AAAAAAAAAAAAAAAAHwEAAF9yZWxzLy5yZWxzUEsBAi0AFAAGAAgAAAAhAKLJKZjEAAAA3QAAAA8A&#10;AAAAAAAAAAAAAAAABwIAAGRycy9kb3ducmV2LnhtbFBLBQYAAAAAAwADALcAAAD4AgAAAAA=&#10;">
                  <v:textbox>
                    <w:txbxContent>
                      <w:p w14:paraId="0DE265DE" w14:textId="77777777" w:rsidR="00F059FD" w:rsidRPr="00A968BC" w:rsidRDefault="00F059FD" w:rsidP="00BD0717">
                        <w:pPr>
                          <w:jc w:val="center"/>
                          <w:rPr>
                            <w:szCs w:val="18"/>
                          </w:rPr>
                        </w:pPr>
                        <w:r w:rsidRPr="00A968BC">
                          <w:rPr>
                            <w:rStyle w:val="dash041e005f0431005f044b005f0447005f043d005f044b005f0439005f005fchar1char1"/>
                            <w:szCs w:val="18"/>
                          </w:rPr>
                          <w:t xml:space="preserve">Формирование </w:t>
                        </w:r>
                        <w:proofErr w:type="gramStart"/>
                        <w:r w:rsidRPr="00A968BC">
                          <w:rPr>
                            <w:rStyle w:val="dash041e005f0431005f044b005f0447005f043d005f044b005f0439005f005fchar1char1"/>
                            <w:szCs w:val="18"/>
                          </w:rPr>
                          <w:t>комму</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никативных</w:t>
                        </w:r>
                        <w:proofErr w:type="spellEnd"/>
                        <w:proofErr w:type="gramEnd"/>
                        <w:r w:rsidRPr="00A968BC">
                          <w:rPr>
                            <w:rStyle w:val="dash041e005f0431005f044b005f0447005f043d005f044b005f0439005f005fchar1char1"/>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14:paraId="416AB02B" w14:textId="77777777" w:rsidR="00F059FD" w:rsidRPr="00A968BC" w:rsidRDefault="00F059FD" w:rsidP="00BD0717">
                        <w:pPr>
                          <w:jc w:val="center"/>
                          <w:rPr>
                            <w:sz w:val="32"/>
                          </w:rPr>
                        </w:pPr>
                      </w:p>
                    </w:txbxContent>
                  </v:textbox>
                </v:shape>
                <v:shape id="Text Box 14" o:spid="_x0000_s1047" type="#_x0000_t202" style="position:absolute;left:38708;top:26271;width:16370;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wDxAAAAN0AAAAPAAAAZHJzL2Rvd25yZXYueG1sRE9Na8JA&#10;EL0L/odlhF5EN21F09RVRLDYm41ir0N2TEKzs+nuGtN/3y0Ivc3jfc5y3ZtGdOR8bVnB4zQBQVxY&#10;XXOp4HTcTVIQPiBrbCyTgh/ysF4NB0vMtL3xB3V5KEUMYZ+hgiqENpPSFxUZ9FPbEkfuYp3BEKEr&#10;pXZ4i+GmkU9JMpcGa44NFba0raj4yq9GQTrbd5/+/flwLuaX5iWMF93bt1PqYdRvXkEE6sO/+O7e&#10;6zg/SRfw9008Qa5+AQAA//8DAFBLAQItABQABgAIAAAAIQDb4fbL7gAAAIUBAAATAAAAAAAAAAAA&#10;AAAAAAAAAABbQ29udGVudF9UeXBlc10ueG1sUEsBAi0AFAAGAAgAAAAhAFr0LFu/AAAAFQEAAAsA&#10;AAAAAAAAAAAAAAAAHwEAAF9yZWxzLy5yZWxzUEsBAi0AFAAGAAgAAAAhAM2FjAPEAAAA3QAAAA8A&#10;AAAAAAAAAAAAAAAABwIAAGRycy9kb3ducmV2LnhtbFBLBQYAAAAAAwADALcAAAD4AgAAAAA=&#10;">
                  <v:textbox>
                    <w:txbxContent>
                      <w:p w14:paraId="3E2AD8B9" w14:textId="77777777" w:rsidR="00F059FD" w:rsidRPr="00A968BC" w:rsidRDefault="00F059FD" w:rsidP="00BD071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14:paraId="0CC8FC4A" w14:textId="77777777" w:rsidR="00F059FD" w:rsidRPr="00D47933" w:rsidRDefault="00F059FD" w:rsidP="00BD0717"/>
                    </w:txbxContent>
                  </v:textbox>
                </v:shape>
                <w10:wrap anchory="line"/>
              </v:group>
            </w:pict>
          </mc:Fallback>
        </mc:AlternateContent>
      </w:r>
      <w:r>
        <w:rPr>
          <w:rFonts w:ascii="Times New Roman" w:hAnsi="Times New Roman"/>
          <w:b/>
          <w:noProof/>
          <w:sz w:val="28"/>
          <w:szCs w:val="28"/>
        </w:rPr>
        <mc:AlternateContent>
          <mc:Choice Requires="wps">
            <w:drawing>
              <wp:inline distT="0" distB="0" distL="0" distR="0" wp14:anchorId="54A44795" wp14:editId="3D5B0315">
                <wp:extent cx="5829300" cy="3543300"/>
                <wp:effectExtent l="0" t="0" r="0" b="0"/>
                <wp:docPr id="16273239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AD844" id="AutoShape 1"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WJ1wEAAKADAAAOAAAAZHJzL2Uyb0RvYy54bWysU9tu2zAMfR+wfxD0vti5ba0RpyhadBjQ&#10;XYBuH6DIsi3MFjVSiZN9/Sg5TbL1rdiLIJLy4eHh8epm33diZ5AsuFJOJ7kUxmmorGtK+eP7w7sr&#10;KSgoV6kOnCnlwZC8Wb99sxp8YWbQQlcZFAziqBh8KdsQfJFlpFvTK5qAN46LNWCvAofYZBWqgdH7&#10;Lpvl+ftsAKw8gjZEnL0fi3Kd8Ova6PC1rskE0ZWSuYV0Yjo38czWK1U0qHxr9ZGGegWLXlnHTU9Q&#10;9yoosUX7Aqq3GoGgDhMNfQZ1bbVJM/A00/yfaZ5a5U2ahcUhf5KJ/h+s/rJ78t8wUif/CPonCQd3&#10;rXKNuSXP8vFS5TmFCENrVMUMplG7bPBUnDBiQIwmNsNnqHjbahsgybKvsY89eGCxT+ofTuqbfRCa&#10;k8ur2fU85yVprs2Xi3kMYg9VPH/ukcJHA72Il1Ii80vwavdIYXz6/CR2c/Bguy6tuHN/JRgzZhL9&#10;yDj6hYoNVAdmjzDahG3NlxbwtxQDW6SU9Gur0EjRfXKswPV0sYieSsFi+WHGAV5WNpcV5TRDlTJI&#10;MV7vwujDrUfbtEnokeMtq1bbNM+Z1ZEs2yApcrRs9NllnF6df6z1HwAAAP//AwBQSwMEFAAGAAgA&#10;AAAhAPsXT/7bAAAABQEAAA8AAABkcnMvZG93bnJldi54bWxMj0FLw0AQhe+C/2EZwYvYTYVKjZkU&#10;KYhFhGKqPW+zYxLMzqbZbRL/vaMXvQzzeMOb72WrybVqoD40nhHmswQUceltwxXC2+7xegkqRMPW&#10;tJ4J4YsCrPLzs8yk1o/8SkMRKyUhHFKDUMfYpVqHsiZnwsx3xOJ9+N6ZKLKvtO3NKOGu1TdJcqud&#10;aVg+1KajdU3lZ3FyCGO5Hfa7lye9vdpvPB83x3Xx/ox4eTE93IOKNMW/Y/jBF3TIhengT2yDahGk&#10;SPyd4t3NlyIPCIuFLDrP9H/6/BsAAP//AwBQSwECLQAUAAYACAAAACEAtoM4kv4AAADhAQAAEwAA&#10;AAAAAAAAAAAAAAAAAAAAW0NvbnRlbnRfVHlwZXNdLnhtbFBLAQItABQABgAIAAAAIQA4/SH/1gAA&#10;AJQBAAALAAAAAAAAAAAAAAAAAC8BAABfcmVscy8ucmVsc1BLAQItABQABgAIAAAAIQDEC7WJ1wEA&#10;AKADAAAOAAAAAAAAAAAAAAAAAC4CAABkcnMvZTJvRG9jLnhtbFBLAQItABQABgAIAAAAIQD7F0/+&#10;2wAAAAUBAAAPAAAAAAAAAAAAAAAAADEEAABkcnMvZG93bnJldi54bWxQSwUGAAAAAAQABADzAAAA&#10;OQUAAAAA&#10;" filled="f" stroked="f">
                <o:lock v:ext="edit" aspectratio="t"/>
                <w10:anchorlock/>
              </v:rect>
            </w:pict>
          </mc:Fallback>
        </mc:AlternateContent>
      </w:r>
    </w:p>
    <w:p w14:paraId="3F3696C3" w14:textId="77777777" w:rsidR="00777D59" w:rsidRDefault="00777D59" w:rsidP="00BD0717">
      <w:pPr>
        <w:spacing w:after="0" w:line="360" w:lineRule="auto"/>
        <w:jc w:val="both"/>
        <w:rPr>
          <w:rFonts w:ascii="Times New Roman" w:hAnsi="Times New Roman"/>
          <w:sz w:val="28"/>
          <w:szCs w:val="28"/>
        </w:rPr>
      </w:pPr>
    </w:p>
    <w:p w14:paraId="2C428CEF" w14:textId="77777777" w:rsidR="00777D59" w:rsidRDefault="006821ED">
      <w:pPr>
        <w:pStyle w:val="3"/>
        <w:ind w:left="1134"/>
      </w:pPr>
      <w:bookmarkStart w:id="493" w:name="_Toc410654079"/>
      <w:bookmarkStart w:id="494" w:name="_Toc409691738"/>
      <w:bookmarkStart w:id="495" w:name="_Toc31893502"/>
      <w:bookmarkStart w:id="496" w:name="_Toc31898659"/>
      <w:r>
        <w:lastRenderedPageBreak/>
        <w:t>3.2.3. Финансово-экономические условия реализации образовательной</w:t>
      </w:r>
      <w:bookmarkStart w:id="497" w:name="_Toc410654080"/>
      <w:bookmarkEnd w:id="493"/>
      <w:r>
        <w:t xml:space="preserve"> программы основного общего образования</w:t>
      </w:r>
      <w:bookmarkEnd w:id="494"/>
      <w:bookmarkEnd w:id="495"/>
      <w:bookmarkEnd w:id="496"/>
      <w:bookmarkEnd w:id="497"/>
    </w:p>
    <w:p w14:paraId="10257B5A" w14:textId="77777777" w:rsidR="00E430D0" w:rsidRPr="00DA47B5" w:rsidRDefault="00E430D0" w:rsidP="00DA47B5">
      <w:pPr>
        <w:spacing w:after="0" w:line="240" w:lineRule="auto"/>
        <w:ind w:firstLine="454"/>
        <w:jc w:val="both"/>
        <w:rPr>
          <w:rFonts w:ascii="Times New Roman" w:hAnsi="Times New Roman"/>
          <w:sz w:val="28"/>
          <w:szCs w:val="28"/>
        </w:rPr>
      </w:pPr>
      <w:r w:rsidRPr="00DA47B5">
        <w:rPr>
          <w:rFonts w:ascii="Times New Roman" w:hAnsi="Times New Roman"/>
          <w:b/>
          <w:sz w:val="28"/>
          <w:szCs w:val="28"/>
        </w:rPr>
        <w:t>Финансовое обеспечение</w:t>
      </w:r>
      <w:r w:rsidRPr="00DA47B5">
        <w:rPr>
          <w:rFonts w:ascii="Times New Roman" w:hAnsi="Times New Roman"/>
          <w:sz w:val="28"/>
          <w:szCs w:val="28"/>
        </w:rPr>
        <w:t xml:space="preserve"> реализации основной образовательной программы основного общего образования муниципального бюджетного общеобразовательного учреждения Брасовского района </w:t>
      </w:r>
      <w:proofErr w:type="spellStart"/>
      <w:r w:rsidRPr="00DA47B5">
        <w:rPr>
          <w:rFonts w:ascii="Times New Roman" w:hAnsi="Times New Roman"/>
          <w:sz w:val="28"/>
          <w:szCs w:val="28"/>
        </w:rPr>
        <w:t>Погребской</w:t>
      </w:r>
      <w:proofErr w:type="spellEnd"/>
      <w:r w:rsidRPr="00DA47B5">
        <w:rPr>
          <w:rFonts w:ascii="Times New Roman" w:hAnsi="Times New Roman"/>
          <w:sz w:val="28"/>
          <w:szCs w:val="28"/>
        </w:rPr>
        <w:t xml:space="preserve"> средней общеобразовательной школы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08F9ECF6" w14:textId="77777777" w:rsidR="00E430D0" w:rsidRPr="00DA47B5" w:rsidRDefault="00E430D0" w:rsidP="00DA47B5">
      <w:pPr>
        <w:spacing w:after="0" w:line="240" w:lineRule="auto"/>
        <w:ind w:firstLine="454"/>
        <w:jc w:val="both"/>
        <w:rPr>
          <w:rFonts w:ascii="Times New Roman" w:hAnsi="Times New Roman"/>
          <w:sz w:val="28"/>
          <w:szCs w:val="28"/>
        </w:rPr>
      </w:pPr>
      <w:r w:rsidRPr="00DA47B5">
        <w:rPr>
          <w:rFonts w:ascii="Times New Roman" w:hAnsi="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770454DB" w14:textId="77777777" w:rsidR="00E430D0" w:rsidRPr="00DA47B5" w:rsidRDefault="00E430D0" w:rsidP="00DA47B5">
      <w:pPr>
        <w:spacing w:after="0" w:line="240" w:lineRule="auto"/>
        <w:ind w:firstLine="454"/>
        <w:jc w:val="both"/>
        <w:rPr>
          <w:rFonts w:ascii="Times New Roman" w:hAnsi="Times New Roman"/>
          <w:sz w:val="28"/>
          <w:szCs w:val="28"/>
        </w:rPr>
      </w:pPr>
      <w:r w:rsidRPr="00DA47B5">
        <w:rPr>
          <w:rFonts w:ascii="Times New Roman" w:hAnsi="Times New Roman"/>
          <w:sz w:val="28"/>
          <w:szCs w:val="28"/>
        </w:rPr>
        <w:t xml:space="preserve">Финансовое обеспечение реализации основной образовательной программы основного общего образования муниципального бюджетного общеобразовательного учреждения Брасовского района </w:t>
      </w:r>
      <w:proofErr w:type="spellStart"/>
      <w:r w:rsidRPr="00DA47B5">
        <w:rPr>
          <w:rFonts w:ascii="Times New Roman" w:hAnsi="Times New Roman"/>
          <w:sz w:val="28"/>
          <w:szCs w:val="28"/>
        </w:rPr>
        <w:t>Погребской</w:t>
      </w:r>
      <w:proofErr w:type="spellEnd"/>
      <w:r w:rsidRPr="00DA47B5">
        <w:rPr>
          <w:rFonts w:ascii="Times New Roman" w:hAnsi="Times New Roman"/>
          <w:sz w:val="28"/>
          <w:szCs w:val="28"/>
        </w:rPr>
        <w:t xml:space="preserve"> средней общеобразовательной школы определяется двумя важнейшими документами: Муниципальным заданием и Планом финансово-хозяйственной деятельности</w:t>
      </w:r>
    </w:p>
    <w:p w14:paraId="7C385E4D" w14:textId="77777777" w:rsidR="00E430D0" w:rsidRPr="00DA47B5" w:rsidRDefault="00E430D0" w:rsidP="00DA47B5">
      <w:pPr>
        <w:pStyle w:val="ConsPlusNormal"/>
        <w:widowControl/>
        <w:ind w:firstLine="454"/>
        <w:jc w:val="both"/>
        <w:rPr>
          <w:rFonts w:ascii="Times New Roman" w:hAnsi="Times New Roman" w:cs="Times New Roman"/>
          <w:bCs/>
          <w:iCs/>
          <w:sz w:val="28"/>
          <w:szCs w:val="28"/>
        </w:rPr>
      </w:pPr>
      <w:r w:rsidRPr="00DA47B5">
        <w:rPr>
          <w:rFonts w:ascii="Times New Roman" w:hAnsi="Times New Roman" w:cs="Times New Roman"/>
          <w:b/>
          <w:i/>
          <w:sz w:val="28"/>
          <w:szCs w:val="28"/>
        </w:rPr>
        <w:t>Финансовое обеспечение задания учредителя по реализации основной образовательной программы основного общего образования</w:t>
      </w:r>
      <w:r w:rsidRPr="00DA47B5">
        <w:rPr>
          <w:rFonts w:ascii="Times New Roman" w:hAnsi="Times New Roman" w:cs="Times New Roman"/>
          <w:sz w:val="28"/>
          <w:szCs w:val="28"/>
        </w:rPr>
        <w:t xml:space="preserve"> осуществляется на основе нормативного подушевого финансирования. Вв</w:t>
      </w:r>
      <w:r w:rsidRPr="00DA47B5">
        <w:rPr>
          <w:rFonts w:ascii="Times New Roman" w:hAnsi="Times New Roman" w:cs="Times New Roman"/>
          <w:bCs/>
          <w:sz w:val="28"/>
          <w:szCs w:val="28"/>
        </w:rPr>
        <w:t xml:space="preserve">едение нормативного подушевого финансирования </w:t>
      </w:r>
      <w:r w:rsidRPr="00DA47B5">
        <w:rPr>
          <w:rFonts w:ascii="Times New Roman" w:hAnsi="Times New Roman" w:cs="Times New Roman"/>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19869CD9" w14:textId="77777777" w:rsidR="00E430D0" w:rsidRPr="00DA47B5" w:rsidRDefault="00E430D0" w:rsidP="00DA47B5">
      <w:pPr>
        <w:spacing w:after="0" w:line="240" w:lineRule="auto"/>
        <w:ind w:firstLine="454"/>
        <w:jc w:val="both"/>
        <w:rPr>
          <w:rFonts w:ascii="Times New Roman" w:hAnsi="Times New Roman"/>
          <w:bCs/>
          <w:iCs/>
          <w:sz w:val="28"/>
          <w:szCs w:val="28"/>
        </w:rPr>
      </w:pPr>
      <w:r w:rsidRPr="00DA47B5">
        <w:rPr>
          <w:rFonts w:ascii="Times New Roman" w:hAnsi="Times New Roman"/>
          <w:bCs/>
          <w:iCs/>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5C3BE176" w14:textId="77777777" w:rsidR="00E430D0" w:rsidRPr="00DA47B5" w:rsidRDefault="00E430D0" w:rsidP="00DA47B5">
      <w:pPr>
        <w:spacing w:after="0" w:line="240" w:lineRule="auto"/>
        <w:ind w:firstLine="454"/>
        <w:jc w:val="both"/>
        <w:rPr>
          <w:rFonts w:ascii="Times New Roman" w:hAnsi="Times New Roman"/>
          <w:sz w:val="28"/>
          <w:szCs w:val="28"/>
        </w:rPr>
      </w:pPr>
      <w:r w:rsidRPr="00DA47B5">
        <w:rPr>
          <w:rFonts w:ascii="Times New Roman" w:hAnsi="Times New Roman"/>
          <w:i/>
          <w:iCs/>
          <w:sz w:val="28"/>
          <w:szCs w:val="28"/>
        </w:rPr>
        <w:t>Региональный расчётный подушевой норматив</w:t>
      </w:r>
      <w:r w:rsidRPr="00DA47B5">
        <w:rPr>
          <w:rFonts w:ascii="Times New Roman" w:hAnsi="Times New Roman"/>
          <w:iCs/>
          <w:sz w:val="28"/>
          <w:szCs w:val="28"/>
        </w:rPr>
        <w:t xml:space="preserve"> </w:t>
      </w:r>
      <w:r w:rsidRPr="00DA47B5">
        <w:rPr>
          <w:rFonts w:ascii="Times New Roman" w:hAnsi="Times New Roman"/>
          <w:sz w:val="28"/>
          <w:szCs w:val="28"/>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0045414A" w14:textId="77777777" w:rsidR="00E430D0" w:rsidRPr="00DA47B5" w:rsidRDefault="00E430D0" w:rsidP="00DA47B5">
      <w:pPr>
        <w:spacing w:after="0" w:line="240" w:lineRule="auto"/>
        <w:ind w:firstLine="454"/>
        <w:jc w:val="both"/>
        <w:rPr>
          <w:rFonts w:ascii="Times New Roman" w:hAnsi="Times New Roman"/>
          <w:bCs/>
          <w:sz w:val="28"/>
          <w:szCs w:val="28"/>
        </w:rPr>
      </w:pPr>
      <w:r w:rsidRPr="00DA47B5">
        <w:rPr>
          <w:rFonts w:ascii="Times New Roman" w:hAnsi="Times New Roman"/>
          <w:bCs/>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7BE66A0D" w14:textId="77777777" w:rsidR="00E430D0" w:rsidRPr="00DA47B5" w:rsidRDefault="00E430D0" w:rsidP="00DA47B5">
      <w:pPr>
        <w:pStyle w:val="affffff3"/>
        <w:spacing w:before="0" w:beforeAutospacing="0" w:after="0" w:afterAutospacing="0"/>
        <w:ind w:firstLine="454"/>
        <w:jc w:val="both"/>
        <w:rPr>
          <w:sz w:val="28"/>
          <w:szCs w:val="28"/>
        </w:rPr>
      </w:pPr>
      <w:r w:rsidRPr="00DA47B5">
        <w:rPr>
          <w:b/>
          <w:bCs/>
          <w:i/>
          <w:iCs/>
          <w:sz w:val="28"/>
          <w:szCs w:val="28"/>
        </w:rPr>
        <w:t>Региональный расчётный подушевой норматив должен покрывать следующие расходы на год</w:t>
      </w:r>
      <w:r w:rsidRPr="00DA47B5">
        <w:rPr>
          <w:bCs/>
          <w:iCs/>
          <w:sz w:val="28"/>
          <w:szCs w:val="28"/>
        </w:rPr>
        <w:t>:</w:t>
      </w:r>
    </w:p>
    <w:p w14:paraId="517F8170" w14:textId="77777777" w:rsidR="00E430D0" w:rsidRPr="00DA47B5" w:rsidRDefault="00E430D0" w:rsidP="00DA47B5">
      <w:pPr>
        <w:pStyle w:val="affffff3"/>
        <w:spacing w:before="0" w:beforeAutospacing="0" w:after="0" w:afterAutospacing="0"/>
        <w:ind w:firstLine="454"/>
        <w:jc w:val="both"/>
        <w:rPr>
          <w:sz w:val="28"/>
          <w:szCs w:val="28"/>
        </w:rPr>
      </w:pPr>
      <w:r w:rsidRPr="00DA47B5">
        <w:rPr>
          <w:bCs/>
          <w:iCs/>
          <w:sz w:val="28"/>
          <w:szCs w:val="28"/>
        </w:rPr>
        <w:t>• оплату труда</w:t>
      </w:r>
      <w:r w:rsidRPr="00DA47B5">
        <w:rPr>
          <w:sz w:val="28"/>
          <w:szCs w:val="28"/>
        </w:rPr>
        <w:t xml:space="preserve"> работников образовательных учреждений с учётом районных коэффициентов к заработной плате, а также </w:t>
      </w:r>
      <w:r w:rsidRPr="00DA47B5">
        <w:rPr>
          <w:bCs/>
          <w:iCs/>
          <w:sz w:val="28"/>
          <w:szCs w:val="28"/>
        </w:rPr>
        <w:t>отчисления</w:t>
      </w:r>
      <w:r w:rsidRPr="00DA47B5">
        <w:rPr>
          <w:sz w:val="28"/>
          <w:szCs w:val="28"/>
        </w:rPr>
        <w:t>;</w:t>
      </w:r>
    </w:p>
    <w:p w14:paraId="2395928F" w14:textId="77777777" w:rsidR="00E430D0" w:rsidRPr="00DA47B5" w:rsidRDefault="00E430D0" w:rsidP="00DA47B5">
      <w:pPr>
        <w:pStyle w:val="affffff3"/>
        <w:spacing w:before="0" w:beforeAutospacing="0" w:after="0" w:afterAutospacing="0"/>
        <w:ind w:firstLine="454"/>
        <w:jc w:val="both"/>
        <w:rPr>
          <w:sz w:val="28"/>
          <w:szCs w:val="28"/>
        </w:rPr>
      </w:pPr>
      <w:r w:rsidRPr="00DA47B5">
        <w:rPr>
          <w:bCs/>
          <w:iCs/>
          <w:sz w:val="28"/>
          <w:szCs w:val="28"/>
        </w:rPr>
        <w:t>• расходы, непосредственно связанные с обеспечением образовательного процесса</w:t>
      </w:r>
      <w:r w:rsidRPr="00DA47B5">
        <w:rPr>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w:t>
      </w:r>
      <w:r w:rsidRPr="00DA47B5">
        <w:rPr>
          <w:sz w:val="28"/>
          <w:szCs w:val="28"/>
        </w:rPr>
        <w:lastRenderedPageBreak/>
        <w:t>связанных с подключением к информационной сети Интернет и платой за пользование этой сетью);</w:t>
      </w:r>
    </w:p>
    <w:p w14:paraId="3C244EDE" w14:textId="77777777" w:rsidR="00E430D0" w:rsidRPr="00DA47B5" w:rsidRDefault="00E430D0" w:rsidP="00DA47B5">
      <w:pPr>
        <w:pStyle w:val="affffff3"/>
        <w:spacing w:before="0" w:beforeAutospacing="0" w:after="0" w:afterAutospacing="0"/>
        <w:ind w:firstLine="454"/>
        <w:jc w:val="both"/>
        <w:rPr>
          <w:sz w:val="28"/>
          <w:szCs w:val="28"/>
        </w:rPr>
      </w:pPr>
      <w:r w:rsidRPr="00DA47B5">
        <w:rPr>
          <w:bCs/>
          <w:iCs/>
          <w:sz w:val="28"/>
          <w:szCs w:val="28"/>
        </w:rPr>
        <w:t>• иные хозяйственные нужды и другие расходы, связанные с обеспечением образовательного процесса</w:t>
      </w:r>
      <w:r w:rsidRPr="00DA47B5">
        <w:rPr>
          <w:sz w:val="28"/>
          <w:szCs w:val="28"/>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57F26919" w14:textId="77777777" w:rsidR="00E430D0" w:rsidRPr="00DA47B5" w:rsidRDefault="00E430D0" w:rsidP="00DA47B5">
      <w:pPr>
        <w:pStyle w:val="affffff3"/>
        <w:spacing w:before="0" w:beforeAutospacing="0" w:after="0" w:afterAutospacing="0"/>
        <w:ind w:firstLine="454"/>
        <w:jc w:val="both"/>
        <w:rPr>
          <w:sz w:val="28"/>
          <w:szCs w:val="28"/>
        </w:rPr>
      </w:pPr>
      <w:r w:rsidRPr="00DA47B5">
        <w:rPr>
          <w:b/>
          <w:sz w:val="28"/>
          <w:szCs w:val="28"/>
        </w:rPr>
        <w:t>Оплата труда</w:t>
      </w:r>
      <w:r w:rsidRPr="00DA47B5">
        <w:rPr>
          <w:sz w:val="28"/>
          <w:szCs w:val="28"/>
        </w:rPr>
        <w:t xml:space="preserve"> работников МБОУ Брасовского района </w:t>
      </w:r>
      <w:proofErr w:type="spellStart"/>
      <w:r w:rsidRPr="00DA47B5">
        <w:rPr>
          <w:sz w:val="28"/>
          <w:szCs w:val="28"/>
        </w:rPr>
        <w:t>Погребской</w:t>
      </w:r>
      <w:proofErr w:type="spellEnd"/>
      <w:r w:rsidRPr="00DA47B5">
        <w:rPr>
          <w:sz w:val="28"/>
          <w:szCs w:val="28"/>
        </w:rPr>
        <w:t xml:space="preserve"> средней общеобразовательной школы осуществляется в соответствии с Положением о системе оплаты труда работников государственных образовательных учреждений Брянской области, утвержденным постановлением администрации Брянской области от 29 декабря 2012 года № 1321, Положением о системе оплаты труда работников муниципальных общеобразовательных учреждений Брасовского района, </w:t>
      </w:r>
      <w:proofErr w:type="spellStart"/>
      <w:r w:rsidRPr="00DA47B5">
        <w:rPr>
          <w:sz w:val="28"/>
          <w:szCs w:val="28"/>
        </w:rPr>
        <w:t>утвержденныцм</w:t>
      </w:r>
      <w:proofErr w:type="spellEnd"/>
      <w:r w:rsidRPr="00DA47B5">
        <w:rPr>
          <w:sz w:val="28"/>
          <w:szCs w:val="28"/>
        </w:rPr>
        <w:t xml:space="preserve"> постановлением администрации Брасовского района от 28 января 2013 года № 28.</w:t>
      </w:r>
    </w:p>
    <w:p w14:paraId="09B6C4BE"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Оплата труда работников устанавливается с учетом:</w:t>
      </w:r>
    </w:p>
    <w:p w14:paraId="43A66CA3"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единого квалификационного справочника должностей руководителей, специалистов и служащих;</w:t>
      </w:r>
    </w:p>
    <w:p w14:paraId="62A28B38"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единого тарифно-квалификационного справочника работ и профессий рабочих;</w:t>
      </w:r>
    </w:p>
    <w:p w14:paraId="10C3D3AA"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государственных гарантий по оплате труда;</w:t>
      </w:r>
    </w:p>
    <w:p w14:paraId="439BDEF3"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перечней видов выплат компенсационного характера и стимулирующего характера;</w:t>
      </w:r>
    </w:p>
    <w:p w14:paraId="4DC4E0F9"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рекомендаций Российской трехсторонней комиссии по регулированию социально-трудовых отношений;</w:t>
      </w:r>
    </w:p>
    <w:p w14:paraId="14F7A25A"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мнения представительного органа работников.</w:t>
      </w:r>
    </w:p>
    <w:p w14:paraId="7B1C0DC4"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Фонд оплаты труда складывается из базовой части ФОТ, компенсационных выплат, стимулирующих выплат. Базовая часть фонда оплаты труда педагогического персонала , непосредственно осуществляющего образовательный процесс, состоит из двух частей: фонда оплаты труда аудиторной занятости и неаудиторной занятости.</w:t>
      </w:r>
    </w:p>
    <w:p w14:paraId="7E490572"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Установлено следующее соотношение базовой части ФОТ и фонда выплат компенсационного характера: 85% и 15% соответственно.</w:t>
      </w:r>
    </w:p>
    <w:p w14:paraId="5262E052"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Соотношение фонда аудиторной и неаудиторной занятости в общей части фонда оплаты труда педагогического персонала составляет: 90% и 10% соответственно. Размер фонда выплат стимулирующего характера составляет 25% фонда оплаты труда.</w:t>
      </w:r>
    </w:p>
    <w:p w14:paraId="36449802"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xml:space="preserve">Размер выплат стимулирующего характера устанавливается в соответствии с Положением о порядке распределения стимулирующей части фонда оплаты труда работников МБОУ </w:t>
      </w:r>
      <w:proofErr w:type="spellStart"/>
      <w:r w:rsidRPr="00DA47B5">
        <w:rPr>
          <w:sz w:val="28"/>
          <w:szCs w:val="28"/>
        </w:rPr>
        <w:t>Погребской</w:t>
      </w:r>
      <w:proofErr w:type="spellEnd"/>
      <w:r w:rsidRPr="00DA47B5">
        <w:rPr>
          <w:sz w:val="28"/>
          <w:szCs w:val="28"/>
        </w:rPr>
        <w:t xml:space="preserve"> СОШ. Размер выплат неаудиторной занятости  устанавливается в соответствии с Положением о порядке распределения неаудиторной занятости в МБОУ </w:t>
      </w:r>
      <w:proofErr w:type="spellStart"/>
      <w:r w:rsidRPr="00DA47B5">
        <w:rPr>
          <w:sz w:val="28"/>
          <w:szCs w:val="28"/>
        </w:rPr>
        <w:t>Погребской</w:t>
      </w:r>
      <w:proofErr w:type="spellEnd"/>
      <w:r w:rsidRPr="00DA47B5">
        <w:rPr>
          <w:sz w:val="28"/>
          <w:szCs w:val="28"/>
        </w:rPr>
        <w:t xml:space="preserve"> СОШ.</w:t>
      </w:r>
    </w:p>
    <w:p w14:paraId="008865FD"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sz w:val="28"/>
          <w:szCs w:val="28"/>
        </w:rPr>
        <w:t xml:space="preserve">Нормативные акт о системе оплаты труда в МБОУ Брасовского района </w:t>
      </w:r>
      <w:proofErr w:type="spellStart"/>
      <w:r w:rsidRPr="00DA47B5">
        <w:rPr>
          <w:rFonts w:ascii="Times New Roman" w:hAnsi="Times New Roman" w:cs="Times New Roman"/>
          <w:sz w:val="28"/>
          <w:szCs w:val="28"/>
        </w:rPr>
        <w:t>Погребской</w:t>
      </w:r>
      <w:proofErr w:type="spellEnd"/>
      <w:r w:rsidRPr="00DA47B5">
        <w:rPr>
          <w:rFonts w:ascii="Times New Roman" w:hAnsi="Times New Roman" w:cs="Times New Roman"/>
          <w:sz w:val="28"/>
          <w:szCs w:val="28"/>
        </w:rPr>
        <w:t xml:space="preserve"> СОШ</w:t>
      </w: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предусматривают: </w:t>
      </w:r>
    </w:p>
    <w:p w14:paraId="0BBD458C"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дифференцированный рост заработной платы учителей, создание механизма связи заработной платы с результативностью их труда; </w:t>
      </w:r>
    </w:p>
    <w:p w14:paraId="7721CCE5"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14:paraId="66BE6C01"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lastRenderedPageBreak/>
        <w:t xml:space="preserve">- </w:t>
      </w:r>
      <w:r w:rsidRPr="00DA47B5">
        <w:rPr>
          <w:rFonts w:ascii="Times New Roman" w:hAnsi="Times New Roman" w:cs="Times New Roman"/>
          <w:sz w:val="28"/>
          <w:szCs w:val="28"/>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14:paraId="32425FDF"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w:t>
      </w:r>
    </w:p>
    <w:p w14:paraId="3764AB01"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участие комиссии в распределении стимулирующей части фонда оплаты труда. </w:t>
      </w:r>
    </w:p>
    <w:p w14:paraId="2C0119A9" w14:textId="77777777" w:rsidR="00E430D0" w:rsidRPr="00DA47B5" w:rsidRDefault="00E430D0" w:rsidP="00DA47B5">
      <w:pPr>
        <w:pStyle w:val="affffff3"/>
        <w:spacing w:before="0" w:beforeAutospacing="0" w:after="0" w:afterAutospacing="0"/>
        <w:ind w:firstLine="454"/>
        <w:jc w:val="both"/>
        <w:rPr>
          <w:sz w:val="28"/>
          <w:szCs w:val="28"/>
        </w:rPr>
      </w:pPr>
      <w:r w:rsidRPr="00DA47B5">
        <w:rPr>
          <w:b/>
          <w:sz w:val="28"/>
          <w:szCs w:val="28"/>
        </w:rPr>
        <w:t>Формирование фонда оплаты труда</w:t>
      </w:r>
      <w:r w:rsidRPr="00DA47B5">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14:paraId="41422922"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w:t>
      </w:r>
    </w:p>
    <w:p w14:paraId="2230D4CC"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14:paraId="4660489C"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1) проводит экономический расчет стоимости обеспечения требований ФГОС;</w:t>
      </w:r>
    </w:p>
    <w:p w14:paraId="76CE72D8"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14:paraId="6918B111"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14:paraId="734DC8E4"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w:t>
      </w:r>
      <w:r w:rsidR="00DA47B5">
        <w:rPr>
          <w:rFonts w:ascii="Times New Roman" w:hAnsi="Times New Roman"/>
          <w:sz w:val="28"/>
          <w:szCs w:val="28"/>
        </w:rPr>
        <w:t>мы основного общего образования.</w:t>
      </w:r>
    </w:p>
    <w:p w14:paraId="0A20CC5E" w14:textId="77777777" w:rsidR="00777D59" w:rsidRDefault="006821ED" w:rsidP="00DA47B5">
      <w:pPr>
        <w:shd w:val="clear" w:color="auto" w:fill="FFFFFF"/>
        <w:tabs>
          <w:tab w:val="left" w:pos="1238"/>
        </w:tabs>
        <w:spacing w:after="0" w:line="240" w:lineRule="auto"/>
        <w:ind w:firstLine="709"/>
        <w:jc w:val="both"/>
        <w:rPr>
          <w:rFonts w:ascii="Times New Roman" w:hAnsi="Times New Roman"/>
          <w:sz w:val="28"/>
          <w:szCs w:val="28"/>
        </w:rPr>
      </w:pPr>
      <w:r>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274CD73D" w14:textId="77777777" w:rsidR="00777D59" w:rsidRDefault="00777D59" w:rsidP="00DA47B5">
      <w:pPr>
        <w:shd w:val="clear" w:color="auto" w:fill="FFFFFF"/>
        <w:tabs>
          <w:tab w:val="left" w:pos="1238"/>
        </w:tabs>
        <w:spacing w:after="0" w:line="240" w:lineRule="auto"/>
        <w:ind w:firstLine="709"/>
        <w:jc w:val="both"/>
        <w:rPr>
          <w:rFonts w:ascii="Times New Roman" w:hAnsi="Times New Roman"/>
          <w:sz w:val="28"/>
          <w:szCs w:val="28"/>
        </w:rPr>
      </w:pPr>
    </w:p>
    <w:p w14:paraId="49EA15A1" w14:textId="77777777" w:rsidR="00777D59" w:rsidRDefault="006821ED" w:rsidP="00DA47B5">
      <w:pPr>
        <w:shd w:val="clear" w:color="auto" w:fill="FFFFFF"/>
        <w:spacing w:after="0" w:line="240" w:lineRule="auto"/>
        <w:ind w:firstLine="709"/>
        <w:jc w:val="center"/>
        <w:rPr>
          <w:rFonts w:ascii="Times New Roman" w:hAnsi="Times New Roman"/>
          <w:b/>
          <w:bCs/>
          <w:sz w:val="28"/>
          <w:szCs w:val="28"/>
        </w:rPr>
      </w:pPr>
      <w:r>
        <w:rPr>
          <w:rFonts w:ascii="Times New Roman" w:hAnsi="Times New Roman"/>
          <w:b/>
          <w:bCs/>
          <w:sz w:val="28"/>
          <w:szCs w:val="28"/>
        </w:rPr>
        <w:t>Определение нормативных затрат на оказание государственной услуги</w:t>
      </w:r>
    </w:p>
    <w:p w14:paraId="344C8C7E" w14:textId="77777777" w:rsidR="00777D59" w:rsidRDefault="006821ED" w:rsidP="00DA47B5">
      <w:pPr>
        <w:shd w:val="clear" w:color="auto" w:fill="FFFFFF"/>
        <w:tabs>
          <w:tab w:val="left" w:pos="1087"/>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оказание </w:t>
      </w:r>
      <w:proofErr w:type="spellStart"/>
      <w:r>
        <w:rPr>
          <w:rFonts w:ascii="Times New Roman" w:hAnsi="Times New Roman"/>
          <w:i/>
          <w:sz w:val="28"/>
          <w:szCs w:val="28"/>
          <w:lang w:val="en-US"/>
        </w:rPr>
        <w:t>i</w:t>
      </w:r>
      <w:proofErr w:type="spellEnd"/>
      <w:r>
        <w:rPr>
          <w:rFonts w:ascii="Times New Roman" w:hAnsi="Times New Roman"/>
          <w:sz w:val="28"/>
          <w:szCs w:val="28"/>
        </w:rPr>
        <w:t>-той государственной услуги на соответствующий финансовый год определяются по формуле:</w:t>
      </w:r>
    </w:p>
    <w:p w14:paraId="77B690CA" w14:textId="77777777" w:rsidR="00777D59" w:rsidRDefault="006821ED" w:rsidP="00DA47B5">
      <w:pPr>
        <w:shd w:val="clear" w:color="auto" w:fill="FFFFFF"/>
        <w:spacing w:after="0" w:line="240" w:lineRule="auto"/>
        <w:ind w:firstLine="709"/>
        <w:jc w:val="center"/>
        <w:rPr>
          <w:rFonts w:ascii="Times New Roman" w:hAnsi="Times New Roman"/>
          <w:sz w:val="56"/>
          <w:szCs w:val="56"/>
        </w:rPr>
      </w:pPr>
      <w:r>
        <w:rPr>
          <w:rFonts w:ascii="Times New Roman" w:hAnsi="Times New Roman"/>
          <w:i/>
          <w:sz w:val="40"/>
          <w:szCs w:val="40"/>
        </w:rPr>
        <w:t>Р</w:t>
      </w:r>
      <w:proofErr w:type="spellStart"/>
      <w:r>
        <w:rPr>
          <w:rFonts w:ascii="Times New Roman" w:hAnsi="Times New Roman"/>
          <w:i/>
          <w:sz w:val="40"/>
          <w:szCs w:val="40"/>
          <w:vertAlign w:val="superscript"/>
          <w:lang w:val="en-US"/>
        </w:rPr>
        <w:t>i</w:t>
      </w:r>
      <w:r>
        <w:rPr>
          <w:rFonts w:ascii="Times New Roman" w:hAnsi="Times New Roman"/>
          <w:i/>
          <w:sz w:val="40"/>
          <w:szCs w:val="40"/>
          <w:vertAlign w:val="subscript"/>
        </w:rPr>
        <w:t>гу</w:t>
      </w:r>
      <w:proofErr w:type="spellEnd"/>
      <w:r>
        <w:rPr>
          <w:rFonts w:ascii="Times New Roman" w:hAnsi="Times New Roman"/>
          <w:bCs/>
          <w:sz w:val="28"/>
          <w:szCs w:val="28"/>
        </w:rPr>
        <w:t xml:space="preserve">= </w:t>
      </w:r>
      <w:r>
        <w:rPr>
          <w:rFonts w:ascii="Times New Roman" w:hAnsi="Times New Roman"/>
          <w:bCs/>
          <w:i/>
          <w:sz w:val="40"/>
          <w:szCs w:val="40"/>
          <w:lang w:val="en-US"/>
        </w:rPr>
        <w:t>N</w:t>
      </w:r>
      <w:r>
        <w:rPr>
          <w:rFonts w:ascii="Times New Roman" w:hAnsi="Times New Roman"/>
          <w:i/>
          <w:sz w:val="40"/>
          <w:szCs w:val="40"/>
          <w:vertAlign w:val="superscript"/>
          <w:lang w:val="en-US"/>
        </w:rPr>
        <w:t>i</w:t>
      </w:r>
      <w:proofErr w:type="spellStart"/>
      <w:r>
        <w:rPr>
          <w:rFonts w:ascii="Times New Roman" w:hAnsi="Times New Roman"/>
          <w:i/>
          <w:sz w:val="40"/>
          <w:szCs w:val="40"/>
          <w:vertAlign w:val="subscript"/>
        </w:rPr>
        <w:t>очр</w:t>
      </w:r>
      <w:proofErr w:type="spellEnd"/>
      <w:r>
        <w:rPr>
          <w:rFonts w:ascii="Times New Roman" w:hAnsi="Times New Roman"/>
          <w:i/>
          <w:sz w:val="40"/>
          <w:szCs w:val="40"/>
          <w:vertAlign w:val="subscript"/>
        </w:rPr>
        <w:t xml:space="preserve"> ×</w:t>
      </w:r>
      <w:r>
        <w:rPr>
          <w:rFonts w:ascii="Times New Roman" w:hAnsi="Times New Roman"/>
          <w:i/>
          <w:sz w:val="56"/>
          <w:szCs w:val="56"/>
          <w:vertAlign w:val="subscript"/>
          <w:lang w:val="en-US"/>
        </w:rPr>
        <w:t>k</w:t>
      </w:r>
      <w:r>
        <w:rPr>
          <w:rFonts w:ascii="Times New Roman" w:hAnsi="Times New Roman"/>
          <w:i/>
          <w:sz w:val="40"/>
          <w:szCs w:val="40"/>
          <w:vertAlign w:val="subscript"/>
          <w:lang w:val="en-US"/>
        </w:rPr>
        <w:t>i</w:t>
      </w:r>
      <w:r>
        <w:rPr>
          <w:rFonts w:ascii="Times New Roman" w:hAnsi="Times New Roman"/>
          <w:i/>
          <w:iCs/>
          <w:sz w:val="28"/>
          <w:szCs w:val="28"/>
        </w:rPr>
        <w:t xml:space="preserve">, </w:t>
      </w:r>
      <w:r>
        <w:rPr>
          <w:rFonts w:ascii="Times New Roman" w:hAnsi="Times New Roman"/>
          <w:sz w:val="28"/>
          <w:szCs w:val="28"/>
        </w:rPr>
        <w:t>где:</w:t>
      </w:r>
    </w:p>
    <w:p w14:paraId="31DD9F7A"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Р</w:t>
      </w:r>
      <w:proofErr w:type="spellStart"/>
      <w:r>
        <w:rPr>
          <w:rFonts w:ascii="Times New Roman" w:hAnsi="Times New Roman"/>
          <w:i/>
          <w:sz w:val="40"/>
          <w:szCs w:val="40"/>
          <w:vertAlign w:val="superscript"/>
          <w:lang w:val="en-US"/>
        </w:rPr>
        <w:t>i</w:t>
      </w:r>
      <w:r>
        <w:rPr>
          <w:rFonts w:ascii="Times New Roman" w:hAnsi="Times New Roman"/>
          <w:i/>
          <w:sz w:val="40"/>
          <w:szCs w:val="40"/>
          <w:vertAlign w:val="subscript"/>
        </w:rPr>
        <w:t>гу</w:t>
      </w:r>
      <w:proofErr w:type="spellEnd"/>
      <w:r>
        <w:rPr>
          <w:rFonts w:ascii="Times New Roman" w:hAnsi="Times New Roman"/>
          <w:b/>
          <w:bCs/>
          <w:sz w:val="28"/>
          <w:szCs w:val="28"/>
        </w:rPr>
        <w:t>–</w:t>
      </w:r>
      <w:r>
        <w:rPr>
          <w:rFonts w:ascii="Times New Roman" w:hAnsi="Times New Roman"/>
          <w:bCs/>
          <w:sz w:val="28"/>
          <w:szCs w:val="28"/>
        </w:rPr>
        <w:t>н</w:t>
      </w:r>
      <w:r>
        <w:rPr>
          <w:rFonts w:ascii="Times New Roman" w:hAnsi="Times New Roman"/>
          <w:sz w:val="28"/>
          <w:szCs w:val="28"/>
        </w:rPr>
        <w:t xml:space="preserve">ормативные затраты на оказание </w:t>
      </w:r>
      <w:proofErr w:type="spellStart"/>
      <w:r>
        <w:rPr>
          <w:rFonts w:ascii="Times New Roman" w:hAnsi="Times New Roman"/>
          <w:i/>
          <w:sz w:val="28"/>
          <w:szCs w:val="28"/>
          <w:lang w:val="en-US"/>
        </w:rPr>
        <w:t>i</w:t>
      </w:r>
      <w:proofErr w:type="spellEnd"/>
      <w:r>
        <w:rPr>
          <w:rFonts w:ascii="Times New Roman" w:hAnsi="Times New Roman"/>
          <w:sz w:val="28"/>
          <w:szCs w:val="28"/>
        </w:rPr>
        <w:t>-той государственной услуги на соответствующий финансовый год;</w:t>
      </w:r>
    </w:p>
    <w:p w14:paraId="1E3BDC2C"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bCs/>
          <w:sz w:val="28"/>
          <w:szCs w:val="28"/>
          <w:lang w:val="en-US"/>
        </w:rPr>
        <w:t>N</w:t>
      </w:r>
      <w:r>
        <w:rPr>
          <w:rFonts w:ascii="Times New Roman" w:hAnsi="Times New Roman"/>
          <w:sz w:val="28"/>
          <w:szCs w:val="28"/>
          <w:vertAlign w:val="superscript"/>
          <w:lang w:val="en-US"/>
        </w:rPr>
        <w:t>i</w:t>
      </w:r>
      <w:proofErr w:type="spellStart"/>
      <w:r>
        <w:rPr>
          <w:rFonts w:ascii="Times New Roman" w:hAnsi="Times New Roman"/>
          <w:sz w:val="28"/>
          <w:szCs w:val="28"/>
          <w:vertAlign w:val="subscript"/>
        </w:rPr>
        <w:t>очр</w:t>
      </w:r>
      <w:proofErr w:type="spellEnd"/>
      <w:r>
        <w:rPr>
          <w:rFonts w:ascii="Times New Roman" w:hAnsi="Times New Roman"/>
          <w:b/>
          <w:bCs/>
          <w:sz w:val="28"/>
          <w:szCs w:val="28"/>
        </w:rPr>
        <w:t>–</w:t>
      </w:r>
      <w:r>
        <w:rPr>
          <w:rFonts w:ascii="Times New Roman" w:hAnsi="Times New Roman"/>
          <w:sz w:val="28"/>
          <w:szCs w:val="28"/>
        </w:rPr>
        <w:t xml:space="preserve"> нормативные затраты на оказание единицы </w:t>
      </w:r>
      <w:proofErr w:type="spellStart"/>
      <w:r>
        <w:rPr>
          <w:rFonts w:ascii="Times New Roman" w:hAnsi="Times New Roman"/>
          <w:i/>
          <w:sz w:val="28"/>
          <w:szCs w:val="28"/>
          <w:lang w:val="en-US"/>
        </w:rPr>
        <w:t>i</w:t>
      </w:r>
      <w:proofErr w:type="spellEnd"/>
      <w:r>
        <w:rPr>
          <w:rFonts w:ascii="Times New Roman" w:hAnsi="Times New Roman"/>
          <w:sz w:val="28"/>
          <w:szCs w:val="28"/>
        </w:rPr>
        <w:t>-той государственной услуги образовательной организации на соответствующий финансовый год;</w:t>
      </w:r>
    </w:p>
    <w:p w14:paraId="797A3715"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lang w:val="en-US"/>
        </w:rPr>
        <w:t>k</w:t>
      </w:r>
      <w:r>
        <w:rPr>
          <w:rFonts w:ascii="Times New Roman" w:hAnsi="Times New Roman"/>
          <w:i/>
          <w:iCs/>
          <w:sz w:val="28"/>
          <w:szCs w:val="28"/>
          <w:vertAlign w:val="subscript"/>
          <w:lang w:val="en-US"/>
        </w:rPr>
        <w:t>t</w:t>
      </w:r>
      <w:r>
        <w:rPr>
          <w:rFonts w:ascii="Times New Roman" w:hAnsi="Times New Roman"/>
          <w:b/>
          <w:bCs/>
          <w:sz w:val="28"/>
          <w:szCs w:val="28"/>
        </w:rPr>
        <w:t>–</w:t>
      </w:r>
      <w:r>
        <w:rPr>
          <w:rFonts w:ascii="Times New Roman" w:hAnsi="Times New Roman"/>
          <w:sz w:val="28"/>
          <w:szCs w:val="28"/>
        </w:rPr>
        <w:t xml:space="preserve"> объем </w:t>
      </w:r>
      <w:proofErr w:type="spellStart"/>
      <w:r>
        <w:rPr>
          <w:rFonts w:ascii="Times New Roman" w:hAnsi="Times New Roman"/>
          <w:i/>
          <w:sz w:val="28"/>
          <w:szCs w:val="28"/>
          <w:lang w:val="en-US"/>
        </w:rPr>
        <w:t>i</w:t>
      </w:r>
      <w:proofErr w:type="spellEnd"/>
      <w:r>
        <w:rPr>
          <w:rFonts w:ascii="Times New Roman" w:hAnsi="Times New Roman"/>
          <w:sz w:val="28"/>
          <w:szCs w:val="28"/>
        </w:rPr>
        <w:t>-той государственной услуги в соответствии с государственным (муниципальным) заданием.</w:t>
      </w:r>
    </w:p>
    <w:p w14:paraId="60A01C2F" w14:textId="77777777" w:rsidR="00777D59" w:rsidRDefault="006821ED" w:rsidP="00DA47B5">
      <w:pPr>
        <w:shd w:val="clear" w:color="auto" w:fill="FFFFFF"/>
        <w:tabs>
          <w:tab w:val="left" w:pos="994"/>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Нормативные затраты на оказание единицы </w:t>
      </w:r>
      <w:proofErr w:type="spellStart"/>
      <w:r>
        <w:rPr>
          <w:rFonts w:ascii="Times New Roman" w:hAnsi="Times New Roman"/>
          <w:sz w:val="28"/>
          <w:szCs w:val="28"/>
          <w:lang w:val="en-US"/>
        </w:rPr>
        <w:t>i</w:t>
      </w:r>
      <w:proofErr w:type="spellEnd"/>
      <w:r>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14:paraId="79662524" w14:textId="77777777" w:rsidR="00777D59" w:rsidRDefault="006821ED" w:rsidP="00DA47B5">
      <w:pPr>
        <w:shd w:val="clear" w:color="auto" w:fill="FFFFFF"/>
        <w:tabs>
          <w:tab w:val="left" w:pos="994"/>
        </w:tabs>
        <w:spacing w:after="0" w:line="240" w:lineRule="auto"/>
        <w:ind w:firstLine="709"/>
        <w:jc w:val="center"/>
        <w:rPr>
          <w:rFonts w:ascii="Times New Roman" w:hAnsi="Times New Roman"/>
          <w:sz w:val="28"/>
          <w:szCs w:val="28"/>
        </w:rPr>
      </w:pPr>
      <w:r>
        <w:rPr>
          <w:rFonts w:ascii="Times New Roman" w:hAnsi="Times New Roman"/>
          <w:bCs/>
          <w:i/>
          <w:sz w:val="40"/>
          <w:szCs w:val="40"/>
          <w:lang w:val="en-US"/>
        </w:rPr>
        <w:t>N</w:t>
      </w:r>
      <w:r>
        <w:rPr>
          <w:rFonts w:ascii="Times New Roman" w:hAnsi="Times New Roman"/>
          <w:i/>
          <w:sz w:val="40"/>
          <w:szCs w:val="40"/>
          <w:vertAlign w:val="superscript"/>
          <w:lang w:val="en-US"/>
        </w:rPr>
        <w:t>i</w:t>
      </w:r>
      <w:proofErr w:type="spellStart"/>
      <w:r>
        <w:rPr>
          <w:rFonts w:ascii="Times New Roman" w:hAnsi="Times New Roman"/>
          <w:i/>
          <w:sz w:val="40"/>
          <w:szCs w:val="40"/>
          <w:vertAlign w:val="subscript"/>
        </w:rPr>
        <w:t>очр</w:t>
      </w:r>
      <w:proofErr w:type="spellEnd"/>
      <w:r>
        <w:rPr>
          <w:rFonts w:ascii="Times New Roman" w:hAnsi="Times New Roman"/>
          <w:i/>
          <w:sz w:val="40"/>
          <w:szCs w:val="40"/>
          <w:vertAlign w:val="subscript"/>
        </w:rPr>
        <w:t>=</w:t>
      </w:r>
      <w:r>
        <w:rPr>
          <w:rFonts w:ascii="Times New Roman" w:hAnsi="Times New Roman"/>
          <w:bCs/>
          <w:i/>
          <w:sz w:val="40"/>
          <w:szCs w:val="40"/>
          <w:lang w:val="en-US"/>
        </w:rPr>
        <w:t>N</w:t>
      </w:r>
      <w:r>
        <w:rPr>
          <w:rFonts w:ascii="Times New Roman" w:hAnsi="Times New Roman"/>
          <w:i/>
          <w:sz w:val="40"/>
          <w:szCs w:val="40"/>
          <w:vertAlign w:val="subscript"/>
        </w:rPr>
        <w:t xml:space="preserve"> </w:t>
      </w:r>
      <w:proofErr w:type="spellStart"/>
      <w:r>
        <w:rPr>
          <w:rFonts w:ascii="Times New Roman" w:hAnsi="Times New Roman"/>
          <w:i/>
          <w:sz w:val="40"/>
          <w:szCs w:val="40"/>
          <w:vertAlign w:val="subscript"/>
        </w:rPr>
        <w:t>гу</w:t>
      </w:r>
      <w:proofErr w:type="spellEnd"/>
      <w:r>
        <w:rPr>
          <w:rFonts w:ascii="Times New Roman" w:hAnsi="Times New Roman"/>
          <w:i/>
          <w:sz w:val="40"/>
          <w:szCs w:val="40"/>
          <w:vertAlign w:val="subscript"/>
        </w:rPr>
        <w:t>+</w:t>
      </w:r>
      <w:r>
        <w:rPr>
          <w:rFonts w:ascii="Times New Roman" w:hAnsi="Times New Roman"/>
          <w:bCs/>
          <w:i/>
          <w:sz w:val="40"/>
          <w:szCs w:val="40"/>
          <w:lang w:val="en-US"/>
        </w:rPr>
        <w:t>N</w:t>
      </w:r>
      <w:r>
        <w:rPr>
          <w:rFonts w:ascii="Times New Roman" w:hAnsi="Times New Roman"/>
          <w:i/>
          <w:sz w:val="40"/>
          <w:szCs w:val="40"/>
          <w:vertAlign w:val="subscript"/>
        </w:rPr>
        <w:t>он</w:t>
      </w:r>
      <w:r>
        <w:rPr>
          <w:rFonts w:ascii="Times New Roman" w:hAnsi="Times New Roman"/>
          <w:i/>
          <w:iCs/>
          <w:sz w:val="28"/>
          <w:szCs w:val="28"/>
        </w:rPr>
        <w:t xml:space="preserve">, </w:t>
      </w:r>
      <w:r>
        <w:rPr>
          <w:rFonts w:ascii="Times New Roman" w:hAnsi="Times New Roman"/>
          <w:sz w:val="28"/>
          <w:szCs w:val="28"/>
        </w:rPr>
        <w:t>где</w:t>
      </w:r>
    </w:p>
    <w:p w14:paraId="5EABCFC3" w14:textId="77777777" w:rsidR="00777D59" w:rsidRDefault="006821ED" w:rsidP="00DA47B5">
      <w:pPr>
        <w:shd w:val="clear" w:color="auto" w:fill="FFFFFF"/>
        <w:spacing w:after="0" w:line="240" w:lineRule="auto"/>
        <w:ind w:firstLine="709"/>
        <w:jc w:val="both"/>
        <w:rPr>
          <w:rFonts w:ascii="Times New Roman" w:hAnsi="Times New Roman"/>
          <w:bCs/>
          <w:sz w:val="28"/>
          <w:szCs w:val="28"/>
        </w:rPr>
      </w:pPr>
      <w:r>
        <w:rPr>
          <w:rFonts w:ascii="Times New Roman" w:hAnsi="Times New Roman"/>
          <w:bCs/>
          <w:i/>
          <w:sz w:val="28"/>
          <w:szCs w:val="28"/>
          <w:lang w:val="en-US"/>
        </w:rPr>
        <w:t>N</w:t>
      </w:r>
      <w:r>
        <w:rPr>
          <w:rFonts w:ascii="Times New Roman" w:hAnsi="Times New Roman"/>
          <w:i/>
          <w:sz w:val="40"/>
          <w:szCs w:val="40"/>
          <w:vertAlign w:val="superscript"/>
          <w:lang w:val="en-US"/>
        </w:rPr>
        <w:t>i</w:t>
      </w:r>
      <w:proofErr w:type="spellStart"/>
      <w:r>
        <w:rPr>
          <w:rFonts w:ascii="Times New Roman" w:hAnsi="Times New Roman"/>
          <w:i/>
          <w:sz w:val="40"/>
          <w:szCs w:val="40"/>
          <w:vertAlign w:val="subscript"/>
        </w:rPr>
        <w:t>очр</w:t>
      </w:r>
      <w:proofErr w:type="spellEnd"/>
      <w:r>
        <w:rPr>
          <w:rFonts w:ascii="Times New Roman" w:hAnsi="Times New Roman"/>
          <w:i/>
          <w:sz w:val="40"/>
          <w:szCs w:val="40"/>
          <w:vertAlign w:val="subscript"/>
        </w:rPr>
        <w:t xml:space="preserve"> </w:t>
      </w:r>
      <w:r>
        <w:rPr>
          <w:rFonts w:ascii="Times New Roman" w:hAnsi="Times New Roman"/>
          <w:bCs/>
          <w:sz w:val="28"/>
          <w:szCs w:val="28"/>
        </w:rPr>
        <w:t xml:space="preserve">– </w:t>
      </w:r>
      <w:r>
        <w:rPr>
          <w:rFonts w:ascii="Times New Roman" w:hAnsi="Times New Roman"/>
          <w:sz w:val="28"/>
          <w:szCs w:val="28"/>
        </w:rPr>
        <w:t xml:space="preserve">нормативные затраты на оказание единицы </w:t>
      </w:r>
      <w:proofErr w:type="spellStart"/>
      <w:r>
        <w:rPr>
          <w:rFonts w:ascii="Times New Roman" w:hAnsi="Times New Roman"/>
          <w:sz w:val="28"/>
          <w:szCs w:val="28"/>
          <w:lang w:val="en-US"/>
        </w:rPr>
        <w:t>i</w:t>
      </w:r>
      <w:proofErr w:type="spellEnd"/>
      <w:r>
        <w:rPr>
          <w:rFonts w:ascii="Times New Roman" w:hAnsi="Times New Roman"/>
          <w:sz w:val="28"/>
          <w:szCs w:val="28"/>
        </w:rPr>
        <w:t>-той государственной услуги образовательной организации на соответствующий финансовый год;</w:t>
      </w:r>
    </w:p>
    <w:p w14:paraId="004E4515"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bCs/>
          <w:i/>
          <w:sz w:val="28"/>
          <w:szCs w:val="28"/>
          <w:lang w:val="en-US"/>
        </w:rPr>
        <w:t>N</w:t>
      </w:r>
      <w:proofErr w:type="spellStart"/>
      <w:r>
        <w:rPr>
          <w:rFonts w:ascii="Times New Roman" w:hAnsi="Times New Roman"/>
          <w:i/>
          <w:sz w:val="28"/>
          <w:szCs w:val="28"/>
          <w:vertAlign w:val="subscript"/>
        </w:rPr>
        <w:t>гу</w:t>
      </w:r>
      <w:proofErr w:type="spellEnd"/>
      <w:r>
        <w:rPr>
          <w:rFonts w:ascii="Times New Roman" w:hAnsi="Times New Roman"/>
          <w:b/>
          <w:bCs/>
          <w:sz w:val="28"/>
          <w:szCs w:val="28"/>
        </w:rPr>
        <w:t>–</w:t>
      </w:r>
      <w:r>
        <w:rPr>
          <w:rFonts w:ascii="Times New Roman" w:hAnsi="Times New Roman"/>
          <w:sz w:val="28"/>
          <w:szCs w:val="28"/>
        </w:rPr>
        <w:t>нормативные затраты, непосредственно связанные с оказанием государственной услуги;</w:t>
      </w:r>
    </w:p>
    <w:p w14:paraId="55BCF6EB"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rPr>
        <w:t>он</w:t>
      </w:r>
      <w:r>
        <w:rPr>
          <w:rFonts w:ascii="Times New Roman" w:hAnsi="Times New Roman"/>
          <w:b/>
          <w:bCs/>
          <w:sz w:val="28"/>
          <w:szCs w:val="28"/>
        </w:rPr>
        <w:t>–</w:t>
      </w:r>
      <w:r>
        <w:rPr>
          <w:rFonts w:ascii="Times New Roman" w:hAnsi="Times New Roman"/>
          <w:sz w:val="28"/>
          <w:szCs w:val="28"/>
        </w:rPr>
        <w:t xml:space="preserve"> нормативные затраты на общехозяйственные нужды.</w:t>
      </w:r>
    </w:p>
    <w:p w14:paraId="4D59695E" w14:textId="77777777" w:rsidR="00777D59" w:rsidRDefault="006821ED" w:rsidP="00DA47B5">
      <w:pPr>
        <w:shd w:val="clear" w:color="auto" w:fill="FFFFFF"/>
        <w:tabs>
          <w:tab w:val="left" w:pos="1058"/>
        </w:tabs>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 определяется по формуле:</w:t>
      </w:r>
    </w:p>
    <w:p w14:paraId="7A2C14C2" w14:textId="77777777" w:rsidR="00777D59" w:rsidRDefault="006821ED" w:rsidP="00DA47B5">
      <w:pPr>
        <w:shd w:val="clear" w:color="auto" w:fill="FFFFFF"/>
        <w:spacing w:after="0" w:line="240" w:lineRule="auto"/>
        <w:ind w:firstLine="709"/>
        <w:jc w:val="center"/>
        <w:rPr>
          <w:rFonts w:ascii="Times New Roman" w:hAnsi="Times New Roman"/>
          <w:sz w:val="28"/>
          <w:szCs w:val="28"/>
        </w:rPr>
      </w:pPr>
      <w:r>
        <w:rPr>
          <w:rFonts w:ascii="Times New Roman" w:hAnsi="Times New Roman"/>
          <w:bCs/>
          <w:i/>
          <w:sz w:val="40"/>
          <w:szCs w:val="40"/>
          <w:lang w:val="en-US"/>
        </w:rPr>
        <w:t>N</w:t>
      </w:r>
      <w:proofErr w:type="spellStart"/>
      <w:r>
        <w:rPr>
          <w:rFonts w:ascii="Times New Roman" w:hAnsi="Times New Roman"/>
          <w:sz w:val="40"/>
          <w:szCs w:val="40"/>
          <w:vertAlign w:val="subscript"/>
        </w:rPr>
        <w:t>гу</w:t>
      </w:r>
      <w:proofErr w:type="spellEnd"/>
      <w:r>
        <w:rPr>
          <w:rFonts w:ascii="Times New Roman" w:hAnsi="Times New Roman"/>
          <w:i/>
          <w:iCs/>
          <w:sz w:val="28"/>
          <w:szCs w:val="28"/>
        </w:rPr>
        <w:t xml:space="preserve">= </w:t>
      </w:r>
      <w:r>
        <w:rPr>
          <w:rFonts w:ascii="Times New Roman" w:hAnsi="Times New Roman"/>
          <w:i/>
          <w:iCs/>
          <w:sz w:val="40"/>
          <w:szCs w:val="40"/>
          <w:lang w:val="en-US"/>
        </w:rPr>
        <w:t>N</w:t>
      </w:r>
      <w:r>
        <w:rPr>
          <w:rFonts w:ascii="Times New Roman" w:hAnsi="Times New Roman"/>
          <w:i/>
          <w:iCs/>
          <w:sz w:val="40"/>
          <w:szCs w:val="40"/>
          <w:vertAlign w:val="subscript"/>
          <w:lang w:val="en-US"/>
        </w:rPr>
        <w:t>o</w:t>
      </w:r>
      <w:proofErr w:type="spellStart"/>
      <w:r>
        <w:rPr>
          <w:rFonts w:ascii="Times New Roman" w:hAnsi="Times New Roman"/>
          <w:i/>
          <w:iCs/>
          <w:sz w:val="40"/>
          <w:szCs w:val="40"/>
          <w:vertAlign w:val="subscript"/>
        </w:rPr>
        <w:t>тгу</w:t>
      </w:r>
      <w:proofErr w:type="spellEnd"/>
      <w:r>
        <w:rPr>
          <w:rFonts w:ascii="Times New Roman" w:hAnsi="Times New Roman"/>
          <w:i/>
          <w:iCs/>
          <w:sz w:val="40"/>
          <w:szCs w:val="40"/>
          <w:vertAlign w:val="subscript"/>
        </w:rPr>
        <w:t xml:space="preserve"> +</w:t>
      </w:r>
      <w:proofErr w:type="spellStart"/>
      <w:r>
        <w:rPr>
          <w:rFonts w:ascii="Times New Roman" w:hAnsi="Times New Roman"/>
          <w:i/>
          <w:iCs/>
          <w:sz w:val="40"/>
          <w:szCs w:val="40"/>
          <w:lang w:val="en-US"/>
        </w:rPr>
        <w:t>N</w:t>
      </w:r>
      <w:r>
        <w:rPr>
          <w:rFonts w:ascii="Times New Roman" w:hAnsi="Times New Roman"/>
          <w:i/>
          <w:iCs/>
          <w:sz w:val="40"/>
          <w:szCs w:val="40"/>
          <w:vertAlign w:val="subscript"/>
          <w:lang w:val="en-US"/>
        </w:rPr>
        <w:t>yp</w:t>
      </w:r>
      <w:proofErr w:type="spellEnd"/>
      <w:r>
        <w:rPr>
          <w:rFonts w:ascii="Times New Roman" w:hAnsi="Times New Roman"/>
          <w:i/>
          <w:iCs/>
          <w:sz w:val="28"/>
          <w:szCs w:val="28"/>
        </w:rPr>
        <w:t xml:space="preserve">, </w:t>
      </w:r>
      <w:r>
        <w:rPr>
          <w:rFonts w:ascii="Times New Roman" w:hAnsi="Times New Roman"/>
          <w:sz w:val="28"/>
          <w:szCs w:val="28"/>
        </w:rPr>
        <w:t>где</w:t>
      </w:r>
    </w:p>
    <w:p w14:paraId="08255FF9"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lang w:val="en-US"/>
        </w:rPr>
        <w:t>N</w:t>
      </w:r>
      <w:proofErr w:type="spellStart"/>
      <w:r>
        <w:rPr>
          <w:rFonts w:ascii="Times New Roman" w:hAnsi="Times New Roman"/>
          <w:i/>
          <w:sz w:val="28"/>
          <w:szCs w:val="28"/>
          <w:vertAlign w:val="subscript"/>
        </w:rPr>
        <w:t>гу</w:t>
      </w:r>
      <w:proofErr w:type="spellEnd"/>
      <w:r>
        <w:rPr>
          <w:rFonts w:ascii="Times New Roman" w:hAnsi="Times New Roman"/>
          <w:b/>
          <w:bCs/>
          <w:sz w:val="28"/>
          <w:szCs w:val="28"/>
        </w:rPr>
        <w:t>–</w:t>
      </w:r>
      <w:r>
        <w:rPr>
          <w:rFonts w:ascii="Times New Roman" w:hAnsi="Times New Roman"/>
          <w:sz w:val="28"/>
          <w:szCs w:val="28"/>
        </w:rPr>
        <w:t xml:space="preserve"> 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w:t>
      </w:r>
    </w:p>
    <w:p w14:paraId="1CDF92EC"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lang w:val="en-US"/>
        </w:rPr>
        <w:t>N</w:t>
      </w:r>
      <w:r>
        <w:rPr>
          <w:rFonts w:ascii="Times New Roman" w:hAnsi="Times New Roman"/>
          <w:i/>
          <w:iCs/>
          <w:sz w:val="28"/>
          <w:szCs w:val="28"/>
          <w:vertAlign w:val="subscript"/>
          <w:lang w:val="en-US"/>
        </w:rPr>
        <w:t>om</w:t>
      </w:r>
      <w:r>
        <w:rPr>
          <w:rFonts w:ascii="Times New Roman" w:hAnsi="Times New Roman"/>
          <w:i/>
          <w:iCs/>
          <w:sz w:val="28"/>
          <w:szCs w:val="28"/>
          <w:vertAlign w:val="subscript"/>
        </w:rPr>
        <w:t>г</w:t>
      </w:r>
      <w:r>
        <w:rPr>
          <w:rFonts w:ascii="Times New Roman" w:hAnsi="Times New Roman"/>
          <w:i/>
          <w:iCs/>
          <w:sz w:val="28"/>
          <w:szCs w:val="28"/>
          <w:vertAlign w:val="subscript"/>
          <w:lang w:val="en-US"/>
        </w:rPr>
        <w:t>y</w:t>
      </w:r>
      <w:r>
        <w:rPr>
          <w:rFonts w:ascii="Times New Roman" w:hAnsi="Times New Roman"/>
          <w:b/>
          <w:bCs/>
          <w:sz w:val="28"/>
          <w:szCs w:val="28"/>
        </w:rPr>
        <w:t>–</w:t>
      </w:r>
      <w:r>
        <w:rPr>
          <w:rFonts w:ascii="Times New Roman" w:hAnsi="Times New Roman"/>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14:paraId="48143BCE" w14:textId="77777777" w:rsidR="00777D59" w:rsidRDefault="006821ED" w:rsidP="00DA47B5">
      <w:pPr>
        <w:shd w:val="clear" w:color="auto" w:fill="FFFFFF"/>
        <w:spacing w:after="0" w:line="240" w:lineRule="auto"/>
        <w:ind w:firstLine="709"/>
        <w:jc w:val="both"/>
        <w:rPr>
          <w:rFonts w:ascii="Times New Roman" w:hAnsi="Times New Roman"/>
          <w:sz w:val="28"/>
          <w:szCs w:val="28"/>
        </w:rPr>
      </w:pPr>
      <w:proofErr w:type="spellStart"/>
      <w:r>
        <w:rPr>
          <w:rFonts w:ascii="Times New Roman" w:hAnsi="Times New Roman"/>
          <w:i/>
          <w:sz w:val="28"/>
          <w:szCs w:val="28"/>
          <w:lang w:val="en-US"/>
        </w:rPr>
        <w:t>N</w:t>
      </w:r>
      <w:r>
        <w:rPr>
          <w:rFonts w:ascii="Times New Roman" w:hAnsi="Times New Roman"/>
          <w:i/>
          <w:sz w:val="28"/>
          <w:szCs w:val="28"/>
          <w:vertAlign w:val="subscript"/>
          <w:lang w:val="en-US"/>
        </w:rPr>
        <w:t>yp</w:t>
      </w:r>
      <w:proofErr w:type="spellEnd"/>
      <w:r>
        <w:rPr>
          <w:rFonts w:ascii="Times New Roman" w:hAnsi="Times New Roman"/>
          <w:b/>
          <w:bCs/>
          <w:sz w:val="28"/>
          <w:szCs w:val="28"/>
        </w:rPr>
        <w:t>–</w:t>
      </w:r>
      <w:r>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14:paraId="4B472008"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14:paraId="02A4B6B7"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14:paraId="04023BDD" w14:textId="77777777" w:rsidR="00777D59" w:rsidRDefault="006821ED" w:rsidP="00DA47B5">
      <w:pPr>
        <w:shd w:val="clear" w:color="auto" w:fill="FFFFFF"/>
        <w:tabs>
          <w:tab w:val="left" w:pos="709"/>
          <w:tab w:val="left" w:pos="1224"/>
        </w:tabs>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расходные материалы в соответствии со</w:t>
      </w:r>
      <w:r>
        <w:rPr>
          <w:rFonts w:ascii="Times New Roman" w:hAnsi="Times New Roman"/>
          <w:sz w:val="28"/>
          <w:szCs w:val="28"/>
        </w:rPr>
        <w:br/>
        <w:t>стандартами качества оказания услуги рассчитываются как произведение</w:t>
      </w:r>
      <w:r>
        <w:rPr>
          <w:rFonts w:ascii="Times New Roman" w:hAnsi="Times New Roman"/>
          <w:sz w:val="28"/>
          <w:szCs w:val="28"/>
        </w:rPr>
        <w:br/>
        <w:t>стоимости учебных материалов на их количество, необходимое для оказания</w:t>
      </w:r>
      <w:r>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14:paraId="64BF354C"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14:paraId="166C954C"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14:paraId="5EA82FFE" w14:textId="77777777" w:rsidR="00777D59" w:rsidRDefault="006821ED" w:rsidP="00DA47B5">
      <w:pPr>
        <w:spacing w:after="0" w:line="240" w:lineRule="auto"/>
        <w:ind w:firstLine="709"/>
        <w:jc w:val="center"/>
        <w:rPr>
          <w:rFonts w:ascii="Times New Roman" w:hAnsi="Times New Roman"/>
          <w:i/>
          <w:sz w:val="28"/>
          <w:szCs w:val="28"/>
        </w:rPr>
      </w:pPr>
      <w:r>
        <w:rPr>
          <w:rFonts w:ascii="Times New Roman" w:hAnsi="Times New Roman"/>
          <w:bCs/>
          <w:i/>
          <w:sz w:val="28"/>
          <w:szCs w:val="28"/>
          <w:lang w:val="en-US"/>
        </w:rPr>
        <w:lastRenderedPageBreak/>
        <w:t>N</w:t>
      </w:r>
      <w:proofErr w:type="spellStart"/>
      <w:r>
        <w:rPr>
          <w:rFonts w:ascii="Times New Roman" w:hAnsi="Times New Roman"/>
          <w:bCs/>
          <w:i/>
          <w:sz w:val="28"/>
          <w:szCs w:val="28"/>
          <w:vertAlign w:val="subscript"/>
        </w:rPr>
        <w:t>отгу</w:t>
      </w:r>
      <w:proofErr w:type="spellEnd"/>
      <w:r>
        <w:rPr>
          <w:rFonts w:ascii="Times New Roman" w:hAnsi="Times New Roman"/>
          <w:bCs/>
          <w:i/>
          <w:sz w:val="28"/>
          <w:szCs w:val="28"/>
        </w:rPr>
        <w:t xml:space="preserve"> = </w:t>
      </w:r>
      <w:proofErr w:type="spellStart"/>
      <w:r>
        <w:rPr>
          <w:rFonts w:ascii="Times New Roman" w:hAnsi="Times New Roman"/>
          <w:bCs/>
          <w:i/>
          <w:sz w:val="28"/>
          <w:szCs w:val="28"/>
          <w:lang w:val="en-US"/>
        </w:rPr>
        <w:t>W</w:t>
      </w:r>
      <w:r>
        <w:rPr>
          <w:rFonts w:ascii="Times New Roman" w:hAnsi="Times New Roman"/>
          <w:bCs/>
          <w:i/>
          <w:sz w:val="28"/>
          <w:szCs w:val="28"/>
          <w:vertAlign w:val="subscript"/>
          <w:lang w:val="en-US"/>
        </w:rPr>
        <w:t>er</w:t>
      </w:r>
      <w:proofErr w:type="spellEnd"/>
      <w:r>
        <w:rPr>
          <w:rFonts w:ascii="Times New Roman" w:hAnsi="Times New Roman"/>
          <w:bCs/>
          <w:i/>
          <w:sz w:val="28"/>
          <w:szCs w:val="28"/>
        </w:rPr>
        <w:t>× 12 × К</w:t>
      </w:r>
      <w:r>
        <w:rPr>
          <w:rFonts w:ascii="Times New Roman" w:hAnsi="Times New Roman"/>
          <w:bCs/>
          <w:i/>
          <w:sz w:val="28"/>
          <w:szCs w:val="28"/>
          <w:vertAlign w:val="superscript"/>
        </w:rPr>
        <w:t>1</w:t>
      </w:r>
      <w:r>
        <w:rPr>
          <w:rFonts w:ascii="Times New Roman" w:hAnsi="Times New Roman"/>
          <w:bCs/>
          <w:i/>
          <w:sz w:val="28"/>
          <w:szCs w:val="28"/>
        </w:rPr>
        <w:t>× К</w:t>
      </w:r>
      <w:r>
        <w:rPr>
          <w:rFonts w:ascii="Times New Roman" w:hAnsi="Times New Roman"/>
          <w:bCs/>
          <w:i/>
          <w:sz w:val="28"/>
          <w:szCs w:val="28"/>
          <w:vertAlign w:val="superscript"/>
        </w:rPr>
        <w:t>2</w:t>
      </w:r>
      <w:r>
        <w:rPr>
          <w:rFonts w:ascii="Times New Roman" w:hAnsi="Times New Roman"/>
          <w:bCs/>
          <w:i/>
          <w:sz w:val="28"/>
          <w:szCs w:val="28"/>
        </w:rPr>
        <w:t>× К</w:t>
      </w:r>
      <w:r>
        <w:rPr>
          <w:rFonts w:ascii="Times New Roman" w:hAnsi="Times New Roman"/>
          <w:bCs/>
          <w:i/>
          <w:sz w:val="28"/>
          <w:szCs w:val="28"/>
          <w:vertAlign w:val="superscript"/>
        </w:rPr>
        <w:t>3</w:t>
      </w:r>
      <w:r>
        <w:rPr>
          <w:rFonts w:ascii="Times New Roman" w:hAnsi="Times New Roman"/>
          <w:sz w:val="28"/>
          <w:szCs w:val="28"/>
        </w:rPr>
        <w:t xml:space="preserve">, </w:t>
      </w:r>
      <w:r>
        <w:rPr>
          <w:rFonts w:ascii="Times New Roman" w:hAnsi="Times New Roman"/>
          <w:bCs/>
          <w:iCs/>
          <w:sz w:val="28"/>
          <w:szCs w:val="28"/>
        </w:rPr>
        <w:t>где:</w:t>
      </w:r>
    </w:p>
    <w:p w14:paraId="754603A1" w14:textId="77777777" w:rsidR="00777D59" w:rsidRDefault="006821ED" w:rsidP="00DA47B5">
      <w:pPr>
        <w:spacing w:after="0" w:line="240" w:lineRule="auto"/>
        <w:ind w:firstLine="709"/>
        <w:jc w:val="both"/>
        <w:rPr>
          <w:rFonts w:ascii="Times New Roman" w:hAnsi="Times New Roman"/>
          <w:i/>
          <w:sz w:val="28"/>
          <w:szCs w:val="28"/>
        </w:rPr>
      </w:pPr>
      <w:r>
        <w:rPr>
          <w:rFonts w:ascii="Times New Roman" w:hAnsi="Times New Roman"/>
          <w:bCs/>
          <w:i/>
          <w:sz w:val="28"/>
          <w:szCs w:val="28"/>
          <w:lang w:val="en-US"/>
        </w:rPr>
        <w:t>N</w:t>
      </w:r>
      <w:proofErr w:type="spellStart"/>
      <w:r>
        <w:rPr>
          <w:rFonts w:ascii="Times New Roman" w:hAnsi="Times New Roman"/>
          <w:bCs/>
          <w:i/>
          <w:sz w:val="28"/>
          <w:szCs w:val="28"/>
          <w:vertAlign w:val="subscript"/>
        </w:rPr>
        <w:t>отгу</w:t>
      </w:r>
      <w:proofErr w:type="spellEnd"/>
      <w:r>
        <w:rPr>
          <w:rFonts w:ascii="Times New Roman" w:hAnsi="Times New Roman"/>
          <w:b/>
          <w:bCs/>
          <w:sz w:val="28"/>
          <w:szCs w:val="28"/>
        </w:rPr>
        <w:t xml:space="preserve">– </w:t>
      </w:r>
      <w:r>
        <w:rPr>
          <w:rFonts w:ascii="Times New Roman" w:hAnsi="Times New Roman"/>
          <w:bCs/>
          <w:sz w:val="28"/>
          <w:szCs w:val="28"/>
        </w:rPr>
        <w:t>н</w:t>
      </w:r>
      <w:r>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14:paraId="1A0627F5" w14:textId="77777777" w:rsidR="00777D59" w:rsidRDefault="006821ED" w:rsidP="00DA47B5">
      <w:pPr>
        <w:spacing w:after="0" w:line="240" w:lineRule="auto"/>
        <w:ind w:firstLine="709"/>
        <w:jc w:val="both"/>
        <w:rPr>
          <w:rFonts w:ascii="Times New Roman" w:hAnsi="Times New Roman"/>
          <w:sz w:val="28"/>
          <w:szCs w:val="28"/>
        </w:rPr>
      </w:pPr>
      <w:proofErr w:type="spellStart"/>
      <w:r>
        <w:rPr>
          <w:rFonts w:ascii="Times New Roman" w:hAnsi="Times New Roman"/>
          <w:bCs/>
          <w:i/>
          <w:iCs/>
          <w:sz w:val="28"/>
          <w:szCs w:val="28"/>
          <w:lang w:val="en-US"/>
        </w:rPr>
        <w:t>W</w:t>
      </w:r>
      <w:r>
        <w:rPr>
          <w:rFonts w:ascii="Times New Roman" w:hAnsi="Times New Roman"/>
          <w:bCs/>
          <w:i/>
          <w:iCs/>
          <w:sz w:val="28"/>
          <w:szCs w:val="28"/>
          <w:vertAlign w:val="subscript"/>
          <w:lang w:val="en-US"/>
        </w:rPr>
        <w:t>er</w:t>
      </w:r>
      <w:proofErr w:type="spellEnd"/>
      <w:r>
        <w:rPr>
          <w:rFonts w:ascii="Times New Roman" w:hAnsi="Times New Roman"/>
          <w:i/>
          <w:sz w:val="28"/>
          <w:szCs w:val="28"/>
        </w:rPr>
        <w:t xml:space="preserve">– </w:t>
      </w:r>
      <w:r>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14:paraId="7937AE34"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bCs/>
          <w:i/>
          <w:sz w:val="28"/>
          <w:szCs w:val="28"/>
        </w:rPr>
        <w:t xml:space="preserve">12 </w:t>
      </w:r>
      <w:r>
        <w:rPr>
          <w:rFonts w:ascii="Times New Roman" w:hAnsi="Times New Roman"/>
          <w:i/>
          <w:sz w:val="28"/>
          <w:szCs w:val="28"/>
        </w:rPr>
        <w:t xml:space="preserve">– </w:t>
      </w:r>
      <w:r>
        <w:rPr>
          <w:rFonts w:ascii="Times New Roman" w:hAnsi="Times New Roman"/>
          <w:sz w:val="28"/>
          <w:szCs w:val="28"/>
        </w:rPr>
        <w:t>количество месяцев в году;</w:t>
      </w:r>
    </w:p>
    <w:p w14:paraId="6822F6AD" w14:textId="77777777" w:rsidR="00777D59" w:rsidRDefault="006821ED" w:rsidP="00DA47B5">
      <w:pPr>
        <w:tabs>
          <w:tab w:val="left" w:pos="709"/>
        </w:tabs>
        <w:spacing w:after="0" w:line="240" w:lineRule="auto"/>
        <w:ind w:firstLine="709"/>
        <w:jc w:val="both"/>
        <w:rPr>
          <w:rFonts w:ascii="Times New Roman" w:hAnsi="Times New Roman"/>
          <w:sz w:val="28"/>
          <w:szCs w:val="28"/>
        </w:rPr>
      </w:pPr>
      <w:r>
        <w:rPr>
          <w:rFonts w:ascii="Times New Roman" w:hAnsi="Times New Roman"/>
          <w:i/>
          <w:sz w:val="28"/>
          <w:szCs w:val="28"/>
        </w:rPr>
        <w:t>K</w:t>
      </w:r>
      <w:r>
        <w:rPr>
          <w:rFonts w:ascii="Times New Roman" w:hAnsi="Times New Roman"/>
          <w:i/>
          <w:sz w:val="28"/>
          <w:szCs w:val="28"/>
          <w:vertAlign w:val="superscript"/>
        </w:rPr>
        <w:t>1</w:t>
      </w:r>
      <w:r>
        <w:rPr>
          <w:rFonts w:ascii="Times New Roman" w:hAnsi="Times New Roman"/>
          <w:i/>
          <w:sz w:val="28"/>
          <w:szCs w:val="28"/>
        </w:rPr>
        <w:t xml:space="preserve"> – </w:t>
      </w:r>
      <w:r>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14:paraId="205E395F" w14:textId="77777777" w:rsidR="00777D59" w:rsidRDefault="006821ED" w:rsidP="00DA47B5">
      <w:pPr>
        <w:spacing w:after="0" w:line="240" w:lineRule="auto"/>
        <w:ind w:firstLine="709"/>
        <w:jc w:val="both"/>
        <w:rPr>
          <w:rFonts w:ascii="Times New Roman" w:hAnsi="Times New Roman"/>
          <w:i/>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2</w:t>
      </w:r>
      <w:r>
        <w:rPr>
          <w:rFonts w:ascii="Times New Roman" w:hAnsi="Times New Roman"/>
          <w:i/>
          <w:sz w:val="28"/>
          <w:szCs w:val="28"/>
        </w:rPr>
        <w:t xml:space="preserve">– </w:t>
      </w:r>
      <w:r>
        <w:rPr>
          <w:rFonts w:ascii="Times New Roman" w:hAnsi="Times New Roman"/>
          <w:sz w:val="28"/>
          <w:szCs w:val="28"/>
        </w:rPr>
        <w:t>коэффициент страховых взносов на выплаты по оплате труда. Значение коэффициента – 1,302;</w:t>
      </w:r>
    </w:p>
    <w:p w14:paraId="59CBA1EA"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3</w:t>
      </w:r>
      <w:r>
        <w:rPr>
          <w:rFonts w:ascii="Times New Roman" w:hAnsi="Times New Roman"/>
          <w:i/>
          <w:sz w:val="28"/>
          <w:szCs w:val="28"/>
        </w:rPr>
        <w:t xml:space="preserve">– </w:t>
      </w:r>
      <w:r>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740F74E2"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1003EB01" w14:textId="77777777" w:rsidR="00777D59" w:rsidRDefault="006821ED" w:rsidP="00DA47B5">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792224E" wp14:editId="6C3AF6D4">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42" cstate="print"/>
                    <a:srcRect/>
                    <a:stretch/>
                  </pic:blipFill>
                  <pic:spPr>
                    <a:xfrm>
                      <a:off x="0" y="0"/>
                      <a:ext cx="2794000" cy="228600"/>
                    </a:xfrm>
                    <a:prstGeom prst="rect">
                      <a:avLst/>
                    </a:prstGeom>
                    <a:ln>
                      <a:noFill/>
                    </a:ln>
                  </pic:spPr>
                </pic:pic>
              </a:graphicData>
            </a:graphic>
          </wp:inline>
        </w:drawing>
      </w:r>
      <w:r>
        <w:rPr>
          <w:rFonts w:ascii="Times New Roman" w:hAnsi="Times New Roman"/>
          <w:sz w:val="28"/>
          <w:szCs w:val="28"/>
        </w:rPr>
        <w:t>, где</w:t>
      </w:r>
    </w:p>
    <w:p w14:paraId="015B443B"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D1C23D2" wp14:editId="2B96EC0F">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43" cstate="print"/>
                    <a:srcRect/>
                    <a:stretch/>
                  </pic:blipFill>
                  <pic:spPr>
                    <a:xfrm>
                      <a:off x="0" y="0"/>
                      <a:ext cx="3683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25554E1F"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7EABAD6" wp14:editId="630E9734">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44" cstate="print"/>
                    <a:srcRect/>
                    <a:stretch/>
                  </pic:blipFill>
                  <pic:spPr>
                    <a:xfrm>
                      <a:off x="0" y="0"/>
                      <a:ext cx="3175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54A2C810"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1CBA292" wp14:editId="3C289E78">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45" cstate="print"/>
                    <a:srcRect/>
                    <a:stretch/>
                  </pic:blipFill>
                  <pic:spPr>
                    <a:xfrm>
                      <a:off x="0" y="0"/>
                      <a:ext cx="2667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14:paraId="03E1FA20"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lang w:eastAsia="ru-RU"/>
        </w:rPr>
        <w:drawing>
          <wp:inline distT="0" distB="0" distL="0" distR="0" wp14:anchorId="7D543CDA" wp14:editId="23AF808A">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46"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14:paraId="0F45536D"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EE30607" wp14:editId="066AF07F">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47" cstate="print"/>
                    <a:srcRect/>
                    <a:stretch/>
                  </pic:blipFill>
                  <pic:spPr>
                    <a:xfrm>
                      <a:off x="0" y="0"/>
                      <a:ext cx="2413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услуг связи;</w:t>
      </w:r>
    </w:p>
    <w:p w14:paraId="719E401B" w14:textId="77777777" w:rsidR="00777D59" w:rsidRDefault="006821ED" w:rsidP="00DA47B5">
      <w:pPr>
        <w:tabs>
          <w:tab w:val="left" w:pos="8222"/>
        </w:tabs>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F98E338" wp14:editId="3751C631">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48"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транспортных услуг;</w:t>
      </w:r>
    </w:p>
    <w:p w14:paraId="5F0E3EE6" w14:textId="77777777" w:rsidR="00777D59" w:rsidRDefault="006821ED" w:rsidP="00DA47B5">
      <w:pPr>
        <w:tabs>
          <w:tab w:val="left" w:pos="8222"/>
        </w:tabs>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72D2063" wp14:editId="794066F4">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49" cstate="print"/>
                    <a:srcRect/>
                    <a:stretch/>
                  </pic:blipFill>
                  <pic:spPr>
                    <a:xfrm>
                      <a:off x="0" y="0"/>
                      <a:ext cx="2667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прочие нормативные затраты на общехозяйственные нужды.</w:t>
      </w:r>
    </w:p>
    <w:p w14:paraId="408FD765" w14:textId="77777777" w:rsidR="00777D59" w:rsidRDefault="006821ED" w:rsidP="00DA47B5">
      <w:pPr>
        <w:tabs>
          <w:tab w:val="left" w:pos="8222"/>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w:t>
      </w:r>
      <w:r>
        <w:rPr>
          <w:rFonts w:ascii="Times New Roman" w:hAnsi="Times New Roman"/>
          <w:sz w:val="28"/>
          <w:szCs w:val="28"/>
        </w:rPr>
        <w:lastRenderedPageBreak/>
        <w:t>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69470F5C"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66253C2C"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14:paraId="3D825893"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2) нормативные затраты на горячее водоснабжение;</w:t>
      </w:r>
    </w:p>
    <w:p w14:paraId="4C8CCB28"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3) нормативные затраты на потребление электрической энергии;</w:t>
      </w:r>
    </w:p>
    <w:p w14:paraId="505A8982"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14:paraId="3C5A211C"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68B503B0"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недвижимого имущества включают в себя:</w:t>
      </w:r>
    </w:p>
    <w:p w14:paraId="035B72F3"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14:paraId="665578FD"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нормативные затраты на аренду недвижимого имущества;</w:t>
      </w:r>
    </w:p>
    <w:p w14:paraId="780F8242"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нормативные затраты на проведение текущего ремонта объектов недвижимого имущества;</w:t>
      </w:r>
    </w:p>
    <w:p w14:paraId="060523F4"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14:paraId="0E40F26E"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прочие нормативные затраты на содержание недвижимого имущества.</w:t>
      </w:r>
    </w:p>
    <w:p w14:paraId="6CA10E92"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79B8E21C"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44C73BBD" w14:textId="77777777" w:rsidR="00777D59" w:rsidRDefault="00777D59">
      <w:pPr>
        <w:spacing w:after="0" w:line="360" w:lineRule="auto"/>
        <w:ind w:firstLine="709"/>
        <w:jc w:val="both"/>
        <w:rPr>
          <w:rFonts w:ascii="Times New Roman" w:hAnsi="Times New Roman"/>
          <w:sz w:val="28"/>
          <w:szCs w:val="28"/>
        </w:rPr>
      </w:pPr>
    </w:p>
    <w:p w14:paraId="2A4BAD55" w14:textId="77777777" w:rsidR="00777D59" w:rsidRDefault="006821ED">
      <w:pPr>
        <w:pStyle w:val="3"/>
        <w:ind w:left="1134"/>
      </w:pPr>
      <w:bookmarkStart w:id="498" w:name="_Toc31898660"/>
      <w:r>
        <w:t xml:space="preserve">3.2.4. </w:t>
      </w:r>
      <w:bookmarkStart w:id="499" w:name="_Toc410654081"/>
      <w:bookmarkStart w:id="500" w:name="_Toc409691739"/>
      <w:bookmarkStart w:id="501" w:name="_Toc31893503"/>
      <w:r>
        <w:t>Материально-технические условия реализации основной</w:t>
      </w:r>
      <w:bookmarkStart w:id="502" w:name="_Toc410654082"/>
      <w:bookmarkEnd w:id="499"/>
      <w:r>
        <w:t xml:space="preserve"> образовательной программы</w:t>
      </w:r>
      <w:bookmarkEnd w:id="498"/>
      <w:bookmarkEnd w:id="500"/>
      <w:bookmarkEnd w:id="501"/>
      <w:bookmarkEnd w:id="502"/>
    </w:p>
    <w:p w14:paraId="34457065" w14:textId="77777777" w:rsidR="005F3D9E" w:rsidRPr="005F3D9E" w:rsidRDefault="005F3D9E" w:rsidP="005F3D9E">
      <w:pPr>
        <w:spacing w:after="0" w:line="240" w:lineRule="auto"/>
        <w:rPr>
          <w:rFonts w:ascii="Times New Roman" w:eastAsia="Arial" w:hAnsi="Times New Roman"/>
          <w:sz w:val="28"/>
          <w:szCs w:val="28"/>
          <w:lang w:eastAsia="ru-RU"/>
        </w:rPr>
      </w:pPr>
      <w:r>
        <w:rPr>
          <w:rFonts w:ascii="Times New Roman" w:hAnsi="Times New Roman"/>
          <w:sz w:val="28"/>
          <w:szCs w:val="28"/>
          <w:lang w:eastAsia="ru-RU"/>
        </w:rPr>
        <w:lastRenderedPageBreak/>
        <w:t xml:space="preserve">      </w:t>
      </w:r>
      <w:r w:rsidRPr="005F3D9E">
        <w:rPr>
          <w:rFonts w:ascii="Times New Roman" w:hAnsi="Times New Roman"/>
          <w:sz w:val="28"/>
          <w:szCs w:val="28"/>
          <w:lang w:eastAsia="ru-RU"/>
        </w:rPr>
        <w:t>Материально-технические условия реализации основной образовательной программы формируются с учетом:</w:t>
      </w:r>
    </w:p>
    <w:p w14:paraId="66F59659" w14:textId="77777777" w:rsidR="005F3D9E" w:rsidRPr="00F72E54" w:rsidRDefault="005F3D9E" w:rsidP="005F3D9E">
      <w:pPr>
        <w:pStyle w:val="a0"/>
        <w:spacing w:line="240" w:lineRule="auto"/>
      </w:pPr>
      <w:r>
        <w:t>требований ФГОС О</w:t>
      </w:r>
      <w:r w:rsidRPr="00F72E54">
        <w:t>ОО</w:t>
      </w:r>
      <w:r>
        <w:t>;</w:t>
      </w:r>
    </w:p>
    <w:p w14:paraId="7695D55B" w14:textId="77777777" w:rsidR="005F3D9E" w:rsidRPr="00F72E54" w:rsidRDefault="005F3D9E" w:rsidP="005F3D9E">
      <w:pPr>
        <w:pStyle w:val="a0"/>
        <w:spacing w:line="240" w:lineRule="auto"/>
      </w:pPr>
      <w:r w:rsidRPr="00F72E54">
        <w:t>положения о лицензировании образовательной деятельности, утвержденного постановлением Правительства Российской Федерации от 28 октября 2013</w:t>
      </w:r>
      <w:r>
        <w:t xml:space="preserve"> г.</w:t>
      </w:r>
      <w:r w:rsidRPr="00F72E54">
        <w:t xml:space="preserve"> № 966</w:t>
      </w:r>
      <w:r>
        <w:t>;</w:t>
      </w:r>
    </w:p>
    <w:p w14:paraId="6D26FC04" w14:textId="77777777" w:rsidR="005F3D9E" w:rsidRPr="00F72E54" w:rsidRDefault="005F3D9E" w:rsidP="005F3D9E">
      <w:pPr>
        <w:pStyle w:val="a0"/>
        <w:spacing w:line="240" w:lineRule="auto"/>
      </w:pPr>
      <w:r w:rsidRPr="00F72E54">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t>н</w:t>
      </w:r>
      <w:r w:rsidRPr="00F72E54">
        <w:t>ных Министерством юстиции Российской Федерации 5.11.2009 г., регистрационный № 15172. Российская газета, 2009, № 217)</w:t>
      </w:r>
      <w:r>
        <w:t>;</w:t>
      </w:r>
    </w:p>
    <w:p w14:paraId="0B9F1E51" w14:textId="77777777" w:rsidR="0087623A" w:rsidRDefault="00BB70EB" w:rsidP="005F3D9E">
      <w:pPr>
        <w:pStyle w:val="a0"/>
        <w:spacing w:line="240" w:lineRule="auto"/>
      </w:pPr>
      <w:r>
        <w:t>СанПиН 2.3./2.4.3590-20 «</w:t>
      </w:r>
      <w:r w:rsidR="005F3D9E" w:rsidRPr="00F72E54">
        <w:t>Санитарно-эпидемиологически</w:t>
      </w:r>
      <w:r w:rsidR="0087623A">
        <w:t>е требования к организации общественного питания населения», утвержденных Постановлением Главного государственного санитарного врача России от 27 октября 2020 г. № 32;</w:t>
      </w:r>
    </w:p>
    <w:p w14:paraId="725ABC73" w14:textId="77777777" w:rsidR="005F3D9E" w:rsidRPr="00F72E54" w:rsidRDefault="005F3D9E" w:rsidP="005F3D9E">
      <w:pPr>
        <w:pStyle w:val="a0"/>
        <w:spacing w:line="240" w:lineRule="auto"/>
      </w:pPr>
      <w:r w:rsidRPr="00F72E54">
        <w:t xml:space="preserve"> правил и нормативов СанПиН 2.1.3.2630-10 «Санитарно-эпидемиологические требования к организациям, осуществляющим медицинскую деятельность», утвержденны</w:t>
      </w:r>
      <w:r>
        <w:t>х</w:t>
      </w:r>
      <w:r w:rsidRPr="00F72E54">
        <w:t xml:space="preserve">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F72E54">
        <w:rPr>
          <w:color w:val="222222"/>
        </w:rPr>
        <w:t>ральных органов исполнительной власти, 2010, № 36)</w:t>
      </w:r>
      <w:r>
        <w:rPr>
          <w:color w:val="222222"/>
        </w:rPr>
        <w:t>;</w:t>
      </w:r>
    </w:p>
    <w:p w14:paraId="1DFC7C5E" w14:textId="77777777" w:rsidR="005F3D9E" w:rsidRPr="00F72E54" w:rsidRDefault="005F3D9E" w:rsidP="005F3D9E">
      <w:pPr>
        <w:pStyle w:val="a0"/>
        <w:spacing w:line="240" w:lineRule="auto"/>
      </w:pPr>
      <w:r w:rsidRPr="00F72E54">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t xml:space="preserve">; </w:t>
      </w:r>
    </w:p>
    <w:p w14:paraId="7A3BEDE6" w14:textId="77777777" w:rsidR="005F3D9E" w:rsidRPr="00F72E54" w:rsidRDefault="005F3D9E" w:rsidP="005F3D9E">
      <w:pPr>
        <w:pStyle w:val="a0"/>
        <w:spacing w:line="240" w:lineRule="auto"/>
      </w:pPr>
      <w:r w:rsidRPr="00F72E54">
        <w:rPr>
          <w:color w:val="222222"/>
        </w:rPr>
        <w:t>иных действующих федераль</w:t>
      </w:r>
      <w:r w:rsidRPr="00F72E54">
        <w:t>ных/региональных/муниципальных/</w:t>
      </w:r>
      <w:r w:rsidRPr="00F72E54">
        <w:br/>
        <w:t>локальных нормативных актов</w:t>
      </w:r>
      <w:r>
        <w:t xml:space="preserve"> и рекомендаций</w:t>
      </w:r>
      <w:r w:rsidRPr="00F72E54">
        <w:t>.</w:t>
      </w:r>
    </w:p>
    <w:p w14:paraId="682282E5" w14:textId="77777777" w:rsidR="00777D59" w:rsidRDefault="006821ED" w:rsidP="00291666">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Материально-техническая база </w:t>
      </w:r>
      <w:r w:rsidR="00291666">
        <w:rPr>
          <w:rFonts w:ascii="Times New Roman" w:hAnsi="Times New Roman"/>
          <w:sz w:val="28"/>
          <w:szCs w:val="28"/>
        </w:rPr>
        <w:t>МБОУ ПСОШ</w:t>
      </w:r>
      <w:r>
        <w:rPr>
          <w:rFonts w:ascii="Times New Roman" w:hAnsi="Times New Roman"/>
          <w:sz w:val="28"/>
          <w:szCs w:val="28"/>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14:paraId="0F046C3A" w14:textId="77777777" w:rsidR="00291666" w:rsidRPr="00291666" w:rsidRDefault="00291666" w:rsidP="00291666">
      <w:pPr>
        <w:spacing w:after="0" w:line="240" w:lineRule="auto"/>
        <w:ind w:firstLine="454"/>
        <w:jc w:val="both"/>
        <w:rPr>
          <w:rFonts w:ascii="Times New Roman" w:hAnsi="Times New Roman"/>
          <w:sz w:val="28"/>
          <w:szCs w:val="28"/>
        </w:rPr>
      </w:pPr>
      <w:r w:rsidRPr="00291666">
        <w:rPr>
          <w:rFonts w:ascii="Times New Roman" w:hAnsi="Times New Roman"/>
          <w:sz w:val="28"/>
          <w:szCs w:val="28"/>
        </w:rPr>
        <w:t xml:space="preserve">Для этого в МБОУ </w:t>
      </w:r>
      <w:r w:rsidR="005F3D9E">
        <w:rPr>
          <w:rFonts w:ascii="Times New Roman" w:hAnsi="Times New Roman"/>
          <w:sz w:val="28"/>
          <w:szCs w:val="28"/>
        </w:rPr>
        <w:t>ПСОШ</w:t>
      </w:r>
      <w:r w:rsidRPr="00291666">
        <w:rPr>
          <w:rFonts w:ascii="Times New Roman" w:hAnsi="Times New Roman"/>
          <w:sz w:val="28"/>
          <w:szCs w:val="28"/>
        </w:rPr>
        <w:t xml:space="preserve"> разработано Положение об учебном кабинете, в котором отражен перечень документов для учебного кабинета: </w:t>
      </w:r>
    </w:p>
    <w:p w14:paraId="37B8A92A" w14:textId="77777777" w:rsidR="00291666" w:rsidRPr="00291666" w:rsidRDefault="00291666" w:rsidP="00291666">
      <w:pPr>
        <w:spacing w:after="0" w:line="240" w:lineRule="auto"/>
        <w:jc w:val="both"/>
        <w:rPr>
          <w:rFonts w:ascii="Times New Roman" w:hAnsi="Times New Roman"/>
          <w:sz w:val="28"/>
          <w:szCs w:val="28"/>
        </w:rPr>
      </w:pPr>
      <w:r w:rsidRPr="00291666">
        <w:rPr>
          <w:rFonts w:ascii="Times New Roman" w:hAnsi="Times New Roman"/>
          <w:sz w:val="28"/>
          <w:szCs w:val="28"/>
        </w:rPr>
        <w:t>- паспорт учебного кабинета;</w:t>
      </w:r>
    </w:p>
    <w:p w14:paraId="423E7DA9"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перечень основного оборудования: предметов мебели, ТСО, дополнительных средств;</w:t>
      </w:r>
    </w:p>
    <w:p w14:paraId="72678838"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перечень методического наполнения кабинета (учебные и развивающие пособия, аудио и видеоматериалы), УМК, дополнительная и справочная литература;</w:t>
      </w:r>
    </w:p>
    <w:p w14:paraId="08E1C5A8"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перечень CD-дисков, адреса образовательных сайтов (с кратким описанием содержания);</w:t>
      </w:r>
    </w:p>
    <w:p w14:paraId="58687481"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xml:space="preserve">- перечень учебно-наглядных пособий: плакатов, таблиц, учебных карт и т.д.; </w:t>
      </w:r>
    </w:p>
    <w:p w14:paraId="3A4A54BA"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план работы кабинета на текущий год;</w:t>
      </w:r>
    </w:p>
    <w:p w14:paraId="50A13192" w14:textId="77777777" w:rsidR="00291666" w:rsidRPr="00291666" w:rsidRDefault="00291666" w:rsidP="005F3D9E">
      <w:pPr>
        <w:pStyle w:val="3f3"/>
        <w:rPr>
          <w:rFonts w:ascii="Times New Roman" w:hAnsi="Times New Roman"/>
          <w:sz w:val="28"/>
          <w:szCs w:val="28"/>
        </w:rPr>
      </w:pPr>
      <w:r w:rsidRPr="00291666">
        <w:rPr>
          <w:rFonts w:ascii="Times New Roman" w:hAnsi="Times New Roman"/>
          <w:sz w:val="28"/>
          <w:szCs w:val="28"/>
        </w:rPr>
        <w:t>- план развития кабинета на 3 года и др.</w:t>
      </w:r>
    </w:p>
    <w:p w14:paraId="52F78B40"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xml:space="preserve">В соответствии с требованиями ФГОС </w:t>
      </w:r>
      <w:r w:rsidR="00D23CDD">
        <w:rPr>
          <w:rFonts w:ascii="Times New Roman" w:hAnsi="Times New Roman"/>
          <w:sz w:val="28"/>
          <w:szCs w:val="28"/>
        </w:rPr>
        <w:t xml:space="preserve">ООО </w:t>
      </w:r>
      <w:r w:rsidRPr="00291666">
        <w:rPr>
          <w:rFonts w:ascii="Times New Roman" w:hAnsi="Times New Roman"/>
          <w:sz w:val="28"/>
          <w:szCs w:val="28"/>
        </w:rPr>
        <w:t xml:space="preserve">в МБОУ </w:t>
      </w:r>
      <w:r w:rsidR="005F3D9E">
        <w:rPr>
          <w:rFonts w:ascii="Times New Roman" w:hAnsi="Times New Roman"/>
          <w:sz w:val="28"/>
          <w:szCs w:val="28"/>
        </w:rPr>
        <w:t>ПСОШ</w:t>
      </w:r>
      <w:r w:rsidRPr="00291666">
        <w:rPr>
          <w:rFonts w:ascii="Times New Roman" w:hAnsi="Times New Roman"/>
          <w:sz w:val="28"/>
          <w:szCs w:val="28"/>
        </w:rPr>
        <w:t>, реализующей основную образовательную программу основного общего образования,  оборудованы:</w:t>
      </w:r>
    </w:p>
    <w:p w14:paraId="7DA5EE96"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lastRenderedPageBreak/>
        <w:t>• учебные кабинеты с автоматизированным рабочим местом учителя (кабинет математики, кабинет истории, кабинет географии</w:t>
      </w:r>
      <w:r w:rsidR="005F3D9E">
        <w:rPr>
          <w:rFonts w:ascii="Times New Roman" w:hAnsi="Times New Roman"/>
          <w:sz w:val="28"/>
          <w:szCs w:val="28"/>
        </w:rPr>
        <w:t>, кабинет физики, кабинет химии, кабинет информатики</w:t>
      </w:r>
      <w:r w:rsidRPr="00291666">
        <w:rPr>
          <w:rFonts w:ascii="Times New Roman" w:hAnsi="Times New Roman"/>
          <w:sz w:val="28"/>
          <w:szCs w:val="28"/>
        </w:rPr>
        <w:t>);</w:t>
      </w:r>
    </w:p>
    <w:p w14:paraId="61BEF69D"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помещения для занятий учебно-исследовательской и проектной деятельностью;</w:t>
      </w:r>
    </w:p>
    <w:p w14:paraId="7607C444"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помещения для занятий музыкой и изобразительным искусством;</w:t>
      </w:r>
    </w:p>
    <w:p w14:paraId="23015FBD"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библиотека, обеспечивающая сохранность книжного фонда, медиатека;</w:t>
      </w:r>
    </w:p>
    <w:p w14:paraId="06C29308"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актовый зал;</w:t>
      </w:r>
    </w:p>
    <w:p w14:paraId="718F4450"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спортивный зал, спортивная площадка, оснащённые игровым, спортивным оборудованием и инвентарём;</w:t>
      </w:r>
    </w:p>
    <w:p w14:paraId="203CA9ED" w14:textId="77777777" w:rsidR="00291666" w:rsidRPr="00291666" w:rsidRDefault="00291666" w:rsidP="00291666">
      <w:pPr>
        <w:spacing w:after="0" w:line="240" w:lineRule="auto"/>
        <w:ind w:firstLine="709"/>
        <w:jc w:val="both"/>
        <w:rPr>
          <w:rFonts w:ascii="Times New Roman" w:hAnsi="Times New Roman"/>
          <w:sz w:val="28"/>
          <w:szCs w:val="28"/>
        </w:rPr>
      </w:pPr>
      <w:bookmarkStart w:id="503" w:name="bookmark422"/>
      <w:r w:rsidRPr="00291666">
        <w:rPr>
          <w:rFonts w:ascii="Times New Roman" w:hAnsi="Times New Roman"/>
          <w:sz w:val="28"/>
          <w:szCs w:val="28"/>
        </w:rPr>
        <w:t>• площадка для изучения правил дорожного движения;</w:t>
      </w:r>
      <w:bookmarkEnd w:id="503"/>
    </w:p>
    <w:p w14:paraId="524F9C1F"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помещение для питания обучающихся, а также для хранения и приготовления пищи, обеспечивающее возможность организации качественного горячего питания, в том числе горячих завтраков;</w:t>
      </w:r>
    </w:p>
    <w:p w14:paraId="532545D9"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административные и иные помещения, оснащённые необходимым оборудованием;</w:t>
      </w:r>
    </w:p>
    <w:p w14:paraId="57F587F2"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гардеробы, места личной гигиены;</w:t>
      </w:r>
    </w:p>
    <w:p w14:paraId="016D4142"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участок (территория) с необходимым набором оснащённых зон</w:t>
      </w:r>
      <w:r w:rsidR="005F3D9E">
        <w:rPr>
          <w:rFonts w:ascii="Times New Roman" w:hAnsi="Times New Roman"/>
          <w:sz w:val="28"/>
          <w:szCs w:val="28"/>
        </w:rPr>
        <w:t xml:space="preserve"> и др</w:t>
      </w:r>
      <w:r w:rsidRPr="00291666">
        <w:rPr>
          <w:rFonts w:ascii="Times New Roman" w:hAnsi="Times New Roman"/>
          <w:sz w:val="28"/>
          <w:szCs w:val="28"/>
        </w:rPr>
        <w:t>.</w:t>
      </w:r>
    </w:p>
    <w:p w14:paraId="576D3B7F"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xml:space="preserve">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w:t>
      </w:r>
      <w:proofErr w:type="spellStart"/>
      <w:r w:rsidRPr="00291666">
        <w:rPr>
          <w:rFonts w:ascii="Times New Roman" w:hAnsi="Times New Roman"/>
          <w:sz w:val="28"/>
          <w:szCs w:val="28"/>
        </w:rPr>
        <w:t>принадлжности</w:t>
      </w:r>
      <w:proofErr w:type="spellEnd"/>
      <w:r w:rsidRPr="00291666">
        <w:rPr>
          <w:rFonts w:ascii="Times New Roman" w:hAnsi="Times New Roman"/>
          <w:sz w:val="28"/>
          <w:szCs w:val="28"/>
        </w:rPr>
        <w:t>, а также мебелью, офисным оснащением и необходимым инвентарём.</w:t>
      </w:r>
    </w:p>
    <w:p w14:paraId="14904BA9" w14:textId="77777777" w:rsidR="00D23CDD" w:rsidRDefault="00291666" w:rsidP="00291666">
      <w:pPr>
        <w:pStyle w:val="afb"/>
        <w:spacing w:after="0" w:line="240" w:lineRule="auto"/>
        <w:ind w:firstLine="454"/>
        <w:jc w:val="both"/>
        <w:rPr>
          <w:rFonts w:ascii="Times New Roman" w:hAnsi="Times New Roman"/>
          <w:sz w:val="28"/>
          <w:szCs w:val="28"/>
        </w:rPr>
      </w:pPr>
      <w:r w:rsidRPr="00291666">
        <w:rPr>
          <w:rFonts w:ascii="Times New Roman" w:hAnsi="Times New Roman"/>
          <w:sz w:val="28"/>
          <w:szCs w:val="28"/>
        </w:rPr>
        <w:t xml:space="preserve"> </w:t>
      </w:r>
    </w:p>
    <w:p w14:paraId="7EB34D23" w14:textId="77777777" w:rsidR="00D23CDD" w:rsidRPr="00291666" w:rsidRDefault="00D23CDD" w:rsidP="00291666">
      <w:pPr>
        <w:pStyle w:val="afb"/>
        <w:spacing w:after="0" w:line="240" w:lineRule="auto"/>
        <w:ind w:firstLine="454"/>
        <w:jc w:val="both"/>
        <w:rPr>
          <w:rFonts w:ascii="Times New Roman" w:hAnsi="Times New Roman"/>
          <w:sz w:val="28"/>
          <w:szCs w:val="28"/>
        </w:rPr>
      </w:pPr>
    </w:p>
    <w:p w14:paraId="3FA32124" w14:textId="77777777" w:rsid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Оценка материально-технической базы МБОУ ПСОШ</w:t>
      </w:r>
    </w:p>
    <w:p w14:paraId="703B2B6E" w14:textId="77777777" w:rsidR="00D23CDD" w:rsidRPr="00D23CDD" w:rsidRDefault="00D23CDD" w:rsidP="00D23CDD">
      <w:pPr>
        <w:spacing w:after="0" w:line="240" w:lineRule="auto"/>
        <w:jc w:val="center"/>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D23CDD" w:rsidRPr="00D23CDD" w14:paraId="36651797" w14:textId="77777777" w:rsidTr="00D13D8A">
        <w:tc>
          <w:tcPr>
            <w:tcW w:w="9854" w:type="dxa"/>
            <w:gridSpan w:val="2"/>
            <w:shd w:val="clear" w:color="auto" w:fill="auto"/>
          </w:tcPr>
          <w:p w14:paraId="28FE147F"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Материальные ресурсы</w:t>
            </w:r>
          </w:p>
        </w:tc>
      </w:tr>
      <w:tr w:rsidR="00D23CDD" w:rsidRPr="00D23CDD" w14:paraId="77A4228C" w14:textId="77777777" w:rsidTr="00D13D8A">
        <w:tc>
          <w:tcPr>
            <w:tcW w:w="2802" w:type="dxa"/>
            <w:shd w:val="clear" w:color="auto" w:fill="auto"/>
          </w:tcPr>
          <w:p w14:paraId="5F46D252"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lang w:eastAsia="ru-RU"/>
              </w:rPr>
              <w:t xml:space="preserve">Тип здания </w:t>
            </w:r>
          </w:p>
        </w:tc>
        <w:tc>
          <w:tcPr>
            <w:tcW w:w="7052" w:type="dxa"/>
            <w:shd w:val="clear" w:color="auto" w:fill="auto"/>
          </w:tcPr>
          <w:p w14:paraId="3AFF8528"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lang w:eastAsia="ru-RU"/>
              </w:rPr>
              <w:t>Типовое школьное</w:t>
            </w:r>
          </w:p>
        </w:tc>
      </w:tr>
      <w:tr w:rsidR="00D23CDD" w:rsidRPr="00D23CDD" w14:paraId="0C7ED057" w14:textId="77777777" w:rsidTr="00D13D8A">
        <w:tc>
          <w:tcPr>
            <w:tcW w:w="2802" w:type="dxa"/>
            <w:shd w:val="clear" w:color="auto" w:fill="auto"/>
          </w:tcPr>
          <w:p w14:paraId="6ECE5EF3"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lang w:eastAsia="ru-RU"/>
              </w:rPr>
              <w:t xml:space="preserve">Год постройки, </w:t>
            </w:r>
          </w:p>
          <w:p w14:paraId="7E1D877C" w14:textId="77777777" w:rsidR="00D23CDD" w:rsidRPr="00D23CDD" w:rsidRDefault="00D23CDD" w:rsidP="00D23CDD">
            <w:pPr>
              <w:spacing w:after="0" w:line="240" w:lineRule="auto"/>
              <w:rPr>
                <w:rFonts w:ascii="Times New Roman" w:hAnsi="Times New Roman"/>
                <w:sz w:val="28"/>
                <w:szCs w:val="28"/>
                <w:lang w:eastAsia="ru-RU"/>
              </w:rPr>
            </w:pPr>
          </w:p>
          <w:p w14:paraId="4DE39FF3" w14:textId="77777777" w:rsidR="00D23CDD" w:rsidRPr="00D23CDD" w:rsidRDefault="00D23CDD" w:rsidP="00D23CDD">
            <w:pPr>
              <w:spacing w:after="0" w:line="240" w:lineRule="auto"/>
              <w:rPr>
                <w:rFonts w:ascii="Times New Roman" w:hAnsi="Times New Roman"/>
                <w:sz w:val="28"/>
                <w:szCs w:val="28"/>
                <w:lang w:eastAsia="ru-RU"/>
              </w:rPr>
            </w:pPr>
          </w:p>
          <w:p w14:paraId="307C0984"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lang w:eastAsia="ru-RU"/>
              </w:rPr>
              <w:t>помещения и их площадь</w:t>
            </w:r>
          </w:p>
        </w:tc>
        <w:tc>
          <w:tcPr>
            <w:tcW w:w="7052" w:type="dxa"/>
            <w:shd w:val="clear" w:color="auto" w:fill="auto"/>
          </w:tcPr>
          <w:p w14:paraId="2185D76F"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1971 год постройки</w:t>
            </w:r>
          </w:p>
          <w:p w14:paraId="26A685EE"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Общая площадь – 1856,3 кв.м.</w:t>
            </w:r>
          </w:p>
          <w:p w14:paraId="5D6CD5AC"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Столовая на 64 места – 123,8 кв.м.</w:t>
            </w:r>
          </w:p>
          <w:p w14:paraId="334E1C00"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 xml:space="preserve">Спортивный зал – 143,9 кв.м. </w:t>
            </w:r>
          </w:p>
          <w:p w14:paraId="5694F0C8"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Учебные классы – 14 шт. – 690 кв.м.</w:t>
            </w:r>
          </w:p>
          <w:p w14:paraId="2AE61F1F"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Музейная комната – 39 кв.м.</w:t>
            </w:r>
          </w:p>
          <w:p w14:paraId="5944A268"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Актовый зал – 123,8 кв.м.</w:t>
            </w:r>
          </w:p>
          <w:p w14:paraId="391747D3"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Библиотека – 29,8 кв.м.</w:t>
            </w:r>
          </w:p>
          <w:p w14:paraId="4D2B2D89"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rPr>
              <w:t>Компьютерный класс –48 кв.м.</w:t>
            </w:r>
          </w:p>
        </w:tc>
      </w:tr>
      <w:tr w:rsidR="00D23CDD" w:rsidRPr="00D23CDD" w14:paraId="149644F1" w14:textId="77777777" w:rsidTr="00D13D8A">
        <w:tc>
          <w:tcPr>
            <w:tcW w:w="2802" w:type="dxa"/>
            <w:shd w:val="clear" w:color="auto" w:fill="auto"/>
          </w:tcPr>
          <w:p w14:paraId="780B5ED6"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rPr>
              <w:t>Пришкольная территория</w:t>
            </w:r>
          </w:p>
        </w:tc>
        <w:tc>
          <w:tcPr>
            <w:tcW w:w="7052" w:type="dxa"/>
            <w:shd w:val="clear" w:color="auto" w:fill="auto"/>
          </w:tcPr>
          <w:p w14:paraId="674231A6"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Общая площадь – 18995 кв.м.</w:t>
            </w:r>
          </w:p>
          <w:p w14:paraId="71779B86"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rPr>
              <w:t>Спортивная площадка –   630  кв.м.</w:t>
            </w:r>
          </w:p>
        </w:tc>
      </w:tr>
    </w:tbl>
    <w:p w14:paraId="63DF7C55" w14:textId="77777777" w:rsidR="00D23CDD" w:rsidRPr="00D23CDD" w:rsidRDefault="00D23CDD" w:rsidP="00D23CDD">
      <w:pPr>
        <w:spacing w:after="0" w:line="240" w:lineRule="auto"/>
        <w:jc w:val="center"/>
        <w:rPr>
          <w:rFonts w:ascii="Times New Roman" w:hAnsi="Times New Roman"/>
          <w:b/>
          <w:sz w:val="24"/>
          <w:szCs w:val="24"/>
          <w:lang w:eastAsia="ru-RU"/>
        </w:rPr>
      </w:pPr>
    </w:p>
    <w:p w14:paraId="0FB1BE38"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Материально-техническое оснащение кабинетов</w:t>
      </w:r>
    </w:p>
    <w:p w14:paraId="30DB2F0E" w14:textId="77777777" w:rsidR="00D23CDD" w:rsidRPr="00D23CDD" w:rsidRDefault="00D23CDD" w:rsidP="00D23CDD">
      <w:pPr>
        <w:spacing w:after="0" w:line="240" w:lineRule="auto"/>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4861"/>
        <w:gridCol w:w="2844"/>
      </w:tblGrid>
      <w:tr w:rsidR="00D23CDD" w:rsidRPr="00D23CDD" w14:paraId="73F8A402" w14:textId="77777777" w:rsidTr="00D13D8A">
        <w:tc>
          <w:tcPr>
            <w:tcW w:w="2496" w:type="dxa"/>
            <w:shd w:val="clear" w:color="auto" w:fill="auto"/>
          </w:tcPr>
          <w:p w14:paraId="63A8F537"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Компоненты оснащения</w:t>
            </w:r>
          </w:p>
        </w:tc>
        <w:tc>
          <w:tcPr>
            <w:tcW w:w="4889" w:type="dxa"/>
            <w:shd w:val="clear" w:color="auto" w:fill="auto"/>
          </w:tcPr>
          <w:p w14:paraId="63D4239B"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Необходимое оборудование и оснащение</w:t>
            </w:r>
          </w:p>
        </w:tc>
        <w:tc>
          <w:tcPr>
            <w:tcW w:w="2469" w:type="dxa"/>
            <w:shd w:val="clear" w:color="auto" w:fill="auto"/>
          </w:tcPr>
          <w:p w14:paraId="5C66EF56"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Необходимо/имеется в наличии</w:t>
            </w:r>
          </w:p>
        </w:tc>
      </w:tr>
      <w:tr w:rsidR="00D23CDD" w:rsidRPr="00D23CDD" w14:paraId="5FD97AE1" w14:textId="77777777" w:rsidTr="00D13D8A">
        <w:tc>
          <w:tcPr>
            <w:tcW w:w="2496" w:type="dxa"/>
            <w:vMerge w:val="restart"/>
            <w:shd w:val="clear" w:color="auto" w:fill="auto"/>
          </w:tcPr>
          <w:p w14:paraId="24B8E4E7"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 Компоненты</w:t>
            </w:r>
          </w:p>
          <w:p w14:paraId="64323547"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оснащения учебного</w:t>
            </w:r>
          </w:p>
          <w:p w14:paraId="7532C9F1"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(предметного)</w:t>
            </w:r>
          </w:p>
          <w:p w14:paraId="387A2AFF" w14:textId="77777777" w:rsidR="00D23CDD" w:rsidRPr="00D23CDD" w:rsidRDefault="00D23CDD" w:rsidP="00D23CDD">
            <w:pPr>
              <w:autoSpaceDE w:val="0"/>
              <w:autoSpaceDN w:val="0"/>
              <w:adjustRightInd w:val="0"/>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lastRenderedPageBreak/>
              <w:t>кабинета школы</w:t>
            </w:r>
          </w:p>
          <w:p w14:paraId="41D049A2" w14:textId="77777777" w:rsidR="00D23CDD" w:rsidRPr="00D23CDD" w:rsidRDefault="00D23CDD" w:rsidP="00D23CDD">
            <w:pPr>
              <w:spacing w:after="0" w:line="240" w:lineRule="auto"/>
              <w:rPr>
                <w:rFonts w:ascii="Times New Roman" w:hAnsi="Times New Roman"/>
                <w:b/>
                <w:sz w:val="24"/>
                <w:szCs w:val="24"/>
                <w:lang w:eastAsia="ru-RU"/>
              </w:rPr>
            </w:pPr>
          </w:p>
        </w:tc>
        <w:tc>
          <w:tcPr>
            <w:tcW w:w="4889" w:type="dxa"/>
            <w:shd w:val="clear" w:color="auto" w:fill="auto"/>
          </w:tcPr>
          <w:p w14:paraId="6EA5B340"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lastRenderedPageBreak/>
              <w:t>1.1. Нормативные документы, программно-методическое обеспечение, локальные акты:</w:t>
            </w:r>
          </w:p>
          <w:p w14:paraId="65DA9190"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должностные инструкции учителя, паспорт</w:t>
            </w:r>
          </w:p>
          <w:p w14:paraId="0D0F3023"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lastRenderedPageBreak/>
              <w:t>учебного кабинета, рабочие программы по предметам</w:t>
            </w:r>
          </w:p>
        </w:tc>
        <w:tc>
          <w:tcPr>
            <w:tcW w:w="2469" w:type="dxa"/>
            <w:shd w:val="clear" w:color="auto" w:fill="auto"/>
          </w:tcPr>
          <w:p w14:paraId="1AB654A2" w14:textId="77777777" w:rsidR="00D23CDD" w:rsidRPr="00D23CDD" w:rsidRDefault="00D23CDD" w:rsidP="00D23CDD">
            <w:pPr>
              <w:spacing w:after="0" w:line="240" w:lineRule="auto"/>
              <w:jc w:val="center"/>
              <w:rPr>
                <w:rFonts w:ascii="Times New Roman" w:hAnsi="Times New Roman"/>
                <w:b/>
                <w:sz w:val="24"/>
                <w:szCs w:val="24"/>
                <w:lang w:eastAsia="ru-RU"/>
              </w:rPr>
            </w:pPr>
            <w:r w:rsidRPr="00D23CDD">
              <w:rPr>
                <w:rFonts w:ascii="Times New Roman" w:hAnsi="Times New Roman"/>
                <w:sz w:val="24"/>
                <w:szCs w:val="24"/>
                <w:lang w:eastAsia="ru-RU"/>
              </w:rPr>
              <w:lastRenderedPageBreak/>
              <w:t>Имеются</w:t>
            </w:r>
          </w:p>
        </w:tc>
      </w:tr>
      <w:tr w:rsidR="00D23CDD" w:rsidRPr="00D23CDD" w14:paraId="6EECD80D" w14:textId="77777777" w:rsidTr="00D13D8A">
        <w:tc>
          <w:tcPr>
            <w:tcW w:w="2496" w:type="dxa"/>
            <w:vMerge/>
            <w:shd w:val="clear" w:color="auto" w:fill="auto"/>
          </w:tcPr>
          <w:p w14:paraId="354BF423" w14:textId="77777777" w:rsidR="00D23CDD" w:rsidRPr="00D23CDD" w:rsidRDefault="00D23CDD" w:rsidP="00D23CDD">
            <w:pPr>
              <w:spacing w:after="0" w:line="240" w:lineRule="auto"/>
              <w:jc w:val="center"/>
              <w:rPr>
                <w:rFonts w:ascii="Times New Roman" w:hAnsi="Times New Roman"/>
                <w:b/>
                <w:sz w:val="24"/>
                <w:szCs w:val="24"/>
                <w:lang w:eastAsia="ru-RU"/>
              </w:rPr>
            </w:pPr>
          </w:p>
        </w:tc>
        <w:tc>
          <w:tcPr>
            <w:tcW w:w="4889" w:type="dxa"/>
            <w:shd w:val="clear" w:color="auto" w:fill="auto"/>
          </w:tcPr>
          <w:p w14:paraId="3DE1B9DB"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 Учебно-методические материалы:</w:t>
            </w:r>
          </w:p>
          <w:p w14:paraId="17A3E9EB"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1.2.1. УМК по всем предметам инварианта</w:t>
            </w:r>
          </w:p>
          <w:p w14:paraId="06518A4E"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1.2.2. Дидактические и раздаточные материалы по предметам</w:t>
            </w:r>
          </w:p>
        </w:tc>
        <w:tc>
          <w:tcPr>
            <w:tcW w:w="2469" w:type="dxa"/>
            <w:shd w:val="clear" w:color="auto" w:fill="auto"/>
          </w:tcPr>
          <w:p w14:paraId="01339314"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Имеются,</w:t>
            </w:r>
          </w:p>
          <w:p w14:paraId="329E1758"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систематизированы</w:t>
            </w:r>
          </w:p>
          <w:p w14:paraId="75F263D5" w14:textId="77777777" w:rsidR="00D23CDD" w:rsidRPr="00D23CDD" w:rsidRDefault="00D23CDD" w:rsidP="00D23CDD">
            <w:pPr>
              <w:spacing w:after="0" w:line="240" w:lineRule="auto"/>
              <w:jc w:val="center"/>
              <w:rPr>
                <w:rFonts w:ascii="Times New Roman" w:hAnsi="Times New Roman"/>
                <w:b/>
                <w:sz w:val="24"/>
                <w:szCs w:val="24"/>
                <w:lang w:eastAsia="ru-RU"/>
              </w:rPr>
            </w:pPr>
          </w:p>
        </w:tc>
      </w:tr>
      <w:tr w:rsidR="00D23CDD" w:rsidRPr="00D23CDD" w14:paraId="58F1BC41" w14:textId="77777777" w:rsidTr="00D13D8A">
        <w:tc>
          <w:tcPr>
            <w:tcW w:w="2496" w:type="dxa"/>
            <w:vMerge/>
            <w:shd w:val="clear" w:color="auto" w:fill="auto"/>
          </w:tcPr>
          <w:p w14:paraId="0F296216" w14:textId="77777777" w:rsidR="00D23CDD" w:rsidRPr="00D23CDD" w:rsidRDefault="00D23CDD" w:rsidP="00D23CDD">
            <w:pPr>
              <w:spacing w:after="0" w:line="240" w:lineRule="auto"/>
              <w:jc w:val="center"/>
              <w:rPr>
                <w:rFonts w:ascii="Times New Roman" w:hAnsi="Times New Roman"/>
                <w:b/>
                <w:sz w:val="24"/>
                <w:szCs w:val="24"/>
                <w:lang w:eastAsia="ru-RU"/>
              </w:rPr>
            </w:pPr>
          </w:p>
        </w:tc>
        <w:tc>
          <w:tcPr>
            <w:tcW w:w="4889" w:type="dxa"/>
            <w:shd w:val="clear" w:color="auto" w:fill="auto"/>
          </w:tcPr>
          <w:p w14:paraId="41A4A71B"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1.2.3. Мультимедийные пособия, аудиозаписи презентации по содержанию</w:t>
            </w:r>
          </w:p>
          <w:p w14:paraId="64AB8ABA"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учебных предметов</w:t>
            </w:r>
          </w:p>
          <w:p w14:paraId="23F5EC32"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1.2.4. ТСО, компьютерные,</w:t>
            </w:r>
          </w:p>
          <w:p w14:paraId="2C72FFD9"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информационно-коммуникационные</w:t>
            </w:r>
          </w:p>
          <w:p w14:paraId="52CDFED3"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средства в большинстве учебных кабинетов</w:t>
            </w:r>
          </w:p>
          <w:p w14:paraId="43B5BA12"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(паспорта кабинетов прилагаются)</w:t>
            </w:r>
          </w:p>
        </w:tc>
        <w:tc>
          <w:tcPr>
            <w:tcW w:w="2469" w:type="dxa"/>
            <w:shd w:val="clear" w:color="auto" w:fill="auto"/>
          </w:tcPr>
          <w:p w14:paraId="2DB02114"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Имеются в кабинетах начальных классов, химии, географии, математики, русского языка и литературы, истории</w:t>
            </w:r>
          </w:p>
        </w:tc>
      </w:tr>
      <w:tr w:rsidR="00D23CDD" w:rsidRPr="00D23CDD" w14:paraId="1E04D548" w14:textId="77777777" w:rsidTr="00D13D8A">
        <w:tc>
          <w:tcPr>
            <w:tcW w:w="2496" w:type="dxa"/>
            <w:vMerge/>
            <w:shd w:val="clear" w:color="auto" w:fill="auto"/>
          </w:tcPr>
          <w:p w14:paraId="4CCFE819" w14:textId="77777777" w:rsidR="00D23CDD" w:rsidRPr="00D23CDD" w:rsidRDefault="00D23CDD" w:rsidP="00D23CDD">
            <w:pPr>
              <w:spacing w:after="0" w:line="240" w:lineRule="auto"/>
              <w:jc w:val="center"/>
              <w:rPr>
                <w:rFonts w:ascii="Times New Roman" w:hAnsi="Times New Roman"/>
                <w:b/>
                <w:sz w:val="24"/>
                <w:szCs w:val="24"/>
                <w:lang w:eastAsia="ru-RU"/>
              </w:rPr>
            </w:pPr>
          </w:p>
        </w:tc>
        <w:tc>
          <w:tcPr>
            <w:tcW w:w="4889" w:type="dxa"/>
            <w:shd w:val="clear" w:color="auto" w:fill="auto"/>
          </w:tcPr>
          <w:p w14:paraId="5F07E2CB"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1.2.5. Учебно-практическое оборудование:</w:t>
            </w:r>
          </w:p>
          <w:p w14:paraId="4C946C2C"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химия, биология, физика, технология.</w:t>
            </w:r>
          </w:p>
        </w:tc>
        <w:tc>
          <w:tcPr>
            <w:tcW w:w="2469" w:type="dxa"/>
            <w:shd w:val="clear" w:color="auto" w:fill="auto"/>
          </w:tcPr>
          <w:p w14:paraId="7506B96F"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Имеются</w:t>
            </w:r>
          </w:p>
        </w:tc>
      </w:tr>
      <w:tr w:rsidR="00D23CDD" w:rsidRPr="00D23CDD" w14:paraId="60CAEC97" w14:textId="77777777" w:rsidTr="00D13D8A">
        <w:tc>
          <w:tcPr>
            <w:tcW w:w="2496" w:type="dxa"/>
            <w:vMerge/>
            <w:shd w:val="clear" w:color="auto" w:fill="auto"/>
          </w:tcPr>
          <w:p w14:paraId="3A76EBAC" w14:textId="77777777" w:rsidR="00D23CDD" w:rsidRPr="00D23CDD" w:rsidRDefault="00D23CDD" w:rsidP="00D23CDD">
            <w:pPr>
              <w:spacing w:after="0" w:line="240" w:lineRule="auto"/>
              <w:jc w:val="center"/>
              <w:rPr>
                <w:rFonts w:ascii="Times New Roman" w:hAnsi="Times New Roman"/>
                <w:b/>
                <w:sz w:val="24"/>
                <w:szCs w:val="24"/>
                <w:lang w:eastAsia="ru-RU"/>
              </w:rPr>
            </w:pPr>
          </w:p>
        </w:tc>
        <w:tc>
          <w:tcPr>
            <w:tcW w:w="4889" w:type="dxa"/>
            <w:shd w:val="clear" w:color="auto" w:fill="auto"/>
          </w:tcPr>
          <w:p w14:paraId="7F3BE804"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1.2.6. Оборудование (мебель) во всех учебных</w:t>
            </w:r>
          </w:p>
          <w:p w14:paraId="3840ED0C"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кабинетах</w:t>
            </w:r>
          </w:p>
        </w:tc>
        <w:tc>
          <w:tcPr>
            <w:tcW w:w="2469" w:type="dxa"/>
            <w:shd w:val="clear" w:color="auto" w:fill="auto"/>
          </w:tcPr>
          <w:p w14:paraId="2DD2A81F"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Обеспечено в полном</w:t>
            </w:r>
          </w:p>
          <w:p w14:paraId="05888109"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объёме</w:t>
            </w:r>
          </w:p>
        </w:tc>
      </w:tr>
      <w:tr w:rsidR="00D23CDD" w:rsidRPr="00D23CDD" w14:paraId="66DE91C4" w14:textId="77777777" w:rsidTr="00D13D8A">
        <w:tc>
          <w:tcPr>
            <w:tcW w:w="2496" w:type="dxa"/>
            <w:shd w:val="clear" w:color="auto" w:fill="auto"/>
          </w:tcPr>
          <w:p w14:paraId="63E35124"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физики</w:t>
            </w:r>
          </w:p>
        </w:tc>
        <w:tc>
          <w:tcPr>
            <w:tcW w:w="4889" w:type="dxa"/>
            <w:shd w:val="clear" w:color="auto" w:fill="auto"/>
          </w:tcPr>
          <w:p w14:paraId="22ACCEB0"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компьютер, лабораторное оборудование в</w:t>
            </w:r>
          </w:p>
          <w:p w14:paraId="5A81EC09"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соответствии с учебным планом по</w:t>
            </w:r>
          </w:p>
          <w:p w14:paraId="4548F4A7"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дисциплине, ученическая мебель, аудиторная доска, лаборантская</w:t>
            </w:r>
          </w:p>
        </w:tc>
        <w:tc>
          <w:tcPr>
            <w:tcW w:w="2469" w:type="dxa"/>
            <w:shd w:val="clear" w:color="auto" w:fill="auto"/>
          </w:tcPr>
          <w:p w14:paraId="1ADE8D47"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53FCABC6" w14:textId="77777777" w:rsidTr="00D13D8A">
        <w:tc>
          <w:tcPr>
            <w:tcW w:w="2496" w:type="dxa"/>
            <w:shd w:val="clear" w:color="auto" w:fill="auto"/>
          </w:tcPr>
          <w:p w14:paraId="038AF628"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химии</w:t>
            </w:r>
          </w:p>
        </w:tc>
        <w:tc>
          <w:tcPr>
            <w:tcW w:w="4889" w:type="dxa"/>
            <w:shd w:val="clear" w:color="auto" w:fill="auto"/>
          </w:tcPr>
          <w:p w14:paraId="051209DE"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 xml:space="preserve">Телевизионная панель, ноутбук, </w:t>
            </w:r>
          </w:p>
          <w:p w14:paraId="20113901"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лабораторное оборудование в соответствии с</w:t>
            </w:r>
          </w:p>
          <w:p w14:paraId="4FC4AD69"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учебным планом по дисциплине, ученическая</w:t>
            </w:r>
          </w:p>
          <w:p w14:paraId="473D6B03"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мебель, аудиторная доска, вытяжной шкаф,</w:t>
            </w:r>
          </w:p>
          <w:p w14:paraId="1A3F3213"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лаборантская</w:t>
            </w:r>
          </w:p>
        </w:tc>
        <w:tc>
          <w:tcPr>
            <w:tcW w:w="2469" w:type="dxa"/>
            <w:shd w:val="clear" w:color="auto" w:fill="auto"/>
          </w:tcPr>
          <w:p w14:paraId="0570D088"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76FB3F26" w14:textId="77777777" w:rsidTr="00D13D8A">
        <w:tc>
          <w:tcPr>
            <w:tcW w:w="2496" w:type="dxa"/>
            <w:shd w:val="clear" w:color="auto" w:fill="auto"/>
          </w:tcPr>
          <w:p w14:paraId="1F56B7E1"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информатики</w:t>
            </w:r>
          </w:p>
        </w:tc>
        <w:tc>
          <w:tcPr>
            <w:tcW w:w="4889" w:type="dxa"/>
            <w:shd w:val="clear" w:color="auto" w:fill="auto"/>
          </w:tcPr>
          <w:p w14:paraId="5CD8EA42"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Компьютеры, интерактивная доска, проектор, принтер, мебель компьютерная и ученическая</w:t>
            </w:r>
          </w:p>
        </w:tc>
        <w:tc>
          <w:tcPr>
            <w:tcW w:w="2469" w:type="dxa"/>
            <w:shd w:val="clear" w:color="auto" w:fill="auto"/>
          </w:tcPr>
          <w:p w14:paraId="089FD6AC"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37AB1CD6" w14:textId="77777777" w:rsidTr="00D13D8A">
        <w:tc>
          <w:tcPr>
            <w:tcW w:w="2496" w:type="dxa"/>
            <w:shd w:val="clear" w:color="auto" w:fill="auto"/>
          </w:tcPr>
          <w:p w14:paraId="1FB29DA0" w14:textId="77777777" w:rsidR="00D23CDD" w:rsidRPr="00D23CDD" w:rsidRDefault="00D23CDD" w:rsidP="00D23CDD">
            <w:pPr>
              <w:spacing w:after="0" w:line="240" w:lineRule="auto"/>
              <w:jc w:val="center"/>
              <w:rPr>
                <w:rFonts w:ascii="Times New Roman" w:hAnsi="Times New Roman"/>
                <w:b/>
                <w:sz w:val="24"/>
                <w:szCs w:val="24"/>
                <w:lang w:eastAsia="ru-RU"/>
              </w:rPr>
            </w:pPr>
            <w:r w:rsidRPr="00D23CDD">
              <w:rPr>
                <w:rFonts w:ascii="Times New Roman" w:hAnsi="Times New Roman"/>
                <w:sz w:val="24"/>
                <w:szCs w:val="24"/>
                <w:lang w:eastAsia="ru-RU"/>
              </w:rPr>
              <w:t>Спортивный зал</w:t>
            </w:r>
          </w:p>
        </w:tc>
        <w:tc>
          <w:tcPr>
            <w:tcW w:w="4889" w:type="dxa"/>
            <w:shd w:val="clear" w:color="auto" w:fill="auto"/>
          </w:tcPr>
          <w:p w14:paraId="2255D0AE"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Спортивный инвентарь для игровых видов</w:t>
            </w:r>
          </w:p>
          <w:p w14:paraId="5133569C"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спорта (баскетбол, волейбол, мини-футбол),</w:t>
            </w:r>
          </w:p>
          <w:p w14:paraId="398E8FBD"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оборудование для спортивной гимнастики</w:t>
            </w:r>
          </w:p>
        </w:tc>
        <w:tc>
          <w:tcPr>
            <w:tcW w:w="2469" w:type="dxa"/>
            <w:shd w:val="clear" w:color="auto" w:fill="auto"/>
          </w:tcPr>
          <w:p w14:paraId="2D2D232C"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2B4BE351" w14:textId="77777777" w:rsidTr="00D13D8A">
        <w:tc>
          <w:tcPr>
            <w:tcW w:w="2496" w:type="dxa"/>
            <w:shd w:val="clear" w:color="auto" w:fill="auto"/>
          </w:tcPr>
          <w:p w14:paraId="3A7E0D04"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географии</w:t>
            </w:r>
          </w:p>
        </w:tc>
        <w:tc>
          <w:tcPr>
            <w:tcW w:w="4889" w:type="dxa"/>
            <w:shd w:val="clear" w:color="auto" w:fill="auto"/>
          </w:tcPr>
          <w:p w14:paraId="10C6330A"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Компьютер, ученическая мебель, аудиторная</w:t>
            </w:r>
          </w:p>
          <w:p w14:paraId="1EA0BF48"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доска, учебные карты, глобусы, наборы минералов и др.</w:t>
            </w:r>
          </w:p>
        </w:tc>
        <w:tc>
          <w:tcPr>
            <w:tcW w:w="2469" w:type="dxa"/>
            <w:shd w:val="clear" w:color="auto" w:fill="auto"/>
          </w:tcPr>
          <w:p w14:paraId="17D6ECEC"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6DDFBFA3" w14:textId="77777777" w:rsidTr="00D13D8A">
        <w:tc>
          <w:tcPr>
            <w:tcW w:w="2496" w:type="dxa"/>
            <w:shd w:val="clear" w:color="auto" w:fill="auto"/>
          </w:tcPr>
          <w:p w14:paraId="195C5C24"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математики</w:t>
            </w:r>
          </w:p>
        </w:tc>
        <w:tc>
          <w:tcPr>
            <w:tcW w:w="4889" w:type="dxa"/>
            <w:shd w:val="clear" w:color="auto" w:fill="auto"/>
          </w:tcPr>
          <w:p w14:paraId="07479006"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 xml:space="preserve">Телевизионная панель, ноутбук, ученическая мебель, оборудование кабинета математики, аудиторная доска </w:t>
            </w:r>
          </w:p>
        </w:tc>
        <w:tc>
          <w:tcPr>
            <w:tcW w:w="2469" w:type="dxa"/>
            <w:shd w:val="clear" w:color="auto" w:fill="auto"/>
          </w:tcPr>
          <w:p w14:paraId="5F6CD978"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00F59BA4" w14:textId="77777777" w:rsidTr="00D13D8A">
        <w:tc>
          <w:tcPr>
            <w:tcW w:w="2496" w:type="dxa"/>
            <w:shd w:val="clear" w:color="auto" w:fill="auto"/>
          </w:tcPr>
          <w:p w14:paraId="3BC7B166"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русского языка и литературы</w:t>
            </w:r>
          </w:p>
        </w:tc>
        <w:tc>
          <w:tcPr>
            <w:tcW w:w="4889" w:type="dxa"/>
            <w:shd w:val="clear" w:color="auto" w:fill="auto"/>
          </w:tcPr>
          <w:p w14:paraId="76ED6028"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 xml:space="preserve">Телевизионная панель, ноутбук, ученическая мебель, оборудование кабинета математики, аудиторная доска </w:t>
            </w:r>
          </w:p>
        </w:tc>
        <w:tc>
          <w:tcPr>
            <w:tcW w:w="2469" w:type="dxa"/>
            <w:shd w:val="clear" w:color="auto" w:fill="auto"/>
          </w:tcPr>
          <w:p w14:paraId="0B8ED106"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5C983162" w14:textId="77777777" w:rsidTr="00D13D8A">
        <w:tc>
          <w:tcPr>
            <w:tcW w:w="2496" w:type="dxa"/>
            <w:shd w:val="clear" w:color="auto" w:fill="auto"/>
          </w:tcPr>
          <w:p w14:paraId="6960887D"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истории</w:t>
            </w:r>
          </w:p>
        </w:tc>
        <w:tc>
          <w:tcPr>
            <w:tcW w:w="4889" w:type="dxa"/>
            <w:shd w:val="clear" w:color="auto" w:fill="auto"/>
          </w:tcPr>
          <w:p w14:paraId="3761202B"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Компьютер, проектор, экран, ученическая мебель, аудиторная доска, набор карт</w:t>
            </w:r>
          </w:p>
        </w:tc>
        <w:tc>
          <w:tcPr>
            <w:tcW w:w="2469" w:type="dxa"/>
            <w:shd w:val="clear" w:color="auto" w:fill="auto"/>
          </w:tcPr>
          <w:p w14:paraId="241BE11F"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64FB5174" w14:textId="77777777" w:rsidTr="00D13D8A">
        <w:tc>
          <w:tcPr>
            <w:tcW w:w="2496" w:type="dxa"/>
            <w:shd w:val="clear" w:color="auto" w:fill="auto"/>
          </w:tcPr>
          <w:p w14:paraId="55AB759C" w14:textId="77777777" w:rsidR="00D23CDD" w:rsidRPr="00D23CDD" w:rsidRDefault="00D23CDD" w:rsidP="00D23CDD">
            <w:pPr>
              <w:spacing w:after="0" w:line="240" w:lineRule="auto"/>
              <w:jc w:val="center"/>
              <w:rPr>
                <w:rFonts w:ascii="Times New Roman" w:hAnsi="Times New Roman"/>
                <w:b/>
                <w:sz w:val="24"/>
                <w:szCs w:val="24"/>
                <w:lang w:eastAsia="ru-RU"/>
              </w:rPr>
            </w:pPr>
            <w:r w:rsidRPr="00D23CDD">
              <w:rPr>
                <w:rFonts w:ascii="Times New Roman" w:hAnsi="Times New Roman"/>
                <w:sz w:val="24"/>
                <w:szCs w:val="24"/>
                <w:lang w:eastAsia="ru-RU"/>
              </w:rPr>
              <w:t>Библиотека</w:t>
            </w:r>
          </w:p>
        </w:tc>
        <w:tc>
          <w:tcPr>
            <w:tcW w:w="4889" w:type="dxa"/>
            <w:shd w:val="clear" w:color="auto" w:fill="auto"/>
          </w:tcPr>
          <w:p w14:paraId="2DCBC8ED"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Ноутбук, принтер</w:t>
            </w:r>
          </w:p>
          <w:p w14:paraId="7DE7EB1C"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читальный зал-4 места</w:t>
            </w:r>
          </w:p>
        </w:tc>
        <w:tc>
          <w:tcPr>
            <w:tcW w:w="2469" w:type="dxa"/>
            <w:shd w:val="clear" w:color="auto" w:fill="auto"/>
          </w:tcPr>
          <w:p w14:paraId="45338828"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32F9E563" w14:textId="77777777" w:rsidTr="00D13D8A">
        <w:tc>
          <w:tcPr>
            <w:tcW w:w="2496" w:type="dxa"/>
            <w:shd w:val="clear" w:color="auto" w:fill="auto"/>
          </w:tcPr>
          <w:p w14:paraId="1870B0B3"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Актовый зал</w:t>
            </w:r>
          </w:p>
        </w:tc>
        <w:tc>
          <w:tcPr>
            <w:tcW w:w="4889" w:type="dxa"/>
            <w:shd w:val="clear" w:color="auto" w:fill="auto"/>
          </w:tcPr>
          <w:p w14:paraId="36378989"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120 посадочных места, экран, ноутбук, музыкальный центр, цифровое пианино «</w:t>
            </w:r>
            <w:r w:rsidRPr="00D23CDD">
              <w:rPr>
                <w:rFonts w:ascii="Times New Roman" w:hAnsi="Times New Roman"/>
                <w:sz w:val="24"/>
                <w:szCs w:val="24"/>
                <w:lang w:val="en-US" w:eastAsia="ru-RU"/>
              </w:rPr>
              <w:t>CASIO</w:t>
            </w:r>
            <w:r w:rsidRPr="00D23CDD">
              <w:rPr>
                <w:rFonts w:ascii="Times New Roman" w:hAnsi="Times New Roman"/>
                <w:sz w:val="24"/>
                <w:szCs w:val="24"/>
                <w:lang w:eastAsia="ru-RU"/>
              </w:rPr>
              <w:t>»- сложный музыкальный инструмент, соединяющий в себе свойства фортепиано с новейшими достижениями современных электронных технологий</w:t>
            </w:r>
          </w:p>
        </w:tc>
        <w:tc>
          <w:tcPr>
            <w:tcW w:w="2469" w:type="dxa"/>
            <w:shd w:val="clear" w:color="auto" w:fill="auto"/>
          </w:tcPr>
          <w:p w14:paraId="0BA423B1"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bl>
    <w:p w14:paraId="37E1E7A0" w14:textId="77777777" w:rsidR="00291666" w:rsidRDefault="00291666">
      <w:pPr>
        <w:spacing w:after="0" w:line="360" w:lineRule="auto"/>
        <w:ind w:firstLine="709"/>
        <w:jc w:val="both"/>
        <w:rPr>
          <w:rFonts w:ascii="Times New Roman" w:hAnsi="Times New Roman"/>
          <w:sz w:val="28"/>
          <w:szCs w:val="28"/>
        </w:rPr>
      </w:pPr>
    </w:p>
    <w:p w14:paraId="707FA4BD" w14:textId="77777777" w:rsidR="00D23CDD" w:rsidRPr="00D23CDD" w:rsidRDefault="00D23CDD" w:rsidP="00D23CDD">
      <w:pPr>
        <w:spacing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Оргтехника, проекционная техника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3073"/>
        <w:gridCol w:w="2379"/>
        <w:gridCol w:w="2097"/>
      </w:tblGrid>
      <w:tr w:rsidR="00D23CDD" w:rsidRPr="00D23CDD" w14:paraId="49362B50" w14:textId="77777777" w:rsidTr="00D23CDD">
        <w:tc>
          <w:tcPr>
            <w:tcW w:w="2126" w:type="dxa"/>
            <w:shd w:val="clear" w:color="auto" w:fill="auto"/>
          </w:tcPr>
          <w:p w14:paraId="6BDFC8AA" w14:textId="77777777" w:rsidR="00D23CDD" w:rsidRPr="00D23CDD" w:rsidRDefault="00D23CDD" w:rsidP="00D13D8A">
            <w:pPr>
              <w:spacing w:line="240" w:lineRule="auto"/>
              <w:jc w:val="center"/>
              <w:rPr>
                <w:rFonts w:ascii="Times New Roman" w:hAnsi="Times New Roman"/>
                <w:b/>
                <w:sz w:val="24"/>
                <w:szCs w:val="24"/>
                <w:lang w:eastAsia="ru-RU"/>
              </w:rPr>
            </w:pPr>
            <w:r w:rsidRPr="00D23CDD">
              <w:rPr>
                <w:rFonts w:ascii="Times New Roman" w:hAnsi="Times New Roman"/>
                <w:b/>
                <w:sz w:val="24"/>
                <w:szCs w:val="24"/>
                <w:lang w:eastAsia="ru-RU"/>
              </w:rPr>
              <w:t>Название</w:t>
            </w:r>
          </w:p>
        </w:tc>
        <w:tc>
          <w:tcPr>
            <w:tcW w:w="3118" w:type="dxa"/>
            <w:shd w:val="clear" w:color="auto" w:fill="auto"/>
          </w:tcPr>
          <w:p w14:paraId="03221214" w14:textId="77777777" w:rsidR="00D23CDD" w:rsidRPr="00D23CDD" w:rsidRDefault="00D23CDD" w:rsidP="00D13D8A">
            <w:pPr>
              <w:spacing w:line="240" w:lineRule="auto"/>
              <w:jc w:val="center"/>
              <w:rPr>
                <w:rFonts w:ascii="Times New Roman" w:hAnsi="Times New Roman"/>
                <w:b/>
                <w:sz w:val="24"/>
                <w:szCs w:val="24"/>
                <w:lang w:eastAsia="ru-RU"/>
              </w:rPr>
            </w:pPr>
            <w:r w:rsidRPr="00D23CDD">
              <w:rPr>
                <w:rFonts w:ascii="Times New Roman" w:hAnsi="Times New Roman"/>
                <w:b/>
                <w:sz w:val="24"/>
                <w:szCs w:val="24"/>
                <w:lang w:eastAsia="ru-RU"/>
              </w:rPr>
              <w:t>Марка</w:t>
            </w:r>
          </w:p>
        </w:tc>
        <w:tc>
          <w:tcPr>
            <w:tcW w:w="2410" w:type="dxa"/>
            <w:shd w:val="clear" w:color="auto" w:fill="auto"/>
          </w:tcPr>
          <w:p w14:paraId="4D1C4788" w14:textId="77777777" w:rsidR="00D23CDD" w:rsidRPr="00D23CDD" w:rsidRDefault="00D23CDD" w:rsidP="00D13D8A">
            <w:pPr>
              <w:spacing w:line="240" w:lineRule="auto"/>
              <w:jc w:val="center"/>
              <w:rPr>
                <w:rFonts w:ascii="Times New Roman" w:hAnsi="Times New Roman"/>
                <w:b/>
                <w:sz w:val="24"/>
                <w:szCs w:val="24"/>
                <w:lang w:eastAsia="ru-RU"/>
              </w:rPr>
            </w:pPr>
            <w:r w:rsidRPr="00D23CDD">
              <w:rPr>
                <w:rFonts w:ascii="Times New Roman" w:hAnsi="Times New Roman"/>
                <w:b/>
                <w:sz w:val="24"/>
                <w:szCs w:val="24"/>
                <w:lang w:eastAsia="ru-RU"/>
              </w:rPr>
              <w:t>Где установлена</w:t>
            </w:r>
          </w:p>
        </w:tc>
        <w:tc>
          <w:tcPr>
            <w:tcW w:w="2126" w:type="dxa"/>
            <w:shd w:val="clear" w:color="auto" w:fill="auto"/>
          </w:tcPr>
          <w:p w14:paraId="50F10413" w14:textId="77777777" w:rsidR="00D23CDD" w:rsidRPr="00D23CDD" w:rsidRDefault="00D23CDD" w:rsidP="00D13D8A">
            <w:pPr>
              <w:spacing w:line="240" w:lineRule="auto"/>
              <w:jc w:val="center"/>
              <w:rPr>
                <w:rFonts w:ascii="Times New Roman" w:hAnsi="Times New Roman"/>
                <w:b/>
                <w:sz w:val="24"/>
                <w:szCs w:val="24"/>
                <w:lang w:eastAsia="ru-RU"/>
              </w:rPr>
            </w:pPr>
            <w:r w:rsidRPr="00D23CDD">
              <w:rPr>
                <w:rFonts w:ascii="Times New Roman" w:hAnsi="Times New Roman"/>
                <w:b/>
                <w:sz w:val="24"/>
                <w:szCs w:val="24"/>
                <w:lang w:eastAsia="ru-RU"/>
              </w:rPr>
              <w:t>Состояние</w:t>
            </w:r>
          </w:p>
        </w:tc>
      </w:tr>
      <w:tr w:rsidR="00D23CDD" w:rsidRPr="00D23CDD" w14:paraId="3C734C32" w14:textId="77777777" w:rsidTr="00D23CDD">
        <w:tc>
          <w:tcPr>
            <w:tcW w:w="2126" w:type="dxa"/>
            <w:shd w:val="clear" w:color="auto" w:fill="auto"/>
          </w:tcPr>
          <w:p w14:paraId="3E2870C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307C7963"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TOSHIBA Satellite</w:t>
            </w:r>
          </w:p>
        </w:tc>
        <w:tc>
          <w:tcPr>
            <w:tcW w:w="2410" w:type="dxa"/>
            <w:shd w:val="clear" w:color="auto" w:fill="auto"/>
          </w:tcPr>
          <w:p w14:paraId="324989AE"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директора</w:t>
            </w:r>
          </w:p>
        </w:tc>
        <w:tc>
          <w:tcPr>
            <w:tcW w:w="2126" w:type="dxa"/>
            <w:shd w:val="clear" w:color="auto" w:fill="auto"/>
          </w:tcPr>
          <w:p w14:paraId="4A33B35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нерабочее</w:t>
            </w:r>
          </w:p>
        </w:tc>
      </w:tr>
      <w:tr w:rsidR="00D23CDD" w:rsidRPr="00D23CDD" w14:paraId="74ABBE37" w14:textId="77777777" w:rsidTr="00D23CDD">
        <w:tc>
          <w:tcPr>
            <w:tcW w:w="2126" w:type="dxa"/>
            <w:shd w:val="clear" w:color="auto" w:fill="auto"/>
          </w:tcPr>
          <w:p w14:paraId="2E3EFA3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МФУ</w:t>
            </w:r>
          </w:p>
        </w:tc>
        <w:tc>
          <w:tcPr>
            <w:tcW w:w="3118" w:type="dxa"/>
            <w:shd w:val="clear" w:color="auto" w:fill="auto"/>
          </w:tcPr>
          <w:p w14:paraId="4112314D"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Hp Laser Jet M1132</w:t>
            </w:r>
          </w:p>
        </w:tc>
        <w:tc>
          <w:tcPr>
            <w:tcW w:w="2410" w:type="dxa"/>
            <w:shd w:val="clear" w:color="auto" w:fill="auto"/>
          </w:tcPr>
          <w:p w14:paraId="71FA3395"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директора</w:t>
            </w:r>
          </w:p>
        </w:tc>
        <w:tc>
          <w:tcPr>
            <w:tcW w:w="2126" w:type="dxa"/>
            <w:shd w:val="clear" w:color="auto" w:fill="auto"/>
          </w:tcPr>
          <w:p w14:paraId="2699C87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370FA9D4" w14:textId="77777777" w:rsidTr="00D23CDD">
        <w:tc>
          <w:tcPr>
            <w:tcW w:w="2126" w:type="dxa"/>
            <w:shd w:val="clear" w:color="auto" w:fill="auto"/>
          </w:tcPr>
          <w:p w14:paraId="7BAD270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3CBF6334"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 xml:space="preserve">hp </w:t>
            </w:r>
            <w:r w:rsidRPr="00D23CDD">
              <w:rPr>
                <w:rFonts w:ascii="Times New Roman" w:hAnsi="Times New Roman"/>
                <w:sz w:val="24"/>
                <w:szCs w:val="24"/>
              </w:rPr>
              <w:t>17-ак040</w:t>
            </w:r>
          </w:p>
        </w:tc>
        <w:tc>
          <w:tcPr>
            <w:tcW w:w="2410" w:type="dxa"/>
            <w:shd w:val="clear" w:color="auto" w:fill="auto"/>
          </w:tcPr>
          <w:p w14:paraId="154DA12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директора</w:t>
            </w:r>
          </w:p>
        </w:tc>
        <w:tc>
          <w:tcPr>
            <w:tcW w:w="2126" w:type="dxa"/>
            <w:shd w:val="clear" w:color="auto" w:fill="auto"/>
          </w:tcPr>
          <w:p w14:paraId="5E2B1D4B"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678E94F8" w14:textId="77777777" w:rsidTr="00D23CDD">
        <w:tc>
          <w:tcPr>
            <w:tcW w:w="2126" w:type="dxa"/>
            <w:shd w:val="clear" w:color="auto" w:fill="auto"/>
          </w:tcPr>
          <w:p w14:paraId="6EF2ECD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МФУ</w:t>
            </w:r>
          </w:p>
        </w:tc>
        <w:tc>
          <w:tcPr>
            <w:tcW w:w="3118" w:type="dxa"/>
            <w:shd w:val="clear" w:color="auto" w:fill="auto"/>
          </w:tcPr>
          <w:p w14:paraId="787541EE"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Canon j-SENSYS</w:t>
            </w:r>
            <w:r w:rsidRPr="00D23CDD">
              <w:rPr>
                <w:rFonts w:ascii="Times New Roman" w:hAnsi="Times New Roman"/>
                <w:sz w:val="24"/>
                <w:szCs w:val="24"/>
              </w:rPr>
              <w:t xml:space="preserve"> </w:t>
            </w:r>
            <w:r w:rsidRPr="00D23CDD">
              <w:rPr>
                <w:rFonts w:ascii="Times New Roman" w:hAnsi="Times New Roman"/>
                <w:sz w:val="24"/>
                <w:szCs w:val="24"/>
                <w:lang w:val="en-US"/>
              </w:rPr>
              <w:t xml:space="preserve">MF </w:t>
            </w:r>
            <w:r w:rsidRPr="00D23CDD">
              <w:rPr>
                <w:rFonts w:ascii="Times New Roman" w:hAnsi="Times New Roman"/>
                <w:sz w:val="24"/>
                <w:szCs w:val="24"/>
              </w:rPr>
              <w:t>3010</w:t>
            </w:r>
          </w:p>
        </w:tc>
        <w:tc>
          <w:tcPr>
            <w:tcW w:w="2410" w:type="dxa"/>
            <w:shd w:val="clear" w:color="auto" w:fill="auto"/>
          </w:tcPr>
          <w:p w14:paraId="456F4677"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зам. директора по УВР</w:t>
            </w:r>
          </w:p>
        </w:tc>
        <w:tc>
          <w:tcPr>
            <w:tcW w:w="2126" w:type="dxa"/>
            <w:shd w:val="clear" w:color="auto" w:fill="auto"/>
          </w:tcPr>
          <w:p w14:paraId="58EF189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3C4875BD" w14:textId="77777777" w:rsidTr="00D23CDD">
        <w:tc>
          <w:tcPr>
            <w:tcW w:w="2126" w:type="dxa"/>
            <w:shd w:val="clear" w:color="auto" w:fill="auto"/>
          </w:tcPr>
          <w:p w14:paraId="63F5D89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698210C9" w14:textId="77777777" w:rsidR="00D23CDD" w:rsidRPr="00D23CDD" w:rsidRDefault="00D23CDD" w:rsidP="00D13D8A">
            <w:pPr>
              <w:spacing w:line="240" w:lineRule="auto"/>
              <w:rPr>
                <w:rFonts w:ascii="Times New Roman" w:hAnsi="Times New Roman"/>
                <w:sz w:val="24"/>
                <w:szCs w:val="24"/>
              </w:rPr>
            </w:pPr>
            <w:proofErr w:type="spellStart"/>
            <w:r w:rsidRPr="00D23CDD">
              <w:rPr>
                <w:rFonts w:ascii="Times New Roman" w:hAnsi="Times New Roman"/>
                <w:sz w:val="24"/>
                <w:szCs w:val="24"/>
                <w:lang w:val="en-US"/>
              </w:rPr>
              <w:t>Formoza</w:t>
            </w:r>
            <w:proofErr w:type="spellEnd"/>
            <w:r w:rsidRPr="00D23CDD">
              <w:rPr>
                <w:rFonts w:ascii="Times New Roman" w:hAnsi="Times New Roman"/>
                <w:sz w:val="24"/>
                <w:szCs w:val="24"/>
                <w:lang w:val="en-US"/>
              </w:rPr>
              <w:t xml:space="preserve"> IP 4</w:t>
            </w:r>
          </w:p>
        </w:tc>
        <w:tc>
          <w:tcPr>
            <w:tcW w:w="2410" w:type="dxa"/>
            <w:shd w:val="clear" w:color="auto" w:fill="auto"/>
          </w:tcPr>
          <w:p w14:paraId="3DCACE4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зам. директора по УВР</w:t>
            </w:r>
          </w:p>
        </w:tc>
        <w:tc>
          <w:tcPr>
            <w:tcW w:w="2126" w:type="dxa"/>
            <w:shd w:val="clear" w:color="auto" w:fill="auto"/>
          </w:tcPr>
          <w:p w14:paraId="2857684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45F72DEB" w14:textId="77777777" w:rsidTr="00D23CDD">
        <w:tc>
          <w:tcPr>
            <w:tcW w:w="2126" w:type="dxa"/>
            <w:shd w:val="clear" w:color="auto" w:fill="auto"/>
          </w:tcPr>
          <w:p w14:paraId="42D9967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306F60E0"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Lenovo 320-1SAST</w:t>
            </w:r>
          </w:p>
        </w:tc>
        <w:tc>
          <w:tcPr>
            <w:tcW w:w="2410" w:type="dxa"/>
            <w:shd w:val="clear" w:color="auto" w:fill="auto"/>
          </w:tcPr>
          <w:p w14:paraId="3BE449F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старшей вожатой</w:t>
            </w:r>
          </w:p>
        </w:tc>
        <w:tc>
          <w:tcPr>
            <w:tcW w:w="2126" w:type="dxa"/>
            <w:shd w:val="clear" w:color="auto" w:fill="auto"/>
          </w:tcPr>
          <w:p w14:paraId="3FF570D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2555D63A" w14:textId="77777777" w:rsidTr="00D23CDD">
        <w:tc>
          <w:tcPr>
            <w:tcW w:w="2126" w:type="dxa"/>
            <w:shd w:val="clear" w:color="auto" w:fill="auto"/>
          </w:tcPr>
          <w:p w14:paraId="36A9583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МФУ</w:t>
            </w:r>
          </w:p>
        </w:tc>
        <w:tc>
          <w:tcPr>
            <w:tcW w:w="3118" w:type="dxa"/>
            <w:shd w:val="clear" w:color="auto" w:fill="auto"/>
          </w:tcPr>
          <w:p w14:paraId="19AA8A54"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SAMSUNG</w:t>
            </w:r>
            <w:r w:rsidRPr="00D23CDD">
              <w:rPr>
                <w:rFonts w:ascii="Times New Roman" w:hAnsi="Times New Roman"/>
                <w:sz w:val="24"/>
                <w:szCs w:val="24"/>
              </w:rPr>
              <w:t xml:space="preserve"> </w:t>
            </w:r>
            <w:r w:rsidRPr="00D23CDD">
              <w:rPr>
                <w:rFonts w:ascii="Times New Roman" w:hAnsi="Times New Roman"/>
                <w:sz w:val="24"/>
                <w:szCs w:val="24"/>
                <w:lang w:val="en-US"/>
              </w:rPr>
              <w:t>SCX-4200</w:t>
            </w:r>
          </w:p>
        </w:tc>
        <w:tc>
          <w:tcPr>
            <w:tcW w:w="2410" w:type="dxa"/>
            <w:shd w:val="clear" w:color="auto" w:fill="auto"/>
          </w:tcPr>
          <w:p w14:paraId="3E89898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Библиотека</w:t>
            </w:r>
          </w:p>
        </w:tc>
        <w:tc>
          <w:tcPr>
            <w:tcW w:w="2126" w:type="dxa"/>
            <w:shd w:val="clear" w:color="auto" w:fill="auto"/>
          </w:tcPr>
          <w:p w14:paraId="3D6D4DFE"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Н</w:t>
            </w:r>
            <w:r w:rsidR="00D23CDD" w:rsidRPr="00D23CDD">
              <w:rPr>
                <w:rFonts w:ascii="Times New Roman" w:hAnsi="Times New Roman"/>
                <w:sz w:val="24"/>
                <w:szCs w:val="24"/>
              </w:rPr>
              <w:t>ерабочее</w:t>
            </w:r>
          </w:p>
        </w:tc>
      </w:tr>
      <w:tr w:rsidR="00D23CDD" w:rsidRPr="00D23CDD" w14:paraId="16A98F06" w14:textId="77777777" w:rsidTr="00D23CDD">
        <w:tc>
          <w:tcPr>
            <w:tcW w:w="2126" w:type="dxa"/>
            <w:shd w:val="clear" w:color="auto" w:fill="auto"/>
          </w:tcPr>
          <w:p w14:paraId="6908377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7B442272"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Lenovo 320-1SAST</w:t>
            </w:r>
          </w:p>
        </w:tc>
        <w:tc>
          <w:tcPr>
            <w:tcW w:w="2410" w:type="dxa"/>
            <w:shd w:val="clear" w:color="auto" w:fill="auto"/>
          </w:tcPr>
          <w:p w14:paraId="7FEA704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математики</w:t>
            </w:r>
          </w:p>
        </w:tc>
        <w:tc>
          <w:tcPr>
            <w:tcW w:w="2126" w:type="dxa"/>
            <w:shd w:val="clear" w:color="auto" w:fill="auto"/>
          </w:tcPr>
          <w:p w14:paraId="5FE2B0E8"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3D02E707" w14:textId="77777777" w:rsidTr="00D23CDD">
        <w:tc>
          <w:tcPr>
            <w:tcW w:w="2126" w:type="dxa"/>
            <w:shd w:val="clear" w:color="auto" w:fill="auto"/>
          </w:tcPr>
          <w:p w14:paraId="01E08B6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Телевизионная панель</w:t>
            </w:r>
          </w:p>
        </w:tc>
        <w:tc>
          <w:tcPr>
            <w:tcW w:w="3118" w:type="dxa"/>
            <w:shd w:val="clear" w:color="auto" w:fill="auto"/>
          </w:tcPr>
          <w:p w14:paraId="1E4FFCE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LED 43 DEXP</w:t>
            </w:r>
          </w:p>
        </w:tc>
        <w:tc>
          <w:tcPr>
            <w:tcW w:w="2410" w:type="dxa"/>
            <w:shd w:val="clear" w:color="auto" w:fill="auto"/>
          </w:tcPr>
          <w:p w14:paraId="7DA5FCA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математики</w:t>
            </w:r>
          </w:p>
        </w:tc>
        <w:tc>
          <w:tcPr>
            <w:tcW w:w="2126" w:type="dxa"/>
            <w:shd w:val="clear" w:color="auto" w:fill="auto"/>
          </w:tcPr>
          <w:p w14:paraId="63D9FE6F"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269523DC" w14:textId="77777777" w:rsidTr="00D23CDD">
        <w:tc>
          <w:tcPr>
            <w:tcW w:w="2126" w:type="dxa"/>
            <w:shd w:val="clear" w:color="auto" w:fill="auto"/>
          </w:tcPr>
          <w:p w14:paraId="3365D74D"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6501840E"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Lenovo 320-1SAST</w:t>
            </w:r>
          </w:p>
        </w:tc>
        <w:tc>
          <w:tcPr>
            <w:tcW w:w="2410" w:type="dxa"/>
            <w:shd w:val="clear" w:color="auto" w:fill="auto"/>
          </w:tcPr>
          <w:p w14:paraId="0633FA2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русского языка</w:t>
            </w:r>
          </w:p>
        </w:tc>
        <w:tc>
          <w:tcPr>
            <w:tcW w:w="2126" w:type="dxa"/>
            <w:shd w:val="clear" w:color="auto" w:fill="auto"/>
          </w:tcPr>
          <w:p w14:paraId="1311A289"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465911" w:rsidRPr="00D23CDD" w14:paraId="102EA985" w14:textId="77777777" w:rsidTr="00D23CDD">
        <w:tc>
          <w:tcPr>
            <w:tcW w:w="2126" w:type="dxa"/>
            <w:shd w:val="clear" w:color="auto" w:fill="auto"/>
          </w:tcPr>
          <w:p w14:paraId="428D6A57" w14:textId="77777777" w:rsidR="00465911" w:rsidRPr="00D23CDD" w:rsidRDefault="00465911" w:rsidP="00D13D8A">
            <w:pPr>
              <w:spacing w:line="240" w:lineRule="auto"/>
              <w:rPr>
                <w:rFonts w:ascii="Times New Roman" w:hAnsi="Times New Roman"/>
                <w:sz w:val="24"/>
                <w:szCs w:val="24"/>
              </w:rPr>
            </w:pPr>
            <w:r>
              <w:rPr>
                <w:rFonts w:ascii="Times New Roman" w:hAnsi="Times New Roman"/>
                <w:sz w:val="24"/>
                <w:szCs w:val="24"/>
              </w:rPr>
              <w:t>Ноутбук</w:t>
            </w:r>
          </w:p>
        </w:tc>
        <w:tc>
          <w:tcPr>
            <w:tcW w:w="3118" w:type="dxa"/>
            <w:shd w:val="clear" w:color="auto" w:fill="auto"/>
          </w:tcPr>
          <w:p w14:paraId="46356705" w14:textId="77777777" w:rsidR="00465911" w:rsidRDefault="00465911" w:rsidP="00D13D8A">
            <w:pPr>
              <w:spacing w:line="240" w:lineRule="auto"/>
              <w:rPr>
                <w:rFonts w:ascii="Times New Roman" w:hAnsi="Times New Roman"/>
                <w:sz w:val="24"/>
                <w:szCs w:val="24"/>
                <w:lang w:val="en-US"/>
              </w:rPr>
            </w:pPr>
            <w:r>
              <w:rPr>
                <w:rFonts w:ascii="Times New Roman" w:hAnsi="Times New Roman"/>
                <w:sz w:val="24"/>
                <w:szCs w:val="24"/>
                <w:lang w:val="en-US"/>
              </w:rPr>
              <w:t>AspireA317-32</w:t>
            </w:r>
          </w:p>
          <w:p w14:paraId="09BDF560" w14:textId="77777777" w:rsidR="00465911" w:rsidRPr="00D23CDD" w:rsidRDefault="00465911" w:rsidP="00D13D8A">
            <w:pPr>
              <w:spacing w:line="240" w:lineRule="auto"/>
              <w:rPr>
                <w:rFonts w:ascii="Times New Roman" w:hAnsi="Times New Roman"/>
                <w:sz w:val="24"/>
                <w:szCs w:val="24"/>
                <w:lang w:val="en-US"/>
              </w:rPr>
            </w:pPr>
            <w:r>
              <w:rPr>
                <w:rFonts w:ascii="Times New Roman" w:hAnsi="Times New Roman"/>
                <w:sz w:val="24"/>
                <w:szCs w:val="24"/>
                <w:lang w:val="en-US"/>
              </w:rPr>
              <w:t>LAPTOP-PK6NO1FU</w:t>
            </w:r>
          </w:p>
        </w:tc>
        <w:tc>
          <w:tcPr>
            <w:tcW w:w="2410" w:type="dxa"/>
            <w:shd w:val="clear" w:color="auto" w:fill="auto"/>
          </w:tcPr>
          <w:p w14:paraId="577B0D16" w14:textId="77777777" w:rsidR="00465911" w:rsidRPr="00465911" w:rsidRDefault="00465911" w:rsidP="00D13D8A">
            <w:pPr>
              <w:spacing w:line="240" w:lineRule="auto"/>
              <w:rPr>
                <w:rFonts w:ascii="Times New Roman" w:hAnsi="Times New Roman"/>
                <w:sz w:val="24"/>
                <w:szCs w:val="24"/>
              </w:rPr>
            </w:pPr>
            <w:r>
              <w:rPr>
                <w:rFonts w:ascii="Times New Roman" w:hAnsi="Times New Roman"/>
                <w:sz w:val="24"/>
                <w:szCs w:val="24"/>
              </w:rPr>
              <w:t>Кабинет химии</w:t>
            </w:r>
          </w:p>
        </w:tc>
        <w:tc>
          <w:tcPr>
            <w:tcW w:w="2126" w:type="dxa"/>
            <w:shd w:val="clear" w:color="auto" w:fill="auto"/>
          </w:tcPr>
          <w:p w14:paraId="26B1DB16" w14:textId="77777777" w:rsidR="00465911" w:rsidRPr="00D23CDD" w:rsidRDefault="008C4F9B" w:rsidP="00D13D8A">
            <w:pPr>
              <w:spacing w:line="240" w:lineRule="auto"/>
              <w:rPr>
                <w:rFonts w:ascii="Times New Roman" w:hAnsi="Times New Roman"/>
                <w:sz w:val="24"/>
                <w:szCs w:val="24"/>
              </w:rPr>
            </w:pPr>
            <w:r>
              <w:rPr>
                <w:rFonts w:ascii="Times New Roman" w:hAnsi="Times New Roman"/>
                <w:sz w:val="24"/>
                <w:szCs w:val="24"/>
              </w:rPr>
              <w:t>Р</w:t>
            </w:r>
            <w:r w:rsidR="00465911">
              <w:rPr>
                <w:rFonts w:ascii="Times New Roman" w:hAnsi="Times New Roman"/>
                <w:sz w:val="24"/>
                <w:szCs w:val="24"/>
              </w:rPr>
              <w:t>абочее</w:t>
            </w:r>
          </w:p>
        </w:tc>
      </w:tr>
      <w:tr w:rsidR="00465911" w:rsidRPr="00D23CDD" w14:paraId="6EDA5352" w14:textId="77777777" w:rsidTr="00D23CDD">
        <w:tc>
          <w:tcPr>
            <w:tcW w:w="2126" w:type="dxa"/>
            <w:shd w:val="clear" w:color="auto" w:fill="auto"/>
          </w:tcPr>
          <w:p w14:paraId="692A1494" w14:textId="77777777" w:rsidR="00465911" w:rsidRDefault="00465911" w:rsidP="00D13D8A">
            <w:pPr>
              <w:spacing w:line="240" w:lineRule="auto"/>
              <w:rPr>
                <w:rFonts w:ascii="Times New Roman" w:hAnsi="Times New Roman"/>
                <w:sz w:val="24"/>
                <w:szCs w:val="24"/>
              </w:rPr>
            </w:pPr>
            <w:r>
              <w:rPr>
                <w:rFonts w:ascii="Times New Roman" w:hAnsi="Times New Roman"/>
                <w:sz w:val="24"/>
                <w:szCs w:val="24"/>
              </w:rPr>
              <w:t>Ноутбук</w:t>
            </w:r>
          </w:p>
        </w:tc>
        <w:tc>
          <w:tcPr>
            <w:tcW w:w="3118" w:type="dxa"/>
            <w:shd w:val="clear" w:color="auto" w:fill="auto"/>
          </w:tcPr>
          <w:p w14:paraId="0E6453A0" w14:textId="77777777" w:rsidR="00465911" w:rsidRPr="00D23CDD" w:rsidRDefault="00465911" w:rsidP="00D13D8A">
            <w:pPr>
              <w:spacing w:line="240" w:lineRule="auto"/>
              <w:rPr>
                <w:rFonts w:ascii="Times New Roman" w:hAnsi="Times New Roman"/>
                <w:sz w:val="24"/>
                <w:szCs w:val="24"/>
                <w:lang w:val="en-US"/>
              </w:rPr>
            </w:pPr>
            <w:r>
              <w:rPr>
                <w:rFonts w:ascii="Times New Roman" w:hAnsi="Times New Roman"/>
                <w:sz w:val="24"/>
                <w:szCs w:val="24"/>
                <w:lang w:val="en-US"/>
              </w:rPr>
              <w:t>AspireA317-32</w:t>
            </w:r>
          </w:p>
        </w:tc>
        <w:tc>
          <w:tcPr>
            <w:tcW w:w="2410" w:type="dxa"/>
            <w:shd w:val="clear" w:color="auto" w:fill="auto"/>
          </w:tcPr>
          <w:p w14:paraId="39E8DD25" w14:textId="77777777" w:rsidR="00465911" w:rsidRPr="00D23CDD" w:rsidRDefault="00465911" w:rsidP="00D13D8A">
            <w:pPr>
              <w:spacing w:line="240" w:lineRule="auto"/>
              <w:rPr>
                <w:rFonts w:ascii="Times New Roman" w:hAnsi="Times New Roman"/>
                <w:sz w:val="24"/>
                <w:szCs w:val="24"/>
              </w:rPr>
            </w:pPr>
            <w:r>
              <w:rPr>
                <w:rFonts w:ascii="Times New Roman" w:hAnsi="Times New Roman"/>
                <w:sz w:val="24"/>
                <w:szCs w:val="24"/>
              </w:rPr>
              <w:t>Кабинет физики</w:t>
            </w:r>
          </w:p>
        </w:tc>
        <w:tc>
          <w:tcPr>
            <w:tcW w:w="2126" w:type="dxa"/>
            <w:shd w:val="clear" w:color="auto" w:fill="auto"/>
          </w:tcPr>
          <w:p w14:paraId="35789AE0" w14:textId="77777777" w:rsidR="00465911" w:rsidRPr="00D23CDD" w:rsidRDefault="008C4F9B" w:rsidP="00D13D8A">
            <w:pPr>
              <w:spacing w:line="240" w:lineRule="auto"/>
              <w:rPr>
                <w:rFonts w:ascii="Times New Roman" w:hAnsi="Times New Roman"/>
                <w:sz w:val="24"/>
                <w:szCs w:val="24"/>
              </w:rPr>
            </w:pPr>
            <w:r>
              <w:rPr>
                <w:rFonts w:ascii="Times New Roman" w:hAnsi="Times New Roman"/>
                <w:sz w:val="24"/>
                <w:szCs w:val="24"/>
              </w:rPr>
              <w:t>Р</w:t>
            </w:r>
            <w:r w:rsidR="00465911">
              <w:rPr>
                <w:rFonts w:ascii="Times New Roman" w:hAnsi="Times New Roman"/>
                <w:sz w:val="24"/>
                <w:szCs w:val="24"/>
              </w:rPr>
              <w:t>абочее</w:t>
            </w:r>
          </w:p>
        </w:tc>
      </w:tr>
      <w:tr w:rsidR="00D23CDD" w:rsidRPr="00D23CDD" w14:paraId="5E38C5AD" w14:textId="77777777" w:rsidTr="00D23CDD">
        <w:tc>
          <w:tcPr>
            <w:tcW w:w="2126" w:type="dxa"/>
            <w:shd w:val="clear" w:color="auto" w:fill="auto"/>
          </w:tcPr>
          <w:p w14:paraId="48BB69B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Телевизионная панель</w:t>
            </w:r>
          </w:p>
        </w:tc>
        <w:tc>
          <w:tcPr>
            <w:tcW w:w="3118" w:type="dxa"/>
            <w:shd w:val="clear" w:color="auto" w:fill="auto"/>
          </w:tcPr>
          <w:p w14:paraId="58D3BEA3"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LED 43 DEXP</w:t>
            </w:r>
          </w:p>
        </w:tc>
        <w:tc>
          <w:tcPr>
            <w:tcW w:w="2410" w:type="dxa"/>
            <w:shd w:val="clear" w:color="auto" w:fill="auto"/>
          </w:tcPr>
          <w:p w14:paraId="4E456AA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русского языка</w:t>
            </w:r>
          </w:p>
        </w:tc>
        <w:tc>
          <w:tcPr>
            <w:tcW w:w="2126" w:type="dxa"/>
            <w:shd w:val="clear" w:color="auto" w:fill="auto"/>
          </w:tcPr>
          <w:p w14:paraId="581950AC"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3E96A22E" w14:textId="77777777" w:rsidTr="00D23CDD">
        <w:tc>
          <w:tcPr>
            <w:tcW w:w="2126" w:type="dxa"/>
            <w:shd w:val="clear" w:color="auto" w:fill="auto"/>
          </w:tcPr>
          <w:p w14:paraId="43046CF7"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1BD527E2" w14:textId="77777777" w:rsidR="00D23CDD" w:rsidRPr="00D23CDD" w:rsidRDefault="00D23CDD" w:rsidP="00D13D8A">
            <w:pPr>
              <w:spacing w:line="240" w:lineRule="auto"/>
              <w:rPr>
                <w:rFonts w:ascii="Times New Roman" w:hAnsi="Times New Roman"/>
                <w:sz w:val="24"/>
                <w:szCs w:val="24"/>
              </w:rPr>
            </w:pPr>
            <w:proofErr w:type="spellStart"/>
            <w:r w:rsidRPr="00D23CDD">
              <w:rPr>
                <w:rFonts w:ascii="Times New Roman" w:hAnsi="Times New Roman"/>
                <w:sz w:val="24"/>
                <w:szCs w:val="24"/>
                <w:lang w:val="en-US"/>
              </w:rPr>
              <w:t>Kraftway</w:t>
            </w:r>
            <w:proofErr w:type="spellEnd"/>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5B67CF02"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географии</w:t>
            </w:r>
          </w:p>
        </w:tc>
        <w:tc>
          <w:tcPr>
            <w:tcW w:w="2126" w:type="dxa"/>
            <w:shd w:val="clear" w:color="auto" w:fill="auto"/>
          </w:tcPr>
          <w:p w14:paraId="387D6BA0"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7BB47CB4" w14:textId="77777777" w:rsidTr="00D23CDD">
        <w:tc>
          <w:tcPr>
            <w:tcW w:w="2126" w:type="dxa"/>
            <w:shd w:val="clear" w:color="auto" w:fill="auto"/>
          </w:tcPr>
          <w:p w14:paraId="33D89C5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Принтер</w:t>
            </w:r>
          </w:p>
        </w:tc>
        <w:tc>
          <w:tcPr>
            <w:tcW w:w="3118" w:type="dxa"/>
            <w:shd w:val="clear" w:color="auto" w:fill="auto"/>
          </w:tcPr>
          <w:p w14:paraId="17F3C44D"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Xerox Docu Print P8ex</w:t>
            </w:r>
          </w:p>
        </w:tc>
        <w:tc>
          <w:tcPr>
            <w:tcW w:w="2410" w:type="dxa"/>
            <w:shd w:val="clear" w:color="auto" w:fill="auto"/>
          </w:tcPr>
          <w:p w14:paraId="7DBE8500"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географии</w:t>
            </w:r>
          </w:p>
        </w:tc>
        <w:tc>
          <w:tcPr>
            <w:tcW w:w="2126" w:type="dxa"/>
            <w:shd w:val="clear" w:color="auto" w:fill="auto"/>
          </w:tcPr>
          <w:p w14:paraId="110158B3"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6A0C2914" w14:textId="77777777" w:rsidTr="00D23CDD">
        <w:tc>
          <w:tcPr>
            <w:tcW w:w="2126" w:type="dxa"/>
            <w:shd w:val="clear" w:color="auto" w:fill="auto"/>
          </w:tcPr>
          <w:p w14:paraId="5620EFA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48962FE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 xml:space="preserve">Kraftway GEG </w:t>
            </w:r>
            <w:proofErr w:type="spellStart"/>
            <w:r w:rsidRPr="00D23CDD">
              <w:rPr>
                <w:rFonts w:ascii="Times New Roman" w:hAnsi="Times New Roman"/>
                <w:sz w:val="24"/>
                <w:szCs w:val="24"/>
              </w:rPr>
              <w:t>Popular</w:t>
            </w:r>
            <w:proofErr w:type="spellEnd"/>
            <w:r w:rsidRPr="00D23CDD">
              <w:rPr>
                <w:rFonts w:ascii="Times New Roman" w:hAnsi="Times New Roman"/>
                <w:sz w:val="24"/>
                <w:szCs w:val="24"/>
              </w:rPr>
              <w:t xml:space="preserve"> C122OM</w:t>
            </w:r>
          </w:p>
        </w:tc>
        <w:tc>
          <w:tcPr>
            <w:tcW w:w="2410" w:type="dxa"/>
            <w:shd w:val="clear" w:color="auto" w:fill="auto"/>
          </w:tcPr>
          <w:p w14:paraId="44B9B6F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истории</w:t>
            </w:r>
          </w:p>
        </w:tc>
        <w:tc>
          <w:tcPr>
            <w:tcW w:w="2126" w:type="dxa"/>
            <w:shd w:val="clear" w:color="auto" w:fill="auto"/>
          </w:tcPr>
          <w:p w14:paraId="23AE1FF1"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21CDE7FA" w14:textId="77777777" w:rsidTr="00D23CDD">
        <w:tc>
          <w:tcPr>
            <w:tcW w:w="2126" w:type="dxa"/>
            <w:shd w:val="clear" w:color="auto" w:fill="auto"/>
          </w:tcPr>
          <w:p w14:paraId="6F90DDD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Проектор</w:t>
            </w:r>
          </w:p>
        </w:tc>
        <w:tc>
          <w:tcPr>
            <w:tcW w:w="3118" w:type="dxa"/>
            <w:shd w:val="clear" w:color="auto" w:fill="auto"/>
          </w:tcPr>
          <w:p w14:paraId="239CACA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BENQ DLP</w:t>
            </w:r>
          </w:p>
        </w:tc>
        <w:tc>
          <w:tcPr>
            <w:tcW w:w="2410" w:type="dxa"/>
            <w:shd w:val="clear" w:color="auto" w:fill="auto"/>
          </w:tcPr>
          <w:p w14:paraId="4C9820DD"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истории</w:t>
            </w:r>
          </w:p>
        </w:tc>
        <w:tc>
          <w:tcPr>
            <w:tcW w:w="2126" w:type="dxa"/>
            <w:shd w:val="clear" w:color="auto" w:fill="auto"/>
          </w:tcPr>
          <w:p w14:paraId="03319FD9"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264F3576" w14:textId="77777777" w:rsidTr="00D23CDD">
        <w:tc>
          <w:tcPr>
            <w:tcW w:w="2126" w:type="dxa"/>
            <w:shd w:val="clear" w:color="auto" w:fill="auto"/>
          </w:tcPr>
          <w:p w14:paraId="734938BD"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Экран настенный</w:t>
            </w:r>
          </w:p>
        </w:tc>
        <w:tc>
          <w:tcPr>
            <w:tcW w:w="3118" w:type="dxa"/>
            <w:shd w:val="clear" w:color="auto" w:fill="auto"/>
          </w:tcPr>
          <w:p w14:paraId="5B12901D"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Classic Solution</w:t>
            </w:r>
          </w:p>
        </w:tc>
        <w:tc>
          <w:tcPr>
            <w:tcW w:w="2410" w:type="dxa"/>
            <w:shd w:val="clear" w:color="auto" w:fill="auto"/>
          </w:tcPr>
          <w:p w14:paraId="722F804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истории</w:t>
            </w:r>
          </w:p>
        </w:tc>
        <w:tc>
          <w:tcPr>
            <w:tcW w:w="2126" w:type="dxa"/>
            <w:shd w:val="clear" w:color="auto" w:fill="auto"/>
          </w:tcPr>
          <w:p w14:paraId="2358F22C"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151B7F4C" w14:textId="77777777" w:rsidTr="00D23CDD">
        <w:tc>
          <w:tcPr>
            <w:tcW w:w="2126" w:type="dxa"/>
            <w:shd w:val="clear" w:color="auto" w:fill="auto"/>
          </w:tcPr>
          <w:p w14:paraId="47C2C18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 xml:space="preserve">Портативный </w:t>
            </w:r>
            <w:proofErr w:type="spellStart"/>
            <w:r w:rsidRPr="00D23CDD">
              <w:rPr>
                <w:rFonts w:ascii="Times New Roman" w:hAnsi="Times New Roman"/>
                <w:sz w:val="24"/>
                <w:szCs w:val="24"/>
              </w:rPr>
              <w:t>программно</w:t>
            </w:r>
            <w:proofErr w:type="spellEnd"/>
            <w:r w:rsidRPr="00D23CDD">
              <w:rPr>
                <w:rFonts w:ascii="Times New Roman" w:hAnsi="Times New Roman"/>
                <w:sz w:val="24"/>
                <w:szCs w:val="24"/>
              </w:rPr>
              <w:t xml:space="preserve"> – технический комплекс учителя: ноутбук, проектор, экран, МФУ, колонки</w:t>
            </w:r>
          </w:p>
        </w:tc>
        <w:tc>
          <w:tcPr>
            <w:tcW w:w="3118" w:type="dxa"/>
            <w:shd w:val="clear" w:color="auto" w:fill="auto"/>
          </w:tcPr>
          <w:p w14:paraId="1587A486"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hp 630 BENQ MP623</w:t>
            </w:r>
          </w:p>
          <w:p w14:paraId="0FBF76E8"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DA-LITE</w:t>
            </w:r>
          </w:p>
          <w:p w14:paraId="3F416E09"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Mono laser printer SCX – 3205</w:t>
            </w:r>
          </w:p>
          <w:p w14:paraId="4C271B3F"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lastRenderedPageBreak/>
              <w:t>CQ Sio DLP Texas instruments</w:t>
            </w:r>
          </w:p>
          <w:p w14:paraId="134D20C6" w14:textId="77777777" w:rsidR="00D23CDD" w:rsidRPr="00D23CDD" w:rsidRDefault="00D23CDD" w:rsidP="00D13D8A">
            <w:pPr>
              <w:spacing w:line="240" w:lineRule="auto"/>
              <w:jc w:val="center"/>
              <w:rPr>
                <w:rFonts w:ascii="Times New Roman" w:hAnsi="Times New Roman"/>
                <w:sz w:val="24"/>
                <w:szCs w:val="24"/>
                <w:lang w:val="en-US"/>
              </w:rPr>
            </w:pPr>
          </w:p>
        </w:tc>
        <w:tc>
          <w:tcPr>
            <w:tcW w:w="2410" w:type="dxa"/>
            <w:shd w:val="clear" w:color="auto" w:fill="auto"/>
          </w:tcPr>
          <w:p w14:paraId="10EEFA17"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lastRenderedPageBreak/>
              <w:t>Кабинет начальных классов</w:t>
            </w:r>
          </w:p>
        </w:tc>
        <w:tc>
          <w:tcPr>
            <w:tcW w:w="2126" w:type="dxa"/>
            <w:shd w:val="clear" w:color="auto" w:fill="auto"/>
          </w:tcPr>
          <w:p w14:paraId="3AFCF3A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3E7B1F5A" w14:textId="77777777" w:rsidTr="00D23CDD">
        <w:tc>
          <w:tcPr>
            <w:tcW w:w="2126" w:type="dxa"/>
            <w:shd w:val="clear" w:color="auto" w:fill="auto"/>
          </w:tcPr>
          <w:p w14:paraId="5AEF3A3C"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 xml:space="preserve">Портативный </w:t>
            </w:r>
            <w:proofErr w:type="spellStart"/>
            <w:r w:rsidRPr="00D23CDD">
              <w:rPr>
                <w:rFonts w:ascii="Times New Roman" w:hAnsi="Times New Roman"/>
                <w:sz w:val="24"/>
                <w:szCs w:val="24"/>
              </w:rPr>
              <w:t>программно</w:t>
            </w:r>
            <w:proofErr w:type="spellEnd"/>
            <w:r w:rsidRPr="00D23CDD">
              <w:rPr>
                <w:rFonts w:ascii="Times New Roman" w:hAnsi="Times New Roman"/>
                <w:sz w:val="24"/>
                <w:szCs w:val="24"/>
              </w:rPr>
              <w:t xml:space="preserve"> – технический комплекс учителя: ноутбук, проектор, экран, МФУ</w:t>
            </w:r>
          </w:p>
        </w:tc>
        <w:tc>
          <w:tcPr>
            <w:tcW w:w="3118" w:type="dxa"/>
            <w:shd w:val="clear" w:color="auto" w:fill="auto"/>
          </w:tcPr>
          <w:p w14:paraId="2699EF68"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Hp Pro Book 4540</w:t>
            </w:r>
          </w:p>
          <w:p w14:paraId="7A8239ED"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CASIO XJ – M140</w:t>
            </w:r>
          </w:p>
          <w:p w14:paraId="70F52E6F"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Classic Solution</w:t>
            </w:r>
          </w:p>
          <w:p w14:paraId="0903438D"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Xerox Work Centre 3210</w:t>
            </w:r>
          </w:p>
        </w:tc>
        <w:tc>
          <w:tcPr>
            <w:tcW w:w="2410" w:type="dxa"/>
            <w:shd w:val="clear" w:color="auto" w:fill="auto"/>
          </w:tcPr>
          <w:p w14:paraId="5D432900"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начальных классов</w:t>
            </w:r>
          </w:p>
        </w:tc>
        <w:tc>
          <w:tcPr>
            <w:tcW w:w="2126" w:type="dxa"/>
            <w:shd w:val="clear" w:color="auto" w:fill="auto"/>
          </w:tcPr>
          <w:p w14:paraId="7488C85A"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7D8CAC35" w14:textId="77777777" w:rsidTr="00D23CDD">
        <w:tc>
          <w:tcPr>
            <w:tcW w:w="2126" w:type="dxa"/>
            <w:shd w:val="clear" w:color="auto" w:fill="auto"/>
          </w:tcPr>
          <w:p w14:paraId="146EA6E0"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 xml:space="preserve">Портативный </w:t>
            </w:r>
            <w:proofErr w:type="spellStart"/>
            <w:r w:rsidRPr="00D23CDD">
              <w:rPr>
                <w:rFonts w:ascii="Times New Roman" w:hAnsi="Times New Roman"/>
                <w:sz w:val="24"/>
                <w:szCs w:val="24"/>
              </w:rPr>
              <w:t>программно</w:t>
            </w:r>
            <w:proofErr w:type="spellEnd"/>
            <w:r w:rsidRPr="00D23CDD">
              <w:rPr>
                <w:rFonts w:ascii="Times New Roman" w:hAnsi="Times New Roman"/>
                <w:sz w:val="24"/>
                <w:szCs w:val="24"/>
              </w:rPr>
              <w:t xml:space="preserve"> – технический комплекс учителя: ноутбук, МФУ, телевизионная панель</w:t>
            </w:r>
          </w:p>
        </w:tc>
        <w:tc>
          <w:tcPr>
            <w:tcW w:w="3118" w:type="dxa"/>
            <w:shd w:val="clear" w:color="auto" w:fill="auto"/>
          </w:tcPr>
          <w:p w14:paraId="7404976B"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 xml:space="preserve">hp 250 </w:t>
            </w:r>
          </w:p>
          <w:p w14:paraId="6F31DEFA"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Xerox WorkCentre 3220</w:t>
            </w:r>
          </w:p>
          <w:p w14:paraId="67440771"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Samsung PS51</w:t>
            </w:r>
          </w:p>
        </w:tc>
        <w:tc>
          <w:tcPr>
            <w:tcW w:w="2410" w:type="dxa"/>
            <w:shd w:val="clear" w:color="auto" w:fill="auto"/>
          </w:tcPr>
          <w:p w14:paraId="37DE662C"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начальных классов</w:t>
            </w:r>
          </w:p>
        </w:tc>
        <w:tc>
          <w:tcPr>
            <w:tcW w:w="2126" w:type="dxa"/>
            <w:shd w:val="clear" w:color="auto" w:fill="auto"/>
          </w:tcPr>
          <w:p w14:paraId="6A0283F1"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0C013C5A" w14:textId="77777777" w:rsidTr="00D23CDD">
        <w:tc>
          <w:tcPr>
            <w:tcW w:w="2126" w:type="dxa"/>
            <w:shd w:val="clear" w:color="auto" w:fill="auto"/>
          </w:tcPr>
          <w:p w14:paraId="18B77088"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Экран на штативе</w:t>
            </w:r>
          </w:p>
        </w:tc>
        <w:tc>
          <w:tcPr>
            <w:tcW w:w="3118" w:type="dxa"/>
            <w:shd w:val="clear" w:color="auto" w:fill="auto"/>
          </w:tcPr>
          <w:p w14:paraId="5064CDDF"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FRAGILE</w:t>
            </w:r>
          </w:p>
        </w:tc>
        <w:tc>
          <w:tcPr>
            <w:tcW w:w="2410" w:type="dxa"/>
            <w:shd w:val="clear" w:color="auto" w:fill="auto"/>
          </w:tcPr>
          <w:p w14:paraId="463AD44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начальных классов</w:t>
            </w:r>
          </w:p>
        </w:tc>
        <w:tc>
          <w:tcPr>
            <w:tcW w:w="2126" w:type="dxa"/>
            <w:shd w:val="clear" w:color="auto" w:fill="auto"/>
          </w:tcPr>
          <w:p w14:paraId="59ED9F33"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3FA9DE3E" w14:textId="77777777" w:rsidTr="00D23CDD">
        <w:tc>
          <w:tcPr>
            <w:tcW w:w="2126" w:type="dxa"/>
            <w:shd w:val="clear" w:color="auto" w:fill="auto"/>
          </w:tcPr>
          <w:p w14:paraId="2674ED7D"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МФУ</w:t>
            </w:r>
          </w:p>
        </w:tc>
        <w:tc>
          <w:tcPr>
            <w:tcW w:w="3118" w:type="dxa"/>
            <w:shd w:val="clear" w:color="auto" w:fill="auto"/>
          </w:tcPr>
          <w:p w14:paraId="6EC78F00"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SAMSUNG SCX-</w:t>
            </w:r>
            <w:r w:rsidRPr="00D23CDD">
              <w:rPr>
                <w:rFonts w:ascii="Times New Roman" w:hAnsi="Times New Roman"/>
                <w:sz w:val="24"/>
                <w:szCs w:val="24"/>
              </w:rPr>
              <w:t>3</w:t>
            </w:r>
            <w:r w:rsidRPr="00D23CDD">
              <w:rPr>
                <w:rFonts w:ascii="Times New Roman" w:hAnsi="Times New Roman"/>
                <w:sz w:val="24"/>
                <w:szCs w:val="24"/>
                <w:lang w:val="en-US"/>
              </w:rPr>
              <w:t>20</w:t>
            </w:r>
            <w:r w:rsidRPr="00D23CDD">
              <w:rPr>
                <w:rFonts w:ascii="Times New Roman" w:hAnsi="Times New Roman"/>
                <w:sz w:val="24"/>
                <w:szCs w:val="24"/>
              </w:rPr>
              <w:t>5</w:t>
            </w:r>
          </w:p>
        </w:tc>
        <w:tc>
          <w:tcPr>
            <w:tcW w:w="2410" w:type="dxa"/>
            <w:shd w:val="clear" w:color="auto" w:fill="auto"/>
          </w:tcPr>
          <w:p w14:paraId="78C5F4D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начальных классов</w:t>
            </w:r>
          </w:p>
        </w:tc>
        <w:tc>
          <w:tcPr>
            <w:tcW w:w="2126" w:type="dxa"/>
            <w:shd w:val="clear" w:color="auto" w:fill="auto"/>
          </w:tcPr>
          <w:p w14:paraId="5D4F20CA"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6B5475EE" w14:textId="77777777" w:rsidTr="00D23CDD">
        <w:tc>
          <w:tcPr>
            <w:tcW w:w="2126" w:type="dxa"/>
            <w:shd w:val="clear" w:color="auto" w:fill="auto"/>
          </w:tcPr>
          <w:p w14:paraId="72BFC9D6"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Проектор</w:t>
            </w:r>
          </w:p>
        </w:tc>
        <w:tc>
          <w:tcPr>
            <w:tcW w:w="3118" w:type="dxa"/>
            <w:shd w:val="clear" w:color="auto" w:fill="auto"/>
          </w:tcPr>
          <w:p w14:paraId="42AF045D"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BenQ MWE</w:t>
            </w:r>
            <w:r w:rsidRPr="00D23CDD">
              <w:rPr>
                <w:rFonts w:ascii="Times New Roman" w:hAnsi="Times New Roman"/>
                <w:sz w:val="24"/>
                <w:szCs w:val="24"/>
              </w:rPr>
              <w:t>16</w:t>
            </w:r>
          </w:p>
        </w:tc>
        <w:tc>
          <w:tcPr>
            <w:tcW w:w="2410" w:type="dxa"/>
            <w:shd w:val="clear" w:color="auto" w:fill="auto"/>
          </w:tcPr>
          <w:p w14:paraId="4F4733BC"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начальных классов</w:t>
            </w:r>
          </w:p>
        </w:tc>
        <w:tc>
          <w:tcPr>
            <w:tcW w:w="2126" w:type="dxa"/>
            <w:shd w:val="clear" w:color="auto" w:fill="auto"/>
          </w:tcPr>
          <w:p w14:paraId="799885DD"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1CA49941" w14:textId="77777777" w:rsidTr="00D23CDD">
        <w:tc>
          <w:tcPr>
            <w:tcW w:w="2126" w:type="dxa"/>
            <w:shd w:val="clear" w:color="auto" w:fill="auto"/>
          </w:tcPr>
          <w:p w14:paraId="223D1509"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1C5CD190" w14:textId="77777777" w:rsidR="00D23CDD" w:rsidRPr="00D23CDD" w:rsidRDefault="00D23CDD" w:rsidP="00D13D8A">
            <w:pPr>
              <w:spacing w:line="240" w:lineRule="auto"/>
              <w:rPr>
                <w:rFonts w:ascii="Times New Roman" w:hAnsi="Times New Roman"/>
                <w:sz w:val="24"/>
                <w:szCs w:val="24"/>
                <w:lang w:val="en-US"/>
              </w:rPr>
            </w:pPr>
            <w:proofErr w:type="spellStart"/>
            <w:r w:rsidRPr="00D23CDD">
              <w:rPr>
                <w:rFonts w:ascii="Times New Roman" w:hAnsi="Times New Roman"/>
                <w:sz w:val="24"/>
                <w:szCs w:val="24"/>
                <w:lang w:val="en-US"/>
              </w:rPr>
              <w:t>Kraftway</w:t>
            </w:r>
            <w:proofErr w:type="spellEnd"/>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2FE04C3E"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физики</w:t>
            </w:r>
          </w:p>
        </w:tc>
        <w:tc>
          <w:tcPr>
            <w:tcW w:w="2126" w:type="dxa"/>
            <w:shd w:val="clear" w:color="auto" w:fill="auto"/>
          </w:tcPr>
          <w:p w14:paraId="4AD9B293"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7CCC24C6" w14:textId="77777777" w:rsidTr="00D23CDD">
        <w:tc>
          <w:tcPr>
            <w:tcW w:w="2126" w:type="dxa"/>
            <w:shd w:val="clear" w:color="auto" w:fill="auto"/>
          </w:tcPr>
          <w:p w14:paraId="71982302"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Проектор</w:t>
            </w:r>
          </w:p>
        </w:tc>
        <w:tc>
          <w:tcPr>
            <w:tcW w:w="3118" w:type="dxa"/>
            <w:shd w:val="clear" w:color="auto" w:fill="auto"/>
          </w:tcPr>
          <w:p w14:paraId="7484001B"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Epson EXCEED YOUR vision H432B</w:t>
            </w:r>
          </w:p>
        </w:tc>
        <w:tc>
          <w:tcPr>
            <w:tcW w:w="2410" w:type="dxa"/>
            <w:shd w:val="clear" w:color="auto" w:fill="auto"/>
          </w:tcPr>
          <w:p w14:paraId="0704F9BB"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физики</w:t>
            </w:r>
          </w:p>
        </w:tc>
        <w:tc>
          <w:tcPr>
            <w:tcW w:w="2126" w:type="dxa"/>
            <w:shd w:val="clear" w:color="auto" w:fill="auto"/>
          </w:tcPr>
          <w:p w14:paraId="64ED4064"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6BFF55C5" w14:textId="77777777" w:rsidTr="00D23CDD">
        <w:tc>
          <w:tcPr>
            <w:tcW w:w="2126" w:type="dxa"/>
            <w:shd w:val="clear" w:color="auto" w:fill="auto"/>
          </w:tcPr>
          <w:p w14:paraId="3EABC813"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Экран на штативе</w:t>
            </w:r>
          </w:p>
        </w:tc>
        <w:tc>
          <w:tcPr>
            <w:tcW w:w="3118" w:type="dxa"/>
            <w:shd w:val="clear" w:color="auto" w:fill="auto"/>
          </w:tcPr>
          <w:p w14:paraId="5F275C63"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FRAGILE</w:t>
            </w:r>
          </w:p>
        </w:tc>
        <w:tc>
          <w:tcPr>
            <w:tcW w:w="2410" w:type="dxa"/>
            <w:shd w:val="clear" w:color="auto" w:fill="auto"/>
          </w:tcPr>
          <w:p w14:paraId="041039DB"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физики</w:t>
            </w:r>
          </w:p>
        </w:tc>
        <w:tc>
          <w:tcPr>
            <w:tcW w:w="2126" w:type="dxa"/>
            <w:shd w:val="clear" w:color="auto" w:fill="auto"/>
          </w:tcPr>
          <w:p w14:paraId="7D882BA5"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30F8A43A" w14:textId="77777777" w:rsidTr="00D23CDD">
        <w:tc>
          <w:tcPr>
            <w:tcW w:w="2126" w:type="dxa"/>
            <w:shd w:val="clear" w:color="auto" w:fill="auto"/>
          </w:tcPr>
          <w:p w14:paraId="3D8A5815"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7F61FEA8"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Vento A8</w:t>
            </w:r>
          </w:p>
        </w:tc>
        <w:tc>
          <w:tcPr>
            <w:tcW w:w="2410" w:type="dxa"/>
            <w:shd w:val="clear" w:color="auto" w:fill="auto"/>
          </w:tcPr>
          <w:p w14:paraId="6D737BD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информатики</w:t>
            </w:r>
          </w:p>
        </w:tc>
        <w:tc>
          <w:tcPr>
            <w:tcW w:w="2126" w:type="dxa"/>
            <w:shd w:val="clear" w:color="auto" w:fill="auto"/>
          </w:tcPr>
          <w:p w14:paraId="026327C0"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1A16C4F4" w14:textId="77777777" w:rsidTr="00D23CDD">
        <w:tc>
          <w:tcPr>
            <w:tcW w:w="2126" w:type="dxa"/>
            <w:shd w:val="clear" w:color="auto" w:fill="auto"/>
          </w:tcPr>
          <w:p w14:paraId="4DC116BE"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0392676B" w14:textId="77777777" w:rsidR="00D23CDD" w:rsidRPr="00D23CDD" w:rsidRDefault="00D23CDD" w:rsidP="00D13D8A">
            <w:pPr>
              <w:spacing w:line="240" w:lineRule="auto"/>
              <w:rPr>
                <w:rFonts w:ascii="Times New Roman" w:hAnsi="Times New Roman"/>
                <w:sz w:val="24"/>
                <w:szCs w:val="24"/>
              </w:rPr>
            </w:pPr>
            <w:proofErr w:type="spellStart"/>
            <w:r w:rsidRPr="00D23CDD">
              <w:rPr>
                <w:rFonts w:ascii="Times New Roman" w:hAnsi="Times New Roman"/>
                <w:sz w:val="24"/>
                <w:szCs w:val="24"/>
                <w:lang w:val="en-US"/>
              </w:rPr>
              <w:t>Kraftway</w:t>
            </w:r>
            <w:proofErr w:type="spellEnd"/>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22963908"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7816B47B" w14:textId="77777777" w:rsidR="00D23CDD" w:rsidRPr="00D23CDD" w:rsidRDefault="008C4F9B" w:rsidP="00D13D8A">
            <w:pPr>
              <w:spacing w:line="240" w:lineRule="auto"/>
              <w:rPr>
                <w:rFonts w:ascii="Times New Roman" w:hAnsi="Times New Roman"/>
                <w:sz w:val="24"/>
                <w:szCs w:val="24"/>
                <w:lang w:val="en-US"/>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2CFA1FEE" w14:textId="77777777" w:rsidTr="00D23CDD">
        <w:tc>
          <w:tcPr>
            <w:tcW w:w="2126" w:type="dxa"/>
            <w:shd w:val="clear" w:color="auto" w:fill="auto"/>
          </w:tcPr>
          <w:p w14:paraId="768E7843"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52A8A850" w14:textId="77777777" w:rsidR="00D23CDD" w:rsidRPr="00D23CDD" w:rsidRDefault="00D23CDD" w:rsidP="00D13D8A">
            <w:pPr>
              <w:spacing w:line="240" w:lineRule="auto"/>
              <w:rPr>
                <w:rFonts w:ascii="Times New Roman" w:hAnsi="Times New Roman"/>
                <w:sz w:val="24"/>
                <w:szCs w:val="24"/>
              </w:rPr>
            </w:pPr>
            <w:proofErr w:type="spellStart"/>
            <w:r w:rsidRPr="00D23CDD">
              <w:rPr>
                <w:rFonts w:ascii="Times New Roman" w:hAnsi="Times New Roman"/>
                <w:sz w:val="24"/>
                <w:szCs w:val="24"/>
                <w:lang w:val="en-US"/>
              </w:rPr>
              <w:t>Kraftway</w:t>
            </w:r>
            <w:proofErr w:type="spellEnd"/>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2B4DD636"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641FA497" w14:textId="77777777" w:rsidR="00D23CDD" w:rsidRPr="00D23CDD" w:rsidRDefault="008C4F9B" w:rsidP="00D13D8A">
            <w:pPr>
              <w:spacing w:line="240" w:lineRule="auto"/>
              <w:rPr>
                <w:rFonts w:ascii="Times New Roman" w:hAnsi="Times New Roman"/>
                <w:sz w:val="24"/>
                <w:szCs w:val="24"/>
                <w:lang w:val="en-US"/>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5E826459" w14:textId="77777777" w:rsidTr="00D23CDD">
        <w:tc>
          <w:tcPr>
            <w:tcW w:w="2126" w:type="dxa"/>
            <w:shd w:val="clear" w:color="auto" w:fill="auto"/>
          </w:tcPr>
          <w:p w14:paraId="12A7B698"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4714A37C" w14:textId="77777777" w:rsidR="00D23CDD" w:rsidRPr="00D23CDD" w:rsidRDefault="00D23CDD" w:rsidP="00D13D8A">
            <w:pPr>
              <w:spacing w:line="240" w:lineRule="auto"/>
              <w:rPr>
                <w:rFonts w:ascii="Times New Roman" w:hAnsi="Times New Roman"/>
                <w:sz w:val="24"/>
                <w:szCs w:val="24"/>
              </w:rPr>
            </w:pPr>
            <w:proofErr w:type="spellStart"/>
            <w:r w:rsidRPr="00D23CDD">
              <w:rPr>
                <w:rFonts w:ascii="Times New Roman" w:hAnsi="Times New Roman"/>
                <w:sz w:val="24"/>
                <w:szCs w:val="24"/>
                <w:lang w:val="en-US"/>
              </w:rPr>
              <w:t>Kraftway</w:t>
            </w:r>
            <w:proofErr w:type="spellEnd"/>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7DD0A3B6"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48256AE3" w14:textId="77777777" w:rsidR="00D23CDD" w:rsidRPr="00D23CDD" w:rsidRDefault="008C4F9B" w:rsidP="00D13D8A">
            <w:pPr>
              <w:spacing w:line="240" w:lineRule="auto"/>
              <w:rPr>
                <w:rFonts w:ascii="Times New Roman" w:hAnsi="Times New Roman"/>
                <w:sz w:val="24"/>
                <w:szCs w:val="24"/>
                <w:lang w:val="en-US"/>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236441E8" w14:textId="77777777" w:rsidTr="00D23CDD">
        <w:tc>
          <w:tcPr>
            <w:tcW w:w="2126" w:type="dxa"/>
            <w:shd w:val="clear" w:color="auto" w:fill="auto"/>
          </w:tcPr>
          <w:p w14:paraId="4B509B06"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6E581636" w14:textId="77777777" w:rsidR="00D23CDD" w:rsidRPr="00D23CDD" w:rsidRDefault="00D23CDD" w:rsidP="00D13D8A">
            <w:pPr>
              <w:spacing w:line="240" w:lineRule="auto"/>
              <w:rPr>
                <w:rFonts w:ascii="Times New Roman" w:hAnsi="Times New Roman"/>
                <w:sz w:val="24"/>
                <w:szCs w:val="24"/>
              </w:rPr>
            </w:pPr>
            <w:proofErr w:type="spellStart"/>
            <w:r w:rsidRPr="00D23CDD">
              <w:rPr>
                <w:rFonts w:ascii="Times New Roman" w:hAnsi="Times New Roman"/>
                <w:sz w:val="24"/>
                <w:szCs w:val="24"/>
                <w:lang w:val="en-US"/>
              </w:rPr>
              <w:t>Kraftway</w:t>
            </w:r>
            <w:proofErr w:type="spellEnd"/>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4458F813"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2431BE75" w14:textId="77777777" w:rsidR="00D23CDD" w:rsidRPr="00D23CDD" w:rsidRDefault="008C4F9B" w:rsidP="00D13D8A">
            <w:pPr>
              <w:spacing w:line="240" w:lineRule="auto"/>
              <w:rPr>
                <w:rFonts w:ascii="Times New Roman" w:hAnsi="Times New Roman"/>
                <w:sz w:val="24"/>
                <w:szCs w:val="24"/>
                <w:lang w:val="en-US"/>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0CD51B9F" w14:textId="77777777" w:rsidTr="00D23CDD">
        <w:tc>
          <w:tcPr>
            <w:tcW w:w="2126" w:type="dxa"/>
            <w:shd w:val="clear" w:color="auto" w:fill="auto"/>
          </w:tcPr>
          <w:p w14:paraId="58412BFC"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5741400E"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Дивизион 204215</w:t>
            </w:r>
          </w:p>
        </w:tc>
        <w:tc>
          <w:tcPr>
            <w:tcW w:w="2410" w:type="dxa"/>
            <w:shd w:val="clear" w:color="auto" w:fill="auto"/>
          </w:tcPr>
          <w:p w14:paraId="7D434D4C"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19F95240"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0F04C899" w14:textId="77777777" w:rsidTr="00D23CDD">
        <w:tc>
          <w:tcPr>
            <w:tcW w:w="2126" w:type="dxa"/>
            <w:shd w:val="clear" w:color="auto" w:fill="auto"/>
          </w:tcPr>
          <w:p w14:paraId="66916958"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lastRenderedPageBreak/>
              <w:t>Компьютер</w:t>
            </w:r>
          </w:p>
        </w:tc>
        <w:tc>
          <w:tcPr>
            <w:tcW w:w="3118" w:type="dxa"/>
            <w:shd w:val="clear" w:color="auto" w:fill="auto"/>
          </w:tcPr>
          <w:p w14:paraId="738332DA"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ПЭВМ</w:t>
            </w:r>
            <w:r w:rsidRPr="00D23CDD">
              <w:rPr>
                <w:rFonts w:ascii="Times New Roman" w:hAnsi="Times New Roman"/>
                <w:sz w:val="24"/>
                <w:szCs w:val="24"/>
                <w:lang w:val="en-US"/>
              </w:rPr>
              <w:t xml:space="preserve"> ALTA Wing G650 MD</w:t>
            </w:r>
          </w:p>
        </w:tc>
        <w:tc>
          <w:tcPr>
            <w:tcW w:w="2410" w:type="dxa"/>
            <w:shd w:val="clear" w:color="auto" w:fill="auto"/>
          </w:tcPr>
          <w:p w14:paraId="0B42C5E4"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1BAE7680"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3D9955B1" w14:textId="77777777" w:rsidTr="00D23CDD">
        <w:tc>
          <w:tcPr>
            <w:tcW w:w="2126" w:type="dxa"/>
            <w:shd w:val="clear" w:color="auto" w:fill="auto"/>
          </w:tcPr>
          <w:p w14:paraId="45903C9F"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49726B9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IN WIN Label Flash 1620A072400390</w:t>
            </w:r>
          </w:p>
        </w:tc>
        <w:tc>
          <w:tcPr>
            <w:tcW w:w="2410" w:type="dxa"/>
            <w:shd w:val="clear" w:color="auto" w:fill="auto"/>
          </w:tcPr>
          <w:p w14:paraId="459652CD"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32F35F3C"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56515215" w14:textId="77777777" w:rsidTr="00D23CDD">
        <w:tc>
          <w:tcPr>
            <w:tcW w:w="2126" w:type="dxa"/>
            <w:shd w:val="clear" w:color="auto" w:fill="auto"/>
          </w:tcPr>
          <w:p w14:paraId="3E79396C"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Проектор</w:t>
            </w:r>
          </w:p>
        </w:tc>
        <w:tc>
          <w:tcPr>
            <w:tcW w:w="3118" w:type="dxa"/>
            <w:shd w:val="clear" w:color="auto" w:fill="auto"/>
          </w:tcPr>
          <w:p w14:paraId="4B9CC112"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BENQ MP-6</w:t>
            </w:r>
          </w:p>
        </w:tc>
        <w:tc>
          <w:tcPr>
            <w:tcW w:w="2410" w:type="dxa"/>
            <w:shd w:val="clear" w:color="auto" w:fill="auto"/>
          </w:tcPr>
          <w:p w14:paraId="57A7AB66"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56675C6B"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6C1D3E49" w14:textId="77777777" w:rsidTr="00D23CDD">
        <w:tc>
          <w:tcPr>
            <w:tcW w:w="2126" w:type="dxa"/>
            <w:shd w:val="clear" w:color="auto" w:fill="auto"/>
          </w:tcPr>
          <w:p w14:paraId="08C6C7F9"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Модем</w:t>
            </w:r>
          </w:p>
        </w:tc>
        <w:tc>
          <w:tcPr>
            <w:tcW w:w="3118" w:type="dxa"/>
            <w:shd w:val="clear" w:color="auto" w:fill="auto"/>
          </w:tcPr>
          <w:p w14:paraId="4CF254DA" w14:textId="77777777" w:rsidR="00D23CDD" w:rsidRPr="00D23CDD" w:rsidRDefault="00D23CDD" w:rsidP="00D13D8A">
            <w:pPr>
              <w:spacing w:line="240" w:lineRule="auto"/>
              <w:rPr>
                <w:rFonts w:ascii="Times New Roman" w:hAnsi="Times New Roman"/>
                <w:sz w:val="24"/>
                <w:szCs w:val="24"/>
                <w:lang w:val="en-US"/>
              </w:rPr>
            </w:pPr>
            <w:proofErr w:type="spellStart"/>
            <w:r w:rsidRPr="00D23CDD">
              <w:rPr>
                <w:rFonts w:ascii="Times New Roman" w:hAnsi="Times New Roman"/>
                <w:sz w:val="24"/>
                <w:szCs w:val="24"/>
                <w:lang w:val="en-US"/>
              </w:rPr>
              <w:t>ZyXEL</w:t>
            </w:r>
            <w:proofErr w:type="spellEnd"/>
            <w:r w:rsidRPr="00D23CDD">
              <w:rPr>
                <w:rFonts w:ascii="Times New Roman" w:hAnsi="Times New Roman"/>
                <w:sz w:val="24"/>
                <w:szCs w:val="24"/>
                <w:lang w:val="en-US"/>
              </w:rPr>
              <w:t xml:space="preserve"> P-600</w:t>
            </w:r>
          </w:p>
        </w:tc>
        <w:tc>
          <w:tcPr>
            <w:tcW w:w="2410" w:type="dxa"/>
            <w:shd w:val="clear" w:color="auto" w:fill="auto"/>
          </w:tcPr>
          <w:p w14:paraId="07AE0E48"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3B66A6E4"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32629B2B" w14:textId="77777777" w:rsidTr="00D23CDD">
        <w:tc>
          <w:tcPr>
            <w:tcW w:w="2126" w:type="dxa"/>
            <w:shd w:val="clear" w:color="auto" w:fill="auto"/>
          </w:tcPr>
          <w:p w14:paraId="38EB5EF8"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Доска интерактивная</w:t>
            </w:r>
          </w:p>
        </w:tc>
        <w:tc>
          <w:tcPr>
            <w:tcW w:w="3118" w:type="dxa"/>
            <w:shd w:val="clear" w:color="auto" w:fill="auto"/>
          </w:tcPr>
          <w:p w14:paraId="38A7320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 xml:space="preserve">SMART Board </w:t>
            </w:r>
            <w:proofErr w:type="spellStart"/>
            <w:r w:rsidRPr="00D23CDD">
              <w:rPr>
                <w:rFonts w:ascii="Times New Roman" w:hAnsi="Times New Roman"/>
                <w:sz w:val="24"/>
                <w:szCs w:val="24"/>
                <w:lang w:val="en-US"/>
              </w:rPr>
              <w:t>DViT</w:t>
            </w:r>
            <w:proofErr w:type="spellEnd"/>
          </w:p>
        </w:tc>
        <w:tc>
          <w:tcPr>
            <w:tcW w:w="2410" w:type="dxa"/>
            <w:shd w:val="clear" w:color="auto" w:fill="auto"/>
          </w:tcPr>
          <w:p w14:paraId="0136F988"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350F98B8"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604850F9" w14:textId="77777777" w:rsidTr="00D23CDD">
        <w:tc>
          <w:tcPr>
            <w:tcW w:w="2126" w:type="dxa"/>
            <w:shd w:val="clear" w:color="auto" w:fill="auto"/>
          </w:tcPr>
          <w:p w14:paraId="0BE79B2D"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Принтер</w:t>
            </w:r>
          </w:p>
        </w:tc>
        <w:tc>
          <w:tcPr>
            <w:tcW w:w="3118" w:type="dxa"/>
            <w:shd w:val="clear" w:color="auto" w:fill="auto"/>
          </w:tcPr>
          <w:p w14:paraId="4F38C14F"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Samsung</w:t>
            </w:r>
            <w:r w:rsidRPr="00D23CDD">
              <w:rPr>
                <w:rFonts w:ascii="Times New Roman" w:hAnsi="Times New Roman"/>
                <w:sz w:val="24"/>
                <w:szCs w:val="24"/>
              </w:rPr>
              <w:t xml:space="preserve"> </w:t>
            </w:r>
            <w:r w:rsidRPr="00D23CDD">
              <w:rPr>
                <w:rFonts w:ascii="Times New Roman" w:hAnsi="Times New Roman"/>
                <w:sz w:val="24"/>
                <w:szCs w:val="24"/>
                <w:lang w:val="en-US"/>
              </w:rPr>
              <w:t>A4 SCX-4200</w:t>
            </w:r>
          </w:p>
        </w:tc>
        <w:tc>
          <w:tcPr>
            <w:tcW w:w="2410" w:type="dxa"/>
            <w:shd w:val="clear" w:color="auto" w:fill="auto"/>
          </w:tcPr>
          <w:p w14:paraId="4F5CDF7C"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информатики</w:t>
            </w:r>
          </w:p>
        </w:tc>
        <w:tc>
          <w:tcPr>
            <w:tcW w:w="2126" w:type="dxa"/>
            <w:shd w:val="clear" w:color="auto" w:fill="auto"/>
          </w:tcPr>
          <w:p w14:paraId="38F669DF" w14:textId="77777777" w:rsidR="00D23CDD" w:rsidRPr="00D23CDD" w:rsidRDefault="008C4F9B" w:rsidP="00D13D8A">
            <w:pPr>
              <w:spacing w:line="240" w:lineRule="auto"/>
              <w:rPr>
                <w:rFonts w:ascii="Times New Roman" w:hAnsi="Times New Roman"/>
                <w:sz w:val="24"/>
                <w:szCs w:val="24"/>
                <w:lang w:val="en-US"/>
              </w:rPr>
            </w:pPr>
            <w:r w:rsidRPr="00D23CDD">
              <w:rPr>
                <w:rFonts w:ascii="Times New Roman" w:hAnsi="Times New Roman"/>
                <w:sz w:val="24"/>
                <w:szCs w:val="24"/>
              </w:rPr>
              <w:t>Р</w:t>
            </w:r>
            <w:r w:rsidR="00D23CDD" w:rsidRPr="00D23CDD">
              <w:rPr>
                <w:rFonts w:ascii="Times New Roman" w:hAnsi="Times New Roman"/>
                <w:sz w:val="24"/>
                <w:szCs w:val="24"/>
              </w:rPr>
              <w:t>абочее</w:t>
            </w:r>
          </w:p>
        </w:tc>
      </w:tr>
      <w:tr w:rsidR="00D23CDD" w:rsidRPr="00D23CDD" w14:paraId="15AF46F7" w14:textId="77777777" w:rsidTr="00D23CDD">
        <w:tc>
          <w:tcPr>
            <w:tcW w:w="2126" w:type="dxa"/>
            <w:shd w:val="clear" w:color="auto" w:fill="auto"/>
          </w:tcPr>
          <w:p w14:paraId="51574CCD"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lang w:val="en-US"/>
              </w:rPr>
              <w:t>Web-</w:t>
            </w:r>
            <w:r w:rsidRPr="00D23CDD">
              <w:rPr>
                <w:rFonts w:ascii="Times New Roman" w:hAnsi="Times New Roman"/>
                <w:sz w:val="24"/>
                <w:szCs w:val="24"/>
              </w:rPr>
              <w:t>камера</w:t>
            </w:r>
          </w:p>
        </w:tc>
        <w:tc>
          <w:tcPr>
            <w:tcW w:w="3118" w:type="dxa"/>
            <w:shd w:val="clear" w:color="auto" w:fill="auto"/>
          </w:tcPr>
          <w:p w14:paraId="1D2A475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Genius</w:t>
            </w:r>
          </w:p>
        </w:tc>
        <w:tc>
          <w:tcPr>
            <w:tcW w:w="2410" w:type="dxa"/>
            <w:shd w:val="clear" w:color="auto" w:fill="auto"/>
          </w:tcPr>
          <w:p w14:paraId="79FF9989"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Складское помещение</w:t>
            </w:r>
          </w:p>
        </w:tc>
        <w:tc>
          <w:tcPr>
            <w:tcW w:w="2126" w:type="dxa"/>
            <w:shd w:val="clear" w:color="auto" w:fill="auto"/>
          </w:tcPr>
          <w:p w14:paraId="5DB2212B"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Н</w:t>
            </w:r>
            <w:r w:rsidR="00D23CDD" w:rsidRPr="00D23CDD">
              <w:rPr>
                <w:rFonts w:ascii="Times New Roman" w:hAnsi="Times New Roman"/>
                <w:sz w:val="24"/>
                <w:szCs w:val="24"/>
              </w:rPr>
              <w:t>ерабочее</w:t>
            </w:r>
          </w:p>
        </w:tc>
      </w:tr>
      <w:tr w:rsidR="00D23CDD" w:rsidRPr="00D23CDD" w14:paraId="3A36D54F" w14:textId="77777777" w:rsidTr="00D23CDD">
        <w:tc>
          <w:tcPr>
            <w:tcW w:w="2126" w:type="dxa"/>
            <w:shd w:val="clear" w:color="auto" w:fill="auto"/>
          </w:tcPr>
          <w:p w14:paraId="00422B21"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Микрофон</w:t>
            </w:r>
          </w:p>
        </w:tc>
        <w:tc>
          <w:tcPr>
            <w:tcW w:w="3118" w:type="dxa"/>
            <w:shd w:val="clear" w:color="auto" w:fill="auto"/>
          </w:tcPr>
          <w:p w14:paraId="057D49B7" w14:textId="77777777" w:rsidR="00D23CDD" w:rsidRPr="00D23CDD" w:rsidRDefault="00D23CDD" w:rsidP="00D13D8A">
            <w:pPr>
              <w:spacing w:line="240" w:lineRule="auto"/>
              <w:rPr>
                <w:rFonts w:ascii="Times New Roman" w:hAnsi="Times New Roman"/>
                <w:sz w:val="24"/>
                <w:szCs w:val="24"/>
                <w:lang w:val="en-US"/>
              </w:rPr>
            </w:pPr>
            <w:proofErr w:type="spellStart"/>
            <w:r w:rsidRPr="00D23CDD">
              <w:rPr>
                <w:rFonts w:ascii="Times New Roman" w:hAnsi="Times New Roman"/>
                <w:sz w:val="24"/>
                <w:szCs w:val="24"/>
                <w:lang w:val="en-US"/>
              </w:rPr>
              <w:t>Gembird</w:t>
            </w:r>
            <w:proofErr w:type="spellEnd"/>
            <w:r w:rsidRPr="00D23CDD">
              <w:rPr>
                <w:rFonts w:ascii="Times New Roman" w:hAnsi="Times New Roman"/>
                <w:sz w:val="24"/>
                <w:szCs w:val="24"/>
                <w:lang w:val="en-US"/>
              </w:rPr>
              <w:t xml:space="preserve"> M-04-BLACK</w:t>
            </w:r>
          </w:p>
        </w:tc>
        <w:tc>
          <w:tcPr>
            <w:tcW w:w="2410" w:type="dxa"/>
            <w:shd w:val="clear" w:color="auto" w:fill="auto"/>
          </w:tcPr>
          <w:p w14:paraId="328191DA"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Складское помещение</w:t>
            </w:r>
          </w:p>
        </w:tc>
        <w:tc>
          <w:tcPr>
            <w:tcW w:w="2126" w:type="dxa"/>
            <w:shd w:val="clear" w:color="auto" w:fill="auto"/>
          </w:tcPr>
          <w:p w14:paraId="2FC52C07"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Н</w:t>
            </w:r>
            <w:r w:rsidR="00D23CDD" w:rsidRPr="00D23CDD">
              <w:rPr>
                <w:rFonts w:ascii="Times New Roman" w:hAnsi="Times New Roman"/>
                <w:sz w:val="24"/>
                <w:szCs w:val="24"/>
              </w:rPr>
              <w:t>ерабочее</w:t>
            </w:r>
          </w:p>
        </w:tc>
      </w:tr>
      <w:tr w:rsidR="00D23CDD" w:rsidRPr="00D23CDD" w14:paraId="35ACBE75" w14:textId="77777777" w:rsidTr="00D23CDD">
        <w:tc>
          <w:tcPr>
            <w:tcW w:w="2126" w:type="dxa"/>
            <w:shd w:val="clear" w:color="auto" w:fill="auto"/>
          </w:tcPr>
          <w:p w14:paraId="64A201D7"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362D77DD" w14:textId="77777777" w:rsidR="00D23CDD" w:rsidRPr="00D23CDD" w:rsidRDefault="00D23CDD" w:rsidP="00D13D8A">
            <w:pPr>
              <w:spacing w:line="240" w:lineRule="auto"/>
              <w:rPr>
                <w:rFonts w:ascii="Times New Roman" w:hAnsi="Times New Roman"/>
                <w:sz w:val="24"/>
                <w:szCs w:val="24"/>
                <w:lang w:val="en-US"/>
              </w:rPr>
            </w:pPr>
            <w:proofErr w:type="spellStart"/>
            <w:r w:rsidRPr="00D23CDD">
              <w:rPr>
                <w:rFonts w:ascii="Times New Roman" w:hAnsi="Times New Roman"/>
                <w:sz w:val="24"/>
                <w:szCs w:val="24"/>
                <w:lang w:val="en-US"/>
              </w:rPr>
              <w:t>Kraftway</w:t>
            </w:r>
            <w:proofErr w:type="spellEnd"/>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095C1C3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Складское помещение</w:t>
            </w:r>
          </w:p>
        </w:tc>
        <w:tc>
          <w:tcPr>
            <w:tcW w:w="2126" w:type="dxa"/>
            <w:shd w:val="clear" w:color="auto" w:fill="auto"/>
          </w:tcPr>
          <w:p w14:paraId="2DB28BDF" w14:textId="77777777" w:rsidR="00D23CDD" w:rsidRPr="00D23CDD" w:rsidRDefault="008C4F9B" w:rsidP="00D13D8A">
            <w:pPr>
              <w:spacing w:line="240" w:lineRule="auto"/>
              <w:rPr>
                <w:rFonts w:ascii="Times New Roman" w:hAnsi="Times New Roman"/>
                <w:sz w:val="24"/>
                <w:szCs w:val="24"/>
              </w:rPr>
            </w:pPr>
            <w:r w:rsidRPr="00D23CDD">
              <w:rPr>
                <w:rFonts w:ascii="Times New Roman" w:hAnsi="Times New Roman"/>
                <w:sz w:val="24"/>
                <w:szCs w:val="24"/>
              </w:rPr>
              <w:t>Н</w:t>
            </w:r>
            <w:r w:rsidR="00D23CDD" w:rsidRPr="00D23CDD">
              <w:rPr>
                <w:rFonts w:ascii="Times New Roman" w:hAnsi="Times New Roman"/>
                <w:sz w:val="24"/>
                <w:szCs w:val="24"/>
              </w:rPr>
              <w:t>ерабочее</w:t>
            </w:r>
          </w:p>
        </w:tc>
      </w:tr>
    </w:tbl>
    <w:p w14:paraId="3F135D2E" w14:textId="77777777" w:rsidR="00777D59" w:rsidRPr="00D23CDD" w:rsidRDefault="00D23CDD" w:rsidP="00D23CDD">
      <w:pPr>
        <w:spacing w:after="0" w:line="240" w:lineRule="auto"/>
        <w:ind w:firstLine="709"/>
        <w:jc w:val="both"/>
        <w:rPr>
          <w:rFonts w:ascii="Times New Roman" w:hAnsi="Times New Roman"/>
          <w:sz w:val="28"/>
          <w:szCs w:val="28"/>
        </w:rPr>
      </w:pPr>
      <w:r w:rsidRPr="00D23CDD">
        <w:rPr>
          <w:rFonts w:ascii="Times New Roman" w:hAnsi="Times New Roman"/>
          <w:sz w:val="28"/>
          <w:szCs w:val="28"/>
          <w:lang w:eastAsia="ru-RU"/>
        </w:rPr>
        <w:t>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оценено на основе санитарно-эпидемиологических правил.</w:t>
      </w:r>
    </w:p>
    <w:p w14:paraId="64EA7CE9" w14:textId="77777777" w:rsidR="00777D59" w:rsidRDefault="00777D59">
      <w:pPr>
        <w:spacing w:after="0" w:line="360" w:lineRule="auto"/>
        <w:ind w:firstLine="709"/>
        <w:jc w:val="both"/>
        <w:rPr>
          <w:rFonts w:ascii="Times New Roman" w:hAnsi="Times New Roman"/>
          <w:sz w:val="28"/>
          <w:szCs w:val="28"/>
        </w:rPr>
      </w:pPr>
    </w:p>
    <w:p w14:paraId="12C6D043" w14:textId="77777777" w:rsidR="00777D59" w:rsidRDefault="006821ED">
      <w:pPr>
        <w:pStyle w:val="3"/>
        <w:ind w:left="1134"/>
      </w:pPr>
      <w:bookmarkStart w:id="504" w:name="_Toc410654083"/>
      <w:bookmarkStart w:id="505" w:name="_Toc409691740"/>
      <w:bookmarkStart w:id="506" w:name="_Toc31893504"/>
      <w:bookmarkStart w:id="507" w:name="_Toc31898661"/>
      <w:r>
        <w:t>3.2.5. Информационно-методические условия реализации основной</w:t>
      </w:r>
      <w:bookmarkStart w:id="508" w:name="_Toc410654084"/>
      <w:bookmarkEnd w:id="504"/>
      <w:r>
        <w:t xml:space="preserve"> образовательной программы основного общего образования</w:t>
      </w:r>
      <w:bookmarkEnd w:id="505"/>
      <w:bookmarkEnd w:id="506"/>
      <w:bookmarkEnd w:id="507"/>
      <w:bookmarkEnd w:id="508"/>
    </w:p>
    <w:p w14:paraId="7030571B" w14:textId="77777777" w:rsidR="001B5745" w:rsidRPr="001B5745" w:rsidRDefault="001B5745" w:rsidP="001B5745">
      <w:pPr>
        <w:spacing w:after="0" w:line="240" w:lineRule="auto"/>
        <w:ind w:firstLine="454"/>
        <w:jc w:val="both"/>
        <w:rPr>
          <w:rFonts w:ascii="Times New Roman" w:hAnsi="Times New Roman"/>
          <w:b/>
          <w:i/>
          <w:sz w:val="28"/>
          <w:szCs w:val="28"/>
        </w:rPr>
      </w:pPr>
      <w:r w:rsidRPr="001B5745">
        <w:rPr>
          <w:rFonts w:ascii="Times New Roman" w:hAnsi="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098A8C91"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Под информационно-образовательной средой (или ИОС)</w:t>
      </w:r>
      <w:r w:rsidRPr="001B5745">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233F3D91" w14:textId="77777777" w:rsidR="001B5745" w:rsidRPr="001B5745" w:rsidRDefault="001B5745" w:rsidP="001B5745">
      <w:pPr>
        <w:spacing w:after="0" w:line="240" w:lineRule="auto"/>
        <w:ind w:firstLine="454"/>
        <w:jc w:val="both"/>
        <w:rPr>
          <w:rFonts w:ascii="Times New Roman" w:hAnsi="Times New Roman"/>
          <w:b/>
          <w:bCs/>
          <w:i/>
          <w:sz w:val="28"/>
          <w:szCs w:val="28"/>
        </w:rPr>
      </w:pPr>
      <w:r w:rsidRPr="001B5745">
        <w:rPr>
          <w:rFonts w:ascii="Times New Roman" w:hAnsi="Times New Roman"/>
          <w:b/>
          <w:bCs/>
          <w:i/>
          <w:sz w:val="28"/>
          <w:szCs w:val="28"/>
        </w:rPr>
        <w:t>Создаваемая в образовательном учреждении ИОС строится в соответствии со следующей иерархией:</w:t>
      </w:r>
    </w:p>
    <w:p w14:paraId="4C29A191"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lastRenderedPageBreak/>
        <w:t>— единая информационно-образовательная среда страны;</w:t>
      </w:r>
    </w:p>
    <w:p w14:paraId="742812DC"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единая информационно-образовательная среда региона;</w:t>
      </w:r>
    </w:p>
    <w:p w14:paraId="4068844C"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информационно-образовательная среда образовательного учреждения;</w:t>
      </w:r>
    </w:p>
    <w:p w14:paraId="04A8338D"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предметная информационно-образовательная среда;</w:t>
      </w:r>
    </w:p>
    <w:p w14:paraId="43CE56D4"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информационно-образовательная среда УМК;</w:t>
      </w:r>
    </w:p>
    <w:p w14:paraId="5DE5DC1B"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информационно-образовательная среда компонентов УМК;</w:t>
      </w:r>
    </w:p>
    <w:p w14:paraId="5639D086"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информационно-образовательная среда элементов УМК.</w:t>
      </w:r>
    </w:p>
    <w:p w14:paraId="030180EC" w14:textId="77777777" w:rsidR="001B5745" w:rsidRPr="001B5745" w:rsidRDefault="001B5745" w:rsidP="001B5745">
      <w:pPr>
        <w:spacing w:after="0" w:line="240" w:lineRule="auto"/>
        <w:ind w:firstLine="454"/>
        <w:jc w:val="both"/>
        <w:rPr>
          <w:rFonts w:ascii="Times New Roman" w:hAnsi="Times New Roman"/>
          <w:b/>
          <w:i/>
          <w:sz w:val="28"/>
          <w:szCs w:val="28"/>
        </w:rPr>
      </w:pPr>
      <w:r w:rsidRPr="001B5745">
        <w:rPr>
          <w:rFonts w:ascii="Times New Roman" w:hAnsi="Times New Roman"/>
          <w:b/>
          <w:i/>
          <w:sz w:val="28"/>
          <w:szCs w:val="28"/>
        </w:rPr>
        <w:t>Основными элементами ИОС являются:</w:t>
      </w:r>
    </w:p>
    <w:p w14:paraId="6BBB81D9"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информационно-образовательные ресурсы в виде печатной продукции;</w:t>
      </w:r>
    </w:p>
    <w:p w14:paraId="137150CE"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информационно-образовательные ресурсы на сменных оптических носителях;</w:t>
      </w:r>
    </w:p>
    <w:p w14:paraId="7D35B9B0"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информационно-образовательные ресурсы Интернета;</w:t>
      </w:r>
    </w:p>
    <w:p w14:paraId="11218063"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вычислительная и информационно-телекоммуникационная инфра-структура;</w:t>
      </w:r>
    </w:p>
    <w:p w14:paraId="4D471BB9"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 xml:space="preserve">прикладные программы, в том числе поддерживающие администрирование и финансово-хозяйственную деятельность </w:t>
      </w:r>
      <w:proofErr w:type="spellStart"/>
      <w:r w:rsidRPr="001B5745">
        <w:rPr>
          <w:rFonts w:ascii="Times New Roman" w:hAnsi="Times New Roman"/>
          <w:sz w:val="28"/>
          <w:szCs w:val="28"/>
        </w:rPr>
        <w:t>образова</w:t>
      </w:r>
      <w:proofErr w:type="spellEnd"/>
      <w:r w:rsidRPr="001B5745">
        <w:rPr>
          <w:rFonts w:ascii="Times New Roman" w:hAnsi="Times New Roman"/>
          <w:sz w:val="28"/>
          <w:szCs w:val="28"/>
        </w:rPr>
        <w:t>-тельного учреждения (бухгалтерский учёт, делопроизводство, кадры и т. д.).</w:t>
      </w:r>
    </w:p>
    <w:p w14:paraId="3BFF662B"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
          <w:bCs/>
          <w:i/>
          <w:sz w:val="28"/>
          <w:szCs w:val="28"/>
        </w:rPr>
        <w:t>Необходимое для использования ИКТ оборудование</w:t>
      </w:r>
      <w:r w:rsidRPr="001B5745">
        <w:rPr>
          <w:rFonts w:ascii="Times New Roman" w:hAnsi="Times New Roman"/>
          <w:bCs/>
          <w:sz w:val="28"/>
          <w:szCs w:val="28"/>
        </w:rPr>
        <w:t xml:space="preserve"> отвечает современным требованиям и обеспечивает использование ИКТ:</w:t>
      </w:r>
    </w:p>
    <w:p w14:paraId="4FFF50EB"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 учебной деятельности;</w:t>
      </w:r>
    </w:p>
    <w:p w14:paraId="10D02449"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во внеурочной деятельности;</w:t>
      </w:r>
    </w:p>
    <w:p w14:paraId="1C0CC0FD"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 исследовательской и проектной деятельности;</w:t>
      </w:r>
    </w:p>
    <w:p w14:paraId="305473CA"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при измерении, контроле и оценке результатов образования;</w:t>
      </w:r>
    </w:p>
    <w:p w14:paraId="32EAE9F8"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w:t>
      </w:r>
      <w:r w:rsidRPr="001B5745">
        <w:rPr>
          <w:rFonts w:ascii="Times New Roman" w:hAnsi="Times New Roman"/>
          <w:sz w:val="28"/>
          <w:szCs w:val="28"/>
        </w:rPr>
        <w:t xml:space="preserve">в административной деятельности, включая </w:t>
      </w:r>
      <w:r w:rsidRPr="001B5745">
        <w:rPr>
          <w:rStyle w:val="dash041e005f0431005f044b005f0447005f043d005f044b005f0439005f005fchar1char1"/>
          <w:sz w:val="28"/>
          <w:szCs w:val="28"/>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14:paraId="791EA3E9"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
          <w:i/>
          <w:spacing w:val="-6"/>
          <w:sz w:val="28"/>
          <w:szCs w:val="28"/>
        </w:rPr>
        <w:t>Учебно-методическое и информационное оснащени</w:t>
      </w:r>
      <w:r w:rsidRPr="001B5745">
        <w:rPr>
          <w:rFonts w:ascii="Times New Roman" w:hAnsi="Times New Roman"/>
          <w:b/>
          <w:i/>
          <w:sz w:val="28"/>
          <w:szCs w:val="28"/>
        </w:rPr>
        <w:t>е образовательного процесса</w:t>
      </w:r>
      <w:r w:rsidRPr="001B5745">
        <w:rPr>
          <w:rFonts w:ascii="Times New Roman" w:hAnsi="Times New Roman"/>
          <w:sz w:val="28"/>
          <w:szCs w:val="28"/>
        </w:rPr>
        <w:t xml:space="preserve">  обеспечивает возможность:</w:t>
      </w:r>
    </w:p>
    <w:p w14:paraId="2783132A" w14:textId="77777777" w:rsidR="001B5745" w:rsidRPr="001B5745" w:rsidRDefault="001B5745" w:rsidP="001B5745">
      <w:pPr>
        <w:pStyle w:val="Default"/>
        <w:ind w:firstLine="454"/>
        <w:jc w:val="both"/>
        <w:rPr>
          <w:rFonts w:ascii="Times New Roman" w:hAnsi="Times New Roman" w:cs="Times New Roman"/>
          <w:color w:val="auto"/>
          <w:sz w:val="28"/>
          <w:szCs w:val="28"/>
        </w:rPr>
      </w:pPr>
      <w:r w:rsidRPr="001B5745">
        <w:rPr>
          <w:rFonts w:ascii="Times New Roman" w:hAnsi="Times New Roman" w:cs="Times New Roman"/>
          <w:bCs/>
          <w:sz w:val="28"/>
          <w:szCs w:val="28"/>
        </w:rPr>
        <w:t>— </w:t>
      </w:r>
      <w:r w:rsidRPr="001B5745">
        <w:rPr>
          <w:rFonts w:ascii="Times New Roman" w:hAnsi="Times New Roman" w:cs="Times New Roman"/>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6A82ECED"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3BC8228E"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14:paraId="07E26EFE"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создания и использования диаграмм различных видов;</w:t>
      </w:r>
    </w:p>
    <w:p w14:paraId="14C8ABBE"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выступления с аудио-, видео- и графическим экранным сопровождением;</w:t>
      </w:r>
    </w:p>
    <w:p w14:paraId="7171449A"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sz w:val="28"/>
          <w:szCs w:val="28"/>
        </w:rPr>
        <w:t>— вывода информации на бумагу и т. п. (печать);</w:t>
      </w:r>
    </w:p>
    <w:p w14:paraId="2161CB12"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w:t>
      </w:r>
    </w:p>
    <w:p w14:paraId="3FB84695"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поиска и получения информации;</w:t>
      </w:r>
    </w:p>
    <w:p w14:paraId="1B78A231"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7DF2E007"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 xml:space="preserve">вещания (подкастинга), использования носимых </w:t>
      </w:r>
      <w:proofErr w:type="spellStart"/>
      <w:r w:rsidRPr="001B5745">
        <w:rPr>
          <w:rFonts w:ascii="Times New Roman" w:hAnsi="Times New Roman"/>
          <w:sz w:val="28"/>
          <w:szCs w:val="28"/>
        </w:rPr>
        <w:t>аудиовидеоустройств</w:t>
      </w:r>
      <w:proofErr w:type="spellEnd"/>
      <w:r w:rsidRPr="001B5745">
        <w:rPr>
          <w:rFonts w:ascii="Times New Roman" w:hAnsi="Times New Roman"/>
          <w:sz w:val="28"/>
          <w:szCs w:val="28"/>
        </w:rPr>
        <w:t xml:space="preserve"> для учебной деятельности на уроке и вне урока;</w:t>
      </w:r>
    </w:p>
    <w:p w14:paraId="69896F84"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lastRenderedPageBreak/>
        <w:t>— </w:t>
      </w:r>
      <w:r w:rsidRPr="001B5745">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58880846"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14:paraId="75B23FCA"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52462AD5"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68E6105B"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проектирования и конструирования, с использованием конструкторов; управления объектами; программирования;</w:t>
      </w:r>
    </w:p>
    <w:p w14:paraId="5D0E713D" w14:textId="77777777" w:rsidR="001B5745" w:rsidRPr="001B5745" w:rsidRDefault="001B5745" w:rsidP="001B5745">
      <w:pPr>
        <w:pStyle w:val="Default"/>
        <w:ind w:firstLine="454"/>
        <w:jc w:val="both"/>
        <w:rPr>
          <w:rFonts w:ascii="Times New Roman" w:hAnsi="Times New Roman" w:cs="Times New Roman"/>
          <w:color w:val="auto"/>
          <w:sz w:val="28"/>
          <w:szCs w:val="28"/>
        </w:rPr>
      </w:pPr>
      <w:r w:rsidRPr="001B5745">
        <w:rPr>
          <w:rFonts w:ascii="Times New Roman" w:hAnsi="Times New Roman" w:cs="Times New Roman"/>
          <w:bCs/>
          <w:sz w:val="28"/>
          <w:szCs w:val="28"/>
        </w:rPr>
        <w:t>— </w:t>
      </w:r>
      <w:r w:rsidRPr="001B5745">
        <w:rPr>
          <w:rFonts w:ascii="Times New Roman" w:hAnsi="Times New Roman" w:cs="Times New Roman"/>
          <w:color w:val="auto"/>
          <w:sz w:val="28"/>
          <w:szCs w:val="28"/>
        </w:rPr>
        <w:t>занятий по изучению правил дорожного движения с использованием игр, оборудования, а также компьютерных тренажёров;</w:t>
      </w:r>
    </w:p>
    <w:p w14:paraId="0E1B0682" w14:textId="77777777" w:rsidR="001B5745" w:rsidRPr="001B5745" w:rsidRDefault="001B5745" w:rsidP="001B5745">
      <w:pPr>
        <w:pStyle w:val="Default"/>
        <w:ind w:firstLine="454"/>
        <w:jc w:val="both"/>
        <w:rPr>
          <w:rFonts w:ascii="Times New Roman" w:hAnsi="Times New Roman" w:cs="Times New Roman"/>
          <w:color w:val="auto"/>
          <w:sz w:val="28"/>
          <w:szCs w:val="28"/>
        </w:rPr>
      </w:pPr>
      <w:r w:rsidRPr="001B5745">
        <w:rPr>
          <w:rFonts w:ascii="Times New Roman" w:hAnsi="Times New Roman" w:cs="Times New Roman"/>
          <w:bCs/>
          <w:sz w:val="28"/>
          <w:szCs w:val="28"/>
        </w:rPr>
        <w:t>— </w:t>
      </w:r>
      <w:r w:rsidRPr="001B5745">
        <w:rPr>
          <w:rFonts w:ascii="Times New Roman" w:hAnsi="Times New Roman" w:cs="Times New Roman"/>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3DD5586F"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3CAE5E6F"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1B5745">
        <w:rPr>
          <w:rFonts w:ascii="Times New Roman" w:hAnsi="Times New Roman"/>
          <w:sz w:val="28"/>
          <w:szCs w:val="28"/>
        </w:rPr>
        <w:t>мультимедиасопровождением</w:t>
      </w:r>
      <w:proofErr w:type="spellEnd"/>
      <w:r w:rsidRPr="001B5745">
        <w:rPr>
          <w:rFonts w:ascii="Times New Roman" w:hAnsi="Times New Roman"/>
          <w:sz w:val="28"/>
          <w:szCs w:val="28"/>
        </w:rPr>
        <w:t>;</w:t>
      </w:r>
    </w:p>
    <w:p w14:paraId="0869A670"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выпуска школьных печатных изданий, работы школьного телевидения.</w:t>
      </w:r>
    </w:p>
    <w:p w14:paraId="5822CF8F"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sz w:val="28"/>
          <w:szCs w:val="28"/>
        </w:rPr>
        <w:t>Все указанные виды деятельности обеспечены расходными материалами.</w:t>
      </w:r>
    </w:p>
    <w:p w14:paraId="4A81759E" w14:textId="77777777" w:rsidR="001B5745" w:rsidRPr="001B5745" w:rsidRDefault="001B5745" w:rsidP="001B5745">
      <w:pPr>
        <w:tabs>
          <w:tab w:val="left" w:pos="720"/>
        </w:tabs>
        <w:spacing w:after="0" w:line="240" w:lineRule="auto"/>
        <w:ind w:firstLine="454"/>
        <w:jc w:val="both"/>
        <w:rPr>
          <w:rFonts w:ascii="Times New Roman" w:hAnsi="Times New Roman"/>
          <w:b/>
          <w:bCs/>
          <w:sz w:val="28"/>
          <w:szCs w:val="28"/>
        </w:rPr>
      </w:pPr>
    </w:p>
    <w:p w14:paraId="638A11FA"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Технические средства:</w:t>
      </w:r>
      <w:r w:rsidRPr="001B5745">
        <w:rPr>
          <w:rFonts w:ascii="Times New Roman" w:hAnsi="Times New Roman"/>
          <w:sz w:val="28"/>
          <w:szCs w:val="28"/>
        </w:rPr>
        <w:t xml:space="preserve"> компьютер (14 шт.), ноутбук (</w:t>
      </w:r>
      <w:r w:rsidR="00465911">
        <w:rPr>
          <w:rFonts w:ascii="Times New Roman" w:hAnsi="Times New Roman"/>
          <w:sz w:val="28"/>
          <w:szCs w:val="28"/>
        </w:rPr>
        <w:t>10</w:t>
      </w:r>
      <w:r w:rsidRPr="001B5745">
        <w:rPr>
          <w:rFonts w:ascii="Times New Roman" w:hAnsi="Times New Roman"/>
          <w:sz w:val="28"/>
          <w:szCs w:val="28"/>
        </w:rPr>
        <w:t xml:space="preserve"> шт.), </w:t>
      </w:r>
      <w:r>
        <w:rPr>
          <w:rFonts w:ascii="Times New Roman" w:hAnsi="Times New Roman"/>
          <w:sz w:val="28"/>
          <w:szCs w:val="28"/>
        </w:rPr>
        <w:t xml:space="preserve">телевизионная панель (4 шт.), </w:t>
      </w:r>
      <w:r w:rsidRPr="001B5745">
        <w:rPr>
          <w:rFonts w:ascii="Times New Roman" w:hAnsi="Times New Roman"/>
          <w:sz w:val="28"/>
          <w:szCs w:val="28"/>
        </w:rPr>
        <w:t>Web-камера (1 шт.), мультимедийный проектор и экран (6 шт.); принтер монохромный (</w:t>
      </w:r>
      <w:r>
        <w:rPr>
          <w:rFonts w:ascii="Times New Roman" w:hAnsi="Times New Roman"/>
          <w:sz w:val="28"/>
          <w:szCs w:val="28"/>
        </w:rPr>
        <w:t>8</w:t>
      </w:r>
      <w:r w:rsidRPr="001B5745">
        <w:rPr>
          <w:rFonts w:ascii="Times New Roman" w:hAnsi="Times New Roman"/>
          <w:sz w:val="28"/>
          <w:szCs w:val="28"/>
        </w:rPr>
        <w:t xml:space="preserve"> шт.); цифровой фотоаппарат (1 шт.); цифровая видеокамера (1 шт.); сканер (1 шт.); микрофон (1 шт.); клавиатура; оборудование компьютерной сети (8 шт.); устройство глобального позиционирования (1 шт.); световой микроскоп (4 шт.); доска со средствами, обеспечивающими обратную связь (1 шт.)</w:t>
      </w:r>
      <w:r>
        <w:rPr>
          <w:rFonts w:ascii="Times New Roman" w:hAnsi="Times New Roman"/>
          <w:sz w:val="28"/>
          <w:szCs w:val="28"/>
        </w:rPr>
        <w:t xml:space="preserve"> и др.</w:t>
      </w:r>
      <w:r w:rsidRPr="001B5745">
        <w:rPr>
          <w:rFonts w:ascii="Times New Roman" w:hAnsi="Times New Roman"/>
          <w:sz w:val="28"/>
          <w:szCs w:val="28"/>
        </w:rPr>
        <w:t>.</w:t>
      </w:r>
    </w:p>
    <w:p w14:paraId="42E08D05"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Программные инструменты:</w:t>
      </w:r>
      <w:r w:rsidRPr="001B5745">
        <w:rPr>
          <w:rFonts w:ascii="Times New Roman" w:hAnsi="Times New Roman"/>
          <w:sz w:val="28"/>
          <w:szCs w:val="28"/>
        </w:rPr>
        <w:t xml:space="preserve"> операционные системы и служебные инструменты (18 шт.); текстовый редактор (18 шт.); клавиатурный тренажёр для русского и иностранного языков (8 шт.); графический редактор для обработки растровых изображений (18 шт.); графический редактор для обработки векторных изображений (18 шт.); музыкальный редактор (18 шт.); редактор подготовки презентаций (18 шт.); редактор видео (8 шт.); редактор звука (8 шт.); ГИС (8 шт.); виртуальные лаборатории по учебным предметам (4 шт.); среды для дистанционного он-лайн сетевого </w:t>
      </w:r>
      <w:r w:rsidRPr="001B5745">
        <w:rPr>
          <w:rFonts w:ascii="Times New Roman" w:hAnsi="Times New Roman"/>
          <w:sz w:val="28"/>
          <w:szCs w:val="28"/>
        </w:rPr>
        <w:lastRenderedPageBreak/>
        <w:t>взаимодействия (1 шт.); среда для интернет-публикаций (1 шт.); редактор интернет-сайтов (1 шт.).</w:t>
      </w:r>
    </w:p>
    <w:p w14:paraId="3B8ED38E"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 xml:space="preserve">Обеспечение технической, методической и организационной поддержки: </w:t>
      </w:r>
      <w:r w:rsidRPr="001B5745">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14:paraId="7156C726"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 xml:space="preserve">Отображение образовательного процесса в информационной среде: </w:t>
      </w:r>
      <w:r w:rsidRPr="001B5745">
        <w:rPr>
          <w:rFonts w:ascii="Times New Roman" w:hAnsi="Times New Roman"/>
          <w:sz w:val="28"/>
          <w:szCs w:val="28"/>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w:t>
      </w:r>
      <w:proofErr w:type="spellStart"/>
      <w:r w:rsidRPr="001B5745">
        <w:rPr>
          <w:rFonts w:ascii="Times New Roman" w:hAnsi="Times New Roman"/>
          <w:sz w:val="28"/>
          <w:szCs w:val="28"/>
        </w:rPr>
        <w:t>мультимедиаколлекция</w:t>
      </w:r>
      <w:proofErr w:type="spellEnd"/>
      <w:r w:rsidRPr="001B5745">
        <w:rPr>
          <w:rFonts w:ascii="Times New Roman" w:hAnsi="Times New Roman"/>
          <w:sz w:val="28"/>
          <w:szCs w:val="28"/>
        </w:rPr>
        <w:t>).</w:t>
      </w:r>
    </w:p>
    <w:p w14:paraId="2922F178"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 xml:space="preserve">Компоненты на бумажных носителях: </w:t>
      </w:r>
      <w:r w:rsidRPr="001B5745">
        <w:rPr>
          <w:rFonts w:ascii="Times New Roman" w:hAnsi="Times New Roman"/>
          <w:sz w:val="28"/>
          <w:szCs w:val="28"/>
        </w:rPr>
        <w:t>учебники (органайзеры); рабочие тетради (тетради-тренажёры).</w:t>
      </w:r>
    </w:p>
    <w:p w14:paraId="3C965B64"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 xml:space="preserve">Компоненты на CD и DVD: </w:t>
      </w:r>
      <w:r w:rsidRPr="001B5745">
        <w:rPr>
          <w:rFonts w:ascii="Times New Roman" w:hAnsi="Times New Roman"/>
          <w:sz w:val="28"/>
          <w:szCs w:val="28"/>
        </w:rPr>
        <w:t>электронные приложения к учебникам (151 шт.); электронные наглядные пособия (35 шт.); электронные тренажёры (6 шт.); электронные практикумы (15 шт.).</w:t>
      </w:r>
    </w:p>
    <w:p w14:paraId="6F3CDA26" w14:textId="77777777" w:rsidR="001B5745" w:rsidRDefault="001B5745" w:rsidP="001B5745">
      <w:pPr>
        <w:tabs>
          <w:tab w:val="left" w:pos="720"/>
        </w:tabs>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14:paraId="0C89E74F" w14:textId="77777777" w:rsidR="001B5745" w:rsidRPr="001B5745" w:rsidRDefault="001B5745" w:rsidP="001B5745">
      <w:pPr>
        <w:tabs>
          <w:tab w:val="left" w:pos="720"/>
        </w:tabs>
        <w:spacing w:after="0" w:line="240" w:lineRule="auto"/>
        <w:ind w:firstLine="454"/>
        <w:jc w:val="both"/>
        <w:rPr>
          <w:rFonts w:ascii="Times New Roman" w:hAnsi="Times New Roman"/>
          <w:bCs/>
          <w:sz w:val="28"/>
          <w:szCs w:val="28"/>
        </w:rPr>
      </w:pPr>
    </w:p>
    <w:p w14:paraId="217B6CC9" w14:textId="77777777" w:rsidR="001B5745" w:rsidRDefault="001B5745" w:rsidP="001B5745">
      <w:pPr>
        <w:spacing w:after="0" w:line="240" w:lineRule="auto"/>
        <w:jc w:val="center"/>
        <w:rPr>
          <w:rFonts w:ascii="Times New Roman" w:hAnsi="Times New Roman"/>
          <w:b/>
          <w:sz w:val="28"/>
          <w:szCs w:val="28"/>
          <w:lang w:eastAsia="ru-RU"/>
        </w:rPr>
      </w:pPr>
      <w:r w:rsidRPr="001B5745">
        <w:rPr>
          <w:rFonts w:ascii="Times New Roman" w:hAnsi="Times New Roman"/>
          <w:b/>
          <w:sz w:val="28"/>
          <w:szCs w:val="28"/>
          <w:lang w:eastAsia="ru-RU"/>
        </w:rPr>
        <w:t xml:space="preserve">Учебно-методическое и информационное обеспечение </w:t>
      </w:r>
    </w:p>
    <w:p w14:paraId="17091F82" w14:textId="77777777" w:rsidR="001B5745" w:rsidRDefault="001B5745" w:rsidP="001B5745">
      <w:pPr>
        <w:spacing w:after="0" w:line="240" w:lineRule="auto"/>
        <w:jc w:val="center"/>
        <w:rPr>
          <w:rFonts w:ascii="Times New Roman" w:hAnsi="Times New Roman"/>
          <w:b/>
          <w:sz w:val="28"/>
          <w:szCs w:val="28"/>
          <w:lang w:eastAsia="ru-RU"/>
        </w:rPr>
      </w:pPr>
      <w:r w:rsidRPr="001B5745">
        <w:rPr>
          <w:rFonts w:ascii="Times New Roman" w:hAnsi="Times New Roman"/>
          <w:b/>
          <w:sz w:val="28"/>
          <w:szCs w:val="28"/>
          <w:lang w:eastAsia="ru-RU"/>
        </w:rPr>
        <w:t>реализации основной образовательной программы</w:t>
      </w:r>
    </w:p>
    <w:p w14:paraId="540A7273" w14:textId="77777777" w:rsidR="001B5745" w:rsidRPr="001B5745" w:rsidRDefault="001B5745" w:rsidP="001B5745">
      <w:pPr>
        <w:spacing w:after="0" w:line="240" w:lineRule="auto"/>
        <w:jc w:val="center"/>
        <w:rPr>
          <w:rFonts w:ascii="Times New Roman" w:hAnsi="Times New Roman"/>
          <w:b/>
          <w:sz w:val="28"/>
          <w:szCs w:val="28"/>
          <w:lang w:eastAsia="ru-RU"/>
        </w:rPr>
      </w:pPr>
    </w:p>
    <w:p w14:paraId="2FD596C5" w14:textId="77777777" w:rsidR="001B5745" w:rsidRPr="001B5745" w:rsidRDefault="001B5745" w:rsidP="001B5745">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1B5745">
        <w:rPr>
          <w:rFonts w:ascii="Times New Roman" w:hAnsi="Times New Roman"/>
          <w:sz w:val="28"/>
          <w:szCs w:val="28"/>
          <w:lang w:eastAsia="ru-RU"/>
        </w:rPr>
        <w:t xml:space="preserve">В целях обеспечения реализации образовательных программ формируется библиотека. Библиотечный фонд укомплектован печатными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14:paraId="3005DA1C" w14:textId="77777777" w:rsidR="001B5745" w:rsidRPr="001B5745" w:rsidRDefault="001B5745" w:rsidP="001B5745">
      <w:pPr>
        <w:spacing w:after="0" w:line="240" w:lineRule="auto"/>
        <w:jc w:val="center"/>
        <w:rPr>
          <w:rFonts w:ascii="Times New Roman" w:hAnsi="Times New Roman"/>
          <w:b/>
          <w:sz w:val="28"/>
          <w:szCs w:val="28"/>
          <w:lang w:eastAsia="ru-RU"/>
        </w:rPr>
      </w:pPr>
      <w:r w:rsidRPr="001B5745">
        <w:rPr>
          <w:rFonts w:ascii="Times New Roman" w:hAnsi="Times New Roman"/>
          <w:b/>
          <w:sz w:val="28"/>
          <w:szCs w:val="28"/>
          <w:lang w:eastAsia="ru-RU"/>
        </w:rPr>
        <w:t xml:space="preserve">Список учебников (учебно-методических комплектов), используемых в образовательном процессе МБОУ ПСОШ </w:t>
      </w:r>
    </w:p>
    <w:p w14:paraId="6B8D3624" w14:textId="77777777" w:rsidR="001B5745" w:rsidRDefault="001B5745" w:rsidP="001B5745">
      <w:pPr>
        <w:spacing w:after="0" w:line="240" w:lineRule="auto"/>
        <w:jc w:val="center"/>
        <w:rPr>
          <w:rFonts w:ascii="Times New Roman" w:hAnsi="Times New Roman"/>
          <w:b/>
          <w:sz w:val="28"/>
          <w:szCs w:val="28"/>
          <w:lang w:eastAsia="ru-RU"/>
        </w:rPr>
      </w:pPr>
      <w:r w:rsidRPr="001B5745">
        <w:rPr>
          <w:rFonts w:ascii="Times New Roman" w:hAnsi="Times New Roman"/>
          <w:b/>
          <w:sz w:val="28"/>
          <w:szCs w:val="28"/>
          <w:lang w:eastAsia="ru-RU"/>
        </w:rPr>
        <w:t xml:space="preserve">на уровне </w:t>
      </w:r>
      <w:r>
        <w:rPr>
          <w:rFonts w:ascii="Times New Roman" w:hAnsi="Times New Roman"/>
          <w:b/>
          <w:sz w:val="28"/>
          <w:szCs w:val="28"/>
          <w:lang w:eastAsia="ru-RU"/>
        </w:rPr>
        <w:t>основного</w:t>
      </w:r>
      <w:r w:rsidRPr="001B5745">
        <w:rPr>
          <w:rFonts w:ascii="Times New Roman" w:hAnsi="Times New Roman"/>
          <w:b/>
          <w:sz w:val="28"/>
          <w:szCs w:val="28"/>
          <w:lang w:eastAsia="ru-RU"/>
        </w:rPr>
        <w:t xml:space="preserve">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0"/>
        <w:gridCol w:w="4426"/>
        <w:gridCol w:w="1036"/>
        <w:gridCol w:w="3159"/>
      </w:tblGrid>
      <w:tr w:rsidR="001D78A5" w:rsidRPr="00940D9D" w14:paraId="15AD8DB2" w14:textId="77777777" w:rsidTr="00F059FD">
        <w:tc>
          <w:tcPr>
            <w:tcW w:w="950" w:type="dxa"/>
          </w:tcPr>
          <w:p w14:paraId="2362F858" w14:textId="77777777" w:rsidR="001D78A5" w:rsidRPr="00940D9D" w:rsidRDefault="001D78A5" w:rsidP="00F059FD">
            <w:pPr>
              <w:pStyle w:val="39"/>
              <w:snapToGrid w:val="0"/>
              <w:spacing w:line="274" w:lineRule="exact"/>
              <w:ind w:right="360"/>
              <w:rPr>
                <w:b/>
                <w:sz w:val="24"/>
              </w:rPr>
            </w:pPr>
          </w:p>
          <w:p w14:paraId="26DE05C9" w14:textId="77777777" w:rsidR="001D78A5" w:rsidRPr="00940D9D" w:rsidRDefault="001D78A5" w:rsidP="00F059FD">
            <w:pPr>
              <w:spacing w:after="0" w:line="240" w:lineRule="auto"/>
              <w:rPr>
                <w:rFonts w:ascii="Times New Roman" w:hAnsi="Times New Roman"/>
                <w:sz w:val="24"/>
                <w:szCs w:val="24"/>
              </w:rPr>
            </w:pPr>
          </w:p>
        </w:tc>
        <w:tc>
          <w:tcPr>
            <w:tcW w:w="4426" w:type="dxa"/>
          </w:tcPr>
          <w:p w14:paraId="2E90C43E" w14:textId="77777777" w:rsidR="001D78A5" w:rsidRPr="00940D9D" w:rsidRDefault="001D78A5" w:rsidP="00F059FD">
            <w:pPr>
              <w:pStyle w:val="afb"/>
              <w:snapToGrid w:val="0"/>
              <w:ind w:left="660"/>
              <w:rPr>
                <w:rFonts w:ascii="Times New Roman" w:hAnsi="Times New Roman"/>
                <w:b/>
                <w:sz w:val="24"/>
              </w:rPr>
            </w:pPr>
            <w:r w:rsidRPr="00940D9D">
              <w:rPr>
                <w:rFonts w:ascii="Times New Roman" w:hAnsi="Times New Roman"/>
                <w:b/>
                <w:sz w:val="24"/>
              </w:rPr>
              <w:t>Авторы, название учебника</w:t>
            </w:r>
          </w:p>
        </w:tc>
        <w:tc>
          <w:tcPr>
            <w:tcW w:w="1036" w:type="dxa"/>
          </w:tcPr>
          <w:p w14:paraId="02C5384C" w14:textId="77777777" w:rsidR="001D78A5" w:rsidRPr="00940D9D" w:rsidRDefault="001D78A5" w:rsidP="00F059FD">
            <w:pPr>
              <w:pStyle w:val="afb"/>
              <w:snapToGrid w:val="0"/>
              <w:ind w:left="120"/>
              <w:rPr>
                <w:rFonts w:ascii="Times New Roman" w:hAnsi="Times New Roman"/>
                <w:b/>
                <w:sz w:val="24"/>
              </w:rPr>
            </w:pPr>
            <w:r w:rsidRPr="00940D9D">
              <w:rPr>
                <w:rFonts w:ascii="Times New Roman" w:hAnsi="Times New Roman"/>
                <w:b/>
                <w:sz w:val="24"/>
              </w:rPr>
              <w:t>Класс</w:t>
            </w:r>
          </w:p>
        </w:tc>
        <w:tc>
          <w:tcPr>
            <w:tcW w:w="3159" w:type="dxa"/>
          </w:tcPr>
          <w:p w14:paraId="630D70CF" w14:textId="77777777" w:rsidR="001D78A5" w:rsidRPr="00940D9D" w:rsidRDefault="001D78A5" w:rsidP="00F059FD">
            <w:pPr>
              <w:pStyle w:val="afb"/>
              <w:snapToGrid w:val="0"/>
              <w:ind w:left="1360"/>
              <w:rPr>
                <w:rFonts w:ascii="Times New Roman" w:hAnsi="Times New Roman"/>
                <w:b/>
                <w:sz w:val="24"/>
              </w:rPr>
            </w:pPr>
            <w:r w:rsidRPr="00940D9D">
              <w:rPr>
                <w:rFonts w:ascii="Times New Roman" w:hAnsi="Times New Roman"/>
                <w:b/>
                <w:sz w:val="24"/>
              </w:rPr>
              <w:t>Издательство  (год издания)</w:t>
            </w:r>
          </w:p>
        </w:tc>
      </w:tr>
      <w:tr w:rsidR="001D78A5" w:rsidRPr="002A5645" w14:paraId="3AA22F94" w14:textId="77777777" w:rsidTr="00F059FD">
        <w:tc>
          <w:tcPr>
            <w:tcW w:w="9571" w:type="dxa"/>
            <w:gridSpan w:val="4"/>
          </w:tcPr>
          <w:p w14:paraId="3E219DA3"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Основное общее образование</w:t>
            </w:r>
          </w:p>
          <w:p w14:paraId="2AA943FE" w14:textId="77777777" w:rsidR="001D78A5" w:rsidRPr="002A5645" w:rsidRDefault="001D78A5" w:rsidP="00F059FD">
            <w:pPr>
              <w:pStyle w:val="4b"/>
              <w:rPr>
                <w:rFonts w:ascii="Times New Roman" w:hAnsi="Times New Roman"/>
                <w:sz w:val="24"/>
                <w:szCs w:val="24"/>
              </w:rPr>
            </w:pPr>
          </w:p>
        </w:tc>
      </w:tr>
      <w:tr w:rsidR="001D78A5" w:rsidRPr="002A5645" w14:paraId="415CD9CB" w14:textId="77777777" w:rsidTr="00F059FD">
        <w:tc>
          <w:tcPr>
            <w:tcW w:w="9571" w:type="dxa"/>
            <w:gridSpan w:val="4"/>
          </w:tcPr>
          <w:p w14:paraId="7B082577" w14:textId="77777777" w:rsidR="009347CC" w:rsidRDefault="009347CC" w:rsidP="00F059FD">
            <w:pPr>
              <w:pStyle w:val="4b"/>
              <w:jc w:val="center"/>
              <w:rPr>
                <w:rFonts w:ascii="Times New Roman" w:hAnsi="Times New Roman"/>
                <w:b/>
                <w:sz w:val="24"/>
                <w:szCs w:val="24"/>
              </w:rPr>
            </w:pPr>
          </w:p>
          <w:p w14:paraId="02924B3B"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Русский язык</w:t>
            </w:r>
          </w:p>
        </w:tc>
      </w:tr>
      <w:tr w:rsidR="001D78A5" w:rsidRPr="00B4453D" w14:paraId="19F9147F" w14:textId="77777777" w:rsidTr="00F059FD">
        <w:tc>
          <w:tcPr>
            <w:tcW w:w="950" w:type="dxa"/>
          </w:tcPr>
          <w:p w14:paraId="221C25E7"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w:t>
            </w:r>
            <w:r w:rsidRPr="00B4453D">
              <w:rPr>
                <w:rFonts w:ascii="Times New Roman" w:hAnsi="Times New Roman"/>
                <w:sz w:val="24"/>
                <w:szCs w:val="24"/>
              </w:rPr>
              <w:t>.</w:t>
            </w:r>
          </w:p>
        </w:tc>
        <w:tc>
          <w:tcPr>
            <w:tcW w:w="4426" w:type="dxa"/>
          </w:tcPr>
          <w:p w14:paraId="2CE6E1A4" w14:textId="77777777" w:rsidR="001D78A5" w:rsidRPr="00B4453D" w:rsidRDefault="001D78A5" w:rsidP="00F059FD">
            <w:pPr>
              <w:pStyle w:val="afb"/>
              <w:snapToGrid w:val="0"/>
              <w:spacing w:line="293" w:lineRule="exact"/>
              <w:ind w:left="100"/>
              <w:rPr>
                <w:rFonts w:ascii="Times New Roman" w:hAnsi="Times New Roman"/>
                <w:sz w:val="24"/>
              </w:rPr>
            </w:pPr>
            <w:proofErr w:type="spellStart"/>
            <w:r w:rsidRPr="00B4453D">
              <w:rPr>
                <w:rFonts w:ascii="Times New Roman" w:hAnsi="Times New Roman"/>
                <w:sz w:val="24"/>
              </w:rPr>
              <w:t>Рыбченкова</w:t>
            </w:r>
            <w:proofErr w:type="spellEnd"/>
            <w:r w:rsidRPr="00B4453D">
              <w:rPr>
                <w:rFonts w:ascii="Times New Roman" w:hAnsi="Times New Roman"/>
                <w:sz w:val="24"/>
              </w:rPr>
              <w:t xml:space="preserve"> Л.М., Александрова О.М.,  Глазков А.В., Лисицин А.Г.  Русский язык в 2-х частях</w:t>
            </w:r>
          </w:p>
        </w:tc>
        <w:tc>
          <w:tcPr>
            <w:tcW w:w="1036" w:type="dxa"/>
          </w:tcPr>
          <w:p w14:paraId="306B1870"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5</w:t>
            </w:r>
          </w:p>
        </w:tc>
        <w:tc>
          <w:tcPr>
            <w:tcW w:w="3159" w:type="dxa"/>
          </w:tcPr>
          <w:p w14:paraId="17953B95"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 xml:space="preserve">», </w:t>
            </w:r>
          </w:p>
          <w:p w14:paraId="531B9420"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2016, 2018 г.</w:t>
            </w:r>
          </w:p>
          <w:p w14:paraId="640E7706"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(18 шт.)</w:t>
            </w:r>
          </w:p>
        </w:tc>
      </w:tr>
      <w:tr w:rsidR="001D78A5" w:rsidRPr="00B4453D" w14:paraId="5E3FD03F" w14:textId="77777777" w:rsidTr="00F059FD">
        <w:tc>
          <w:tcPr>
            <w:tcW w:w="950" w:type="dxa"/>
          </w:tcPr>
          <w:p w14:paraId="03941485"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lastRenderedPageBreak/>
              <w:t>2</w:t>
            </w:r>
            <w:r w:rsidRPr="00B4453D">
              <w:rPr>
                <w:rFonts w:ascii="Times New Roman" w:hAnsi="Times New Roman"/>
                <w:sz w:val="24"/>
                <w:szCs w:val="24"/>
              </w:rPr>
              <w:t>.</w:t>
            </w:r>
          </w:p>
        </w:tc>
        <w:tc>
          <w:tcPr>
            <w:tcW w:w="4426" w:type="dxa"/>
          </w:tcPr>
          <w:p w14:paraId="62E3F7A0" w14:textId="77777777" w:rsidR="001D78A5" w:rsidRPr="00B4453D" w:rsidRDefault="001D78A5" w:rsidP="00F059FD">
            <w:pPr>
              <w:pStyle w:val="afb"/>
              <w:snapToGrid w:val="0"/>
              <w:ind w:left="100"/>
              <w:rPr>
                <w:rFonts w:ascii="Times New Roman" w:hAnsi="Times New Roman"/>
                <w:sz w:val="24"/>
              </w:rPr>
            </w:pPr>
            <w:proofErr w:type="spellStart"/>
            <w:r w:rsidRPr="00B4453D">
              <w:rPr>
                <w:rFonts w:ascii="Times New Roman" w:hAnsi="Times New Roman"/>
                <w:sz w:val="24"/>
              </w:rPr>
              <w:t>Рыбченкова</w:t>
            </w:r>
            <w:proofErr w:type="spellEnd"/>
            <w:r w:rsidRPr="00B4453D">
              <w:rPr>
                <w:rFonts w:ascii="Times New Roman" w:hAnsi="Times New Roman"/>
                <w:sz w:val="24"/>
              </w:rPr>
              <w:t xml:space="preserve"> Л.М., Александрова О.М.,  Загоровская О.В., </w:t>
            </w:r>
            <w:proofErr w:type="spellStart"/>
            <w:r w:rsidRPr="00B4453D">
              <w:rPr>
                <w:rFonts w:ascii="Times New Roman" w:hAnsi="Times New Roman"/>
                <w:sz w:val="24"/>
              </w:rPr>
              <w:t>Нарушевич</w:t>
            </w:r>
            <w:proofErr w:type="spellEnd"/>
            <w:r w:rsidRPr="00B4453D">
              <w:rPr>
                <w:rFonts w:ascii="Times New Roman" w:hAnsi="Times New Roman"/>
                <w:sz w:val="24"/>
              </w:rPr>
              <w:t xml:space="preserve"> А.Г. Русский язык в 2-х частях </w:t>
            </w:r>
          </w:p>
        </w:tc>
        <w:tc>
          <w:tcPr>
            <w:tcW w:w="1036" w:type="dxa"/>
          </w:tcPr>
          <w:p w14:paraId="5E9F8FA3"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6</w:t>
            </w:r>
          </w:p>
        </w:tc>
        <w:tc>
          <w:tcPr>
            <w:tcW w:w="3159" w:type="dxa"/>
          </w:tcPr>
          <w:p w14:paraId="2A564A3D"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201</w:t>
            </w:r>
            <w:r>
              <w:rPr>
                <w:rFonts w:ascii="Times New Roman" w:hAnsi="Times New Roman"/>
                <w:sz w:val="24"/>
              </w:rPr>
              <w:t>7</w:t>
            </w:r>
          </w:p>
          <w:p w14:paraId="4B6AE0D3"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(12 шт.)</w:t>
            </w:r>
          </w:p>
        </w:tc>
      </w:tr>
      <w:tr w:rsidR="001D78A5" w:rsidRPr="00B4453D" w14:paraId="3E83DB6E" w14:textId="77777777" w:rsidTr="00F059FD">
        <w:tc>
          <w:tcPr>
            <w:tcW w:w="950" w:type="dxa"/>
          </w:tcPr>
          <w:p w14:paraId="5124F9AC"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3</w:t>
            </w:r>
            <w:r w:rsidRPr="00B4453D">
              <w:rPr>
                <w:rFonts w:ascii="Times New Roman" w:hAnsi="Times New Roman"/>
                <w:sz w:val="24"/>
                <w:szCs w:val="24"/>
              </w:rPr>
              <w:t>.</w:t>
            </w:r>
          </w:p>
        </w:tc>
        <w:tc>
          <w:tcPr>
            <w:tcW w:w="4426" w:type="dxa"/>
          </w:tcPr>
          <w:p w14:paraId="128B0DD5" w14:textId="77777777" w:rsidR="001D78A5" w:rsidRPr="00B4453D" w:rsidRDefault="001D78A5" w:rsidP="00F059FD">
            <w:pPr>
              <w:pStyle w:val="afb"/>
              <w:snapToGrid w:val="0"/>
              <w:spacing w:line="274" w:lineRule="exact"/>
              <w:ind w:left="100"/>
              <w:rPr>
                <w:rFonts w:ascii="Times New Roman" w:eastAsia="Arial Unicode MS" w:hAnsi="Times New Roman"/>
                <w:sz w:val="24"/>
              </w:rPr>
            </w:pPr>
            <w:proofErr w:type="spellStart"/>
            <w:r w:rsidRPr="00B4453D">
              <w:rPr>
                <w:rFonts w:ascii="Times New Roman" w:hAnsi="Times New Roman"/>
                <w:sz w:val="24"/>
              </w:rPr>
              <w:t>Рыбченкова</w:t>
            </w:r>
            <w:proofErr w:type="spellEnd"/>
            <w:r w:rsidRPr="00B4453D">
              <w:rPr>
                <w:rFonts w:ascii="Times New Roman" w:hAnsi="Times New Roman"/>
                <w:sz w:val="24"/>
              </w:rPr>
              <w:t xml:space="preserve"> Л.М., Александрова О.М.,  З</w:t>
            </w:r>
            <w:r>
              <w:rPr>
                <w:rFonts w:ascii="Times New Roman" w:hAnsi="Times New Roman"/>
                <w:sz w:val="24"/>
              </w:rPr>
              <w:t xml:space="preserve">агоровская О.В., </w:t>
            </w:r>
            <w:proofErr w:type="spellStart"/>
            <w:r>
              <w:rPr>
                <w:rFonts w:ascii="Times New Roman" w:hAnsi="Times New Roman"/>
                <w:sz w:val="24"/>
              </w:rPr>
              <w:t>Нарушевич</w:t>
            </w:r>
            <w:proofErr w:type="spellEnd"/>
            <w:r>
              <w:rPr>
                <w:rFonts w:ascii="Times New Roman" w:hAnsi="Times New Roman"/>
                <w:sz w:val="24"/>
              </w:rPr>
              <w:t xml:space="preserve"> А.Г., </w:t>
            </w:r>
            <w:proofErr w:type="spellStart"/>
            <w:r>
              <w:rPr>
                <w:rFonts w:ascii="Times New Roman" w:hAnsi="Times New Roman"/>
                <w:sz w:val="24"/>
              </w:rPr>
              <w:t>Вахурова</w:t>
            </w:r>
            <w:proofErr w:type="spellEnd"/>
            <w:r>
              <w:rPr>
                <w:rFonts w:ascii="Times New Roman" w:hAnsi="Times New Roman"/>
                <w:sz w:val="24"/>
              </w:rPr>
              <w:t xml:space="preserve"> О.Ф. </w:t>
            </w:r>
            <w:r w:rsidRPr="00B4453D">
              <w:rPr>
                <w:rFonts w:ascii="Times New Roman" w:hAnsi="Times New Roman"/>
                <w:sz w:val="24"/>
              </w:rPr>
              <w:t xml:space="preserve">Русский язык в 2-х частях </w:t>
            </w:r>
          </w:p>
        </w:tc>
        <w:tc>
          <w:tcPr>
            <w:tcW w:w="1036" w:type="dxa"/>
          </w:tcPr>
          <w:p w14:paraId="7B9E6FC1" w14:textId="77777777" w:rsidR="001D78A5" w:rsidRPr="00B4453D" w:rsidRDefault="001D78A5" w:rsidP="00F059FD">
            <w:pPr>
              <w:pStyle w:val="afb"/>
              <w:snapToGrid w:val="0"/>
              <w:ind w:left="360"/>
              <w:rPr>
                <w:rFonts w:ascii="Times New Roman" w:eastAsia="Arial Unicode MS" w:hAnsi="Times New Roman"/>
                <w:b/>
                <w:sz w:val="24"/>
              </w:rPr>
            </w:pPr>
            <w:r w:rsidRPr="00B4453D">
              <w:rPr>
                <w:rFonts w:ascii="Times New Roman" w:eastAsia="Arial Unicode MS" w:hAnsi="Times New Roman"/>
                <w:b/>
                <w:sz w:val="24"/>
              </w:rPr>
              <w:t>7</w:t>
            </w:r>
          </w:p>
        </w:tc>
        <w:tc>
          <w:tcPr>
            <w:tcW w:w="3159" w:type="dxa"/>
          </w:tcPr>
          <w:p w14:paraId="083234FB"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 xml:space="preserve">», </w:t>
            </w:r>
            <w:r w:rsidRPr="00B4453D">
              <w:rPr>
                <w:rFonts w:ascii="Times New Roman" w:hAnsi="Times New Roman"/>
                <w:sz w:val="24"/>
              </w:rPr>
              <w:t>201</w:t>
            </w:r>
            <w:r>
              <w:rPr>
                <w:rFonts w:ascii="Times New Roman" w:hAnsi="Times New Roman"/>
                <w:sz w:val="24"/>
              </w:rPr>
              <w:t>7</w:t>
            </w:r>
          </w:p>
          <w:p w14:paraId="09272A06"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7635BB2F" w14:textId="77777777" w:rsidTr="00F059FD">
        <w:tc>
          <w:tcPr>
            <w:tcW w:w="950" w:type="dxa"/>
          </w:tcPr>
          <w:p w14:paraId="6385EE17" w14:textId="77777777" w:rsidR="001D78A5" w:rsidRPr="00B4453D" w:rsidRDefault="001D78A5" w:rsidP="00F059FD">
            <w:pPr>
              <w:pStyle w:val="4b"/>
              <w:jc w:val="center"/>
              <w:rPr>
                <w:rFonts w:ascii="Times New Roman" w:hAnsi="Times New Roman"/>
                <w:sz w:val="24"/>
                <w:szCs w:val="24"/>
              </w:rPr>
            </w:pPr>
            <w:r w:rsidRPr="00B4453D">
              <w:rPr>
                <w:rFonts w:ascii="Times New Roman" w:hAnsi="Times New Roman"/>
                <w:sz w:val="24"/>
                <w:szCs w:val="24"/>
              </w:rPr>
              <w:t>4.</w:t>
            </w:r>
          </w:p>
        </w:tc>
        <w:tc>
          <w:tcPr>
            <w:tcW w:w="4426" w:type="dxa"/>
          </w:tcPr>
          <w:p w14:paraId="240BCE1C" w14:textId="77777777" w:rsidR="001D78A5" w:rsidRPr="00B4453D" w:rsidRDefault="001D78A5" w:rsidP="00F059FD">
            <w:pPr>
              <w:pStyle w:val="afb"/>
              <w:snapToGrid w:val="0"/>
              <w:spacing w:line="278" w:lineRule="exact"/>
              <w:ind w:left="100"/>
              <w:rPr>
                <w:rFonts w:ascii="Times New Roman" w:eastAsia="Arial Unicode MS" w:hAnsi="Times New Roman"/>
                <w:sz w:val="24"/>
              </w:rPr>
            </w:pPr>
            <w:proofErr w:type="spellStart"/>
            <w:r w:rsidRPr="00B4453D">
              <w:rPr>
                <w:rFonts w:ascii="Times New Roman" w:hAnsi="Times New Roman"/>
                <w:sz w:val="24"/>
              </w:rPr>
              <w:t>Рыбченкова</w:t>
            </w:r>
            <w:proofErr w:type="spellEnd"/>
            <w:r w:rsidRPr="00B4453D">
              <w:rPr>
                <w:rFonts w:ascii="Times New Roman" w:hAnsi="Times New Roman"/>
                <w:sz w:val="24"/>
              </w:rPr>
              <w:t xml:space="preserve"> Л.М., Александрова О.М.,  З</w:t>
            </w:r>
            <w:r>
              <w:rPr>
                <w:rFonts w:ascii="Times New Roman" w:hAnsi="Times New Roman"/>
                <w:sz w:val="24"/>
              </w:rPr>
              <w:t xml:space="preserve">агоровская О.В., </w:t>
            </w:r>
            <w:proofErr w:type="spellStart"/>
            <w:r>
              <w:rPr>
                <w:rFonts w:ascii="Times New Roman" w:hAnsi="Times New Roman"/>
                <w:sz w:val="24"/>
              </w:rPr>
              <w:t>Нарушевич</w:t>
            </w:r>
            <w:proofErr w:type="spellEnd"/>
            <w:r>
              <w:rPr>
                <w:rFonts w:ascii="Times New Roman" w:hAnsi="Times New Roman"/>
                <w:sz w:val="24"/>
              </w:rPr>
              <w:t xml:space="preserve"> А.Г. </w:t>
            </w:r>
            <w:r w:rsidRPr="00B4453D">
              <w:rPr>
                <w:rFonts w:ascii="Times New Roman" w:hAnsi="Times New Roman"/>
                <w:sz w:val="24"/>
              </w:rPr>
              <w:t xml:space="preserve">Русский язык </w:t>
            </w:r>
          </w:p>
        </w:tc>
        <w:tc>
          <w:tcPr>
            <w:tcW w:w="1036" w:type="dxa"/>
          </w:tcPr>
          <w:p w14:paraId="73EED545" w14:textId="77777777" w:rsidR="001D78A5" w:rsidRPr="00B4453D" w:rsidRDefault="001D78A5" w:rsidP="00F059FD">
            <w:pPr>
              <w:pStyle w:val="afb"/>
              <w:snapToGrid w:val="0"/>
              <w:ind w:left="360"/>
              <w:rPr>
                <w:rFonts w:ascii="Times New Roman" w:eastAsia="Arial Unicode MS" w:hAnsi="Times New Roman"/>
                <w:b/>
                <w:sz w:val="24"/>
              </w:rPr>
            </w:pPr>
            <w:r w:rsidRPr="00B4453D">
              <w:rPr>
                <w:rFonts w:ascii="Times New Roman" w:eastAsia="Arial Unicode MS" w:hAnsi="Times New Roman"/>
                <w:b/>
                <w:sz w:val="24"/>
              </w:rPr>
              <w:t>8</w:t>
            </w:r>
          </w:p>
        </w:tc>
        <w:tc>
          <w:tcPr>
            <w:tcW w:w="3159" w:type="dxa"/>
          </w:tcPr>
          <w:p w14:paraId="2C78B4C0"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2DBAE6D1"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(16 шт.)</w:t>
            </w:r>
          </w:p>
        </w:tc>
      </w:tr>
      <w:tr w:rsidR="001D78A5" w:rsidRPr="00B4453D" w14:paraId="3A0086B1" w14:textId="77777777" w:rsidTr="00F059FD">
        <w:tc>
          <w:tcPr>
            <w:tcW w:w="950" w:type="dxa"/>
          </w:tcPr>
          <w:p w14:paraId="065B036C"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5</w:t>
            </w:r>
            <w:r w:rsidRPr="00B4453D">
              <w:rPr>
                <w:rFonts w:ascii="Times New Roman" w:hAnsi="Times New Roman"/>
                <w:sz w:val="24"/>
                <w:szCs w:val="24"/>
              </w:rPr>
              <w:t>.</w:t>
            </w:r>
          </w:p>
        </w:tc>
        <w:tc>
          <w:tcPr>
            <w:tcW w:w="4426" w:type="dxa"/>
          </w:tcPr>
          <w:p w14:paraId="6C9EF7C2" w14:textId="77777777" w:rsidR="001D78A5" w:rsidRPr="00B4453D" w:rsidRDefault="001D78A5" w:rsidP="00F059FD">
            <w:pPr>
              <w:pStyle w:val="afb"/>
              <w:snapToGrid w:val="0"/>
              <w:spacing w:line="278" w:lineRule="exact"/>
              <w:ind w:left="100"/>
              <w:rPr>
                <w:rFonts w:ascii="Times New Roman" w:eastAsia="Arial Unicode MS" w:hAnsi="Times New Roman"/>
                <w:sz w:val="24"/>
              </w:rPr>
            </w:pPr>
            <w:proofErr w:type="spellStart"/>
            <w:r w:rsidRPr="00B4453D">
              <w:rPr>
                <w:rFonts w:ascii="Times New Roman" w:hAnsi="Times New Roman"/>
                <w:sz w:val="24"/>
              </w:rPr>
              <w:t>Рыбченкова</w:t>
            </w:r>
            <w:proofErr w:type="spellEnd"/>
            <w:r w:rsidRPr="00B4453D">
              <w:rPr>
                <w:rFonts w:ascii="Times New Roman" w:hAnsi="Times New Roman"/>
                <w:sz w:val="24"/>
              </w:rPr>
              <w:t xml:space="preserve"> Л.М., Александрова О.М.,  З</w:t>
            </w:r>
            <w:r>
              <w:rPr>
                <w:rFonts w:ascii="Times New Roman" w:hAnsi="Times New Roman"/>
                <w:sz w:val="24"/>
              </w:rPr>
              <w:t xml:space="preserve">агоровская О.В., </w:t>
            </w:r>
            <w:proofErr w:type="spellStart"/>
            <w:r>
              <w:rPr>
                <w:rFonts w:ascii="Times New Roman" w:hAnsi="Times New Roman"/>
                <w:sz w:val="24"/>
              </w:rPr>
              <w:t>Нарушевич</w:t>
            </w:r>
            <w:proofErr w:type="spellEnd"/>
            <w:r>
              <w:rPr>
                <w:rFonts w:ascii="Times New Roman" w:hAnsi="Times New Roman"/>
                <w:sz w:val="24"/>
              </w:rPr>
              <w:t xml:space="preserve"> А.Г. </w:t>
            </w:r>
            <w:r w:rsidRPr="00B4453D">
              <w:rPr>
                <w:rFonts w:ascii="Times New Roman" w:hAnsi="Times New Roman"/>
                <w:sz w:val="24"/>
              </w:rPr>
              <w:t xml:space="preserve">Русский язык </w:t>
            </w:r>
          </w:p>
        </w:tc>
        <w:tc>
          <w:tcPr>
            <w:tcW w:w="1036" w:type="dxa"/>
          </w:tcPr>
          <w:p w14:paraId="2993D027" w14:textId="77777777" w:rsidR="001D78A5" w:rsidRPr="00B4453D" w:rsidRDefault="001D78A5" w:rsidP="00F059FD">
            <w:pPr>
              <w:pStyle w:val="afb"/>
              <w:snapToGrid w:val="0"/>
              <w:ind w:left="360"/>
              <w:rPr>
                <w:rFonts w:ascii="Times New Roman" w:eastAsia="Arial Unicode MS" w:hAnsi="Times New Roman"/>
                <w:b/>
                <w:sz w:val="24"/>
              </w:rPr>
            </w:pPr>
            <w:r w:rsidRPr="00B4453D">
              <w:rPr>
                <w:rFonts w:ascii="Times New Roman" w:eastAsia="Arial Unicode MS" w:hAnsi="Times New Roman"/>
                <w:b/>
                <w:sz w:val="24"/>
              </w:rPr>
              <w:t>9</w:t>
            </w:r>
          </w:p>
        </w:tc>
        <w:tc>
          <w:tcPr>
            <w:tcW w:w="3159" w:type="dxa"/>
          </w:tcPr>
          <w:p w14:paraId="26A5399E"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2BA026E2"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2A5645" w14:paraId="35AFC701" w14:textId="77777777" w:rsidTr="00F059FD">
        <w:tc>
          <w:tcPr>
            <w:tcW w:w="9571" w:type="dxa"/>
            <w:gridSpan w:val="4"/>
          </w:tcPr>
          <w:p w14:paraId="413BFEEE"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Литература</w:t>
            </w:r>
          </w:p>
        </w:tc>
      </w:tr>
      <w:tr w:rsidR="001D78A5" w:rsidRPr="00B4453D" w14:paraId="0CCC5E79" w14:textId="77777777" w:rsidTr="00F059FD">
        <w:tc>
          <w:tcPr>
            <w:tcW w:w="950" w:type="dxa"/>
          </w:tcPr>
          <w:p w14:paraId="33724356"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6</w:t>
            </w:r>
            <w:r w:rsidRPr="00B4453D">
              <w:rPr>
                <w:rFonts w:ascii="Times New Roman" w:hAnsi="Times New Roman"/>
                <w:sz w:val="24"/>
                <w:szCs w:val="24"/>
              </w:rPr>
              <w:t>.</w:t>
            </w:r>
          </w:p>
        </w:tc>
        <w:tc>
          <w:tcPr>
            <w:tcW w:w="4426" w:type="dxa"/>
          </w:tcPr>
          <w:p w14:paraId="418E0924" w14:textId="77777777" w:rsidR="001D78A5" w:rsidRPr="00B4453D" w:rsidRDefault="001D78A5" w:rsidP="00F059FD">
            <w:pPr>
              <w:pStyle w:val="afb"/>
              <w:snapToGrid w:val="0"/>
              <w:spacing w:line="274" w:lineRule="exact"/>
              <w:ind w:left="100"/>
              <w:rPr>
                <w:rFonts w:ascii="Times New Roman" w:eastAsia="Arial Unicode MS" w:hAnsi="Times New Roman"/>
                <w:sz w:val="24"/>
              </w:rPr>
            </w:pPr>
            <w:r w:rsidRPr="00B4453D">
              <w:rPr>
                <w:rFonts w:ascii="Times New Roman" w:hAnsi="Times New Roman"/>
                <w:sz w:val="24"/>
              </w:rPr>
              <w:t>Коровина</w:t>
            </w:r>
            <w:r w:rsidRPr="00B4453D">
              <w:rPr>
                <w:rFonts w:ascii="Times New Roman" w:eastAsia="Arial Unicode MS" w:hAnsi="Times New Roman"/>
                <w:sz w:val="24"/>
              </w:rPr>
              <w:t xml:space="preserve"> В.Я., Журавлев В.П., Коровин В.И. Литература</w:t>
            </w:r>
            <w:r>
              <w:rPr>
                <w:rFonts w:ascii="Times New Roman" w:eastAsia="Arial Unicode MS" w:hAnsi="Times New Roman"/>
                <w:sz w:val="24"/>
              </w:rPr>
              <w:t xml:space="preserve"> (в 2 частях)</w:t>
            </w:r>
          </w:p>
        </w:tc>
        <w:tc>
          <w:tcPr>
            <w:tcW w:w="1036" w:type="dxa"/>
          </w:tcPr>
          <w:p w14:paraId="01018E30" w14:textId="77777777" w:rsidR="001D78A5" w:rsidRPr="00B4453D" w:rsidRDefault="001D78A5" w:rsidP="00F059FD">
            <w:pPr>
              <w:pStyle w:val="4b"/>
              <w:jc w:val="center"/>
              <w:rPr>
                <w:rFonts w:ascii="Times New Roman" w:hAnsi="Times New Roman"/>
                <w:b/>
                <w:sz w:val="24"/>
                <w:szCs w:val="24"/>
              </w:rPr>
            </w:pPr>
            <w:r w:rsidRPr="00B4453D">
              <w:rPr>
                <w:rFonts w:ascii="Times New Roman" w:hAnsi="Times New Roman"/>
                <w:b/>
                <w:sz w:val="24"/>
                <w:szCs w:val="24"/>
              </w:rPr>
              <w:t>5</w:t>
            </w:r>
          </w:p>
        </w:tc>
        <w:tc>
          <w:tcPr>
            <w:tcW w:w="3159" w:type="dxa"/>
          </w:tcPr>
          <w:p w14:paraId="33B86E54" w14:textId="77777777" w:rsidR="001D78A5" w:rsidRDefault="001D78A5" w:rsidP="00F059FD">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sidR="00701211">
              <w:rPr>
                <w:rFonts w:ascii="Times New Roman" w:hAnsi="Times New Roman"/>
                <w:sz w:val="24"/>
                <w:szCs w:val="24"/>
              </w:rPr>
              <w:t>7</w:t>
            </w:r>
          </w:p>
          <w:p w14:paraId="456D4A68"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(12 шт.)</w:t>
            </w:r>
          </w:p>
        </w:tc>
      </w:tr>
      <w:tr w:rsidR="001D78A5" w:rsidRPr="00B4453D" w14:paraId="224D0CB8" w14:textId="77777777" w:rsidTr="00F059FD">
        <w:tc>
          <w:tcPr>
            <w:tcW w:w="950" w:type="dxa"/>
          </w:tcPr>
          <w:p w14:paraId="17510C4B"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7</w:t>
            </w:r>
            <w:r w:rsidRPr="00B4453D">
              <w:rPr>
                <w:rFonts w:ascii="Times New Roman" w:hAnsi="Times New Roman"/>
                <w:sz w:val="24"/>
                <w:szCs w:val="24"/>
              </w:rPr>
              <w:t>.</w:t>
            </w:r>
          </w:p>
        </w:tc>
        <w:tc>
          <w:tcPr>
            <w:tcW w:w="4426" w:type="dxa"/>
          </w:tcPr>
          <w:p w14:paraId="1B5165E6" w14:textId="77777777" w:rsidR="001D78A5" w:rsidRPr="00B4453D" w:rsidRDefault="001D78A5" w:rsidP="00F059FD">
            <w:pPr>
              <w:pStyle w:val="afb"/>
              <w:snapToGrid w:val="0"/>
              <w:spacing w:line="274" w:lineRule="exact"/>
              <w:ind w:left="100"/>
              <w:rPr>
                <w:rFonts w:ascii="Times New Roman" w:eastAsia="Arial Unicode MS" w:hAnsi="Times New Roman"/>
                <w:sz w:val="24"/>
              </w:rPr>
            </w:pPr>
            <w:r w:rsidRPr="00B4453D">
              <w:rPr>
                <w:rFonts w:ascii="Times New Roman" w:hAnsi="Times New Roman"/>
                <w:sz w:val="24"/>
              </w:rPr>
              <w:t>Полухина</w:t>
            </w:r>
            <w:r w:rsidRPr="00B4453D">
              <w:rPr>
                <w:rFonts w:ascii="Times New Roman" w:eastAsia="Arial Unicode MS" w:hAnsi="Times New Roman"/>
                <w:sz w:val="24"/>
              </w:rPr>
              <w:t xml:space="preserve"> В.П., Коровина В.Я., Журавлев В.П., Коровин В.И. Литература</w:t>
            </w:r>
            <w:r>
              <w:rPr>
                <w:rFonts w:ascii="Times New Roman" w:eastAsia="Arial Unicode MS" w:hAnsi="Times New Roman"/>
                <w:sz w:val="24"/>
              </w:rPr>
              <w:t xml:space="preserve"> (в 2 частях)</w:t>
            </w:r>
          </w:p>
        </w:tc>
        <w:tc>
          <w:tcPr>
            <w:tcW w:w="1036" w:type="dxa"/>
          </w:tcPr>
          <w:p w14:paraId="1CBEFB6E" w14:textId="77777777" w:rsidR="001D78A5" w:rsidRPr="00B4453D" w:rsidRDefault="001D78A5" w:rsidP="00F059FD">
            <w:pPr>
              <w:pStyle w:val="4b"/>
              <w:jc w:val="center"/>
              <w:rPr>
                <w:rFonts w:ascii="Times New Roman" w:hAnsi="Times New Roman"/>
                <w:b/>
                <w:sz w:val="24"/>
                <w:szCs w:val="24"/>
              </w:rPr>
            </w:pPr>
            <w:r w:rsidRPr="00B4453D">
              <w:rPr>
                <w:rFonts w:ascii="Times New Roman" w:hAnsi="Times New Roman"/>
                <w:b/>
                <w:sz w:val="24"/>
                <w:szCs w:val="24"/>
              </w:rPr>
              <w:t>6</w:t>
            </w:r>
          </w:p>
        </w:tc>
        <w:tc>
          <w:tcPr>
            <w:tcW w:w="3159" w:type="dxa"/>
          </w:tcPr>
          <w:p w14:paraId="65C05A63" w14:textId="77777777" w:rsidR="001D78A5" w:rsidRDefault="001D78A5" w:rsidP="00F059FD">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sidR="00701211">
              <w:rPr>
                <w:rFonts w:ascii="Times New Roman" w:hAnsi="Times New Roman"/>
                <w:sz w:val="24"/>
                <w:szCs w:val="24"/>
              </w:rPr>
              <w:t>7</w:t>
            </w:r>
          </w:p>
          <w:p w14:paraId="1F588758"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(12 шт.)</w:t>
            </w:r>
          </w:p>
        </w:tc>
      </w:tr>
      <w:tr w:rsidR="001D78A5" w:rsidRPr="00B4453D" w14:paraId="6521790C" w14:textId="77777777" w:rsidTr="00F059FD">
        <w:trPr>
          <w:trHeight w:val="451"/>
        </w:trPr>
        <w:tc>
          <w:tcPr>
            <w:tcW w:w="950" w:type="dxa"/>
          </w:tcPr>
          <w:p w14:paraId="00EDA8D8"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8</w:t>
            </w:r>
            <w:r w:rsidRPr="00B4453D">
              <w:rPr>
                <w:rFonts w:ascii="Times New Roman" w:hAnsi="Times New Roman"/>
                <w:sz w:val="24"/>
                <w:szCs w:val="24"/>
              </w:rPr>
              <w:t>.</w:t>
            </w:r>
          </w:p>
        </w:tc>
        <w:tc>
          <w:tcPr>
            <w:tcW w:w="4426" w:type="dxa"/>
          </w:tcPr>
          <w:p w14:paraId="38730A36" w14:textId="77777777" w:rsidR="001D78A5" w:rsidRPr="00B4453D" w:rsidRDefault="001D78A5" w:rsidP="00F059FD">
            <w:pPr>
              <w:pStyle w:val="afb"/>
              <w:snapToGrid w:val="0"/>
              <w:ind w:left="100"/>
              <w:rPr>
                <w:rFonts w:ascii="Times New Roman" w:eastAsia="Arial Unicode MS" w:hAnsi="Times New Roman"/>
                <w:sz w:val="24"/>
              </w:rPr>
            </w:pPr>
            <w:r w:rsidRPr="00B4453D">
              <w:rPr>
                <w:rFonts w:ascii="Times New Roman" w:hAnsi="Times New Roman"/>
                <w:sz w:val="24"/>
              </w:rPr>
              <w:t>Коровина</w:t>
            </w:r>
            <w:r w:rsidRPr="00B4453D">
              <w:rPr>
                <w:rFonts w:ascii="Times New Roman" w:eastAsia="Arial Unicode MS" w:hAnsi="Times New Roman"/>
                <w:sz w:val="24"/>
              </w:rPr>
              <w:t xml:space="preserve"> В.Я., Журавлев В.П., Коровин В.И. Литература</w:t>
            </w:r>
            <w:r w:rsidRPr="00B4453D">
              <w:rPr>
                <w:rFonts w:ascii="Times New Roman" w:hAnsi="Times New Roman"/>
                <w:sz w:val="24"/>
              </w:rPr>
              <w:t xml:space="preserve"> </w:t>
            </w:r>
            <w:r>
              <w:rPr>
                <w:rFonts w:ascii="Times New Roman" w:eastAsia="Arial Unicode MS" w:hAnsi="Times New Roman"/>
                <w:sz w:val="24"/>
              </w:rPr>
              <w:t>(в 2 частях)</w:t>
            </w:r>
          </w:p>
        </w:tc>
        <w:tc>
          <w:tcPr>
            <w:tcW w:w="1036" w:type="dxa"/>
          </w:tcPr>
          <w:p w14:paraId="305B85BF" w14:textId="77777777" w:rsidR="001D78A5" w:rsidRPr="00B4453D" w:rsidRDefault="001D78A5" w:rsidP="00F059FD">
            <w:pPr>
              <w:pStyle w:val="4b"/>
              <w:jc w:val="center"/>
              <w:rPr>
                <w:rFonts w:ascii="Times New Roman" w:hAnsi="Times New Roman"/>
                <w:b/>
                <w:sz w:val="24"/>
                <w:szCs w:val="24"/>
              </w:rPr>
            </w:pPr>
            <w:r w:rsidRPr="00B4453D">
              <w:rPr>
                <w:rFonts w:ascii="Times New Roman" w:hAnsi="Times New Roman"/>
                <w:b/>
                <w:sz w:val="24"/>
                <w:szCs w:val="24"/>
              </w:rPr>
              <w:t>7</w:t>
            </w:r>
          </w:p>
        </w:tc>
        <w:tc>
          <w:tcPr>
            <w:tcW w:w="3159" w:type="dxa"/>
          </w:tcPr>
          <w:p w14:paraId="4226C44E" w14:textId="77777777" w:rsidR="001D78A5" w:rsidRDefault="001D78A5" w:rsidP="00F059FD">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Pr>
                <w:rFonts w:ascii="Times New Roman" w:hAnsi="Times New Roman"/>
                <w:sz w:val="24"/>
                <w:szCs w:val="24"/>
              </w:rPr>
              <w:t>7</w:t>
            </w:r>
          </w:p>
          <w:p w14:paraId="6445CEF5"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(17 шт.)</w:t>
            </w:r>
          </w:p>
        </w:tc>
      </w:tr>
      <w:tr w:rsidR="001D78A5" w:rsidRPr="00B4453D" w14:paraId="1295B8B1" w14:textId="77777777" w:rsidTr="00F059FD">
        <w:tc>
          <w:tcPr>
            <w:tcW w:w="950" w:type="dxa"/>
          </w:tcPr>
          <w:p w14:paraId="502DBEB7"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9</w:t>
            </w:r>
            <w:r w:rsidRPr="00B4453D">
              <w:rPr>
                <w:rFonts w:ascii="Times New Roman" w:hAnsi="Times New Roman"/>
                <w:sz w:val="24"/>
                <w:szCs w:val="24"/>
              </w:rPr>
              <w:t>.</w:t>
            </w:r>
          </w:p>
        </w:tc>
        <w:tc>
          <w:tcPr>
            <w:tcW w:w="4426" w:type="dxa"/>
          </w:tcPr>
          <w:p w14:paraId="05FA47E7" w14:textId="77777777" w:rsidR="001D78A5" w:rsidRPr="00B4453D" w:rsidRDefault="001D78A5" w:rsidP="00F059FD">
            <w:pPr>
              <w:pStyle w:val="afb"/>
              <w:snapToGrid w:val="0"/>
              <w:spacing w:line="269" w:lineRule="exact"/>
              <w:ind w:left="100"/>
              <w:rPr>
                <w:rFonts w:ascii="Times New Roman" w:eastAsia="Arial Unicode MS" w:hAnsi="Times New Roman"/>
                <w:sz w:val="24"/>
              </w:rPr>
            </w:pPr>
            <w:r w:rsidRPr="00B4453D">
              <w:rPr>
                <w:rFonts w:ascii="Times New Roman" w:hAnsi="Times New Roman"/>
                <w:sz w:val="24"/>
              </w:rPr>
              <w:t>Коровина</w:t>
            </w:r>
            <w:r w:rsidRPr="00B4453D">
              <w:rPr>
                <w:rFonts w:ascii="Times New Roman" w:eastAsia="Arial Unicode MS" w:hAnsi="Times New Roman"/>
                <w:sz w:val="24"/>
              </w:rPr>
              <w:t xml:space="preserve"> В.Я., Журавлев В.П., Коровин В.И. Литература</w:t>
            </w:r>
            <w:r>
              <w:rPr>
                <w:rFonts w:ascii="Times New Roman" w:eastAsia="Arial Unicode MS" w:hAnsi="Times New Roman"/>
                <w:sz w:val="24"/>
              </w:rPr>
              <w:t xml:space="preserve"> (в 2 частях)</w:t>
            </w:r>
          </w:p>
        </w:tc>
        <w:tc>
          <w:tcPr>
            <w:tcW w:w="1036" w:type="dxa"/>
          </w:tcPr>
          <w:p w14:paraId="6DA51F17" w14:textId="77777777" w:rsidR="001D78A5" w:rsidRPr="00B4453D" w:rsidRDefault="001D78A5" w:rsidP="00F059FD">
            <w:pPr>
              <w:pStyle w:val="4b"/>
              <w:jc w:val="center"/>
              <w:rPr>
                <w:rFonts w:ascii="Times New Roman" w:hAnsi="Times New Roman"/>
                <w:b/>
                <w:sz w:val="24"/>
                <w:szCs w:val="24"/>
              </w:rPr>
            </w:pPr>
            <w:r w:rsidRPr="00B4453D">
              <w:rPr>
                <w:rFonts w:ascii="Times New Roman" w:hAnsi="Times New Roman"/>
                <w:b/>
                <w:sz w:val="24"/>
                <w:szCs w:val="24"/>
              </w:rPr>
              <w:t>8</w:t>
            </w:r>
          </w:p>
        </w:tc>
        <w:tc>
          <w:tcPr>
            <w:tcW w:w="3159" w:type="dxa"/>
          </w:tcPr>
          <w:p w14:paraId="72A69BB4" w14:textId="77777777" w:rsidR="001D78A5" w:rsidRDefault="001D78A5" w:rsidP="00F059FD">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Pr>
                <w:rFonts w:ascii="Times New Roman" w:hAnsi="Times New Roman"/>
                <w:sz w:val="24"/>
                <w:szCs w:val="24"/>
              </w:rPr>
              <w:t>8</w:t>
            </w:r>
          </w:p>
          <w:p w14:paraId="7CB04D63"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w:t>
            </w:r>
            <w:r w:rsidR="00701211">
              <w:rPr>
                <w:rFonts w:ascii="Times New Roman" w:hAnsi="Times New Roman"/>
                <w:sz w:val="24"/>
                <w:szCs w:val="24"/>
              </w:rPr>
              <w:t>16</w:t>
            </w:r>
            <w:r>
              <w:rPr>
                <w:rFonts w:ascii="Times New Roman" w:hAnsi="Times New Roman"/>
                <w:sz w:val="24"/>
                <w:szCs w:val="24"/>
              </w:rPr>
              <w:t xml:space="preserve"> шт.)</w:t>
            </w:r>
          </w:p>
        </w:tc>
      </w:tr>
      <w:tr w:rsidR="001D78A5" w:rsidRPr="00B4453D" w14:paraId="26334804" w14:textId="77777777" w:rsidTr="00F059FD">
        <w:tc>
          <w:tcPr>
            <w:tcW w:w="950" w:type="dxa"/>
          </w:tcPr>
          <w:p w14:paraId="14DB1D2B" w14:textId="77777777" w:rsidR="001D78A5" w:rsidRPr="00B4453D" w:rsidRDefault="001D78A5" w:rsidP="001D78A5">
            <w:pPr>
              <w:pStyle w:val="4b"/>
              <w:jc w:val="center"/>
              <w:rPr>
                <w:rFonts w:ascii="Times New Roman" w:hAnsi="Times New Roman"/>
                <w:sz w:val="24"/>
                <w:szCs w:val="24"/>
              </w:rPr>
            </w:pPr>
            <w:r>
              <w:rPr>
                <w:rFonts w:ascii="Times New Roman" w:hAnsi="Times New Roman"/>
                <w:sz w:val="24"/>
                <w:szCs w:val="24"/>
              </w:rPr>
              <w:t>10</w:t>
            </w:r>
            <w:r w:rsidRPr="00B4453D">
              <w:rPr>
                <w:rFonts w:ascii="Times New Roman" w:hAnsi="Times New Roman"/>
                <w:sz w:val="24"/>
                <w:szCs w:val="24"/>
              </w:rPr>
              <w:t>.</w:t>
            </w:r>
          </w:p>
        </w:tc>
        <w:tc>
          <w:tcPr>
            <w:tcW w:w="4426" w:type="dxa"/>
          </w:tcPr>
          <w:p w14:paraId="34FABD4F" w14:textId="77777777" w:rsidR="001D78A5" w:rsidRPr="00B4453D" w:rsidRDefault="001D78A5" w:rsidP="00F059FD">
            <w:pPr>
              <w:pStyle w:val="afb"/>
              <w:snapToGrid w:val="0"/>
              <w:spacing w:line="274" w:lineRule="exact"/>
              <w:ind w:left="100"/>
              <w:rPr>
                <w:rFonts w:ascii="Times New Roman" w:eastAsia="Arial Unicode MS" w:hAnsi="Times New Roman"/>
                <w:sz w:val="24"/>
              </w:rPr>
            </w:pPr>
            <w:r w:rsidRPr="00B4453D">
              <w:rPr>
                <w:rFonts w:ascii="Times New Roman" w:hAnsi="Times New Roman"/>
                <w:sz w:val="24"/>
              </w:rPr>
              <w:t>Коровина</w:t>
            </w:r>
            <w:r w:rsidRPr="00B4453D">
              <w:rPr>
                <w:rFonts w:ascii="Times New Roman" w:eastAsia="Arial Unicode MS" w:hAnsi="Times New Roman"/>
                <w:sz w:val="24"/>
              </w:rPr>
              <w:t xml:space="preserve"> В.Я., </w:t>
            </w:r>
            <w:r>
              <w:rPr>
                <w:rFonts w:ascii="Times New Roman" w:eastAsia="Arial Unicode MS" w:hAnsi="Times New Roman"/>
                <w:sz w:val="24"/>
              </w:rPr>
              <w:t>Журавлев В.П.</w:t>
            </w:r>
            <w:r w:rsidRPr="00B4453D">
              <w:rPr>
                <w:rFonts w:ascii="Times New Roman" w:eastAsia="Arial Unicode MS" w:hAnsi="Times New Roman"/>
                <w:sz w:val="24"/>
              </w:rPr>
              <w:t>, Збарский И.С. и др.</w:t>
            </w:r>
            <w:r>
              <w:rPr>
                <w:rFonts w:ascii="Times New Roman" w:eastAsia="Arial Unicode MS" w:hAnsi="Times New Roman"/>
                <w:sz w:val="24"/>
              </w:rPr>
              <w:t xml:space="preserve">, под ред. Коровиной В.Я. </w:t>
            </w:r>
            <w:r w:rsidRPr="00B4453D">
              <w:rPr>
                <w:rFonts w:ascii="Times New Roman" w:eastAsia="Arial Unicode MS" w:hAnsi="Times New Roman"/>
                <w:sz w:val="24"/>
              </w:rPr>
              <w:t>Литература</w:t>
            </w:r>
            <w:r>
              <w:rPr>
                <w:rFonts w:ascii="Times New Roman" w:eastAsia="Arial Unicode MS" w:hAnsi="Times New Roman"/>
                <w:sz w:val="24"/>
              </w:rPr>
              <w:t xml:space="preserve"> (в 2 частях)</w:t>
            </w:r>
          </w:p>
        </w:tc>
        <w:tc>
          <w:tcPr>
            <w:tcW w:w="1036" w:type="dxa"/>
          </w:tcPr>
          <w:p w14:paraId="123D4C81" w14:textId="77777777" w:rsidR="001D78A5" w:rsidRPr="00B4453D" w:rsidRDefault="001D78A5" w:rsidP="00F059FD">
            <w:pPr>
              <w:pStyle w:val="4b"/>
              <w:jc w:val="center"/>
              <w:rPr>
                <w:rFonts w:ascii="Times New Roman" w:hAnsi="Times New Roman"/>
                <w:b/>
                <w:sz w:val="24"/>
                <w:szCs w:val="24"/>
              </w:rPr>
            </w:pPr>
            <w:r w:rsidRPr="00B4453D">
              <w:rPr>
                <w:rFonts w:ascii="Times New Roman" w:hAnsi="Times New Roman"/>
                <w:b/>
                <w:sz w:val="24"/>
                <w:szCs w:val="24"/>
              </w:rPr>
              <w:t>9</w:t>
            </w:r>
          </w:p>
        </w:tc>
        <w:tc>
          <w:tcPr>
            <w:tcW w:w="3159" w:type="dxa"/>
          </w:tcPr>
          <w:p w14:paraId="54ACAB4E" w14:textId="77777777" w:rsidR="001D78A5" w:rsidRDefault="001D78A5" w:rsidP="00F059FD">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Pr>
                <w:rFonts w:ascii="Times New Roman" w:hAnsi="Times New Roman"/>
                <w:sz w:val="24"/>
                <w:szCs w:val="24"/>
              </w:rPr>
              <w:t>9</w:t>
            </w:r>
          </w:p>
          <w:p w14:paraId="7F34C33F"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(9 шт.)</w:t>
            </w:r>
          </w:p>
        </w:tc>
      </w:tr>
      <w:tr w:rsidR="001D78A5" w:rsidRPr="00C94586" w14:paraId="7E3977C8" w14:textId="77777777" w:rsidTr="00F059FD">
        <w:tc>
          <w:tcPr>
            <w:tcW w:w="9571" w:type="dxa"/>
            <w:gridSpan w:val="4"/>
          </w:tcPr>
          <w:p w14:paraId="185E8C4F" w14:textId="77777777" w:rsidR="001D78A5" w:rsidRPr="00C94586" w:rsidRDefault="001D78A5" w:rsidP="00F059FD">
            <w:pPr>
              <w:pStyle w:val="4b"/>
              <w:jc w:val="center"/>
              <w:rPr>
                <w:rFonts w:ascii="Times New Roman" w:hAnsi="Times New Roman"/>
                <w:b/>
                <w:bCs/>
                <w:sz w:val="24"/>
              </w:rPr>
            </w:pPr>
            <w:r w:rsidRPr="00C94586">
              <w:rPr>
                <w:rFonts w:ascii="Times New Roman" w:hAnsi="Times New Roman"/>
                <w:b/>
                <w:bCs/>
                <w:sz w:val="24"/>
              </w:rPr>
              <w:t>Английский язык</w:t>
            </w:r>
          </w:p>
        </w:tc>
      </w:tr>
      <w:tr w:rsidR="001D78A5" w14:paraId="19CD1E83" w14:textId="77777777" w:rsidTr="00F059FD">
        <w:tc>
          <w:tcPr>
            <w:tcW w:w="950" w:type="dxa"/>
          </w:tcPr>
          <w:p w14:paraId="7DB51FA0"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11.</w:t>
            </w:r>
          </w:p>
        </w:tc>
        <w:tc>
          <w:tcPr>
            <w:tcW w:w="4426" w:type="dxa"/>
          </w:tcPr>
          <w:p w14:paraId="288B3397" w14:textId="77777777" w:rsidR="001D78A5" w:rsidRPr="00B4453D" w:rsidRDefault="001D78A5" w:rsidP="00F059FD">
            <w:pPr>
              <w:pStyle w:val="afb"/>
              <w:snapToGrid w:val="0"/>
              <w:spacing w:line="274" w:lineRule="exact"/>
              <w:ind w:left="100"/>
              <w:rPr>
                <w:rFonts w:ascii="Times New Roman" w:hAnsi="Times New Roman"/>
                <w:sz w:val="24"/>
              </w:rPr>
            </w:pPr>
            <w:r>
              <w:rPr>
                <w:rFonts w:ascii="Times New Roman" w:hAnsi="Times New Roman"/>
                <w:sz w:val="24"/>
              </w:rPr>
              <w:t>Афанасьева О.В., Михеева И.В., Баранова К.М., Английский язык (в 2 частях)</w:t>
            </w:r>
          </w:p>
        </w:tc>
        <w:tc>
          <w:tcPr>
            <w:tcW w:w="1036" w:type="dxa"/>
          </w:tcPr>
          <w:p w14:paraId="7F46E212" w14:textId="77777777" w:rsidR="001D78A5" w:rsidRPr="00B4453D" w:rsidRDefault="001D78A5" w:rsidP="00F059FD">
            <w:pPr>
              <w:pStyle w:val="4b"/>
              <w:jc w:val="center"/>
              <w:rPr>
                <w:rFonts w:ascii="Times New Roman" w:hAnsi="Times New Roman"/>
                <w:b/>
                <w:sz w:val="24"/>
                <w:szCs w:val="24"/>
              </w:rPr>
            </w:pPr>
            <w:r>
              <w:rPr>
                <w:rFonts w:ascii="Times New Roman" w:hAnsi="Times New Roman"/>
                <w:b/>
                <w:sz w:val="24"/>
                <w:szCs w:val="24"/>
              </w:rPr>
              <w:t>5</w:t>
            </w:r>
          </w:p>
        </w:tc>
        <w:tc>
          <w:tcPr>
            <w:tcW w:w="3159" w:type="dxa"/>
          </w:tcPr>
          <w:p w14:paraId="5D5BD1E9" w14:textId="77777777" w:rsidR="001D78A5" w:rsidRDefault="001D78A5" w:rsidP="00F059FD">
            <w:pPr>
              <w:pStyle w:val="4b"/>
              <w:jc w:val="center"/>
              <w:rPr>
                <w:rFonts w:ascii="Times New Roman" w:hAnsi="Times New Roman"/>
                <w:sz w:val="24"/>
              </w:rPr>
            </w:pPr>
            <w:r>
              <w:rPr>
                <w:rFonts w:ascii="Times New Roman" w:hAnsi="Times New Roman"/>
                <w:sz w:val="24"/>
              </w:rPr>
              <w:t>ООО «Дрофа», 2018 г</w:t>
            </w:r>
          </w:p>
          <w:p w14:paraId="2690BDC6" w14:textId="77777777" w:rsidR="001D78A5" w:rsidRDefault="001D78A5" w:rsidP="00F059FD">
            <w:pPr>
              <w:pStyle w:val="4b"/>
              <w:jc w:val="center"/>
              <w:rPr>
                <w:rFonts w:ascii="Times New Roman" w:hAnsi="Times New Roman"/>
                <w:sz w:val="24"/>
              </w:rPr>
            </w:pPr>
            <w:r>
              <w:rPr>
                <w:rFonts w:ascii="Times New Roman" w:hAnsi="Times New Roman"/>
                <w:sz w:val="24"/>
              </w:rPr>
              <w:t>(15 шт.)</w:t>
            </w:r>
          </w:p>
        </w:tc>
      </w:tr>
      <w:tr w:rsidR="001D78A5" w14:paraId="5A9EC7F7" w14:textId="77777777" w:rsidTr="00F059FD">
        <w:tc>
          <w:tcPr>
            <w:tcW w:w="950" w:type="dxa"/>
          </w:tcPr>
          <w:p w14:paraId="6D18494D"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12.</w:t>
            </w:r>
          </w:p>
        </w:tc>
        <w:tc>
          <w:tcPr>
            <w:tcW w:w="4426" w:type="dxa"/>
          </w:tcPr>
          <w:p w14:paraId="57C0F446" w14:textId="77777777" w:rsidR="001D78A5" w:rsidRPr="00B4453D" w:rsidRDefault="001D78A5" w:rsidP="00F059FD">
            <w:pPr>
              <w:pStyle w:val="afb"/>
              <w:snapToGrid w:val="0"/>
              <w:spacing w:line="274" w:lineRule="exact"/>
              <w:ind w:left="100"/>
              <w:rPr>
                <w:rFonts w:ascii="Times New Roman" w:hAnsi="Times New Roman"/>
                <w:sz w:val="24"/>
              </w:rPr>
            </w:pPr>
            <w:r>
              <w:rPr>
                <w:rFonts w:ascii="Times New Roman" w:hAnsi="Times New Roman"/>
                <w:sz w:val="24"/>
              </w:rPr>
              <w:t>Афанасьева О.В., Михеева И.В., Баранова К.М., Английский язык (в 2 частях)</w:t>
            </w:r>
          </w:p>
        </w:tc>
        <w:tc>
          <w:tcPr>
            <w:tcW w:w="1036" w:type="dxa"/>
          </w:tcPr>
          <w:p w14:paraId="20681173" w14:textId="77777777" w:rsidR="001D78A5" w:rsidRPr="00B4453D" w:rsidRDefault="001D78A5" w:rsidP="00F059FD">
            <w:pPr>
              <w:pStyle w:val="4b"/>
              <w:jc w:val="center"/>
              <w:rPr>
                <w:rFonts w:ascii="Times New Roman" w:hAnsi="Times New Roman"/>
                <w:b/>
                <w:sz w:val="24"/>
                <w:szCs w:val="24"/>
              </w:rPr>
            </w:pPr>
            <w:r>
              <w:rPr>
                <w:rFonts w:ascii="Times New Roman" w:hAnsi="Times New Roman"/>
                <w:b/>
                <w:sz w:val="24"/>
                <w:szCs w:val="24"/>
              </w:rPr>
              <w:t>6</w:t>
            </w:r>
          </w:p>
        </w:tc>
        <w:tc>
          <w:tcPr>
            <w:tcW w:w="3159" w:type="dxa"/>
          </w:tcPr>
          <w:p w14:paraId="53723175" w14:textId="77777777" w:rsidR="001D78A5" w:rsidRDefault="001D78A5" w:rsidP="00F059FD">
            <w:pPr>
              <w:pStyle w:val="4b"/>
              <w:jc w:val="center"/>
              <w:rPr>
                <w:rFonts w:ascii="Times New Roman" w:hAnsi="Times New Roman"/>
                <w:sz w:val="24"/>
              </w:rPr>
            </w:pPr>
            <w:r>
              <w:rPr>
                <w:rFonts w:ascii="Times New Roman" w:hAnsi="Times New Roman"/>
                <w:sz w:val="24"/>
              </w:rPr>
              <w:t>ООО «Дрофа», 2019 г.</w:t>
            </w:r>
          </w:p>
          <w:p w14:paraId="5EE036AF" w14:textId="77777777" w:rsidR="001D78A5" w:rsidRDefault="001D78A5" w:rsidP="00F059FD">
            <w:pPr>
              <w:pStyle w:val="4b"/>
              <w:jc w:val="center"/>
              <w:rPr>
                <w:rFonts w:ascii="Times New Roman" w:hAnsi="Times New Roman"/>
                <w:sz w:val="24"/>
              </w:rPr>
            </w:pPr>
            <w:r>
              <w:rPr>
                <w:rFonts w:ascii="Times New Roman" w:hAnsi="Times New Roman"/>
                <w:sz w:val="24"/>
              </w:rPr>
              <w:t>(12 шт.)</w:t>
            </w:r>
          </w:p>
        </w:tc>
      </w:tr>
      <w:tr w:rsidR="001D78A5" w14:paraId="50F06A17" w14:textId="77777777" w:rsidTr="00F059FD">
        <w:tc>
          <w:tcPr>
            <w:tcW w:w="950" w:type="dxa"/>
          </w:tcPr>
          <w:p w14:paraId="186A3A41" w14:textId="77777777" w:rsidR="001D78A5" w:rsidRDefault="001D78A5" w:rsidP="00F059FD">
            <w:pPr>
              <w:pStyle w:val="4b"/>
              <w:jc w:val="center"/>
              <w:rPr>
                <w:rFonts w:ascii="Times New Roman" w:hAnsi="Times New Roman"/>
                <w:sz w:val="24"/>
                <w:szCs w:val="24"/>
              </w:rPr>
            </w:pPr>
            <w:r>
              <w:rPr>
                <w:rFonts w:ascii="Times New Roman" w:hAnsi="Times New Roman"/>
                <w:sz w:val="24"/>
                <w:szCs w:val="24"/>
              </w:rPr>
              <w:t>13.</w:t>
            </w:r>
          </w:p>
        </w:tc>
        <w:tc>
          <w:tcPr>
            <w:tcW w:w="4426" w:type="dxa"/>
          </w:tcPr>
          <w:p w14:paraId="3E499C31" w14:textId="77777777" w:rsidR="001D78A5" w:rsidRDefault="001D78A5" w:rsidP="00F059FD">
            <w:pPr>
              <w:pStyle w:val="afb"/>
              <w:snapToGrid w:val="0"/>
              <w:spacing w:line="274" w:lineRule="exact"/>
              <w:ind w:left="100"/>
              <w:rPr>
                <w:rFonts w:ascii="Times New Roman" w:hAnsi="Times New Roman"/>
                <w:sz w:val="24"/>
              </w:rPr>
            </w:pPr>
            <w:r>
              <w:rPr>
                <w:rFonts w:ascii="Times New Roman" w:hAnsi="Times New Roman"/>
                <w:sz w:val="24"/>
              </w:rPr>
              <w:t>Афанасьева О.В., Михеева И.В., Баранова К.М., Английский язык (в 2 частях)</w:t>
            </w:r>
          </w:p>
        </w:tc>
        <w:tc>
          <w:tcPr>
            <w:tcW w:w="1036" w:type="dxa"/>
          </w:tcPr>
          <w:p w14:paraId="28F9CFB4" w14:textId="77777777" w:rsidR="001D78A5" w:rsidRDefault="001D78A5" w:rsidP="00F059FD">
            <w:pPr>
              <w:pStyle w:val="4b"/>
              <w:jc w:val="center"/>
              <w:rPr>
                <w:rFonts w:ascii="Times New Roman" w:hAnsi="Times New Roman"/>
                <w:b/>
                <w:sz w:val="24"/>
                <w:szCs w:val="24"/>
              </w:rPr>
            </w:pPr>
            <w:r>
              <w:rPr>
                <w:rFonts w:ascii="Times New Roman" w:hAnsi="Times New Roman"/>
                <w:b/>
                <w:sz w:val="24"/>
                <w:szCs w:val="24"/>
              </w:rPr>
              <w:t>7</w:t>
            </w:r>
          </w:p>
        </w:tc>
        <w:tc>
          <w:tcPr>
            <w:tcW w:w="3159" w:type="dxa"/>
          </w:tcPr>
          <w:p w14:paraId="12A2064F" w14:textId="77777777" w:rsidR="001D78A5" w:rsidRDefault="001D78A5" w:rsidP="00F059FD">
            <w:pPr>
              <w:pStyle w:val="4b"/>
              <w:jc w:val="center"/>
              <w:rPr>
                <w:rFonts w:ascii="Times New Roman" w:hAnsi="Times New Roman"/>
                <w:sz w:val="24"/>
              </w:rPr>
            </w:pPr>
            <w:r>
              <w:rPr>
                <w:rFonts w:ascii="Times New Roman" w:hAnsi="Times New Roman"/>
                <w:sz w:val="24"/>
              </w:rPr>
              <w:t>ООО «Дрофа», 2021 г.</w:t>
            </w:r>
          </w:p>
          <w:p w14:paraId="6CD8B6F9" w14:textId="77777777" w:rsidR="001D78A5" w:rsidRDefault="001D78A5" w:rsidP="00F059FD">
            <w:pPr>
              <w:pStyle w:val="4b"/>
              <w:jc w:val="center"/>
              <w:rPr>
                <w:rFonts w:ascii="Times New Roman" w:hAnsi="Times New Roman"/>
                <w:sz w:val="24"/>
              </w:rPr>
            </w:pPr>
            <w:r>
              <w:rPr>
                <w:rFonts w:ascii="Times New Roman" w:hAnsi="Times New Roman"/>
                <w:sz w:val="24"/>
              </w:rPr>
              <w:t>(12 шт.)</w:t>
            </w:r>
          </w:p>
        </w:tc>
      </w:tr>
      <w:tr w:rsidR="001D78A5" w:rsidRPr="002A5645" w14:paraId="7AA3B8F9" w14:textId="77777777" w:rsidTr="00F059FD">
        <w:tc>
          <w:tcPr>
            <w:tcW w:w="9571" w:type="dxa"/>
            <w:gridSpan w:val="4"/>
          </w:tcPr>
          <w:p w14:paraId="3222C31B"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Немецкий язык</w:t>
            </w:r>
          </w:p>
        </w:tc>
      </w:tr>
      <w:tr w:rsidR="001D78A5" w:rsidRPr="00B4453D" w14:paraId="7449B475" w14:textId="77777777" w:rsidTr="00F059FD">
        <w:tc>
          <w:tcPr>
            <w:tcW w:w="950" w:type="dxa"/>
          </w:tcPr>
          <w:p w14:paraId="75FC244F"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14</w:t>
            </w:r>
            <w:r w:rsidRPr="00B4453D">
              <w:rPr>
                <w:rFonts w:ascii="Times New Roman" w:hAnsi="Times New Roman"/>
                <w:sz w:val="24"/>
                <w:szCs w:val="24"/>
              </w:rPr>
              <w:t>.</w:t>
            </w:r>
          </w:p>
        </w:tc>
        <w:tc>
          <w:tcPr>
            <w:tcW w:w="4426" w:type="dxa"/>
          </w:tcPr>
          <w:p w14:paraId="6509F4A4" w14:textId="77777777" w:rsidR="001D78A5" w:rsidRPr="00B4453D" w:rsidRDefault="001D78A5" w:rsidP="00F059FD">
            <w:pPr>
              <w:pStyle w:val="afb"/>
              <w:snapToGrid w:val="0"/>
              <w:spacing w:line="278" w:lineRule="exact"/>
              <w:ind w:left="120"/>
              <w:rPr>
                <w:rFonts w:ascii="Times New Roman" w:hAnsi="Times New Roman"/>
                <w:sz w:val="24"/>
              </w:rPr>
            </w:pPr>
            <w:r w:rsidRPr="00B4453D">
              <w:rPr>
                <w:rFonts w:ascii="Times New Roman" w:hAnsi="Times New Roman"/>
                <w:sz w:val="24"/>
              </w:rPr>
              <w:t xml:space="preserve">Бим И.Л., </w:t>
            </w:r>
            <w:proofErr w:type="spellStart"/>
            <w:r w:rsidRPr="00B4453D">
              <w:rPr>
                <w:rFonts w:ascii="Times New Roman" w:hAnsi="Times New Roman"/>
                <w:sz w:val="24"/>
              </w:rPr>
              <w:t>Са</w:t>
            </w:r>
            <w:r>
              <w:rPr>
                <w:rFonts w:ascii="Times New Roman" w:hAnsi="Times New Roman"/>
                <w:sz w:val="24"/>
              </w:rPr>
              <w:t>домова</w:t>
            </w:r>
            <w:proofErr w:type="spellEnd"/>
            <w:r>
              <w:rPr>
                <w:rFonts w:ascii="Times New Roman" w:hAnsi="Times New Roman"/>
                <w:sz w:val="24"/>
              </w:rPr>
              <w:t xml:space="preserve"> Л.В.</w:t>
            </w:r>
            <w:r w:rsidRPr="00B4453D">
              <w:rPr>
                <w:rFonts w:ascii="Times New Roman" w:hAnsi="Times New Roman"/>
                <w:sz w:val="24"/>
              </w:rPr>
              <w:t>, К</w:t>
            </w:r>
            <w:r>
              <w:rPr>
                <w:rFonts w:ascii="Times New Roman" w:hAnsi="Times New Roman"/>
                <w:sz w:val="24"/>
              </w:rPr>
              <w:t>рылова Ж.Я.</w:t>
            </w:r>
            <w:r w:rsidRPr="00B4453D">
              <w:rPr>
                <w:rFonts w:ascii="Times New Roman" w:hAnsi="Times New Roman"/>
                <w:sz w:val="24"/>
              </w:rPr>
              <w:t xml:space="preserve"> и др. Немецкий язык</w:t>
            </w:r>
          </w:p>
        </w:tc>
        <w:tc>
          <w:tcPr>
            <w:tcW w:w="1036" w:type="dxa"/>
          </w:tcPr>
          <w:p w14:paraId="49FB20DA" w14:textId="77777777" w:rsidR="001D78A5" w:rsidRPr="00B4453D" w:rsidRDefault="001D78A5" w:rsidP="00F059FD">
            <w:pPr>
              <w:pStyle w:val="afb"/>
              <w:snapToGrid w:val="0"/>
              <w:ind w:left="380"/>
              <w:rPr>
                <w:rFonts w:ascii="Times New Roman" w:hAnsi="Times New Roman"/>
                <w:b/>
                <w:sz w:val="24"/>
              </w:rPr>
            </w:pPr>
            <w:r w:rsidRPr="00B4453D">
              <w:rPr>
                <w:rFonts w:ascii="Times New Roman" w:hAnsi="Times New Roman"/>
                <w:b/>
                <w:sz w:val="24"/>
              </w:rPr>
              <w:t>8</w:t>
            </w:r>
          </w:p>
        </w:tc>
        <w:tc>
          <w:tcPr>
            <w:tcW w:w="3159" w:type="dxa"/>
          </w:tcPr>
          <w:p w14:paraId="42282CE7"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1A4F6E5D"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6465BF39" w14:textId="77777777" w:rsidTr="00F059FD">
        <w:tc>
          <w:tcPr>
            <w:tcW w:w="950" w:type="dxa"/>
          </w:tcPr>
          <w:p w14:paraId="4A9CE211"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15</w:t>
            </w:r>
            <w:r w:rsidRPr="00B4453D">
              <w:rPr>
                <w:rFonts w:ascii="Times New Roman" w:hAnsi="Times New Roman"/>
                <w:sz w:val="24"/>
                <w:szCs w:val="24"/>
              </w:rPr>
              <w:t>.</w:t>
            </w:r>
          </w:p>
        </w:tc>
        <w:tc>
          <w:tcPr>
            <w:tcW w:w="4426" w:type="dxa"/>
          </w:tcPr>
          <w:p w14:paraId="7F997FDD" w14:textId="77777777" w:rsidR="001D78A5" w:rsidRPr="00B4453D" w:rsidRDefault="001D78A5" w:rsidP="00F059FD">
            <w:pPr>
              <w:pStyle w:val="afb"/>
              <w:snapToGrid w:val="0"/>
              <w:spacing w:line="274" w:lineRule="exact"/>
              <w:ind w:left="120"/>
              <w:rPr>
                <w:rFonts w:ascii="Times New Roman" w:hAnsi="Times New Roman"/>
                <w:sz w:val="24"/>
              </w:rPr>
            </w:pPr>
            <w:r w:rsidRPr="00B4453D">
              <w:rPr>
                <w:rFonts w:ascii="Times New Roman" w:hAnsi="Times New Roman"/>
                <w:sz w:val="24"/>
              </w:rPr>
              <w:t xml:space="preserve">Бим И.Л., </w:t>
            </w:r>
            <w:proofErr w:type="spellStart"/>
            <w:r w:rsidRPr="00B4453D">
              <w:rPr>
                <w:rFonts w:ascii="Times New Roman" w:hAnsi="Times New Roman"/>
                <w:sz w:val="24"/>
              </w:rPr>
              <w:t>Садомова</w:t>
            </w:r>
            <w:proofErr w:type="spellEnd"/>
            <w:r w:rsidRPr="00B4453D">
              <w:rPr>
                <w:rFonts w:ascii="Times New Roman" w:hAnsi="Times New Roman"/>
                <w:sz w:val="24"/>
              </w:rPr>
              <w:t xml:space="preserve"> Л.В</w:t>
            </w:r>
            <w:r>
              <w:rPr>
                <w:rFonts w:ascii="Times New Roman" w:hAnsi="Times New Roman"/>
                <w:sz w:val="24"/>
              </w:rPr>
              <w:t xml:space="preserve">., </w:t>
            </w:r>
            <w:r w:rsidRPr="00B4453D">
              <w:rPr>
                <w:rFonts w:ascii="Times New Roman" w:hAnsi="Times New Roman"/>
                <w:sz w:val="24"/>
              </w:rPr>
              <w:t>Немецкий язык</w:t>
            </w:r>
          </w:p>
        </w:tc>
        <w:tc>
          <w:tcPr>
            <w:tcW w:w="1036" w:type="dxa"/>
          </w:tcPr>
          <w:p w14:paraId="3ECB2B62" w14:textId="77777777" w:rsidR="001D78A5" w:rsidRPr="00B4453D" w:rsidRDefault="001D78A5" w:rsidP="00F059FD">
            <w:pPr>
              <w:pStyle w:val="afb"/>
              <w:snapToGrid w:val="0"/>
              <w:ind w:left="380"/>
              <w:rPr>
                <w:rFonts w:ascii="Times New Roman" w:hAnsi="Times New Roman"/>
                <w:b/>
                <w:sz w:val="24"/>
              </w:rPr>
            </w:pPr>
            <w:r w:rsidRPr="00B4453D">
              <w:rPr>
                <w:rFonts w:ascii="Times New Roman" w:hAnsi="Times New Roman"/>
                <w:b/>
                <w:sz w:val="24"/>
              </w:rPr>
              <w:t>9</w:t>
            </w:r>
          </w:p>
        </w:tc>
        <w:tc>
          <w:tcPr>
            <w:tcW w:w="3159" w:type="dxa"/>
          </w:tcPr>
          <w:p w14:paraId="134C303C"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9</w:t>
            </w:r>
          </w:p>
          <w:p w14:paraId="6CE33B45"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797E78" w14:paraId="15C12833" w14:textId="77777777" w:rsidTr="00F059FD">
        <w:tc>
          <w:tcPr>
            <w:tcW w:w="9571" w:type="dxa"/>
            <w:gridSpan w:val="4"/>
          </w:tcPr>
          <w:p w14:paraId="2E65E2F9" w14:textId="77777777" w:rsidR="001D78A5" w:rsidRPr="00797E78" w:rsidRDefault="001D78A5" w:rsidP="00F059FD">
            <w:pPr>
              <w:pStyle w:val="afb"/>
              <w:snapToGrid w:val="0"/>
              <w:jc w:val="center"/>
              <w:rPr>
                <w:rFonts w:ascii="Times New Roman" w:hAnsi="Times New Roman"/>
                <w:b/>
                <w:bCs/>
                <w:sz w:val="24"/>
              </w:rPr>
            </w:pPr>
            <w:r w:rsidRPr="00797E78">
              <w:rPr>
                <w:rFonts w:ascii="Times New Roman" w:hAnsi="Times New Roman"/>
                <w:b/>
                <w:bCs/>
                <w:sz w:val="24"/>
              </w:rPr>
              <w:t>Второй иностранный язык (немецкий)</w:t>
            </w:r>
          </w:p>
        </w:tc>
      </w:tr>
      <w:tr w:rsidR="001D78A5" w:rsidRPr="00B4453D" w14:paraId="14FEC5F6" w14:textId="77777777" w:rsidTr="00F059FD">
        <w:tc>
          <w:tcPr>
            <w:tcW w:w="950" w:type="dxa"/>
          </w:tcPr>
          <w:p w14:paraId="2E2FF9C8" w14:textId="77777777" w:rsidR="001D78A5" w:rsidRDefault="001D78A5" w:rsidP="00F059FD">
            <w:pPr>
              <w:pStyle w:val="4b"/>
              <w:jc w:val="center"/>
              <w:rPr>
                <w:rFonts w:ascii="Times New Roman" w:hAnsi="Times New Roman"/>
                <w:sz w:val="24"/>
                <w:szCs w:val="24"/>
              </w:rPr>
            </w:pPr>
            <w:r>
              <w:rPr>
                <w:rFonts w:ascii="Times New Roman" w:hAnsi="Times New Roman"/>
                <w:sz w:val="24"/>
                <w:szCs w:val="24"/>
              </w:rPr>
              <w:lastRenderedPageBreak/>
              <w:t>16.</w:t>
            </w:r>
          </w:p>
        </w:tc>
        <w:tc>
          <w:tcPr>
            <w:tcW w:w="4426" w:type="dxa"/>
          </w:tcPr>
          <w:p w14:paraId="018E2B8D" w14:textId="77777777" w:rsidR="001D78A5" w:rsidRPr="00B4453D" w:rsidRDefault="001D78A5" w:rsidP="00F059FD">
            <w:pPr>
              <w:pStyle w:val="afb"/>
              <w:snapToGrid w:val="0"/>
              <w:spacing w:line="274" w:lineRule="exact"/>
              <w:ind w:left="120"/>
              <w:rPr>
                <w:rFonts w:ascii="Times New Roman" w:hAnsi="Times New Roman"/>
                <w:sz w:val="24"/>
              </w:rPr>
            </w:pPr>
            <w:r>
              <w:rPr>
                <w:rFonts w:ascii="Times New Roman" w:hAnsi="Times New Roman"/>
                <w:sz w:val="24"/>
              </w:rPr>
              <w:t xml:space="preserve">Радченко О.А., </w:t>
            </w:r>
            <w:proofErr w:type="spellStart"/>
            <w:r>
              <w:rPr>
                <w:rFonts w:ascii="Times New Roman" w:hAnsi="Times New Roman"/>
                <w:sz w:val="24"/>
              </w:rPr>
              <w:t>Хебелер</w:t>
            </w:r>
            <w:proofErr w:type="spellEnd"/>
            <w:r>
              <w:rPr>
                <w:rFonts w:ascii="Times New Roman" w:hAnsi="Times New Roman"/>
                <w:sz w:val="24"/>
              </w:rPr>
              <w:t xml:space="preserve"> Г., Степкин Н.П., Немецкий язык (первый год обучения). 5 класс</w:t>
            </w:r>
          </w:p>
        </w:tc>
        <w:tc>
          <w:tcPr>
            <w:tcW w:w="1036" w:type="dxa"/>
          </w:tcPr>
          <w:p w14:paraId="4629750C" w14:textId="77777777" w:rsidR="001D78A5" w:rsidRPr="00B4453D" w:rsidRDefault="001D78A5" w:rsidP="00F059FD">
            <w:pPr>
              <w:pStyle w:val="afb"/>
              <w:snapToGrid w:val="0"/>
              <w:ind w:left="380"/>
              <w:rPr>
                <w:rFonts w:ascii="Times New Roman" w:hAnsi="Times New Roman"/>
                <w:b/>
                <w:sz w:val="24"/>
              </w:rPr>
            </w:pPr>
            <w:r>
              <w:rPr>
                <w:rFonts w:ascii="Times New Roman" w:hAnsi="Times New Roman"/>
                <w:b/>
                <w:sz w:val="24"/>
              </w:rPr>
              <w:t>5</w:t>
            </w:r>
          </w:p>
        </w:tc>
        <w:tc>
          <w:tcPr>
            <w:tcW w:w="3159" w:type="dxa"/>
          </w:tcPr>
          <w:p w14:paraId="3F7C295F" w14:textId="77777777" w:rsidR="001D78A5" w:rsidRDefault="001D78A5" w:rsidP="00F059FD">
            <w:pPr>
              <w:pStyle w:val="afb"/>
              <w:snapToGrid w:val="0"/>
              <w:jc w:val="center"/>
              <w:rPr>
                <w:rFonts w:ascii="Times New Roman" w:hAnsi="Times New Roman"/>
                <w:sz w:val="24"/>
              </w:rPr>
            </w:pPr>
            <w:r>
              <w:rPr>
                <w:rFonts w:ascii="Times New Roman" w:hAnsi="Times New Roman"/>
                <w:sz w:val="24"/>
              </w:rPr>
              <w:t xml:space="preserve">ООО «Дрофа», 2019 </w:t>
            </w:r>
          </w:p>
          <w:p w14:paraId="194C08EA" w14:textId="77777777" w:rsidR="001D78A5" w:rsidRPr="00B4453D" w:rsidRDefault="001D78A5" w:rsidP="00F059FD">
            <w:pPr>
              <w:pStyle w:val="afb"/>
              <w:snapToGrid w:val="0"/>
              <w:jc w:val="center"/>
              <w:rPr>
                <w:rFonts w:ascii="Times New Roman" w:hAnsi="Times New Roman"/>
                <w:sz w:val="24"/>
              </w:rPr>
            </w:pPr>
            <w:r>
              <w:rPr>
                <w:rFonts w:ascii="Times New Roman" w:hAnsi="Times New Roman"/>
                <w:sz w:val="24"/>
              </w:rPr>
              <w:t>(15 шт.)</w:t>
            </w:r>
          </w:p>
        </w:tc>
      </w:tr>
      <w:tr w:rsidR="001D78A5" w:rsidRPr="002A44A6" w14:paraId="692A290E" w14:textId="77777777" w:rsidTr="00F059FD">
        <w:tc>
          <w:tcPr>
            <w:tcW w:w="9571" w:type="dxa"/>
            <w:gridSpan w:val="4"/>
          </w:tcPr>
          <w:p w14:paraId="0CFD36C0" w14:textId="77777777" w:rsidR="001D78A5" w:rsidRPr="002A44A6" w:rsidRDefault="001D78A5" w:rsidP="00F059FD">
            <w:pPr>
              <w:pStyle w:val="afb"/>
              <w:snapToGrid w:val="0"/>
              <w:jc w:val="center"/>
              <w:rPr>
                <w:rFonts w:ascii="Times New Roman" w:hAnsi="Times New Roman"/>
                <w:b/>
                <w:bCs/>
                <w:sz w:val="24"/>
              </w:rPr>
            </w:pPr>
            <w:r w:rsidRPr="002A44A6">
              <w:rPr>
                <w:rFonts w:ascii="Times New Roman" w:hAnsi="Times New Roman"/>
                <w:b/>
                <w:bCs/>
                <w:sz w:val="24"/>
              </w:rPr>
              <w:t>Второй иностранный язык (английский)</w:t>
            </w:r>
          </w:p>
        </w:tc>
      </w:tr>
      <w:tr w:rsidR="001D78A5" w14:paraId="36C7E574" w14:textId="77777777" w:rsidTr="00F059FD">
        <w:tc>
          <w:tcPr>
            <w:tcW w:w="950" w:type="dxa"/>
          </w:tcPr>
          <w:p w14:paraId="1175FEF7" w14:textId="77777777" w:rsidR="001D78A5" w:rsidRDefault="001D78A5" w:rsidP="00F059FD">
            <w:pPr>
              <w:pStyle w:val="4b"/>
              <w:jc w:val="center"/>
              <w:rPr>
                <w:rFonts w:ascii="Times New Roman" w:hAnsi="Times New Roman"/>
                <w:sz w:val="24"/>
                <w:szCs w:val="24"/>
              </w:rPr>
            </w:pPr>
            <w:r>
              <w:rPr>
                <w:rFonts w:ascii="Times New Roman" w:hAnsi="Times New Roman"/>
                <w:sz w:val="24"/>
                <w:szCs w:val="24"/>
              </w:rPr>
              <w:t>17.</w:t>
            </w:r>
          </w:p>
        </w:tc>
        <w:tc>
          <w:tcPr>
            <w:tcW w:w="4426" w:type="dxa"/>
          </w:tcPr>
          <w:p w14:paraId="76C30D63" w14:textId="77777777" w:rsidR="001D78A5" w:rsidRDefault="001D78A5" w:rsidP="00F059FD">
            <w:pPr>
              <w:pStyle w:val="afb"/>
              <w:snapToGrid w:val="0"/>
              <w:spacing w:line="274" w:lineRule="exact"/>
              <w:ind w:left="120"/>
              <w:rPr>
                <w:rFonts w:ascii="Times New Roman" w:hAnsi="Times New Roman"/>
                <w:sz w:val="24"/>
              </w:rPr>
            </w:pPr>
            <w:r>
              <w:rPr>
                <w:rFonts w:ascii="Times New Roman" w:hAnsi="Times New Roman"/>
                <w:sz w:val="24"/>
              </w:rPr>
              <w:t>Афанасьева О.В., Михеева И.В., Английский язык. Второй иностранный. 5 класс</w:t>
            </w:r>
          </w:p>
        </w:tc>
        <w:tc>
          <w:tcPr>
            <w:tcW w:w="1036" w:type="dxa"/>
          </w:tcPr>
          <w:p w14:paraId="33E58FFE" w14:textId="77777777" w:rsidR="001D78A5" w:rsidRDefault="001D78A5" w:rsidP="00F059FD">
            <w:pPr>
              <w:pStyle w:val="afb"/>
              <w:snapToGrid w:val="0"/>
              <w:ind w:left="380"/>
              <w:rPr>
                <w:rFonts w:ascii="Times New Roman" w:hAnsi="Times New Roman"/>
                <w:b/>
                <w:sz w:val="24"/>
              </w:rPr>
            </w:pPr>
            <w:r>
              <w:rPr>
                <w:rFonts w:ascii="Times New Roman" w:hAnsi="Times New Roman"/>
                <w:b/>
                <w:sz w:val="24"/>
              </w:rPr>
              <w:t>8</w:t>
            </w:r>
          </w:p>
        </w:tc>
        <w:tc>
          <w:tcPr>
            <w:tcW w:w="3159" w:type="dxa"/>
          </w:tcPr>
          <w:p w14:paraId="08D1D506" w14:textId="77777777" w:rsidR="001D78A5" w:rsidRDefault="001D78A5" w:rsidP="00F059FD">
            <w:pPr>
              <w:pStyle w:val="afb"/>
              <w:snapToGrid w:val="0"/>
              <w:jc w:val="center"/>
              <w:rPr>
                <w:rFonts w:ascii="Times New Roman" w:hAnsi="Times New Roman"/>
                <w:sz w:val="24"/>
              </w:rPr>
            </w:pPr>
            <w:r>
              <w:rPr>
                <w:rFonts w:ascii="Times New Roman" w:hAnsi="Times New Roman"/>
                <w:sz w:val="24"/>
              </w:rPr>
              <w:t>ООО «Дрофа», 2020</w:t>
            </w:r>
          </w:p>
          <w:p w14:paraId="74E6012C" w14:textId="77777777" w:rsidR="001D78A5" w:rsidRDefault="001D78A5" w:rsidP="00F059FD">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14:paraId="6FE19C67" w14:textId="77777777" w:rsidTr="00F059FD">
        <w:tc>
          <w:tcPr>
            <w:tcW w:w="950" w:type="dxa"/>
          </w:tcPr>
          <w:p w14:paraId="2DBA5F58" w14:textId="77777777" w:rsidR="001D78A5" w:rsidRDefault="001D78A5" w:rsidP="00F059FD">
            <w:pPr>
              <w:pStyle w:val="4b"/>
              <w:jc w:val="center"/>
              <w:rPr>
                <w:rFonts w:ascii="Times New Roman" w:hAnsi="Times New Roman"/>
                <w:sz w:val="24"/>
                <w:szCs w:val="24"/>
              </w:rPr>
            </w:pPr>
            <w:r>
              <w:rPr>
                <w:rFonts w:ascii="Times New Roman" w:hAnsi="Times New Roman"/>
                <w:sz w:val="24"/>
                <w:szCs w:val="24"/>
              </w:rPr>
              <w:t>18.</w:t>
            </w:r>
          </w:p>
        </w:tc>
        <w:tc>
          <w:tcPr>
            <w:tcW w:w="4426" w:type="dxa"/>
          </w:tcPr>
          <w:p w14:paraId="61E88264" w14:textId="77777777" w:rsidR="001D78A5" w:rsidRDefault="001D78A5" w:rsidP="00F059FD">
            <w:pPr>
              <w:pStyle w:val="afb"/>
              <w:snapToGrid w:val="0"/>
              <w:spacing w:line="274" w:lineRule="exact"/>
              <w:ind w:left="120"/>
              <w:rPr>
                <w:rFonts w:ascii="Times New Roman" w:hAnsi="Times New Roman"/>
                <w:sz w:val="24"/>
              </w:rPr>
            </w:pPr>
            <w:r>
              <w:rPr>
                <w:rFonts w:ascii="Times New Roman" w:hAnsi="Times New Roman"/>
                <w:sz w:val="24"/>
              </w:rPr>
              <w:t>Афанасьева О.В., Михеева И.В., Английский язык. Второй иностранный. 5 класс</w:t>
            </w:r>
          </w:p>
        </w:tc>
        <w:tc>
          <w:tcPr>
            <w:tcW w:w="1036" w:type="dxa"/>
          </w:tcPr>
          <w:p w14:paraId="2FDF24D9" w14:textId="77777777" w:rsidR="001D78A5" w:rsidRDefault="001D78A5" w:rsidP="00F059FD">
            <w:pPr>
              <w:pStyle w:val="afb"/>
              <w:snapToGrid w:val="0"/>
              <w:ind w:left="380"/>
              <w:rPr>
                <w:rFonts w:ascii="Times New Roman" w:hAnsi="Times New Roman"/>
                <w:b/>
                <w:sz w:val="24"/>
              </w:rPr>
            </w:pPr>
            <w:r>
              <w:rPr>
                <w:rFonts w:ascii="Times New Roman" w:hAnsi="Times New Roman"/>
                <w:b/>
                <w:sz w:val="24"/>
              </w:rPr>
              <w:t>9</w:t>
            </w:r>
          </w:p>
        </w:tc>
        <w:tc>
          <w:tcPr>
            <w:tcW w:w="3159" w:type="dxa"/>
          </w:tcPr>
          <w:p w14:paraId="1E956F9A" w14:textId="77777777" w:rsidR="001D78A5" w:rsidRDefault="001D78A5" w:rsidP="00F059FD">
            <w:pPr>
              <w:pStyle w:val="afb"/>
              <w:snapToGrid w:val="0"/>
              <w:jc w:val="center"/>
              <w:rPr>
                <w:rFonts w:ascii="Times New Roman" w:hAnsi="Times New Roman"/>
                <w:sz w:val="24"/>
              </w:rPr>
            </w:pPr>
            <w:r>
              <w:rPr>
                <w:rFonts w:ascii="Times New Roman" w:hAnsi="Times New Roman"/>
                <w:sz w:val="24"/>
              </w:rPr>
              <w:t>ООО «Дрофа», 2020</w:t>
            </w:r>
          </w:p>
          <w:p w14:paraId="65E72775" w14:textId="77777777" w:rsidR="001D78A5" w:rsidRDefault="001D78A5" w:rsidP="00F059FD">
            <w:pPr>
              <w:pStyle w:val="afb"/>
              <w:snapToGrid w:val="0"/>
              <w:jc w:val="center"/>
              <w:rPr>
                <w:rFonts w:ascii="Times New Roman" w:hAnsi="Times New Roman"/>
                <w:sz w:val="24"/>
              </w:rPr>
            </w:pPr>
            <w:r>
              <w:rPr>
                <w:rFonts w:ascii="Times New Roman" w:hAnsi="Times New Roman"/>
                <w:sz w:val="24"/>
              </w:rPr>
              <w:t>(9 шт.)</w:t>
            </w:r>
          </w:p>
        </w:tc>
      </w:tr>
      <w:tr w:rsidR="001D78A5" w:rsidRPr="002A5645" w14:paraId="7537A310" w14:textId="77777777" w:rsidTr="00F059FD">
        <w:tc>
          <w:tcPr>
            <w:tcW w:w="9571" w:type="dxa"/>
            <w:gridSpan w:val="4"/>
          </w:tcPr>
          <w:p w14:paraId="3D3A00A6"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Математика</w:t>
            </w:r>
          </w:p>
        </w:tc>
      </w:tr>
      <w:tr w:rsidR="001D78A5" w:rsidRPr="00B4453D" w14:paraId="00987F46" w14:textId="77777777" w:rsidTr="00F059FD">
        <w:tc>
          <w:tcPr>
            <w:tcW w:w="950" w:type="dxa"/>
          </w:tcPr>
          <w:p w14:paraId="727796F1"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19</w:t>
            </w:r>
            <w:r w:rsidRPr="00B4453D">
              <w:rPr>
                <w:rFonts w:ascii="Times New Roman" w:hAnsi="Times New Roman"/>
                <w:sz w:val="24"/>
                <w:szCs w:val="24"/>
              </w:rPr>
              <w:t>.</w:t>
            </w:r>
          </w:p>
        </w:tc>
        <w:tc>
          <w:tcPr>
            <w:tcW w:w="4426" w:type="dxa"/>
          </w:tcPr>
          <w:p w14:paraId="70E69EBF" w14:textId="77777777" w:rsidR="001D78A5" w:rsidRPr="00B4453D" w:rsidRDefault="001D78A5" w:rsidP="00F059FD">
            <w:pPr>
              <w:pStyle w:val="afb"/>
              <w:snapToGrid w:val="0"/>
              <w:spacing w:line="269" w:lineRule="exact"/>
              <w:ind w:left="100"/>
              <w:rPr>
                <w:rFonts w:ascii="Times New Roman" w:hAnsi="Times New Roman"/>
                <w:sz w:val="24"/>
              </w:rPr>
            </w:pPr>
            <w:r w:rsidRPr="00B4453D">
              <w:rPr>
                <w:rFonts w:ascii="Times New Roman" w:hAnsi="Times New Roman"/>
                <w:sz w:val="24"/>
              </w:rPr>
              <w:t>Никольский С.М., Потапов М.К., Решетников Н.Н., Математика</w:t>
            </w:r>
          </w:p>
        </w:tc>
        <w:tc>
          <w:tcPr>
            <w:tcW w:w="1036" w:type="dxa"/>
          </w:tcPr>
          <w:p w14:paraId="5A6507B0" w14:textId="77777777" w:rsidR="001D78A5" w:rsidRPr="00B4453D" w:rsidRDefault="001D78A5" w:rsidP="00F059FD">
            <w:pPr>
              <w:pStyle w:val="afb"/>
              <w:snapToGrid w:val="0"/>
              <w:ind w:left="380"/>
              <w:rPr>
                <w:rFonts w:ascii="Times New Roman" w:hAnsi="Times New Roman"/>
                <w:b/>
                <w:sz w:val="24"/>
              </w:rPr>
            </w:pPr>
            <w:r w:rsidRPr="00B4453D">
              <w:rPr>
                <w:rFonts w:ascii="Times New Roman" w:hAnsi="Times New Roman"/>
                <w:b/>
                <w:sz w:val="24"/>
              </w:rPr>
              <w:t>5</w:t>
            </w:r>
          </w:p>
        </w:tc>
        <w:tc>
          <w:tcPr>
            <w:tcW w:w="3159" w:type="dxa"/>
          </w:tcPr>
          <w:p w14:paraId="70E4BFFA"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Pr>
                <w:rFonts w:ascii="Times New Roman" w:hAnsi="Times New Roman"/>
                <w:sz w:val="24"/>
              </w:rPr>
              <w:t>2017</w:t>
            </w:r>
          </w:p>
          <w:p w14:paraId="12A5E03F"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(15 шт.)</w:t>
            </w:r>
          </w:p>
        </w:tc>
      </w:tr>
      <w:tr w:rsidR="001D78A5" w:rsidRPr="00B4453D" w14:paraId="54460A41" w14:textId="77777777" w:rsidTr="00F059FD">
        <w:tc>
          <w:tcPr>
            <w:tcW w:w="950" w:type="dxa"/>
          </w:tcPr>
          <w:p w14:paraId="75573E40"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20</w:t>
            </w:r>
            <w:r w:rsidRPr="00B4453D">
              <w:rPr>
                <w:rFonts w:ascii="Times New Roman" w:hAnsi="Times New Roman"/>
                <w:sz w:val="24"/>
                <w:szCs w:val="24"/>
              </w:rPr>
              <w:t>.</w:t>
            </w:r>
          </w:p>
        </w:tc>
        <w:tc>
          <w:tcPr>
            <w:tcW w:w="4426" w:type="dxa"/>
          </w:tcPr>
          <w:p w14:paraId="2EFC0255" w14:textId="77777777" w:rsidR="001D78A5" w:rsidRPr="00B4453D" w:rsidRDefault="001D78A5" w:rsidP="00F059FD">
            <w:pPr>
              <w:pStyle w:val="afb"/>
              <w:snapToGrid w:val="0"/>
              <w:spacing w:line="278" w:lineRule="exact"/>
              <w:ind w:left="100"/>
              <w:rPr>
                <w:rFonts w:ascii="Times New Roman" w:hAnsi="Times New Roman"/>
                <w:sz w:val="24"/>
              </w:rPr>
            </w:pPr>
            <w:r w:rsidRPr="00B4453D">
              <w:rPr>
                <w:rFonts w:ascii="Times New Roman" w:hAnsi="Times New Roman"/>
                <w:sz w:val="24"/>
              </w:rPr>
              <w:t xml:space="preserve">Никольский С.М., Потапов М.К., Решетников Н.Н., Математика </w:t>
            </w:r>
          </w:p>
        </w:tc>
        <w:tc>
          <w:tcPr>
            <w:tcW w:w="1036" w:type="dxa"/>
          </w:tcPr>
          <w:p w14:paraId="14F2373F" w14:textId="77777777" w:rsidR="001D78A5" w:rsidRPr="00B4453D" w:rsidRDefault="001D78A5" w:rsidP="00F059FD">
            <w:pPr>
              <w:pStyle w:val="afb"/>
              <w:snapToGrid w:val="0"/>
              <w:ind w:left="380"/>
              <w:rPr>
                <w:rFonts w:ascii="Times New Roman" w:hAnsi="Times New Roman"/>
                <w:b/>
                <w:sz w:val="24"/>
              </w:rPr>
            </w:pPr>
            <w:r w:rsidRPr="00B4453D">
              <w:rPr>
                <w:rFonts w:ascii="Times New Roman" w:hAnsi="Times New Roman"/>
                <w:b/>
                <w:sz w:val="24"/>
              </w:rPr>
              <w:t>6</w:t>
            </w:r>
          </w:p>
        </w:tc>
        <w:tc>
          <w:tcPr>
            <w:tcW w:w="3159" w:type="dxa"/>
          </w:tcPr>
          <w:p w14:paraId="2B3E207D"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Pr>
                <w:rFonts w:ascii="Times New Roman" w:hAnsi="Times New Roman"/>
                <w:sz w:val="24"/>
              </w:rPr>
              <w:t>2018, 2019</w:t>
            </w:r>
          </w:p>
          <w:p w14:paraId="09712285"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(18 шт.)</w:t>
            </w:r>
          </w:p>
        </w:tc>
      </w:tr>
      <w:tr w:rsidR="001D78A5" w:rsidRPr="00B4453D" w14:paraId="22596CF5" w14:textId="77777777" w:rsidTr="00F059FD">
        <w:tc>
          <w:tcPr>
            <w:tcW w:w="950" w:type="dxa"/>
          </w:tcPr>
          <w:p w14:paraId="1E043376"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21</w:t>
            </w:r>
            <w:r w:rsidRPr="00B4453D">
              <w:rPr>
                <w:rFonts w:ascii="Times New Roman" w:hAnsi="Times New Roman"/>
                <w:sz w:val="24"/>
                <w:szCs w:val="24"/>
              </w:rPr>
              <w:t>.</w:t>
            </w:r>
          </w:p>
        </w:tc>
        <w:tc>
          <w:tcPr>
            <w:tcW w:w="4426" w:type="dxa"/>
          </w:tcPr>
          <w:p w14:paraId="2236F329" w14:textId="77777777" w:rsidR="001D78A5" w:rsidRPr="00B4453D" w:rsidRDefault="001D78A5" w:rsidP="00F059FD">
            <w:pPr>
              <w:pStyle w:val="afb"/>
              <w:snapToGrid w:val="0"/>
              <w:ind w:left="120"/>
              <w:rPr>
                <w:rFonts w:ascii="Times New Roman" w:hAnsi="Times New Roman"/>
                <w:sz w:val="24"/>
              </w:rPr>
            </w:pPr>
            <w:r w:rsidRPr="00B4453D">
              <w:rPr>
                <w:rFonts w:ascii="Times New Roman" w:hAnsi="Times New Roman"/>
                <w:sz w:val="24"/>
              </w:rPr>
              <w:t xml:space="preserve">Макарычев Ю.Н., </w:t>
            </w:r>
            <w:proofErr w:type="spellStart"/>
            <w:r w:rsidRPr="00B4453D">
              <w:rPr>
                <w:rFonts w:ascii="Times New Roman" w:hAnsi="Times New Roman"/>
                <w:sz w:val="24"/>
              </w:rPr>
              <w:t>Миндюк</w:t>
            </w:r>
            <w:proofErr w:type="spellEnd"/>
            <w:r w:rsidRPr="00B4453D">
              <w:rPr>
                <w:rFonts w:ascii="Times New Roman" w:hAnsi="Times New Roman"/>
                <w:sz w:val="24"/>
              </w:rPr>
              <w:t xml:space="preserve"> Н.Г., </w:t>
            </w:r>
            <w:proofErr w:type="spellStart"/>
            <w:r w:rsidRPr="00B4453D">
              <w:rPr>
                <w:rFonts w:ascii="Times New Roman" w:hAnsi="Times New Roman"/>
                <w:sz w:val="24"/>
              </w:rPr>
              <w:t>Нешков</w:t>
            </w:r>
            <w:proofErr w:type="spellEnd"/>
            <w:r w:rsidRPr="00B4453D">
              <w:rPr>
                <w:rFonts w:ascii="Times New Roman" w:hAnsi="Times New Roman"/>
                <w:sz w:val="24"/>
              </w:rPr>
              <w:t xml:space="preserve"> К.И. и др./ под ред. Теляковского С.А. Алгебра</w:t>
            </w:r>
          </w:p>
        </w:tc>
        <w:tc>
          <w:tcPr>
            <w:tcW w:w="1036" w:type="dxa"/>
          </w:tcPr>
          <w:p w14:paraId="311B35B3" w14:textId="77777777" w:rsidR="001D78A5" w:rsidRPr="00B4453D" w:rsidRDefault="001D78A5" w:rsidP="00F059FD">
            <w:pPr>
              <w:pStyle w:val="afb"/>
              <w:snapToGrid w:val="0"/>
              <w:ind w:left="380"/>
              <w:rPr>
                <w:rFonts w:ascii="Times New Roman" w:hAnsi="Times New Roman"/>
                <w:b/>
                <w:sz w:val="24"/>
              </w:rPr>
            </w:pPr>
            <w:r w:rsidRPr="00B4453D">
              <w:rPr>
                <w:rFonts w:ascii="Times New Roman" w:hAnsi="Times New Roman"/>
                <w:b/>
                <w:sz w:val="24"/>
              </w:rPr>
              <w:t>7</w:t>
            </w:r>
          </w:p>
        </w:tc>
        <w:tc>
          <w:tcPr>
            <w:tcW w:w="3159" w:type="dxa"/>
          </w:tcPr>
          <w:p w14:paraId="7BE7EAA4"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7</w:t>
            </w:r>
          </w:p>
          <w:p w14:paraId="0B2194E3"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0342D3E5" w14:textId="77777777" w:rsidTr="00F059FD">
        <w:tc>
          <w:tcPr>
            <w:tcW w:w="950" w:type="dxa"/>
          </w:tcPr>
          <w:p w14:paraId="5BB5B816"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22</w:t>
            </w:r>
            <w:r w:rsidRPr="00B4453D">
              <w:rPr>
                <w:rFonts w:ascii="Times New Roman" w:hAnsi="Times New Roman"/>
                <w:sz w:val="24"/>
                <w:szCs w:val="24"/>
              </w:rPr>
              <w:t>.</w:t>
            </w:r>
          </w:p>
        </w:tc>
        <w:tc>
          <w:tcPr>
            <w:tcW w:w="4426" w:type="dxa"/>
          </w:tcPr>
          <w:p w14:paraId="65640FF6" w14:textId="77777777" w:rsidR="001D78A5" w:rsidRPr="00B4453D" w:rsidRDefault="001D78A5" w:rsidP="00F059FD">
            <w:pPr>
              <w:pStyle w:val="afb"/>
              <w:snapToGrid w:val="0"/>
              <w:spacing w:line="278" w:lineRule="exact"/>
              <w:ind w:left="120"/>
              <w:rPr>
                <w:rFonts w:ascii="Times New Roman" w:hAnsi="Times New Roman"/>
                <w:sz w:val="24"/>
              </w:rPr>
            </w:pPr>
            <w:r w:rsidRPr="00B4453D">
              <w:rPr>
                <w:rFonts w:ascii="Times New Roman" w:hAnsi="Times New Roman"/>
                <w:sz w:val="24"/>
              </w:rPr>
              <w:t xml:space="preserve">Макарычев Ю.Н., </w:t>
            </w:r>
            <w:proofErr w:type="spellStart"/>
            <w:r w:rsidRPr="00B4453D">
              <w:rPr>
                <w:rFonts w:ascii="Times New Roman" w:hAnsi="Times New Roman"/>
                <w:sz w:val="24"/>
              </w:rPr>
              <w:t>Миндюк</w:t>
            </w:r>
            <w:proofErr w:type="spellEnd"/>
            <w:r w:rsidRPr="00B4453D">
              <w:rPr>
                <w:rFonts w:ascii="Times New Roman" w:hAnsi="Times New Roman"/>
                <w:sz w:val="24"/>
              </w:rPr>
              <w:t xml:space="preserve"> Н.Г., </w:t>
            </w:r>
            <w:proofErr w:type="spellStart"/>
            <w:r w:rsidRPr="00B4453D">
              <w:rPr>
                <w:rFonts w:ascii="Times New Roman" w:hAnsi="Times New Roman"/>
                <w:sz w:val="24"/>
              </w:rPr>
              <w:t>Нешков</w:t>
            </w:r>
            <w:proofErr w:type="spellEnd"/>
            <w:r w:rsidRPr="00B4453D">
              <w:rPr>
                <w:rFonts w:ascii="Times New Roman" w:hAnsi="Times New Roman"/>
                <w:sz w:val="24"/>
              </w:rPr>
              <w:t xml:space="preserve"> К.И. и др./ под ред. Теляковского С.А. Алгебра</w:t>
            </w:r>
          </w:p>
        </w:tc>
        <w:tc>
          <w:tcPr>
            <w:tcW w:w="1036" w:type="dxa"/>
          </w:tcPr>
          <w:p w14:paraId="4AC546C1" w14:textId="77777777" w:rsidR="001D78A5" w:rsidRPr="00B4453D" w:rsidRDefault="001D78A5" w:rsidP="00F059FD">
            <w:pPr>
              <w:pStyle w:val="afb"/>
              <w:snapToGrid w:val="0"/>
              <w:ind w:left="380"/>
              <w:rPr>
                <w:rFonts w:ascii="Times New Roman" w:hAnsi="Times New Roman"/>
                <w:b/>
                <w:sz w:val="24"/>
              </w:rPr>
            </w:pPr>
            <w:r w:rsidRPr="00B4453D">
              <w:rPr>
                <w:rFonts w:ascii="Times New Roman" w:hAnsi="Times New Roman"/>
                <w:b/>
                <w:sz w:val="24"/>
              </w:rPr>
              <w:t>8</w:t>
            </w:r>
          </w:p>
        </w:tc>
        <w:tc>
          <w:tcPr>
            <w:tcW w:w="3159" w:type="dxa"/>
          </w:tcPr>
          <w:p w14:paraId="0D3833A8"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402269D5"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w:t>
            </w:r>
            <w:r>
              <w:rPr>
                <w:rFonts w:ascii="Times New Roman" w:hAnsi="Times New Roman"/>
                <w:sz w:val="24"/>
              </w:rPr>
              <w:t>8 шт.)</w:t>
            </w:r>
          </w:p>
        </w:tc>
      </w:tr>
      <w:tr w:rsidR="001D78A5" w:rsidRPr="00B4453D" w14:paraId="591DFEF0" w14:textId="77777777" w:rsidTr="00F059FD">
        <w:tc>
          <w:tcPr>
            <w:tcW w:w="950" w:type="dxa"/>
          </w:tcPr>
          <w:p w14:paraId="35C79E8E"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23</w:t>
            </w:r>
            <w:r w:rsidRPr="00B4453D">
              <w:rPr>
                <w:rFonts w:ascii="Times New Roman" w:hAnsi="Times New Roman"/>
                <w:sz w:val="24"/>
                <w:szCs w:val="24"/>
              </w:rPr>
              <w:t>.</w:t>
            </w:r>
          </w:p>
        </w:tc>
        <w:tc>
          <w:tcPr>
            <w:tcW w:w="4426" w:type="dxa"/>
          </w:tcPr>
          <w:p w14:paraId="461A876D" w14:textId="77777777" w:rsidR="001D78A5" w:rsidRPr="00B4453D" w:rsidRDefault="001D78A5" w:rsidP="00F059FD">
            <w:pPr>
              <w:pStyle w:val="afb"/>
              <w:snapToGrid w:val="0"/>
              <w:spacing w:line="269" w:lineRule="exact"/>
              <w:ind w:left="120"/>
              <w:rPr>
                <w:rFonts w:ascii="Times New Roman" w:hAnsi="Times New Roman"/>
                <w:sz w:val="24"/>
              </w:rPr>
            </w:pPr>
            <w:r w:rsidRPr="00B4453D">
              <w:rPr>
                <w:rFonts w:ascii="Times New Roman" w:hAnsi="Times New Roman"/>
                <w:sz w:val="24"/>
              </w:rPr>
              <w:t xml:space="preserve">Макарычев Ю.Н., </w:t>
            </w:r>
            <w:proofErr w:type="spellStart"/>
            <w:r w:rsidRPr="00B4453D">
              <w:rPr>
                <w:rFonts w:ascii="Times New Roman" w:hAnsi="Times New Roman"/>
                <w:sz w:val="24"/>
              </w:rPr>
              <w:t>Миндюк</w:t>
            </w:r>
            <w:proofErr w:type="spellEnd"/>
            <w:r w:rsidRPr="00B4453D">
              <w:rPr>
                <w:rFonts w:ascii="Times New Roman" w:hAnsi="Times New Roman"/>
                <w:sz w:val="24"/>
              </w:rPr>
              <w:t xml:space="preserve"> Н.Г., </w:t>
            </w:r>
            <w:proofErr w:type="spellStart"/>
            <w:r w:rsidRPr="00B4453D">
              <w:rPr>
                <w:rFonts w:ascii="Times New Roman" w:hAnsi="Times New Roman"/>
                <w:sz w:val="24"/>
              </w:rPr>
              <w:t>Нешков</w:t>
            </w:r>
            <w:proofErr w:type="spellEnd"/>
            <w:r w:rsidRPr="00B4453D">
              <w:rPr>
                <w:rFonts w:ascii="Times New Roman" w:hAnsi="Times New Roman"/>
                <w:sz w:val="24"/>
              </w:rPr>
              <w:t xml:space="preserve"> К.И. и др./ под ред. Теляковского С.А. Алгебра</w:t>
            </w:r>
          </w:p>
        </w:tc>
        <w:tc>
          <w:tcPr>
            <w:tcW w:w="1036" w:type="dxa"/>
          </w:tcPr>
          <w:p w14:paraId="02CA4947" w14:textId="77777777" w:rsidR="001D78A5" w:rsidRPr="00B4453D" w:rsidRDefault="001D78A5" w:rsidP="00F059FD">
            <w:pPr>
              <w:pStyle w:val="afb"/>
              <w:snapToGrid w:val="0"/>
              <w:ind w:left="380"/>
              <w:rPr>
                <w:rFonts w:ascii="Times New Roman" w:hAnsi="Times New Roman"/>
                <w:b/>
                <w:sz w:val="24"/>
              </w:rPr>
            </w:pPr>
            <w:r w:rsidRPr="00B4453D">
              <w:rPr>
                <w:rFonts w:ascii="Times New Roman" w:hAnsi="Times New Roman"/>
                <w:b/>
                <w:sz w:val="24"/>
              </w:rPr>
              <w:t>9</w:t>
            </w:r>
          </w:p>
        </w:tc>
        <w:tc>
          <w:tcPr>
            <w:tcW w:w="3159" w:type="dxa"/>
          </w:tcPr>
          <w:p w14:paraId="2569D2C1"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9</w:t>
            </w:r>
          </w:p>
          <w:p w14:paraId="67C7052A" w14:textId="77777777" w:rsidR="001D78A5" w:rsidRPr="00B4453D" w:rsidRDefault="001D78A5" w:rsidP="00F059FD">
            <w:pPr>
              <w:pStyle w:val="afb"/>
              <w:snapToGrid w:val="0"/>
              <w:jc w:val="center"/>
              <w:rPr>
                <w:rFonts w:ascii="Times New Roman" w:hAnsi="Times New Roman"/>
                <w:sz w:val="24"/>
              </w:rPr>
            </w:pPr>
            <w:r>
              <w:rPr>
                <w:rFonts w:ascii="Times New Roman" w:hAnsi="Times New Roman"/>
                <w:sz w:val="24"/>
              </w:rPr>
              <w:t>(9 шт.)</w:t>
            </w:r>
          </w:p>
        </w:tc>
      </w:tr>
      <w:tr w:rsidR="001D78A5" w14:paraId="3D8E431E" w14:textId="77777777" w:rsidTr="00F059FD">
        <w:tc>
          <w:tcPr>
            <w:tcW w:w="950" w:type="dxa"/>
          </w:tcPr>
          <w:p w14:paraId="6ECA1F7E"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24.</w:t>
            </w:r>
          </w:p>
        </w:tc>
        <w:tc>
          <w:tcPr>
            <w:tcW w:w="4426" w:type="dxa"/>
          </w:tcPr>
          <w:p w14:paraId="5B270A9A" w14:textId="77777777" w:rsidR="001D78A5" w:rsidRPr="00B4453D" w:rsidRDefault="001D78A5" w:rsidP="00F059FD">
            <w:pPr>
              <w:pStyle w:val="afb"/>
              <w:snapToGrid w:val="0"/>
              <w:ind w:left="120"/>
              <w:rPr>
                <w:rFonts w:ascii="Times New Roman" w:hAnsi="Times New Roman"/>
                <w:sz w:val="24"/>
              </w:rPr>
            </w:pPr>
            <w:r>
              <w:rPr>
                <w:rFonts w:ascii="Times New Roman" w:hAnsi="Times New Roman"/>
                <w:sz w:val="24"/>
              </w:rPr>
              <w:t xml:space="preserve">Атанасян Л.С., Бутузов В.Ф., Кадомцев С.Б., Позняк Э.Г., Юдина И.И. Геометрия  </w:t>
            </w:r>
          </w:p>
        </w:tc>
        <w:tc>
          <w:tcPr>
            <w:tcW w:w="1036" w:type="dxa"/>
          </w:tcPr>
          <w:p w14:paraId="03CE8A18" w14:textId="77777777" w:rsidR="001D78A5" w:rsidRPr="00B4453D" w:rsidRDefault="001D78A5" w:rsidP="00F059FD">
            <w:pPr>
              <w:pStyle w:val="afb"/>
              <w:snapToGrid w:val="0"/>
              <w:ind w:left="340"/>
              <w:rPr>
                <w:rFonts w:ascii="Times New Roman" w:hAnsi="Times New Roman"/>
                <w:b/>
                <w:sz w:val="24"/>
              </w:rPr>
            </w:pPr>
            <w:r>
              <w:rPr>
                <w:rFonts w:ascii="Times New Roman" w:hAnsi="Times New Roman"/>
                <w:b/>
                <w:sz w:val="24"/>
              </w:rPr>
              <w:t>7-9</w:t>
            </w:r>
          </w:p>
        </w:tc>
        <w:tc>
          <w:tcPr>
            <w:tcW w:w="3159" w:type="dxa"/>
          </w:tcPr>
          <w:p w14:paraId="25946D86"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7</w:t>
            </w:r>
          </w:p>
          <w:p w14:paraId="4A3A6700" w14:textId="77777777" w:rsidR="001D78A5" w:rsidRDefault="001D78A5" w:rsidP="00F059FD">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4</w:t>
            </w:r>
            <w:r>
              <w:rPr>
                <w:rFonts w:ascii="Times New Roman" w:hAnsi="Times New Roman"/>
                <w:sz w:val="24"/>
              </w:rPr>
              <w:t>4 шт.)</w:t>
            </w:r>
          </w:p>
        </w:tc>
      </w:tr>
      <w:tr w:rsidR="001D78A5" w:rsidRPr="002A5645" w14:paraId="5A70D132" w14:textId="77777777" w:rsidTr="00F059FD">
        <w:tc>
          <w:tcPr>
            <w:tcW w:w="9571" w:type="dxa"/>
            <w:gridSpan w:val="4"/>
          </w:tcPr>
          <w:p w14:paraId="15B1A0C1"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Информатика</w:t>
            </w:r>
          </w:p>
        </w:tc>
      </w:tr>
      <w:tr w:rsidR="001D78A5" w:rsidRPr="00B4453D" w14:paraId="75FFD249" w14:textId="77777777" w:rsidTr="00F059FD">
        <w:tc>
          <w:tcPr>
            <w:tcW w:w="950" w:type="dxa"/>
          </w:tcPr>
          <w:p w14:paraId="35165723"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25</w:t>
            </w:r>
            <w:r w:rsidRPr="00B4453D">
              <w:rPr>
                <w:rFonts w:ascii="Times New Roman" w:hAnsi="Times New Roman"/>
                <w:sz w:val="24"/>
                <w:szCs w:val="24"/>
              </w:rPr>
              <w:t>.</w:t>
            </w:r>
          </w:p>
        </w:tc>
        <w:tc>
          <w:tcPr>
            <w:tcW w:w="4426" w:type="dxa"/>
          </w:tcPr>
          <w:p w14:paraId="3519A9BD" w14:textId="77777777" w:rsidR="001D78A5" w:rsidRPr="00B4453D" w:rsidRDefault="001D78A5" w:rsidP="00F059FD">
            <w:pPr>
              <w:pStyle w:val="afb"/>
              <w:snapToGrid w:val="0"/>
              <w:ind w:left="120"/>
              <w:rPr>
                <w:rFonts w:ascii="Times New Roman" w:hAnsi="Times New Roman"/>
                <w:sz w:val="24"/>
              </w:rPr>
            </w:pPr>
            <w:r>
              <w:rPr>
                <w:rFonts w:ascii="Times New Roman" w:hAnsi="Times New Roman"/>
                <w:sz w:val="24"/>
              </w:rPr>
              <w:t xml:space="preserve">Семакин И.Г., </w:t>
            </w:r>
            <w:proofErr w:type="spellStart"/>
            <w:r>
              <w:rPr>
                <w:rFonts w:ascii="Times New Roman" w:hAnsi="Times New Roman"/>
                <w:sz w:val="24"/>
              </w:rPr>
              <w:t>Залогова</w:t>
            </w:r>
            <w:proofErr w:type="spellEnd"/>
            <w:r>
              <w:rPr>
                <w:rFonts w:ascii="Times New Roman" w:hAnsi="Times New Roman"/>
                <w:sz w:val="24"/>
              </w:rPr>
              <w:t xml:space="preserve"> А.А., Русаков С.В., Шестакова Л.В.</w:t>
            </w:r>
            <w:r w:rsidRPr="00B4453D">
              <w:rPr>
                <w:rFonts w:ascii="Times New Roman" w:hAnsi="Times New Roman"/>
                <w:sz w:val="24"/>
              </w:rPr>
              <w:t xml:space="preserve"> Информатика</w:t>
            </w:r>
          </w:p>
        </w:tc>
        <w:tc>
          <w:tcPr>
            <w:tcW w:w="1036" w:type="dxa"/>
          </w:tcPr>
          <w:p w14:paraId="34919133" w14:textId="77777777" w:rsidR="001D78A5" w:rsidRPr="00B4453D" w:rsidRDefault="001D78A5" w:rsidP="00F059FD">
            <w:pPr>
              <w:pStyle w:val="afb"/>
              <w:snapToGrid w:val="0"/>
              <w:ind w:left="340"/>
              <w:rPr>
                <w:rFonts w:ascii="Times New Roman" w:hAnsi="Times New Roman"/>
                <w:b/>
                <w:sz w:val="24"/>
              </w:rPr>
            </w:pPr>
            <w:r>
              <w:rPr>
                <w:rFonts w:ascii="Times New Roman" w:hAnsi="Times New Roman"/>
                <w:b/>
                <w:sz w:val="24"/>
              </w:rPr>
              <w:t>7</w:t>
            </w:r>
          </w:p>
        </w:tc>
        <w:tc>
          <w:tcPr>
            <w:tcW w:w="3159" w:type="dxa"/>
          </w:tcPr>
          <w:p w14:paraId="4F7C2DB0" w14:textId="77777777" w:rsidR="001D78A5" w:rsidRDefault="001D78A5" w:rsidP="00F059FD">
            <w:pPr>
              <w:pStyle w:val="afb"/>
              <w:snapToGrid w:val="0"/>
              <w:spacing w:after="0"/>
              <w:ind w:left="520"/>
              <w:jc w:val="center"/>
              <w:rPr>
                <w:rFonts w:ascii="Times New Roman" w:hAnsi="Times New Roman"/>
                <w:sz w:val="24"/>
              </w:rPr>
            </w:pPr>
            <w:r>
              <w:rPr>
                <w:rFonts w:ascii="Times New Roman" w:hAnsi="Times New Roman"/>
                <w:sz w:val="24"/>
              </w:rPr>
              <w:t xml:space="preserve">ООО </w:t>
            </w:r>
            <w:r w:rsidRPr="00B4453D">
              <w:rPr>
                <w:rFonts w:ascii="Times New Roman" w:hAnsi="Times New Roman"/>
                <w:sz w:val="24"/>
              </w:rPr>
              <w:t>«БИНОМ. Лаборатория знаний»</w:t>
            </w:r>
            <w:r>
              <w:rPr>
                <w:rFonts w:ascii="Times New Roman" w:hAnsi="Times New Roman"/>
                <w:sz w:val="24"/>
              </w:rPr>
              <w:t xml:space="preserve">, </w:t>
            </w:r>
            <w:r w:rsidRPr="00B4453D">
              <w:rPr>
                <w:rFonts w:ascii="Times New Roman" w:hAnsi="Times New Roman"/>
                <w:sz w:val="24"/>
              </w:rPr>
              <w:t>201</w:t>
            </w:r>
            <w:r>
              <w:rPr>
                <w:rFonts w:ascii="Times New Roman" w:hAnsi="Times New Roman"/>
                <w:sz w:val="24"/>
              </w:rPr>
              <w:t>7, 2020</w:t>
            </w:r>
          </w:p>
          <w:p w14:paraId="69F1A2CF" w14:textId="77777777" w:rsidR="001D78A5" w:rsidRPr="00B4453D" w:rsidRDefault="001D78A5" w:rsidP="00F059FD">
            <w:pPr>
              <w:pStyle w:val="afb"/>
              <w:snapToGrid w:val="0"/>
              <w:spacing w:after="0"/>
              <w:ind w:left="520"/>
              <w:jc w:val="center"/>
              <w:rPr>
                <w:rFonts w:ascii="Times New Roman" w:hAnsi="Times New Roman"/>
                <w:sz w:val="24"/>
              </w:rPr>
            </w:pPr>
            <w:r>
              <w:rPr>
                <w:rFonts w:ascii="Times New Roman" w:hAnsi="Times New Roman"/>
                <w:sz w:val="24"/>
              </w:rPr>
              <w:t>(17 шт.)</w:t>
            </w:r>
          </w:p>
        </w:tc>
      </w:tr>
      <w:tr w:rsidR="001D78A5" w:rsidRPr="00B4453D" w14:paraId="229455D9" w14:textId="77777777" w:rsidTr="00F059FD">
        <w:tc>
          <w:tcPr>
            <w:tcW w:w="950" w:type="dxa"/>
          </w:tcPr>
          <w:p w14:paraId="72333AB8"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26</w:t>
            </w:r>
            <w:r w:rsidRPr="00B4453D">
              <w:rPr>
                <w:rFonts w:ascii="Times New Roman" w:hAnsi="Times New Roman"/>
                <w:sz w:val="24"/>
                <w:szCs w:val="24"/>
              </w:rPr>
              <w:t>.</w:t>
            </w:r>
          </w:p>
        </w:tc>
        <w:tc>
          <w:tcPr>
            <w:tcW w:w="4426" w:type="dxa"/>
          </w:tcPr>
          <w:p w14:paraId="32609CF4" w14:textId="77777777" w:rsidR="001D78A5" w:rsidRPr="00B4453D" w:rsidRDefault="001D78A5" w:rsidP="00F059FD">
            <w:pPr>
              <w:pStyle w:val="afb"/>
              <w:snapToGrid w:val="0"/>
              <w:ind w:left="120"/>
              <w:rPr>
                <w:rFonts w:ascii="Times New Roman" w:hAnsi="Times New Roman"/>
                <w:sz w:val="24"/>
              </w:rPr>
            </w:pPr>
            <w:r>
              <w:rPr>
                <w:rFonts w:ascii="Times New Roman" w:hAnsi="Times New Roman"/>
                <w:sz w:val="24"/>
              </w:rPr>
              <w:t xml:space="preserve">Семакин И.Г., </w:t>
            </w:r>
            <w:proofErr w:type="spellStart"/>
            <w:r>
              <w:rPr>
                <w:rFonts w:ascii="Times New Roman" w:hAnsi="Times New Roman"/>
                <w:sz w:val="24"/>
              </w:rPr>
              <w:t>Залогова</w:t>
            </w:r>
            <w:proofErr w:type="spellEnd"/>
            <w:r>
              <w:rPr>
                <w:rFonts w:ascii="Times New Roman" w:hAnsi="Times New Roman"/>
                <w:sz w:val="24"/>
              </w:rPr>
              <w:t xml:space="preserve"> А.А., Русаков С.В., Шестакова Л.В.</w:t>
            </w:r>
            <w:r w:rsidRPr="00B4453D">
              <w:rPr>
                <w:rFonts w:ascii="Times New Roman" w:hAnsi="Times New Roman"/>
                <w:sz w:val="24"/>
              </w:rPr>
              <w:t xml:space="preserve"> Информатика</w:t>
            </w:r>
          </w:p>
        </w:tc>
        <w:tc>
          <w:tcPr>
            <w:tcW w:w="1036" w:type="dxa"/>
          </w:tcPr>
          <w:p w14:paraId="3F721D13" w14:textId="77777777" w:rsidR="001D78A5" w:rsidRPr="00B4453D" w:rsidRDefault="001D78A5" w:rsidP="00F059FD">
            <w:pPr>
              <w:pStyle w:val="afb"/>
              <w:snapToGrid w:val="0"/>
              <w:ind w:left="340"/>
              <w:rPr>
                <w:rFonts w:ascii="Times New Roman" w:hAnsi="Times New Roman"/>
                <w:b/>
                <w:sz w:val="24"/>
              </w:rPr>
            </w:pPr>
            <w:r w:rsidRPr="00B4453D">
              <w:rPr>
                <w:rFonts w:ascii="Times New Roman" w:hAnsi="Times New Roman"/>
                <w:b/>
                <w:sz w:val="24"/>
              </w:rPr>
              <w:t>8</w:t>
            </w:r>
          </w:p>
        </w:tc>
        <w:tc>
          <w:tcPr>
            <w:tcW w:w="3159" w:type="dxa"/>
          </w:tcPr>
          <w:p w14:paraId="17D232FA" w14:textId="77777777" w:rsidR="001D78A5" w:rsidRDefault="001D78A5" w:rsidP="00F059FD">
            <w:pPr>
              <w:pStyle w:val="afb"/>
              <w:snapToGrid w:val="0"/>
              <w:spacing w:after="0"/>
              <w:ind w:left="520"/>
              <w:jc w:val="center"/>
              <w:rPr>
                <w:rFonts w:ascii="Times New Roman" w:hAnsi="Times New Roman"/>
                <w:sz w:val="24"/>
              </w:rPr>
            </w:pPr>
            <w:r>
              <w:rPr>
                <w:rFonts w:ascii="Times New Roman" w:hAnsi="Times New Roman"/>
                <w:sz w:val="24"/>
              </w:rPr>
              <w:t xml:space="preserve">ООО </w:t>
            </w:r>
            <w:r w:rsidRPr="00B4453D">
              <w:rPr>
                <w:rFonts w:ascii="Times New Roman" w:hAnsi="Times New Roman"/>
                <w:sz w:val="24"/>
              </w:rPr>
              <w:t>«БИНОМ. Лаборатория знаний»</w:t>
            </w:r>
            <w:r>
              <w:rPr>
                <w:rFonts w:ascii="Times New Roman" w:hAnsi="Times New Roman"/>
                <w:sz w:val="24"/>
              </w:rPr>
              <w:t xml:space="preserve">, </w:t>
            </w:r>
            <w:r w:rsidRPr="00B4453D">
              <w:rPr>
                <w:rFonts w:ascii="Times New Roman" w:hAnsi="Times New Roman"/>
                <w:sz w:val="24"/>
              </w:rPr>
              <w:t>201</w:t>
            </w:r>
            <w:r>
              <w:rPr>
                <w:rFonts w:ascii="Times New Roman" w:hAnsi="Times New Roman"/>
                <w:sz w:val="24"/>
              </w:rPr>
              <w:t>8</w:t>
            </w:r>
          </w:p>
          <w:p w14:paraId="75FA68D3" w14:textId="77777777" w:rsidR="001D78A5" w:rsidRPr="00B4453D" w:rsidRDefault="00701211" w:rsidP="00F059FD">
            <w:pPr>
              <w:pStyle w:val="afb"/>
              <w:snapToGrid w:val="0"/>
              <w:ind w:left="520"/>
              <w:jc w:val="center"/>
              <w:rPr>
                <w:rFonts w:ascii="Times New Roman" w:hAnsi="Times New Roman"/>
                <w:sz w:val="24"/>
              </w:rPr>
            </w:pPr>
            <w:r>
              <w:rPr>
                <w:rFonts w:ascii="Times New Roman" w:hAnsi="Times New Roman"/>
                <w:sz w:val="24"/>
              </w:rPr>
              <w:t>(16</w:t>
            </w:r>
            <w:r w:rsidR="001D78A5">
              <w:rPr>
                <w:rFonts w:ascii="Times New Roman" w:hAnsi="Times New Roman"/>
                <w:sz w:val="24"/>
              </w:rPr>
              <w:t xml:space="preserve"> шт.)</w:t>
            </w:r>
          </w:p>
        </w:tc>
      </w:tr>
      <w:tr w:rsidR="001D78A5" w:rsidRPr="00B4453D" w14:paraId="7043A092" w14:textId="77777777" w:rsidTr="00F059FD">
        <w:tc>
          <w:tcPr>
            <w:tcW w:w="950" w:type="dxa"/>
          </w:tcPr>
          <w:p w14:paraId="2FAE2E97"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27</w:t>
            </w:r>
            <w:r w:rsidRPr="00B4453D">
              <w:rPr>
                <w:rFonts w:ascii="Times New Roman" w:hAnsi="Times New Roman"/>
                <w:sz w:val="24"/>
                <w:szCs w:val="24"/>
              </w:rPr>
              <w:t>.</w:t>
            </w:r>
          </w:p>
        </w:tc>
        <w:tc>
          <w:tcPr>
            <w:tcW w:w="4426" w:type="dxa"/>
          </w:tcPr>
          <w:p w14:paraId="483E18A4" w14:textId="77777777" w:rsidR="001D78A5" w:rsidRPr="00B4453D" w:rsidRDefault="001D78A5" w:rsidP="00F059FD">
            <w:pPr>
              <w:pStyle w:val="afb"/>
              <w:snapToGrid w:val="0"/>
              <w:ind w:left="120"/>
              <w:rPr>
                <w:rFonts w:ascii="Times New Roman" w:hAnsi="Times New Roman"/>
                <w:sz w:val="24"/>
              </w:rPr>
            </w:pPr>
            <w:r>
              <w:rPr>
                <w:rFonts w:ascii="Times New Roman" w:hAnsi="Times New Roman"/>
                <w:sz w:val="24"/>
              </w:rPr>
              <w:t xml:space="preserve">Семакин И.Г., </w:t>
            </w:r>
            <w:proofErr w:type="spellStart"/>
            <w:r>
              <w:rPr>
                <w:rFonts w:ascii="Times New Roman" w:hAnsi="Times New Roman"/>
                <w:sz w:val="24"/>
              </w:rPr>
              <w:t>Залогова</w:t>
            </w:r>
            <w:proofErr w:type="spellEnd"/>
            <w:r>
              <w:rPr>
                <w:rFonts w:ascii="Times New Roman" w:hAnsi="Times New Roman"/>
                <w:sz w:val="24"/>
              </w:rPr>
              <w:t xml:space="preserve"> А.А., Русаков С.В., Шестакова Л.В.</w:t>
            </w:r>
            <w:r w:rsidRPr="00B4453D">
              <w:rPr>
                <w:rFonts w:ascii="Times New Roman" w:hAnsi="Times New Roman"/>
                <w:sz w:val="24"/>
              </w:rPr>
              <w:t xml:space="preserve"> Информатика</w:t>
            </w:r>
          </w:p>
        </w:tc>
        <w:tc>
          <w:tcPr>
            <w:tcW w:w="1036" w:type="dxa"/>
          </w:tcPr>
          <w:p w14:paraId="114437DA" w14:textId="77777777" w:rsidR="001D78A5" w:rsidRPr="00B4453D" w:rsidRDefault="001D78A5" w:rsidP="00F059FD">
            <w:pPr>
              <w:pStyle w:val="afb"/>
              <w:snapToGrid w:val="0"/>
              <w:ind w:left="340"/>
              <w:rPr>
                <w:rFonts w:ascii="Times New Roman" w:hAnsi="Times New Roman"/>
                <w:b/>
                <w:sz w:val="24"/>
              </w:rPr>
            </w:pPr>
            <w:r w:rsidRPr="00B4453D">
              <w:rPr>
                <w:rFonts w:ascii="Times New Roman" w:hAnsi="Times New Roman"/>
                <w:b/>
                <w:sz w:val="24"/>
              </w:rPr>
              <w:t>9</w:t>
            </w:r>
          </w:p>
        </w:tc>
        <w:tc>
          <w:tcPr>
            <w:tcW w:w="3159" w:type="dxa"/>
          </w:tcPr>
          <w:p w14:paraId="011F6BBC" w14:textId="77777777" w:rsidR="001D78A5" w:rsidRDefault="001D78A5" w:rsidP="00F059FD">
            <w:pPr>
              <w:pStyle w:val="afb"/>
              <w:snapToGrid w:val="0"/>
              <w:spacing w:after="0"/>
              <w:ind w:left="520"/>
              <w:jc w:val="center"/>
              <w:rPr>
                <w:rFonts w:ascii="Times New Roman" w:hAnsi="Times New Roman"/>
                <w:sz w:val="24"/>
              </w:rPr>
            </w:pPr>
            <w:r>
              <w:rPr>
                <w:rFonts w:ascii="Times New Roman" w:hAnsi="Times New Roman"/>
                <w:sz w:val="24"/>
              </w:rPr>
              <w:t xml:space="preserve">ООО </w:t>
            </w:r>
            <w:r w:rsidRPr="00B4453D">
              <w:rPr>
                <w:rFonts w:ascii="Times New Roman" w:hAnsi="Times New Roman"/>
                <w:sz w:val="24"/>
              </w:rPr>
              <w:t>«БИНОМ. Лаборатория знаний»</w:t>
            </w:r>
            <w:r>
              <w:rPr>
                <w:rFonts w:ascii="Times New Roman" w:hAnsi="Times New Roman"/>
                <w:sz w:val="24"/>
              </w:rPr>
              <w:t xml:space="preserve">, </w:t>
            </w:r>
            <w:r w:rsidRPr="00B4453D">
              <w:rPr>
                <w:rFonts w:ascii="Times New Roman" w:hAnsi="Times New Roman"/>
                <w:sz w:val="24"/>
              </w:rPr>
              <w:t>201</w:t>
            </w:r>
            <w:r>
              <w:rPr>
                <w:rFonts w:ascii="Times New Roman" w:hAnsi="Times New Roman"/>
                <w:sz w:val="24"/>
              </w:rPr>
              <w:t>8</w:t>
            </w:r>
          </w:p>
          <w:p w14:paraId="2D74ADFD" w14:textId="77777777" w:rsidR="001D78A5" w:rsidRPr="00B4453D" w:rsidRDefault="001D78A5" w:rsidP="00F059FD">
            <w:pPr>
              <w:pStyle w:val="afb"/>
              <w:snapToGrid w:val="0"/>
              <w:ind w:left="520"/>
              <w:jc w:val="center"/>
              <w:rPr>
                <w:rFonts w:ascii="Times New Roman" w:hAnsi="Times New Roman"/>
                <w:sz w:val="24"/>
              </w:rPr>
            </w:pPr>
            <w:r>
              <w:rPr>
                <w:rFonts w:ascii="Times New Roman" w:hAnsi="Times New Roman"/>
                <w:sz w:val="24"/>
              </w:rPr>
              <w:t>(9 шт.)</w:t>
            </w:r>
          </w:p>
        </w:tc>
      </w:tr>
      <w:tr w:rsidR="001D78A5" w:rsidRPr="002A5645" w14:paraId="12A4B450" w14:textId="77777777" w:rsidTr="00F059FD">
        <w:tc>
          <w:tcPr>
            <w:tcW w:w="9571" w:type="dxa"/>
            <w:gridSpan w:val="4"/>
          </w:tcPr>
          <w:p w14:paraId="6D73E853"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История</w:t>
            </w:r>
          </w:p>
        </w:tc>
      </w:tr>
      <w:tr w:rsidR="001D78A5" w:rsidRPr="00B4453D" w14:paraId="70FFB3C5" w14:textId="77777777" w:rsidTr="00F059FD">
        <w:tc>
          <w:tcPr>
            <w:tcW w:w="950" w:type="dxa"/>
          </w:tcPr>
          <w:p w14:paraId="53A613CA" w14:textId="77777777" w:rsidR="001D78A5" w:rsidRPr="00304428" w:rsidRDefault="001D78A5" w:rsidP="00F059FD">
            <w:pPr>
              <w:pStyle w:val="4b"/>
              <w:jc w:val="center"/>
              <w:rPr>
                <w:rFonts w:ascii="Times New Roman" w:hAnsi="Times New Roman"/>
                <w:sz w:val="24"/>
                <w:szCs w:val="24"/>
              </w:rPr>
            </w:pPr>
            <w:r>
              <w:rPr>
                <w:rFonts w:ascii="Times New Roman" w:hAnsi="Times New Roman"/>
                <w:sz w:val="24"/>
                <w:szCs w:val="24"/>
              </w:rPr>
              <w:t>28</w:t>
            </w:r>
            <w:r w:rsidRPr="00304428">
              <w:rPr>
                <w:rFonts w:ascii="Times New Roman" w:hAnsi="Times New Roman"/>
                <w:sz w:val="24"/>
                <w:szCs w:val="24"/>
              </w:rPr>
              <w:t>.</w:t>
            </w:r>
          </w:p>
        </w:tc>
        <w:tc>
          <w:tcPr>
            <w:tcW w:w="4426" w:type="dxa"/>
          </w:tcPr>
          <w:p w14:paraId="2552051A" w14:textId="77777777" w:rsidR="001D78A5" w:rsidRPr="001D78A5" w:rsidRDefault="001D78A5" w:rsidP="00F059FD">
            <w:pPr>
              <w:pStyle w:val="afb"/>
              <w:snapToGrid w:val="0"/>
              <w:spacing w:line="274" w:lineRule="exact"/>
              <w:rPr>
                <w:rFonts w:ascii="Times New Roman" w:hAnsi="Times New Roman"/>
                <w:sz w:val="24"/>
              </w:rPr>
            </w:pPr>
            <w:proofErr w:type="spellStart"/>
            <w:r w:rsidRPr="001D78A5">
              <w:rPr>
                <w:rFonts w:ascii="Times New Roman" w:hAnsi="Times New Roman"/>
                <w:sz w:val="24"/>
              </w:rPr>
              <w:t>Вигасин</w:t>
            </w:r>
            <w:proofErr w:type="spellEnd"/>
            <w:r w:rsidRPr="001D78A5">
              <w:rPr>
                <w:rFonts w:ascii="Times New Roman" w:hAnsi="Times New Roman"/>
                <w:sz w:val="24"/>
              </w:rPr>
              <w:t xml:space="preserve"> А </w:t>
            </w:r>
            <w:proofErr w:type="spellStart"/>
            <w:r w:rsidRPr="001D78A5">
              <w:rPr>
                <w:rFonts w:ascii="Times New Roman" w:hAnsi="Times New Roman"/>
                <w:sz w:val="24"/>
              </w:rPr>
              <w:t>А</w:t>
            </w:r>
            <w:proofErr w:type="spellEnd"/>
            <w:r w:rsidRPr="001D78A5">
              <w:rPr>
                <w:rFonts w:ascii="Times New Roman" w:hAnsi="Times New Roman"/>
                <w:sz w:val="24"/>
              </w:rPr>
              <w:t xml:space="preserve">., </w:t>
            </w:r>
            <w:proofErr w:type="spellStart"/>
            <w:r w:rsidRPr="001D78A5">
              <w:rPr>
                <w:rFonts w:ascii="Times New Roman" w:hAnsi="Times New Roman"/>
                <w:sz w:val="24"/>
              </w:rPr>
              <w:t>Годер</w:t>
            </w:r>
            <w:proofErr w:type="spellEnd"/>
            <w:r w:rsidRPr="001D78A5">
              <w:rPr>
                <w:rFonts w:ascii="Times New Roman" w:hAnsi="Times New Roman"/>
                <w:sz w:val="24"/>
              </w:rPr>
              <w:t xml:space="preserve"> Г.И., Свенцицкая И.С. История Древнего мира</w:t>
            </w:r>
          </w:p>
        </w:tc>
        <w:tc>
          <w:tcPr>
            <w:tcW w:w="1036" w:type="dxa"/>
          </w:tcPr>
          <w:p w14:paraId="569A6C51" w14:textId="77777777" w:rsidR="001D78A5" w:rsidRPr="00B4453D" w:rsidRDefault="001D78A5" w:rsidP="00F059FD">
            <w:pPr>
              <w:pStyle w:val="afb"/>
              <w:snapToGrid w:val="0"/>
              <w:ind w:left="340"/>
              <w:rPr>
                <w:rFonts w:cs="Arial"/>
                <w:b/>
              </w:rPr>
            </w:pPr>
            <w:r w:rsidRPr="00B4453D">
              <w:rPr>
                <w:rFonts w:cs="Arial"/>
                <w:b/>
              </w:rPr>
              <w:t>5</w:t>
            </w:r>
          </w:p>
        </w:tc>
        <w:tc>
          <w:tcPr>
            <w:tcW w:w="3159" w:type="dxa"/>
          </w:tcPr>
          <w:p w14:paraId="7D3A5044"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 2017, 2018</w:t>
            </w:r>
          </w:p>
          <w:p w14:paraId="41262FAC"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lastRenderedPageBreak/>
              <w:t>(12 шт.)</w:t>
            </w:r>
          </w:p>
        </w:tc>
      </w:tr>
      <w:tr w:rsidR="001D78A5" w:rsidRPr="00B4453D" w14:paraId="271A7C48" w14:textId="77777777" w:rsidTr="00F059FD">
        <w:tc>
          <w:tcPr>
            <w:tcW w:w="950" w:type="dxa"/>
          </w:tcPr>
          <w:p w14:paraId="1CA0880D" w14:textId="77777777" w:rsidR="001D78A5" w:rsidRPr="00304428" w:rsidRDefault="001D78A5" w:rsidP="00F059FD">
            <w:pPr>
              <w:pStyle w:val="4b"/>
              <w:jc w:val="center"/>
              <w:rPr>
                <w:rFonts w:ascii="Times New Roman" w:hAnsi="Times New Roman"/>
                <w:sz w:val="24"/>
                <w:szCs w:val="24"/>
              </w:rPr>
            </w:pPr>
            <w:r>
              <w:rPr>
                <w:rFonts w:ascii="Times New Roman" w:hAnsi="Times New Roman"/>
                <w:sz w:val="24"/>
                <w:szCs w:val="24"/>
              </w:rPr>
              <w:lastRenderedPageBreak/>
              <w:t>29</w:t>
            </w:r>
            <w:r w:rsidRPr="00304428">
              <w:rPr>
                <w:rFonts w:ascii="Times New Roman" w:hAnsi="Times New Roman"/>
                <w:sz w:val="24"/>
                <w:szCs w:val="24"/>
              </w:rPr>
              <w:t>.</w:t>
            </w:r>
          </w:p>
        </w:tc>
        <w:tc>
          <w:tcPr>
            <w:tcW w:w="4426" w:type="dxa"/>
          </w:tcPr>
          <w:p w14:paraId="55901B63" w14:textId="77777777" w:rsidR="001D78A5" w:rsidRPr="001D78A5" w:rsidRDefault="001D78A5" w:rsidP="00F059FD">
            <w:pPr>
              <w:pStyle w:val="afb"/>
              <w:snapToGrid w:val="0"/>
              <w:spacing w:line="274" w:lineRule="exact"/>
              <w:rPr>
                <w:rFonts w:ascii="Times New Roman" w:hAnsi="Times New Roman"/>
                <w:sz w:val="24"/>
              </w:rPr>
            </w:pPr>
            <w:r w:rsidRPr="001D78A5">
              <w:rPr>
                <w:rFonts w:ascii="Times New Roman" w:hAnsi="Times New Roman"/>
                <w:sz w:val="24"/>
              </w:rPr>
              <w:t>Агибалова Е.В., Донской Г.М. Всеобщая история. История Средних веков</w:t>
            </w:r>
          </w:p>
        </w:tc>
        <w:tc>
          <w:tcPr>
            <w:tcW w:w="1036" w:type="dxa"/>
          </w:tcPr>
          <w:p w14:paraId="14777571" w14:textId="77777777" w:rsidR="001D78A5" w:rsidRPr="00B4453D" w:rsidRDefault="001D78A5" w:rsidP="00F059FD">
            <w:pPr>
              <w:pStyle w:val="afb"/>
              <w:snapToGrid w:val="0"/>
              <w:ind w:left="340"/>
              <w:rPr>
                <w:rFonts w:cs="Arial"/>
                <w:b/>
              </w:rPr>
            </w:pPr>
            <w:r w:rsidRPr="00B4453D">
              <w:rPr>
                <w:rFonts w:cs="Arial"/>
                <w:b/>
              </w:rPr>
              <w:t>6</w:t>
            </w:r>
          </w:p>
        </w:tc>
        <w:tc>
          <w:tcPr>
            <w:tcW w:w="3159" w:type="dxa"/>
          </w:tcPr>
          <w:p w14:paraId="45E126AC"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Pr>
                <w:rFonts w:ascii="Times New Roman" w:hAnsi="Times New Roman"/>
                <w:sz w:val="24"/>
              </w:rPr>
              <w:t>2019</w:t>
            </w:r>
          </w:p>
          <w:p w14:paraId="69957E48"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(12 шт.)</w:t>
            </w:r>
          </w:p>
        </w:tc>
      </w:tr>
      <w:tr w:rsidR="001D78A5" w:rsidRPr="00B4453D" w14:paraId="08C8B7D7" w14:textId="77777777" w:rsidTr="00F059FD">
        <w:tc>
          <w:tcPr>
            <w:tcW w:w="950" w:type="dxa"/>
          </w:tcPr>
          <w:p w14:paraId="3E1E8DC1" w14:textId="77777777" w:rsidR="001D78A5" w:rsidRPr="00304428" w:rsidRDefault="001D78A5" w:rsidP="00F059FD">
            <w:pPr>
              <w:pStyle w:val="4b"/>
              <w:jc w:val="center"/>
              <w:rPr>
                <w:rFonts w:ascii="Times New Roman" w:hAnsi="Times New Roman"/>
                <w:sz w:val="24"/>
                <w:szCs w:val="24"/>
              </w:rPr>
            </w:pPr>
            <w:r>
              <w:rPr>
                <w:rFonts w:ascii="Times New Roman" w:hAnsi="Times New Roman"/>
                <w:sz w:val="24"/>
                <w:szCs w:val="24"/>
              </w:rPr>
              <w:t>30</w:t>
            </w:r>
            <w:r w:rsidRPr="00304428">
              <w:rPr>
                <w:rFonts w:ascii="Times New Roman" w:hAnsi="Times New Roman"/>
                <w:sz w:val="24"/>
                <w:szCs w:val="24"/>
              </w:rPr>
              <w:t>.</w:t>
            </w:r>
          </w:p>
        </w:tc>
        <w:tc>
          <w:tcPr>
            <w:tcW w:w="4426" w:type="dxa"/>
          </w:tcPr>
          <w:p w14:paraId="3530F669" w14:textId="77777777" w:rsidR="001D78A5" w:rsidRPr="001D78A5" w:rsidRDefault="001D78A5" w:rsidP="00F059FD">
            <w:pPr>
              <w:pStyle w:val="53"/>
              <w:snapToGrid w:val="0"/>
              <w:rPr>
                <w:rFonts w:eastAsia="Arial Unicode MS"/>
                <w:i w:val="0"/>
                <w:iCs w:val="0"/>
                <w:sz w:val="24"/>
              </w:rPr>
            </w:pPr>
            <w:r w:rsidRPr="001D78A5">
              <w:rPr>
                <w:rFonts w:eastAsia="Arial Unicode MS"/>
                <w:i w:val="0"/>
                <w:iCs w:val="0"/>
                <w:sz w:val="24"/>
              </w:rPr>
              <w:t xml:space="preserve">Андреев И.Л., Фёдоров И.Н. История России с древнейших времен до </w:t>
            </w:r>
            <w:proofErr w:type="spellStart"/>
            <w:r w:rsidRPr="001D78A5">
              <w:rPr>
                <w:rFonts w:eastAsia="Arial Unicode MS"/>
                <w:i w:val="0"/>
                <w:iCs w:val="0"/>
                <w:sz w:val="24"/>
              </w:rPr>
              <w:t>XⅤI</w:t>
            </w:r>
            <w:proofErr w:type="spellEnd"/>
            <w:r w:rsidRPr="001D78A5">
              <w:rPr>
                <w:rFonts w:eastAsia="Arial Unicode MS"/>
                <w:i w:val="0"/>
                <w:iCs w:val="0"/>
                <w:sz w:val="24"/>
              </w:rPr>
              <w:t xml:space="preserve"> века</w:t>
            </w:r>
          </w:p>
        </w:tc>
        <w:tc>
          <w:tcPr>
            <w:tcW w:w="1036" w:type="dxa"/>
          </w:tcPr>
          <w:p w14:paraId="3269F70F" w14:textId="77777777" w:rsidR="001D78A5" w:rsidRPr="00B4453D" w:rsidRDefault="001D78A5" w:rsidP="00F059FD">
            <w:pPr>
              <w:pStyle w:val="afb"/>
              <w:snapToGrid w:val="0"/>
              <w:ind w:left="380"/>
              <w:rPr>
                <w:rFonts w:cs="Arial"/>
                <w:b/>
                <w:szCs w:val="20"/>
              </w:rPr>
            </w:pPr>
            <w:r w:rsidRPr="00B4453D">
              <w:rPr>
                <w:rFonts w:cs="Arial"/>
                <w:b/>
                <w:szCs w:val="20"/>
              </w:rPr>
              <w:t>6</w:t>
            </w:r>
          </w:p>
        </w:tc>
        <w:tc>
          <w:tcPr>
            <w:tcW w:w="3159" w:type="dxa"/>
          </w:tcPr>
          <w:p w14:paraId="2637B6EB"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«Дрофа»</w:t>
            </w:r>
            <w:r w:rsidRPr="00B4453D">
              <w:rPr>
                <w:rFonts w:ascii="Times New Roman" w:hAnsi="Times New Roman"/>
                <w:sz w:val="24"/>
              </w:rPr>
              <w:t xml:space="preserve">, </w:t>
            </w:r>
            <w:r>
              <w:rPr>
                <w:rFonts w:ascii="Times New Roman" w:hAnsi="Times New Roman"/>
                <w:sz w:val="24"/>
              </w:rPr>
              <w:t>2017, 2019</w:t>
            </w:r>
          </w:p>
          <w:p w14:paraId="42711F40"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07C2B617" w14:textId="77777777" w:rsidTr="00F059FD">
        <w:tc>
          <w:tcPr>
            <w:tcW w:w="950" w:type="dxa"/>
          </w:tcPr>
          <w:p w14:paraId="17416190" w14:textId="77777777" w:rsidR="001D78A5" w:rsidRPr="00304428" w:rsidRDefault="001D78A5" w:rsidP="00F059FD">
            <w:pPr>
              <w:pStyle w:val="4b"/>
              <w:jc w:val="center"/>
              <w:rPr>
                <w:rFonts w:ascii="Times New Roman" w:hAnsi="Times New Roman"/>
                <w:sz w:val="24"/>
                <w:szCs w:val="24"/>
              </w:rPr>
            </w:pPr>
            <w:r>
              <w:rPr>
                <w:rFonts w:ascii="Times New Roman" w:hAnsi="Times New Roman"/>
                <w:sz w:val="24"/>
                <w:szCs w:val="24"/>
              </w:rPr>
              <w:t>31</w:t>
            </w:r>
            <w:r w:rsidRPr="00304428">
              <w:rPr>
                <w:rFonts w:ascii="Times New Roman" w:hAnsi="Times New Roman"/>
                <w:sz w:val="24"/>
                <w:szCs w:val="24"/>
              </w:rPr>
              <w:t>.</w:t>
            </w:r>
          </w:p>
        </w:tc>
        <w:tc>
          <w:tcPr>
            <w:tcW w:w="4426" w:type="dxa"/>
          </w:tcPr>
          <w:p w14:paraId="42489C77" w14:textId="77777777" w:rsidR="001D78A5" w:rsidRPr="001D78A5" w:rsidRDefault="001D78A5" w:rsidP="00F059FD">
            <w:pPr>
              <w:pStyle w:val="afb"/>
              <w:snapToGrid w:val="0"/>
              <w:spacing w:line="274" w:lineRule="exact"/>
              <w:rPr>
                <w:rFonts w:ascii="Times New Roman" w:hAnsi="Times New Roman"/>
                <w:sz w:val="24"/>
              </w:rPr>
            </w:pPr>
            <w:proofErr w:type="spellStart"/>
            <w:r w:rsidRPr="001D78A5">
              <w:rPr>
                <w:rFonts w:ascii="Times New Roman" w:hAnsi="Times New Roman"/>
                <w:sz w:val="24"/>
              </w:rPr>
              <w:t>Юдовская</w:t>
            </w:r>
            <w:proofErr w:type="spellEnd"/>
            <w:r w:rsidRPr="001D78A5">
              <w:rPr>
                <w:rFonts w:ascii="Times New Roman" w:hAnsi="Times New Roman"/>
                <w:sz w:val="24"/>
              </w:rPr>
              <w:t xml:space="preserve"> А.Я., Баранов П.А., Ванюшкина Л.М. Всеобщая история. История нового времени</w:t>
            </w:r>
          </w:p>
        </w:tc>
        <w:tc>
          <w:tcPr>
            <w:tcW w:w="1036" w:type="dxa"/>
          </w:tcPr>
          <w:p w14:paraId="76A7622F" w14:textId="77777777" w:rsidR="001D78A5" w:rsidRPr="00B4453D" w:rsidRDefault="001D78A5" w:rsidP="00F059FD">
            <w:pPr>
              <w:pStyle w:val="afb"/>
              <w:snapToGrid w:val="0"/>
              <w:ind w:left="340"/>
              <w:rPr>
                <w:rFonts w:cs="Arial"/>
                <w:b/>
              </w:rPr>
            </w:pPr>
            <w:r w:rsidRPr="00B4453D">
              <w:rPr>
                <w:rFonts w:cs="Arial"/>
                <w:b/>
              </w:rPr>
              <w:t>7</w:t>
            </w:r>
          </w:p>
        </w:tc>
        <w:tc>
          <w:tcPr>
            <w:tcW w:w="3159" w:type="dxa"/>
          </w:tcPr>
          <w:p w14:paraId="0E6EA6EE"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w:t>
            </w:r>
            <w:r>
              <w:rPr>
                <w:rFonts w:ascii="Times New Roman" w:hAnsi="Times New Roman"/>
                <w:sz w:val="24"/>
              </w:rPr>
              <w:t>17</w:t>
            </w:r>
          </w:p>
          <w:p w14:paraId="4606A3B2"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3D157471" w14:textId="77777777" w:rsidTr="00F059FD">
        <w:tc>
          <w:tcPr>
            <w:tcW w:w="950" w:type="dxa"/>
          </w:tcPr>
          <w:p w14:paraId="53D03C56" w14:textId="77777777" w:rsidR="001D78A5" w:rsidRPr="00304428" w:rsidRDefault="001D78A5" w:rsidP="00F059FD">
            <w:pPr>
              <w:pStyle w:val="4b"/>
              <w:jc w:val="center"/>
              <w:rPr>
                <w:rFonts w:ascii="Times New Roman" w:hAnsi="Times New Roman"/>
                <w:sz w:val="24"/>
                <w:szCs w:val="24"/>
              </w:rPr>
            </w:pPr>
            <w:r>
              <w:rPr>
                <w:rFonts w:ascii="Times New Roman" w:hAnsi="Times New Roman"/>
                <w:sz w:val="24"/>
                <w:szCs w:val="24"/>
              </w:rPr>
              <w:t>32</w:t>
            </w:r>
            <w:r w:rsidRPr="00304428">
              <w:rPr>
                <w:rFonts w:ascii="Times New Roman" w:hAnsi="Times New Roman"/>
                <w:sz w:val="24"/>
                <w:szCs w:val="24"/>
              </w:rPr>
              <w:t>.</w:t>
            </w:r>
          </w:p>
        </w:tc>
        <w:tc>
          <w:tcPr>
            <w:tcW w:w="4426" w:type="dxa"/>
          </w:tcPr>
          <w:p w14:paraId="76A7A0FB" w14:textId="77777777" w:rsidR="001D78A5" w:rsidRPr="001D78A5" w:rsidRDefault="001D78A5" w:rsidP="00F059FD">
            <w:pPr>
              <w:pStyle w:val="53"/>
              <w:snapToGrid w:val="0"/>
              <w:spacing w:line="269" w:lineRule="exact"/>
              <w:rPr>
                <w:rFonts w:eastAsia="Arial Unicode MS"/>
                <w:i w:val="0"/>
                <w:iCs w:val="0"/>
                <w:sz w:val="24"/>
              </w:rPr>
            </w:pPr>
            <w:r w:rsidRPr="001D78A5">
              <w:rPr>
                <w:rFonts w:eastAsia="Arial Unicode MS"/>
                <w:i w:val="0"/>
                <w:iCs w:val="0"/>
                <w:sz w:val="24"/>
              </w:rPr>
              <w:t xml:space="preserve">Андреев И.Л., Федоров И.Н., Амосова И.В. История России </w:t>
            </w:r>
            <w:proofErr w:type="spellStart"/>
            <w:r w:rsidRPr="001D78A5">
              <w:rPr>
                <w:rFonts w:eastAsia="Arial Unicode MS"/>
                <w:i w:val="0"/>
                <w:iCs w:val="0"/>
                <w:sz w:val="24"/>
              </w:rPr>
              <w:t>XⅤI</w:t>
            </w:r>
            <w:proofErr w:type="spellEnd"/>
            <w:r w:rsidRPr="001D78A5">
              <w:rPr>
                <w:rFonts w:eastAsia="Arial Unicode MS"/>
                <w:i w:val="0"/>
                <w:iCs w:val="0"/>
                <w:sz w:val="24"/>
              </w:rPr>
              <w:t xml:space="preserve"> - конец </w:t>
            </w:r>
            <w:proofErr w:type="spellStart"/>
            <w:r w:rsidRPr="001D78A5">
              <w:rPr>
                <w:rFonts w:eastAsia="Arial Unicode MS"/>
                <w:i w:val="0"/>
                <w:iCs w:val="0"/>
                <w:sz w:val="24"/>
              </w:rPr>
              <w:t>XⅤII</w:t>
            </w:r>
            <w:proofErr w:type="spellEnd"/>
            <w:r w:rsidRPr="001D78A5">
              <w:rPr>
                <w:rFonts w:eastAsia="Arial Unicode MS"/>
                <w:i w:val="0"/>
                <w:iCs w:val="0"/>
                <w:sz w:val="24"/>
              </w:rPr>
              <w:t xml:space="preserve"> века</w:t>
            </w:r>
          </w:p>
        </w:tc>
        <w:tc>
          <w:tcPr>
            <w:tcW w:w="1036" w:type="dxa"/>
          </w:tcPr>
          <w:p w14:paraId="17D7B30C" w14:textId="77777777" w:rsidR="001D78A5" w:rsidRPr="00B4453D" w:rsidRDefault="001D78A5" w:rsidP="00F059FD">
            <w:pPr>
              <w:pStyle w:val="afb"/>
              <w:snapToGrid w:val="0"/>
              <w:ind w:left="380"/>
              <w:rPr>
                <w:rFonts w:cs="Arial"/>
                <w:b/>
                <w:szCs w:val="20"/>
              </w:rPr>
            </w:pPr>
            <w:r w:rsidRPr="00B4453D">
              <w:rPr>
                <w:rFonts w:cs="Arial"/>
                <w:b/>
                <w:szCs w:val="20"/>
              </w:rPr>
              <w:t>7</w:t>
            </w:r>
          </w:p>
        </w:tc>
        <w:tc>
          <w:tcPr>
            <w:tcW w:w="3159" w:type="dxa"/>
          </w:tcPr>
          <w:p w14:paraId="48FCA28F"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«Дрофа», 2017, 2019</w:t>
            </w:r>
          </w:p>
          <w:p w14:paraId="1EF52191"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6A969E05" w14:textId="77777777" w:rsidTr="00F059FD">
        <w:tc>
          <w:tcPr>
            <w:tcW w:w="950" w:type="dxa"/>
          </w:tcPr>
          <w:p w14:paraId="7B20F8CD" w14:textId="77777777" w:rsidR="001D78A5" w:rsidRPr="00304428" w:rsidRDefault="001D78A5" w:rsidP="00F059FD">
            <w:pPr>
              <w:pStyle w:val="4b"/>
              <w:jc w:val="center"/>
              <w:rPr>
                <w:rFonts w:ascii="Times New Roman" w:hAnsi="Times New Roman"/>
                <w:sz w:val="24"/>
                <w:szCs w:val="24"/>
              </w:rPr>
            </w:pPr>
            <w:r>
              <w:rPr>
                <w:rFonts w:ascii="Times New Roman" w:hAnsi="Times New Roman"/>
                <w:sz w:val="24"/>
                <w:szCs w:val="24"/>
              </w:rPr>
              <w:t>33</w:t>
            </w:r>
            <w:r w:rsidRPr="00304428">
              <w:rPr>
                <w:rFonts w:ascii="Times New Roman" w:hAnsi="Times New Roman"/>
                <w:sz w:val="24"/>
                <w:szCs w:val="24"/>
              </w:rPr>
              <w:t>.</w:t>
            </w:r>
          </w:p>
        </w:tc>
        <w:tc>
          <w:tcPr>
            <w:tcW w:w="4426" w:type="dxa"/>
          </w:tcPr>
          <w:p w14:paraId="3AF5C3F0" w14:textId="77777777" w:rsidR="001D78A5" w:rsidRPr="001D78A5" w:rsidRDefault="001D78A5" w:rsidP="00F059FD">
            <w:pPr>
              <w:pStyle w:val="afb"/>
              <w:snapToGrid w:val="0"/>
              <w:spacing w:line="269" w:lineRule="exact"/>
              <w:rPr>
                <w:rFonts w:ascii="Times New Roman" w:hAnsi="Times New Roman"/>
                <w:sz w:val="24"/>
              </w:rPr>
            </w:pPr>
            <w:proofErr w:type="spellStart"/>
            <w:r w:rsidRPr="001D78A5">
              <w:rPr>
                <w:rFonts w:ascii="Times New Roman" w:hAnsi="Times New Roman"/>
                <w:sz w:val="24"/>
              </w:rPr>
              <w:t>Юдовская</w:t>
            </w:r>
            <w:proofErr w:type="spellEnd"/>
            <w:r w:rsidRPr="001D78A5">
              <w:rPr>
                <w:rFonts w:ascii="Times New Roman" w:hAnsi="Times New Roman"/>
                <w:sz w:val="24"/>
              </w:rPr>
              <w:t xml:space="preserve"> А.Я., Баранов П.А., Ванюшкина Л.М. Всеобщая история. История нового времени</w:t>
            </w:r>
          </w:p>
        </w:tc>
        <w:tc>
          <w:tcPr>
            <w:tcW w:w="1036" w:type="dxa"/>
          </w:tcPr>
          <w:p w14:paraId="016AA495" w14:textId="77777777" w:rsidR="001D78A5" w:rsidRPr="00B4453D" w:rsidRDefault="001D78A5" w:rsidP="00F059FD">
            <w:pPr>
              <w:pStyle w:val="afb"/>
              <w:snapToGrid w:val="0"/>
              <w:ind w:left="340"/>
              <w:rPr>
                <w:rFonts w:cs="Arial"/>
                <w:b/>
              </w:rPr>
            </w:pPr>
            <w:r>
              <w:rPr>
                <w:rFonts w:cs="Arial"/>
                <w:b/>
              </w:rPr>
              <w:t>7 (</w:t>
            </w:r>
            <w:r w:rsidRPr="00B4453D">
              <w:rPr>
                <w:rFonts w:cs="Arial"/>
                <w:b/>
              </w:rPr>
              <w:t>8</w:t>
            </w:r>
            <w:r>
              <w:rPr>
                <w:rFonts w:cs="Arial"/>
                <w:b/>
              </w:rPr>
              <w:t>)</w:t>
            </w:r>
          </w:p>
        </w:tc>
        <w:tc>
          <w:tcPr>
            <w:tcW w:w="3159" w:type="dxa"/>
          </w:tcPr>
          <w:p w14:paraId="7338AC29"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60319E66"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1395222B" w14:textId="77777777" w:rsidTr="00F059FD">
        <w:tc>
          <w:tcPr>
            <w:tcW w:w="950" w:type="dxa"/>
          </w:tcPr>
          <w:p w14:paraId="2F392665"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34</w:t>
            </w:r>
            <w:r w:rsidRPr="00B4453D">
              <w:rPr>
                <w:rFonts w:ascii="Times New Roman" w:hAnsi="Times New Roman"/>
                <w:sz w:val="24"/>
                <w:szCs w:val="24"/>
              </w:rPr>
              <w:t>.</w:t>
            </w:r>
          </w:p>
        </w:tc>
        <w:tc>
          <w:tcPr>
            <w:tcW w:w="4426" w:type="dxa"/>
          </w:tcPr>
          <w:p w14:paraId="3E82BED8" w14:textId="77777777" w:rsidR="001D78A5" w:rsidRPr="001D78A5" w:rsidRDefault="001D78A5" w:rsidP="00F059FD">
            <w:pPr>
              <w:pStyle w:val="53"/>
              <w:snapToGrid w:val="0"/>
              <w:rPr>
                <w:rFonts w:eastAsia="Arial Unicode MS"/>
                <w:i w:val="0"/>
                <w:iCs w:val="0"/>
                <w:sz w:val="24"/>
              </w:rPr>
            </w:pPr>
            <w:r w:rsidRPr="001D78A5">
              <w:rPr>
                <w:rFonts w:eastAsia="Arial Unicode MS"/>
                <w:i w:val="0"/>
                <w:iCs w:val="0"/>
                <w:sz w:val="24"/>
              </w:rPr>
              <w:t xml:space="preserve">Андреев И.Л., Ляшенко Л.М., Амосова И.В., </w:t>
            </w:r>
            <w:proofErr w:type="spellStart"/>
            <w:r w:rsidRPr="001D78A5">
              <w:rPr>
                <w:rFonts w:eastAsia="Arial Unicode MS"/>
                <w:i w:val="0"/>
                <w:iCs w:val="0"/>
                <w:sz w:val="24"/>
              </w:rPr>
              <w:t>Артасов</w:t>
            </w:r>
            <w:proofErr w:type="spellEnd"/>
            <w:r w:rsidRPr="001D78A5">
              <w:rPr>
                <w:rFonts w:eastAsia="Arial Unicode MS"/>
                <w:i w:val="0"/>
                <w:iCs w:val="0"/>
                <w:sz w:val="24"/>
              </w:rPr>
              <w:t xml:space="preserve"> И.А., Федоров И.Н., История России конец </w:t>
            </w:r>
            <w:proofErr w:type="spellStart"/>
            <w:r w:rsidRPr="001D78A5">
              <w:rPr>
                <w:rFonts w:eastAsia="Arial Unicode MS"/>
                <w:i w:val="0"/>
                <w:iCs w:val="0"/>
                <w:sz w:val="24"/>
              </w:rPr>
              <w:t>XⅤIⅠ-XⅤⅠⅠⅠ</w:t>
            </w:r>
            <w:proofErr w:type="spellEnd"/>
            <w:r w:rsidRPr="001D78A5">
              <w:rPr>
                <w:rFonts w:eastAsia="Arial Unicode MS"/>
                <w:i w:val="0"/>
                <w:iCs w:val="0"/>
                <w:sz w:val="24"/>
              </w:rPr>
              <w:t xml:space="preserve"> век</w:t>
            </w:r>
          </w:p>
        </w:tc>
        <w:tc>
          <w:tcPr>
            <w:tcW w:w="1036" w:type="dxa"/>
          </w:tcPr>
          <w:p w14:paraId="38E02941" w14:textId="77777777" w:rsidR="001D78A5" w:rsidRPr="00B4453D" w:rsidRDefault="001D78A5" w:rsidP="00F059FD">
            <w:pPr>
              <w:pStyle w:val="afb"/>
              <w:snapToGrid w:val="0"/>
              <w:ind w:left="380"/>
              <w:rPr>
                <w:rFonts w:ascii="Times New Roman" w:hAnsi="Times New Roman"/>
                <w:b/>
                <w:sz w:val="24"/>
              </w:rPr>
            </w:pPr>
            <w:r w:rsidRPr="00B4453D">
              <w:rPr>
                <w:rFonts w:ascii="Times New Roman" w:hAnsi="Times New Roman"/>
                <w:b/>
                <w:sz w:val="24"/>
              </w:rPr>
              <w:t>8</w:t>
            </w:r>
          </w:p>
        </w:tc>
        <w:tc>
          <w:tcPr>
            <w:tcW w:w="3159" w:type="dxa"/>
          </w:tcPr>
          <w:p w14:paraId="0A9B72B7"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«Дрофа»</w:t>
            </w:r>
            <w:r w:rsidRPr="00B4453D">
              <w:rPr>
                <w:rFonts w:ascii="Times New Roman" w:hAnsi="Times New Roman"/>
                <w:sz w:val="24"/>
              </w:rPr>
              <w:t>, 201</w:t>
            </w:r>
            <w:r>
              <w:rPr>
                <w:rFonts w:ascii="Times New Roman" w:hAnsi="Times New Roman"/>
                <w:sz w:val="24"/>
              </w:rPr>
              <w:t>8</w:t>
            </w:r>
          </w:p>
          <w:p w14:paraId="088C90A1" w14:textId="77777777" w:rsidR="001D78A5" w:rsidRPr="00B4453D" w:rsidRDefault="001D78A5" w:rsidP="00F059FD">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3BFD37A9" w14:textId="77777777" w:rsidTr="00F059FD">
        <w:tc>
          <w:tcPr>
            <w:tcW w:w="950" w:type="dxa"/>
          </w:tcPr>
          <w:p w14:paraId="5B4C8F81"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35</w:t>
            </w:r>
            <w:r w:rsidRPr="00B4453D">
              <w:rPr>
                <w:rFonts w:ascii="Times New Roman" w:hAnsi="Times New Roman"/>
                <w:sz w:val="24"/>
                <w:szCs w:val="24"/>
              </w:rPr>
              <w:t>.</w:t>
            </w:r>
          </w:p>
        </w:tc>
        <w:tc>
          <w:tcPr>
            <w:tcW w:w="4426" w:type="dxa"/>
          </w:tcPr>
          <w:p w14:paraId="232A376F" w14:textId="77777777" w:rsidR="001D78A5" w:rsidRPr="001D78A5" w:rsidRDefault="001D78A5" w:rsidP="00F059FD">
            <w:pPr>
              <w:pStyle w:val="afb"/>
              <w:snapToGrid w:val="0"/>
              <w:spacing w:line="274" w:lineRule="exact"/>
              <w:ind w:left="120"/>
              <w:rPr>
                <w:rFonts w:ascii="Times New Roman" w:hAnsi="Times New Roman"/>
                <w:sz w:val="24"/>
              </w:rPr>
            </w:pPr>
            <w:proofErr w:type="spellStart"/>
            <w:r w:rsidRPr="001D78A5">
              <w:rPr>
                <w:rFonts w:ascii="Times New Roman" w:hAnsi="Times New Roman"/>
                <w:sz w:val="24"/>
              </w:rPr>
              <w:t>Юдовская</w:t>
            </w:r>
            <w:proofErr w:type="spellEnd"/>
            <w:r w:rsidRPr="001D78A5">
              <w:rPr>
                <w:rFonts w:ascii="Times New Roman" w:hAnsi="Times New Roman"/>
                <w:sz w:val="24"/>
              </w:rPr>
              <w:t xml:space="preserve"> А.Я., Баранов П.А., Ванюшкина Л.М. Всеобщая история. История нового времени</w:t>
            </w:r>
          </w:p>
        </w:tc>
        <w:tc>
          <w:tcPr>
            <w:tcW w:w="1036" w:type="dxa"/>
          </w:tcPr>
          <w:p w14:paraId="259D628F" w14:textId="77777777" w:rsidR="001D78A5" w:rsidRPr="00B4453D" w:rsidRDefault="001D78A5" w:rsidP="00F059FD">
            <w:pPr>
              <w:pStyle w:val="afb"/>
              <w:snapToGrid w:val="0"/>
              <w:ind w:left="340"/>
              <w:rPr>
                <w:rFonts w:ascii="Times New Roman" w:hAnsi="Times New Roman"/>
                <w:b/>
                <w:sz w:val="24"/>
              </w:rPr>
            </w:pPr>
            <w:r>
              <w:rPr>
                <w:rFonts w:ascii="Times New Roman" w:hAnsi="Times New Roman"/>
                <w:b/>
                <w:sz w:val="24"/>
              </w:rPr>
              <w:t>8 (</w:t>
            </w:r>
            <w:r w:rsidRPr="00B4453D">
              <w:rPr>
                <w:rFonts w:ascii="Times New Roman" w:hAnsi="Times New Roman"/>
                <w:b/>
                <w:sz w:val="24"/>
              </w:rPr>
              <w:t>9</w:t>
            </w:r>
            <w:r>
              <w:rPr>
                <w:rFonts w:ascii="Times New Roman" w:hAnsi="Times New Roman"/>
                <w:b/>
                <w:sz w:val="24"/>
              </w:rPr>
              <w:t>)</w:t>
            </w:r>
          </w:p>
        </w:tc>
        <w:tc>
          <w:tcPr>
            <w:tcW w:w="3159" w:type="dxa"/>
          </w:tcPr>
          <w:p w14:paraId="21DADB7F"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64235EEB" w14:textId="77777777" w:rsidR="001D78A5" w:rsidRPr="00B4453D" w:rsidRDefault="001D78A5" w:rsidP="00F059FD">
            <w:pPr>
              <w:pStyle w:val="afb"/>
              <w:snapToGrid w:val="0"/>
              <w:jc w:val="center"/>
              <w:rPr>
                <w:rFonts w:ascii="Times New Roman" w:hAnsi="Times New Roman"/>
                <w:sz w:val="24"/>
              </w:rPr>
            </w:pPr>
            <w:r>
              <w:rPr>
                <w:rFonts w:ascii="Times New Roman" w:hAnsi="Times New Roman"/>
                <w:sz w:val="24"/>
              </w:rPr>
              <w:t>(9 шт.)</w:t>
            </w:r>
          </w:p>
        </w:tc>
      </w:tr>
      <w:tr w:rsidR="001D78A5" w:rsidRPr="00B4453D" w14:paraId="6145DD63" w14:textId="77777777" w:rsidTr="00F059FD">
        <w:tc>
          <w:tcPr>
            <w:tcW w:w="950" w:type="dxa"/>
          </w:tcPr>
          <w:p w14:paraId="7C4D2382"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36</w:t>
            </w:r>
            <w:r w:rsidRPr="00B4453D">
              <w:rPr>
                <w:rFonts w:ascii="Times New Roman" w:hAnsi="Times New Roman"/>
                <w:sz w:val="24"/>
                <w:szCs w:val="24"/>
              </w:rPr>
              <w:t>.</w:t>
            </w:r>
          </w:p>
        </w:tc>
        <w:tc>
          <w:tcPr>
            <w:tcW w:w="4426" w:type="dxa"/>
          </w:tcPr>
          <w:p w14:paraId="36583F9E" w14:textId="77777777" w:rsidR="001D78A5" w:rsidRPr="001D78A5" w:rsidRDefault="001D78A5" w:rsidP="00F059FD">
            <w:pPr>
              <w:pStyle w:val="afb"/>
              <w:snapToGrid w:val="0"/>
              <w:spacing w:line="274" w:lineRule="exact"/>
              <w:ind w:left="120"/>
              <w:rPr>
                <w:rFonts w:ascii="Times New Roman" w:eastAsia="Arial Unicode MS" w:hAnsi="Times New Roman"/>
                <w:sz w:val="24"/>
              </w:rPr>
            </w:pPr>
            <w:r w:rsidRPr="001D78A5">
              <w:rPr>
                <w:rFonts w:ascii="Times New Roman" w:eastAsia="Arial Unicode MS" w:hAnsi="Times New Roman"/>
                <w:sz w:val="24"/>
              </w:rPr>
              <w:t>Ляшенко Л.М., Волобуев О.В., Симонова Е.В., История России XIX-начало XX века</w:t>
            </w:r>
          </w:p>
        </w:tc>
        <w:tc>
          <w:tcPr>
            <w:tcW w:w="1036" w:type="dxa"/>
          </w:tcPr>
          <w:p w14:paraId="728D60F2" w14:textId="77777777" w:rsidR="001D78A5" w:rsidRPr="00B4453D" w:rsidRDefault="001D78A5" w:rsidP="00F059FD">
            <w:pPr>
              <w:pStyle w:val="afb"/>
              <w:snapToGrid w:val="0"/>
              <w:ind w:left="380"/>
              <w:rPr>
                <w:rFonts w:ascii="Times New Roman" w:hAnsi="Times New Roman"/>
                <w:b/>
                <w:sz w:val="24"/>
              </w:rPr>
            </w:pPr>
            <w:r w:rsidRPr="00B4453D">
              <w:rPr>
                <w:rFonts w:ascii="Times New Roman" w:hAnsi="Times New Roman"/>
                <w:b/>
                <w:sz w:val="24"/>
              </w:rPr>
              <w:t>9</w:t>
            </w:r>
          </w:p>
        </w:tc>
        <w:tc>
          <w:tcPr>
            <w:tcW w:w="3159" w:type="dxa"/>
          </w:tcPr>
          <w:p w14:paraId="34CD07DF" w14:textId="77777777" w:rsidR="001D78A5" w:rsidRDefault="001D78A5" w:rsidP="00F059FD">
            <w:pPr>
              <w:pStyle w:val="afb"/>
              <w:snapToGrid w:val="0"/>
              <w:spacing w:after="0"/>
              <w:jc w:val="center"/>
              <w:rPr>
                <w:rFonts w:ascii="Times New Roman" w:eastAsia="Arial Unicode MS" w:hAnsi="Times New Roman"/>
                <w:sz w:val="24"/>
              </w:rPr>
            </w:pPr>
            <w:r>
              <w:rPr>
                <w:rFonts w:ascii="Times New Roman" w:eastAsia="Arial Unicode MS" w:hAnsi="Times New Roman"/>
                <w:sz w:val="24"/>
              </w:rPr>
              <w:t>ООО «Дрофа», 2019</w:t>
            </w:r>
          </w:p>
          <w:p w14:paraId="38B3B57A" w14:textId="77777777" w:rsidR="001D78A5" w:rsidRPr="00B4453D" w:rsidRDefault="001D78A5" w:rsidP="00F059FD">
            <w:pPr>
              <w:pStyle w:val="afb"/>
              <w:snapToGrid w:val="0"/>
              <w:spacing w:after="0"/>
              <w:jc w:val="center"/>
              <w:rPr>
                <w:rFonts w:ascii="Times New Roman" w:eastAsia="Arial Unicode MS" w:hAnsi="Times New Roman"/>
                <w:sz w:val="24"/>
              </w:rPr>
            </w:pPr>
            <w:r>
              <w:rPr>
                <w:rFonts w:ascii="Times New Roman" w:eastAsia="Arial Unicode MS" w:hAnsi="Times New Roman"/>
                <w:sz w:val="24"/>
              </w:rPr>
              <w:t>(9 шт.)</w:t>
            </w:r>
          </w:p>
        </w:tc>
      </w:tr>
      <w:tr w:rsidR="001D78A5" w:rsidRPr="002A5645" w14:paraId="7ED993C9" w14:textId="77777777" w:rsidTr="00F059FD">
        <w:tc>
          <w:tcPr>
            <w:tcW w:w="9571" w:type="dxa"/>
            <w:gridSpan w:val="4"/>
          </w:tcPr>
          <w:p w14:paraId="504B1786" w14:textId="77777777" w:rsidR="001D78A5" w:rsidRDefault="001D78A5" w:rsidP="00F059FD">
            <w:pPr>
              <w:pStyle w:val="4b"/>
              <w:jc w:val="center"/>
              <w:rPr>
                <w:rFonts w:ascii="Times New Roman" w:hAnsi="Times New Roman"/>
                <w:b/>
                <w:sz w:val="24"/>
                <w:szCs w:val="24"/>
              </w:rPr>
            </w:pPr>
            <w:r w:rsidRPr="002A5645">
              <w:rPr>
                <w:rFonts w:ascii="Times New Roman" w:hAnsi="Times New Roman"/>
                <w:b/>
                <w:sz w:val="24"/>
                <w:szCs w:val="24"/>
              </w:rPr>
              <w:t>Обществознание</w:t>
            </w:r>
          </w:p>
          <w:p w14:paraId="6BD2537B" w14:textId="77777777" w:rsidR="001D78A5" w:rsidRPr="002A5645" w:rsidRDefault="001D78A5" w:rsidP="00F059FD">
            <w:pPr>
              <w:pStyle w:val="4b"/>
              <w:jc w:val="center"/>
              <w:rPr>
                <w:rFonts w:ascii="Times New Roman" w:hAnsi="Times New Roman"/>
                <w:b/>
                <w:sz w:val="24"/>
                <w:szCs w:val="24"/>
              </w:rPr>
            </w:pPr>
          </w:p>
        </w:tc>
      </w:tr>
      <w:tr w:rsidR="001D78A5" w:rsidRPr="00B4453D" w14:paraId="47EF769C" w14:textId="77777777" w:rsidTr="00F059FD">
        <w:tc>
          <w:tcPr>
            <w:tcW w:w="950" w:type="dxa"/>
          </w:tcPr>
          <w:p w14:paraId="7C077AD4"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37</w:t>
            </w:r>
            <w:r w:rsidRPr="00B4453D">
              <w:rPr>
                <w:rFonts w:ascii="Times New Roman" w:hAnsi="Times New Roman"/>
                <w:sz w:val="24"/>
                <w:szCs w:val="24"/>
              </w:rPr>
              <w:t>.</w:t>
            </w:r>
          </w:p>
        </w:tc>
        <w:tc>
          <w:tcPr>
            <w:tcW w:w="4426" w:type="dxa"/>
          </w:tcPr>
          <w:p w14:paraId="46001E1C" w14:textId="77777777" w:rsidR="001D78A5" w:rsidRPr="00B4453D" w:rsidRDefault="001D78A5" w:rsidP="00F059FD">
            <w:pPr>
              <w:pStyle w:val="4b"/>
              <w:rPr>
                <w:rFonts w:ascii="Times New Roman" w:hAnsi="Times New Roman"/>
                <w:sz w:val="24"/>
                <w:szCs w:val="24"/>
              </w:rPr>
            </w:pPr>
            <w:r w:rsidRPr="00B4453D">
              <w:rPr>
                <w:rFonts w:ascii="Times New Roman" w:hAnsi="Times New Roman"/>
                <w:sz w:val="24"/>
                <w:szCs w:val="24"/>
              </w:rPr>
              <w:t xml:space="preserve">Боголюбов </w:t>
            </w:r>
            <w:r w:rsidRPr="00B4453D">
              <w:rPr>
                <w:rFonts w:ascii="Times New Roman" w:hAnsi="Times New Roman"/>
                <w:sz w:val="24"/>
                <w:szCs w:val="24"/>
                <w:lang w:val="en-US"/>
              </w:rPr>
              <w:t>JI</w:t>
            </w:r>
            <w:r w:rsidRPr="00B4453D">
              <w:rPr>
                <w:rFonts w:ascii="Times New Roman" w:hAnsi="Times New Roman"/>
                <w:sz w:val="24"/>
                <w:szCs w:val="24"/>
              </w:rPr>
              <w:t>.</w:t>
            </w:r>
            <w:r w:rsidRPr="00B4453D">
              <w:rPr>
                <w:rFonts w:ascii="Times New Roman" w:hAnsi="Times New Roman"/>
                <w:sz w:val="24"/>
                <w:szCs w:val="24"/>
                <w:lang w:val="en-US"/>
              </w:rPr>
              <w:t>H</w:t>
            </w:r>
            <w:r w:rsidRPr="00B4453D">
              <w:rPr>
                <w:rFonts w:ascii="Times New Roman" w:hAnsi="Times New Roman"/>
                <w:sz w:val="24"/>
                <w:szCs w:val="24"/>
              </w:rPr>
              <w:t>., Иванова Л.Ф. Обществознание</w:t>
            </w:r>
          </w:p>
        </w:tc>
        <w:tc>
          <w:tcPr>
            <w:tcW w:w="1036" w:type="dxa"/>
          </w:tcPr>
          <w:p w14:paraId="0D900532" w14:textId="77777777" w:rsidR="001D78A5" w:rsidRPr="00B4453D" w:rsidRDefault="001D78A5" w:rsidP="00F059FD">
            <w:pPr>
              <w:pStyle w:val="4b"/>
              <w:jc w:val="center"/>
              <w:rPr>
                <w:rFonts w:ascii="Times New Roman" w:hAnsi="Times New Roman"/>
                <w:b/>
                <w:sz w:val="24"/>
                <w:szCs w:val="24"/>
              </w:rPr>
            </w:pPr>
            <w:r w:rsidRPr="00B4453D">
              <w:rPr>
                <w:rFonts w:ascii="Times New Roman" w:hAnsi="Times New Roman"/>
                <w:b/>
                <w:sz w:val="24"/>
                <w:szCs w:val="24"/>
              </w:rPr>
              <w:t>5</w:t>
            </w:r>
          </w:p>
        </w:tc>
        <w:tc>
          <w:tcPr>
            <w:tcW w:w="3159" w:type="dxa"/>
          </w:tcPr>
          <w:p w14:paraId="69240DA7" w14:textId="77777777" w:rsidR="001D78A5" w:rsidRDefault="001D78A5" w:rsidP="00F059FD">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xml:space="preserve">, </w:t>
            </w:r>
            <w:r>
              <w:rPr>
                <w:rFonts w:ascii="Times New Roman" w:hAnsi="Times New Roman"/>
                <w:sz w:val="24"/>
                <w:szCs w:val="24"/>
              </w:rPr>
              <w:t>2018</w:t>
            </w:r>
          </w:p>
          <w:p w14:paraId="272CAC3E"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(15 шт.)</w:t>
            </w:r>
          </w:p>
          <w:p w14:paraId="77D88190" w14:textId="77777777" w:rsidR="001D78A5" w:rsidRPr="00B4453D" w:rsidRDefault="001D78A5" w:rsidP="00F059FD">
            <w:pPr>
              <w:pStyle w:val="4b"/>
              <w:jc w:val="center"/>
              <w:rPr>
                <w:rFonts w:ascii="Times New Roman" w:hAnsi="Times New Roman"/>
                <w:sz w:val="24"/>
                <w:szCs w:val="24"/>
              </w:rPr>
            </w:pPr>
          </w:p>
        </w:tc>
      </w:tr>
      <w:tr w:rsidR="001D78A5" w:rsidRPr="00B4453D" w14:paraId="75DAE828" w14:textId="77777777" w:rsidTr="00F059FD">
        <w:tc>
          <w:tcPr>
            <w:tcW w:w="950" w:type="dxa"/>
          </w:tcPr>
          <w:p w14:paraId="48A61DE8"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38</w:t>
            </w:r>
            <w:r w:rsidRPr="00B4453D">
              <w:rPr>
                <w:rFonts w:ascii="Times New Roman" w:hAnsi="Times New Roman"/>
                <w:sz w:val="24"/>
                <w:szCs w:val="24"/>
              </w:rPr>
              <w:t>.</w:t>
            </w:r>
          </w:p>
        </w:tc>
        <w:tc>
          <w:tcPr>
            <w:tcW w:w="4426" w:type="dxa"/>
          </w:tcPr>
          <w:p w14:paraId="27D621F4" w14:textId="77777777" w:rsidR="001D78A5" w:rsidRPr="00B4453D" w:rsidRDefault="001D78A5" w:rsidP="00F059FD">
            <w:pPr>
              <w:pStyle w:val="4b"/>
              <w:rPr>
                <w:rFonts w:ascii="Times New Roman" w:hAnsi="Times New Roman"/>
                <w:sz w:val="24"/>
                <w:szCs w:val="24"/>
              </w:rPr>
            </w:pPr>
            <w:r w:rsidRPr="00B4453D">
              <w:rPr>
                <w:rFonts w:ascii="Times New Roman" w:hAnsi="Times New Roman"/>
                <w:sz w:val="24"/>
                <w:szCs w:val="24"/>
              </w:rPr>
              <w:t xml:space="preserve">Боголюбов </w:t>
            </w:r>
            <w:r w:rsidRPr="00B4453D">
              <w:rPr>
                <w:rFonts w:ascii="Times New Roman" w:hAnsi="Times New Roman"/>
                <w:sz w:val="24"/>
                <w:szCs w:val="24"/>
                <w:lang w:val="en-US"/>
              </w:rPr>
              <w:t>JI</w:t>
            </w:r>
            <w:r w:rsidRPr="00B4453D">
              <w:rPr>
                <w:rFonts w:ascii="Times New Roman" w:hAnsi="Times New Roman"/>
                <w:sz w:val="24"/>
                <w:szCs w:val="24"/>
              </w:rPr>
              <w:t>.</w:t>
            </w:r>
            <w:r w:rsidRPr="00B4453D">
              <w:rPr>
                <w:rFonts w:ascii="Times New Roman" w:hAnsi="Times New Roman"/>
                <w:sz w:val="24"/>
                <w:szCs w:val="24"/>
                <w:lang w:val="en-US"/>
              </w:rPr>
              <w:t>H</w:t>
            </w:r>
            <w:r w:rsidRPr="00B4453D">
              <w:rPr>
                <w:rFonts w:ascii="Times New Roman" w:hAnsi="Times New Roman"/>
                <w:sz w:val="24"/>
                <w:szCs w:val="24"/>
              </w:rPr>
              <w:t xml:space="preserve">., </w:t>
            </w:r>
            <w:r>
              <w:rPr>
                <w:rFonts w:ascii="Times New Roman" w:hAnsi="Times New Roman"/>
                <w:sz w:val="24"/>
                <w:szCs w:val="24"/>
              </w:rPr>
              <w:t>Виноградова Н.Ф., Городецкая Н.И. и др.</w:t>
            </w:r>
            <w:r w:rsidRPr="00B4453D">
              <w:rPr>
                <w:rFonts w:ascii="Times New Roman" w:hAnsi="Times New Roman"/>
                <w:sz w:val="24"/>
                <w:szCs w:val="24"/>
              </w:rPr>
              <w:t xml:space="preserve"> Обществознание</w:t>
            </w:r>
          </w:p>
        </w:tc>
        <w:tc>
          <w:tcPr>
            <w:tcW w:w="1036" w:type="dxa"/>
          </w:tcPr>
          <w:p w14:paraId="5CE14ADB" w14:textId="77777777" w:rsidR="001D78A5" w:rsidRPr="00B4453D" w:rsidRDefault="001D78A5" w:rsidP="00F059FD">
            <w:pPr>
              <w:pStyle w:val="4b"/>
              <w:jc w:val="center"/>
              <w:rPr>
                <w:rFonts w:ascii="Times New Roman" w:hAnsi="Times New Roman"/>
                <w:b/>
                <w:sz w:val="24"/>
                <w:szCs w:val="24"/>
              </w:rPr>
            </w:pPr>
            <w:r w:rsidRPr="00B4453D">
              <w:rPr>
                <w:rFonts w:ascii="Times New Roman" w:hAnsi="Times New Roman"/>
                <w:b/>
                <w:sz w:val="24"/>
                <w:szCs w:val="24"/>
              </w:rPr>
              <w:t>6</w:t>
            </w:r>
          </w:p>
        </w:tc>
        <w:tc>
          <w:tcPr>
            <w:tcW w:w="3159" w:type="dxa"/>
          </w:tcPr>
          <w:p w14:paraId="4A019CC2" w14:textId="77777777" w:rsidR="001D78A5" w:rsidRDefault="001D78A5" w:rsidP="00F059FD">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sidR="00701211">
              <w:rPr>
                <w:rFonts w:ascii="Times New Roman" w:hAnsi="Times New Roman"/>
                <w:sz w:val="24"/>
                <w:szCs w:val="24"/>
              </w:rPr>
              <w:t>7</w:t>
            </w:r>
          </w:p>
          <w:p w14:paraId="3AE79937"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(12 шт.)</w:t>
            </w:r>
          </w:p>
          <w:p w14:paraId="61EDAB8B" w14:textId="77777777" w:rsidR="001D78A5" w:rsidRPr="00B4453D" w:rsidRDefault="001D78A5" w:rsidP="00F059FD">
            <w:pPr>
              <w:pStyle w:val="4b"/>
              <w:jc w:val="center"/>
              <w:rPr>
                <w:rFonts w:ascii="Times New Roman" w:hAnsi="Times New Roman"/>
                <w:sz w:val="24"/>
                <w:szCs w:val="24"/>
              </w:rPr>
            </w:pPr>
          </w:p>
        </w:tc>
      </w:tr>
      <w:tr w:rsidR="001D78A5" w:rsidRPr="00B4453D" w14:paraId="26496098" w14:textId="77777777" w:rsidTr="00F059FD">
        <w:tc>
          <w:tcPr>
            <w:tcW w:w="950" w:type="dxa"/>
          </w:tcPr>
          <w:p w14:paraId="6A093F9D"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39</w:t>
            </w:r>
            <w:r w:rsidRPr="00B4453D">
              <w:rPr>
                <w:rFonts w:ascii="Times New Roman" w:hAnsi="Times New Roman"/>
                <w:sz w:val="24"/>
                <w:szCs w:val="24"/>
              </w:rPr>
              <w:t>.</w:t>
            </w:r>
          </w:p>
        </w:tc>
        <w:tc>
          <w:tcPr>
            <w:tcW w:w="4426" w:type="dxa"/>
          </w:tcPr>
          <w:p w14:paraId="7FDA5840" w14:textId="77777777" w:rsidR="001D78A5" w:rsidRPr="00B4453D" w:rsidRDefault="001D78A5" w:rsidP="00F059FD">
            <w:pPr>
              <w:pStyle w:val="afb"/>
              <w:snapToGrid w:val="0"/>
              <w:spacing w:line="274" w:lineRule="exact"/>
              <w:rPr>
                <w:rFonts w:ascii="Times New Roman" w:hAnsi="Times New Roman"/>
                <w:sz w:val="24"/>
              </w:rPr>
            </w:pPr>
            <w:r w:rsidRPr="00B4453D">
              <w:rPr>
                <w:rFonts w:ascii="Times New Roman" w:hAnsi="Times New Roman"/>
                <w:sz w:val="24"/>
              </w:rPr>
              <w:t xml:space="preserve">Боголюбов </w:t>
            </w:r>
            <w:r w:rsidRPr="00B4453D">
              <w:rPr>
                <w:rFonts w:ascii="Times New Roman" w:hAnsi="Times New Roman"/>
                <w:sz w:val="24"/>
                <w:lang w:val="en-US"/>
              </w:rPr>
              <w:t>JI</w:t>
            </w:r>
            <w:r w:rsidRPr="00B4453D">
              <w:rPr>
                <w:rFonts w:ascii="Times New Roman" w:hAnsi="Times New Roman"/>
                <w:sz w:val="24"/>
              </w:rPr>
              <w:t>.</w:t>
            </w:r>
            <w:r w:rsidRPr="00B4453D">
              <w:rPr>
                <w:rFonts w:ascii="Times New Roman" w:hAnsi="Times New Roman"/>
                <w:sz w:val="24"/>
                <w:lang w:val="en-US"/>
              </w:rPr>
              <w:t>H</w:t>
            </w:r>
            <w:r w:rsidRPr="00B4453D">
              <w:rPr>
                <w:rFonts w:ascii="Times New Roman" w:hAnsi="Times New Roman"/>
                <w:sz w:val="24"/>
              </w:rPr>
              <w:t>., Иванова Л.Ф.</w:t>
            </w:r>
            <w:r>
              <w:rPr>
                <w:rFonts w:ascii="Times New Roman" w:hAnsi="Times New Roman"/>
                <w:sz w:val="24"/>
              </w:rPr>
              <w:t>, Городецкая Н.И. и др.</w:t>
            </w:r>
            <w:r w:rsidRPr="00B4453D">
              <w:rPr>
                <w:rFonts w:ascii="Times New Roman" w:hAnsi="Times New Roman"/>
                <w:sz w:val="24"/>
              </w:rPr>
              <w:t xml:space="preserve"> Обществознание</w:t>
            </w:r>
          </w:p>
        </w:tc>
        <w:tc>
          <w:tcPr>
            <w:tcW w:w="1036" w:type="dxa"/>
          </w:tcPr>
          <w:p w14:paraId="767896DE"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7</w:t>
            </w:r>
          </w:p>
        </w:tc>
        <w:tc>
          <w:tcPr>
            <w:tcW w:w="3159" w:type="dxa"/>
          </w:tcPr>
          <w:p w14:paraId="0B40BA2A"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7</w:t>
            </w:r>
          </w:p>
          <w:p w14:paraId="4D3285F2"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0AEECBE8" w14:textId="77777777" w:rsidTr="00F059FD">
        <w:tc>
          <w:tcPr>
            <w:tcW w:w="950" w:type="dxa"/>
          </w:tcPr>
          <w:p w14:paraId="680B6C3A"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40</w:t>
            </w:r>
            <w:r w:rsidRPr="00B4453D">
              <w:rPr>
                <w:rFonts w:ascii="Times New Roman" w:hAnsi="Times New Roman"/>
                <w:sz w:val="24"/>
                <w:szCs w:val="24"/>
              </w:rPr>
              <w:t>.</w:t>
            </w:r>
          </w:p>
        </w:tc>
        <w:tc>
          <w:tcPr>
            <w:tcW w:w="4426" w:type="dxa"/>
          </w:tcPr>
          <w:p w14:paraId="1943D214" w14:textId="77777777" w:rsidR="001D78A5" w:rsidRPr="00B4453D" w:rsidRDefault="001D78A5" w:rsidP="00F059FD">
            <w:pPr>
              <w:pStyle w:val="afb"/>
              <w:snapToGrid w:val="0"/>
              <w:spacing w:line="235" w:lineRule="exact"/>
              <w:rPr>
                <w:rFonts w:ascii="Times New Roman" w:hAnsi="Times New Roman"/>
                <w:sz w:val="24"/>
              </w:rPr>
            </w:pPr>
            <w:r w:rsidRPr="00B4453D">
              <w:rPr>
                <w:rFonts w:ascii="Times New Roman" w:hAnsi="Times New Roman"/>
                <w:sz w:val="24"/>
              </w:rPr>
              <w:t xml:space="preserve">Боголюбов Л.Н., </w:t>
            </w:r>
            <w:proofErr w:type="spellStart"/>
            <w:r>
              <w:rPr>
                <w:rFonts w:ascii="Times New Roman" w:hAnsi="Times New Roman"/>
                <w:sz w:val="24"/>
              </w:rPr>
              <w:t>Лазебникова</w:t>
            </w:r>
            <w:proofErr w:type="spellEnd"/>
            <w:r>
              <w:rPr>
                <w:rFonts w:ascii="Times New Roman" w:hAnsi="Times New Roman"/>
                <w:sz w:val="24"/>
              </w:rPr>
              <w:t xml:space="preserve"> А.Ю., </w:t>
            </w:r>
            <w:r w:rsidRPr="00B4453D">
              <w:rPr>
                <w:rFonts w:ascii="Times New Roman" w:hAnsi="Times New Roman"/>
                <w:sz w:val="24"/>
              </w:rPr>
              <w:t>Городецкая Н.И.</w:t>
            </w:r>
            <w:r>
              <w:rPr>
                <w:rFonts w:ascii="Times New Roman" w:hAnsi="Times New Roman"/>
                <w:sz w:val="24"/>
              </w:rPr>
              <w:t xml:space="preserve">  </w:t>
            </w:r>
            <w:r w:rsidRPr="00B4453D">
              <w:rPr>
                <w:rFonts w:ascii="Times New Roman" w:hAnsi="Times New Roman"/>
                <w:sz w:val="24"/>
              </w:rPr>
              <w:t>и др. Обществознание</w:t>
            </w:r>
          </w:p>
        </w:tc>
        <w:tc>
          <w:tcPr>
            <w:tcW w:w="1036" w:type="dxa"/>
          </w:tcPr>
          <w:p w14:paraId="59DEF70C"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8</w:t>
            </w:r>
          </w:p>
        </w:tc>
        <w:tc>
          <w:tcPr>
            <w:tcW w:w="3159" w:type="dxa"/>
          </w:tcPr>
          <w:p w14:paraId="59B86086"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Pr>
                <w:rFonts w:ascii="Times New Roman" w:hAnsi="Times New Roman"/>
                <w:sz w:val="24"/>
              </w:rPr>
              <w:t>2018</w:t>
            </w:r>
          </w:p>
          <w:p w14:paraId="115BD45E"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0979D952" w14:textId="77777777" w:rsidTr="00F059FD">
        <w:tc>
          <w:tcPr>
            <w:tcW w:w="950" w:type="dxa"/>
          </w:tcPr>
          <w:p w14:paraId="061127C6"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41</w:t>
            </w:r>
            <w:r w:rsidRPr="00B4453D">
              <w:rPr>
                <w:rFonts w:ascii="Times New Roman" w:hAnsi="Times New Roman"/>
                <w:sz w:val="24"/>
                <w:szCs w:val="24"/>
              </w:rPr>
              <w:t>.</w:t>
            </w:r>
          </w:p>
        </w:tc>
        <w:tc>
          <w:tcPr>
            <w:tcW w:w="4426" w:type="dxa"/>
          </w:tcPr>
          <w:p w14:paraId="5B2F9C03" w14:textId="77777777" w:rsidR="001D78A5" w:rsidRPr="00B4453D" w:rsidRDefault="001D78A5" w:rsidP="00F059FD">
            <w:pPr>
              <w:pStyle w:val="afb"/>
              <w:snapToGrid w:val="0"/>
              <w:spacing w:line="278" w:lineRule="exact"/>
              <w:rPr>
                <w:rFonts w:ascii="Times New Roman" w:hAnsi="Times New Roman"/>
                <w:sz w:val="24"/>
              </w:rPr>
            </w:pPr>
            <w:r w:rsidRPr="00B4453D">
              <w:rPr>
                <w:rFonts w:ascii="Times New Roman" w:hAnsi="Times New Roman"/>
                <w:sz w:val="24"/>
              </w:rPr>
              <w:t xml:space="preserve">Боголюбов Л.Н., </w:t>
            </w:r>
            <w:proofErr w:type="spellStart"/>
            <w:r>
              <w:rPr>
                <w:rFonts w:ascii="Times New Roman" w:hAnsi="Times New Roman"/>
                <w:sz w:val="24"/>
              </w:rPr>
              <w:t>Лазебникова</w:t>
            </w:r>
            <w:proofErr w:type="spellEnd"/>
            <w:r>
              <w:rPr>
                <w:rFonts w:ascii="Times New Roman" w:hAnsi="Times New Roman"/>
                <w:sz w:val="24"/>
              </w:rPr>
              <w:t xml:space="preserve"> А.Ю., Матвеев А.И.  </w:t>
            </w:r>
            <w:r w:rsidRPr="00B4453D">
              <w:rPr>
                <w:rFonts w:ascii="Times New Roman" w:hAnsi="Times New Roman"/>
                <w:sz w:val="24"/>
              </w:rPr>
              <w:t>и др. Обществознание</w:t>
            </w:r>
          </w:p>
        </w:tc>
        <w:tc>
          <w:tcPr>
            <w:tcW w:w="1036" w:type="dxa"/>
          </w:tcPr>
          <w:p w14:paraId="4C810B10"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9</w:t>
            </w:r>
          </w:p>
        </w:tc>
        <w:tc>
          <w:tcPr>
            <w:tcW w:w="3159" w:type="dxa"/>
          </w:tcPr>
          <w:p w14:paraId="0D9234D7"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 2019</w:t>
            </w:r>
          </w:p>
          <w:p w14:paraId="3D01CF48"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B4453D" w14:paraId="780070B2" w14:textId="77777777" w:rsidTr="00F059FD">
        <w:tc>
          <w:tcPr>
            <w:tcW w:w="9571" w:type="dxa"/>
            <w:gridSpan w:val="4"/>
          </w:tcPr>
          <w:p w14:paraId="2292E24D" w14:textId="77777777" w:rsidR="001D78A5" w:rsidRPr="00B4453D" w:rsidRDefault="001D78A5" w:rsidP="00F059FD">
            <w:pPr>
              <w:pStyle w:val="4b"/>
              <w:rPr>
                <w:rFonts w:ascii="Times New Roman" w:hAnsi="Times New Roman"/>
                <w:b/>
              </w:rPr>
            </w:pPr>
            <w:r w:rsidRPr="00B4453D">
              <w:rPr>
                <w:rFonts w:ascii="Times New Roman" w:hAnsi="Times New Roman"/>
                <w:b/>
              </w:rPr>
              <w:t xml:space="preserve">                                                                            География</w:t>
            </w:r>
          </w:p>
        </w:tc>
      </w:tr>
      <w:tr w:rsidR="001D78A5" w:rsidRPr="00B4453D" w14:paraId="2726A1AE" w14:textId="77777777" w:rsidTr="00F059FD">
        <w:tc>
          <w:tcPr>
            <w:tcW w:w="950" w:type="dxa"/>
          </w:tcPr>
          <w:p w14:paraId="43F05CDE"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42</w:t>
            </w:r>
            <w:r w:rsidRPr="00B4453D">
              <w:rPr>
                <w:rFonts w:ascii="Times New Roman" w:hAnsi="Times New Roman"/>
                <w:sz w:val="24"/>
                <w:szCs w:val="24"/>
              </w:rPr>
              <w:t>.</w:t>
            </w:r>
          </w:p>
        </w:tc>
        <w:tc>
          <w:tcPr>
            <w:tcW w:w="4426" w:type="dxa"/>
          </w:tcPr>
          <w:p w14:paraId="77278264" w14:textId="77777777" w:rsidR="001D78A5" w:rsidRPr="00B4453D" w:rsidRDefault="001D78A5" w:rsidP="00F059FD">
            <w:pPr>
              <w:pStyle w:val="afb"/>
              <w:snapToGrid w:val="0"/>
              <w:spacing w:line="274" w:lineRule="exact"/>
              <w:rPr>
                <w:rFonts w:ascii="Times New Roman" w:hAnsi="Times New Roman"/>
                <w:sz w:val="24"/>
              </w:rPr>
            </w:pPr>
            <w:r>
              <w:rPr>
                <w:rFonts w:ascii="Times New Roman" w:hAnsi="Times New Roman"/>
                <w:sz w:val="24"/>
              </w:rPr>
              <w:t xml:space="preserve">Климанова О.А., Климанов В.В., Ким Э.В., под ред. Климановой О.А. </w:t>
            </w:r>
            <w:r w:rsidRPr="00B4453D">
              <w:rPr>
                <w:rFonts w:ascii="Times New Roman" w:hAnsi="Times New Roman"/>
                <w:sz w:val="24"/>
              </w:rPr>
              <w:t xml:space="preserve">География. </w:t>
            </w:r>
            <w:r>
              <w:rPr>
                <w:rFonts w:ascii="Times New Roman" w:hAnsi="Times New Roman"/>
                <w:sz w:val="24"/>
              </w:rPr>
              <w:t>Землеведение</w:t>
            </w:r>
          </w:p>
        </w:tc>
        <w:tc>
          <w:tcPr>
            <w:tcW w:w="1036" w:type="dxa"/>
          </w:tcPr>
          <w:p w14:paraId="41C23D0D"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5</w:t>
            </w:r>
            <w:r>
              <w:rPr>
                <w:rFonts w:ascii="Times New Roman" w:hAnsi="Times New Roman"/>
                <w:b/>
                <w:sz w:val="24"/>
              </w:rPr>
              <w:t>-6</w:t>
            </w:r>
          </w:p>
        </w:tc>
        <w:tc>
          <w:tcPr>
            <w:tcW w:w="3159" w:type="dxa"/>
          </w:tcPr>
          <w:p w14:paraId="53ACE5FA" w14:textId="77777777" w:rsidR="001D78A5" w:rsidRDefault="001D78A5" w:rsidP="00F059FD">
            <w:pPr>
              <w:pStyle w:val="afb"/>
              <w:snapToGrid w:val="0"/>
              <w:jc w:val="center"/>
              <w:rPr>
                <w:rFonts w:ascii="Times New Roman" w:hAnsi="Times New Roman"/>
                <w:sz w:val="24"/>
              </w:rPr>
            </w:pPr>
            <w:r w:rsidRPr="00B4453D">
              <w:rPr>
                <w:rFonts w:ascii="Times New Roman" w:hAnsi="Times New Roman"/>
                <w:sz w:val="24"/>
              </w:rPr>
              <w:t xml:space="preserve">М., </w:t>
            </w:r>
            <w:r>
              <w:rPr>
                <w:rFonts w:ascii="Times New Roman" w:hAnsi="Times New Roman"/>
                <w:sz w:val="24"/>
              </w:rPr>
              <w:t>ООО «</w:t>
            </w:r>
            <w:r w:rsidRPr="00B4453D">
              <w:rPr>
                <w:rFonts w:ascii="Times New Roman" w:hAnsi="Times New Roman"/>
                <w:sz w:val="24"/>
              </w:rPr>
              <w:t>Дрофа</w:t>
            </w:r>
            <w:r>
              <w:rPr>
                <w:rFonts w:ascii="Times New Roman" w:hAnsi="Times New Roman"/>
                <w:sz w:val="24"/>
              </w:rPr>
              <w:t>», 2021</w:t>
            </w:r>
          </w:p>
          <w:p w14:paraId="2AFF81E3" w14:textId="77777777" w:rsidR="001D78A5" w:rsidRPr="00B4453D" w:rsidRDefault="001D78A5" w:rsidP="00F059FD">
            <w:pPr>
              <w:pStyle w:val="afb"/>
              <w:snapToGrid w:val="0"/>
              <w:jc w:val="center"/>
              <w:rPr>
                <w:rFonts w:ascii="Times New Roman" w:hAnsi="Times New Roman"/>
                <w:sz w:val="24"/>
              </w:rPr>
            </w:pPr>
            <w:r>
              <w:rPr>
                <w:rFonts w:ascii="Times New Roman" w:hAnsi="Times New Roman"/>
                <w:sz w:val="24"/>
              </w:rPr>
              <w:t>(25 шт.)</w:t>
            </w:r>
          </w:p>
        </w:tc>
      </w:tr>
      <w:tr w:rsidR="001D78A5" w:rsidRPr="00B4453D" w14:paraId="009ADDEA" w14:textId="77777777" w:rsidTr="00F059FD">
        <w:tc>
          <w:tcPr>
            <w:tcW w:w="950" w:type="dxa"/>
          </w:tcPr>
          <w:p w14:paraId="10155D3E"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43</w:t>
            </w:r>
            <w:r w:rsidRPr="00B4453D">
              <w:rPr>
                <w:rFonts w:ascii="Times New Roman" w:hAnsi="Times New Roman"/>
                <w:sz w:val="24"/>
                <w:szCs w:val="24"/>
              </w:rPr>
              <w:t>.</w:t>
            </w:r>
          </w:p>
        </w:tc>
        <w:tc>
          <w:tcPr>
            <w:tcW w:w="4426" w:type="dxa"/>
          </w:tcPr>
          <w:p w14:paraId="1EA6BC83" w14:textId="77777777" w:rsidR="001D78A5" w:rsidRPr="00B4453D" w:rsidRDefault="001D78A5" w:rsidP="00F059FD">
            <w:pPr>
              <w:pStyle w:val="afb"/>
              <w:snapToGrid w:val="0"/>
              <w:spacing w:line="274" w:lineRule="exact"/>
              <w:rPr>
                <w:rFonts w:ascii="Times New Roman" w:hAnsi="Times New Roman"/>
                <w:sz w:val="24"/>
              </w:rPr>
            </w:pPr>
            <w:r w:rsidRPr="00B4453D">
              <w:rPr>
                <w:rFonts w:ascii="Times New Roman" w:hAnsi="Times New Roman"/>
                <w:sz w:val="24"/>
              </w:rPr>
              <w:t xml:space="preserve">Герасимова Т.П., </w:t>
            </w:r>
            <w:proofErr w:type="spellStart"/>
            <w:r w:rsidRPr="00B4453D">
              <w:rPr>
                <w:rFonts w:ascii="Times New Roman" w:hAnsi="Times New Roman"/>
                <w:sz w:val="24"/>
              </w:rPr>
              <w:t>Неклюкова</w:t>
            </w:r>
            <w:proofErr w:type="spellEnd"/>
            <w:r w:rsidRPr="00B4453D">
              <w:rPr>
                <w:rFonts w:ascii="Times New Roman" w:hAnsi="Times New Roman"/>
                <w:sz w:val="24"/>
              </w:rPr>
              <w:t xml:space="preserve"> Н.П. География. </w:t>
            </w:r>
          </w:p>
        </w:tc>
        <w:tc>
          <w:tcPr>
            <w:tcW w:w="1036" w:type="dxa"/>
          </w:tcPr>
          <w:p w14:paraId="7D9AAEC6"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6</w:t>
            </w:r>
          </w:p>
        </w:tc>
        <w:tc>
          <w:tcPr>
            <w:tcW w:w="3159" w:type="dxa"/>
          </w:tcPr>
          <w:p w14:paraId="322FE32F" w14:textId="77777777" w:rsidR="001D78A5" w:rsidRDefault="001D78A5" w:rsidP="00F059FD">
            <w:pPr>
              <w:pStyle w:val="afb"/>
              <w:snapToGrid w:val="0"/>
              <w:spacing w:after="0"/>
              <w:jc w:val="center"/>
              <w:rPr>
                <w:rFonts w:ascii="Times New Roman" w:hAnsi="Times New Roman"/>
                <w:sz w:val="24"/>
              </w:rPr>
            </w:pPr>
            <w:r w:rsidRPr="00B4453D">
              <w:rPr>
                <w:rFonts w:ascii="Times New Roman" w:hAnsi="Times New Roman"/>
                <w:sz w:val="24"/>
              </w:rPr>
              <w:t>М., Просвещение, 201</w:t>
            </w:r>
            <w:r>
              <w:rPr>
                <w:rFonts w:ascii="Times New Roman" w:hAnsi="Times New Roman"/>
                <w:sz w:val="24"/>
              </w:rPr>
              <w:t>6</w:t>
            </w:r>
          </w:p>
          <w:p w14:paraId="722B4249"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12</w:t>
            </w:r>
            <w:r>
              <w:rPr>
                <w:rFonts w:ascii="Times New Roman" w:hAnsi="Times New Roman"/>
                <w:sz w:val="24"/>
              </w:rPr>
              <w:t xml:space="preserve"> шт.)</w:t>
            </w:r>
          </w:p>
        </w:tc>
      </w:tr>
      <w:tr w:rsidR="001D78A5" w:rsidRPr="00B4453D" w14:paraId="3986D8EC" w14:textId="77777777" w:rsidTr="00F059FD">
        <w:tc>
          <w:tcPr>
            <w:tcW w:w="950" w:type="dxa"/>
          </w:tcPr>
          <w:p w14:paraId="504002FE"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lastRenderedPageBreak/>
              <w:t>44</w:t>
            </w:r>
            <w:r w:rsidRPr="00B4453D">
              <w:rPr>
                <w:rFonts w:ascii="Times New Roman" w:hAnsi="Times New Roman"/>
                <w:sz w:val="24"/>
                <w:szCs w:val="24"/>
              </w:rPr>
              <w:t>.</w:t>
            </w:r>
          </w:p>
        </w:tc>
        <w:tc>
          <w:tcPr>
            <w:tcW w:w="4426" w:type="dxa"/>
          </w:tcPr>
          <w:p w14:paraId="42BFB1D3" w14:textId="77777777" w:rsidR="001D78A5" w:rsidRPr="00701211" w:rsidRDefault="001D78A5" w:rsidP="00F059FD">
            <w:pPr>
              <w:pStyle w:val="53"/>
              <w:snapToGrid w:val="0"/>
              <w:spacing w:line="278" w:lineRule="exact"/>
              <w:rPr>
                <w:i w:val="0"/>
                <w:iCs w:val="0"/>
                <w:sz w:val="24"/>
              </w:rPr>
            </w:pPr>
            <w:r w:rsidRPr="00701211">
              <w:rPr>
                <w:i w:val="0"/>
                <w:iCs w:val="0"/>
                <w:sz w:val="24"/>
              </w:rPr>
              <w:t>Кузнецов А.П., Савельева Л.Е., Дронов В.П,, География. Земля и люди</w:t>
            </w:r>
          </w:p>
        </w:tc>
        <w:tc>
          <w:tcPr>
            <w:tcW w:w="1036" w:type="dxa"/>
          </w:tcPr>
          <w:p w14:paraId="4F15D201"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7</w:t>
            </w:r>
          </w:p>
        </w:tc>
        <w:tc>
          <w:tcPr>
            <w:tcW w:w="3159" w:type="dxa"/>
          </w:tcPr>
          <w:p w14:paraId="13264EDA" w14:textId="77777777" w:rsidR="001D78A5" w:rsidRDefault="001D78A5" w:rsidP="00F059FD">
            <w:pPr>
              <w:pStyle w:val="afb"/>
              <w:snapToGrid w:val="0"/>
              <w:jc w:val="center"/>
              <w:rPr>
                <w:rFonts w:ascii="Times New Roman" w:hAnsi="Times New Roman"/>
                <w:sz w:val="24"/>
              </w:rPr>
            </w:pPr>
            <w:r w:rsidRPr="00B4453D">
              <w:rPr>
                <w:rFonts w:ascii="Times New Roman" w:hAnsi="Times New Roman"/>
                <w:sz w:val="24"/>
              </w:rPr>
              <w:t>М.,</w:t>
            </w:r>
            <w:r>
              <w:rPr>
                <w:rFonts w:ascii="Times New Roman" w:hAnsi="Times New Roman"/>
                <w:sz w:val="24"/>
              </w:rPr>
              <w:t xml:space="preserve"> Просвещение</w:t>
            </w:r>
            <w:r w:rsidRPr="00B4453D">
              <w:rPr>
                <w:rFonts w:ascii="Times New Roman" w:hAnsi="Times New Roman"/>
                <w:sz w:val="24"/>
              </w:rPr>
              <w:t>, 201</w:t>
            </w:r>
            <w:r>
              <w:rPr>
                <w:rFonts w:ascii="Times New Roman" w:hAnsi="Times New Roman"/>
                <w:sz w:val="24"/>
              </w:rPr>
              <w:t>8</w:t>
            </w:r>
          </w:p>
          <w:p w14:paraId="3FABB68B" w14:textId="77777777" w:rsidR="001D78A5" w:rsidRPr="00B4453D" w:rsidRDefault="001D78A5" w:rsidP="00F059FD">
            <w:pPr>
              <w:pStyle w:val="afb"/>
              <w:snapToGrid w:val="0"/>
              <w:jc w:val="center"/>
              <w:rPr>
                <w:rFonts w:ascii="Times New Roman" w:hAnsi="Times New Roman"/>
                <w:sz w:val="24"/>
              </w:rPr>
            </w:pPr>
            <w:r>
              <w:rPr>
                <w:rFonts w:ascii="Times New Roman" w:hAnsi="Times New Roman"/>
                <w:sz w:val="24"/>
              </w:rPr>
              <w:t>(12 шт.)</w:t>
            </w:r>
          </w:p>
        </w:tc>
      </w:tr>
      <w:tr w:rsidR="001D78A5" w:rsidRPr="00B4453D" w14:paraId="464EF6BE" w14:textId="77777777" w:rsidTr="00F059FD">
        <w:tc>
          <w:tcPr>
            <w:tcW w:w="950" w:type="dxa"/>
          </w:tcPr>
          <w:p w14:paraId="053CBB31"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45</w:t>
            </w:r>
            <w:r w:rsidRPr="00B4453D">
              <w:rPr>
                <w:rFonts w:ascii="Times New Roman" w:hAnsi="Times New Roman"/>
                <w:sz w:val="24"/>
                <w:szCs w:val="24"/>
              </w:rPr>
              <w:t>.</w:t>
            </w:r>
          </w:p>
        </w:tc>
        <w:tc>
          <w:tcPr>
            <w:tcW w:w="4426" w:type="dxa"/>
          </w:tcPr>
          <w:p w14:paraId="05E5F808" w14:textId="77777777" w:rsidR="001D78A5" w:rsidRPr="00B4453D" w:rsidRDefault="001D78A5" w:rsidP="00F059FD">
            <w:pPr>
              <w:pStyle w:val="afb"/>
              <w:snapToGrid w:val="0"/>
              <w:rPr>
                <w:rFonts w:ascii="Times New Roman" w:hAnsi="Times New Roman"/>
                <w:sz w:val="24"/>
              </w:rPr>
            </w:pPr>
            <w:r>
              <w:rPr>
                <w:rFonts w:ascii="Times New Roman" w:hAnsi="Times New Roman"/>
                <w:sz w:val="24"/>
              </w:rPr>
              <w:t>Дронов В.П., Савельева Л.Е.</w:t>
            </w:r>
            <w:r w:rsidRPr="00B4453D">
              <w:rPr>
                <w:rFonts w:ascii="Times New Roman" w:hAnsi="Times New Roman"/>
                <w:sz w:val="24"/>
              </w:rPr>
              <w:t xml:space="preserve">,  География. </w:t>
            </w:r>
            <w:r>
              <w:rPr>
                <w:rFonts w:ascii="Times New Roman" w:hAnsi="Times New Roman"/>
                <w:sz w:val="24"/>
              </w:rPr>
              <w:t>Россия: природа, население, хозяйство</w:t>
            </w:r>
          </w:p>
        </w:tc>
        <w:tc>
          <w:tcPr>
            <w:tcW w:w="1036" w:type="dxa"/>
          </w:tcPr>
          <w:p w14:paraId="62690B58"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8</w:t>
            </w:r>
          </w:p>
        </w:tc>
        <w:tc>
          <w:tcPr>
            <w:tcW w:w="3159" w:type="dxa"/>
          </w:tcPr>
          <w:p w14:paraId="72E510E6" w14:textId="77777777" w:rsidR="001D78A5" w:rsidRDefault="001D78A5" w:rsidP="00F059FD">
            <w:pPr>
              <w:pStyle w:val="afb"/>
              <w:snapToGrid w:val="0"/>
              <w:spacing w:after="0"/>
              <w:jc w:val="center"/>
              <w:rPr>
                <w:rFonts w:ascii="Times New Roman" w:hAnsi="Times New Roman"/>
                <w:sz w:val="24"/>
              </w:rPr>
            </w:pPr>
            <w:r w:rsidRPr="00B4453D">
              <w:rPr>
                <w:rFonts w:ascii="Times New Roman" w:hAnsi="Times New Roman"/>
                <w:sz w:val="24"/>
              </w:rPr>
              <w:t xml:space="preserve">М., </w:t>
            </w:r>
            <w:r>
              <w:rPr>
                <w:rFonts w:ascii="Times New Roman" w:hAnsi="Times New Roman"/>
                <w:sz w:val="24"/>
              </w:rPr>
              <w:t xml:space="preserve">Просвещение, </w:t>
            </w:r>
            <w:r w:rsidRPr="00B4453D">
              <w:rPr>
                <w:rFonts w:ascii="Times New Roman" w:hAnsi="Times New Roman"/>
                <w:sz w:val="24"/>
              </w:rPr>
              <w:t>201</w:t>
            </w:r>
            <w:r>
              <w:rPr>
                <w:rFonts w:ascii="Times New Roman" w:hAnsi="Times New Roman"/>
                <w:sz w:val="24"/>
              </w:rPr>
              <w:t>8</w:t>
            </w:r>
          </w:p>
          <w:p w14:paraId="58C630E7"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4DD5693B" w14:textId="77777777" w:rsidTr="00F059FD">
        <w:tc>
          <w:tcPr>
            <w:tcW w:w="950" w:type="dxa"/>
          </w:tcPr>
          <w:p w14:paraId="5E5CB548" w14:textId="77777777" w:rsidR="001D78A5" w:rsidRPr="00B4453D" w:rsidRDefault="001D78A5" w:rsidP="00F059FD">
            <w:pPr>
              <w:pStyle w:val="4b"/>
              <w:jc w:val="center"/>
              <w:rPr>
                <w:rFonts w:ascii="Times New Roman" w:hAnsi="Times New Roman"/>
                <w:sz w:val="24"/>
                <w:szCs w:val="24"/>
              </w:rPr>
            </w:pPr>
            <w:r>
              <w:rPr>
                <w:rFonts w:ascii="Times New Roman" w:hAnsi="Times New Roman"/>
                <w:sz w:val="24"/>
                <w:szCs w:val="24"/>
              </w:rPr>
              <w:t>46</w:t>
            </w:r>
            <w:r w:rsidRPr="00B4453D">
              <w:rPr>
                <w:rFonts w:ascii="Times New Roman" w:hAnsi="Times New Roman"/>
                <w:sz w:val="24"/>
                <w:szCs w:val="24"/>
              </w:rPr>
              <w:t>.</w:t>
            </w:r>
          </w:p>
        </w:tc>
        <w:tc>
          <w:tcPr>
            <w:tcW w:w="4426" w:type="dxa"/>
          </w:tcPr>
          <w:p w14:paraId="25A37854" w14:textId="77777777" w:rsidR="001D78A5" w:rsidRPr="00B4453D" w:rsidRDefault="001D78A5" w:rsidP="00F059FD">
            <w:pPr>
              <w:pStyle w:val="afb"/>
              <w:snapToGrid w:val="0"/>
              <w:spacing w:line="274" w:lineRule="exact"/>
              <w:rPr>
                <w:rFonts w:ascii="Times New Roman" w:hAnsi="Times New Roman"/>
                <w:sz w:val="24"/>
              </w:rPr>
            </w:pPr>
            <w:r w:rsidRPr="00B4453D">
              <w:rPr>
                <w:rFonts w:ascii="Times New Roman" w:hAnsi="Times New Roman"/>
                <w:sz w:val="24"/>
              </w:rPr>
              <w:t xml:space="preserve">Дронов В.П., </w:t>
            </w:r>
            <w:r>
              <w:rPr>
                <w:rFonts w:ascii="Times New Roman" w:hAnsi="Times New Roman"/>
                <w:sz w:val="24"/>
              </w:rPr>
              <w:t>Савельева Л.Е.</w:t>
            </w:r>
            <w:r w:rsidRPr="00B4453D">
              <w:rPr>
                <w:rFonts w:ascii="Times New Roman" w:hAnsi="Times New Roman"/>
                <w:sz w:val="24"/>
              </w:rPr>
              <w:t xml:space="preserve"> География России</w:t>
            </w:r>
          </w:p>
        </w:tc>
        <w:tc>
          <w:tcPr>
            <w:tcW w:w="1036" w:type="dxa"/>
          </w:tcPr>
          <w:p w14:paraId="0B4BFAF2" w14:textId="77777777" w:rsidR="001D78A5" w:rsidRPr="00B4453D" w:rsidRDefault="001D78A5" w:rsidP="00F059FD">
            <w:pPr>
              <w:pStyle w:val="afb"/>
              <w:snapToGrid w:val="0"/>
              <w:ind w:left="360"/>
              <w:rPr>
                <w:rFonts w:ascii="Times New Roman" w:hAnsi="Times New Roman"/>
                <w:b/>
                <w:sz w:val="24"/>
              </w:rPr>
            </w:pPr>
            <w:r w:rsidRPr="00B4453D">
              <w:rPr>
                <w:rFonts w:ascii="Times New Roman" w:hAnsi="Times New Roman"/>
                <w:b/>
                <w:sz w:val="24"/>
              </w:rPr>
              <w:t>9</w:t>
            </w:r>
          </w:p>
        </w:tc>
        <w:tc>
          <w:tcPr>
            <w:tcW w:w="3159" w:type="dxa"/>
          </w:tcPr>
          <w:p w14:paraId="7CE6D3E0" w14:textId="77777777" w:rsidR="001D78A5" w:rsidRDefault="001D78A5" w:rsidP="00F059FD">
            <w:pPr>
              <w:pStyle w:val="afb"/>
              <w:snapToGrid w:val="0"/>
              <w:spacing w:after="0"/>
              <w:jc w:val="center"/>
              <w:rPr>
                <w:rFonts w:ascii="Times New Roman" w:hAnsi="Times New Roman"/>
                <w:sz w:val="24"/>
              </w:rPr>
            </w:pPr>
            <w:r w:rsidRPr="00B4453D">
              <w:rPr>
                <w:rFonts w:ascii="Times New Roman" w:hAnsi="Times New Roman"/>
                <w:sz w:val="24"/>
              </w:rPr>
              <w:t xml:space="preserve">М., </w:t>
            </w:r>
            <w:r>
              <w:rPr>
                <w:rFonts w:ascii="Times New Roman" w:hAnsi="Times New Roman"/>
                <w:sz w:val="24"/>
              </w:rPr>
              <w:t>Просвещение</w:t>
            </w:r>
            <w:r w:rsidRPr="00B4453D">
              <w:rPr>
                <w:rFonts w:ascii="Times New Roman" w:hAnsi="Times New Roman"/>
                <w:sz w:val="24"/>
              </w:rPr>
              <w:t>, 201</w:t>
            </w:r>
            <w:r>
              <w:rPr>
                <w:rFonts w:ascii="Times New Roman" w:hAnsi="Times New Roman"/>
                <w:sz w:val="24"/>
              </w:rPr>
              <w:t>9</w:t>
            </w:r>
          </w:p>
          <w:p w14:paraId="3E5B40E5" w14:textId="77777777" w:rsidR="001D78A5" w:rsidRPr="00B4453D" w:rsidRDefault="001D78A5" w:rsidP="00F059FD">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2A5645" w14:paraId="2EC890C8" w14:textId="77777777" w:rsidTr="00F059FD">
        <w:tc>
          <w:tcPr>
            <w:tcW w:w="9571" w:type="dxa"/>
            <w:gridSpan w:val="4"/>
          </w:tcPr>
          <w:p w14:paraId="0F32E6AF" w14:textId="77777777" w:rsidR="001D78A5" w:rsidRPr="002A5645" w:rsidRDefault="001D78A5" w:rsidP="00F059FD">
            <w:pPr>
              <w:pStyle w:val="4b"/>
              <w:jc w:val="center"/>
              <w:rPr>
                <w:rFonts w:ascii="Times New Roman" w:hAnsi="Times New Roman"/>
                <w:b/>
                <w:sz w:val="24"/>
                <w:szCs w:val="24"/>
              </w:rPr>
            </w:pPr>
            <w:r>
              <w:rPr>
                <w:rFonts w:ascii="Times New Roman" w:hAnsi="Times New Roman"/>
                <w:b/>
                <w:sz w:val="24"/>
                <w:szCs w:val="24"/>
              </w:rPr>
              <w:t xml:space="preserve">      </w:t>
            </w:r>
            <w:r w:rsidRPr="002A5645">
              <w:rPr>
                <w:rFonts w:ascii="Times New Roman" w:hAnsi="Times New Roman"/>
                <w:b/>
                <w:sz w:val="24"/>
                <w:szCs w:val="24"/>
              </w:rPr>
              <w:t>Физика</w:t>
            </w:r>
          </w:p>
        </w:tc>
      </w:tr>
      <w:tr w:rsidR="001D78A5" w:rsidRPr="000E01B2" w14:paraId="58A4494E" w14:textId="77777777" w:rsidTr="00F059FD">
        <w:tc>
          <w:tcPr>
            <w:tcW w:w="950" w:type="dxa"/>
          </w:tcPr>
          <w:p w14:paraId="5F670DE3" w14:textId="77777777" w:rsidR="001D78A5" w:rsidRPr="000E01B2" w:rsidRDefault="001D78A5" w:rsidP="00F059FD">
            <w:pPr>
              <w:pStyle w:val="4b"/>
              <w:jc w:val="center"/>
              <w:rPr>
                <w:rFonts w:ascii="Times New Roman" w:hAnsi="Times New Roman"/>
                <w:sz w:val="24"/>
                <w:szCs w:val="24"/>
              </w:rPr>
            </w:pPr>
            <w:r>
              <w:rPr>
                <w:rFonts w:ascii="Times New Roman" w:hAnsi="Times New Roman"/>
                <w:sz w:val="24"/>
                <w:szCs w:val="24"/>
              </w:rPr>
              <w:t>47</w:t>
            </w:r>
            <w:r w:rsidRPr="000E01B2">
              <w:rPr>
                <w:rFonts w:ascii="Times New Roman" w:hAnsi="Times New Roman"/>
                <w:sz w:val="24"/>
                <w:szCs w:val="24"/>
              </w:rPr>
              <w:t>.</w:t>
            </w:r>
          </w:p>
        </w:tc>
        <w:tc>
          <w:tcPr>
            <w:tcW w:w="4426" w:type="dxa"/>
          </w:tcPr>
          <w:p w14:paraId="0F8CB760" w14:textId="77777777" w:rsidR="001D78A5" w:rsidRPr="002A5645" w:rsidRDefault="001D78A5" w:rsidP="00F059FD">
            <w:pPr>
              <w:pStyle w:val="afb"/>
              <w:snapToGrid w:val="0"/>
              <w:ind w:left="120"/>
              <w:rPr>
                <w:rFonts w:ascii="Times New Roman" w:hAnsi="Times New Roman"/>
                <w:sz w:val="24"/>
              </w:rPr>
            </w:pPr>
            <w:r w:rsidRPr="002A5645">
              <w:rPr>
                <w:rFonts w:ascii="Times New Roman" w:hAnsi="Times New Roman"/>
                <w:sz w:val="24"/>
              </w:rPr>
              <w:t>Перышкин А.В.</w:t>
            </w:r>
            <w:r>
              <w:rPr>
                <w:rFonts w:ascii="Times New Roman" w:hAnsi="Times New Roman"/>
                <w:sz w:val="24"/>
              </w:rPr>
              <w:t>,</w:t>
            </w:r>
            <w:r w:rsidRPr="002A5645">
              <w:rPr>
                <w:rFonts w:ascii="Times New Roman" w:hAnsi="Times New Roman"/>
                <w:sz w:val="24"/>
              </w:rPr>
              <w:t xml:space="preserve"> Физика</w:t>
            </w:r>
          </w:p>
        </w:tc>
        <w:tc>
          <w:tcPr>
            <w:tcW w:w="1036" w:type="dxa"/>
          </w:tcPr>
          <w:p w14:paraId="2463A5A9" w14:textId="77777777" w:rsidR="001D78A5" w:rsidRPr="002A5645" w:rsidRDefault="001D78A5" w:rsidP="00F059FD">
            <w:pPr>
              <w:pStyle w:val="63"/>
              <w:snapToGrid w:val="0"/>
              <w:ind w:left="380"/>
              <w:rPr>
                <w:sz w:val="24"/>
              </w:rPr>
            </w:pPr>
            <w:r w:rsidRPr="002A5645">
              <w:rPr>
                <w:sz w:val="24"/>
              </w:rPr>
              <w:t>7</w:t>
            </w:r>
          </w:p>
        </w:tc>
        <w:tc>
          <w:tcPr>
            <w:tcW w:w="3159" w:type="dxa"/>
          </w:tcPr>
          <w:p w14:paraId="1DD6F852"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w:t>
            </w:r>
            <w:r w:rsidRPr="000E01B2">
              <w:rPr>
                <w:rFonts w:ascii="Times New Roman" w:hAnsi="Times New Roman"/>
                <w:sz w:val="24"/>
              </w:rPr>
              <w:t>Дрофа</w:t>
            </w:r>
            <w:r>
              <w:rPr>
                <w:rFonts w:ascii="Times New Roman" w:hAnsi="Times New Roman"/>
                <w:sz w:val="24"/>
              </w:rPr>
              <w:t>»</w:t>
            </w:r>
            <w:r w:rsidRPr="000E01B2">
              <w:rPr>
                <w:rFonts w:ascii="Times New Roman" w:hAnsi="Times New Roman"/>
                <w:sz w:val="24"/>
              </w:rPr>
              <w:t>, 201</w:t>
            </w:r>
            <w:r>
              <w:rPr>
                <w:rFonts w:ascii="Times New Roman" w:hAnsi="Times New Roman"/>
                <w:sz w:val="24"/>
              </w:rPr>
              <w:t>7</w:t>
            </w:r>
          </w:p>
          <w:p w14:paraId="5B0136E8" w14:textId="77777777" w:rsidR="001D78A5" w:rsidRPr="000E01B2" w:rsidRDefault="001D78A5" w:rsidP="00F059FD">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0E01B2" w14:paraId="53153275" w14:textId="77777777" w:rsidTr="00F059FD">
        <w:tc>
          <w:tcPr>
            <w:tcW w:w="950" w:type="dxa"/>
          </w:tcPr>
          <w:p w14:paraId="319D2C2C" w14:textId="77777777" w:rsidR="001D78A5" w:rsidRPr="000E01B2" w:rsidRDefault="001D78A5" w:rsidP="00F059FD">
            <w:pPr>
              <w:pStyle w:val="4b"/>
              <w:jc w:val="center"/>
              <w:rPr>
                <w:rFonts w:ascii="Times New Roman" w:hAnsi="Times New Roman"/>
                <w:sz w:val="24"/>
                <w:szCs w:val="24"/>
              </w:rPr>
            </w:pPr>
            <w:r>
              <w:rPr>
                <w:rFonts w:ascii="Times New Roman" w:hAnsi="Times New Roman"/>
                <w:sz w:val="24"/>
                <w:szCs w:val="24"/>
              </w:rPr>
              <w:t>48</w:t>
            </w:r>
            <w:r w:rsidRPr="000E01B2">
              <w:rPr>
                <w:rFonts w:ascii="Times New Roman" w:hAnsi="Times New Roman"/>
                <w:sz w:val="24"/>
                <w:szCs w:val="24"/>
              </w:rPr>
              <w:t>.</w:t>
            </w:r>
          </w:p>
        </w:tc>
        <w:tc>
          <w:tcPr>
            <w:tcW w:w="4426" w:type="dxa"/>
          </w:tcPr>
          <w:p w14:paraId="75B470F8" w14:textId="77777777" w:rsidR="001D78A5" w:rsidRPr="002A5645" w:rsidRDefault="001D78A5" w:rsidP="00F059FD">
            <w:pPr>
              <w:pStyle w:val="afb"/>
              <w:snapToGrid w:val="0"/>
              <w:ind w:left="120"/>
              <w:rPr>
                <w:rFonts w:ascii="Times New Roman" w:hAnsi="Times New Roman"/>
                <w:sz w:val="24"/>
              </w:rPr>
            </w:pPr>
            <w:r w:rsidRPr="002A5645">
              <w:rPr>
                <w:rFonts w:ascii="Times New Roman" w:hAnsi="Times New Roman"/>
                <w:sz w:val="24"/>
              </w:rPr>
              <w:t>Перышкин А.В.</w:t>
            </w:r>
            <w:r>
              <w:rPr>
                <w:rFonts w:ascii="Times New Roman" w:hAnsi="Times New Roman"/>
                <w:sz w:val="24"/>
              </w:rPr>
              <w:t>,</w:t>
            </w:r>
            <w:r w:rsidRPr="002A5645">
              <w:rPr>
                <w:rFonts w:ascii="Times New Roman" w:hAnsi="Times New Roman"/>
                <w:sz w:val="24"/>
              </w:rPr>
              <w:t xml:space="preserve"> Физика</w:t>
            </w:r>
          </w:p>
        </w:tc>
        <w:tc>
          <w:tcPr>
            <w:tcW w:w="1036" w:type="dxa"/>
          </w:tcPr>
          <w:p w14:paraId="265EC3E5" w14:textId="77777777" w:rsidR="001D78A5" w:rsidRPr="002A5645" w:rsidRDefault="001D78A5" w:rsidP="00F059FD">
            <w:pPr>
              <w:pStyle w:val="63"/>
              <w:snapToGrid w:val="0"/>
              <w:ind w:left="380"/>
              <w:rPr>
                <w:sz w:val="24"/>
              </w:rPr>
            </w:pPr>
            <w:r w:rsidRPr="002A5645">
              <w:rPr>
                <w:sz w:val="24"/>
              </w:rPr>
              <w:t>8</w:t>
            </w:r>
          </w:p>
        </w:tc>
        <w:tc>
          <w:tcPr>
            <w:tcW w:w="3159" w:type="dxa"/>
          </w:tcPr>
          <w:p w14:paraId="1C8DEDF4"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w:t>
            </w:r>
            <w:r w:rsidRPr="000E01B2">
              <w:rPr>
                <w:rFonts w:ascii="Times New Roman" w:hAnsi="Times New Roman"/>
                <w:sz w:val="24"/>
              </w:rPr>
              <w:t>Дрофа</w:t>
            </w:r>
            <w:r>
              <w:rPr>
                <w:rFonts w:ascii="Times New Roman" w:hAnsi="Times New Roman"/>
                <w:sz w:val="24"/>
              </w:rPr>
              <w:t>»</w:t>
            </w:r>
            <w:r w:rsidRPr="000E01B2">
              <w:rPr>
                <w:rFonts w:ascii="Times New Roman" w:hAnsi="Times New Roman"/>
                <w:sz w:val="24"/>
              </w:rPr>
              <w:t>, 201</w:t>
            </w:r>
            <w:r>
              <w:rPr>
                <w:rFonts w:ascii="Times New Roman" w:hAnsi="Times New Roman"/>
                <w:sz w:val="24"/>
              </w:rPr>
              <w:t>8</w:t>
            </w:r>
          </w:p>
          <w:p w14:paraId="0BEE613E" w14:textId="77777777" w:rsidR="001D78A5" w:rsidRPr="000E01B2" w:rsidRDefault="001D78A5" w:rsidP="00F059FD">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0E01B2" w14:paraId="63E489EA" w14:textId="77777777" w:rsidTr="00F059FD">
        <w:tc>
          <w:tcPr>
            <w:tcW w:w="950" w:type="dxa"/>
          </w:tcPr>
          <w:p w14:paraId="6F3D8F6A" w14:textId="77777777" w:rsidR="001D78A5" w:rsidRPr="000E01B2" w:rsidRDefault="001D78A5" w:rsidP="00F059FD">
            <w:pPr>
              <w:pStyle w:val="4b"/>
              <w:jc w:val="center"/>
              <w:rPr>
                <w:rFonts w:ascii="Times New Roman" w:hAnsi="Times New Roman"/>
                <w:sz w:val="24"/>
                <w:szCs w:val="24"/>
              </w:rPr>
            </w:pPr>
            <w:r>
              <w:rPr>
                <w:rFonts w:ascii="Times New Roman" w:hAnsi="Times New Roman"/>
                <w:sz w:val="24"/>
                <w:szCs w:val="24"/>
              </w:rPr>
              <w:t>49</w:t>
            </w:r>
            <w:r w:rsidRPr="000E01B2">
              <w:rPr>
                <w:rFonts w:ascii="Times New Roman" w:hAnsi="Times New Roman"/>
                <w:sz w:val="24"/>
                <w:szCs w:val="24"/>
              </w:rPr>
              <w:t>.</w:t>
            </w:r>
          </w:p>
        </w:tc>
        <w:tc>
          <w:tcPr>
            <w:tcW w:w="4426" w:type="dxa"/>
          </w:tcPr>
          <w:p w14:paraId="27B3B857" w14:textId="77777777" w:rsidR="001D78A5" w:rsidRPr="002A5645" w:rsidRDefault="001D78A5" w:rsidP="00F059FD">
            <w:pPr>
              <w:pStyle w:val="afb"/>
              <w:snapToGrid w:val="0"/>
              <w:ind w:left="120"/>
              <w:rPr>
                <w:rFonts w:ascii="Times New Roman" w:hAnsi="Times New Roman"/>
                <w:sz w:val="24"/>
              </w:rPr>
            </w:pPr>
            <w:r>
              <w:rPr>
                <w:rFonts w:ascii="Times New Roman" w:hAnsi="Times New Roman"/>
                <w:sz w:val="24"/>
              </w:rPr>
              <w:t xml:space="preserve">Перышкин А.В., Гутник Е.М., </w:t>
            </w:r>
            <w:r w:rsidRPr="002A5645">
              <w:rPr>
                <w:rFonts w:ascii="Times New Roman" w:hAnsi="Times New Roman"/>
                <w:sz w:val="24"/>
              </w:rPr>
              <w:t>Физика</w:t>
            </w:r>
          </w:p>
        </w:tc>
        <w:tc>
          <w:tcPr>
            <w:tcW w:w="1036" w:type="dxa"/>
          </w:tcPr>
          <w:p w14:paraId="34B3AB90" w14:textId="77777777" w:rsidR="001D78A5" w:rsidRPr="002A5645" w:rsidRDefault="001D78A5" w:rsidP="00F059FD">
            <w:pPr>
              <w:pStyle w:val="63"/>
              <w:snapToGrid w:val="0"/>
              <w:ind w:left="380"/>
              <w:rPr>
                <w:sz w:val="24"/>
              </w:rPr>
            </w:pPr>
            <w:r w:rsidRPr="002A5645">
              <w:rPr>
                <w:sz w:val="24"/>
              </w:rPr>
              <w:t>9</w:t>
            </w:r>
          </w:p>
        </w:tc>
        <w:tc>
          <w:tcPr>
            <w:tcW w:w="3159" w:type="dxa"/>
          </w:tcPr>
          <w:p w14:paraId="6BC97180"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w:t>
            </w:r>
            <w:r w:rsidRPr="000E01B2">
              <w:rPr>
                <w:rFonts w:ascii="Times New Roman" w:hAnsi="Times New Roman"/>
                <w:sz w:val="24"/>
              </w:rPr>
              <w:t>Дрофа</w:t>
            </w:r>
            <w:r>
              <w:rPr>
                <w:rFonts w:ascii="Times New Roman" w:hAnsi="Times New Roman"/>
                <w:sz w:val="24"/>
              </w:rPr>
              <w:t>»</w:t>
            </w:r>
            <w:r w:rsidRPr="000E01B2">
              <w:rPr>
                <w:rFonts w:ascii="Times New Roman" w:hAnsi="Times New Roman"/>
                <w:sz w:val="24"/>
              </w:rPr>
              <w:t>, 201</w:t>
            </w:r>
            <w:r>
              <w:rPr>
                <w:rFonts w:ascii="Times New Roman" w:hAnsi="Times New Roman"/>
                <w:sz w:val="24"/>
              </w:rPr>
              <w:t>9</w:t>
            </w:r>
          </w:p>
          <w:p w14:paraId="2A143290" w14:textId="77777777" w:rsidR="001D78A5" w:rsidRPr="000E01B2" w:rsidRDefault="001D78A5" w:rsidP="00F059FD">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2A5645" w14:paraId="787B3744" w14:textId="77777777" w:rsidTr="00F059FD">
        <w:tc>
          <w:tcPr>
            <w:tcW w:w="9571" w:type="dxa"/>
            <w:gridSpan w:val="4"/>
          </w:tcPr>
          <w:p w14:paraId="518BBA69"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Химия</w:t>
            </w:r>
          </w:p>
        </w:tc>
      </w:tr>
      <w:tr w:rsidR="001D78A5" w:rsidRPr="000E01B2" w14:paraId="149A51E3" w14:textId="77777777" w:rsidTr="00F059FD">
        <w:tc>
          <w:tcPr>
            <w:tcW w:w="950" w:type="dxa"/>
          </w:tcPr>
          <w:p w14:paraId="2A0425D7" w14:textId="77777777" w:rsidR="001D78A5" w:rsidRPr="000E01B2" w:rsidRDefault="001D78A5" w:rsidP="00F059FD">
            <w:pPr>
              <w:pStyle w:val="4b"/>
              <w:jc w:val="center"/>
              <w:rPr>
                <w:rFonts w:ascii="Times New Roman" w:hAnsi="Times New Roman"/>
                <w:sz w:val="24"/>
                <w:szCs w:val="24"/>
              </w:rPr>
            </w:pPr>
            <w:r>
              <w:rPr>
                <w:rFonts w:ascii="Times New Roman" w:hAnsi="Times New Roman"/>
                <w:sz w:val="24"/>
                <w:szCs w:val="24"/>
              </w:rPr>
              <w:t>50</w:t>
            </w:r>
            <w:r w:rsidRPr="000E01B2">
              <w:rPr>
                <w:rFonts w:ascii="Times New Roman" w:hAnsi="Times New Roman"/>
                <w:sz w:val="24"/>
                <w:szCs w:val="24"/>
              </w:rPr>
              <w:t>.</w:t>
            </w:r>
          </w:p>
        </w:tc>
        <w:tc>
          <w:tcPr>
            <w:tcW w:w="4426" w:type="dxa"/>
          </w:tcPr>
          <w:p w14:paraId="7C2C5F93" w14:textId="77777777" w:rsidR="001D78A5" w:rsidRPr="002A5645" w:rsidRDefault="001D78A5" w:rsidP="00F059FD">
            <w:pPr>
              <w:pStyle w:val="afb"/>
              <w:snapToGrid w:val="0"/>
              <w:ind w:left="120"/>
              <w:rPr>
                <w:rFonts w:ascii="Times New Roman" w:hAnsi="Times New Roman"/>
                <w:sz w:val="24"/>
              </w:rPr>
            </w:pPr>
            <w:r>
              <w:rPr>
                <w:rFonts w:ascii="Times New Roman" w:hAnsi="Times New Roman"/>
                <w:sz w:val="24"/>
              </w:rPr>
              <w:t xml:space="preserve">Еремин В.В., Кузьменко Н.Е., Дроздов А.А., Лунин В.В., </w:t>
            </w:r>
            <w:r w:rsidRPr="002A5645">
              <w:rPr>
                <w:rFonts w:ascii="Times New Roman" w:hAnsi="Times New Roman"/>
                <w:sz w:val="24"/>
              </w:rPr>
              <w:t xml:space="preserve"> Химия</w:t>
            </w:r>
          </w:p>
        </w:tc>
        <w:tc>
          <w:tcPr>
            <w:tcW w:w="1036" w:type="dxa"/>
          </w:tcPr>
          <w:p w14:paraId="4D5B8CA1" w14:textId="77777777" w:rsidR="001D78A5" w:rsidRPr="002A5645" w:rsidRDefault="001D78A5" w:rsidP="00F059FD">
            <w:pPr>
              <w:pStyle w:val="afb"/>
              <w:snapToGrid w:val="0"/>
              <w:ind w:left="380"/>
              <w:rPr>
                <w:rFonts w:ascii="Times New Roman" w:hAnsi="Times New Roman"/>
                <w:b/>
                <w:sz w:val="24"/>
              </w:rPr>
            </w:pPr>
            <w:r w:rsidRPr="002A5645">
              <w:rPr>
                <w:rFonts w:ascii="Times New Roman" w:hAnsi="Times New Roman"/>
                <w:b/>
                <w:sz w:val="24"/>
              </w:rPr>
              <w:t>8</w:t>
            </w:r>
          </w:p>
        </w:tc>
        <w:tc>
          <w:tcPr>
            <w:tcW w:w="3159" w:type="dxa"/>
          </w:tcPr>
          <w:p w14:paraId="4C2ECAA3"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М, Просвещение, 2021</w:t>
            </w:r>
          </w:p>
          <w:p w14:paraId="3A20BA5D" w14:textId="77777777" w:rsidR="001D78A5" w:rsidRPr="000E01B2" w:rsidRDefault="001D78A5" w:rsidP="00F059FD">
            <w:pPr>
              <w:pStyle w:val="afb"/>
              <w:snapToGrid w:val="0"/>
              <w:spacing w:after="0"/>
              <w:jc w:val="center"/>
              <w:rPr>
                <w:rFonts w:ascii="Times New Roman" w:hAnsi="Times New Roman"/>
                <w:sz w:val="24"/>
              </w:rPr>
            </w:pPr>
            <w:r>
              <w:rPr>
                <w:rFonts w:ascii="Times New Roman" w:hAnsi="Times New Roman"/>
                <w:sz w:val="24"/>
              </w:rPr>
              <w:t>(18 шт.)</w:t>
            </w:r>
          </w:p>
        </w:tc>
      </w:tr>
      <w:tr w:rsidR="001D78A5" w:rsidRPr="000E01B2" w14:paraId="24812109" w14:textId="77777777" w:rsidTr="00F059FD">
        <w:tc>
          <w:tcPr>
            <w:tcW w:w="950" w:type="dxa"/>
          </w:tcPr>
          <w:p w14:paraId="7F442B9B" w14:textId="77777777" w:rsidR="001D78A5" w:rsidRPr="000E01B2" w:rsidRDefault="001D78A5" w:rsidP="00F059FD">
            <w:pPr>
              <w:pStyle w:val="4b"/>
              <w:jc w:val="center"/>
              <w:rPr>
                <w:rFonts w:ascii="Times New Roman" w:hAnsi="Times New Roman"/>
                <w:sz w:val="24"/>
                <w:szCs w:val="24"/>
              </w:rPr>
            </w:pPr>
            <w:r>
              <w:rPr>
                <w:rFonts w:ascii="Times New Roman" w:hAnsi="Times New Roman"/>
                <w:sz w:val="24"/>
                <w:szCs w:val="24"/>
              </w:rPr>
              <w:t>51</w:t>
            </w:r>
            <w:r w:rsidRPr="000E01B2">
              <w:rPr>
                <w:rFonts w:ascii="Times New Roman" w:hAnsi="Times New Roman"/>
                <w:sz w:val="24"/>
                <w:szCs w:val="24"/>
              </w:rPr>
              <w:t>.</w:t>
            </w:r>
          </w:p>
        </w:tc>
        <w:tc>
          <w:tcPr>
            <w:tcW w:w="4426" w:type="dxa"/>
          </w:tcPr>
          <w:p w14:paraId="7549D7B6" w14:textId="77777777" w:rsidR="001D78A5" w:rsidRPr="002A5645" w:rsidRDefault="001D78A5" w:rsidP="00F059FD">
            <w:pPr>
              <w:pStyle w:val="afb"/>
              <w:snapToGrid w:val="0"/>
              <w:ind w:left="120"/>
              <w:rPr>
                <w:rFonts w:ascii="Times New Roman" w:hAnsi="Times New Roman"/>
                <w:sz w:val="24"/>
              </w:rPr>
            </w:pPr>
            <w:r w:rsidRPr="002A5645">
              <w:rPr>
                <w:rFonts w:ascii="Times New Roman" w:hAnsi="Times New Roman"/>
                <w:sz w:val="24"/>
              </w:rPr>
              <w:t>Габриелян О.С. Химия</w:t>
            </w:r>
          </w:p>
        </w:tc>
        <w:tc>
          <w:tcPr>
            <w:tcW w:w="1036" w:type="dxa"/>
          </w:tcPr>
          <w:p w14:paraId="2CE54B71" w14:textId="77777777" w:rsidR="001D78A5" w:rsidRPr="002A5645" w:rsidRDefault="001D78A5" w:rsidP="00F059FD">
            <w:pPr>
              <w:pStyle w:val="afb"/>
              <w:snapToGrid w:val="0"/>
              <w:ind w:left="380"/>
              <w:rPr>
                <w:rFonts w:ascii="Times New Roman" w:hAnsi="Times New Roman"/>
                <w:b/>
                <w:sz w:val="24"/>
              </w:rPr>
            </w:pPr>
            <w:r w:rsidRPr="002A5645">
              <w:rPr>
                <w:rFonts w:ascii="Times New Roman" w:hAnsi="Times New Roman"/>
                <w:b/>
                <w:sz w:val="24"/>
              </w:rPr>
              <w:t>9</w:t>
            </w:r>
          </w:p>
        </w:tc>
        <w:tc>
          <w:tcPr>
            <w:tcW w:w="3159" w:type="dxa"/>
          </w:tcPr>
          <w:p w14:paraId="738BFE4C"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w:t>
            </w:r>
            <w:r w:rsidRPr="000E01B2">
              <w:rPr>
                <w:rFonts w:ascii="Times New Roman" w:hAnsi="Times New Roman"/>
                <w:sz w:val="24"/>
              </w:rPr>
              <w:t>Дрофа</w:t>
            </w:r>
            <w:r>
              <w:rPr>
                <w:rFonts w:ascii="Times New Roman" w:hAnsi="Times New Roman"/>
                <w:sz w:val="24"/>
              </w:rPr>
              <w:t>»</w:t>
            </w:r>
            <w:r w:rsidRPr="000E01B2">
              <w:rPr>
                <w:rFonts w:ascii="Times New Roman" w:hAnsi="Times New Roman"/>
                <w:sz w:val="24"/>
              </w:rPr>
              <w:t>, 201</w:t>
            </w:r>
            <w:r>
              <w:rPr>
                <w:rFonts w:ascii="Times New Roman" w:hAnsi="Times New Roman"/>
                <w:sz w:val="24"/>
              </w:rPr>
              <w:t>9</w:t>
            </w:r>
          </w:p>
          <w:p w14:paraId="5CA7980D" w14:textId="77777777" w:rsidR="001D78A5" w:rsidRPr="000E01B2" w:rsidRDefault="001D78A5" w:rsidP="00F059FD">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2A5645" w14:paraId="2774A064" w14:textId="77777777" w:rsidTr="00F059FD">
        <w:tc>
          <w:tcPr>
            <w:tcW w:w="9571" w:type="dxa"/>
            <w:gridSpan w:val="4"/>
          </w:tcPr>
          <w:p w14:paraId="08DD28D8"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Биология</w:t>
            </w:r>
          </w:p>
        </w:tc>
      </w:tr>
      <w:tr w:rsidR="001D78A5" w:rsidRPr="000732E9" w14:paraId="044693B9" w14:textId="77777777" w:rsidTr="00F059FD">
        <w:tc>
          <w:tcPr>
            <w:tcW w:w="950" w:type="dxa"/>
          </w:tcPr>
          <w:p w14:paraId="4039DF77" w14:textId="77777777" w:rsidR="001D78A5" w:rsidRPr="000732E9" w:rsidRDefault="001D78A5" w:rsidP="00F059FD">
            <w:pPr>
              <w:pStyle w:val="4b"/>
              <w:jc w:val="center"/>
              <w:rPr>
                <w:rFonts w:ascii="Times New Roman" w:hAnsi="Times New Roman"/>
                <w:sz w:val="24"/>
                <w:szCs w:val="24"/>
              </w:rPr>
            </w:pPr>
            <w:r>
              <w:rPr>
                <w:rFonts w:ascii="Times New Roman" w:hAnsi="Times New Roman"/>
                <w:sz w:val="24"/>
                <w:szCs w:val="24"/>
              </w:rPr>
              <w:t>52</w:t>
            </w:r>
            <w:r w:rsidRPr="000732E9">
              <w:rPr>
                <w:rFonts w:ascii="Times New Roman" w:hAnsi="Times New Roman"/>
                <w:sz w:val="24"/>
                <w:szCs w:val="24"/>
              </w:rPr>
              <w:t>.</w:t>
            </w:r>
          </w:p>
        </w:tc>
        <w:tc>
          <w:tcPr>
            <w:tcW w:w="4426" w:type="dxa"/>
          </w:tcPr>
          <w:p w14:paraId="073EA87C" w14:textId="77777777" w:rsidR="001D78A5" w:rsidRPr="002A5645" w:rsidRDefault="001D78A5" w:rsidP="00F059FD">
            <w:pPr>
              <w:pStyle w:val="afb"/>
              <w:snapToGrid w:val="0"/>
              <w:ind w:left="120"/>
              <w:rPr>
                <w:rFonts w:ascii="Times New Roman" w:hAnsi="Times New Roman"/>
                <w:sz w:val="24"/>
              </w:rPr>
            </w:pPr>
            <w:r>
              <w:rPr>
                <w:rFonts w:ascii="Times New Roman" w:hAnsi="Times New Roman"/>
                <w:sz w:val="24"/>
              </w:rPr>
              <w:t>Сухова Т.С., Строганов В.И.,</w:t>
            </w:r>
            <w:r w:rsidRPr="002A5645">
              <w:rPr>
                <w:rFonts w:ascii="Times New Roman" w:hAnsi="Times New Roman"/>
                <w:sz w:val="24"/>
              </w:rPr>
              <w:t xml:space="preserve"> Биология</w:t>
            </w:r>
          </w:p>
        </w:tc>
        <w:tc>
          <w:tcPr>
            <w:tcW w:w="1036" w:type="dxa"/>
          </w:tcPr>
          <w:p w14:paraId="09D23EC5" w14:textId="77777777" w:rsidR="001D78A5" w:rsidRPr="002A5645" w:rsidRDefault="001D78A5" w:rsidP="00F059FD">
            <w:pPr>
              <w:pStyle w:val="afb"/>
              <w:snapToGrid w:val="0"/>
              <w:ind w:left="380"/>
              <w:rPr>
                <w:rFonts w:ascii="Times New Roman" w:hAnsi="Times New Roman"/>
                <w:b/>
                <w:sz w:val="24"/>
              </w:rPr>
            </w:pPr>
            <w:r w:rsidRPr="002A5645">
              <w:rPr>
                <w:rFonts w:ascii="Times New Roman" w:hAnsi="Times New Roman"/>
                <w:b/>
                <w:sz w:val="24"/>
              </w:rPr>
              <w:t>5</w:t>
            </w:r>
            <w:r>
              <w:rPr>
                <w:rFonts w:ascii="Times New Roman" w:hAnsi="Times New Roman"/>
                <w:b/>
                <w:sz w:val="24"/>
              </w:rPr>
              <w:t>-6</w:t>
            </w:r>
          </w:p>
        </w:tc>
        <w:tc>
          <w:tcPr>
            <w:tcW w:w="3159" w:type="dxa"/>
          </w:tcPr>
          <w:p w14:paraId="61BEB500" w14:textId="77777777" w:rsidR="001D78A5" w:rsidRDefault="001D78A5" w:rsidP="00F059FD">
            <w:pPr>
              <w:pStyle w:val="afb"/>
              <w:snapToGrid w:val="0"/>
              <w:spacing w:after="0"/>
              <w:jc w:val="center"/>
              <w:rPr>
                <w:rFonts w:ascii="Times New Roman" w:hAnsi="Times New Roman"/>
                <w:sz w:val="24"/>
              </w:rPr>
            </w:pPr>
            <w:r w:rsidRPr="000732E9">
              <w:rPr>
                <w:rFonts w:ascii="Times New Roman" w:hAnsi="Times New Roman"/>
                <w:sz w:val="24"/>
              </w:rPr>
              <w:t xml:space="preserve">М, </w:t>
            </w:r>
            <w:r>
              <w:rPr>
                <w:rFonts w:ascii="Times New Roman" w:hAnsi="Times New Roman"/>
                <w:sz w:val="24"/>
              </w:rPr>
              <w:t xml:space="preserve">Просвещение, </w:t>
            </w:r>
          </w:p>
          <w:p w14:paraId="6C32ABFF"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2021</w:t>
            </w:r>
          </w:p>
          <w:p w14:paraId="6EFD3E29" w14:textId="77777777" w:rsidR="001D78A5" w:rsidRPr="000732E9" w:rsidRDefault="001D78A5" w:rsidP="00F059FD">
            <w:pPr>
              <w:pStyle w:val="afb"/>
              <w:snapToGrid w:val="0"/>
              <w:spacing w:after="0"/>
              <w:jc w:val="center"/>
              <w:rPr>
                <w:rFonts w:ascii="Times New Roman" w:hAnsi="Times New Roman"/>
                <w:sz w:val="24"/>
              </w:rPr>
            </w:pPr>
            <w:r>
              <w:rPr>
                <w:rFonts w:ascii="Times New Roman" w:hAnsi="Times New Roman"/>
                <w:sz w:val="24"/>
              </w:rPr>
              <w:t>(25 шт.)</w:t>
            </w:r>
            <w:r w:rsidRPr="000732E9">
              <w:rPr>
                <w:rFonts w:ascii="Times New Roman" w:hAnsi="Times New Roman"/>
                <w:sz w:val="24"/>
              </w:rPr>
              <w:t xml:space="preserve"> </w:t>
            </w:r>
          </w:p>
        </w:tc>
      </w:tr>
      <w:tr w:rsidR="001D78A5" w:rsidRPr="000732E9" w14:paraId="1002ED9B" w14:textId="77777777" w:rsidTr="00F059FD">
        <w:tc>
          <w:tcPr>
            <w:tcW w:w="950" w:type="dxa"/>
          </w:tcPr>
          <w:p w14:paraId="229DD82E" w14:textId="77777777" w:rsidR="001D78A5" w:rsidRPr="000732E9" w:rsidRDefault="001D78A5" w:rsidP="00F059FD">
            <w:pPr>
              <w:pStyle w:val="4b"/>
              <w:jc w:val="center"/>
              <w:rPr>
                <w:rFonts w:ascii="Times New Roman" w:hAnsi="Times New Roman"/>
                <w:sz w:val="24"/>
                <w:szCs w:val="24"/>
              </w:rPr>
            </w:pPr>
            <w:r>
              <w:rPr>
                <w:rFonts w:ascii="Times New Roman" w:hAnsi="Times New Roman"/>
                <w:sz w:val="24"/>
                <w:szCs w:val="24"/>
              </w:rPr>
              <w:t>53</w:t>
            </w:r>
            <w:r w:rsidRPr="000732E9">
              <w:rPr>
                <w:rFonts w:ascii="Times New Roman" w:hAnsi="Times New Roman"/>
                <w:sz w:val="24"/>
                <w:szCs w:val="24"/>
              </w:rPr>
              <w:t>.</w:t>
            </w:r>
          </w:p>
        </w:tc>
        <w:tc>
          <w:tcPr>
            <w:tcW w:w="4426" w:type="dxa"/>
          </w:tcPr>
          <w:p w14:paraId="1C7B2A7D" w14:textId="77777777" w:rsidR="001D78A5" w:rsidRPr="000732E9" w:rsidRDefault="001D78A5" w:rsidP="00F059FD">
            <w:pPr>
              <w:pStyle w:val="afb"/>
              <w:snapToGrid w:val="0"/>
              <w:ind w:left="120"/>
              <w:rPr>
                <w:rFonts w:ascii="Times New Roman" w:hAnsi="Times New Roman"/>
                <w:sz w:val="24"/>
              </w:rPr>
            </w:pPr>
            <w:r>
              <w:rPr>
                <w:rFonts w:ascii="Times New Roman" w:hAnsi="Times New Roman"/>
                <w:sz w:val="24"/>
              </w:rPr>
              <w:t>Лапшина В.А., Рокотова Д.И.,</w:t>
            </w:r>
            <w:r w:rsidRPr="000732E9">
              <w:rPr>
                <w:rFonts w:ascii="Times New Roman" w:hAnsi="Times New Roman"/>
                <w:sz w:val="24"/>
              </w:rPr>
              <w:t xml:space="preserve"> Биология</w:t>
            </w:r>
          </w:p>
        </w:tc>
        <w:tc>
          <w:tcPr>
            <w:tcW w:w="1036" w:type="dxa"/>
          </w:tcPr>
          <w:p w14:paraId="3C19C5B7" w14:textId="77777777" w:rsidR="001D78A5" w:rsidRPr="000732E9" w:rsidRDefault="001D78A5" w:rsidP="00F059FD">
            <w:pPr>
              <w:pStyle w:val="afb"/>
              <w:snapToGrid w:val="0"/>
              <w:ind w:left="380"/>
              <w:rPr>
                <w:rFonts w:ascii="Times New Roman" w:hAnsi="Times New Roman"/>
                <w:b/>
                <w:sz w:val="24"/>
              </w:rPr>
            </w:pPr>
            <w:r w:rsidRPr="000732E9">
              <w:rPr>
                <w:rFonts w:ascii="Times New Roman" w:hAnsi="Times New Roman"/>
                <w:b/>
                <w:sz w:val="24"/>
              </w:rPr>
              <w:t>6</w:t>
            </w:r>
          </w:p>
        </w:tc>
        <w:tc>
          <w:tcPr>
            <w:tcW w:w="3159" w:type="dxa"/>
          </w:tcPr>
          <w:p w14:paraId="43C2E22F" w14:textId="77777777" w:rsidR="001D78A5" w:rsidRDefault="001D78A5" w:rsidP="00F059FD">
            <w:pPr>
              <w:pStyle w:val="afb"/>
              <w:snapToGrid w:val="0"/>
              <w:spacing w:after="0"/>
              <w:jc w:val="center"/>
              <w:rPr>
                <w:rFonts w:ascii="Times New Roman" w:hAnsi="Times New Roman"/>
                <w:sz w:val="24"/>
              </w:rPr>
            </w:pPr>
            <w:r w:rsidRPr="000732E9">
              <w:rPr>
                <w:rFonts w:ascii="Times New Roman" w:hAnsi="Times New Roman"/>
                <w:sz w:val="24"/>
              </w:rPr>
              <w:t>Москва, Академкнига</w:t>
            </w:r>
            <w:r>
              <w:rPr>
                <w:rFonts w:ascii="Times New Roman" w:hAnsi="Times New Roman"/>
                <w:sz w:val="24"/>
              </w:rPr>
              <w:t xml:space="preserve">/учебник, </w:t>
            </w:r>
          </w:p>
          <w:p w14:paraId="266C03B6"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2016, 2018</w:t>
            </w:r>
          </w:p>
          <w:p w14:paraId="18D72068" w14:textId="77777777" w:rsidR="001D78A5" w:rsidRPr="000732E9" w:rsidRDefault="001D78A5" w:rsidP="00F059FD">
            <w:pPr>
              <w:pStyle w:val="afb"/>
              <w:snapToGrid w:val="0"/>
              <w:spacing w:after="0"/>
              <w:jc w:val="center"/>
              <w:rPr>
                <w:rFonts w:ascii="Times New Roman" w:hAnsi="Times New Roman"/>
                <w:sz w:val="24"/>
              </w:rPr>
            </w:pPr>
            <w:r>
              <w:rPr>
                <w:rFonts w:ascii="Times New Roman" w:hAnsi="Times New Roman"/>
                <w:sz w:val="24"/>
              </w:rPr>
              <w:t>(17 шт.)</w:t>
            </w:r>
          </w:p>
        </w:tc>
      </w:tr>
      <w:tr w:rsidR="001D78A5" w14:paraId="44B5DB5C" w14:textId="77777777" w:rsidTr="00F059FD">
        <w:tc>
          <w:tcPr>
            <w:tcW w:w="950" w:type="dxa"/>
          </w:tcPr>
          <w:p w14:paraId="5B621325" w14:textId="77777777" w:rsidR="001D78A5" w:rsidRPr="000732E9" w:rsidRDefault="001D78A5" w:rsidP="00F059FD">
            <w:pPr>
              <w:pStyle w:val="4b"/>
              <w:jc w:val="center"/>
              <w:rPr>
                <w:rFonts w:ascii="Times New Roman" w:hAnsi="Times New Roman"/>
                <w:sz w:val="24"/>
                <w:szCs w:val="24"/>
              </w:rPr>
            </w:pPr>
            <w:r>
              <w:rPr>
                <w:rFonts w:ascii="Times New Roman" w:hAnsi="Times New Roman"/>
                <w:sz w:val="24"/>
                <w:szCs w:val="24"/>
              </w:rPr>
              <w:t>54.</w:t>
            </w:r>
          </w:p>
        </w:tc>
        <w:tc>
          <w:tcPr>
            <w:tcW w:w="4426" w:type="dxa"/>
          </w:tcPr>
          <w:p w14:paraId="5C85695A" w14:textId="77777777" w:rsidR="001D78A5" w:rsidRDefault="001D78A5" w:rsidP="00F059FD">
            <w:pPr>
              <w:pStyle w:val="afb"/>
              <w:snapToGrid w:val="0"/>
              <w:ind w:left="120"/>
              <w:rPr>
                <w:rFonts w:ascii="Times New Roman" w:hAnsi="Times New Roman"/>
                <w:sz w:val="24"/>
              </w:rPr>
            </w:pPr>
            <w:r>
              <w:rPr>
                <w:rFonts w:ascii="Times New Roman" w:hAnsi="Times New Roman"/>
                <w:sz w:val="24"/>
              </w:rPr>
              <w:t>Шереметьева А.М., Рокотова Д.И., Биология (в 2 частях)</w:t>
            </w:r>
          </w:p>
        </w:tc>
        <w:tc>
          <w:tcPr>
            <w:tcW w:w="1036" w:type="dxa"/>
          </w:tcPr>
          <w:p w14:paraId="052785A7" w14:textId="77777777" w:rsidR="001D78A5" w:rsidRPr="000732E9" w:rsidRDefault="001D78A5" w:rsidP="00F059FD">
            <w:pPr>
              <w:pStyle w:val="afb"/>
              <w:snapToGrid w:val="0"/>
              <w:ind w:left="380"/>
              <w:rPr>
                <w:rFonts w:ascii="Times New Roman" w:hAnsi="Times New Roman"/>
                <w:b/>
                <w:sz w:val="24"/>
              </w:rPr>
            </w:pPr>
            <w:r>
              <w:rPr>
                <w:rFonts w:ascii="Times New Roman" w:hAnsi="Times New Roman"/>
                <w:b/>
                <w:sz w:val="24"/>
              </w:rPr>
              <w:t>7</w:t>
            </w:r>
          </w:p>
        </w:tc>
        <w:tc>
          <w:tcPr>
            <w:tcW w:w="3159" w:type="dxa"/>
          </w:tcPr>
          <w:p w14:paraId="583F16FB" w14:textId="77777777" w:rsidR="001D78A5" w:rsidRDefault="001D78A5" w:rsidP="00F059FD">
            <w:pPr>
              <w:pStyle w:val="afb"/>
              <w:snapToGrid w:val="0"/>
              <w:spacing w:after="0"/>
              <w:jc w:val="center"/>
              <w:rPr>
                <w:rFonts w:ascii="Times New Roman" w:hAnsi="Times New Roman"/>
                <w:sz w:val="24"/>
              </w:rPr>
            </w:pPr>
            <w:r w:rsidRPr="000732E9">
              <w:rPr>
                <w:rFonts w:ascii="Times New Roman" w:hAnsi="Times New Roman"/>
                <w:sz w:val="24"/>
              </w:rPr>
              <w:t>Москва, Академкнига</w:t>
            </w:r>
            <w:r>
              <w:rPr>
                <w:rFonts w:ascii="Times New Roman" w:hAnsi="Times New Roman"/>
                <w:sz w:val="24"/>
              </w:rPr>
              <w:t xml:space="preserve">/учебник, </w:t>
            </w:r>
          </w:p>
          <w:p w14:paraId="076187AF"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2017, 2019</w:t>
            </w:r>
          </w:p>
          <w:p w14:paraId="439EF8A6"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(18 шт.)</w:t>
            </w:r>
          </w:p>
        </w:tc>
      </w:tr>
      <w:tr w:rsidR="001D78A5" w:rsidRPr="000732E9" w14:paraId="6BF66927" w14:textId="77777777" w:rsidTr="00F059FD">
        <w:tc>
          <w:tcPr>
            <w:tcW w:w="950" w:type="dxa"/>
          </w:tcPr>
          <w:p w14:paraId="0FAD3736" w14:textId="77777777" w:rsidR="001D78A5" w:rsidRPr="000732E9" w:rsidRDefault="001D78A5" w:rsidP="00F059FD">
            <w:pPr>
              <w:pStyle w:val="4b"/>
              <w:jc w:val="center"/>
              <w:rPr>
                <w:rFonts w:ascii="Times New Roman" w:hAnsi="Times New Roman"/>
                <w:sz w:val="24"/>
                <w:szCs w:val="24"/>
              </w:rPr>
            </w:pPr>
            <w:r>
              <w:rPr>
                <w:rFonts w:ascii="Times New Roman" w:hAnsi="Times New Roman"/>
                <w:sz w:val="24"/>
                <w:szCs w:val="24"/>
              </w:rPr>
              <w:t>55</w:t>
            </w:r>
            <w:r w:rsidRPr="000732E9">
              <w:rPr>
                <w:rFonts w:ascii="Times New Roman" w:hAnsi="Times New Roman"/>
                <w:sz w:val="24"/>
                <w:szCs w:val="24"/>
              </w:rPr>
              <w:t>.</w:t>
            </w:r>
          </w:p>
        </w:tc>
        <w:tc>
          <w:tcPr>
            <w:tcW w:w="4426" w:type="dxa"/>
          </w:tcPr>
          <w:p w14:paraId="032BBD7B" w14:textId="77777777" w:rsidR="001D78A5" w:rsidRPr="000732E9" w:rsidRDefault="001D78A5" w:rsidP="00F059FD">
            <w:pPr>
              <w:pStyle w:val="afb"/>
              <w:snapToGrid w:val="0"/>
              <w:ind w:left="120"/>
              <w:rPr>
                <w:rFonts w:ascii="Times New Roman" w:hAnsi="Times New Roman"/>
                <w:sz w:val="24"/>
              </w:rPr>
            </w:pPr>
            <w:r>
              <w:rPr>
                <w:rFonts w:ascii="Times New Roman" w:hAnsi="Times New Roman"/>
                <w:sz w:val="24"/>
              </w:rPr>
              <w:t>Константинов В.М., Бабенко В.Г., Кучменко В.С., Биология</w:t>
            </w:r>
          </w:p>
        </w:tc>
        <w:tc>
          <w:tcPr>
            <w:tcW w:w="1036" w:type="dxa"/>
          </w:tcPr>
          <w:p w14:paraId="4010C743" w14:textId="77777777" w:rsidR="001D78A5" w:rsidRPr="000732E9" w:rsidRDefault="001D78A5" w:rsidP="00F059FD">
            <w:pPr>
              <w:pStyle w:val="afb"/>
              <w:snapToGrid w:val="0"/>
              <w:ind w:left="380"/>
              <w:rPr>
                <w:rFonts w:ascii="Times New Roman" w:hAnsi="Times New Roman"/>
                <w:b/>
                <w:sz w:val="24"/>
              </w:rPr>
            </w:pPr>
            <w:r w:rsidRPr="000732E9">
              <w:rPr>
                <w:rFonts w:ascii="Times New Roman" w:hAnsi="Times New Roman"/>
                <w:b/>
                <w:sz w:val="24"/>
              </w:rPr>
              <w:t>8</w:t>
            </w:r>
          </w:p>
        </w:tc>
        <w:tc>
          <w:tcPr>
            <w:tcW w:w="3159" w:type="dxa"/>
          </w:tcPr>
          <w:p w14:paraId="5EB93C4B"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2019</w:t>
            </w:r>
          </w:p>
          <w:p w14:paraId="034AE9C2" w14:textId="77777777" w:rsidR="001D78A5" w:rsidRPr="000732E9" w:rsidRDefault="001D78A5" w:rsidP="00F059FD">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0732E9" w14:paraId="5FB88873" w14:textId="77777777" w:rsidTr="00F059FD">
        <w:tc>
          <w:tcPr>
            <w:tcW w:w="950" w:type="dxa"/>
          </w:tcPr>
          <w:p w14:paraId="672CE76B" w14:textId="77777777" w:rsidR="001D78A5" w:rsidRPr="000732E9" w:rsidRDefault="001D78A5" w:rsidP="00F059FD">
            <w:pPr>
              <w:pStyle w:val="4b"/>
              <w:jc w:val="center"/>
              <w:rPr>
                <w:rFonts w:ascii="Times New Roman" w:hAnsi="Times New Roman"/>
                <w:sz w:val="24"/>
                <w:szCs w:val="24"/>
              </w:rPr>
            </w:pPr>
            <w:r>
              <w:rPr>
                <w:rFonts w:ascii="Times New Roman" w:hAnsi="Times New Roman"/>
                <w:sz w:val="24"/>
                <w:szCs w:val="24"/>
              </w:rPr>
              <w:t>56</w:t>
            </w:r>
            <w:r w:rsidRPr="000732E9">
              <w:rPr>
                <w:rFonts w:ascii="Times New Roman" w:hAnsi="Times New Roman"/>
                <w:sz w:val="24"/>
                <w:szCs w:val="24"/>
              </w:rPr>
              <w:t>.</w:t>
            </w:r>
          </w:p>
          <w:p w14:paraId="40B6D427" w14:textId="77777777" w:rsidR="001D78A5" w:rsidRPr="000732E9" w:rsidRDefault="001D78A5" w:rsidP="00F059FD">
            <w:pPr>
              <w:pStyle w:val="4b"/>
              <w:jc w:val="center"/>
              <w:rPr>
                <w:rFonts w:ascii="Times New Roman" w:hAnsi="Times New Roman"/>
                <w:sz w:val="24"/>
                <w:szCs w:val="24"/>
              </w:rPr>
            </w:pPr>
          </w:p>
        </w:tc>
        <w:tc>
          <w:tcPr>
            <w:tcW w:w="4426" w:type="dxa"/>
          </w:tcPr>
          <w:p w14:paraId="40F5C5AB" w14:textId="77777777" w:rsidR="001D78A5" w:rsidRPr="000732E9" w:rsidRDefault="001D78A5" w:rsidP="00F059FD">
            <w:pPr>
              <w:pStyle w:val="afb"/>
              <w:snapToGrid w:val="0"/>
              <w:spacing w:line="278" w:lineRule="exact"/>
              <w:ind w:left="120"/>
              <w:rPr>
                <w:rFonts w:ascii="Times New Roman" w:hAnsi="Times New Roman"/>
                <w:sz w:val="24"/>
              </w:rPr>
            </w:pPr>
            <w:proofErr w:type="spellStart"/>
            <w:r>
              <w:rPr>
                <w:rFonts w:ascii="Times New Roman" w:hAnsi="Times New Roman"/>
                <w:sz w:val="24"/>
              </w:rPr>
              <w:t>Драгомилов</w:t>
            </w:r>
            <w:proofErr w:type="spellEnd"/>
            <w:r>
              <w:rPr>
                <w:rFonts w:ascii="Times New Roman" w:hAnsi="Times New Roman"/>
                <w:sz w:val="24"/>
              </w:rPr>
              <w:t xml:space="preserve"> А.Г., Маш Р.Д., Биология</w:t>
            </w:r>
          </w:p>
        </w:tc>
        <w:tc>
          <w:tcPr>
            <w:tcW w:w="1036" w:type="dxa"/>
          </w:tcPr>
          <w:p w14:paraId="2FAD015F" w14:textId="77777777" w:rsidR="001D78A5" w:rsidRPr="000732E9" w:rsidRDefault="001D78A5" w:rsidP="00F059FD">
            <w:pPr>
              <w:pStyle w:val="afb"/>
              <w:snapToGrid w:val="0"/>
              <w:ind w:left="380"/>
              <w:rPr>
                <w:rFonts w:ascii="Times New Roman" w:hAnsi="Times New Roman"/>
                <w:b/>
                <w:sz w:val="24"/>
              </w:rPr>
            </w:pPr>
            <w:r w:rsidRPr="000732E9">
              <w:rPr>
                <w:rFonts w:ascii="Times New Roman" w:hAnsi="Times New Roman"/>
                <w:b/>
                <w:sz w:val="24"/>
              </w:rPr>
              <w:t>9</w:t>
            </w:r>
          </w:p>
        </w:tc>
        <w:tc>
          <w:tcPr>
            <w:tcW w:w="3159" w:type="dxa"/>
          </w:tcPr>
          <w:p w14:paraId="1B1A6198"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2019</w:t>
            </w:r>
          </w:p>
          <w:p w14:paraId="5E1ED404" w14:textId="77777777" w:rsidR="001D78A5" w:rsidRPr="000732E9" w:rsidRDefault="001D78A5" w:rsidP="00F059FD">
            <w:pPr>
              <w:pStyle w:val="afb"/>
              <w:snapToGrid w:val="0"/>
              <w:jc w:val="center"/>
              <w:rPr>
                <w:rFonts w:ascii="Times New Roman" w:hAnsi="Times New Roman"/>
                <w:sz w:val="24"/>
              </w:rPr>
            </w:pPr>
            <w:r>
              <w:rPr>
                <w:rFonts w:ascii="Times New Roman" w:hAnsi="Times New Roman"/>
                <w:sz w:val="24"/>
              </w:rPr>
              <w:t>(9 шт.)</w:t>
            </w:r>
          </w:p>
        </w:tc>
      </w:tr>
      <w:tr w:rsidR="001D78A5" w:rsidRPr="002A5645" w14:paraId="4AAE4EB9" w14:textId="77777777" w:rsidTr="00F059FD">
        <w:tc>
          <w:tcPr>
            <w:tcW w:w="9571" w:type="dxa"/>
            <w:gridSpan w:val="4"/>
          </w:tcPr>
          <w:p w14:paraId="45578C4D" w14:textId="77777777" w:rsidR="001D78A5" w:rsidRPr="002A5645" w:rsidRDefault="001D78A5" w:rsidP="00F059FD">
            <w:pPr>
              <w:pStyle w:val="4b"/>
              <w:jc w:val="center"/>
              <w:rPr>
                <w:rFonts w:ascii="Times New Roman" w:hAnsi="Times New Roman"/>
                <w:b/>
                <w:sz w:val="24"/>
                <w:szCs w:val="24"/>
              </w:rPr>
            </w:pPr>
            <w:r>
              <w:rPr>
                <w:rFonts w:ascii="Times New Roman" w:hAnsi="Times New Roman"/>
                <w:b/>
                <w:sz w:val="24"/>
                <w:szCs w:val="24"/>
              </w:rPr>
              <w:t>М</w:t>
            </w:r>
            <w:r w:rsidRPr="002A5645">
              <w:rPr>
                <w:rFonts w:ascii="Times New Roman" w:hAnsi="Times New Roman"/>
                <w:b/>
                <w:sz w:val="24"/>
                <w:szCs w:val="24"/>
              </w:rPr>
              <w:t>узыка, ИЗО</w:t>
            </w:r>
          </w:p>
        </w:tc>
      </w:tr>
      <w:tr w:rsidR="001D78A5" w:rsidRPr="000732E9" w14:paraId="22541A98" w14:textId="77777777" w:rsidTr="00F059FD">
        <w:tc>
          <w:tcPr>
            <w:tcW w:w="950" w:type="dxa"/>
          </w:tcPr>
          <w:p w14:paraId="1C0EE680" w14:textId="77777777" w:rsidR="001D78A5" w:rsidRPr="001D78A5" w:rsidRDefault="001D78A5" w:rsidP="00F059FD">
            <w:pPr>
              <w:pStyle w:val="114"/>
              <w:snapToGrid w:val="0"/>
              <w:rPr>
                <w:rFonts w:ascii="Times New Roman" w:hAnsi="Times New Roman" w:cs="Times New Roman"/>
                <w:i w:val="0"/>
                <w:iCs w:val="0"/>
                <w:sz w:val="24"/>
                <w:szCs w:val="24"/>
              </w:rPr>
            </w:pPr>
            <w:r>
              <w:rPr>
                <w:sz w:val="24"/>
                <w:szCs w:val="24"/>
              </w:rPr>
              <w:t xml:space="preserve">   </w:t>
            </w:r>
            <w:r w:rsidRPr="001D78A5">
              <w:rPr>
                <w:rFonts w:ascii="Times New Roman" w:hAnsi="Times New Roman" w:cs="Times New Roman"/>
                <w:i w:val="0"/>
                <w:iCs w:val="0"/>
                <w:sz w:val="24"/>
                <w:szCs w:val="24"/>
              </w:rPr>
              <w:t>57.</w:t>
            </w:r>
          </w:p>
        </w:tc>
        <w:tc>
          <w:tcPr>
            <w:tcW w:w="4426" w:type="dxa"/>
          </w:tcPr>
          <w:p w14:paraId="02AD876F" w14:textId="77777777" w:rsidR="001D78A5" w:rsidRPr="000732E9" w:rsidRDefault="001D78A5" w:rsidP="00F059FD">
            <w:pPr>
              <w:pStyle w:val="afb"/>
              <w:snapToGrid w:val="0"/>
              <w:spacing w:line="283" w:lineRule="exact"/>
              <w:rPr>
                <w:rFonts w:ascii="Times New Roman" w:hAnsi="Times New Roman"/>
                <w:sz w:val="24"/>
              </w:rPr>
            </w:pPr>
            <w:r>
              <w:rPr>
                <w:rFonts w:ascii="Times New Roman" w:hAnsi="Times New Roman"/>
                <w:sz w:val="24"/>
              </w:rPr>
              <w:t xml:space="preserve">Горяева Н.А., Островская О.В./ под ред. </w:t>
            </w:r>
            <w:proofErr w:type="spellStart"/>
            <w:r>
              <w:rPr>
                <w:rFonts w:ascii="Times New Roman" w:hAnsi="Times New Roman"/>
                <w:sz w:val="24"/>
              </w:rPr>
              <w:t>Неменского</w:t>
            </w:r>
            <w:proofErr w:type="spellEnd"/>
            <w:r>
              <w:rPr>
                <w:rFonts w:ascii="Times New Roman" w:hAnsi="Times New Roman"/>
                <w:sz w:val="24"/>
              </w:rPr>
              <w:t xml:space="preserve"> Б.М., Изобразительное искусство</w:t>
            </w:r>
          </w:p>
        </w:tc>
        <w:tc>
          <w:tcPr>
            <w:tcW w:w="1036" w:type="dxa"/>
          </w:tcPr>
          <w:p w14:paraId="56315303" w14:textId="77777777" w:rsidR="001D78A5" w:rsidRPr="00701211" w:rsidRDefault="001D78A5" w:rsidP="00F059FD">
            <w:pPr>
              <w:pStyle w:val="114"/>
              <w:snapToGrid w:val="0"/>
              <w:ind w:left="380"/>
              <w:rPr>
                <w:rFonts w:ascii="Times New Roman" w:hAnsi="Times New Roman" w:cs="Times New Roman"/>
                <w:i w:val="0"/>
                <w:iCs w:val="0"/>
                <w:sz w:val="24"/>
                <w:szCs w:val="24"/>
              </w:rPr>
            </w:pPr>
            <w:r w:rsidRPr="00701211">
              <w:rPr>
                <w:rFonts w:ascii="Times New Roman" w:hAnsi="Times New Roman" w:cs="Times New Roman"/>
                <w:i w:val="0"/>
                <w:iCs w:val="0"/>
                <w:sz w:val="24"/>
                <w:szCs w:val="24"/>
              </w:rPr>
              <w:t>5</w:t>
            </w:r>
          </w:p>
        </w:tc>
        <w:tc>
          <w:tcPr>
            <w:tcW w:w="3159" w:type="dxa"/>
          </w:tcPr>
          <w:p w14:paraId="3D4A81F1"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sidRPr="000732E9">
              <w:rPr>
                <w:rFonts w:ascii="Times New Roman" w:hAnsi="Times New Roman"/>
                <w:sz w:val="24"/>
              </w:rPr>
              <w:t>20</w:t>
            </w:r>
            <w:r>
              <w:rPr>
                <w:rFonts w:ascii="Times New Roman" w:hAnsi="Times New Roman"/>
                <w:sz w:val="24"/>
              </w:rPr>
              <w:t>21</w:t>
            </w:r>
          </w:p>
          <w:p w14:paraId="6E67E1F3" w14:textId="77777777" w:rsidR="001D78A5" w:rsidRPr="000732E9" w:rsidRDefault="001D78A5" w:rsidP="00F059FD">
            <w:pPr>
              <w:pStyle w:val="afb"/>
              <w:snapToGrid w:val="0"/>
              <w:spacing w:after="0"/>
              <w:jc w:val="center"/>
              <w:rPr>
                <w:rFonts w:ascii="Times New Roman" w:hAnsi="Times New Roman"/>
                <w:sz w:val="24"/>
              </w:rPr>
            </w:pPr>
            <w:r>
              <w:rPr>
                <w:rFonts w:ascii="Times New Roman" w:hAnsi="Times New Roman"/>
                <w:sz w:val="24"/>
              </w:rPr>
              <w:t>(15 шт.)</w:t>
            </w:r>
          </w:p>
        </w:tc>
      </w:tr>
      <w:tr w:rsidR="001D78A5" w:rsidRPr="000732E9" w14:paraId="037AFB9A" w14:textId="77777777" w:rsidTr="00F059FD">
        <w:tc>
          <w:tcPr>
            <w:tcW w:w="950" w:type="dxa"/>
          </w:tcPr>
          <w:p w14:paraId="0F8D01AD" w14:textId="77777777" w:rsidR="001D78A5" w:rsidRPr="000732E9" w:rsidRDefault="001D78A5" w:rsidP="00F059FD">
            <w:pPr>
              <w:pStyle w:val="afb"/>
              <w:snapToGrid w:val="0"/>
              <w:rPr>
                <w:rFonts w:ascii="Times New Roman" w:hAnsi="Times New Roman"/>
                <w:sz w:val="24"/>
              </w:rPr>
            </w:pPr>
            <w:r>
              <w:rPr>
                <w:rFonts w:ascii="Times New Roman" w:hAnsi="Times New Roman"/>
                <w:sz w:val="24"/>
              </w:rPr>
              <w:t xml:space="preserve">   58</w:t>
            </w:r>
            <w:r w:rsidRPr="000732E9">
              <w:rPr>
                <w:rFonts w:ascii="Times New Roman" w:hAnsi="Times New Roman"/>
                <w:sz w:val="24"/>
              </w:rPr>
              <w:t>.</w:t>
            </w:r>
          </w:p>
        </w:tc>
        <w:tc>
          <w:tcPr>
            <w:tcW w:w="4426" w:type="dxa"/>
          </w:tcPr>
          <w:p w14:paraId="2F861620" w14:textId="77777777" w:rsidR="001D78A5" w:rsidRPr="001D78A5" w:rsidRDefault="001D78A5" w:rsidP="00F059FD">
            <w:pPr>
              <w:pStyle w:val="53"/>
              <w:snapToGrid w:val="0"/>
              <w:spacing w:line="278" w:lineRule="exact"/>
              <w:rPr>
                <w:i w:val="0"/>
                <w:iCs w:val="0"/>
                <w:sz w:val="24"/>
              </w:rPr>
            </w:pPr>
            <w:proofErr w:type="spellStart"/>
            <w:r w:rsidRPr="001D78A5">
              <w:rPr>
                <w:i w:val="0"/>
                <w:iCs w:val="0"/>
                <w:sz w:val="24"/>
              </w:rPr>
              <w:t>Неменская</w:t>
            </w:r>
            <w:proofErr w:type="spellEnd"/>
            <w:r w:rsidRPr="001D78A5">
              <w:rPr>
                <w:i w:val="0"/>
                <w:iCs w:val="0"/>
                <w:sz w:val="24"/>
              </w:rPr>
              <w:t xml:space="preserve"> Л.А./под ред. </w:t>
            </w:r>
            <w:proofErr w:type="spellStart"/>
            <w:r w:rsidRPr="001D78A5">
              <w:rPr>
                <w:i w:val="0"/>
                <w:iCs w:val="0"/>
                <w:sz w:val="24"/>
              </w:rPr>
              <w:t>Неменского</w:t>
            </w:r>
            <w:proofErr w:type="spellEnd"/>
            <w:r w:rsidRPr="001D78A5">
              <w:rPr>
                <w:i w:val="0"/>
                <w:iCs w:val="0"/>
                <w:sz w:val="24"/>
              </w:rPr>
              <w:t xml:space="preserve"> Б.М., Изобразительное искусство. Искусство в жизни человека</w:t>
            </w:r>
          </w:p>
        </w:tc>
        <w:tc>
          <w:tcPr>
            <w:tcW w:w="1036" w:type="dxa"/>
          </w:tcPr>
          <w:p w14:paraId="460BA004" w14:textId="77777777" w:rsidR="001D78A5" w:rsidRPr="000732E9" w:rsidRDefault="001D78A5" w:rsidP="00F059FD">
            <w:pPr>
              <w:pStyle w:val="afb"/>
              <w:snapToGrid w:val="0"/>
              <w:ind w:left="360"/>
              <w:rPr>
                <w:rFonts w:ascii="Times New Roman" w:hAnsi="Times New Roman"/>
                <w:sz w:val="24"/>
              </w:rPr>
            </w:pPr>
            <w:r w:rsidRPr="000732E9">
              <w:rPr>
                <w:rFonts w:ascii="Times New Roman" w:hAnsi="Times New Roman"/>
                <w:sz w:val="24"/>
              </w:rPr>
              <w:t>6</w:t>
            </w:r>
          </w:p>
        </w:tc>
        <w:tc>
          <w:tcPr>
            <w:tcW w:w="3159" w:type="dxa"/>
          </w:tcPr>
          <w:p w14:paraId="4706A3DA"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w:t>
            </w:r>
            <w:r>
              <w:rPr>
                <w:rFonts w:ascii="Times New Roman" w:hAnsi="Times New Roman"/>
                <w:sz w:val="24"/>
              </w:rPr>
              <w:t xml:space="preserve"> 201</w:t>
            </w:r>
            <w:r w:rsidR="00701211">
              <w:rPr>
                <w:rFonts w:ascii="Times New Roman" w:hAnsi="Times New Roman"/>
                <w:sz w:val="24"/>
              </w:rPr>
              <w:t>8</w:t>
            </w:r>
          </w:p>
          <w:p w14:paraId="64C8B956" w14:textId="77777777" w:rsidR="001D78A5" w:rsidRPr="000732E9" w:rsidRDefault="001D78A5" w:rsidP="00F059FD">
            <w:pPr>
              <w:pStyle w:val="afb"/>
              <w:snapToGrid w:val="0"/>
              <w:spacing w:after="0"/>
              <w:jc w:val="center"/>
              <w:rPr>
                <w:rFonts w:ascii="Times New Roman" w:hAnsi="Times New Roman"/>
                <w:sz w:val="24"/>
              </w:rPr>
            </w:pPr>
            <w:r>
              <w:rPr>
                <w:rFonts w:ascii="Times New Roman" w:hAnsi="Times New Roman"/>
                <w:sz w:val="24"/>
              </w:rPr>
              <w:t>(12 шт.)</w:t>
            </w:r>
          </w:p>
        </w:tc>
      </w:tr>
      <w:tr w:rsidR="001D78A5" w:rsidRPr="000732E9" w14:paraId="77BA0FFC" w14:textId="77777777" w:rsidTr="00F059FD">
        <w:tc>
          <w:tcPr>
            <w:tcW w:w="950" w:type="dxa"/>
          </w:tcPr>
          <w:p w14:paraId="2012F0E1" w14:textId="77777777" w:rsidR="001D78A5" w:rsidRPr="000732E9" w:rsidRDefault="001D78A5" w:rsidP="00F059FD">
            <w:pPr>
              <w:pStyle w:val="afb"/>
              <w:snapToGrid w:val="0"/>
              <w:rPr>
                <w:rFonts w:ascii="Times New Roman" w:hAnsi="Times New Roman"/>
                <w:sz w:val="24"/>
              </w:rPr>
            </w:pPr>
            <w:r>
              <w:rPr>
                <w:rFonts w:ascii="Times New Roman" w:hAnsi="Times New Roman"/>
                <w:sz w:val="24"/>
              </w:rPr>
              <w:lastRenderedPageBreak/>
              <w:t xml:space="preserve">   59</w:t>
            </w:r>
            <w:r w:rsidRPr="000732E9">
              <w:rPr>
                <w:rFonts w:ascii="Times New Roman" w:hAnsi="Times New Roman"/>
                <w:sz w:val="24"/>
              </w:rPr>
              <w:t>.</w:t>
            </w:r>
          </w:p>
        </w:tc>
        <w:tc>
          <w:tcPr>
            <w:tcW w:w="4426" w:type="dxa"/>
          </w:tcPr>
          <w:p w14:paraId="11AFA87B" w14:textId="77777777" w:rsidR="001D78A5" w:rsidRPr="001D78A5" w:rsidRDefault="001D78A5" w:rsidP="00F059FD">
            <w:pPr>
              <w:pStyle w:val="53"/>
              <w:snapToGrid w:val="0"/>
              <w:spacing w:line="269" w:lineRule="exact"/>
              <w:rPr>
                <w:i w:val="0"/>
                <w:iCs w:val="0"/>
                <w:sz w:val="24"/>
              </w:rPr>
            </w:pPr>
            <w:r w:rsidRPr="001D78A5">
              <w:rPr>
                <w:i w:val="0"/>
                <w:iCs w:val="0"/>
                <w:sz w:val="24"/>
              </w:rPr>
              <w:t>Питерских А.С., Гуров Г.Е. Изобразительное искусство</w:t>
            </w:r>
          </w:p>
        </w:tc>
        <w:tc>
          <w:tcPr>
            <w:tcW w:w="1036" w:type="dxa"/>
          </w:tcPr>
          <w:p w14:paraId="1ADF27C4" w14:textId="77777777" w:rsidR="001D78A5" w:rsidRPr="000732E9" w:rsidRDefault="001D78A5" w:rsidP="00F059FD">
            <w:pPr>
              <w:pStyle w:val="afb"/>
              <w:snapToGrid w:val="0"/>
              <w:ind w:left="360"/>
              <w:rPr>
                <w:rFonts w:ascii="Times New Roman" w:hAnsi="Times New Roman"/>
                <w:sz w:val="24"/>
              </w:rPr>
            </w:pPr>
            <w:r>
              <w:rPr>
                <w:rFonts w:ascii="Times New Roman" w:hAnsi="Times New Roman"/>
                <w:sz w:val="24"/>
              </w:rPr>
              <w:t>7</w:t>
            </w:r>
          </w:p>
        </w:tc>
        <w:tc>
          <w:tcPr>
            <w:tcW w:w="3159" w:type="dxa"/>
          </w:tcPr>
          <w:p w14:paraId="7E053CB4"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w:t>
            </w:r>
            <w:r>
              <w:rPr>
                <w:rFonts w:ascii="Times New Roman" w:hAnsi="Times New Roman"/>
                <w:sz w:val="24"/>
              </w:rPr>
              <w:t xml:space="preserve"> 2021</w:t>
            </w:r>
          </w:p>
          <w:p w14:paraId="29F6AF91" w14:textId="77777777" w:rsidR="001D78A5" w:rsidRPr="000732E9" w:rsidRDefault="001D78A5" w:rsidP="00F059FD">
            <w:pPr>
              <w:pStyle w:val="afb"/>
              <w:snapToGrid w:val="0"/>
              <w:spacing w:after="0"/>
              <w:jc w:val="center"/>
              <w:rPr>
                <w:rFonts w:ascii="Times New Roman" w:hAnsi="Times New Roman"/>
                <w:sz w:val="24"/>
              </w:rPr>
            </w:pPr>
            <w:r>
              <w:rPr>
                <w:rFonts w:ascii="Times New Roman" w:hAnsi="Times New Roman"/>
                <w:sz w:val="24"/>
              </w:rPr>
              <w:t>(15 шт.)</w:t>
            </w:r>
          </w:p>
        </w:tc>
      </w:tr>
      <w:tr w:rsidR="001D78A5" w:rsidRPr="000732E9" w14:paraId="5D3C73A3" w14:textId="77777777" w:rsidTr="00F059FD">
        <w:tc>
          <w:tcPr>
            <w:tcW w:w="950" w:type="dxa"/>
          </w:tcPr>
          <w:p w14:paraId="38042D3C" w14:textId="77777777" w:rsidR="001D78A5" w:rsidRDefault="001D78A5" w:rsidP="00F059FD">
            <w:pPr>
              <w:pStyle w:val="afb"/>
              <w:snapToGrid w:val="0"/>
              <w:rPr>
                <w:rFonts w:ascii="Times New Roman" w:hAnsi="Times New Roman"/>
                <w:sz w:val="24"/>
              </w:rPr>
            </w:pPr>
            <w:r>
              <w:rPr>
                <w:rFonts w:ascii="Times New Roman" w:hAnsi="Times New Roman"/>
                <w:sz w:val="24"/>
              </w:rPr>
              <w:t xml:space="preserve">   60. </w:t>
            </w:r>
          </w:p>
        </w:tc>
        <w:tc>
          <w:tcPr>
            <w:tcW w:w="4426" w:type="dxa"/>
          </w:tcPr>
          <w:p w14:paraId="134825D9" w14:textId="77777777" w:rsidR="001D78A5" w:rsidRPr="001D78A5" w:rsidRDefault="001D78A5" w:rsidP="00F059FD">
            <w:pPr>
              <w:pStyle w:val="53"/>
              <w:snapToGrid w:val="0"/>
              <w:spacing w:line="269" w:lineRule="exact"/>
              <w:rPr>
                <w:i w:val="0"/>
                <w:iCs w:val="0"/>
                <w:sz w:val="24"/>
              </w:rPr>
            </w:pPr>
            <w:proofErr w:type="spellStart"/>
            <w:r w:rsidRPr="001D78A5">
              <w:rPr>
                <w:i w:val="0"/>
                <w:iCs w:val="0"/>
                <w:sz w:val="24"/>
              </w:rPr>
              <w:t>Ермолинская</w:t>
            </w:r>
            <w:proofErr w:type="spellEnd"/>
            <w:r w:rsidRPr="001D78A5">
              <w:rPr>
                <w:i w:val="0"/>
                <w:iCs w:val="0"/>
                <w:sz w:val="24"/>
              </w:rPr>
              <w:t xml:space="preserve"> Е.А., Медкова Е.С., Савенкова Л.Г., Изобразительное искусство</w:t>
            </w:r>
          </w:p>
        </w:tc>
        <w:tc>
          <w:tcPr>
            <w:tcW w:w="1036" w:type="dxa"/>
          </w:tcPr>
          <w:p w14:paraId="51E0C182" w14:textId="77777777" w:rsidR="001D78A5" w:rsidRDefault="001D78A5" w:rsidP="00F059FD">
            <w:pPr>
              <w:pStyle w:val="afb"/>
              <w:snapToGrid w:val="0"/>
              <w:ind w:left="360"/>
              <w:rPr>
                <w:rFonts w:ascii="Times New Roman" w:hAnsi="Times New Roman"/>
                <w:sz w:val="24"/>
              </w:rPr>
            </w:pPr>
            <w:r>
              <w:rPr>
                <w:rFonts w:ascii="Times New Roman" w:hAnsi="Times New Roman"/>
                <w:sz w:val="24"/>
              </w:rPr>
              <w:t>8</w:t>
            </w:r>
          </w:p>
        </w:tc>
        <w:tc>
          <w:tcPr>
            <w:tcW w:w="3159" w:type="dxa"/>
          </w:tcPr>
          <w:p w14:paraId="366C839A"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7C016995" w14:textId="77777777" w:rsidR="001D78A5" w:rsidRPr="000732E9" w:rsidRDefault="001D78A5" w:rsidP="00F059FD">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0732E9" w14:paraId="734EC931" w14:textId="77777777" w:rsidTr="00F059FD">
        <w:tc>
          <w:tcPr>
            <w:tcW w:w="950" w:type="dxa"/>
          </w:tcPr>
          <w:p w14:paraId="732D0D74" w14:textId="77777777" w:rsidR="001D78A5" w:rsidRPr="000732E9" w:rsidRDefault="001D78A5" w:rsidP="00F059FD">
            <w:pPr>
              <w:pStyle w:val="4b"/>
              <w:jc w:val="center"/>
              <w:rPr>
                <w:rFonts w:ascii="Times New Roman" w:hAnsi="Times New Roman"/>
                <w:sz w:val="24"/>
                <w:szCs w:val="24"/>
              </w:rPr>
            </w:pPr>
            <w:r>
              <w:rPr>
                <w:rFonts w:ascii="Times New Roman" w:hAnsi="Times New Roman"/>
                <w:sz w:val="24"/>
                <w:szCs w:val="24"/>
              </w:rPr>
              <w:t>61</w:t>
            </w:r>
            <w:r w:rsidRPr="000732E9">
              <w:rPr>
                <w:rFonts w:ascii="Times New Roman" w:hAnsi="Times New Roman"/>
                <w:sz w:val="24"/>
                <w:szCs w:val="24"/>
              </w:rPr>
              <w:t>.</w:t>
            </w:r>
          </w:p>
        </w:tc>
        <w:tc>
          <w:tcPr>
            <w:tcW w:w="4426" w:type="dxa"/>
          </w:tcPr>
          <w:p w14:paraId="226A01CB" w14:textId="77777777" w:rsidR="001D78A5" w:rsidRPr="001D78A5" w:rsidRDefault="001D78A5" w:rsidP="00F059FD">
            <w:pPr>
              <w:pStyle w:val="53"/>
              <w:snapToGrid w:val="0"/>
              <w:spacing w:line="100" w:lineRule="atLeast"/>
              <w:rPr>
                <w:i w:val="0"/>
                <w:iCs w:val="0"/>
                <w:sz w:val="24"/>
              </w:rPr>
            </w:pPr>
            <w:r w:rsidRPr="001D78A5">
              <w:rPr>
                <w:i w:val="0"/>
                <w:iCs w:val="0"/>
                <w:sz w:val="24"/>
              </w:rPr>
              <w:t>Усачева В.О., Школяр Л.В., Музыка</w:t>
            </w:r>
          </w:p>
        </w:tc>
        <w:tc>
          <w:tcPr>
            <w:tcW w:w="1036" w:type="dxa"/>
          </w:tcPr>
          <w:p w14:paraId="57D39CE4" w14:textId="77777777" w:rsidR="001D78A5" w:rsidRPr="000732E9" w:rsidRDefault="001D78A5" w:rsidP="00F059FD">
            <w:pPr>
              <w:pStyle w:val="afb"/>
              <w:snapToGrid w:val="0"/>
              <w:ind w:left="360"/>
              <w:rPr>
                <w:rFonts w:ascii="Times New Roman" w:hAnsi="Times New Roman"/>
                <w:sz w:val="24"/>
              </w:rPr>
            </w:pPr>
            <w:r w:rsidRPr="000732E9">
              <w:rPr>
                <w:rFonts w:ascii="Times New Roman" w:hAnsi="Times New Roman"/>
                <w:sz w:val="24"/>
              </w:rPr>
              <w:t>5</w:t>
            </w:r>
          </w:p>
        </w:tc>
        <w:tc>
          <w:tcPr>
            <w:tcW w:w="3159" w:type="dxa"/>
          </w:tcPr>
          <w:p w14:paraId="6C36AFFE"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090A82F6" w14:textId="77777777" w:rsidR="001D78A5" w:rsidRPr="000732E9" w:rsidRDefault="001D78A5" w:rsidP="00F059FD">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14</w:t>
            </w:r>
            <w:r>
              <w:rPr>
                <w:rFonts w:ascii="Times New Roman" w:hAnsi="Times New Roman"/>
                <w:sz w:val="24"/>
              </w:rPr>
              <w:t xml:space="preserve"> шт.)</w:t>
            </w:r>
          </w:p>
        </w:tc>
      </w:tr>
      <w:tr w:rsidR="001D78A5" w:rsidRPr="000732E9" w14:paraId="61C3D3F1" w14:textId="77777777" w:rsidTr="00F059FD">
        <w:tc>
          <w:tcPr>
            <w:tcW w:w="950" w:type="dxa"/>
          </w:tcPr>
          <w:p w14:paraId="308954FD" w14:textId="77777777" w:rsidR="001D78A5" w:rsidRPr="000732E9" w:rsidRDefault="001D78A5" w:rsidP="00F059FD">
            <w:pPr>
              <w:pStyle w:val="4b"/>
              <w:jc w:val="center"/>
              <w:rPr>
                <w:rFonts w:ascii="Times New Roman" w:hAnsi="Times New Roman"/>
                <w:sz w:val="24"/>
                <w:szCs w:val="24"/>
              </w:rPr>
            </w:pPr>
            <w:r>
              <w:rPr>
                <w:rFonts w:ascii="Times New Roman" w:hAnsi="Times New Roman"/>
                <w:sz w:val="24"/>
                <w:szCs w:val="24"/>
              </w:rPr>
              <w:t>62</w:t>
            </w:r>
            <w:r w:rsidRPr="000732E9">
              <w:rPr>
                <w:rFonts w:ascii="Times New Roman" w:hAnsi="Times New Roman"/>
                <w:sz w:val="24"/>
                <w:szCs w:val="24"/>
              </w:rPr>
              <w:t>.</w:t>
            </w:r>
          </w:p>
        </w:tc>
        <w:tc>
          <w:tcPr>
            <w:tcW w:w="4426" w:type="dxa"/>
          </w:tcPr>
          <w:p w14:paraId="1F8E2EE0" w14:textId="77777777" w:rsidR="001D78A5" w:rsidRPr="001D78A5" w:rsidRDefault="001D78A5" w:rsidP="00F059FD">
            <w:pPr>
              <w:pStyle w:val="53"/>
              <w:snapToGrid w:val="0"/>
              <w:spacing w:line="100" w:lineRule="atLeast"/>
              <w:rPr>
                <w:i w:val="0"/>
                <w:iCs w:val="0"/>
                <w:sz w:val="24"/>
              </w:rPr>
            </w:pPr>
            <w:r w:rsidRPr="001D78A5">
              <w:rPr>
                <w:i w:val="0"/>
                <w:iCs w:val="0"/>
                <w:sz w:val="24"/>
              </w:rPr>
              <w:t>Усачева В.О., Школяр Л.В., Музыка</w:t>
            </w:r>
          </w:p>
        </w:tc>
        <w:tc>
          <w:tcPr>
            <w:tcW w:w="1036" w:type="dxa"/>
          </w:tcPr>
          <w:p w14:paraId="2CA90D5C" w14:textId="77777777" w:rsidR="001D78A5" w:rsidRPr="000732E9" w:rsidRDefault="001D78A5" w:rsidP="00F059FD">
            <w:pPr>
              <w:pStyle w:val="afb"/>
              <w:snapToGrid w:val="0"/>
              <w:ind w:left="360"/>
              <w:rPr>
                <w:rFonts w:ascii="Times New Roman" w:hAnsi="Times New Roman"/>
                <w:sz w:val="24"/>
              </w:rPr>
            </w:pPr>
            <w:r w:rsidRPr="000732E9">
              <w:rPr>
                <w:rFonts w:ascii="Times New Roman" w:hAnsi="Times New Roman"/>
                <w:sz w:val="24"/>
              </w:rPr>
              <w:t>6</w:t>
            </w:r>
          </w:p>
        </w:tc>
        <w:tc>
          <w:tcPr>
            <w:tcW w:w="3159" w:type="dxa"/>
          </w:tcPr>
          <w:p w14:paraId="6C724EEC"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784A9F07" w14:textId="77777777" w:rsidR="001D78A5" w:rsidRPr="000732E9" w:rsidRDefault="001D78A5" w:rsidP="00F059FD">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12</w:t>
            </w:r>
            <w:r>
              <w:rPr>
                <w:rFonts w:ascii="Times New Roman" w:hAnsi="Times New Roman"/>
                <w:sz w:val="24"/>
              </w:rPr>
              <w:t xml:space="preserve"> шт.)</w:t>
            </w:r>
          </w:p>
        </w:tc>
      </w:tr>
      <w:tr w:rsidR="001D78A5" w:rsidRPr="000732E9" w14:paraId="2B5B45E7" w14:textId="77777777" w:rsidTr="00F059FD">
        <w:tc>
          <w:tcPr>
            <w:tcW w:w="950" w:type="dxa"/>
          </w:tcPr>
          <w:p w14:paraId="30A69CE4" w14:textId="77777777" w:rsidR="001D78A5" w:rsidRPr="000732E9" w:rsidRDefault="001D78A5" w:rsidP="00F059FD">
            <w:pPr>
              <w:pStyle w:val="4b"/>
              <w:jc w:val="center"/>
              <w:rPr>
                <w:rFonts w:ascii="Times New Roman" w:hAnsi="Times New Roman"/>
                <w:sz w:val="24"/>
                <w:szCs w:val="24"/>
              </w:rPr>
            </w:pPr>
            <w:r>
              <w:rPr>
                <w:rFonts w:ascii="Times New Roman" w:hAnsi="Times New Roman"/>
                <w:sz w:val="24"/>
                <w:szCs w:val="24"/>
              </w:rPr>
              <w:t>63</w:t>
            </w:r>
            <w:r w:rsidRPr="000732E9">
              <w:rPr>
                <w:rFonts w:ascii="Times New Roman" w:hAnsi="Times New Roman"/>
                <w:sz w:val="24"/>
                <w:szCs w:val="24"/>
              </w:rPr>
              <w:t>.</w:t>
            </w:r>
          </w:p>
        </w:tc>
        <w:tc>
          <w:tcPr>
            <w:tcW w:w="4426" w:type="dxa"/>
          </w:tcPr>
          <w:p w14:paraId="02DDB697" w14:textId="77777777" w:rsidR="001D78A5" w:rsidRPr="001D78A5" w:rsidRDefault="001D78A5" w:rsidP="00F059FD">
            <w:pPr>
              <w:pStyle w:val="53"/>
              <w:snapToGrid w:val="0"/>
              <w:spacing w:line="100" w:lineRule="atLeast"/>
              <w:rPr>
                <w:i w:val="0"/>
                <w:iCs w:val="0"/>
                <w:sz w:val="24"/>
              </w:rPr>
            </w:pPr>
            <w:r w:rsidRPr="001D78A5">
              <w:rPr>
                <w:i w:val="0"/>
                <w:iCs w:val="0"/>
                <w:sz w:val="24"/>
              </w:rPr>
              <w:t xml:space="preserve">Усачева В.О., Школяр Л.В., Музыка </w:t>
            </w:r>
          </w:p>
        </w:tc>
        <w:tc>
          <w:tcPr>
            <w:tcW w:w="1036" w:type="dxa"/>
          </w:tcPr>
          <w:p w14:paraId="0EB27794" w14:textId="77777777" w:rsidR="001D78A5" w:rsidRPr="000732E9" w:rsidRDefault="001D78A5" w:rsidP="00F059FD">
            <w:pPr>
              <w:pStyle w:val="afb"/>
              <w:snapToGrid w:val="0"/>
              <w:ind w:left="360"/>
              <w:rPr>
                <w:rFonts w:ascii="Times New Roman" w:hAnsi="Times New Roman"/>
                <w:sz w:val="24"/>
              </w:rPr>
            </w:pPr>
            <w:r w:rsidRPr="000732E9">
              <w:rPr>
                <w:rFonts w:ascii="Times New Roman" w:hAnsi="Times New Roman"/>
                <w:sz w:val="24"/>
              </w:rPr>
              <w:t>7</w:t>
            </w:r>
          </w:p>
        </w:tc>
        <w:tc>
          <w:tcPr>
            <w:tcW w:w="3159" w:type="dxa"/>
          </w:tcPr>
          <w:p w14:paraId="6FA22F7F"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3C051DF6" w14:textId="77777777" w:rsidR="001D78A5" w:rsidRPr="000732E9" w:rsidRDefault="001D78A5" w:rsidP="00F059FD">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12</w:t>
            </w:r>
            <w:r>
              <w:rPr>
                <w:rFonts w:ascii="Times New Roman" w:hAnsi="Times New Roman"/>
                <w:sz w:val="24"/>
              </w:rPr>
              <w:t xml:space="preserve"> шт.)</w:t>
            </w:r>
          </w:p>
        </w:tc>
      </w:tr>
      <w:tr w:rsidR="001D78A5" w:rsidRPr="002A5645" w14:paraId="6C53872D" w14:textId="77777777" w:rsidTr="00F059FD">
        <w:tc>
          <w:tcPr>
            <w:tcW w:w="9571" w:type="dxa"/>
            <w:gridSpan w:val="4"/>
          </w:tcPr>
          <w:p w14:paraId="67957918"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Технология</w:t>
            </w:r>
          </w:p>
        </w:tc>
      </w:tr>
      <w:tr w:rsidR="001D78A5" w:rsidRPr="00380EA2" w14:paraId="299C1665" w14:textId="77777777" w:rsidTr="00F059FD">
        <w:tc>
          <w:tcPr>
            <w:tcW w:w="950" w:type="dxa"/>
          </w:tcPr>
          <w:p w14:paraId="5B75B40B" w14:textId="77777777" w:rsidR="001D78A5" w:rsidRPr="00380EA2" w:rsidRDefault="001D78A5" w:rsidP="00F059FD">
            <w:pPr>
              <w:pStyle w:val="4b"/>
              <w:jc w:val="center"/>
              <w:rPr>
                <w:rFonts w:ascii="Times New Roman" w:hAnsi="Times New Roman"/>
                <w:sz w:val="24"/>
                <w:szCs w:val="24"/>
              </w:rPr>
            </w:pPr>
            <w:r>
              <w:rPr>
                <w:rFonts w:ascii="Times New Roman" w:hAnsi="Times New Roman"/>
                <w:sz w:val="24"/>
                <w:szCs w:val="24"/>
              </w:rPr>
              <w:t>64</w:t>
            </w:r>
            <w:r w:rsidRPr="00380EA2">
              <w:rPr>
                <w:rFonts w:ascii="Times New Roman" w:hAnsi="Times New Roman"/>
                <w:sz w:val="24"/>
                <w:szCs w:val="24"/>
              </w:rPr>
              <w:t>.</w:t>
            </w:r>
          </w:p>
        </w:tc>
        <w:tc>
          <w:tcPr>
            <w:tcW w:w="4426" w:type="dxa"/>
          </w:tcPr>
          <w:p w14:paraId="4D88FD03" w14:textId="77777777" w:rsidR="001D78A5" w:rsidRPr="00380EA2" w:rsidRDefault="001D78A5" w:rsidP="00F059FD">
            <w:pPr>
              <w:rPr>
                <w:rFonts w:ascii="Times New Roman" w:hAnsi="Times New Roman"/>
                <w:sz w:val="24"/>
                <w:szCs w:val="24"/>
              </w:rPr>
            </w:pPr>
            <w:r>
              <w:rPr>
                <w:rFonts w:ascii="Times New Roman" w:hAnsi="Times New Roman"/>
                <w:sz w:val="24"/>
                <w:szCs w:val="24"/>
              </w:rPr>
              <w:t>Тищенко А.Т., Синица Н.В.,</w:t>
            </w:r>
            <w:r w:rsidRPr="00380EA2">
              <w:rPr>
                <w:rFonts w:ascii="Times New Roman" w:hAnsi="Times New Roman"/>
                <w:sz w:val="24"/>
                <w:szCs w:val="24"/>
              </w:rPr>
              <w:t xml:space="preserve"> Технология </w:t>
            </w:r>
          </w:p>
        </w:tc>
        <w:tc>
          <w:tcPr>
            <w:tcW w:w="1036" w:type="dxa"/>
          </w:tcPr>
          <w:p w14:paraId="1B5F2EF7" w14:textId="77777777" w:rsidR="001D78A5" w:rsidRPr="00380EA2" w:rsidRDefault="001D78A5" w:rsidP="00F059FD">
            <w:pPr>
              <w:pStyle w:val="afb"/>
              <w:snapToGrid w:val="0"/>
              <w:ind w:left="560"/>
              <w:rPr>
                <w:rFonts w:ascii="Times New Roman" w:hAnsi="Times New Roman"/>
                <w:sz w:val="24"/>
              </w:rPr>
            </w:pPr>
            <w:r w:rsidRPr="00380EA2">
              <w:rPr>
                <w:rFonts w:ascii="Times New Roman" w:hAnsi="Times New Roman"/>
                <w:sz w:val="24"/>
              </w:rPr>
              <w:t>5</w:t>
            </w:r>
          </w:p>
        </w:tc>
        <w:tc>
          <w:tcPr>
            <w:tcW w:w="3159" w:type="dxa"/>
          </w:tcPr>
          <w:p w14:paraId="2D996929"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2020</w:t>
            </w:r>
          </w:p>
          <w:p w14:paraId="716422E8" w14:textId="77777777" w:rsidR="001D78A5" w:rsidRPr="00380EA2" w:rsidRDefault="001D78A5" w:rsidP="00F059FD">
            <w:pPr>
              <w:pStyle w:val="afb"/>
              <w:snapToGrid w:val="0"/>
              <w:jc w:val="center"/>
              <w:rPr>
                <w:rFonts w:ascii="Times New Roman" w:hAnsi="Times New Roman"/>
                <w:sz w:val="24"/>
              </w:rPr>
            </w:pPr>
            <w:r>
              <w:rPr>
                <w:rFonts w:ascii="Times New Roman" w:hAnsi="Times New Roman"/>
                <w:sz w:val="24"/>
              </w:rPr>
              <w:t>(14 шт.)</w:t>
            </w:r>
          </w:p>
        </w:tc>
      </w:tr>
      <w:tr w:rsidR="001D78A5" w:rsidRPr="00380EA2" w14:paraId="16E7F495" w14:textId="77777777" w:rsidTr="00F059FD">
        <w:tc>
          <w:tcPr>
            <w:tcW w:w="950" w:type="dxa"/>
          </w:tcPr>
          <w:p w14:paraId="6413DAC2" w14:textId="77777777" w:rsidR="001D78A5" w:rsidRPr="00380EA2" w:rsidRDefault="001D78A5" w:rsidP="00F059FD">
            <w:pPr>
              <w:pStyle w:val="4b"/>
              <w:jc w:val="center"/>
              <w:rPr>
                <w:rFonts w:ascii="Times New Roman" w:hAnsi="Times New Roman"/>
                <w:sz w:val="24"/>
                <w:szCs w:val="24"/>
              </w:rPr>
            </w:pPr>
            <w:r>
              <w:rPr>
                <w:rFonts w:ascii="Times New Roman" w:hAnsi="Times New Roman"/>
                <w:sz w:val="24"/>
                <w:szCs w:val="24"/>
              </w:rPr>
              <w:t>65</w:t>
            </w:r>
            <w:r w:rsidRPr="00380EA2">
              <w:rPr>
                <w:rFonts w:ascii="Times New Roman" w:hAnsi="Times New Roman"/>
                <w:sz w:val="24"/>
                <w:szCs w:val="24"/>
              </w:rPr>
              <w:t>.</w:t>
            </w:r>
          </w:p>
        </w:tc>
        <w:tc>
          <w:tcPr>
            <w:tcW w:w="4426" w:type="dxa"/>
          </w:tcPr>
          <w:p w14:paraId="68BC3BE9" w14:textId="77777777" w:rsidR="001D78A5" w:rsidRPr="00380EA2" w:rsidRDefault="001D78A5" w:rsidP="00F059FD">
            <w:pPr>
              <w:pStyle w:val="afb"/>
              <w:snapToGrid w:val="0"/>
              <w:spacing w:line="274" w:lineRule="exact"/>
              <w:rPr>
                <w:rFonts w:ascii="Times New Roman" w:hAnsi="Times New Roman"/>
                <w:sz w:val="24"/>
              </w:rPr>
            </w:pPr>
            <w:r>
              <w:rPr>
                <w:rFonts w:ascii="Times New Roman" w:hAnsi="Times New Roman"/>
                <w:sz w:val="24"/>
              </w:rPr>
              <w:t>Тищенко А.Т., Синица Н.В.,</w:t>
            </w:r>
            <w:r w:rsidRPr="00380EA2">
              <w:rPr>
                <w:rFonts w:ascii="Times New Roman" w:hAnsi="Times New Roman"/>
                <w:sz w:val="24"/>
              </w:rPr>
              <w:t xml:space="preserve"> Технология</w:t>
            </w:r>
          </w:p>
        </w:tc>
        <w:tc>
          <w:tcPr>
            <w:tcW w:w="1036" w:type="dxa"/>
          </w:tcPr>
          <w:p w14:paraId="18534804" w14:textId="77777777" w:rsidR="001D78A5" w:rsidRPr="00380EA2" w:rsidRDefault="001D78A5" w:rsidP="00F059FD">
            <w:pPr>
              <w:pStyle w:val="afb"/>
              <w:snapToGrid w:val="0"/>
              <w:ind w:left="560"/>
              <w:rPr>
                <w:rFonts w:ascii="Times New Roman" w:hAnsi="Times New Roman"/>
                <w:sz w:val="24"/>
              </w:rPr>
            </w:pPr>
            <w:r w:rsidRPr="00380EA2">
              <w:rPr>
                <w:rFonts w:ascii="Times New Roman" w:hAnsi="Times New Roman"/>
                <w:sz w:val="24"/>
              </w:rPr>
              <w:t>6</w:t>
            </w:r>
          </w:p>
        </w:tc>
        <w:tc>
          <w:tcPr>
            <w:tcW w:w="3159" w:type="dxa"/>
          </w:tcPr>
          <w:p w14:paraId="4DFE8A48"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2021</w:t>
            </w:r>
          </w:p>
          <w:p w14:paraId="390BDB47" w14:textId="77777777" w:rsidR="001D78A5" w:rsidRPr="00380EA2" w:rsidRDefault="001D78A5" w:rsidP="00F059FD">
            <w:pPr>
              <w:pStyle w:val="afb"/>
              <w:snapToGrid w:val="0"/>
              <w:jc w:val="center"/>
              <w:rPr>
                <w:rFonts w:ascii="Times New Roman" w:hAnsi="Times New Roman"/>
                <w:sz w:val="24"/>
              </w:rPr>
            </w:pPr>
            <w:r>
              <w:rPr>
                <w:rFonts w:ascii="Times New Roman" w:hAnsi="Times New Roman"/>
                <w:sz w:val="24"/>
              </w:rPr>
              <w:t>(14 шт.)</w:t>
            </w:r>
          </w:p>
        </w:tc>
      </w:tr>
      <w:tr w:rsidR="001D78A5" w:rsidRPr="00380EA2" w14:paraId="342E3C53" w14:textId="77777777" w:rsidTr="00F059FD">
        <w:tc>
          <w:tcPr>
            <w:tcW w:w="950" w:type="dxa"/>
          </w:tcPr>
          <w:p w14:paraId="5B9EBE09" w14:textId="77777777" w:rsidR="001D78A5" w:rsidRPr="00380EA2" w:rsidRDefault="001D78A5" w:rsidP="00F059FD">
            <w:pPr>
              <w:pStyle w:val="4b"/>
              <w:jc w:val="center"/>
              <w:rPr>
                <w:rFonts w:ascii="Times New Roman" w:hAnsi="Times New Roman"/>
                <w:sz w:val="24"/>
                <w:szCs w:val="24"/>
              </w:rPr>
            </w:pPr>
            <w:r>
              <w:rPr>
                <w:rFonts w:ascii="Times New Roman" w:hAnsi="Times New Roman"/>
                <w:sz w:val="24"/>
                <w:szCs w:val="24"/>
              </w:rPr>
              <w:t>66</w:t>
            </w:r>
            <w:r w:rsidRPr="00380EA2">
              <w:rPr>
                <w:rFonts w:ascii="Times New Roman" w:hAnsi="Times New Roman"/>
                <w:sz w:val="24"/>
                <w:szCs w:val="24"/>
              </w:rPr>
              <w:t>.</w:t>
            </w:r>
          </w:p>
        </w:tc>
        <w:tc>
          <w:tcPr>
            <w:tcW w:w="4426" w:type="dxa"/>
          </w:tcPr>
          <w:p w14:paraId="73ED4B2A" w14:textId="77777777" w:rsidR="001D78A5" w:rsidRPr="00380EA2" w:rsidRDefault="001D78A5" w:rsidP="00F059FD">
            <w:pPr>
              <w:pStyle w:val="afb"/>
              <w:snapToGrid w:val="0"/>
              <w:spacing w:line="274" w:lineRule="exact"/>
              <w:rPr>
                <w:rFonts w:ascii="Times New Roman" w:hAnsi="Times New Roman"/>
                <w:sz w:val="24"/>
              </w:rPr>
            </w:pPr>
            <w:r w:rsidRPr="00380EA2">
              <w:rPr>
                <w:rFonts w:ascii="Times New Roman" w:hAnsi="Times New Roman"/>
                <w:sz w:val="24"/>
              </w:rPr>
              <w:t xml:space="preserve">Синица Н.В., </w:t>
            </w:r>
            <w:proofErr w:type="spellStart"/>
            <w:r w:rsidRPr="00380EA2">
              <w:rPr>
                <w:rFonts w:ascii="Times New Roman" w:hAnsi="Times New Roman"/>
                <w:sz w:val="24"/>
              </w:rPr>
              <w:t>Самородский</w:t>
            </w:r>
            <w:proofErr w:type="spellEnd"/>
            <w:r w:rsidRPr="00380EA2">
              <w:rPr>
                <w:rFonts w:ascii="Times New Roman" w:hAnsi="Times New Roman"/>
                <w:sz w:val="24"/>
              </w:rPr>
              <w:t xml:space="preserve"> П.С., Симоненко В.Д., Яковенко О.В. Технология</w:t>
            </w:r>
          </w:p>
        </w:tc>
        <w:tc>
          <w:tcPr>
            <w:tcW w:w="1036" w:type="dxa"/>
          </w:tcPr>
          <w:p w14:paraId="716979AC" w14:textId="77777777" w:rsidR="001D78A5" w:rsidRPr="00380EA2" w:rsidRDefault="001D78A5" w:rsidP="00F059FD">
            <w:pPr>
              <w:pStyle w:val="afb"/>
              <w:snapToGrid w:val="0"/>
              <w:ind w:left="560"/>
              <w:rPr>
                <w:rFonts w:ascii="Times New Roman" w:hAnsi="Times New Roman"/>
                <w:sz w:val="24"/>
              </w:rPr>
            </w:pPr>
            <w:r w:rsidRPr="00380EA2">
              <w:rPr>
                <w:rFonts w:ascii="Times New Roman" w:hAnsi="Times New Roman"/>
                <w:sz w:val="24"/>
              </w:rPr>
              <w:t>7</w:t>
            </w:r>
          </w:p>
        </w:tc>
        <w:tc>
          <w:tcPr>
            <w:tcW w:w="3159" w:type="dxa"/>
          </w:tcPr>
          <w:p w14:paraId="766DBF94"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2017</w:t>
            </w:r>
          </w:p>
          <w:p w14:paraId="6B5B99F5" w14:textId="77777777" w:rsidR="001D78A5" w:rsidRPr="00380EA2" w:rsidRDefault="001D78A5" w:rsidP="00F059FD">
            <w:pPr>
              <w:pStyle w:val="afb"/>
              <w:snapToGrid w:val="0"/>
              <w:jc w:val="center"/>
              <w:rPr>
                <w:rFonts w:ascii="Times New Roman" w:hAnsi="Times New Roman"/>
                <w:sz w:val="24"/>
              </w:rPr>
            </w:pPr>
            <w:r>
              <w:rPr>
                <w:rFonts w:ascii="Times New Roman" w:hAnsi="Times New Roman"/>
                <w:sz w:val="24"/>
              </w:rPr>
              <w:t>(17 шт.)</w:t>
            </w:r>
          </w:p>
        </w:tc>
      </w:tr>
      <w:tr w:rsidR="001D78A5" w:rsidRPr="00380EA2" w14:paraId="179C4C11" w14:textId="77777777" w:rsidTr="00F059FD">
        <w:tc>
          <w:tcPr>
            <w:tcW w:w="950" w:type="dxa"/>
          </w:tcPr>
          <w:p w14:paraId="6CCCFA6A" w14:textId="77777777" w:rsidR="001D78A5" w:rsidRPr="00380EA2" w:rsidRDefault="001D78A5" w:rsidP="00F059FD">
            <w:pPr>
              <w:pStyle w:val="4b"/>
              <w:jc w:val="center"/>
              <w:rPr>
                <w:rFonts w:ascii="Times New Roman" w:hAnsi="Times New Roman"/>
                <w:sz w:val="24"/>
                <w:szCs w:val="24"/>
              </w:rPr>
            </w:pPr>
            <w:r>
              <w:rPr>
                <w:rFonts w:ascii="Times New Roman" w:hAnsi="Times New Roman"/>
                <w:sz w:val="24"/>
                <w:szCs w:val="24"/>
              </w:rPr>
              <w:t>67</w:t>
            </w:r>
            <w:r w:rsidRPr="00380EA2">
              <w:rPr>
                <w:rFonts w:ascii="Times New Roman" w:hAnsi="Times New Roman"/>
                <w:sz w:val="24"/>
                <w:szCs w:val="24"/>
              </w:rPr>
              <w:t>.</w:t>
            </w:r>
          </w:p>
        </w:tc>
        <w:tc>
          <w:tcPr>
            <w:tcW w:w="4426" w:type="dxa"/>
          </w:tcPr>
          <w:p w14:paraId="0EAFB28A" w14:textId="77777777" w:rsidR="001D78A5" w:rsidRPr="00380EA2" w:rsidRDefault="001D78A5" w:rsidP="00F059FD">
            <w:pPr>
              <w:pStyle w:val="afb"/>
              <w:snapToGrid w:val="0"/>
              <w:spacing w:line="274" w:lineRule="exact"/>
              <w:ind w:left="120"/>
              <w:rPr>
                <w:rFonts w:ascii="Times New Roman" w:hAnsi="Times New Roman"/>
                <w:sz w:val="24"/>
              </w:rPr>
            </w:pPr>
            <w:r>
              <w:rPr>
                <w:rFonts w:ascii="Times New Roman" w:hAnsi="Times New Roman"/>
                <w:sz w:val="24"/>
              </w:rPr>
              <w:t xml:space="preserve">Матяш Н.В., </w:t>
            </w:r>
            <w:proofErr w:type="spellStart"/>
            <w:r>
              <w:rPr>
                <w:rFonts w:ascii="Times New Roman" w:hAnsi="Times New Roman"/>
                <w:sz w:val="24"/>
              </w:rPr>
              <w:t>Электов</w:t>
            </w:r>
            <w:proofErr w:type="spellEnd"/>
            <w:r>
              <w:rPr>
                <w:rFonts w:ascii="Times New Roman" w:hAnsi="Times New Roman"/>
                <w:sz w:val="24"/>
              </w:rPr>
              <w:t xml:space="preserve"> А.А., Симоненко В.Д., Гончаров Б.А., Елисеева Е.В., Богатырев А.Н., </w:t>
            </w:r>
            <w:proofErr w:type="spellStart"/>
            <w:r>
              <w:rPr>
                <w:rFonts w:ascii="Times New Roman" w:hAnsi="Times New Roman"/>
                <w:sz w:val="24"/>
              </w:rPr>
              <w:t>Очинин</w:t>
            </w:r>
            <w:proofErr w:type="spellEnd"/>
            <w:r>
              <w:rPr>
                <w:rFonts w:ascii="Times New Roman" w:hAnsi="Times New Roman"/>
                <w:sz w:val="24"/>
              </w:rPr>
              <w:t xml:space="preserve"> О.П., Технология</w:t>
            </w:r>
          </w:p>
        </w:tc>
        <w:tc>
          <w:tcPr>
            <w:tcW w:w="1036" w:type="dxa"/>
          </w:tcPr>
          <w:p w14:paraId="05611FB1" w14:textId="77777777" w:rsidR="001D78A5" w:rsidRPr="00380EA2" w:rsidRDefault="001D78A5" w:rsidP="00F059FD">
            <w:pPr>
              <w:pStyle w:val="afb"/>
              <w:snapToGrid w:val="0"/>
              <w:ind w:left="560"/>
              <w:rPr>
                <w:rFonts w:ascii="Times New Roman" w:hAnsi="Times New Roman"/>
                <w:sz w:val="24"/>
              </w:rPr>
            </w:pPr>
            <w:r w:rsidRPr="00380EA2">
              <w:rPr>
                <w:rFonts w:ascii="Times New Roman" w:hAnsi="Times New Roman"/>
                <w:sz w:val="24"/>
              </w:rPr>
              <w:t>8</w:t>
            </w:r>
          </w:p>
        </w:tc>
        <w:tc>
          <w:tcPr>
            <w:tcW w:w="3159" w:type="dxa"/>
          </w:tcPr>
          <w:p w14:paraId="7A098EAE"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5BB3B10E" w14:textId="77777777" w:rsidR="001D78A5" w:rsidRPr="00380EA2" w:rsidRDefault="001D78A5" w:rsidP="00F059FD">
            <w:pPr>
              <w:pStyle w:val="afb"/>
              <w:snapToGrid w:val="0"/>
              <w:jc w:val="center"/>
              <w:rPr>
                <w:rFonts w:ascii="Times New Roman" w:hAnsi="Times New Roman"/>
                <w:sz w:val="24"/>
              </w:rPr>
            </w:pPr>
            <w:r>
              <w:rPr>
                <w:rFonts w:ascii="Times New Roman" w:hAnsi="Times New Roman"/>
                <w:sz w:val="24"/>
              </w:rPr>
              <w:t>(</w:t>
            </w:r>
            <w:r w:rsidR="00F2691D">
              <w:rPr>
                <w:rFonts w:ascii="Times New Roman" w:hAnsi="Times New Roman"/>
                <w:sz w:val="24"/>
              </w:rPr>
              <w:t>16</w:t>
            </w:r>
            <w:r>
              <w:rPr>
                <w:rFonts w:ascii="Times New Roman" w:hAnsi="Times New Roman"/>
                <w:sz w:val="24"/>
              </w:rPr>
              <w:t xml:space="preserve"> шт.)</w:t>
            </w:r>
          </w:p>
        </w:tc>
      </w:tr>
      <w:tr w:rsidR="001D78A5" w:rsidRPr="002A5645" w14:paraId="5616B93E" w14:textId="77777777" w:rsidTr="00F059FD">
        <w:tc>
          <w:tcPr>
            <w:tcW w:w="9571" w:type="dxa"/>
            <w:gridSpan w:val="4"/>
          </w:tcPr>
          <w:p w14:paraId="621EE3D1"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Основы безопасности жизнедеятельности</w:t>
            </w:r>
          </w:p>
        </w:tc>
      </w:tr>
      <w:tr w:rsidR="001D78A5" w:rsidRPr="006A5E63" w14:paraId="0AA0ACFD" w14:textId="77777777" w:rsidTr="00F059FD">
        <w:tc>
          <w:tcPr>
            <w:tcW w:w="950" w:type="dxa"/>
          </w:tcPr>
          <w:p w14:paraId="40CD6414" w14:textId="77777777" w:rsidR="001D78A5" w:rsidRPr="006A5E63" w:rsidRDefault="001D78A5" w:rsidP="00F059FD">
            <w:pPr>
              <w:pStyle w:val="4b"/>
              <w:jc w:val="center"/>
              <w:rPr>
                <w:rFonts w:ascii="Times New Roman" w:hAnsi="Times New Roman"/>
                <w:sz w:val="24"/>
                <w:szCs w:val="24"/>
              </w:rPr>
            </w:pPr>
            <w:r>
              <w:rPr>
                <w:rFonts w:ascii="Times New Roman" w:hAnsi="Times New Roman"/>
                <w:sz w:val="24"/>
                <w:szCs w:val="24"/>
              </w:rPr>
              <w:t>68</w:t>
            </w:r>
            <w:r w:rsidRPr="006A5E63">
              <w:rPr>
                <w:rFonts w:ascii="Times New Roman" w:hAnsi="Times New Roman"/>
                <w:sz w:val="24"/>
                <w:szCs w:val="24"/>
              </w:rPr>
              <w:t>.</w:t>
            </w:r>
          </w:p>
        </w:tc>
        <w:tc>
          <w:tcPr>
            <w:tcW w:w="4426" w:type="dxa"/>
          </w:tcPr>
          <w:p w14:paraId="228523F7" w14:textId="77777777" w:rsidR="001D78A5" w:rsidRPr="006A5E63" w:rsidRDefault="001D78A5" w:rsidP="00F059FD">
            <w:pPr>
              <w:autoSpaceDE w:val="0"/>
              <w:autoSpaceDN w:val="0"/>
              <w:adjustRightInd w:val="0"/>
              <w:spacing w:after="0" w:line="240" w:lineRule="auto"/>
              <w:rPr>
                <w:rFonts w:ascii="Times New Roman" w:hAnsi="Times New Roman"/>
                <w:sz w:val="24"/>
                <w:szCs w:val="24"/>
                <w:lang w:eastAsia="ru-RU"/>
              </w:rPr>
            </w:pPr>
            <w:r w:rsidRPr="006A5E63">
              <w:rPr>
                <w:rFonts w:ascii="Times New Roman" w:hAnsi="Times New Roman"/>
                <w:sz w:val="24"/>
                <w:szCs w:val="24"/>
                <w:lang w:eastAsia="ru-RU"/>
              </w:rPr>
              <w:t>Виноградова Н.Ф., Смирнов Д.В., Сидоренко Л.В., Таранин А.Б.</w:t>
            </w:r>
          </w:p>
          <w:p w14:paraId="68C18642" w14:textId="77777777" w:rsidR="001D78A5" w:rsidRPr="006A5E63" w:rsidRDefault="001D78A5" w:rsidP="00F059FD">
            <w:pPr>
              <w:autoSpaceDE w:val="0"/>
              <w:autoSpaceDN w:val="0"/>
              <w:adjustRightInd w:val="0"/>
              <w:spacing w:after="0" w:line="240" w:lineRule="auto"/>
              <w:rPr>
                <w:rFonts w:ascii="Times New Roman" w:hAnsi="Times New Roman"/>
                <w:sz w:val="24"/>
                <w:szCs w:val="24"/>
                <w:lang w:eastAsia="ru-RU"/>
              </w:rPr>
            </w:pPr>
            <w:r w:rsidRPr="006A5E63">
              <w:rPr>
                <w:rFonts w:ascii="Times New Roman" w:hAnsi="Times New Roman"/>
                <w:sz w:val="24"/>
                <w:szCs w:val="24"/>
                <w:lang w:eastAsia="ru-RU"/>
              </w:rPr>
              <w:t>Основы безопасности</w:t>
            </w:r>
          </w:p>
          <w:p w14:paraId="63486F69" w14:textId="77777777" w:rsidR="001D78A5" w:rsidRPr="001D78A5" w:rsidRDefault="001D78A5" w:rsidP="00F059FD">
            <w:pPr>
              <w:pStyle w:val="53"/>
              <w:snapToGrid w:val="0"/>
              <w:spacing w:line="269" w:lineRule="exact"/>
              <w:rPr>
                <w:i w:val="0"/>
                <w:iCs w:val="0"/>
                <w:sz w:val="24"/>
              </w:rPr>
            </w:pPr>
            <w:r w:rsidRPr="001D78A5">
              <w:rPr>
                <w:i w:val="0"/>
                <w:iCs w:val="0"/>
                <w:sz w:val="24"/>
                <w:lang w:eastAsia="ru-RU"/>
              </w:rPr>
              <w:t>жизнедеятельности</w:t>
            </w:r>
            <w:r w:rsidRPr="001D78A5">
              <w:rPr>
                <w:i w:val="0"/>
                <w:iCs w:val="0"/>
                <w:sz w:val="24"/>
              </w:rPr>
              <w:t xml:space="preserve"> </w:t>
            </w:r>
          </w:p>
        </w:tc>
        <w:tc>
          <w:tcPr>
            <w:tcW w:w="1036" w:type="dxa"/>
          </w:tcPr>
          <w:p w14:paraId="6CE6FC63" w14:textId="77777777" w:rsidR="001D78A5" w:rsidRPr="006A5E63" w:rsidRDefault="001D78A5" w:rsidP="00F059FD">
            <w:pPr>
              <w:pStyle w:val="afb"/>
              <w:snapToGrid w:val="0"/>
              <w:jc w:val="center"/>
              <w:rPr>
                <w:rFonts w:ascii="Times New Roman" w:hAnsi="Times New Roman"/>
                <w:sz w:val="24"/>
              </w:rPr>
            </w:pPr>
            <w:r w:rsidRPr="006A5E63">
              <w:rPr>
                <w:rFonts w:ascii="Times New Roman" w:hAnsi="Times New Roman"/>
                <w:sz w:val="24"/>
              </w:rPr>
              <w:t>5</w:t>
            </w:r>
            <w:r>
              <w:rPr>
                <w:rFonts w:ascii="Times New Roman" w:hAnsi="Times New Roman"/>
                <w:sz w:val="24"/>
              </w:rPr>
              <w:t>-6</w:t>
            </w:r>
          </w:p>
        </w:tc>
        <w:tc>
          <w:tcPr>
            <w:tcW w:w="3159" w:type="dxa"/>
          </w:tcPr>
          <w:p w14:paraId="746D5BB8"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2016</w:t>
            </w:r>
          </w:p>
          <w:p w14:paraId="2264A87E" w14:textId="77777777" w:rsidR="001D78A5" w:rsidRPr="006A5E63" w:rsidRDefault="001D78A5" w:rsidP="00F059FD">
            <w:pPr>
              <w:pStyle w:val="afb"/>
              <w:snapToGrid w:val="0"/>
              <w:jc w:val="center"/>
              <w:rPr>
                <w:rFonts w:ascii="Times New Roman" w:hAnsi="Times New Roman"/>
                <w:sz w:val="24"/>
              </w:rPr>
            </w:pPr>
            <w:r>
              <w:rPr>
                <w:rFonts w:ascii="Times New Roman" w:hAnsi="Times New Roman"/>
                <w:sz w:val="24"/>
              </w:rPr>
              <w:t>(24 шт.)</w:t>
            </w:r>
          </w:p>
        </w:tc>
      </w:tr>
      <w:tr w:rsidR="001D78A5" w:rsidRPr="006A5E63" w14:paraId="09302B39" w14:textId="77777777" w:rsidTr="00F059FD">
        <w:tc>
          <w:tcPr>
            <w:tcW w:w="950" w:type="dxa"/>
          </w:tcPr>
          <w:p w14:paraId="511916C3" w14:textId="77777777" w:rsidR="001D78A5" w:rsidRPr="006A5E63" w:rsidRDefault="001D78A5" w:rsidP="00F059FD">
            <w:pPr>
              <w:pStyle w:val="4b"/>
              <w:jc w:val="center"/>
              <w:rPr>
                <w:rFonts w:ascii="Times New Roman" w:hAnsi="Times New Roman"/>
                <w:sz w:val="24"/>
                <w:szCs w:val="24"/>
              </w:rPr>
            </w:pPr>
            <w:r>
              <w:rPr>
                <w:rFonts w:ascii="Times New Roman" w:hAnsi="Times New Roman"/>
                <w:sz w:val="24"/>
                <w:szCs w:val="24"/>
              </w:rPr>
              <w:t>69</w:t>
            </w:r>
            <w:r w:rsidRPr="006A5E63">
              <w:rPr>
                <w:rFonts w:ascii="Times New Roman" w:hAnsi="Times New Roman"/>
                <w:sz w:val="24"/>
                <w:szCs w:val="24"/>
              </w:rPr>
              <w:t>.</w:t>
            </w:r>
          </w:p>
        </w:tc>
        <w:tc>
          <w:tcPr>
            <w:tcW w:w="4426" w:type="dxa"/>
          </w:tcPr>
          <w:p w14:paraId="4A8B212A" w14:textId="77777777" w:rsidR="001D78A5" w:rsidRPr="006A5E63" w:rsidRDefault="001D78A5" w:rsidP="00F059FD">
            <w:pPr>
              <w:autoSpaceDE w:val="0"/>
              <w:autoSpaceDN w:val="0"/>
              <w:adjustRightInd w:val="0"/>
              <w:spacing w:after="0" w:line="240" w:lineRule="auto"/>
              <w:rPr>
                <w:rFonts w:ascii="Times New Roman" w:hAnsi="Times New Roman"/>
                <w:sz w:val="24"/>
                <w:szCs w:val="24"/>
                <w:lang w:eastAsia="ru-RU"/>
              </w:rPr>
            </w:pPr>
            <w:r w:rsidRPr="006A5E63">
              <w:rPr>
                <w:rFonts w:ascii="Times New Roman" w:hAnsi="Times New Roman"/>
                <w:sz w:val="24"/>
                <w:szCs w:val="24"/>
                <w:lang w:eastAsia="ru-RU"/>
              </w:rPr>
              <w:t>Виноградова Н.Ф., Смирнов Д.В., Сидоренко Л.В., Таранин А.Б.</w:t>
            </w:r>
          </w:p>
          <w:p w14:paraId="5684186E" w14:textId="77777777" w:rsidR="001D78A5" w:rsidRPr="006A5E63" w:rsidRDefault="001D78A5" w:rsidP="00F059FD">
            <w:pPr>
              <w:autoSpaceDE w:val="0"/>
              <w:autoSpaceDN w:val="0"/>
              <w:adjustRightInd w:val="0"/>
              <w:spacing w:after="0" w:line="240" w:lineRule="auto"/>
              <w:rPr>
                <w:rFonts w:ascii="Times New Roman" w:hAnsi="Times New Roman"/>
                <w:sz w:val="24"/>
                <w:szCs w:val="24"/>
                <w:lang w:eastAsia="ru-RU"/>
              </w:rPr>
            </w:pPr>
            <w:r w:rsidRPr="006A5E63">
              <w:rPr>
                <w:rFonts w:ascii="Times New Roman" w:hAnsi="Times New Roman"/>
                <w:sz w:val="24"/>
                <w:szCs w:val="24"/>
                <w:lang w:eastAsia="ru-RU"/>
              </w:rPr>
              <w:t>Основы безопасности</w:t>
            </w:r>
          </w:p>
          <w:p w14:paraId="24AA1B70" w14:textId="77777777" w:rsidR="001D78A5" w:rsidRPr="001D78A5" w:rsidRDefault="009347CC" w:rsidP="00F059FD">
            <w:pPr>
              <w:pStyle w:val="53"/>
              <w:snapToGrid w:val="0"/>
              <w:rPr>
                <w:i w:val="0"/>
                <w:iCs w:val="0"/>
                <w:sz w:val="24"/>
              </w:rPr>
            </w:pPr>
            <w:r w:rsidRPr="001D78A5">
              <w:rPr>
                <w:i w:val="0"/>
                <w:iCs w:val="0"/>
                <w:sz w:val="24"/>
                <w:lang w:eastAsia="ru-RU"/>
              </w:rPr>
              <w:t>Ж</w:t>
            </w:r>
            <w:r w:rsidR="001D78A5" w:rsidRPr="001D78A5">
              <w:rPr>
                <w:i w:val="0"/>
                <w:iCs w:val="0"/>
                <w:sz w:val="24"/>
                <w:lang w:eastAsia="ru-RU"/>
              </w:rPr>
              <w:t>изнедеятельности</w:t>
            </w:r>
          </w:p>
        </w:tc>
        <w:tc>
          <w:tcPr>
            <w:tcW w:w="1036" w:type="dxa"/>
          </w:tcPr>
          <w:p w14:paraId="2CEB6B9C" w14:textId="77777777" w:rsidR="001D78A5" w:rsidRPr="006A5E63" w:rsidRDefault="001D78A5" w:rsidP="00F059FD">
            <w:pPr>
              <w:pStyle w:val="afb"/>
              <w:snapToGrid w:val="0"/>
              <w:jc w:val="center"/>
              <w:rPr>
                <w:rFonts w:ascii="Times New Roman" w:hAnsi="Times New Roman"/>
                <w:sz w:val="24"/>
              </w:rPr>
            </w:pPr>
            <w:r>
              <w:rPr>
                <w:rFonts w:ascii="Times New Roman" w:hAnsi="Times New Roman"/>
                <w:sz w:val="24"/>
              </w:rPr>
              <w:t>7-9</w:t>
            </w:r>
          </w:p>
        </w:tc>
        <w:tc>
          <w:tcPr>
            <w:tcW w:w="3159" w:type="dxa"/>
          </w:tcPr>
          <w:p w14:paraId="5E8C03EE"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2017, 2018, 2019</w:t>
            </w:r>
          </w:p>
          <w:p w14:paraId="3C7FAD82" w14:textId="77777777" w:rsidR="001D78A5" w:rsidRPr="006A5E63" w:rsidRDefault="001D78A5" w:rsidP="00F059FD">
            <w:pPr>
              <w:pStyle w:val="afb"/>
              <w:snapToGrid w:val="0"/>
              <w:jc w:val="center"/>
              <w:rPr>
                <w:rFonts w:ascii="Times New Roman" w:hAnsi="Times New Roman"/>
                <w:sz w:val="24"/>
              </w:rPr>
            </w:pPr>
            <w:r>
              <w:rPr>
                <w:rFonts w:ascii="Times New Roman" w:hAnsi="Times New Roman"/>
                <w:sz w:val="24"/>
              </w:rPr>
              <w:t>(34 шт.)</w:t>
            </w:r>
          </w:p>
        </w:tc>
      </w:tr>
      <w:tr w:rsidR="001D78A5" w:rsidRPr="002A5645" w14:paraId="73E68D60" w14:textId="77777777" w:rsidTr="00F059FD">
        <w:tc>
          <w:tcPr>
            <w:tcW w:w="9571" w:type="dxa"/>
            <w:gridSpan w:val="4"/>
          </w:tcPr>
          <w:p w14:paraId="17F6D8C4" w14:textId="77777777" w:rsidR="001D78A5" w:rsidRPr="002A5645" w:rsidRDefault="001D78A5" w:rsidP="00F059FD">
            <w:pPr>
              <w:pStyle w:val="4b"/>
              <w:jc w:val="center"/>
              <w:rPr>
                <w:rFonts w:ascii="Times New Roman" w:hAnsi="Times New Roman"/>
                <w:b/>
                <w:sz w:val="24"/>
                <w:szCs w:val="24"/>
              </w:rPr>
            </w:pPr>
            <w:r w:rsidRPr="002A5645">
              <w:rPr>
                <w:rFonts w:ascii="Times New Roman" w:hAnsi="Times New Roman"/>
                <w:b/>
                <w:sz w:val="24"/>
                <w:szCs w:val="24"/>
              </w:rPr>
              <w:t>Физическая культура</w:t>
            </w:r>
          </w:p>
        </w:tc>
      </w:tr>
      <w:tr w:rsidR="001D78A5" w:rsidRPr="006A5E63" w14:paraId="61E2F7BD" w14:textId="77777777" w:rsidTr="00F059FD">
        <w:tc>
          <w:tcPr>
            <w:tcW w:w="950" w:type="dxa"/>
          </w:tcPr>
          <w:p w14:paraId="6ECA8239" w14:textId="77777777" w:rsidR="001D78A5" w:rsidRPr="006A5E63" w:rsidRDefault="001D78A5" w:rsidP="00F059FD">
            <w:pPr>
              <w:pStyle w:val="4b"/>
              <w:jc w:val="center"/>
              <w:rPr>
                <w:rFonts w:ascii="Times New Roman" w:hAnsi="Times New Roman"/>
                <w:sz w:val="24"/>
                <w:szCs w:val="24"/>
              </w:rPr>
            </w:pPr>
            <w:r>
              <w:rPr>
                <w:rFonts w:ascii="Times New Roman" w:hAnsi="Times New Roman"/>
                <w:sz w:val="24"/>
                <w:szCs w:val="24"/>
              </w:rPr>
              <w:t>70</w:t>
            </w:r>
            <w:r w:rsidRPr="006A5E63">
              <w:rPr>
                <w:rFonts w:ascii="Times New Roman" w:hAnsi="Times New Roman"/>
                <w:sz w:val="24"/>
                <w:szCs w:val="24"/>
              </w:rPr>
              <w:t>.</w:t>
            </w:r>
          </w:p>
        </w:tc>
        <w:tc>
          <w:tcPr>
            <w:tcW w:w="4426" w:type="dxa"/>
          </w:tcPr>
          <w:p w14:paraId="69F2C9B4" w14:textId="77777777" w:rsidR="001D78A5" w:rsidRPr="006A5E63" w:rsidRDefault="001D78A5" w:rsidP="00F059FD">
            <w:pPr>
              <w:pStyle w:val="afb"/>
              <w:snapToGrid w:val="0"/>
              <w:spacing w:line="278" w:lineRule="exact"/>
              <w:ind w:left="120"/>
              <w:rPr>
                <w:rFonts w:ascii="Times New Roman" w:hAnsi="Times New Roman"/>
                <w:sz w:val="24"/>
              </w:rPr>
            </w:pPr>
            <w:r w:rsidRPr="006A5E63">
              <w:rPr>
                <w:rFonts w:ascii="Times New Roman" w:hAnsi="Times New Roman"/>
                <w:sz w:val="24"/>
              </w:rPr>
              <w:t>Петрова Т.В., Копылов Ю.А., Полянская Н.В., Петров С.С. Физическая культура</w:t>
            </w:r>
          </w:p>
        </w:tc>
        <w:tc>
          <w:tcPr>
            <w:tcW w:w="1036" w:type="dxa"/>
          </w:tcPr>
          <w:p w14:paraId="2230E81E" w14:textId="77777777" w:rsidR="001D78A5" w:rsidRPr="006A5E63" w:rsidRDefault="001D78A5" w:rsidP="00F059FD">
            <w:pPr>
              <w:pStyle w:val="63"/>
              <w:snapToGrid w:val="0"/>
              <w:jc w:val="center"/>
              <w:rPr>
                <w:b w:val="0"/>
                <w:sz w:val="24"/>
              </w:rPr>
            </w:pPr>
            <w:r w:rsidRPr="006A5E63">
              <w:rPr>
                <w:b w:val="0"/>
                <w:sz w:val="24"/>
              </w:rPr>
              <w:t>5</w:t>
            </w:r>
            <w:r>
              <w:rPr>
                <w:b w:val="0"/>
                <w:sz w:val="24"/>
              </w:rPr>
              <w:t>-7</w:t>
            </w:r>
          </w:p>
        </w:tc>
        <w:tc>
          <w:tcPr>
            <w:tcW w:w="3159" w:type="dxa"/>
          </w:tcPr>
          <w:p w14:paraId="494585B0"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w:t>
            </w:r>
            <w:r w:rsidR="00F2691D">
              <w:rPr>
                <w:rFonts w:ascii="Times New Roman" w:hAnsi="Times New Roman"/>
                <w:sz w:val="24"/>
              </w:rPr>
              <w:t>7</w:t>
            </w:r>
          </w:p>
          <w:p w14:paraId="0B269306" w14:textId="77777777" w:rsidR="001D78A5" w:rsidRPr="006A5E63" w:rsidRDefault="001D78A5" w:rsidP="00F059FD">
            <w:pPr>
              <w:pStyle w:val="afb"/>
              <w:snapToGrid w:val="0"/>
              <w:jc w:val="center"/>
              <w:rPr>
                <w:rFonts w:ascii="Times New Roman" w:hAnsi="Times New Roman"/>
                <w:sz w:val="24"/>
              </w:rPr>
            </w:pPr>
            <w:r>
              <w:rPr>
                <w:rFonts w:ascii="Times New Roman" w:hAnsi="Times New Roman"/>
                <w:sz w:val="24"/>
              </w:rPr>
              <w:t>(24 шт.)</w:t>
            </w:r>
          </w:p>
        </w:tc>
      </w:tr>
      <w:tr w:rsidR="001D78A5" w:rsidRPr="006A5E63" w14:paraId="2C294659" w14:textId="77777777" w:rsidTr="00F059FD">
        <w:tc>
          <w:tcPr>
            <w:tcW w:w="950" w:type="dxa"/>
          </w:tcPr>
          <w:p w14:paraId="5B46EE17" w14:textId="77777777" w:rsidR="001D78A5" w:rsidRPr="006A5E63" w:rsidRDefault="001D78A5" w:rsidP="00F059FD">
            <w:pPr>
              <w:pStyle w:val="4b"/>
              <w:jc w:val="center"/>
              <w:rPr>
                <w:rFonts w:ascii="Times New Roman" w:hAnsi="Times New Roman"/>
                <w:sz w:val="24"/>
                <w:szCs w:val="24"/>
              </w:rPr>
            </w:pPr>
            <w:r>
              <w:rPr>
                <w:rFonts w:ascii="Times New Roman" w:hAnsi="Times New Roman"/>
                <w:sz w:val="24"/>
                <w:szCs w:val="24"/>
              </w:rPr>
              <w:t>71.</w:t>
            </w:r>
          </w:p>
        </w:tc>
        <w:tc>
          <w:tcPr>
            <w:tcW w:w="4426" w:type="dxa"/>
          </w:tcPr>
          <w:p w14:paraId="4B28DFCA" w14:textId="77777777" w:rsidR="001D78A5" w:rsidRPr="006A5E63" w:rsidRDefault="001D78A5" w:rsidP="00F059FD">
            <w:pPr>
              <w:pStyle w:val="afb"/>
              <w:snapToGrid w:val="0"/>
              <w:spacing w:line="278" w:lineRule="exact"/>
              <w:ind w:left="120"/>
              <w:rPr>
                <w:rFonts w:ascii="Times New Roman" w:hAnsi="Times New Roman"/>
                <w:sz w:val="24"/>
              </w:rPr>
            </w:pPr>
            <w:r w:rsidRPr="006A5E63">
              <w:rPr>
                <w:rFonts w:ascii="Times New Roman" w:hAnsi="Times New Roman"/>
                <w:sz w:val="24"/>
              </w:rPr>
              <w:t>Петрова Т.В., Копылов Ю.А., Полянская Н.В., Петров С.С. Физическая культура</w:t>
            </w:r>
          </w:p>
        </w:tc>
        <w:tc>
          <w:tcPr>
            <w:tcW w:w="1036" w:type="dxa"/>
          </w:tcPr>
          <w:p w14:paraId="7A1E36C0" w14:textId="77777777" w:rsidR="001D78A5" w:rsidRPr="006A5E63" w:rsidRDefault="001D78A5" w:rsidP="00F059FD">
            <w:pPr>
              <w:pStyle w:val="63"/>
              <w:snapToGrid w:val="0"/>
              <w:jc w:val="center"/>
              <w:rPr>
                <w:b w:val="0"/>
                <w:sz w:val="24"/>
              </w:rPr>
            </w:pPr>
            <w:r>
              <w:rPr>
                <w:b w:val="0"/>
                <w:sz w:val="24"/>
              </w:rPr>
              <w:t>8-9</w:t>
            </w:r>
          </w:p>
        </w:tc>
        <w:tc>
          <w:tcPr>
            <w:tcW w:w="3159" w:type="dxa"/>
          </w:tcPr>
          <w:p w14:paraId="742752F1" w14:textId="77777777" w:rsidR="001D78A5" w:rsidRDefault="001D78A5" w:rsidP="00F059FD">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2018-2019</w:t>
            </w:r>
          </w:p>
          <w:p w14:paraId="23A5D6AC" w14:textId="77777777" w:rsidR="001D78A5" w:rsidRPr="006A5E63" w:rsidRDefault="001D78A5" w:rsidP="00F059FD">
            <w:pPr>
              <w:pStyle w:val="afb"/>
              <w:snapToGrid w:val="0"/>
              <w:spacing w:after="0"/>
              <w:jc w:val="center"/>
              <w:rPr>
                <w:rFonts w:ascii="Times New Roman" w:hAnsi="Times New Roman"/>
                <w:sz w:val="24"/>
              </w:rPr>
            </w:pPr>
            <w:r>
              <w:rPr>
                <w:rFonts w:ascii="Times New Roman" w:hAnsi="Times New Roman"/>
                <w:sz w:val="24"/>
              </w:rPr>
              <w:lastRenderedPageBreak/>
              <w:t>(</w:t>
            </w:r>
            <w:r w:rsidR="00F2691D">
              <w:rPr>
                <w:rFonts w:ascii="Times New Roman" w:hAnsi="Times New Roman"/>
                <w:sz w:val="24"/>
              </w:rPr>
              <w:t>2</w:t>
            </w:r>
            <w:r>
              <w:rPr>
                <w:rFonts w:ascii="Times New Roman" w:hAnsi="Times New Roman"/>
                <w:sz w:val="24"/>
              </w:rPr>
              <w:t>6 шт.)</w:t>
            </w:r>
          </w:p>
        </w:tc>
      </w:tr>
    </w:tbl>
    <w:p w14:paraId="467C9135" w14:textId="77777777" w:rsidR="00777D59" w:rsidRDefault="00777D59" w:rsidP="00DD5005">
      <w:pPr>
        <w:pStyle w:val="3"/>
        <w:spacing w:before="0" w:beforeAutospacing="0" w:after="0" w:afterAutospacing="0" w:line="360" w:lineRule="auto"/>
        <w:rPr>
          <w:szCs w:val="28"/>
        </w:rPr>
      </w:pPr>
      <w:bookmarkStart w:id="509" w:name="_Toc406059072"/>
      <w:bookmarkStart w:id="510" w:name="_Toc409691741"/>
      <w:bookmarkStart w:id="511" w:name="_Toc410654085"/>
    </w:p>
    <w:p w14:paraId="33DB8608" w14:textId="77777777" w:rsidR="00E11F3A" w:rsidRDefault="00E11F3A" w:rsidP="00E11F3A">
      <w:pPr>
        <w:pStyle w:val="3"/>
        <w:numPr>
          <w:ilvl w:val="2"/>
          <w:numId w:val="219"/>
        </w:numPr>
        <w:jc w:val="center"/>
      </w:pPr>
      <w:bookmarkStart w:id="512" w:name="_Toc31893505"/>
      <w:bookmarkStart w:id="513" w:name="_Toc31898662"/>
      <w:r>
        <w:t>Оценочные и методические материалы</w:t>
      </w:r>
    </w:p>
    <w:p w14:paraId="07B1AA57" w14:textId="77777777" w:rsidR="00E11F3A" w:rsidRPr="00E11F3A" w:rsidRDefault="00E11F3A" w:rsidP="00E11F3A">
      <w:pPr>
        <w:pStyle w:val="a9"/>
        <w:ind w:left="142"/>
        <w:jc w:val="center"/>
      </w:pPr>
      <w:r w:rsidRPr="007C1708">
        <w:rPr>
          <w:rFonts w:ascii="Times New Roman" w:hAnsi="Times New Roman"/>
          <w:b/>
          <w:sz w:val="28"/>
          <w:szCs w:val="28"/>
        </w:rPr>
        <w:t>Оценочные материалы для проведения промежуточной аттестации</w:t>
      </w:r>
    </w:p>
    <w:p w14:paraId="45E07F62" w14:textId="77777777" w:rsidR="00E11F3A" w:rsidRPr="00BC6A6A" w:rsidRDefault="00E11F3A" w:rsidP="00E11F3A">
      <w:pPr>
        <w:tabs>
          <w:tab w:val="left" w:pos="1110"/>
        </w:tabs>
        <w:spacing w:after="0"/>
        <w:jc w:val="center"/>
        <w:rPr>
          <w:rFonts w:ascii="Times New Roman" w:hAnsi="Times New Roman"/>
          <w:b/>
          <w:sz w:val="28"/>
          <w:szCs w:val="28"/>
        </w:rPr>
      </w:pPr>
      <w:r w:rsidRPr="00BC6A6A">
        <w:rPr>
          <w:rFonts w:ascii="Times New Roman" w:hAnsi="Times New Roman"/>
          <w:b/>
          <w:sz w:val="28"/>
          <w:szCs w:val="28"/>
        </w:rPr>
        <w:t>5 класс</w:t>
      </w:r>
    </w:p>
    <w:tbl>
      <w:tblPr>
        <w:tblStyle w:val="a5"/>
        <w:tblW w:w="9747" w:type="dxa"/>
        <w:jc w:val="right"/>
        <w:tblLayout w:type="fixed"/>
        <w:tblLook w:val="04A0" w:firstRow="1" w:lastRow="0" w:firstColumn="1" w:lastColumn="0" w:noHBand="0" w:noVBand="1"/>
      </w:tblPr>
      <w:tblGrid>
        <w:gridCol w:w="2044"/>
        <w:gridCol w:w="7703"/>
      </w:tblGrid>
      <w:tr w:rsidR="00E11F3A" w:rsidRPr="00E11F3A" w14:paraId="3306AB4D" w14:textId="77777777" w:rsidTr="00E11F3A">
        <w:trPr>
          <w:jc w:val="right"/>
        </w:trPr>
        <w:tc>
          <w:tcPr>
            <w:tcW w:w="2044" w:type="dxa"/>
          </w:tcPr>
          <w:p w14:paraId="508399C8" w14:textId="77777777" w:rsidR="00E11F3A" w:rsidRPr="00E11F3A" w:rsidRDefault="00E11F3A" w:rsidP="00E11F3A">
            <w:pPr>
              <w:rPr>
                <w:rFonts w:ascii="Times New Roman" w:hAnsi="Times New Roman"/>
                <w:b/>
                <w:sz w:val="24"/>
                <w:szCs w:val="24"/>
              </w:rPr>
            </w:pPr>
            <w:r w:rsidRPr="00E11F3A">
              <w:rPr>
                <w:rFonts w:ascii="Times New Roman" w:hAnsi="Times New Roman"/>
                <w:b/>
                <w:sz w:val="24"/>
                <w:szCs w:val="24"/>
              </w:rPr>
              <w:t>Русский язык</w:t>
            </w:r>
          </w:p>
        </w:tc>
        <w:tc>
          <w:tcPr>
            <w:tcW w:w="7703" w:type="dxa"/>
          </w:tcPr>
          <w:p w14:paraId="63AF7CEC" w14:textId="77777777" w:rsidR="00E11F3A" w:rsidRPr="00E11F3A" w:rsidRDefault="00E11F3A" w:rsidP="00E11F3A">
            <w:pPr>
              <w:pStyle w:val="a8"/>
              <w:spacing w:before="0" w:beforeAutospacing="0" w:after="0" w:afterAutospacing="0"/>
              <w:ind w:right="33"/>
              <w:jc w:val="center"/>
              <w:rPr>
                <w:rFonts w:ascii="Times New Roman" w:hAnsi="Times New Roman"/>
              </w:rPr>
            </w:pPr>
            <w:r w:rsidRPr="00E11F3A">
              <w:rPr>
                <w:rFonts w:ascii="Times New Roman" w:hAnsi="Times New Roman"/>
                <w:b/>
                <w:bCs/>
                <w:color w:val="000000"/>
              </w:rPr>
              <w:t>Итоговый контрольный диктант с грамматическим заданием</w:t>
            </w:r>
          </w:p>
          <w:p w14:paraId="5E585FD2" w14:textId="77777777" w:rsidR="00E11F3A" w:rsidRPr="00E11F3A" w:rsidRDefault="00E11F3A" w:rsidP="00E11F3A">
            <w:pPr>
              <w:pStyle w:val="a8"/>
              <w:spacing w:before="0" w:beforeAutospacing="0" w:after="0" w:afterAutospacing="0"/>
              <w:ind w:right="33"/>
              <w:jc w:val="center"/>
              <w:rPr>
                <w:rFonts w:ascii="Times New Roman" w:hAnsi="Times New Roman"/>
                <w:b/>
              </w:rPr>
            </w:pPr>
            <w:r w:rsidRPr="00E11F3A">
              <w:rPr>
                <w:rFonts w:ascii="Times New Roman" w:hAnsi="Times New Roman"/>
                <w:b/>
              </w:rPr>
              <w:t>5 класс</w:t>
            </w:r>
          </w:p>
          <w:p w14:paraId="7F60DF51" w14:textId="77777777" w:rsidR="00E11F3A" w:rsidRPr="00E11F3A" w:rsidRDefault="00E11F3A" w:rsidP="00E11F3A">
            <w:pPr>
              <w:pStyle w:val="a8"/>
              <w:spacing w:before="0" w:beforeAutospacing="0" w:after="0" w:afterAutospacing="0"/>
              <w:ind w:right="33"/>
              <w:jc w:val="center"/>
              <w:rPr>
                <w:rFonts w:ascii="Times New Roman" w:hAnsi="Times New Roman"/>
                <w:b/>
              </w:rPr>
            </w:pPr>
            <w:r w:rsidRPr="00E11F3A">
              <w:rPr>
                <w:rFonts w:ascii="Times New Roman" w:hAnsi="Times New Roman"/>
                <w:b/>
              </w:rPr>
              <w:t>Весна идет!</w:t>
            </w:r>
          </w:p>
          <w:p w14:paraId="42641312"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Весна. Небо над головой весеннее, голубое. В полях бегут шумные и говорливые ручейки. Над влажной землей кружатся, взлетают высоко в небо жаворонки. «Река! Проснись!» - журчат веселые ручейки. Тонкие веточки кустов у берега низко наклоняются к реке и шепчут: «Проснись, поиграй с нами, река». Идет весна по полям, гонит тучи с весеннего неба, теплым ветром дышит на реку, солнечными лучами согревает землю. Тихий шорох и легкий звенящий шум проносятся над рекой. Это ломается лед. Солнце забирается в трещины, и них вспыхивают голубые, зеленые, желтые огоньки. И вот уже нет на реке прочного панциря изо льда. Льдины плывут, расходятся, сближаются и со звоном разбиваются. Все живое, все растения приветствуют весну.</w:t>
            </w:r>
          </w:p>
          <w:p w14:paraId="143C8211" w14:textId="77777777" w:rsidR="00E11F3A" w:rsidRPr="00E11F3A" w:rsidRDefault="00E11F3A" w:rsidP="00E11F3A">
            <w:pPr>
              <w:pStyle w:val="a8"/>
              <w:spacing w:before="0" w:beforeAutospacing="0" w:after="0" w:afterAutospacing="0"/>
              <w:ind w:right="33"/>
              <w:jc w:val="center"/>
              <w:rPr>
                <w:rFonts w:ascii="Times New Roman" w:hAnsi="Times New Roman"/>
                <w:b/>
                <w:bCs/>
                <w:color w:val="000000"/>
              </w:rPr>
            </w:pPr>
            <w:r w:rsidRPr="00E11F3A">
              <w:rPr>
                <w:rFonts w:ascii="Times New Roman" w:hAnsi="Times New Roman"/>
                <w:b/>
                <w:bCs/>
                <w:color w:val="000000"/>
              </w:rPr>
              <w:t>Грамматическое задание:</w:t>
            </w:r>
          </w:p>
          <w:p w14:paraId="7056888F" w14:textId="77777777" w:rsidR="00E11F3A" w:rsidRPr="00E11F3A" w:rsidRDefault="00E11F3A" w:rsidP="00E11F3A">
            <w:pPr>
              <w:pStyle w:val="a8"/>
              <w:spacing w:before="0" w:beforeAutospacing="0" w:after="0" w:afterAutospacing="0"/>
              <w:ind w:right="33"/>
              <w:rPr>
                <w:rFonts w:ascii="Times New Roman" w:hAnsi="Times New Roman"/>
                <w:b/>
                <w:bCs/>
                <w:color w:val="000000"/>
              </w:rPr>
            </w:pPr>
            <w:r w:rsidRPr="00E11F3A">
              <w:rPr>
                <w:rFonts w:ascii="Times New Roman" w:hAnsi="Times New Roman"/>
                <w:b/>
                <w:bCs/>
                <w:color w:val="000000"/>
                <w:lang w:val="en-US"/>
              </w:rPr>
              <w:t>I</w:t>
            </w:r>
            <w:r w:rsidRPr="00E11F3A">
              <w:rPr>
                <w:rFonts w:ascii="Times New Roman" w:hAnsi="Times New Roman"/>
                <w:b/>
                <w:bCs/>
                <w:color w:val="000000"/>
              </w:rPr>
              <w:t xml:space="preserve"> вариант</w:t>
            </w:r>
          </w:p>
          <w:p w14:paraId="42C1D39B"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1. Морфологический разбор слова «в полях» (из 2 предложения)</w:t>
            </w:r>
          </w:p>
          <w:p w14:paraId="20DFAC50"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2. Синтаксический разбор предложения «В полях бегут шумные и говорливые ручейки».</w:t>
            </w:r>
          </w:p>
          <w:p w14:paraId="3FE24C15"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3. Фонетический разбор слова «голубые»</w:t>
            </w:r>
          </w:p>
          <w:p w14:paraId="678DA55B" w14:textId="77777777" w:rsidR="00E11F3A" w:rsidRPr="00E11F3A" w:rsidRDefault="00E11F3A" w:rsidP="00E11F3A">
            <w:pPr>
              <w:pStyle w:val="a8"/>
              <w:spacing w:before="0" w:beforeAutospacing="0" w:after="0" w:afterAutospacing="0"/>
              <w:ind w:right="33"/>
              <w:rPr>
                <w:rFonts w:ascii="Times New Roman" w:hAnsi="Times New Roman"/>
                <w:color w:val="000000"/>
              </w:rPr>
            </w:pPr>
            <w:r w:rsidRPr="00E11F3A">
              <w:rPr>
                <w:rFonts w:ascii="Times New Roman" w:hAnsi="Times New Roman"/>
                <w:color w:val="000000"/>
              </w:rPr>
              <w:t>4. Разобрать слова по составу «лучами», «расходятся», «голубые»</w:t>
            </w:r>
          </w:p>
          <w:p w14:paraId="400D8B32" w14:textId="77777777" w:rsidR="00E11F3A" w:rsidRPr="00E11F3A" w:rsidRDefault="00E11F3A" w:rsidP="00E11F3A">
            <w:pPr>
              <w:pStyle w:val="a8"/>
              <w:spacing w:before="0" w:beforeAutospacing="0" w:after="0" w:afterAutospacing="0"/>
              <w:ind w:right="33"/>
              <w:rPr>
                <w:rFonts w:ascii="Times New Roman" w:hAnsi="Times New Roman"/>
                <w:b/>
                <w:bCs/>
                <w:color w:val="000000"/>
              </w:rPr>
            </w:pPr>
            <w:r w:rsidRPr="00E11F3A">
              <w:rPr>
                <w:rFonts w:ascii="Times New Roman" w:hAnsi="Times New Roman"/>
                <w:b/>
                <w:bCs/>
                <w:color w:val="000000"/>
                <w:lang w:val="en-US"/>
              </w:rPr>
              <w:t>II</w:t>
            </w:r>
            <w:r w:rsidRPr="00E11F3A">
              <w:rPr>
                <w:rFonts w:ascii="Times New Roman" w:hAnsi="Times New Roman"/>
                <w:b/>
                <w:bCs/>
                <w:color w:val="000000"/>
              </w:rPr>
              <w:t xml:space="preserve"> вариант</w:t>
            </w:r>
          </w:p>
          <w:p w14:paraId="62A1CFA9"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1. Морфологический разбор слова «к реке» (из 6 предложения)</w:t>
            </w:r>
          </w:p>
          <w:p w14:paraId="74A85FB5"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2. Синтаксический разбор предложения «Тихий шорох и легкий звенящий шум проносятся над рекой».</w:t>
            </w:r>
          </w:p>
          <w:p w14:paraId="7A6C905F"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3. Фонетический разбор слова «желтые»</w:t>
            </w:r>
          </w:p>
          <w:p w14:paraId="31EB82D3" w14:textId="77777777" w:rsidR="00E11F3A" w:rsidRPr="00E11F3A" w:rsidRDefault="00E11F3A" w:rsidP="00E11F3A">
            <w:pPr>
              <w:pStyle w:val="a8"/>
              <w:spacing w:before="0" w:beforeAutospacing="0" w:after="0" w:afterAutospacing="0"/>
              <w:ind w:right="33"/>
              <w:rPr>
                <w:rFonts w:ascii="Times New Roman" w:hAnsi="Times New Roman"/>
                <w:color w:val="000000"/>
              </w:rPr>
            </w:pPr>
            <w:r w:rsidRPr="00E11F3A">
              <w:rPr>
                <w:rFonts w:ascii="Times New Roman" w:hAnsi="Times New Roman"/>
                <w:color w:val="000000"/>
              </w:rPr>
              <w:t>4. Разобрать слова по составу «землей», «разбиваются», «веселые»</w:t>
            </w:r>
          </w:p>
        </w:tc>
      </w:tr>
      <w:tr w:rsidR="00E11F3A" w:rsidRPr="00E11F3A" w14:paraId="142EC7BA" w14:textId="77777777" w:rsidTr="00E11F3A">
        <w:trPr>
          <w:jc w:val="right"/>
        </w:trPr>
        <w:tc>
          <w:tcPr>
            <w:tcW w:w="2044" w:type="dxa"/>
          </w:tcPr>
          <w:p w14:paraId="21E669DD"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Литература</w:t>
            </w:r>
          </w:p>
        </w:tc>
        <w:tc>
          <w:tcPr>
            <w:tcW w:w="7703" w:type="dxa"/>
          </w:tcPr>
          <w:p w14:paraId="1F78024D" w14:textId="77777777" w:rsidR="00E11F3A" w:rsidRPr="00E11F3A" w:rsidRDefault="00E11F3A" w:rsidP="00777327">
            <w:pPr>
              <w:spacing w:after="0"/>
              <w:ind w:right="33"/>
              <w:jc w:val="center"/>
              <w:rPr>
                <w:rFonts w:ascii="Times New Roman" w:hAnsi="Times New Roman"/>
                <w:b/>
                <w:sz w:val="24"/>
                <w:szCs w:val="24"/>
              </w:rPr>
            </w:pPr>
            <w:r w:rsidRPr="00E11F3A">
              <w:rPr>
                <w:rFonts w:ascii="Times New Roman" w:hAnsi="Times New Roman"/>
                <w:b/>
                <w:sz w:val="24"/>
                <w:szCs w:val="24"/>
              </w:rPr>
              <w:t>Темы итоговых сочинений</w:t>
            </w:r>
          </w:p>
          <w:p w14:paraId="59FD1498" w14:textId="77777777" w:rsidR="00E11F3A" w:rsidRPr="00E11F3A" w:rsidRDefault="00E11F3A" w:rsidP="00777327">
            <w:pPr>
              <w:spacing w:after="0"/>
              <w:ind w:right="33"/>
              <w:rPr>
                <w:rFonts w:ascii="Times New Roman" w:hAnsi="Times New Roman"/>
                <w:b/>
                <w:sz w:val="24"/>
                <w:szCs w:val="24"/>
              </w:rPr>
            </w:pPr>
            <w:r w:rsidRPr="00E11F3A">
              <w:rPr>
                <w:rFonts w:ascii="Times New Roman" w:hAnsi="Times New Roman"/>
                <w:b/>
                <w:sz w:val="24"/>
                <w:szCs w:val="24"/>
              </w:rPr>
              <w:t>Объем  1 страница</w:t>
            </w:r>
          </w:p>
          <w:p w14:paraId="5D0BF624"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1.</w:t>
            </w:r>
            <w:r w:rsidRPr="00E11F3A">
              <w:rPr>
                <w:rFonts w:ascii="Times New Roman" w:hAnsi="Times New Roman"/>
                <w:sz w:val="24"/>
                <w:szCs w:val="24"/>
              </w:rPr>
              <w:tab/>
              <w:t>Мой сверстник в русской литературе (По произведениям, изученным за курс  5 класса).</w:t>
            </w:r>
          </w:p>
          <w:p w14:paraId="2EEEA4A3"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2.</w:t>
            </w:r>
            <w:r w:rsidRPr="00E11F3A">
              <w:rPr>
                <w:rFonts w:ascii="Times New Roman" w:hAnsi="Times New Roman"/>
                <w:sz w:val="24"/>
                <w:szCs w:val="24"/>
              </w:rPr>
              <w:tab/>
              <w:t>Победа добра над злом в русских народных сказках.</w:t>
            </w:r>
          </w:p>
        </w:tc>
      </w:tr>
      <w:tr w:rsidR="00E11F3A" w:rsidRPr="00E11F3A" w14:paraId="0DB51178" w14:textId="77777777" w:rsidTr="00E11F3A">
        <w:trPr>
          <w:jc w:val="right"/>
        </w:trPr>
        <w:tc>
          <w:tcPr>
            <w:tcW w:w="2044" w:type="dxa"/>
          </w:tcPr>
          <w:p w14:paraId="61B0DB1F"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Родной язык</w:t>
            </w:r>
          </w:p>
        </w:tc>
        <w:tc>
          <w:tcPr>
            <w:tcW w:w="7703" w:type="dxa"/>
            <w:shd w:val="clear" w:color="auto" w:fill="FFFFFF" w:themeFill="background1"/>
          </w:tcPr>
          <w:p w14:paraId="58D32913" w14:textId="77777777" w:rsidR="00E11F3A" w:rsidRPr="00E11F3A" w:rsidRDefault="00E11F3A" w:rsidP="00777327">
            <w:pPr>
              <w:spacing w:after="0"/>
              <w:ind w:right="33"/>
              <w:jc w:val="center"/>
              <w:rPr>
                <w:rFonts w:ascii="Times New Roman" w:hAnsi="Times New Roman"/>
                <w:b/>
                <w:sz w:val="24"/>
                <w:szCs w:val="24"/>
              </w:rPr>
            </w:pPr>
            <w:r w:rsidRPr="00E11F3A">
              <w:rPr>
                <w:rFonts w:ascii="Times New Roman" w:hAnsi="Times New Roman"/>
                <w:b/>
                <w:sz w:val="24"/>
                <w:szCs w:val="24"/>
              </w:rPr>
              <w:t>Итоговый контрольный диктант за курс 5 класса по родному языку</w:t>
            </w:r>
          </w:p>
          <w:p w14:paraId="37DB9E90" w14:textId="77777777" w:rsidR="00E11F3A" w:rsidRPr="00E11F3A" w:rsidRDefault="00E11F3A" w:rsidP="00777327">
            <w:pPr>
              <w:spacing w:after="0"/>
              <w:ind w:right="33"/>
              <w:jc w:val="center"/>
              <w:rPr>
                <w:rFonts w:ascii="Times New Roman" w:hAnsi="Times New Roman"/>
                <w:b/>
                <w:sz w:val="24"/>
                <w:szCs w:val="24"/>
              </w:rPr>
            </w:pPr>
            <w:r w:rsidRPr="00E11F3A">
              <w:rPr>
                <w:rFonts w:ascii="Times New Roman" w:hAnsi="Times New Roman"/>
                <w:b/>
                <w:sz w:val="24"/>
                <w:szCs w:val="24"/>
              </w:rPr>
              <w:t>Встреча в тайге.</w:t>
            </w:r>
          </w:p>
          <w:p w14:paraId="7F5EB9EC"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Набрел я на поляну в тайге. От лесного пожара она опустела, но на желтой земле уже росли блестящие кустики брусники.</w:t>
            </w:r>
          </w:p>
          <w:p w14:paraId="700F9B1A"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На краю поляны сохранились заросли малины.</w:t>
            </w:r>
          </w:p>
          <w:p w14:paraId="21BE24C4"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Я бесшумно срывал ягоды, а впереди какой-то зверь шел, шуршал в листьях.</w:t>
            </w:r>
          </w:p>
          <w:p w14:paraId="16953179"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Расположился я на пеньке, стал тихонько свистеть. Зверь остановился, а потом стал ко мне подкрадываться.</w:t>
            </w:r>
          </w:p>
          <w:p w14:paraId="7497A042"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Вот из куста высунулся черный нос, показались хитрые глазки. Это был медвежонок. Он вылез из кустарника, принялся меня обнюхивать.</w:t>
            </w:r>
          </w:p>
          <w:p w14:paraId="77EBF1BE"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lastRenderedPageBreak/>
              <w:t>В это время я услышал, как в малиннике сучья трещат. Это медведица медвежонка ищет. Надо бежать! Разве медведице объяснишь, что я только поиграть хотел с ее сыночком?</w:t>
            </w:r>
          </w:p>
          <w:p w14:paraId="31A60A46"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(99 слов)</w:t>
            </w:r>
          </w:p>
          <w:p w14:paraId="49E4E9D5"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 xml:space="preserve">(По </w:t>
            </w:r>
            <w:proofErr w:type="spellStart"/>
            <w:r w:rsidRPr="00E11F3A">
              <w:rPr>
                <w:rFonts w:ascii="Times New Roman" w:hAnsi="Times New Roman"/>
                <w:sz w:val="24"/>
                <w:szCs w:val="24"/>
              </w:rPr>
              <w:t>В.Бианки</w:t>
            </w:r>
            <w:proofErr w:type="spellEnd"/>
            <w:r w:rsidRPr="00E11F3A">
              <w:rPr>
                <w:rFonts w:ascii="Times New Roman" w:hAnsi="Times New Roman"/>
                <w:sz w:val="24"/>
                <w:szCs w:val="24"/>
              </w:rPr>
              <w:t>)</w:t>
            </w:r>
          </w:p>
          <w:p w14:paraId="6DEB7860"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Грамматическое задание:</w:t>
            </w:r>
          </w:p>
          <w:p w14:paraId="7D75FF92"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1 вариант.</w:t>
            </w:r>
          </w:p>
          <w:p w14:paraId="32DA7841"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1. Выпишите слова с орфограммой «Чередующиеся гласные в корне слова». Обозначьте орфограмму.</w:t>
            </w:r>
          </w:p>
          <w:p w14:paraId="024424F7"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2. Разберите слова по составу: «показались», «малинник».</w:t>
            </w:r>
          </w:p>
          <w:p w14:paraId="0B4AD8EC"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3. Произведите морфологический разбор слова «(из) кустарника».</w:t>
            </w:r>
          </w:p>
          <w:p w14:paraId="51708A43"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2 вариант.</w:t>
            </w:r>
          </w:p>
          <w:p w14:paraId="65750378"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1. Выпишите слова с орфограммой «Буквы О - Ё после шипящих в корне слова». Обозначьте орфограмму.</w:t>
            </w:r>
          </w:p>
          <w:p w14:paraId="55130D07"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2. Разберите слова по составу: «опустела», «медведица».</w:t>
            </w:r>
          </w:p>
          <w:p w14:paraId="56E797BD"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3. Произведите морфологический разбор слова «срывал».</w:t>
            </w:r>
          </w:p>
        </w:tc>
      </w:tr>
      <w:tr w:rsidR="00E11F3A" w:rsidRPr="00E11F3A" w14:paraId="6F34E95B" w14:textId="77777777" w:rsidTr="00E11F3A">
        <w:trPr>
          <w:trHeight w:val="3676"/>
          <w:jc w:val="right"/>
        </w:trPr>
        <w:tc>
          <w:tcPr>
            <w:tcW w:w="2044" w:type="dxa"/>
          </w:tcPr>
          <w:p w14:paraId="766BD9F8"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Родная литература</w:t>
            </w:r>
          </w:p>
        </w:tc>
        <w:tc>
          <w:tcPr>
            <w:tcW w:w="7703" w:type="dxa"/>
          </w:tcPr>
          <w:p w14:paraId="2295F3D6" w14:textId="77777777" w:rsidR="00E11F3A" w:rsidRPr="00E11F3A" w:rsidRDefault="00E11F3A" w:rsidP="00777327">
            <w:pPr>
              <w:spacing w:after="0"/>
              <w:ind w:right="33"/>
              <w:jc w:val="center"/>
              <w:rPr>
                <w:rFonts w:ascii="Times New Roman" w:eastAsia="Times New Roman" w:hAnsi="Times New Roman"/>
                <w:color w:val="000000"/>
                <w:sz w:val="24"/>
                <w:szCs w:val="24"/>
                <w:lang w:eastAsia="ru-RU"/>
              </w:rPr>
            </w:pPr>
            <w:r w:rsidRPr="00E11F3A">
              <w:rPr>
                <w:rFonts w:ascii="Times New Roman" w:eastAsia="Times New Roman" w:hAnsi="Times New Roman"/>
                <w:b/>
                <w:color w:val="000000"/>
                <w:sz w:val="24"/>
                <w:szCs w:val="24"/>
                <w:lang w:eastAsia="ru-RU"/>
              </w:rPr>
              <w:t>Контрольное тестирование</w:t>
            </w:r>
            <w:r w:rsidRPr="00E11F3A">
              <w:rPr>
                <w:rFonts w:ascii="Times New Roman" w:eastAsia="Times New Roman" w:hAnsi="Times New Roman"/>
                <w:color w:val="000000"/>
                <w:sz w:val="24"/>
                <w:szCs w:val="24"/>
                <w:lang w:eastAsia="ru-RU"/>
              </w:rPr>
              <w:t xml:space="preserve"> </w:t>
            </w:r>
          </w:p>
          <w:p w14:paraId="6DB80C3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 чем эта пословица?</w:t>
            </w:r>
          </w:p>
          <w:p w14:paraId="48B99204"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Землю красит солнце, а человека – труд.</w:t>
            </w:r>
          </w:p>
          <w:p w14:paraId="12237CFF"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 земле</w:t>
            </w:r>
          </w:p>
          <w:p w14:paraId="767EF86F"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О труде</w:t>
            </w:r>
          </w:p>
          <w:p w14:paraId="000DA434"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О солнце</w:t>
            </w:r>
          </w:p>
          <w:p w14:paraId="26610555"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Укажите цифры, где записаны пословицы.</w:t>
            </w:r>
          </w:p>
          <w:p w14:paraId="73164852"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Глаза боятся, а руки делают.</w:t>
            </w:r>
          </w:p>
          <w:p w14:paraId="38E1735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Как снег на голову.</w:t>
            </w:r>
          </w:p>
          <w:p w14:paraId="3C12ACB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Семь пятниц на неделе.</w:t>
            </w:r>
          </w:p>
          <w:p w14:paraId="3377E535"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r w:rsidRPr="00E11F3A">
              <w:rPr>
                <w:rFonts w:ascii="Times New Roman" w:eastAsia="Times New Roman" w:hAnsi="Times New Roman"/>
                <w:color w:val="000000"/>
                <w:sz w:val="24"/>
                <w:szCs w:val="24"/>
                <w:lang w:eastAsia="ru-RU"/>
              </w:rPr>
              <w:tab/>
              <w:t>Сам пропадай, а товарища выручай.</w:t>
            </w:r>
          </w:p>
          <w:p w14:paraId="19A0F31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Кто был самым известным собирателем пословиц и поговорок и составителем сборника пословиц и поговорок?</w:t>
            </w:r>
          </w:p>
          <w:p w14:paraId="4E9B05E9"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В. И. Даль</w:t>
            </w:r>
          </w:p>
          <w:p w14:paraId="2C3E90D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Ф. И. Буслаев</w:t>
            </w:r>
          </w:p>
          <w:p w14:paraId="77474FBC"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А. Н. Афанасьев</w:t>
            </w:r>
          </w:p>
          <w:p w14:paraId="05CAD204"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r w:rsidRPr="00E11F3A">
              <w:rPr>
                <w:rFonts w:ascii="Times New Roman" w:eastAsia="Times New Roman" w:hAnsi="Times New Roman"/>
                <w:color w:val="000000"/>
                <w:sz w:val="24"/>
                <w:szCs w:val="24"/>
                <w:lang w:eastAsia="ru-RU"/>
              </w:rPr>
              <w:tab/>
              <w:t>Кто является автором литературной сказки?</w:t>
            </w:r>
          </w:p>
          <w:p w14:paraId="50E79A86"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народ</w:t>
            </w:r>
          </w:p>
          <w:p w14:paraId="601FF3EC"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писатель</w:t>
            </w:r>
          </w:p>
          <w:p w14:paraId="44DD9E7E"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w:t>
            </w:r>
            <w:r w:rsidRPr="00E11F3A">
              <w:rPr>
                <w:rFonts w:ascii="Times New Roman" w:eastAsia="Times New Roman" w:hAnsi="Times New Roman"/>
                <w:color w:val="000000"/>
                <w:sz w:val="24"/>
                <w:szCs w:val="24"/>
                <w:lang w:eastAsia="ru-RU"/>
              </w:rPr>
              <w:tab/>
              <w:t>Какая сказка может существовать в нескольких вариантах?</w:t>
            </w:r>
          </w:p>
          <w:p w14:paraId="051627FC"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Литературная</w:t>
            </w:r>
          </w:p>
          <w:p w14:paraId="3E08AAB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Народная</w:t>
            </w:r>
          </w:p>
          <w:p w14:paraId="6D8A02D9"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w:t>
            </w:r>
            <w:r w:rsidRPr="00E11F3A">
              <w:rPr>
                <w:rFonts w:ascii="Times New Roman" w:eastAsia="Times New Roman" w:hAnsi="Times New Roman"/>
                <w:color w:val="000000"/>
                <w:sz w:val="24"/>
                <w:szCs w:val="24"/>
                <w:lang w:eastAsia="ru-RU"/>
              </w:rPr>
              <w:tab/>
              <w:t>Краткая характеристика содержания книги на первой или последней странице называется …</w:t>
            </w:r>
          </w:p>
          <w:p w14:paraId="629C2CE6"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Отзыв</w:t>
            </w:r>
          </w:p>
          <w:p w14:paraId="1C736D5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Аннотация</w:t>
            </w:r>
          </w:p>
          <w:p w14:paraId="13357646"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Комментарий</w:t>
            </w:r>
          </w:p>
          <w:p w14:paraId="0507179A"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7.</w:t>
            </w:r>
            <w:r w:rsidRPr="00E11F3A">
              <w:rPr>
                <w:rFonts w:ascii="Times New Roman" w:eastAsia="Times New Roman" w:hAnsi="Times New Roman"/>
                <w:color w:val="000000"/>
                <w:sz w:val="24"/>
                <w:szCs w:val="24"/>
                <w:lang w:eastAsia="ru-RU"/>
              </w:rPr>
              <w:tab/>
              <w:t>Заглавный образ – это…</w:t>
            </w:r>
          </w:p>
          <w:p w14:paraId="7C211CF3"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Образ, вынесенный автором в заглавие произведения</w:t>
            </w:r>
          </w:p>
          <w:p w14:paraId="1D608459"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Главный герой произведения</w:t>
            </w:r>
          </w:p>
          <w:p w14:paraId="1AC21DB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Главный предмет в произведении</w:t>
            </w:r>
          </w:p>
          <w:p w14:paraId="23FB48C8"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8.</w:t>
            </w:r>
            <w:r w:rsidRPr="00E11F3A">
              <w:rPr>
                <w:rFonts w:ascii="Times New Roman" w:eastAsia="Times New Roman" w:hAnsi="Times New Roman"/>
                <w:color w:val="000000"/>
                <w:sz w:val="24"/>
                <w:szCs w:val="24"/>
                <w:lang w:eastAsia="ru-RU"/>
              </w:rPr>
              <w:tab/>
              <w:t>«</w:t>
            </w:r>
            <w:proofErr w:type="spellStart"/>
            <w:r w:rsidRPr="00E11F3A">
              <w:rPr>
                <w:rFonts w:ascii="Times New Roman" w:eastAsia="Times New Roman" w:hAnsi="Times New Roman"/>
                <w:color w:val="000000"/>
                <w:sz w:val="24"/>
                <w:szCs w:val="24"/>
                <w:lang w:eastAsia="ru-RU"/>
              </w:rPr>
              <w:t>Attalea</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Princeps</w:t>
            </w:r>
            <w:proofErr w:type="spellEnd"/>
            <w:r w:rsidRPr="00E11F3A">
              <w:rPr>
                <w:rFonts w:ascii="Times New Roman" w:eastAsia="Times New Roman" w:hAnsi="Times New Roman"/>
                <w:color w:val="000000"/>
                <w:sz w:val="24"/>
                <w:szCs w:val="24"/>
                <w:lang w:eastAsia="ru-RU"/>
              </w:rPr>
              <w:t>».  В название этого произведения вынесен</w:t>
            </w:r>
          </w:p>
          <w:p w14:paraId="7A23DCD2"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Образ события</w:t>
            </w:r>
          </w:p>
          <w:p w14:paraId="4CDB5F05"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Образ времени года</w:t>
            </w:r>
          </w:p>
          <w:p w14:paraId="16D9310A"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Образ растения</w:t>
            </w:r>
          </w:p>
          <w:p w14:paraId="253B078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9.</w:t>
            </w:r>
            <w:r w:rsidRPr="00E11F3A">
              <w:rPr>
                <w:rFonts w:ascii="Times New Roman" w:eastAsia="Times New Roman" w:hAnsi="Times New Roman"/>
                <w:color w:val="000000"/>
                <w:sz w:val="24"/>
                <w:szCs w:val="24"/>
                <w:lang w:eastAsia="ru-RU"/>
              </w:rPr>
              <w:tab/>
              <w:t>Еще в полях белеет снег,</w:t>
            </w:r>
          </w:p>
          <w:p w14:paraId="649C970A"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воды уж весной шумят-</w:t>
            </w:r>
          </w:p>
          <w:p w14:paraId="665B4208"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Бегут и будят сонный брег,</w:t>
            </w:r>
          </w:p>
          <w:p w14:paraId="56012038"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Бегут и блещут и гласят…</w:t>
            </w:r>
          </w:p>
          <w:p w14:paraId="043DF31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Образ времени года в этом стихотворении дан</w:t>
            </w:r>
          </w:p>
          <w:p w14:paraId="57A37EAA"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В динамике</w:t>
            </w:r>
          </w:p>
          <w:p w14:paraId="363F1A46"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В статике</w:t>
            </w:r>
          </w:p>
          <w:p w14:paraId="2DDFB31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10.</w:t>
            </w:r>
            <w:r w:rsidRPr="00E11F3A">
              <w:rPr>
                <w:rFonts w:ascii="Times New Roman" w:eastAsia="Times New Roman" w:hAnsi="Times New Roman"/>
                <w:color w:val="000000"/>
                <w:sz w:val="24"/>
                <w:szCs w:val="24"/>
                <w:lang w:eastAsia="ru-RU"/>
              </w:rPr>
              <w:tab/>
              <w:t>Начальные или заключительные строки басни с нравоучительным выводом называются</w:t>
            </w:r>
          </w:p>
          <w:p w14:paraId="79E65404"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Аллегория</w:t>
            </w:r>
          </w:p>
          <w:p w14:paraId="1432156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Мораль</w:t>
            </w:r>
          </w:p>
          <w:p w14:paraId="606C560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Метафора</w:t>
            </w:r>
          </w:p>
          <w:p w14:paraId="372C3DAE"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11.</w:t>
            </w:r>
            <w:r w:rsidRPr="00E11F3A">
              <w:rPr>
                <w:rFonts w:ascii="Times New Roman" w:eastAsia="Times New Roman" w:hAnsi="Times New Roman"/>
                <w:color w:val="000000"/>
                <w:sz w:val="24"/>
                <w:szCs w:val="24"/>
                <w:lang w:eastAsia="ru-RU"/>
              </w:rPr>
              <w:tab/>
              <w:t>Яркое образное определение называется</w:t>
            </w:r>
          </w:p>
          <w:p w14:paraId="37470378"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Олицетворение</w:t>
            </w:r>
          </w:p>
          <w:p w14:paraId="3A5CE278"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Сравнение</w:t>
            </w:r>
          </w:p>
          <w:p w14:paraId="1868E133"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Эпитет</w:t>
            </w:r>
          </w:p>
          <w:p w14:paraId="0A941F92"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12.</w:t>
            </w:r>
            <w:r w:rsidRPr="00E11F3A">
              <w:rPr>
                <w:rFonts w:ascii="Times New Roman" w:eastAsia="Times New Roman" w:hAnsi="Times New Roman"/>
                <w:color w:val="000000"/>
                <w:sz w:val="24"/>
                <w:szCs w:val="24"/>
                <w:lang w:eastAsia="ru-RU"/>
              </w:rPr>
              <w:tab/>
              <w:t>Какие выразительные средства используются в строках:</w:t>
            </w:r>
          </w:p>
          <w:p w14:paraId="6F8BE6CC"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Месяца лучами</w:t>
            </w:r>
          </w:p>
          <w:p w14:paraId="65221A3E"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Божий храм облит;</w:t>
            </w:r>
          </w:p>
          <w:p w14:paraId="6855995C"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Крест под облаками,</w:t>
            </w:r>
          </w:p>
          <w:p w14:paraId="36E93A49"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Как свеча, горит.</w:t>
            </w:r>
          </w:p>
          <w:p w14:paraId="2C6DD085"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Олицетворение и метафора</w:t>
            </w:r>
          </w:p>
          <w:p w14:paraId="0BE55B88"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Сравнение и метафора</w:t>
            </w:r>
          </w:p>
          <w:p w14:paraId="78F5226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Сравнение и олицетворение</w:t>
            </w:r>
          </w:p>
        </w:tc>
      </w:tr>
      <w:tr w:rsidR="00E11F3A" w:rsidRPr="00C40D9B" w14:paraId="2D5814EE" w14:textId="77777777" w:rsidTr="00E11F3A">
        <w:trPr>
          <w:jc w:val="right"/>
        </w:trPr>
        <w:tc>
          <w:tcPr>
            <w:tcW w:w="2044" w:type="dxa"/>
          </w:tcPr>
          <w:p w14:paraId="5BE94DA8" w14:textId="77777777" w:rsidR="00E11F3A" w:rsidRPr="00E11F3A" w:rsidRDefault="00E11F3A" w:rsidP="00E11F3A">
            <w:pPr>
              <w:rPr>
                <w:rFonts w:ascii="Times New Roman" w:hAnsi="Times New Roman"/>
                <w:b/>
                <w:sz w:val="24"/>
                <w:szCs w:val="24"/>
              </w:rPr>
            </w:pPr>
            <w:r w:rsidRPr="00E11F3A">
              <w:rPr>
                <w:rFonts w:ascii="Times New Roman" w:hAnsi="Times New Roman"/>
                <w:b/>
                <w:sz w:val="24"/>
                <w:szCs w:val="24"/>
              </w:rPr>
              <w:lastRenderedPageBreak/>
              <w:t>Иностранный язык</w:t>
            </w:r>
          </w:p>
        </w:tc>
        <w:tc>
          <w:tcPr>
            <w:tcW w:w="7703" w:type="dxa"/>
          </w:tcPr>
          <w:p w14:paraId="2054FAC7" w14:textId="77777777" w:rsidR="00E11F3A" w:rsidRPr="00E11F3A" w:rsidRDefault="00E11F3A" w:rsidP="00E11F3A">
            <w:pPr>
              <w:pStyle w:val="af2"/>
              <w:ind w:left="360" w:right="33"/>
              <w:rPr>
                <w:b/>
                <w:sz w:val="24"/>
                <w:szCs w:val="24"/>
              </w:rPr>
            </w:pPr>
            <w:r w:rsidRPr="00E11F3A">
              <w:rPr>
                <w:b/>
                <w:sz w:val="24"/>
                <w:szCs w:val="24"/>
              </w:rPr>
              <w:t>Контрольная работа</w:t>
            </w:r>
          </w:p>
          <w:p w14:paraId="7725687A" w14:textId="77777777" w:rsidR="00E11F3A" w:rsidRPr="00E11F3A" w:rsidRDefault="00E11F3A" w:rsidP="00E11F3A">
            <w:pPr>
              <w:pStyle w:val="af2"/>
              <w:ind w:left="360" w:right="33"/>
              <w:rPr>
                <w:b/>
                <w:sz w:val="24"/>
                <w:szCs w:val="24"/>
              </w:rPr>
            </w:pPr>
            <w:r w:rsidRPr="00E11F3A">
              <w:rPr>
                <w:b/>
                <w:sz w:val="24"/>
                <w:szCs w:val="24"/>
              </w:rPr>
              <w:t>1 вариант</w:t>
            </w:r>
          </w:p>
          <w:p w14:paraId="7125F565" w14:textId="77777777" w:rsidR="00E11F3A" w:rsidRPr="00E11F3A" w:rsidRDefault="00E11F3A" w:rsidP="00E11F3A">
            <w:pPr>
              <w:pStyle w:val="af2"/>
              <w:ind w:right="33"/>
              <w:rPr>
                <w:b/>
                <w:sz w:val="24"/>
                <w:szCs w:val="24"/>
                <w:lang w:eastAsia="ru-RU"/>
              </w:rPr>
            </w:pPr>
            <w:r w:rsidRPr="00E11F3A">
              <w:rPr>
                <w:sz w:val="24"/>
                <w:szCs w:val="24"/>
                <w:lang w:eastAsia="ru-RU"/>
              </w:rPr>
              <w:t>I</w:t>
            </w:r>
            <w:r w:rsidRPr="00E11F3A">
              <w:rPr>
                <w:b/>
                <w:sz w:val="24"/>
                <w:szCs w:val="24"/>
                <w:lang w:eastAsia="ru-RU"/>
              </w:rPr>
              <w:t xml:space="preserve">. Прочитайте текст и отметьте, являются ли утверждения после него верными или  неверными. Если утверждение верное, подчеркните TRUE. Если утверждение неверное, подчеркните </w:t>
            </w:r>
            <w:r w:rsidRPr="00E11F3A">
              <w:rPr>
                <w:b/>
                <w:sz w:val="24"/>
                <w:szCs w:val="24"/>
                <w:lang w:val="en-US" w:eastAsia="ru-RU"/>
              </w:rPr>
              <w:t>FALSE</w:t>
            </w:r>
            <w:r w:rsidRPr="00E11F3A">
              <w:rPr>
                <w:b/>
                <w:sz w:val="24"/>
                <w:szCs w:val="24"/>
                <w:lang w:eastAsia="ru-RU"/>
              </w:rPr>
              <w:t>.</w:t>
            </w:r>
          </w:p>
          <w:p w14:paraId="5844253E" w14:textId="77777777" w:rsidR="00E11F3A" w:rsidRPr="00E11F3A" w:rsidRDefault="00E11F3A" w:rsidP="00E11F3A">
            <w:pPr>
              <w:pStyle w:val="af2"/>
              <w:ind w:right="33"/>
              <w:rPr>
                <w:sz w:val="24"/>
                <w:szCs w:val="24"/>
                <w:lang w:val="en-US" w:eastAsia="ru-RU"/>
              </w:rPr>
            </w:pPr>
            <w:r w:rsidRPr="00E11F3A">
              <w:rPr>
                <w:sz w:val="24"/>
                <w:szCs w:val="24"/>
                <w:lang w:eastAsia="ru-RU"/>
              </w:rPr>
              <w:t xml:space="preserve">       </w:t>
            </w:r>
            <w:r w:rsidRPr="00E11F3A">
              <w:rPr>
                <w:sz w:val="24"/>
                <w:szCs w:val="24"/>
                <w:lang w:val="en-US" w:eastAsia="ru-RU"/>
              </w:rPr>
              <w:t>For most schoolchildren summer is the best season. They have these wonderful three-month holidays. Some children go to the countryside and visit their grandparents. Others travel abroad with their families. But many children stay in Moscow because they want to spend summer with their school friends.</w:t>
            </w:r>
          </w:p>
          <w:p w14:paraId="4955979C"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You can often see groups of happy children in Moscow in summer. They walk in the city </w:t>
            </w:r>
            <w:proofErr w:type="spellStart"/>
            <w:r w:rsidRPr="00E11F3A">
              <w:rPr>
                <w:sz w:val="24"/>
                <w:szCs w:val="24"/>
                <w:lang w:val="en-US" w:eastAsia="ru-RU"/>
              </w:rPr>
              <w:t>centre</w:t>
            </w:r>
            <w:proofErr w:type="spellEnd"/>
            <w:r w:rsidRPr="00E11F3A">
              <w:rPr>
                <w:sz w:val="24"/>
                <w:szCs w:val="24"/>
                <w:lang w:val="en-US" w:eastAsia="ru-RU"/>
              </w:rPr>
              <w:t xml:space="preserve">, ride their bikes in big parks, eat hamburgers in McDonald’s, go to the cinema. Some girls like to spend time in big shopping </w:t>
            </w:r>
            <w:proofErr w:type="spellStart"/>
            <w:r w:rsidRPr="00E11F3A">
              <w:rPr>
                <w:sz w:val="24"/>
                <w:szCs w:val="24"/>
                <w:lang w:val="en-US" w:eastAsia="ru-RU"/>
              </w:rPr>
              <w:t>centres</w:t>
            </w:r>
            <w:proofErr w:type="spellEnd"/>
            <w:r w:rsidRPr="00E11F3A">
              <w:rPr>
                <w:sz w:val="24"/>
                <w:szCs w:val="24"/>
                <w:lang w:val="en-US" w:eastAsia="ru-RU"/>
              </w:rPr>
              <w:t xml:space="preserve">. They don’t buy many things, but they enjoy going from shop to shop and looking at beautiful clothes in the shop windows. Boys don’t like shops, they prefer playing sports games like football, basketball and volleyball at sports grounds. But all children go to big shopping </w:t>
            </w:r>
            <w:proofErr w:type="spellStart"/>
            <w:r w:rsidRPr="00E11F3A">
              <w:rPr>
                <w:sz w:val="24"/>
                <w:szCs w:val="24"/>
                <w:lang w:val="en-US" w:eastAsia="ru-RU"/>
              </w:rPr>
              <w:t>centres</w:t>
            </w:r>
            <w:proofErr w:type="spellEnd"/>
            <w:r w:rsidRPr="00E11F3A">
              <w:rPr>
                <w:sz w:val="24"/>
                <w:szCs w:val="24"/>
                <w:lang w:val="en-US" w:eastAsia="ru-RU"/>
              </w:rPr>
              <w:t xml:space="preserve"> to have lunch, because you can buy cheap fast food and ice cream there.</w:t>
            </w:r>
          </w:p>
          <w:p w14:paraId="73A61E93"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At weekends parents don’t work and they want to be with their children. They take their sons and daughters to museums and </w:t>
            </w:r>
            <w:proofErr w:type="spellStart"/>
            <w:r w:rsidRPr="00E11F3A">
              <w:rPr>
                <w:sz w:val="24"/>
                <w:szCs w:val="24"/>
                <w:lang w:val="en-US" w:eastAsia="ru-RU"/>
              </w:rPr>
              <w:t>cosy</w:t>
            </w:r>
            <w:proofErr w:type="spellEnd"/>
            <w:r w:rsidRPr="00E11F3A">
              <w:rPr>
                <w:sz w:val="24"/>
                <w:szCs w:val="24"/>
                <w:lang w:val="en-US" w:eastAsia="ru-RU"/>
              </w:rPr>
              <w:t xml:space="preserve"> cafes. Some families go to their country houses — dachas.</w:t>
            </w:r>
          </w:p>
          <w:p w14:paraId="46EFE49D" w14:textId="77777777" w:rsidR="00E11F3A" w:rsidRPr="00E11F3A" w:rsidRDefault="00E11F3A" w:rsidP="00E11F3A">
            <w:pPr>
              <w:pStyle w:val="af2"/>
              <w:ind w:right="33"/>
              <w:rPr>
                <w:sz w:val="24"/>
                <w:szCs w:val="24"/>
                <w:lang w:val="en-US" w:eastAsia="ru-RU"/>
              </w:rPr>
            </w:pPr>
            <w:r w:rsidRPr="00E11F3A">
              <w:rPr>
                <w:sz w:val="24"/>
                <w:szCs w:val="24"/>
                <w:lang w:val="en-US" w:eastAsia="ru-RU"/>
              </w:rPr>
              <w:lastRenderedPageBreak/>
              <w:t xml:space="preserve">       In summer children don’t have any homework, so they can play computer games or watch TV. The most popular TV </w:t>
            </w:r>
            <w:proofErr w:type="spellStart"/>
            <w:r w:rsidRPr="00E11F3A">
              <w:rPr>
                <w:sz w:val="24"/>
                <w:szCs w:val="24"/>
                <w:lang w:val="en-US" w:eastAsia="ru-RU"/>
              </w:rPr>
              <w:t>programmes</w:t>
            </w:r>
            <w:proofErr w:type="spellEnd"/>
            <w:r w:rsidRPr="00E11F3A">
              <w:rPr>
                <w:sz w:val="24"/>
                <w:szCs w:val="24"/>
                <w:lang w:val="en-US" w:eastAsia="ru-RU"/>
              </w:rPr>
              <w:t xml:space="preserve"> in this holiday time are sports, different films and cartoons. Also, teenagers spend a lot of time on the Internet, more than they do during their school year. </w:t>
            </w:r>
          </w:p>
          <w:p w14:paraId="7C223492" w14:textId="77777777" w:rsidR="00E11F3A" w:rsidRPr="00E11F3A" w:rsidRDefault="00E11F3A" w:rsidP="00E11F3A">
            <w:pPr>
              <w:pStyle w:val="af2"/>
              <w:ind w:right="33"/>
              <w:rPr>
                <w:sz w:val="24"/>
                <w:szCs w:val="24"/>
                <w:lang w:val="en-US" w:eastAsia="ru-RU"/>
              </w:rPr>
            </w:pPr>
            <w:r w:rsidRPr="00E11F3A">
              <w:rPr>
                <w:sz w:val="24"/>
                <w:szCs w:val="24"/>
                <w:lang w:val="en-US" w:eastAsia="ru-RU"/>
              </w:rPr>
              <w:t>1) Some children go to other countries in summer.                                     true false</w:t>
            </w:r>
          </w:p>
          <w:p w14:paraId="4747C790" w14:textId="77777777" w:rsidR="00E11F3A" w:rsidRPr="00E11F3A" w:rsidRDefault="00E11F3A" w:rsidP="00E11F3A">
            <w:pPr>
              <w:pStyle w:val="af2"/>
              <w:ind w:right="33"/>
              <w:rPr>
                <w:sz w:val="24"/>
                <w:szCs w:val="24"/>
                <w:lang w:val="en-US" w:eastAsia="ru-RU"/>
              </w:rPr>
            </w:pPr>
            <w:r w:rsidRPr="00E11F3A">
              <w:rPr>
                <w:sz w:val="24"/>
                <w:szCs w:val="24"/>
                <w:lang w:val="en-US" w:eastAsia="ru-RU"/>
              </w:rPr>
              <w:t>2) Children stay in Moscow because of their parents.                                 true false</w:t>
            </w:r>
          </w:p>
          <w:p w14:paraId="27BFC956" w14:textId="77777777" w:rsidR="00E11F3A" w:rsidRPr="00E11F3A" w:rsidRDefault="00E11F3A" w:rsidP="00E11F3A">
            <w:pPr>
              <w:pStyle w:val="af2"/>
              <w:ind w:right="33"/>
              <w:rPr>
                <w:sz w:val="24"/>
                <w:szCs w:val="24"/>
                <w:lang w:val="en-US" w:eastAsia="ru-RU"/>
              </w:rPr>
            </w:pPr>
            <w:r w:rsidRPr="00E11F3A">
              <w:rPr>
                <w:sz w:val="24"/>
                <w:szCs w:val="24"/>
                <w:lang w:val="en-US" w:eastAsia="ru-RU"/>
              </w:rPr>
              <w:t>3) Children buy a lot of clothes in supermarkets.                                        true false</w:t>
            </w:r>
          </w:p>
          <w:p w14:paraId="039BC2E9"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4) Children often eat in big shopping </w:t>
            </w:r>
            <w:proofErr w:type="spellStart"/>
            <w:r w:rsidRPr="00E11F3A">
              <w:rPr>
                <w:sz w:val="24"/>
                <w:szCs w:val="24"/>
                <w:lang w:val="en-US" w:eastAsia="ru-RU"/>
              </w:rPr>
              <w:t>centres</w:t>
            </w:r>
            <w:proofErr w:type="spellEnd"/>
            <w:r w:rsidRPr="00E11F3A">
              <w:rPr>
                <w:sz w:val="24"/>
                <w:szCs w:val="24"/>
                <w:lang w:val="en-US" w:eastAsia="ru-RU"/>
              </w:rPr>
              <w:t>.                                             true false</w:t>
            </w:r>
          </w:p>
          <w:p w14:paraId="09910FE2" w14:textId="77777777" w:rsidR="00E11F3A" w:rsidRPr="00E11F3A" w:rsidRDefault="00E11F3A" w:rsidP="00E11F3A">
            <w:pPr>
              <w:pStyle w:val="af2"/>
              <w:ind w:right="33"/>
              <w:rPr>
                <w:sz w:val="24"/>
                <w:szCs w:val="24"/>
                <w:lang w:val="en-US" w:eastAsia="ru-RU"/>
              </w:rPr>
            </w:pPr>
            <w:r w:rsidRPr="00E11F3A">
              <w:rPr>
                <w:sz w:val="24"/>
                <w:szCs w:val="24"/>
                <w:lang w:val="en-US" w:eastAsia="ru-RU"/>
              </w:rPr>
              <w:t>5) At weekends parents and their children spend time together.                 true false</w:t>
            </w:r>
          </w:p>
          <w:p w14:paraId="1D1AFD29" w14:textId="77777777" w:rsidR="00E11F3A" w:rsidRPr="00E11F3A" w:rsidRDefault="00E11F3A" w:rsidP="00E11F3A">
            <w:pPr>
              <w:pStyle w:val="af2"/>
              <w:ind w:right="33"/>
              <w:rPr>
                <w:sz w:val="24"/>
                <w:szCs w:val="24"/>
                <w:lang w:eastAsia="ru-RU"/>
              </w:rPr>
            </w:pPr>
            <w:r w:rsidRPr="00E11F3A">
              <w:rPr>
                <w:sz w:val="24"/>
                <w:szCs w:val="24"/>
                <w:lang w:val="en-US" w:eastAsia="ru-RU"/>
              </w:rPr>
              <w:t>6) Children don’t like to watch sports, films and cartoons.                         true</w:t>
            </w:r>
            <w:r w:rsidRPr="00E11F3A">
              <w:rPr>
                <w:sz w:val="24"/>
                <w:szCs w:val="24"/>
                <w:lang w:eastAsia="ru-RU"/>
              </w:rPr>
              <w:t xml:space="preserve"> </w:t>
            </w:r>
            <w:r w:rsidRPr="00E11F3A">
              <w:rPr>
                <w:sz w:val="24"/>
                <w:szCs w:val="24"/>
                <w:lang w:val="en-US" w:eastAsia="ru-RU"/>
              </w:rPr>
              <w:t>false</w:t>
            </w:r>
          </w:p>
          <w:p w14:paraId="2F6EE03E" w14:textId="77777777" w:rsidR="00E11F3A" w:rsidRPr="00E11F3A" w:rsidRDefault="00E11F3A" w:rsidP="00E11F3A">
            <w:pPr>
              <w:pStyle w:val="af2"/>
              <w:ind w:right="33"/>
              <w:rPr>
                <w:b/>
                <w:sz w:val="24"/>
                <w:szCs w:val="24"/>
                <w:lang w:eastAsia="ru-RU"/>
              </w:rPr>
            </w:pPr>
            <w:r w:rsidRPr="00E11F3A">
              <w:rPr>
                <w:b/>
                <w:sz w:val="24"/>
                <w:szCs w:val="24"/>
                <w:lang w:eastAsia="ru-RU"/>
              </w:rPr>
              <w:t>II. Дополните предложения верными словами а, b или с.</w:t>
            </w:r>
          </w:p>
          <w:p w14:paraId="4B9D75E7"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1) There are a lot of bridges _____ the Thames. </w:t>
            </w:r>
          </w:p>
          <w:p w14:paraId="72C0EE6A" w14:textId="77777777" w:rsidR="00E11F3A" w:rsidRPr="00E11F3A" w:rsidRDefault="00E11F3A" w:rsidP="00E11F3A">
            <w:pPr>
              <w:pStyle w:val="af2"/>
              <w:ind w:right="33"/>
              <w:rPr>
                <w:sz w:val="24"/>
                <w:szCs w:val="24"/>
                <w:lang w:val="en-US" w:eastAsia="ru-RU"/>
              </w:rPr>
            </w:pPr>
            <w:r w:rsidRPr="00E11F3A">
              <w:rPr>
                <w:sz w:val="24"/>
                <w:szCs w:val="24"/>
                <w:lang w:val="en-US" w:eastAsia="ru-RU"/>
              </w:rPr>
              <w:t>a) on b) over c) above</w:t>
            </w:r>
          </w:p>
          <w:p w14:paraId="6E874DFE" w14:textId="77777777" w:rsidR="00E11F3A" w:rsidRPr="00E11F3A" w:rsidRDefault="00E11F3A" w:rsidP="00E11F3A">
            <w:pPr>
              <w:pStyle w:val="af2"/>
              <w:ind w:right="33"/>
              <w:rPr>
                <w:sz w:val="24"/>
                <w:szCs w:val="24"/>
                <w:lang w:val="en-US" w:eastAsia="ru-RU"/>
              </w:rPr>
            </w:pPr>
            <w:r w:rsidRPr="00E11F3A">
              <w:rPr>
                <w:sz w:val="24"/>
                <w:szCs w:val="24"/>
                <w:lang w:val="en-US" w:eastAsia="ru-RU"/>
              </w:rPr>
              <w:t>2) Children like to spend time __________.</w:t>
            </w:r>
          </w:p>
          <w:p w14:paraId="57C80248" w14:textId="77777777" w:rsidR="00E11F3A" w:rsidRPr="00E11F3A" w:rsidRDefault="00E11F3A" w:rsidP="00E11F3A">
            <w:pPr>
              <w:pStyle w:val="af2"/>
              <w:ind w:right="33"/>
              <w:rPr>
                <w:sz w:val="24"/>
                <w:szCs w:val="24"/>
                <w:lang w:val="en-US" w:eastAsia="ru-RU"/>
              </w:rPr>
            </w:pPr>
            <w:r w:rsidRPr="00E11F3A">
              <w:rPr>
                <w:sz w:val="24"/>
                <w:szCs w:val="24"/>
                <w:lang w:val="en-US" w:eastAsia="ru-RU"/>
              </w:rPr>
              <w:t>a) outdoor b) doors out c) outdoors</w:t>
            </w:r>
          </w:p>
          <w:p w14:paraId="2F0C6B7C" w14:textId="77777777" w:rsidR="00E11F3A" w:rsidRPr="00E11F3A" w:rsidRDefault="00E11F3A" w:rsidP="00E11F3A">
            <w:pPr>
              <w:pStyle w:val="af2"/>
              <w:ind w:right="33"/>
              <w:rPr>
                <w:sz w:val="24"/>
                <w:szCs w:val="24"/>
                <w:lang w:val="en-US" w:eastAsia="ru-RU"/>
              </w:rPr>
            </w:pPr>
            <w:r w:rsidRPr="00E11F3A">
              <w:rPr>
                <w:sz w:val="24"/>
                <w:szCs w:val="24"/>
                <w:lang w:val="en-US" w:eastAsia="ru-RU"/>
              </w:rPr>
              <w:t>3) ________of these rivers is longer?</w:t>
            </w:r>
          </w:p>
          <w:p w14:paraId="0A843A09" w14:textId="77777777" w:rsidR="00E11F3A" w:rsidRPr="00E11F3A" w:rsidRDefault="00E11F3A" w:rsidP="00E11F3A">
            <w:pPr>
              <w:pStyle w:val="af2"/>
              <w:ind w:right="33"/>
              <w:rPr>
                <w:sz w:val="24"/>
                <w:szCs w:val="24"/>
                <w:lang w:val="en-US" w:eastAsia="ru-RU"/>
              </w:rPr>
            </w:pPr>
            <w:r w:rsidRPr="00E11F3A">
              <w:rPr>
                <w:sz w:val="24"/>
                <w:szCs w:val="24"/>
                <w:lang w:val="en-US" w:eastAsia="ru-RU"/>
              </w:rPr>
              <w:t>a) Which b) What c) Why</w:t>
            </w:r>
          </w:p>
          <w:p w14:paraId="0DB31169" w14:textId="77777777" w:rsidR="00E11F3A" w:rsidRPr="00E11F3A" w:rsidRDefault="00E11F3A" w:rsidP="00E11F3A">
            <w:pPr>
              <w:pStyle w:val="af2"/>
              <w:ind w:right="33"/>
              <w:rPr>
                <w:sz w:val="24"/>
                <w:szCs w:val="24"/>
                <w:lang w:val="en-US" w:eastAsia="ru-RU"/>
              </w:rPr>
            </w:pPr>
            <w:r w:rsidRPr="00E11F3A">
              <w:rPr>
                <w:sz w:val="24"/>
                <w:szCs w:val="24"/>
                <w:lang w:val="en-US" w:eastAsia="ru-RU"/>
              </w:rPr>
              <w:t>4) We always have dinner together when father _____ home from his work.</w:t>
            </w:r>
          </w:p>
          <w:p w14:paraId="29AFAE15" w14:textId="77777777" w:rsidR="00E11F3A" w:rsidRPr="00E11F3A" w:rsidRDefault="00E11F3A" w:rsidP="00E11F3A">
            <w:pPr>
              <w:pStyle w:val="af2"/>
              <w:ind w:right="33"/>
              <w:rPr>
                <w:sz w:val="24"/>
                <w:szCs w:val="24"/>
                <w:lang w:val="en-US" w:eastAsia="ru-RU"/>
              </w:rPr>
            </w:pPr>
            <w:r w:rsidRPr="00E11F3A">
              <w:rPr>
                <w:sz w:val="24"/>
                <w:szCs w:val="24"/>
                <w:lang w:val="en-US" w:eastAsia="ru-RU"/>
              </w:rPr>
              <w:t>a) goes b) leaves c) comes</w:t>
            </w:r>
          </w:p>
          <w:p w14:paraId="53B6134D"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5) My mother often asks me to ______ </w:t>
            </w:r>
            <w:proofErr w:type="spellStart"/>
            <w:r w:rsidRPr="00E11F3A">
              <w:rPr>
                <w:sz w:val="24"/>
                <w:szCs w:val="24"/>
                <w:lang w:val="en-US" w:eastAsia="ru-RU"/>
              </w:rPr>
              <w:t>to</w:t>
            </w:r>
            <w:proofErr w:type="spellEnd"/>
            <w:r w:rsidRPr="00E11F3A">
              <w:rPr>
                <w:sz w:val="24"/>
                <w:szCs w:val="24"/>
                <w:lang w:val="en-US" w:eastAsia="ru-RU"/>
              </w:rPr>
              <w:t xml:space="preserve"> the supermarket and buy some bread.</w:t>
            </w:r>
          </w:p>
          <w:p w14:paraId="0B0F493E" w14:textId="77777777" w:rsidR="00E11F3A" w:rsidRPr="00E11F3A" w:rsidRDefault="00E11F3A" w:rsidP="00E11F3A">
            <w:pPr>
              <w:pStyle w:val="af2"/>
              <w:ind w:right="33"/>
              <w:rPr>
                <w:sz w:val="24"/>
                <w:szCs w:val="24"/>
                <w:lang w:val="en-US" w:eastAsia="ru-RU"/>
              </w:rPr>
            </w:pPr>
            <w:r w:rsidRPr="00E11F3A">
              <w:rPr>
                <w:sz w:val="24"/>
                <w:szCs w:val="24"/>
                <w:lang w:val="en-US" w:eastAsia="ru-RU"/>
              </w:rPr>
              <w:t>a) come b) go c) take</w:t>
            </w:r>
          </w:p>
          <w:p w14:paraId="647981F3" w14:textId="77777777" w:rsidR="00E11F3A" w:rsidRPr="00E11F3A" w:rsidRDefault="00E11F3A" w:rsidP="00E11F3A">
            <w:pPr>
              <w:pStyle w:val="af2"/>
              <w:ind w:right="33"/>
              <w:rPr>
                <w:sz w:val="24"/>
                <w:szCs w:val="24"/>
                <w:lang w:val="en-US" w:eastAsia="ru-RU"/>
              </w:rPr>
            </w:pPr>
            <w:r w:rsidRPr="00E11F3A">
              <w:rPr>
                <w:sz w:val="24"/>
                <w:szCs w:val="24"/>
                <w:lang w:val="en-US" w:eastAsia="ru-RU"/>
              </w:rPr>
              <w:t>6) We are going on a _______ to Europe this summer.</w:t>
            </w:r>
          </w:p>
          <w:p w14:paraId="247B2A7C" w14:textId="77777777" w:rsidR="00E11F3A" w:rsidRPr="00E11F3A" w:rsidRDefault="00E11F3A" w:rsidP="00E11F3A">
            <w:pPr>
              <w:pStyle w:val="af2"/>
              <w:ind w:right="33"/>
              <w:rPr>
                <w:sz w:val="24"/>
                <w:szCs w:val="24"/>
                <w:lang w:val="en-US" w:eastAsia="ru-RU"/>
              </w:rPr>
            </w:pPr>
            <w:r w:rsidRPr="00E11F3A">
              <w:rPr>
                <w:sz w:val="24"/>
                <w:szCs w:val="24"/>
                <w:lang w:val="en-US" w:eastAsia="ru-RU"/>
              </w:rPr>
              <w:t>a) trip b) travel c) travelling</w:t>
            </w:r>
          </w:p>
          <w:p w14:paraId="24199D68" w14:textId="77777777" w:rsidR="00E11F3A" w:rsidRPr="00E11F3A" w:rsidRDefault="00E11F3A" w:rsidP="00E11F3A">
            <w:pPr>
              <w:pStyle w:val="af2"/>
              <w:ind w:right="33"/>
              <w:rPr>
                <w:sz w:val="24"/>
                <w:szCs w:val="24"/>
                <w:lang w:val="en-US" w:eastAsia="ru-RU"/>
              </w:rPr>
            </w:pPr>
            <w:r w:rsidRPr="00E11F3A">
              <w:rPr>
                <w:sz w:val="24"/>
                <w:szCs w:val="24"/>
                <w:lang w:val="en-US" w:eastAsia="ru-RU"/>
              </w:rPr>
              <w:t>7) What’s the way to the museum? - _____ straight on. The museum will be on your left.</w:t>
            </w:r>
          </w:p>
          <w:p w14:paraId="05B867C4" w14:textId="77777777" w:rsidR="00E11F3A" w:rsidRPr="00E11F3A" w:rsidRDefault="00E11F3A" w:rsidP="00E11F3A">
            <w:pPr>
              <w:pStyle w:val="af2"/>
              <w:ind w:right="33"/>
              <w:rPr>
                <w:sz w:val="24"/>
                <w:szCs w:val="24"/>
                <w:lang w:val="en-US" w:eastAsia="ru-RU"/>
              </w:rPr>
            </w:pPr>
            <w:r w:rsidRPr="00E11F3A">
              <w:rPr>
                <w:sz w:val="24"/>
                <w:szCs w:val="24"/>
                <w:lang w:val="en-US" w:eastAsia="ru-RU"/>
              </w:rPr>
              <w:t>a) Get b) Walk c) Turn</w:t>
            </w:r>
          </w:p>
          <w:p w14:paraId="0E717A89" w14:textId="77777777" w:rsidR="00E11F3A" w:rsidRPr="00E11F3A" w:rsidRDefault="00E11F3A" w:rsidP="00E11F3A">
            <w:pPr>
              <w:pStyle w:val="af2"/>
              <w:ind w:right="33"/>
              <w:rPr>
                <w:sz w:val="24"/>
                <w:szCs w:val="24"/>
                <w:lang w:val="en-US" w:eastAsia="ru-RU"/>
              </w:rPr>
            </w:pPr>
            <w:r w:rsidRPr="00E11F3A">
              <w:rPr>
                <w:sz w:val="24"/>
                <w:szCs w:val="24"/>
                <w:lang w:val="en-US" w:eastAsia="ru-RU"/>
              </w:rPr>
              <w:t>8) ______,where is the nearest railway station?</w:t>
            </w:r>
          </w:p>
          <w:p w14:paraId="32769351" w14:textId="77777777" w:rsidR="00E11F3A" w:rsidRPr="00E11F3A" w:rsidRDefault="00E11F3A" w:rsidP="00E11F3A">
            <w:pPr>
              <w:pStyle w:val="af2"/>
              <w:ind w:right="33"/>
              <w:rPr>
                <w:sz w:val="24"/>
                <w:szCs w:val="24"/>
                <w:lang w:val="en-US" w:eastAsia="ru-RU"/>
              </w:rPr>
            </w:pPr>
            <w:r w:rsidRPr="00E11F3A">
              <w:rPr>
                <w:sz w:val="24"/>
                <w:szCs w:val="24"/>
                <w:lang w:val="en-US" w:eastAsia="ru-RU"/>
              </w:rPr>
              <w:t>a) Sorry b) I’m sorry c) Excuse me</w:t>
            </w:r>
          </w:p>
          <w:p w14:paraId="09FE5116" w14:textId="77777777" w:rsidR="00E11F3A" w:rsidRPr="00E11F3A" w:rsidRDefault="00E11F3A" w:rsidP="00E11F3A">
            <w:pPr>
              <w:pStyle w:val="af2"/>
              <w:ind w:right="33"/>
              <w:rPr>
                <w:sz w:val="24"/>
                <w:szCs w:val="24"/>
                <w:lang w:val="en-US" w:eastAsia="ru-RU"/>
              </w:rPr>
            </w:pPr>
            <w:r w:rsidRPr="00E11F3A">
              <w:rPr>
                <w:sz w:val="24"/>
                <w:szCs w:val="24"/>
                <w:lang w:val="en-US" w:eastAsia="ru-RU"/>
              </w:rPr>
              <w:t>9) My father always _______ funny stories.</w:t>
            </w:r>
          </w:p>
          <w:p w14:paraId="7C79777B" w14:textId="77777777" w:rsidR="00E11F3A" w:rsidRPr="00E11F3A" w:rsidRDefault="00E11F3A" w:rsidP="00E11F3A">
            <w:pPr>
              <w:pStyle w:val="af2"/>
              <w:ind w:right="33"/>
              <w:rPr>
                <w:sz w:val="24"/>
                <w:szCs w:val="24"/>
                <w:lang w:val="en-US" w:eastAsia="ru-RU"/>
              </w:rPr>
            </w:pPr>
            <w:r w:rsidRPr="00E11F3A">
              <w:rPr>
                <w:sz w:val="24"/>
                <w:szCs w:val="24"/>
                <w:lang w:val="en-US" w:eastAsia="ru-RU"/>
              </w:rPr>
              <w:t>a) tells b) says c) speaks</w:t>
            </w:r>
          </w:p>
          <w:p w14:paraId="5AE99641" w14:textId="77777777" w:rsidR="00E11F3A" w:rsidRPr="00E11F3A" w:rsidRDefault="00E11F3A" w:rsidP="00E11F3A">
            <w:pPr>
              <w:pStyle w:val="af2"/>
              <w:ind w:right="33"/>
              <w:rPr>
                <w:sz w:val="24"/>
                <w:szCs w:val="24"/>
                <w:lang w:val="en-US" w:eastAsia="ru-RU"/>
              </w:rPr>
            </w:pPr>
            <w:r w:rsidRPr="00E11F3A">
              <w:rPr>
                <w:sz w:val="24"/>
                <w:szCs w:val="24"/>
                <w:lang w:val="en-US" w:eastAsia="ru-RU"/>
              </w:rPr>
              <w:t>10) Where is the market? — It is _______ the restaurant.</w:t>
            </w:r>
          </w:p>
          <w:p w14:paraId="4E361D18" w14:textId="77777777" w:rsidR="00E11F3A" w:rsidRPr="00E11F3A" w:rsidRDefault="00E11F3A" w:rsidP="00E11F3A">
            <w:pPr>
              <w:pStyle w:val="af2"/>
              <w:ind w:right="33"/>
              <w:rPr>
                <w:sz w:val="24"/>
                <w:szCs w:val="24"/>
                <w:lang w:val="en-US" w:eastAsia="ru-RU"/>
              </w:rPr>
            </w:pPr>
            <w:r w:rsidRPr="00E11F3A">
              <w:rPr>
                <w:sz w:val="24"/>
                <w:szCs w:val="24"/>
                <w:lang w:val="en-US" w:eastAsia="ru-RU"/>
              </w:rPr>
              <w:t>a) between b) across c) opposite</w:t>
            </w:r>
          </w:p>
          <w:p w14:paraId="0D0707A0" w14:textId="77777777" w:rsidR="00E11F3A" w:rsidRPr="00E11F3A" w:rsidRDefault="00E11F3A" w:rsidP="00E11F3A">
            <w:pPr>
              <w:pStyle w:val="af2"/>
              <w:ind w:right="33"/>
              <w:rPr>
                <w:sz w:val="24"/>
                <w:szCs w:val="24"/>
                <w:lang w:val="en-US" w:eastAsia="ru-RU"/>
              </w:rPr>
            </w:pPr>
            <w:r w:rsidRPr="00E11F3A">
              <w:rPr>
                <w:sz w:val="24"/>
                <w:szCs w:val="24"/>
                <w:lang w:val="en-US" w:eastAsia="ru-RU"/>
              </w:rPr>
              <w:t>11) When I got _______ the bus, I saw that it was the wrong one.</w:t>
            </w:r>
          </w:p>
          <w:p w14:paraId="61BC39CC" w14:textId="77777777" w:rsidR="00E11F3A" w:rsidRPr="00E11F3A" w:rsidRDefault="00E11F3A" w:rsidP="00E11F3A">
            <w:pPr>
              <w:pStyle w:val="af2"/>
              <w:ind w:right="33"/>
              <w:rPr>
                <w:sz w:val="24"/>
                <w:szCs w:val="24"/>
                <w:lang w:val="en-US" w:eastAsia="ru-RU"/>
              </w:rPr>
            </w:pPr>
            <w:r w:rsidRPr="00E11F3A">
              <w:rPr>
                <w:sz w:val="24"/>
                <w:szCs w:val="24"/>
                <w:lang w:val="en-US" w:eastAsia="ru-RU"/>
              </w:rPr>
              <w:t>a) into b) on c) in</w:t>
            </w:r>
          </w:p>
          <w:p w14:paraId="0D023B8D" w14:textId="77777777" w:rsidR="00E11F3A" w:rsidRPr="00E11F3A" w:rsidRDefault="00E11F3A" w:rsidP="00E11F3A">
            <w:pPr>
              <w:pStyle w:val="af2"/>
              <w:ind w:right="33"/>
              <w:rPr>
                <w:b/>
                <w:sz w:val="24"/>
                <w:szCs w:val="24"/>
                <w:lang w:eastAsia="ru-RU"/>
              </w:rPr>
            </w:pPr>
            <w:r w:rsidRPr="00E11F3A">
              <w:rPr>
                <w:b/>
                <w:sz w:val="24"/>
                <w:szCs w:val="24"/>
                <w:lang w:eastAsia="ru-RU"/>
              </w:rPr>
              <w:t>III. Вставьте артикли, где это необходимо.</w:t>
            </w:r>
          </w:p>
          <w:p w14:paraId="29B34E0A" w14:textId="77777777" w:rsidR="00E11F3A" w:rsidRPr="00E11F3A" w:rsidRDefault="00E11F3A" w:rsidP="00E11F3A">
            <w:pPr>
              <w:pStyle w:val="af2"/>
              <w:ind w:right="33"/>
              <w:rPr>
                <w:sz w:val="24"/>
                <w:szCs w:val="24"/>
                <w:lang w:val="en-US" w:eastAsia="ru-RU"/>
              </w:rPr>
            </w:pPr>
            <w:r w:rsidRPr="00E11F3A">
              <w:rPr>
                <w:sz w:val="24"/>
                <w:szCs w:val="24"/>
                <w:lang w:val="en-US" w:eastAsia="ru-RU"/>
              </w:rPr>
              <w:t>1 _______Ural Mountains are in Siberia.</w:t>
            </w:r>
          </w:p>
          <w:p w14:paraId="5EC5A9DA" w14:textId="77777777" w:rsidR="00E11F3A" w:rsidRPr="00E11F3A" w:rsidRDefault="00E11F3A" w:rsidP="00E11F3A">
            <w:pPr>
              <w:pStyle w:val="af2"/>
              <w:ind w:right="33"/>
              <w:rPr>
                <w:sz w:val="24"/>
                <w:szCs w:val="24"/>
                <w:lang w:val="en-US" w:eastAsia="ru-RU"/>
              </w:rPr>
            </w:pPr>
            <w:r w:rsidRPr="00E11F3A">
              <w:rPr>
                <w:sz w:val="24"/>
                <w:szCs w:val="24"/>
                <w:lang w:val="en-US" w:eastAsia="ru-RU"/>
              </w:rPr>
              <w:t>2 _______ Baikal is the deepest lake in the world.</w:t>
            </w:r>
          </w:p>
          <w:p w14:paraId="6011F054" w14:textId="77777777" w:rsidR="00E11F3A" w:rsidRPr="00E11F3A" w:rsidRDefault="00E11F3A" w:rsidP="00E11F3A">
            <w:pPr>
              <w:pStyle w:val="af2"/>
              <w:ind w:right="33"/>
              <w:rPr>
                <w:sz w:val="24"/>
                <w:szCs w:val="24"/>
                <w:lang w:val="en-US" w:eastAsia="ru-RU"/>
              </w:rPr>
            </w:pPr>
            <w:r w:rsidRPr="00E11F3A">
              <w:rPr>
                <w:sz w:val="24"/>
                <w:szCs w:val="24"/>
                <w:lang w:val="en-US" w:eastAsia="ru-RU"/>
              </w:rPr>
              <w:t>3 _______ Europe is not a very big continent.</w:t>
            </w:r>
          </w:p>
          <w:p w14:paraId="2B3DA214"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4 _______ Trafalgar Square is in the </w:t>
            </w:r>
            <w:proofErr w:type="spellStart"/>
            <w:r w:rsidRPr="00E11F3A">
              <w:rPr>
                <w:sz w:val="24"/>
                <w:szCs w:val="24"/>
                <w:lang w:val="en-US" w:eastAsia="ru-RU"/>
              </w:rPr>
              <w:t>centre</w:t>
            </w:r>
            <w:proofErr w:type="spellEnd"/>
            <w:r w:rsidRPr="00E11F3A">
              <w:rPr>
                <w:sz w:val="24"/>
                <w:szCs w:val="24"/>
                <w:lang w:val="en-US" w:eastAsia="ru-RU"/>
              </w:rPr>
              <w:t xml:space="preserve"> of London.</w:t>
            </w:r>
          </w:p>
          <w:p w14:paraId="767FB1C1" w14:textId="77777777" w:rsidR="00E11F3A" w:rsidRPr="00E11F3A" w:rsidRDefault="00E11F3A" w:rsidP="00E11F3A">
            <w:pPr>
              <w:pStyle w:val="af2"/>
              <w:ind w:right="33"/>
              <w:rPr>
                <w:sz w:val="24"/>
                <w:szCs w:val="24"/>
                <w:lang w:val="en-US" w:eastAsia="ru-RU"/>
              </w:rPr>
            </w:pPr>
            <w:r w:rsidRPr="00E11F3A">
              <w:rPr>
                <w:sz w:val="24"/>
                <w:szCs w:val="24"/>
                <w:lang w:val="en-US" w:eastAsia="ru-RU"/>
              </w:rPr>
              <w:t>5 _______ Hyde Park is very green and beautiful.</w:t>
            </w:r>
          </w:p>
          <w:p w14:paraId="1BD326D0" w14:textId="77777777" w:rsidR="00E11F3A" w:rsidRPr="00E11F3A" w:rsidRDefault="00E11F3A" w:rsidP="00E11F3A">
            <w:pPr>
              <w:pStyle w:val="af2"/>
              <w:ind w:right="33"/>
              <w:rPr>
                <w:sz w:val="24"/>
                <w:szCs w:val="24"/>
                <w:lang w:val="en-US" w:eastAsia="ru-RU"/>
              </w:rPr>
            </w:pPr>
            <w:r w:rsidRPr="00E11F3A">
              <w:rPr>
                <w:sz w:val="24"/>
                <w:szCs w:val="24"/>
                <w:lang w:val="en-US" w:eastAsia="ru-RU"/>
              </w:rPr>
              <w:t>6 Every year we go to _______ Black Sea with my parents.</w:t>
            </w:r>
          </w:p>
          <w:p w14:paraId="0E84AA0B" w14:textId="77777777" w:rsidR="00E11F3A" w:rsidRPr="00E11F3A" w:rsidRDefault="00E11F3A" w:rsidP="00E11F3A">
            <w:pPr>
              <w:pStyle w:val="af2"/>
              <w:ind w:right="33"/>
              <w:rPr>
                <w:sz w:val="24"/>
                <w:szCs w:val="24"/>
                <w:lang w:val="en-US" w:eastAsia="ru-RU"/>
              </w:rPr>
            </w:pPr>
            <w:r w:rsidRPr="00E11F3A">
              <w:rPr>
                <w:b/>
                <w:sz w:val="24"/>
                <w:szCs w:val="24"/>
                <w:lang w:eastAsia="ru-RU"/>
              </w:rPr>
              <w:t xml:space="preserve">IV. Дополните предложения подходящими по смыслу глаголами из скобок, поставив их в нужную форму.    </w:t>
            </w:r>
            <w:r w:rsidRPr="00E11F3A">
              <w:rPr>
                <w:b/>
                <w:sz w:val="24"/>
                <w:szCs w:val="24"/>
                <w:lang w:val="en-US" w:eastAsia="ru-RU"/>
              </w:rPr>
              <w:t>(</w:t>
            </w:r>
            <w:r w:rsidRPr="00E11F3A">
              <w:rPr>
                <w:sz w:val="24"/>
                <w:szCs w:val="24"/>
                <w:lang w:val="en-US" w:eastAsia="ru-RU"/>
              </w:rPr>
              <w:t>take, find, do, bring, get, teach)</w:t>
            </w:r>
          </w:p>
          <w:p w14:paraId="127C2F7B" w14:textId="77777777" w:rsidR="00E11F3A" w:rsidRPr="00E11F3A" w:rsidRDefault="00E11F3A" w:rsidP="00E11F3A">
            <w:pPr>
              <w:pStyle w:val="af2"/>
              <w:ind w:right="33"/>
              <w:rPr>
                <w:sz w:val="24"/>
                <w:szCs w:val="24"/>
                <w:lang w:val="en-US" w:eastAsia="ru-RU"/>
              </w:rPr>
            </w:pPr>
            <w:r w:rsidRPr="00E11F3A">
              <w:rPr>
                <w:sz w:val="24"/>
                <w:szCs w:val="24"/>
                <w:lang w:val="en-US" w:eastAsia="ru-RU"/>
              </w:rPr>
              <w:t>1) I ________ Ben Richards when he was a child.</w:t>
            </w:r>
          </w:p>
          <w:p w14:paraId="41364019" w14:textId="77777777" w:rsidR="00E11F3A" w:rsidRPr="00E11F3A" w:rsidRDefault="00E11F3A" w:rsidP="00E11F3A">
            <w:pPr>
              <w:pStyle w:val="af2"/>
              <w:ind w:right="33"/>
              <w:rPr>
                <w:sz w:val="24"/>
                <w:szCs w:val="24"/>
                <w:lang w:val="en-US" w:eastAsia="ru-RU"/>
              </w:rPr>
            </w:pPr>
            <w:r w:rsidRPr="00E11F3A">
              <w:rPr>
                <w:sz w:val="24"/>
                <w:szCs w:val="24"/>
                <w:lang w:val="en-US" w:eastAsia="ru-RU"/>
              </w:rPr>
              <w:t>2) My mother was very happy when I her a present.</w:t>
            </w:r>
          </w:p>
          <w:p w14:paraId="5945E4AF" w14:textId="77777777" w:rsidR="00E11F3A" w:rsidRPr="00E11F3A" w:rsidRDefault="00E11F3A" w:rsidP="00E11F3A">
            <w:pPr>
              <w:pStyle w:val="af2"/>
              <w:ind w:right="33"/>
              <w:rPr>
                <w:sz w:val="24"/>
                <w:szCs w:val="24"/>
                <w:lang w:val="en-US" w:eastAsia="ru-RU"/>
              </w:rPr>
            </w:pPr>
            <w:r w:rsidRPr="00E11F3A">
              <w:rPr>
                <w:sz w:val="24"/>
                <w:szCs w:val="24"/>
                <w:lang w:val="en-US" w:eastAsia="ru-RU"/>
              </w:rPr>
              <w:lastRenderedPageBreak/>
              <w:t>3) What do you enjoy at weekends?</w:t>
            </w:r>
          </w:p>
          <w:p w14:paraId="6962F31A"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4) When </w:t>
            </w:r>
            <w:proofErr w:type="spellStart"/>
            <w:r w:rsidRPr="00E11F3A">
              <w:rPr>
                <w:sz w:val="24"/>
                <w:szCs w:val="24"/>
                <w:lang w:val="en-US" w:eastAsia="ru-RU"/>
              </w:rPr>
              <w:t>Mr</w:t>
            </w:r>
            <w:proofErr w:type="spellEnd"/>
            <w:r w:rsidRPr="00E11F3A">
              <w:rPr>
                <w:sz w:val="24"/>
                <w:szCs w:val="24"/>
                <w:lang w:val="en-US" w:eastAsia="ru-RU"/>
              </w:rPr>
              <w:t xml:space="preserve"> Borten got old and couldn’t do judo, he _______ a new hobby - gardening.</w:t>
            </w:r>
          </w:p>
          <w:p w14:paraId="14150B02" w14:textId="77777777" w:rsidR="00E11F3A" w:rsidRPr="00E11F3A" w:rsidRDefault="00E11F3A" w:rsidP="00E11F3A">
            <w:pPr>
              <w:pStyle w:val="af2"/>
              <w:ind w:right="33"/>
              <w:rPr>
                <w:sz w:val="24"/>
                <w:szCs w:val="24"/>
                <w:lang w:val="en-US" w:eastAsia="ru-RU"/>
              </w:rPr>
            </w:pPr>
            <w:r w:rsidRPr="00E11F3A">
              <w:rPr>
                <w:sz w:val="24"/>
                <w:szCs w:val="24"/>
                <w:lang w:val="en-US" w:eastAsia="ru-RU"/>
              </w:rPr>
              <w:t>5) Last year my friend _________ part in the Boston Marathon.</w:t>
            </w:r>
          </w:p>
          <w:p w14:paraId="0654080C" w14:textId="77777777" w:rsidR="00E11F3A" w:rsidRPr="00E11F3A" w:rsidRDefault="00E11F3A" w:rsidP="00E11F3A">
            <w:pPr>
              <w:pStyle w:val="af2"/>
              <w:ind w:right="33"/>
              <w:rPr>
                <w:sz w:val="24"/>
                <w:szCs w:val="24"/>
                <w:lang w:val="en-US" w:eastAsia="ru-RU"/>
              </w:rPr>
            </w:pPr>
            <w:r w:rsidRPr="00E11F3A">
              <w:rPr>
                <w:sz w:val="24"/>
                <w:szCs w:val="24"/>
                <w:lang w:val="en-US" w:eastAsia="ru-RU"/>
              </w:rPr>
              <w:t>6) I’m very happy because I have ________ a wonderful family.</w:t>
            </w:r>
          </w:p>
          <w:p w14:paraId="60C5704D" w14:textId="77777777" w:rsidR="00E11F3A" w:rsidRPr="00E11F3A" w:rsidRDefault="00E11F3A" w:rsidP="00E11F3A">
            <w:pPr>
              <w:pStyle w:val="af2"/>
              <w:ind w:right="33"/>
              <w:rPr>
                <w:sz w:val="24"/>
                <w:szCs w:val="24"/>
                <w:lang w:val="en-US" w:eastAsia="ru-RU"/>
              </w:rPr>
            </w:pPr>
            <w:r w:rsidRPr="00E11F3A">
              <w:rPr>
                <w:b/>
                <w:sz w:val="24"/>
                <w:szCs w:val="24"/>
                <w:lang w:eastAsia="ru-RU"/>
              </w:rPr>
              <w:t xml:space="preserve">V. Дополните предложения подходящими словами из скобок. Два слова в рамке лишние. </w:t>
            </w:r>
            <w:r w:rsidRPr="00E11F3A">
              <w:rPr>
                <w:b/>
                <w:sz w:val="24"/>
                <w:szCs w:val="24"/>
                <w:lang w:val="en-US" w:eastAsia="ru-RU"/>
              </w:rPr>
              <w:t>(</w:t>
            </w:r>
            <w:r w:rsidRPr="00E11F3A">
              <w:rPr>
                <w:sz w:val="24"/>
                <w:szCs w:val="24"/>
                <w:lang w:val="en-US" w:eastAsia="ru-RU"/>
              </w:rPr>
              <w:t>the Bolshoi Theatre Thames Scotland Paris the Summer Gardens</w:t>
            </w:r>
          </w:p>
          <w:p w14:paraId="11721FCE" w14:textId="77777777" w:rsidR="00E11F3A" w:rsidRPr="00E11F3A" w:rsidRDefault="00E11F3A" w:rsidP="00E11F3A">
            <w:pPr>
              <w:pStyle w:val="af2"/>
              <w:ind w:right="33"/>
              <w:rPr>
                <w:sz w:val="24"/>
                <w:szCs w:val="24"/>
                <w:lang w:val="en-US" w:eastAsia="ru-RU"/>
              </w:rPr>
            </w:pPr>
            <w:r w:rsidRPr="00E11F3A">
              <w:rPr>
                <w:sz w:val="24"/>
                <w:szCs w:val="24"/>
                <w:lang w:val="en-US" w:eastAsia="ru-RU"/>
              </w:rPr>
              <w:t>Glasgow south London)</w:t>
            </w:r>
          </w:p>
          <w:p w14:paraId="623ACF8A" w14:textId="77777777" w:rsidR="00E11F3A" w:rsidRPr="00E11F3A" w:rsidRDefault="00E11F3A" w:rsidP="00E11F3A">
            <w:pPr>
              <w:pStyle w:val="af2"/>
              <w:ind w:right="33"/>
              <w:rPr>
                <w:sz w:val="24"/>
                <w:szCs w:val="24"/>
                <w:lang w:val="en-US" w:eastAsia="ru-RU"/>
              </w:rPr>
            </w:pPr>
            <w:r w:rsidRPr="00E11F3A">
              <w:rPr>
                <w:sz w:val="24"/>
                <w:szCs w:val="24"/>
                <w:lang w:val="en-US" w:eastAsia="ru-RU"/>
              </w:rPr>
              <w:t>1) Tower Bridge is situated in _________. It is one of the bridges over the river _________.</w:t>
            </w:r>
          </w:p>
          <w:p w14:paraId="0538D9B2" w14:textId="77777777" w:rsidR="00E11F3A" w:rsidRPr="00E11F3A" w:rsidRDefault="00E11F3A" w:rsidP="00E11F3A">
            <w:pPr>
              <w:pStyle w:val="af2"/>
              <w:ind w:right="33"/>
              <w:rPr>
                <w:sz w:val="24"/>
                <w:szCs w:val="24"/>
                <w:lang w:val="en-US" w:eastAsia="ru-RU"/>
              </w:rPr>
            </w:pPr>
            <w:r w:rsidRPr="00E11F3A">
              <w:rPr>
                <w:sz w:val="24"/>
                <w:szCs w:val="24"/>
                <w:lang w:val="en-US" w:eastAsia="ru-RU"/>
              </w:rPr>
              <w:t>2) Lake Lock Ness is in ________. Some people say that the Loch Ness Monster lives there.</w:t>
            </w:r>
          </w:p>
          <w:p w14:paraId="71043F1A" w14:textId="77777777" w:rsidR="00E11F3A" w:rsidRPr="00E11F3A" w:rsidRDefault="00E11F3A" w:rsidP="00E11F3A">
            <w:pPr>
              <w:pStyle w:val="af2"/>
              <w:ind w:right="33"/>
              <w:rPr>
                <w:sz w:val="24"/>
                <w:szCs w:val="24"/>
                <w:lang w:val="en-US" w:eastAsia="ru-RU"/>
              </w:rPr>
            </w:pPr>
            <w:r w:rsidRPr="00E11F3A">
              <w:rPr>
                <w:sz w:val="24"/>
                <w:szCs w:val="24"/>
                <w:lang w:val="en-US" w:eastAsia="ru-RU"/>
              </w:rPr>
              <w:t>3) Brighton is in the _______of England.</w:t>
            </w:r>
          </w:p>
          <w:p w14:paraId="4AF5C68D" w14:textId="77777777" w:rsidR="00E11F3A" w:rsidRPr="00E11F3A" w:rsidRDefault="00E11F3A" w:rsidP="00E11F3A">
            <w:pPr>
              <w:pStyle w:val="af2"/>
              <w:ind w:right="33"/>
              <w:rPr>
                <w:sz w:val="24"/>
                <w:szCs w:val="24"/>
                <w:lang w:val="en-US" w:eastAsia="ru-RU"/>
              </w:rPr>
            </w:pPr>
            <w:r w:rsidRPr="00E11F3A">
              <w:rPr>
                <w:sz w:val="24"/>
                <w:szCs w:val="24"/>
                <w:lang w:val="en-US" w:eastAsia="ru-RU"/>
              </w:rPr>
              <w:t>4) ________ is one of the most important cities in Scotland.</w:t>
            </w:r>
          </w:p>
          <w:p w14:paraId="51CEDDAC" w14:textId="77777777" w:rsidR="00E11F3A" w:rsidRPr="00E11F3A" w:rsidRDefault="00E11F3A" w:rsidP="00E11F3A">
            <w:pPr>
              <w:pStyle w:val="af2"/>
              <w:ind w:right="33"/>
              <w:rPr>
                <w:sz w:val="24"/>
                <w:szCs w:val="24"/>
                <w:lang w:val="en-US" w:eastAsia="ru-RU"/>
              </w:rPr>
            </w:pPr>
            <w:r w:rsidRPr="00E11F3A">
              <w:rPr>
                <w:sz w:val="24"/>
                <w:szCs w:val="24"/>
                <w:lang w:val="en-US" w:eastAsia="ru-RU"/>
              </w:rPr>
              <w:t>5) St Petersburg is famous for _______.</w:t>
            </w:r>
          </w:p>
          <w:p w14:paraId="081AF025" w14:textId="77777777" w:rsidR="00E11F3A" w:rsidRPr="00E11F3A" w:rsidRDefault="00E11F3A" w:rsidP="00E11F3A">
            <w:pPr>
              <w:pStyle w:val="af2"/>
              <w:ind w:left="360" w:right="33"/>
              <w:rPr>
                <w:b/>
                <w:sz w:val="24"/>
                <w:szCs w:val="24"/>
              </w:rPr>
            </w:pPr>
            <w:r w:rsidRPr="00E11F3A">
              <w:rPr>
                <w:b/>
                <w:sz w:val="24"/>
                <w:szCs w:val="24"/>
              </w:rPr>
              <w:t>2 вариант</w:t>
            </w:r>
          </w:p>
          <w:p w14:paraId="0C7B7B0F" w14:textId="77777777" w:rsidR="00E11F3A" w:rsidRPr="00E11F3A" w:rsidRDefault="00E11F3A" w:rsidP="00E11F3A">
            <w:pPr>
              <w:pStyle w:val="af2"/>
              <w:ind w:right="33"/>
              <w:rPr>
                <w:b/>
                <w:sz w:val="24"/>
                <w:szCs w:val="24"/>
                <w:lang w:eastAsia="ru-RU"/>
              </w:rPr>
            </w:pPr>
            <w:r w:rsidRPr="00E11F3A">
              <w:rPr>
                <w:sz w:val="24"/>
                <w:szCs w:val="24"/>
                <w:lang w:eastAsia="ru-RU"/>
              </w:rPr>
              <w:t>I</w:t>
            </w:r>
            <w:r w:rsidRPr="00E11F3A">
              <w:rPr>
                <w:b/>
                <w:sz w:val="24"/>
                <w:szCs w:val="24"/>
                <w:lang w:eastAsia="ru-RU"/>
              </w:rPr>
              <w:t xml:space="preserve">. Прочитайте текст и отметьте, являются ли утверждения после него верными или  неверными. Если утверждение верное, подчеркните TRUE. Если утверждение неверное, подчеркните </w:t>
            </w:r>
            <w:r w:rsidRPr="00E11F3A">
              <w:rPr>
                <w:b/>
                <w:sz w:val="24"/>
                <w:szCs w:val="24"/>
                <w:lang w:val="en-US" w:eastAsia="ru-RU"/>
              </w:rPr>
              <w:t>FALSE</w:t>
            </w:r>
            <w:r w:rsidRPr="00E11F3A">
              <w:rPr>
                <w:b/>
                <w:sz w:val="24"/>
                <w:szCs w:val="24"/>
                <w:lang w:eastAsia="ru-RU"/>
              </w:rPr>
              <w:t>.</w:t>
            </w:r>
          </w:p>
          <w:p w14:paraId="782CAA17" w14:textId="77777777" w:rsidR="00E11F3A" w:rsidRPr="00E11F3A" w:rsidRDefault="00E11F3A" w:rsidP="00E11F3A">
            <w:pPr>
              <w:pStyle w:val="af2"/>
              <w:ind w:right="33"/>
              <w:rPr>
                <w:sz w:val="24"/>
                <w:szCs w:val="24"/>
                <w:lang w:val="en-US" w:eastAsia="ru-RU"/>
              </w:rPr>
            </w:pPr>
            <w:r w:rsidRPr="00E11F3A">
              <w:rPr>
                <w:sz w:val="24"/>
                <w:szCs w:val="24"/>
                <w:lang w:eastAsia="ru-RU"/>
              </w:rPr>
              <w:t xml:space="preserve">        </w:t>
            </w:r>
            <w:r w:rsidRPr="00E11F3A">
              <w:rPr>
                <w:sz w:val="24"/>
                <w:szCs w:val="24"/>
                <w:lang w:val="en-US" w:eastAsia="ru-RU"/>
              </w:rPr>
              <w:t>Last summer Alice Duglas spent her holidays with her parents and her little brother Sammy. They went to the seaside. The family lived in a nice little cottage near the beach. The weather was fine. It was warm and sunny and the children went swimming every day.</w:t>
            </w:r>
          </w:p>
          <w:p w14:paraId="648624AC"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One day Alice and Sammy decided to go boating. They took a nice small boat from the beach and started boating along the beach. Then a strong wind started to blow and it took the boat into the open sea. Alice tried to turn the boat and get back to the beach, but she lost balance and fell into the water.</w:t>
            </w:r>
          </w:p>
          <w:p w14:paraId="0939BF1E"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She didn’t know what to do. Alice was a good swimmer but at that moment she was afraid and she couldn’t swim. Her little brother couldn’t help her. She began to cry, “Help! Help!”</w:t>
            </w:r>
          </w:p>
          <w:p w14:paraId="07659334"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Suddenly Alice saw dolphins in the water around her. One dolphin took Alice on his mouth and put her in the boat. Then the dolphins swam away. Little Sammy said, “Did you see that?! That dolphin helped you!” Alice was very happy. She was back in the boat. Alice wanted to say thank you to the dolphin but when she looked around, she saw just water and a clear blue sky.</w:t>
            </w:r>
          </w:p>
          <w:p w14:paraId="5ECCF94C"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The two children got back to the beach. They told the story to their parents. Now the dolphins are the most </w:t>
            </w:r>
            <w:proofErr w:type="spellStart"/>
            <w:r w:rsidRPr="00E11F3A">
              <w:rPr>
                <w:sz w:val="24"/>
                <w:szCs w:val="24"/>
                <w:lang w:val="en-US" w:eastAsia="ru-RU"/>
              </w:rPr>
              <w:t>favourite</w:t>
            </w:r>
            <w:proofErr w:type="spellEnd"/>
            <w:r w:rsidRPr="00E11F3A">
              <w:rPr>
                <w:sz w:val="24"/>
                <w:szCs w:val="24"/>
                <w:lang w:val="en-US" w:eastAsia="ru-RU"/>
              </w:rPr>
              <w:t xml:space="preserve"> animals in the Duglas family. They hope they will meet this kind dolphin one day and thank him.</w:t>
            </w:r>
          </w:p>
          <w:p w14:paraId="7884B66B" w14:textId="77777777" w:rsidR="00E11F3A" w:rsidRPr="00E11F3A" w:rsidRDefault="00E11F3A" w:rsidP="00E11F3A">
            <w:pPr>
              <w:pStyle w:val="af2"/>
              <w:ind w:right="33"/>
              <w:rPr>
                <w:sz w:val="24"/>
                <w:szCs w:val="24"/>
                <w:lang w:val="en-US" w:eastAsia="ru-RU"/>
              </w:rPr>
            </w:pPr>
            <w:r w:rsidRPr="00E11F3A">
              <w:rPr>
                <w:sz w:val="24"/>
                <w:szCs w:val="24"/>
                <w:lang w:val="en-US" w:eastAsia="ru-RU"/>
              </w:rPr>
              <w:t>1. There were two children in the Duglas family.                                    true false</w:t>
            </w:r>
            <w:r w:rsidRPr="00E11F3A">
              <w:rPr>
                <w:sz w:val="24"/>
                <w:szCs w:val="24"/>
                <w:lang w:val="en-US" w:eastAsia="ru-RU"/>
              </w:rPr>
              <w:br/>
              <w:t>2. Alice and Sammy couldn’t swim.                                                        true false</w:t>
            </w:r>
            <w:r w:rsidRPr="00E11F3A">
              <w:rPr>
                <w:sz w:val="24"/>
                <w:szCs w:val="24"/>
                <w:lang w:val="en-US" w:eastAsia="ru-RU"/>
              </w:rPr>
              <w:br/>
              <w:t>3. Alice and Sammy went boating one day.                                             true false</w:t>
            </w:r>
            <w:r w:rsidRPr="00E11F3A">
              <w:rPr>
                <w:sz w:val="24"/>
                <w:szCs w:val="24"/>
                <w:lang w:val="en-US" w:eastAsia="ru-RU"/>
              </w:rPr>
              <w:br/>
              <w:t>4. Alice’s brother helped her get to the boat.                                           true false</w:t>
            </w:r>
            <w:r w:rsidRPr="00E11F3A">
              <w:rPr>
                <w:sz w:val="24"/>
                <w:szCs w:val="24"/>
                <w:lang w:val="en-US" w:eastAsia="ru-RU"/>
              </w:rPr>
              <w:br/>
              <w:t>5. Alice said thank you to the dolphin.                                                    true false</w:t>
            </w:r>
            <w:r w:rsidRPr="00E11F3A">
              <w:rPr>
                <w:sz w:val="24"/>
                <w:szCs w:val="24"/>
                <w:lang w:val="en-US" w:eastAsia="ru-RU"/>
              </w:rPr>
              <w:br/>
              <w:t>6. Alice’s parents know what happened to the children.                         true false</w:t>
            </w:r>
          </w:p>
          <w:p w14:paraId="16571099" w14:textId="77777777" w:rsidR="00E11F3A" w:rsidRPr="00E11F3A" w:rsidRDefault="00E11F3A" w:rsidP="00E11F3A">
            <w:pPr>
              <w:pStyle w:val="af2"/>
              <w:ind w:right="33"/>
              <w:rPr>
                <w:b/>
                <w:sz w:val="24"/>
                <w:szCs w:val="24"/>
                <w:lang w:val="en-US" w:eastAsia="ru-RU"/>
              </w:rPr>
            </w:pPr>
            <w:r w:rsidRPr="00E11F3A">
              <w:rPr>
                <w:b/>
                <w:sz w:val="24"/>
                <w:szCs w:val="24"/>
                <w:lang w:val="en-US" w:eastAsia="ru-RU"/>
              </w:rPr>
              <w:t xml:space="preserve">II. </w:t>
            </w:r>
            <w:r w:rsidRPr="00E11F3A">
              <w:rPr>
                <w:b/>
                <w:sz w:val="24"/>
                <w:szCs w:val="24"/>
                <w:lang w:eastAsia="ru-RU"/>
              </w:rPr>
              <w:t>Дополните</w:t>
            </w:r>
            <w:r w:rsidRPr="00E11F3A">
              <w:rPr>
                <w:b/>
                <w:sz w:val="24"/>
                <w:szCs w:val="24"/>
                <w:lang w:val="en-US" w:eastAsia="ru-RU"/>
              </w:rPr>
              <w:t xml:space="preserve"> </w:t>
            </w:r>
            <w:r w:rsidRPr="00E11F3A">
              <w:rPr>
                <w:b/>
                <w:sz w:val="24"/>
                <w:szCs w:val="24"/>
                <w:lang w:eastAsia="ru-RU"/>
              </w:rPr>
              <w:t>предложения</w:t>
            </w:r>
            <w:r w:rsidRPr="00E11F3A">
              <w:rPr>
                <w:b/>
                <w:sz w:val="24"/>
                <w:szCs w:val="24"/>
                <w:lang w:val="en-US" w:eastAsia="ru-RU"/>
              </w:rPr>
              <w:t xml:space="preserve"> </w:t>
            </w:r>
            <w:r w:rsidRPr="00E11F3A">
              <w:rPr>
                <w:b/>
                <w:sz w:val="24"/>
                <w:szCs w:val="24"/>
                <w:lang w:eastAsia="ru-RU"/>
              </w:rPr>
              <w:t>верными</w:t>
            </w:r>
            <w:r w:rsidRPr="00E11F3A">
              <w:rPr>
                <w:b/>
                <w:sz w:val="24"/>
                <w:szCs w:val="24"/>
                <w:lang w:val="en-US" w:eastAsia="ru-RU"/>
              </w:rPr>
              <w:t xml:space="preserve"> </w:t>
            </w:r>
            <w:r w:rsidRPr="00E11F3A">
              <w:rPr>
                <w:b/>
                <w:sz w:val="24"/>
                <w:szCs w:val="24"/>
                <w:lang w:eastAsia="ru-RU"/>
              </w:rPr>
              <w:t>словами</w:t>
            </w:r>
            <w:r w:rsidRPr="00E11F3A">
              <w:rPr>
                <w:b/>
                <w:sz w:val="24"/>
                <w:szCs w:val="24"/>
                <w:lang w:val="en-US" w:eastAsia="ru-RU"/>
              </w:rPr>
              <w:t xml:space="preserve"> </w:t>
            </w:r>
            <w:r w:rsidRPr="00E11F3A">
              <w:rPr>
                <w:b/>
                <w:sz w:val="24"/>
                <w:szCs w:val="24"/>
                <w:lang w:eastAsia="ru-RU"/>
              </w:rPr>
              <w:t>а</w:t>
            </w:r>
            <w:r w:rsidRPr="00E11F3A">
              <w:rPr>
                <w:b/>
                <w:sz w:val="24"/>
                <w:szCs w:val="24"/>
                <w:lang w:val="en-US" w:eastAsia="ru-RU"/>
              </w:rPr>
              <w:t xml:space="preserve">, b </w:t>
            </w:r>
            <w:r w:rsidRPr="00E11F3A">
              <w:rPr>
                <w:b/>
                <w:sz w:val="24"/>
                <w:szCs w:val="24"/>
                <w:lang w:eastAsia="ru-RU"/>
              </w:rPr>
              <w:t>или</w:t>
            </w:r>
            <w:r w:rsidRPr="00E11F3A">
              <w:rPr>
                <w:b/>
                <w:sz w:val="24"/>
                <w:szCs w:val="24"/>
                <w:lang w:val="en-US" w:eastAsia="ru-RU"/>
              </w:rPr>
              <w:t xml:space="preserve"> </w:t>
            </w:r>
            <w:r w:rsidRPr="00E11F3A">
              <w:rPr>
                <w:b/>
                <w:sz w:val="24"/>
                <w:szCs w:val="24"/>
                <w:lang w:eastAsia="ru-RU"/>
              </w:rPr>
              <w:t>с</w:t>
            </w:r>
            <w:r w:rsidRPr="00E11F3A">
              <w:rPr>
                <w:b/>
                <w:sz w:val="24"/>
                <w:szCs w:val="24"/>
                <w:lang w:val="en-US" w:eastAsia="ru-RU"/>
              </w:rPr>
              <w:t>.</w:t>
            </w:r>
          </w:p>
          <w:p w14:paraId="25247C73" w14:textId="77777777" w:rsidR="00E11F3A" w:rsidRPr="00E11F3A" w:rsidRDefault="00E11F3A" w:rsidP="00E11F3A">
            <w:pPr>
              <w:pStyle w:val="af2"/>
              <w:ind w:right="33"/>
              <w:rPr>
                <w:sz w:val="24"/>
                <w:szCs w:val="24"/>
                <w:lang w:val="en-US" w:eastAsia="ru-RU"/>
              </w:rPr>
            </w:pPr>
            <w:r w:rsidRPr="00E11F3A">
              <w:rPr>
                <w:sz w:val="24"/>
                <w:szCs w:val="24"/>
                <w:lang w:val="en-US" w:eastAsia="ru-RU"/>
              </w:rPr>
              <w:lastRenderedPageBreak/>
              <w:t>1) My father always _______ funny stories.</w:t>
            </w:r>
          </w:p>
          <w:p w14:paraId="03C70A78" w14:textId="77777777" w:rsidR="00E11F3A" w:rsidRPr="00E11F3A" w:rsidRDefault="00E11F3A" w:rsidP="00E11F3A">
            <w:pPr>
              <w:pStyle w:val="af2"/>
              <w:ind w:right="33"/>
              <w:rPr>
                <w:sz w:val="24"/>
                <w:szCs w:val="24"/>
                <w:lang w:val="en-US" w:eastAsia="ru-RU"/>
              </w:rPr>
            </w:pPr>
            <w:r w:rsidRPr="00E11F3A">
              <w:rPr>
                <w:sz w:val="24"/>
                <w:szCs w:val="24"/>
                <w:lang w:val="en-US" w:eastAsia="ru-RU"/>
              </w:rPr>
              <w:t>a) tells b) says c) speaks</w:t>
            </w:r>
          </w:p>
          <w:p w14:paraId="05E94409" w14:textId="77777777" w:rsidR="00E11F3A" w:rsidRPr="00E11F3A" w:rsidRDefault="00E11F3A" w:rsidP="00E11F3A">
            <w:pPr>
              <w:pStyle w:val="af2"/>
              <w:ind w:right="33"/>
              <w:rPr>
                <w:sz w:val="24"/>
                <w:szCs w:val="24"/>
                <w:lang w:val="en-US" w:eastAsia="ru-RU"/>
              </w:rPr>
            </w:pPr>
            <w:r w:rsidRPr="00E11F3A">
              <w:rPr>
                <w:sz w:val="24"/>
                <w:szCs w:val="24"/>
                <w:lang w:val="en-US" w:eastAsia="ru-RU"/>
              </w:rPr>
              <w:t>2) Where is the market? — It is _______ the restaurant.</w:t>
            </w:r>
          </w:p>
          <w:p w14:paraId="60E3C7B6" w14:textId="77777777" w:rsidR="00E11F3A" w:rsidRPr="00E11F3A" w:rsidRDefault="00E11F3A" w:rsidP="00E11F3A">
            <w:pPr>
              <w:pStyle w:val="af2"/>
              <w:ind w:right="33"/>
              <w:rPr>
                <w:sz w:val="24"/>
                <w:szCs w:val="24"/>
                <w:lang w:val="en-US" w:eastAsia="ru-RU"/>
              </w:rPr>
            </w:pPr>
            <w:r w:rsidRPr="00E11F3A">
              <w:rPr>
                <w:sz w:val="24"/>
                <w:szCs w:val="24"/>
                <w:lang w:val="en-US" w:eastAsia="ru-RU"/>
              </w:rPr>
              <w:t>a) between b) across c) opposite</w:t>
            </w:r>
          </w:p>
          <w:p w14:paraId="1D718509" w14:textId="77777777" w:rsidR="00E11F3A" w:rsidRPr="00E11F3A" w:rsidRDefault="00E11F3A" w:rsidP="00E11F3A">
            <w:pPr>
              <w:pStyle w:val="af2"/>
              <w:ind w:right="33"/>
              <w:rPr>
                <w:sz w:val="24"/>
                <w:szCs w:val="24"/>
                <w:lang w:val="en-US" w:eastAsia="ru-RU"/>
              </w:rPr>
            </w:pPr>
            <w:r w:rsidRPr="00E11F3A">
              <w:rPr>
                <w:sz w:val="24"/>
                <w:szCs w:val="24"/>
                <w:lang w:val="en-US" w:eastAsia="ru-RU"/>
              </w:rPr>
              <w:t>3) When I got _______ the bus, I saw that it was the wrong one.</w:t>
            </w:r>
          </w:p>
          <w:p w14:paraId="27095DAC" w14:textId="77777777" w:rsidR="00E11F3A" w:rsidRPr="00E11F3A" w:rsidRDefault="00E11F3A" w:rsidP="00E11F3A">
            <w:pPr>
              <w:pStyle w:val="af2"/>
              <w:ind w:right="33"/>
              <w:rPr>
                <w:sz w:val="24"/>
                <w:szCs w:val="24"/>
                <w:lang w:val="en-US" w:eastAsia="ru-RU"/>
              </w:rPr>
            </w:pPr>
            <w:r w:rsidRPr="00E11F3A">
              <w:rPr>
                <w:sz w:val="24"/>
                <w:szCs w:val="24"/>
                <w:lang w:val="en-US" w:eastAsia="ru-RU"/>
              </w:rPr>
              <w:t>a) into b) on c) in</w:t>
            </w:r>
          </w:p>
          <w:p w14:paraId="2D5B5A30"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4) There are a lot of bridges _____ the Thames. </w:t>
            </w:r>
          </w:p>
          <w:p w14:paraId="249FC0F3" w14:textId="77777777" w:rsidR="00E11F3A" w:rsidRPr="00E11F3A" w:rsidRDefault="00E11F3A" w:rsidP="00E11F3A">
            <w:pPr>
              <w:pStyle w:val="af2"/>
              <w:ind w:right="33"/>
              <w:rPr>
                <w:sz w:val="24"/>
                <w:szCs w:val="24"/>
                <w:lang w:val="en-US" w:eastAsia="ru-RU"/>
              </w:rPr>
            </w:pPr>
            <w:r w:rsidRPr="00E11F3A">
              <w:rPr>
                <w:sz w:val="24"/>
                <w:szCs w:val="24"/>
                <w:lang w:val="en-US" w:eastAsia="ru-RU"/>
              </w:rPr>
              <w:t>a) on b) over c) above</w:t>
            </w:r>
          </w:p>
          <w:p w14:paraId="1FB9F821" w14:textId="77777777" w:rsidR="00E11F3A" w:rsidRPr="00E11F3A" w:rsidRDefault="00E11F3A" w:rsidP="00E11F3A">
            <w:pPr>
              <w:pStyle w:val="af2"/>
              <w:ind w:right="33"/>
              <w:rPr>
                <w:sz w:val="24"/>
                <w:szCs w:val="24"/>
                <w:lang w:val="en-US" w:eastAsia="ru-RU"/>
              </w:rPr>
            </w:pPr>
            <w:r w:rsidRPr="00E11F3A">
              <w:rPr>
                <w:sz w:val="24"/>
                <w:szCs w:val="24"/>
                <w:lang w:val="en-US" w:eastAsia="ru-RU"/>
              </w:rPr>
              <w:t>5) Children like to spend time __________.</w:t>
            </w:r>
          </w:p>
          <w:p w14:paraId="3C70D943" w14:textId="77777777" w:rsidR="00E11F3A" w:rsidRPr="00E11F3A" w:rsidRDefault="00E11F3A" w:rsidP="00E11F3A">
            <w:pPr>
              <w:pStyle w:val="af2"/>
              <w:ind w:right="33"/>
              <w:rPr>
                <w:sz w:val="24"/>
                <w:szCs w:val="24"/>
                <w:lang w:val="en-US" w:eastAsia="ru-RU"/>
              </w:rPr>
            </w:pPr>
            <w:r w:rsidRPr="00E11F3A">
              <w:rPr>
                <w:sz w:val="24"/>
                <w:szCs w:val="24"/>
                <w:lang w:val="en-US" w:eastAsia="ru-RU"/>
              </w:rPr>
              <w:t>a) outdoor b) doors out c) outdoors</w:t>
            </w:r>
          </w:p>
          <w:p w14:paraId="504BBFEC" w14:textId="77777777" w:rsidR="00E11F3A" w:rsidRPr="00E11F3A" w:rsidRDefault="00E11F3A" w:rsidP="00E11F3A">
            <w:pPr>
              <w:pStyle w:val="af2"/>
              <w:ind w:right="33"/>
              <w:rPr>
                <w:sz w:val="24"/>
                <w:szCs w:val="24"/>
                <w:lang w:val="en-US" w:eastAsia="ru-RU"/>
              </w:rPr>
            </w:pPr>
            <w:r w:rsidRPr="00E11F3A">
              <w:rPr>
                <w:sz w:val="24"/>
                <w:szCs w:val="24"/>
                <w:lang w:val="en-US" w:eastAsia="ru-RU"/>
              </w:rPr>
              <w:t>6) ________of these rivers is longer?</w:t>
            </w:r>
          </w:p>
          <w:p w14:paraId="050E9FBF" w14:textId="77777777" w:rsidR="00E11F3A" w:rsidRPr="00E11F3A" w:rsidRDefault="00E11F3A" w:rsidP="00E11F3A">
            <w:pPr>
              <w:pStyle w:val="af2"/>
              <w:ind w:right="33"/>
              <w:rPr>
                <w:sz w:val="24"/>
                <w:szCs w:val="24"/>
                <w:lang w:val="en-US" w:eastAsia="ru-RU"/>
              </w:rPr>
            </w:pPr>
            <w:r w:rsidRPr="00E11F3A">
              <w:rPr>
                <w:sz w:val="24"/>
                <w:szCs w:val="24"/>
                <w:lang w:val="en-US" w:eastAsia="ru-RU"/>
              </w:rPr>
              <w:t>a) Which b) What c) Why</w:t>
            </w:r>
          </w:p>
          <w:p w14:paraId="1D132227" w14:textId="77777777" w:rsidR="00E11F3A" w:rsidRPr="00E11F3A" w:rsidRDefault="00E11F3A" w:rsidP="00E11F3A">
            <w:pPr>
              <w:pStyle w:val="af2"/>
              <w:ind w:right="33"/>
              <w:rPr>
                <w:sz w:val="24"/>
                <w:szCs w:val="24"/>
                <w:lang w:val="en-US" w:eastAsia="ru-RU"/>
              </w:rPr>
            </w:pPr>
            <w:r w:rsidRPr="00E11F3A">
              <w:rPr>
                <w:sz w:val="24"/>
                <w:szCs w:val="24"/>
                <w:lang w:val="en-US" w:eastAsia="ru-RU"/>
              </w:rPr>
              <w:t>7) We always have dinner together when father _____ home from his work.</w:t>
            </w:r>
          </w:p>
          <w:p w14:paraId="0211FBC0" w14:textId="77777777" w:rsidR="00E11F3A" w:rsidRPr="00E11F3A" w:rsidRDefault="00E11F3A" w:rsidP="00E11F3A">
            <w:pPr>
              <w:pStyle w:val="af2"/>
              <w:ind w:right="33"/>
              <w:rPr>
                <w:sz w:val="24"/>
                <w:szCs w:val="24"/>
                <w:lang w:val="en-US" w:eastAsia="ru-RU"/>
              </w:rPr>
            </w:pPr>
            <w:r w:rsidRPr="00E11F3A">
              <w:rPr>
                <w:sz w:val="24"/>
                <w:szCs w:val="24"/>
                <w:lang w:val="en-US" w:eastAsia="ru-RU"/>
              </w:rPr>
              <w:t>a) goes b) leaves c) comes</w:t>
            </w:r>
          </w:p>
          <w:p w14:paraId="06F3B677"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8) My mother often asks me to ______ </w:t>
            </w:r>
            <w:proofErr w:type="spellStart"/>
            <w:r w:rsidRPr="00E11F3A">
              <w:rPr>
                <w:sz w:val="24"/>
                <w:szCs w:val="24"/>
                <w:lang w:val="en-US" w:eastAsia="ru-RU"/>
              </w:rPr>
              <w:t>to</w:t>
            </w:r>
            <w:proofErr w:type="spellEnd"/>
            <w:r w:rsidRPr="00E11F3A">
              <w:rPr>
                <w:sz w:val="24"/>
                <w:szCs w:val="24"/>
                <w:lang w:val="en-US" w:eastAsia="ru-RU"/>
              </w:rPr>
              <w:t xml:space="preserve"> the supermarket and buy some bread.</w:t>
            </w:r>
          </w:p>
          <w:p w14:paraId="4EABB22C" w14:textId="77777777" w:rsidR="00E11F3A" w:rsidRPr="00E11F3A" w:rsidRDefault="00E11F3A" w:rsidP="00E11F3A">
            <w:pPr>
              <w:pStyle w:val="af2"/>
              <w:ind w:right="33"/>
              <w:rPr>
                <w:sz w:val="24"/>
                <w:szCs w:val="24"/>
                <w:lang w:val="en-US" w:eastAsia="ru-RU"/>
              </w:rPr>
            </w:pPr>
            <w:r w:rsidRPr="00E11F3A">
              <w:rPr>
                <w:sz w:val="24"/>
                <w:szCs w:val="24"/>
                <w:lang w:val="en-US" w:eastAsia="ru-RU"/>
              </w:rPr>
              <w:t>a) come b) go c) take</w:t>
            </w:r>
          </w:p>
          <w:p w14:paraId="2BDF22A2" w14:textId="77777777" w:rsidR="00E11F3A" w:rsidRPr="00E11F3A" w:rsidRDefault="00E11F3A" w:rsidP="00E11F3A">
            <w:pPr>
              <w:pStyle w:val="af2"/>
              <w:ind w:right="33"/>
              <w:rPr>
                <w:sz w:val="24"/>
                <w:szCs w:val="24"/>
                <w:lang w:val="en-US" w:eastAsia="ru-RU"/>
              </w:rPr>
            </w:pPr>
            <w:r w:rsidRPr="00E11F3A">
              <w:rPr>
                <w:sz w:val="24"/>
                <w:szCs w:val="24"/>
                <w:lang w:val="en-US" w:eastAsia="ru-RU"/>
              </w:rPr>
              <w:t>9) We are going on a _______ to Europe this summer.</w:t>
            </w:r>
          </w:p>
          <w:p w14:paraId="2A40778C" w14:textId="77777777" w:rsidR="00E11F3A" w:rsidRPr="00E11F3A" w:rsidRDefault="00E11F3A" w:rsidP="00E11F3A">
            <w:pPr>
              <w:pStyle w:val="af2"/>
              <w:ind w:right="33"/>
              <w:rPr>
                <w:sz w:val="24"/>
                <w:szCs w:val="24"/>
                <w:lang w:val="en-US" w:eastAsia="ru-RU"/>
              </w:rPr>
            </w:pPr>
            <w:r w:rsidRPr="00E11F3A">
              <w:rPr>
                <w:sz w:val="24"/>
                <w:szCs w:val="24"/>
                <w:lang w:val="en-US" w:eastAsia="ru-RU"/>
              </w:rPr>
              <w:t>a) trip b) travel c) travelling</w:t>
            </w:r>
          </w:p>
          <w:p w14:paraId="0636EF68" w14:textId="77777777" w:rsidR="00E11F3A" w:rsidRPr="00E11F3A" w:rsidRDefault="00E11F3A" w:rsidP="00E11F3A">
            <w:pPr>
              <w:pStyle w:val="af2"/>
              <w:ind w:right="33"/>
              <w:rPr>
                <w:sz w:val="24"/>
                <w:szCs w:val="24"/>
                <w:lang w:val="en-US" w:eastAsia="ru-RU"/>
              </w:rPr>
            </w:pPr>
            <w:r w:rsidRPr="00E11F3A">
              <w:rPr>
                <w:sz w:val="24"/>
                <w:szCs w:val="24"/>
                <w:lang w:val="en-US" w:eastAsia="ru-RU"/>
              </w:rPr>
              <w:t>10) What’s the way to the museum? - _____ straight on. The museum will be on your left.</w:t>
            </w:r>
          </w:p>
          <w:p w14:paraId="048B2F71" w14:textId="77777777" w:rsidR="00E11F3A" w:rsidRPr="00E11F3A" w:rsidRDefault="00E11F3A" w:rsidP="00E11F3A">
            <w:pPr>
              <w:pStyle w:val="af2"/>
              <w:ind w:right="33"/>
              <w:rPr>
                <w:sz w:val="24"/>
                <w:szCs w:val="24"/>
                <w:lang w:val="en-US" w:eastAsia="ru-RU"/>
              </w:rPr>
            </w:pPr>
            <w:r w:rsidRPr="00E11F3A">
              <w:rPr>
                <w:sz w:val="24"/>
                <w:szCs w:val="24"/>
                <w:lang w:val="en-US" w:eastAsia="ru-RU"/>
              </w:rPr>
              <w:t>a) Get b) Walk c) Turn</w:t>
            </w:r>
          </w:p>
          <w:p w14:paraId="6AA7C08A" w14:textId="77777777" w:rsidR="00E11F3A" w:rsidRPr="00E11F3A" w:rsidRDefault="00E11F3A" w:rsidP="00E11F3A">
            <w:pPr>
              <w:pStyle w:val="af2"/>
              <w:ind w:right="33"/>
              <w:rPr>
                <w:sz w:val="24"/>
                <w:szCs w:val="24"/>
                <w:lang w:val="en-US" w:eastAsia="ru-RU"/>
              </w:rPr>
            </w:pPr>
            <w:r w:rsidRPr="00E11F3A">
              <w:rPr>
                <w:sz w:val="24"/>
                <w:szCs w:val="24"/>
                <w:lang w:val="en-US" w:eastAsia="ru-RU"/>
              </w:rPr>
              <w:t>11) ______,where is the nearest railway station?</w:t>
            </w:r>
          </w:p>
          <w:p w14:paraId="40925AB4" w14:textId="77777777" w:rsidR="00E11F3A" w:rsidRPr="00E11F3A" w:rsidRDefault="00E11F3A" w:rsidP="00E11F3A">
            <w:pPr>
              <w:pStyle w:val="af2"/>
              <w:ind w:right="33"/>
              <w:rPr>
                <w:sz w:val="24"/>
                <w:szCs w:val="24"/>
                <w:lang w:val="en-US" w:eastAsia="ru-RU"/>
              </w:rPr>
            </w:pPr>
            <w:r w:rsidRPr="00E11F3A">
              <w:rPr>
                <w:sz w:val="24"/>
                <w:szCs w:val="24"/>
                <w:lang w:val="en-US" w:eastAsia="ru-RU"/>
              </w:rPr>
              <w:t>a) Sorry b) I’m sorry c) Excuse me</w:t>
            </w:r>
          </w:p>
          <w:p w14:paraId="49AE8CCC" w14:textId="77777777" w:rsidR="00E11F3A" w:rsidRPr="00E11F3A" w:rsidRDefault="00E11F3A" w:rsidP="00E11F3A">
            <w:pPr>
              <w:pStyle w:val="af2"/>
              <w:ind w:right="33"/>
              <w:rPr>
                <w:b/>
                <w:sz w:val="24"/>
                <w:szCs w:val="24"/>
                <w:lang w:eastAsia="ru-RU"/>
              </w:rPr>
            </w:pPr>
            <w:r w:rsidRPr="00E11F3A">
              <w:rPr>
                <w:b/>
                <w:sz w:val="24"/>
                <w:szCs w:val="24"/>
                <w:lang w:eastAsia="ru-RU"/>
              </w:rPr>
              <w:t>III. Вставьте артикли, где это необходимо.</w:t>
            </w:r>
          </w:p>
          <w:p w14:paraId="485C4D0B" w14:textId="77777777" w:rsidR="00E11F3A" w:rsidRPr="00E11F3A" w:rsidRDefault="00E11F3A" w:rsidP="00E11F3A">
            <w:pPr>
              <w:pStyle w:val="af2"/>
              <w:ind w:right="33"/>
              <w:rPr>
                <w:sz w:val="24"/>
                <w:szCs w:val="24"/>
                <w:lang w:val="en-US" w:eastAsia="ru-RU"/>
              </w:rPr>
            </w:pPr>
            <w:r w:rsidRPr="00E11F3A">
              <w:rPr>
                <w:sz w:val="24"/>
                <w:szCs w:val="24"/>
                <w:lang w:val="en-US" w:eastAsia="ru-RU"/>
              </w:rPr>
              <w:t>1 _______ Europe is not a very big continent.</w:t>
            </w:r>
          </w:p>
          <w:p w14:paraId="18047E28"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2 _______ Trafalgar Square is in the </w:t>
            </w:r>
            <w:proofErr w:type="spellStart"/>
            <w:r w:rsidRPr="00E11F3A">
              <w:rPr>
                <w:sz w:val="24"/>
                <w:szCs w:val="24"/>
                <w:lang w:val="en-US" w:eastAsia="ru-RU"/>
              </w:rPr>
              <w:t>centre</w:t>
            </w:r>
            <w:proofErr w:type="spellEnd"/>
            <w:r w:rsidRPr="00E11F3A">
              <w:rPr>
                <w:sz w:val="24"/>
                <w:szCs w:val="24"/>
                <w:lang w:val="en-US" w:eastAsia="ru-RU"/>
              </w:rPr>
              <w:t xml:space="preserve"> of London.</w:t>
            </w:r>
          </w:p>
          <w:p w14:paraId="7F68923A" w14:textId="77777777" w:rsidR="00E11F3A" w:rsidRPr="00E11F3A" w:rsidRDefault="00E11F3A" w:rsidP="00E11F3A">
            <w:pPr>
              <w:pStyle w:val="af2"/>
              <w:ind w:right="33"/>
              <w:rPr>
                <w:sz w:val="24"/>
                <w:szCs w:val="24"/>
                <w:lang w:val="en-US" w:eastAsia="ru-RU"/>
              </w:rPr>
            </w:pPr>
            <w:r w:rsidRPr="00E11F3A">
              <w:rPr>
                <w:sz w:val="24"/>
                <w:szCs w:val="24"/>
                <w:lang w:val="en-US" w:eastAsia="ru-RU"/>
              </w:rPr>
              <w:t>3 _______ Hyde Park is very green and beautiful.</w:t>
            </w:r>
          </w:p>
          <w:p w14:paraId="69BEC922" w14:textId="77777777" w:rsidR="00E11F3A" w:rsidRPr="00E11F3A" w:rsidRDefault="00E11F3A" w:rsidP="00E11F3A">
            <w:pPr>
              <w:pStyle w:val="af2"/>
              <w:ind w:right="33"/>
              <w:rPr>
                <w:sz w:val="24"/>
                <w:szCs w:val="24"/>
                <w:lang w:val="en-US" w:eastAsia="ru-RU"/>
              </w:rPr>
            </w:pPr>
            <w:r w:rsidRPr="00E11F3A">
              <w:rPr>
                <w:sz w:val="24"/>
                <w:szCs w:val="24"/>
                <w:lang w:val="en-US" w:eastAsia="ru-RU"/>
              </w:rPr>
              <w:t>4 Every year we go to _______ Black Sea with my parents.</w:t>
            </w:r>
          </w:p>
          <w:p w14:paraId="5737062D" w14:textId="77777777" w:rsidR="00E11F3A" w:rsidRPr="00E11F3A" w:rsidRDefault="00E11F3A" w:rsidP="00E11F3A">
            <w:pPr>
              <w:pStyle w:val="af2"/>
              <w:ind w:right="33"/>
              <w:rPr>
                <w:sz w:val="24"/>
                <w:szCs w:val="24"/>
                <w:lang w:val="en-US" w:eastAsia="ru-RU"/>
              </w:rPr>
            </w:pPr>
            <w:r w:rsidRPr="00E11F3A">
              <w:rPr>
                <w:sz w:val="24"/>
                <w:szCs w:val="24"/>
                <w:lang w:val="en-US" w:eastAsia="ru-RU"/>
              </w:rPr>
              <w:t>5_______Ural Mountains are in Siberia.</w:t>
            </w:r>
          </w:p>
          <w:p w14:paraId="74F4CA9B" w14:textId="77777777" w:rsidR="00E11F3A" w:rsidRPr="00E11F3A" w:rsidRDefault="00E11F3A" w:rsidP="00E11F3A">
            <w:pPr>
              <w:pStyle w:val="af2"/>
              <w:ind w:right="33"/>
              <w:rPr>
                <w:sz w:val="24"/>
                <w:szCs w:val="24"/>
                <w:lang w:val="en-US" w:eastAsia="ru-RU"/>
              </w:rPr>
            </w:pPr>
            <w:r w:rsidRPr="00E11F3A">
              <w:rPr>
                <w:sz w:val="24"/>
                <w:szCs w:val="24"/>
                <w:lang w:val="en-US" w:eastAsia="ru-RU"/>
              </w:rPr>
              <w:t>6 _______ Baikal is the deepest lake in the world.</w:t>
            </w:r>
          </w:p>
          <w:p w14:paraId="6E0D897A" w14:textId="77777777" w:rsidR="00E11F3A" w:rsidRPr="00E11F3A" w:rsidRDefault="00E11F3A" w:rsidP="00E11F3A">
            <w:pPr>
              <w:pStyle w:val="af2"/>
              <w:ind w:right="33"/>
              <w:rPr>
                <w:sz w:val="24"/>
                <w:szCs w:val="24"/>
                <w:lang w:val="en-US" w:eastAsia="ru-RU"/>
              </w:rPr>
            </w:pPr>
            <w:r w:rsidRPr="00E11F3A">
              <w:rPr>
                <w:b/>
                <w:sz w:val="24"/>
                <w:szCs w:val="24"/>
                <w:lang w:eastAsia="ru-RU"/>
              </w:rPr>
              <w:t xml:space="preserve">IV. Дополните предложения подходящими по смыслу глаголами из скобок, поставив их в нужную форму.    </w:t>
            </w:r>
            <w:r w:rsidRPr="00E11F3A">
              <w:rPr>
                <w:b/>
                <w:sz w:val="24"/>
                <w:szCs w:val="24"/>
                <w:lang w:val="en-US" w:eastAsia="ru-RU"/>
              </w:rPr>
              <w:t>(</w:t>
            </w:r>
            <w:r w:rsidRPr="00E11F3A">
              <w:rPr>
                <w:sz w:val="24"/>
                <w:szCs w:val="24"/>
                <w:lang w:val="en-US" w:eastAsia="ru-RU"/>
              </w:rPr>
              <w:t>take, find, do, bring, get, teach)</w:t>
            </w:r>
          </w:p>
          <w:p w14:paraId="18600030"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1) When </w:t>
            </w:r>
            <w:proofErr w:type="spellStart"/>
            <w:r w:rsidRPr="00E11F3A">
              <w:rPr>
                <w:sz w:val="24"/>
                <w:szCs w:val="24"/>
                <w:lang w:val="en-US" w:eastAsia="ru-RU"/>
              </w:rPr>
              <w:t>Mr</w:t>
            </w:r>
            <w:proofErr w:type="spellEnd"/>
            <w:r w:rsidRPr="00E11F3A">
              <w:rPr>
                <w:sz w:val="24"/>
                <w:szCs w:val="24"/>
                <w:lang w:val="en-US" w:eastAsia="ru-RU"/>
              </w:rPr>
              <w:t xml:space="preserve"> Borten got old and couldn’t do judo, he _______ a new hobby - gardening.</w:t>
            </w:r>
          </w:p>
          <w:p w14:paraId="35F3F673" w14:textId="77777777" w:rsidR="00E11F3A" w:rsidRPr="00E11F3A" w:rsidRDefault="00E11F3A" w:rsidP="00E11F3A">
            <w:pPr>
              <w:pStyle w:val="af2"/>
              <w:ind w:right="33"/>
              <w:rPr>
                <w:sz w:val="24"/>
                <w:szCs w:val="24"/>
                <w:lang w:val="en-US" w:eastAsia="ru-RU"/>
              </w:rPr>
            </w:pPr>
            <w:r w:rsidRPr="00E11F3A">
              <w:rPr>
                <w:sz w:val="24"/>
                <w:szCs w:val="24"/>
                <w:lang w:val="en-US" w:eastAsia="ru-RU"/>
              </w:rPr>
              <w:t>2) Last year my friend _________ part in the Boston Marathon.</w:t>
            </w:r>
          </w:p>
          <w:p w14:paraId="6B42586A" w14:textId="77777777" w:rsidR="00E11F3A" w:rsidRPr="00E11F3A" w:rsidRDefault="00E11F3A" w:rsidP="00E11F3A">
            <w:pPr>
              <w:pStyle w:val="af2"/>
              <w:ind w:right="33"/>
              <w:rPr>
                <w:sz w:val="24"/>
                <w:szCs w:val="24"/>
                <w:lang w:val="en-US" w:eastAsia="ru-RU"/>
              </w:rPr>
            </w:pPr>
            <w:r w:rsidRPr="00E11F3A">
              <w:rPr>
                <w:sz w:val="24"/>
                <w:szCs w:val="24"/>
                <w:lang w:val="en-US" w:eastAsia="ru-RU"/>
              </w:rPr>
              <w:t>3) I’m very happy because I have ________ a wonderful family.</w:t>
            </w:r>
          </w:p>
          <w:p w14:paraId="6B46D503" w14:textId="77777777" w:rsidR="00E11F3A" w:rsidRPr="00E11F3A" w:rsidRDefault="00E11F3A" w:rsidP="00E11F3A">
            <w:pPr>
              <w:pStyle w:val="af2"/>
              <w:ind w:right="33"/>
              <w:rPr>
                <w:sz w:val="24"/>
                <w:szCs w:val="24"/>
                <w:lang w:val="en-US" w:eastAsia="ru-RU"/>
              </w:rPr>
            </w:pPr>
            <w:r w:rsidRPr="00E11F3A">
              <w:rPr>
                <w:sz w:val="24"/>
                <w:szCs w:val="24"/>
                <w:lang w:val="en-US" w:eastAsia="ru-RU"/>
              </w:rPr>
              <w:t>4) I ________ Ben Richards when he was a child.</w:t>
            </w:r>
          </w:p>
          <w:p w14:paraId="1766D3B2" w14:textId="77777777" w:rsidR="00E11F3A" w:rsidRPr="00E11F3A" w:rsidRDefault="00E11F3A" w:rsidP="00E11F3A">
            <w:pPr>
              <w:pStyle w:val="af2"/>
              <w:ind w:right="33"/>
              <w:rPr>
                <w:sz w:val="24"/>
                <w:szCs w:val="24"/>
                <w:lang w:val="en-US" w:eastAsia="ru-RU"/>
              </w:rPr>
            </w:pPr>
            <w:r w:rsidRPr="00E11F3A">
              <w:rPr>
                <w:sz w:val="24"/>
                <w:szCs w:val="24"/>
                <w:lang w:val="en-US" w:eastAsia="ru-RU"/>
              </w:rPr>
              <w:t>5) My mother was very happy when I her a present.</w:t>
            </w:r>
          </w:p>
          <w:p w14:paraId="5ED41407" w14:textId="77777777" w:rsidR="00E11F3A" w:rsidRPr="00E11F3A" w:rsidRDefault="00E11F3A" w:rsidP="00E11F3A">
            <w:pPr>
              <w:pStyle w:val="af2"/>
              <w:ind w:right="33"/>
              <w:rPr>
                <w:sz w:val="24"/>
                <w:szCs w:val="24"/>
                <w:lang w:val="en-US" w:eastAsia="ru-RU"/>
              </w:rPr>
            </w:pPr>
            <w:r w:rsidRPr="00E11F3A">
              <w:rPr>
                <w:sz w:val="24"/>
                <w:szCs w:val="24"/>
                <w:lang w:val="en-US" w:eastAsia="ru-RU"/>
              </w:rPr>
              <w:t>6) What do you enjoy at weekends?</w:t>
            </w:r>
          </w:p>
          <w:p w14:paraId="09112B82" w14:textId="77777777" w:rsidR="00E11F3A" w:rsidRPr="00E11F3A" w:rsidRDefault="00E11F3A" w:rsidP="00E11F3A">
            <w:pPr>
              <w:pStyle w:val="af2"/>
              <w:ind w:right="33"/>
              <w:rPr>
                <w:sz w:val="24"/>
                <w:szCs w:val="24"/>
                <w:lang w:val="en-US" w:eastAsia="ru-RU"/>
              </w:rPr>
            </w:pPr>
            <w:r w:rsidRPr="00E11F3A">
              <w:rPr>
                <w:b/>
                <w:sz w:val="24"/>
                <w:szCs w:val="24"/>
                <w:lang w:eastAsia="ru-RU"/>
              </w:rPr>
              <w:t xml:space="preserve">V. Дополните предложения подходящими словами из скобок. Два слова в рамке лишние. </w:t>
            </w:r>
            <w:r w:rsidRPr="00E11F3A">
              <w:rPr>
                <w:b/>
                <w:sz w:val="24"/>
                <w:szCs w:val="24"/>
                <w:lang w:val="en-US" w:eastAsia="ru-RU"/>
              </w:rPr>
              <w:t>(</w:t>
            </w:r>
            <w:r w:rsidRPr="00E11F3A">
              <w:rPr>
                <w:sz w:val="24"/>
                <w:szCs w:val="24"/>
                <w:lang w:val="en-US" w:eastAsia="ru-RU"/>
              </w:rPr>
              <w:t>the Bolshoi Theatre Thames Scotland Paris the Summer Gardens</w:t>
            </w:r>
          </w:p>
          <w:p w14:paraId="72BEE155" w14:textId="77777777" w:rsidR="00E11F3A" w:rsidRPr="00E11F3A" w:rsidRDefault="00E11F3A" w:rsidP="00E11F3A">
            <w:pPr>
              <w:pStyle w:val="af2"/>
              <w:ind w:right="33"/>
              <w:rPr>
                <w:sz w:val="24"/>
                <w:szCs w:val="24"/>
                <w:lang w:val="en-US" w:eastAsia="ru-RU"/>
              </w:rPr>
            </w:pPr>
            <w:r w:rsidRPr="00E11F3A">
              <w:rPr>
                <w:sz w:val="24"/>
                <w:szCs w:val="24"/>
                <w:lang w:val="en-US" w:eastAsia="ru-RU"/>
              </w:rPr>
              <w:t>Glasgow south London)</w:t>
            </w:r>
          </w:p>
          <w:p w14:paraId="1FD7622E" w14:textId="77777777" w:rsidR="00E11F3A" w:rsidRPr="00E11F3A" w:rsidRDefault="00E11F3A" w:rsidP="00E11F3A">
            <w:pPr>
              <w:pStyle w:val="af2"/>
              <w:ind w:right="33"/>
              <w:rPr>
                <w:sz w:val="24"/>
                <w:szCs w:val="24"/>
                <w:lang w:val="en-US" w:eastAsia="ru-RU"/>
              </w:rPr>
            </w:pPr>
            <w:r w:rsidRPr="00E11F3A">
              <w:rPr>
                <w:sz w:val="24"/>
                <w:szCs w:val="24"/>
                <w:lang w:val="en-US" w:eastAsia="ru-RU"/>
              </w:rPr>
              <w:t>1) Tower Bridge is situated in _________. It is one of the bridges over the river _________.</w:t>
            </w:r>
          </w:p>
          <w:p w14:paraId="24DE528F" w14:textId="77777777" w:rsidR="00E11F3A" w:rsidRPr="00E11F3A" w:rsidRDefault="00E11F3A" w:rsidP="00E11F3A">
            <w:pPr>
              <w:pStyle w:val="af2"/>
              <w:ind w:right="33"/>
              <w:rPr>
                <w:sz w:val="24"/>
                <w:szCs w:val="24"/>
                <w:lang w:val="en-US" w:eastAsia="ru-RU"/>
              </w:rPr>
            </w:pPr>
            <w:r w:rsidRPr="00E11F3A">
              <w:rPr>
                <w:sz w:val="24"/>
                <w:szCs w:val="24"/>
                <w:lang w:val="en-US" w:eastAsia="ru-RU"/>
              </w:rPr>
              <w:t>2) Lake Lock Ness is in ________. Some people say that the Loch Ness Monster lives there.</w:t>
            </w:r>
          </w:p>
          <w:p w14:paraId="0011F53F" w14:textId="77777777" w:rsidR="00E11F3A" w:rsidRPr="00E11F3A" w:rsidRDefault="00E11F3A" w:rsidP="00E11F3A">
            <w:pPr>
              <w:pStyle w:val="af2"/>
              <w:ind w:right="33"/>
              <w:rPr>
                <w:sz w:val="24"/>
                <w:szCs w:val="24"/>
                <w:lang w:val="en-US" w:eastAsia="ru-RU"/>
              </w:rPr>
            </w:pPr>
            <w:r w:rsidRPr="00E11F3A">
              <w:rPr>
                <w:sz w:val="24"/>
                <w:szCs w:val="24"/>
                <w:lang w:val="en-US" w:eastAsia="ru-RU"/>
              </w:rPr>
              <w:t>3) Brighton is in the _______of England.</w:t>
            </w:r>
          </w:p>
          <w:p w14:paraId="4BFA1554" w14:textId="77777777" w:rsidR="00E11F3A" w:rsidRPr="00E11F3A" w:rsidRDefault="00E11F3A" w:rsidP="00E11F3A">
            <w:pPr>
              <w:pStyle w:val="af2"/>
              <w:ind w:right="33"/>
              <w:rPr>
                <w:sz w:val="24"/>
                <w:szCs w:val="24"/>
                <w:lang w:val="en-US" w:eastAsia="ru-RU"/>
              </w:rPr>
            </w:pPr>
            <w:r w:rsidRPr="00E11F3A">
              <w:rPr>
                <w:sz w:val="24"/>
                <w:szCs w:val="24"/>
                <w:lang w:val="en-US" w:eastAsia="ru-RU"/>
              </w:rPr>
              <w:t>4) ________ is one of the most important cities in Scotland.</w:t>
            </w:r>
          </w:p>
          <w:p w14:paraId="54110E22" w14:textId="77777777" w:rsidR="00E11F3A" w:rsidRPr="00E11F3A" w:rsidRDefault="00E11F3A" w:rsidP="00E11F3A">
            <w:pPr>
              <w:pStyle w:val="af2"/>
              <w:ind w:right="33"/>
              <w:rPr>
                <w:b/>
                <w:sz w:val="24"/>
                <w:szCs w:val="24"/>
                <w:lang w:val="en-US"/>
              </w:rPr>
            </w:pPr>
            <w:r w:rsidRPr="00E11F3A">
              <w:rPr>
                <w:sz w:val="24"/>
                <w:szCs w:val="24"/>
                <w:lang w:val="en-US" w:eastAsia="ru-RU"/>
              </w:rPr>
              <w:t>5) St Petersburg is famous for _______.</w:t>
            </w:r>
          </w:p>
        </w:tc>
      </w:tr>
      <w:tr w:rsidR="00E11F3A" w:rsidRPr="00E11F3A" w14:paraId="2F0ADCDF" w14:textId="77777777" w:rsidTr="00E11F3A">
        <w:trPr>
          <w:jc w:val="right"/>
        </w:trPr>
        <w:tc>
          <w:tcPr>
            <w:tcW w:w="2044" w:type="dxa"/>
          </w:tcPr>
          <w:p w14:paraId="2727BB7D"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Математика</w:t>
            </w:r>
          </w:p>
        </w:tc>
        <w:tc>
          <w:tcPr>
            <w:tcW w:w="7703" w:type="dxa"/>
          </w:tcPr>
          <w:p w14:paraId="3A5079C3"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Итоговая контрольная работа в 5 классе</w:t>
            </w:r>
          </w:p>
          <w:p w14:paraId="3C5BEF07"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lastRenderedPageBreak/>
              <w:t>Вариант 1</w:t>
            </w:r>
          </w:p>
          <w:p w14:paraId="2DEDBA6F"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36BA9B8C" wp14:editId="2FEE1BE8">
                  <wp:extent cx="4314825" cy="208941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t="10061"/>
                          <a:stretch>
                            <a:fillRect/>
                          </a:stretch>
                        </pic:blipFill>
                        <pic:spPr bwMode="auto">
                          <a:xfrm>
                            <a:off x="0" y="0"/>
                            <a:ext cx="4316429" cy="2090195"/>
                          </a:xfrm>
                          <a:prstGeom prst="rect">
                            <a:avLst/>
                          </a:prstGeom>
                          <a:noFill/>
                          <a:ln w="9525">
                            <a:noFill/>
                            <a:miter lim="800000"/>
                            <a:headEnd/>
                            <a:tailEnd/>
                          </a:ln>
                        </pic:spPr>
                      </pic:pic>
                    </a:graphicData>
                  </a:graphic>
                </wp:inline>
              </w:drawing>
            </w:r>
          </w:p>
          <w:p w14:paraId="1415F477"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Вариант 2</w:t>
            </w:r>
          </w:p>
          <w:p w14:paraId="29503F4A"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5CB16926" wp14:editId="1D1BB6CA">
                  <wp:extent cx="4467225" cy="967424"/>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t="20468"/>
                          <a:stretch>
                            <a:fillRect/>
                          </a:stretch>
                        </pic:blipFill>
                        <pic:spPr bwMode="auto">
                          <a:xfrm>
                            <a:off x="0" y="0"/>
                            <a:ext cx="4479986" cy="970188"/>
                          </a:xfrm>
                          <a:prstGeom prst="rect">
                            <a:avLst/>
                          </a:prstGeom>
                          <a:noFill/>
                          <a:ln w="9525">
                            <a:noFill/>
                            <a:miter lim="800000"/>
                            <a:headEnd/>
                            <a:tailEnd/>
                          </a:ln>
                        </pic:spPr>
                      </pic:pic>
                    </a:graphicData>
                  </a:graphic>
                </wp:inline>
              </w:drawing>
            </w:r>
          </w:p>
          <w:p w14:paraId="0698CD5B"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4B403102" wp14:editId="78A4FA75">
                  <wp:extent cx="4600575" cy="1235338"/>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613414" cy="1238785"/>
                          </a:xfrm>
                          <a:prstGeom prst="rect">
                            <a:avLst/>
                          </a:prstGeom>
                          <a:noFill/>
                          <a:ln w="9525">
                            <a:noFill/>
                            <a:miter lim="800000"/>
                            <a:headEnd/>
                            <a:tailEnd/>
                          </a:ln>
                        </pic:spPr>
                      </pic:pic>
                    </a:graphicData>
                  </a:graphic>
                </wp:inline>
              </w:drawing>
            </w:r>
          </w:p>
        </w:tc>
      </w:tr>
      <w:tr w:rsidR="00E11F3A" w:rsidRPr="00E11F3A" w14:paraId="4DB6660F" w14:textId="77777777" w:rsidTr="00E11F3A">
        <w:trPr>
          <w:jc w:val="right"/>
        </w:trPr>
        <w:tc>
          <w:tcPr>
            <w:tcW w:w="2044" w:type="dxa"/>
          </w:tcPr>
          <w:p w14:paraId="4EC8356C"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История России. Всеобщая история</w:t>
            </w:r>
          </w:p>
        </w:tc>
        <w:tc>
          <w:tcPr>
            <w:tcW w:w="7703" w:type="dxa"/>
          </w:tcPr>
          <w:p w14:paraId="71B644FA" w14:textId="77777777" w:rsidR="00E11F3A" w:rsidRPr="00E11F3A" w:rsidRDefault="00E11F3A" w:rsidP="00777327">
            <w:pPr>
              <w:spacing w:after="0" w:line="240" w:lineRule="auto"/>
              <w:ind w:right="33"/>
              <w:jc w:val="center"/>
              <w:rPr>
                <w:rFonts w:ascii="Times New Roman" w:hAnsi="Times New Roman"/>
                <w:b/>
                <w:bCs/>
                <w:sz w:val="24"/>
                <w:szCs w:val="24"/>
              </w:rPr>
            </w:pPr>
            <w:r w:rsidRPr="00E11F3A">
              <w:rPr>
                <w:rFonts w:ascii="Times New Roman" w:hAnsi="Times New Roman"/>
                <w:b/>
                <w:bCs/>
                <w:sz w:val="24"/>
                <w:szCs w:val="24"/>
              </w:rPr>
              <w:t>Итоговая контрольная работа</w:t>
            </w:r>
          </w:p>
          <w:p w14:paraId="7881155D"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1 вариант.</w:t>
            </w:r>
          </w:p>
          <w:p w14:paraId="0B1D9C61"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 xml:space="preserve">Часть </w:t>
            </w:r>
            <w:r w:rsidRPr="00E11F3A">
              <w:rPr>
                <w:rFonts w:ascii="Times New Roman" w:hAnsi="Times New Roman"/>
                <w:b/>
                <w:sz w:val="24"/>
                <w:szCs w:val="24"/>
                <w:lang w:val="en-US"/>
              </w:rPr>
              <w:t>I</w:t>
            </w:r>
            <w:r w:rsidRPr="00E11F3A">
              <w:rPr>
                <w:rFonts w:ascii="Times New Roman" w:hAnsi="Times New Roman"/>
                <w:b/>
                <w:sz w:val="24"/>
                <w:szCs w:val="24"/>
              </w:rPr>
              <w:t xml:space="preserve"> .</w:t>
            </w:r>
          </w:p>
          <w:p w14:paraId="0A04F801" w14:textId="77777777" w:rsidR="00E11F3A" w:rsidRPr="00E11F3A" w:rsidRDefault="00E11F3A" w:rsidP="00777327">
            <w:pPr>
              <w:tabs>
                <w:tab w:val="left" w:pos="993"/>
                <w:tab w:val="center" w:pos="4677"/>
                <w:tab w:val="right" w:pos="9355"/>
              </w:tabs>
              <w:spacing w:after="0" w:line="240" w:lineRule="auto"/>
              <w:ind w:right="33"/>
              <w:rPr>
                <w:rFonts w:ascii="Times New Roman" w:hAnsi="Times New Roman"/>
                <w:b/>
                <w:sz w:val="24"/>
                <w:szCs w:val="24"/>
              </w:rPr>
            </w:pPr>
            <w:r w:rsidRPr="00E11F3A">
              <w:rPr>
                <w:rFonts w:ascii="Times New Roman" w:hAnsi="Times New Roman"/>
                <w:b/>
                <w:sz w:val="24"/>
                <w:szCs w:val="24"/>
              </w:rPr>
              <w:t>Выберите правильный ответ</w:t>
            </w:r>
          </w:p>
          <w:p w14:paraId="7BAAEBC4" w14:textId="77777777" w:rsidR="00E11F3A" w:rsidRPr="00E11F3A" w:rsidRDefault="00E11F3A" w:rsidP="00777327">
            <w:pPr>
              <w:pStyle w:val="af2"/>
              <w:ind w:right="33"/>
              <w:rPr>
                <w:b/>
                <w:sz w:val="24"/>
                <w:szCs w:val="24"/>
              </w:rPr>
            </w:pPr>
            <w:r w:rsidRPr="00E11F3A">
              <w:rPr>
                <w:b/>
                <w:sz w:val="24"/>
                <w:szCs w:val="24"/>
              </w:rPr>
              <w:t xml:space="preserve">  1. Орудие труда, при помощи которого первобытные люди ловили рыбу.</w:t>
            </w:r>
          </w:p>
          <w:p w14:paraId="6723C140" w14:textId="77777777" w:rsidR="00E11F3A" w:rsidRPr="00E11F3A" w:rsidRDefault="00E11F3A" w:rsidP="00777327">
            <w:pPr>
              <w:pStyle w:val="af2"/>
              <w:ind w:right="33"/>
              <w:rPr>
                <w:sz w:val="24"/>
                <w:szCs w:val="24"/>
              </w:rPr>
            </w:pPr>
            <w:r w:rsidRPr="00E11F3A">
              <w:rPr>
                <w:sz w:val="24"/>
                <w:szCs w:val="24"/>
              </w:rPr>
              <w:t xml:space="preserve">  А) гарпун        Б) лук       В) рубило         Г) топор     </w:t>
            </w:r>
          </w:p>
          <w:p w14:paraId="61B9A89D" w14:textId="77777777" w:rsidR="00E11F3A" w:rsidRPr="00E11F3A" w:rsidRDefault="00E11F3A" w:rsidP="00777327">
            <w:pPr>
              <w:pStyle w:val="af2"/>
              <w:ind w:right="33"/>
              <w:rPr>
                <w:b/>
                <w:sz w:val="24"/>
                <w:szCs w:val="24"/>
              </w:rPr>
            </w:pPr>
            <w:r w:rsidRPr="00E11F3A">
              <w:rPr>
                <w:b/>
                <w:sz w:val="24"/>
                <w:szCs w:val="24"/>
              </w:rPr>
              <w:t>2. На берегах, какой реки образовалось государство Древний Египет?</w:t>
            </w:r>
          </w:p>
          <w:p w14:paraId="2A866C3F" w14:textId="77777777" w:rsidR="00E11F3A" w:rsidRPr="00E11F3A" w:rsidRDefault="00E11F3A" w:rsidP="00777327">
            <w:pPr>
              <w:pStyle w:val="af2"/>
              <w:ind w:right="33"/>
              <w:rPr>
                <w:sz w:val="24"/>
                <w:szCs w:val="24"/>
              </w:rPr>
            </w:pPr>
            <w:r w:rsidRPr="00E11F3A">
              <w:rPr>
                <w:sz w:val="24"/>
                <w:szCs w:val="24"/>
              </w:rPr>
              <w:t>А) Тигр      Б) Евфрат      В) Нил      Г) Ганг</w:t>
            </w:r>
          </w:p>
          <w:p w14:paraId="01F3853B"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bCs/>
                <w:sz w:val="24"/>
                <w:szCs w:val="24"/>
              </w:rPr>
              <w:t>3</w:t>
            </w:r>
            <w:r w:rsidRPr="00E11F3A">
              <w:rPr>
                <w:rFonts w:ascii="Times New Roman" w:hAnsi="Times New Roman"/>
                <w:b/>
                <w:sz w:val="24"/>
                <w:szCs w:val="24"/>
              </w:rPr>
              <w:t>. Как называется человек, который является «собственностью» своего господина?</w:t>
            </w:r>
          </w:p>
          <w:p w14:paraId="764AE1D3"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крестьянин     В) раб</w:t>
            </w:r>
          </w:p>
          <w:p w14:paraId="31C6611A"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Б) вельможа       Г) фараон</w:t>
            </w:r>
          </w:p>
          <w:p w14:paraId="2288002F"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bCs/>
                <w:sz w:val="24"/>
                <w:szCs w:val="24"/>
              </w:rPr>
              <w:t>4</w:t>
            </w:r>
            <w:r w:rsidRPr="00E11F3A">
              <w:rPr>
                <w:rFonts w:ascii="Times New Roman" w:hAnsi="Times New Roman"/>
                <w:b/>
                <w:sz w:val="24"/>
                <w:szCs w:val="24"/>
              </w:rPr>
              <w:t>. В какой стране были изобретены сахар, ткани из хлопка, шахматы?</w:t>
            </w:r>
          </w:p>
          <w:p w14:paraId="567BC777"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Вавилон     Б) Китай      В) Индия      Г) Финикия</w:t>
            </w:r>
          </w:p>
          <w:p w14:paraId="65A00981"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w:t>
            </w:r>
            <w:r w:rsidRPr="00E11F3A">
              <w:rPr>
                <w:rFonts w:ascii="Times New Roman" w:hAnsi="Times New Roman"/>
                <w:b/>
                <w:sz w:val="24"/>
                <w:szCs w:val="24"/>
              </w:rPr>
              <w:t>5. Кто была женой Зевса?</w:t>
            </w:r>
          </w:p>
          <w:p w14:paraId="47997B92"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Гера     Б) Афина      В) Афродита       Г) Деметра</w:t>
            </w:r>
          </w:p>
          <w:p w14:paraId="6626647B"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bCs/>
                <w:sz w:val="24"/>
                <w:szCs w:val="24"/>
              </w:rPr>
              <w:t> 6</w:t>
            </w:r>
            <w:r w:rsidRPr="00E11F3A">
              <w:rPr>
                <w:rFonts w:ascii="Times New Roman" w:hAnsi="Times New Roman"/>
                <w:b/>
                <w:sz w:val="24"/>
                <w:szCs w:val="24"/>
              </w:rPr>
              <w:t>. Храм Парфенон был посвящен богине</w:t>
            </w:r>
          </w:p>
          <w:p w14:paraId="69E9B7B8"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Нике    Б) Афине    В) Афродите     Г) Гере</w:t>
            </w:r>
          </w:p>
          <w:p w14:paraId="463A0368"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sz w:val="24"/>
                <w:szCs w:val="24"/>
              </w:rPr>
              <w:t xml:space="preserve"> </w:t>
            </w:r>
            <w:r w:rsidRPr="00E11F3A">
              <w:rPr>
                <w:rFonts w:ascii="Times New Roman" w:hAnsi="Times New Roman"/>
                <w:b/>
                <w:sz w:val="24"/>
                <w:szCs w:val="24"/>
              </w:rPr>
              <w:t>7. Самостоятельные государства в Греции называли</w:t>
            </w:r>
          </w:p>
          <w:p w14:paraId="3AA18665"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колониями  Б) полисами  В) городами  Г) республиками</w:t>
            </w:r>
          </w:p>
          <w:p w14:paraId="61ADB3D2"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bCs/>
                <w:sz w:val="24"/>
                <w:szCs w:val="24"/>
              </w:rPr>
              <w:t> 8.</w:t>
            </w:r>
            <w:r w:rsidRPr="00E11F3A">
              <w:rPr>
                <w:rFonts w:ascii="Times New Roman" w:hAnsi="Times New Roman"/>
                <w:b/>
                <w:sz w:val="24"/>
                <w:szCs w:val="24"/>
              </w:rPr>
              <w:t xml:space="preserve"> Когда началось восстание под руководством Спартака?</w:t>
            </w:r>
          </w:p>
          <w:p w14:paraId="5FD8650A"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w:t>
            </w:r>
            <w:smartTag w:uri="urn:schemas-microsoft-com:office:smarttags" w:element="metricconverter">
              <w:smartTagPr>
                <w:attr w:name="ProductID" w:val="65 г"/>
              </w:smartTagPr>
              <w:r w:rsidRPr="00E11F3A">
                <w:rPr>
                  <w:rFonts w:ascii="Times New Roman" w:hAnsi="Times New Roman"/>
                  <w:sz w:val="24"/>
                  <w:szCs w:val="24"/>
                </w:rPr>
                <w:t>65 г</w:t>
              </w:r>
            </w:smartTag>
            <w:r w:rsidRPr="00E11F3A">
              <w:rPr>
                <w:rFonts w:ascii="Times New Roman" w:hAnsi="Times New Roman"/>
                <w:sz w:val="24"/>
                <w:szCs w:val="24"/>
              </w:rPr>
              <w:t xml:space="preserve">. до н. э.  Б ) </w:t>
            </w:r>
            <w:smartTag w:uri="urn:schemas-microsoft-com:office:smarttags" w:element="metricconverter">
              <w:smartTagPr>
                <w:attr w:name="ProductID" w:val="71 г"/>
              </w:smartTagPr>
              <w:r w:rsidRPr="00E11F3A">
                <w:rPr>
                  <w:rFonts w:ascii="Times New Roman" w:hAnsi="Times New Roman"/>
                  <w:sz w:val="24"/>
                  <w:szCs w:val="24"/>
                </w:rPr>
                <w:t>71 г</w:t>
              </w:r>
            </w:smartTag>
            <w:r w:rsidRPr="00E11F3A">
              <w:rPr>
                <w:rFonts w:ascii="Times New Roman" w:hAnsi="Times New Roman"/>
                <w:sz w:val="24"/>
                <w:szCs w:val="24"/>
              </w:rPr>
              <w:t xml:space="preserve">. до н. э.  В) </w:t>
            </w:r>
            <w:smartTag w:uri="urn:schemas-microsoft-com:office:smarttags" w:element="metricconverter">
              <w:smartTagPr>
                <w:attr w:name="ProductID" w:val="74 г"/>
              </w:smartTagPr>
              <w:r w:rsidRPr="00E11F3A">
                <w:rPr>
                  <w:rFonts w:ascii="Times New Roman" w:hAnsi="Times New Roman"/>
                  <w:sz w:val="24"/>
                  <w:szCs w:val="24"/>
                </w:rPr>
                <w:t>74 г</w:t>
              </w:r>
            </w:smartTag>
            <w:r w:rsidRPr="00E11F3A">
              <w:rPr>
                <w:rFonts w:ascii="Times New Roman" w:hAnsi="Times New Roman"/>
                <w:sz w:val="24"/>
                <w:szCs w:val="24"/>
              </w:rPr>
              <w:t xml:space="preserve">. до н. э.  Г) </w:t>
            </w:r>
            <w:smartTag w:uri="urn:schemas-microsoft-com:office:smarttags" w:element="metricconverter">
              <w:smartTagPr>
                <w:attr w:name="ProductID" w:val="82 г"/>
              </w:smartTagPr>
              <w:r w:rsidRPr="00E11F3A">
                <w:rPr>
                  <w:rFonts w:ascii="Times New Roman" w:hAnsi="Times New Roman"/>
                  <w:sz w:val="24"/>
                  <w:szCs w:val="24"/>
                </w:rPr>
                <w:t>82 г</w:t>
              </w:r>
            </w:smartTag>
            <w:r w:rsidRPr="00E11F3A">
              <w:rPr>
                <w:rFonts w:ascii="Times New Roman" w:hAnsi="Times New Roman"/>
                <w:sz w:val="24"/>
                <w:szCs w:val="24"/>
              </w:rPr>
              <w:t>. до н. э.</w:t>
            </w:r>
          </w:p>
          <w:p w14:paraId="0BA9241A"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9.</w:t>
            </w:r>
            <w:r w:rsidRPr="00E11F3A">
              <w:rPr>
                <w:rFonts w:ascii="Times New Roman" w:hAnsi="Times New Roman"/>
                <w:sz w:val="24"/>
                <w:szCs w:val="24"/>
              </w:rPr>
              <w:t>.</w:t>
            </w:r>
            <w:r w:rsidRPr="00E11F3A">
              <w:rPr>
                <w:rFonts w:ascii="Times New Roman" w:hAnsi="Times New Roman"/>
                <w:b/>
                <w:bCs/>
                <w:sz w:val="24"/>
                <w:szCs w:val="24"/>
              </w:rPr>
              <w:t>Древний Рим был расположен:</w:t>
            </w:r>
          </w:p>
          <w:p w14:paraId="72DAA966"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на Балканском полуострове       В) в Малой Азии </w:t>
            </w:r>
          </w:p>
          <w:p w14:paraId="49A1917C"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Б) на Апеннинском полуострове   Г) в Северной Африке</w:t>
            </w:r>
          </w:p>
          <w:p w14:paraId="56571D62"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lastRenderedPageBreak/>
              <w:t xml:space="preserve">10. Простой </w:t>
            </w:r>
            <w:r w:rsidRPr="00E11F3A">
              <w:rPr>
                <w:rFonts w:ascii="Times New Roman" w:hAnsi="Times New Roman"/>
                <w:bCs/>
                <w:sz w:val="24"/>
                <w:szCs w:val="24"/>
              </w:rPr>
              <w:t xml:space="preserve"> </w:t>
            </w:r>
            <w:r w:rsidRPr="00E11F3A">
              <w:rPr>
                <w:rFonts w:ascii="Times New Roman" w:hAnsi="Times New Roman"/>
                <w:b/>
                <w:bCs/>
                <w:sz w:val="24"/>
                <w:szCs w:val="24"/>
              </w:rPr>
              <w:t>народ в Греции называли:</w:t>
            </w:r>
          </w:p>
          <w:p w14:paraId="670F228C"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ареопаг       В) демос </w:t>
            </w:r>
          </w:p>
          <w:p w14:paraId="4AAD4EEB"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 Б) знать        Г) патриции </w:t>
            </w:r>
          </w:p>
          <w:p w14:paraId="75B96316" w14:textId="77777777" w:rsidR="00E11F3A" w:rsidRPr="00E11F3A" w:rsidRDefault="00E11F3A" w:rsidP="00777327">
            <w:pPr>
              <w:pStyle w:val="afb"/>
              <w:tabs>
                <w:tab w:val="left" w:pos="993"/>
              </w:tabs>
              <w:spacing w:after="0" w:line="240" w:lineRule="auto"/>
              <w:ind w:right="33"/>
              <w:rPr>
                <w:rFonts w:ascii="Times New Roman" w:hAnsi="Times New Roman"/>
                <w:b/>
                <w:bCs/>
                <w:iCs/>
                <w:sz w:val="24"/>
                <w:szCs w:val="24"/>
              </w:rPr>
            </w:pPr>
            <w:r w:rsidRPr="00E11F3A">
              <w:rPr>
                <w:rFonts w:ascii="Times New Roman" w:hAnsi="Times New Roman"/>
                <w:b/>
                <w:bCs/>
                <w:iCs/>
                <w:sz w:val="24"/>
                <w:szCs w:val="24"/>
              </w:rPr>
              <w:t xml:space="preserve">Часть </w:t>
            </w:r>
            <w:r w:rsidRPr="00E11F3A">
              <w:rPr>
                <w:rFonts w:ascii="Times New Roman" w:hAnsi="Times New Roman"/>
                <w:b/>
                <w:bCs/>
                <w:iCs/>
                <w:sz w:val="24"/>
                <w:szCs w:val="24"/>
                <w:lang w:val="en-US"/>
              </w:rPr>
              <w:t>II</w:t>
            </w:r>
            <w:r w:rsidRPr="00E11F3A">
              <w:rPr>
                <w:rFonts w:ascii="Times New Roman" w:hAnsi="Times New Roman"/>
                <w:b/>
                <w:bCs/>
                <w:iCs/>
                <w:sz w:val="24"/>
                <w:szCs w:val="24"/>
              </w:rPr>
              <w:t>.</w:t>
            </w:r>
          </w:p>
          <w:p w14:paraId="641B3B66"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Ответьте на вопрос.</w:t>
            </w:r>
          </w:p>
          <w:p w14:paraId="03C2B45D"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Что означают эти слова?</w:t>
            </w:r>
          </w:p>
          <w:p w14:paraId="5F8E145F"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1. Полис – это ….                                        </w:t>
            </w:r>
          </w:p>
          <w:p w14:paraId="68B07061"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2. Легион –  это....                                     </w:t>
            </w:r>
          </w:p>
          <w:p w14:paraId="53D41A58"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3. Народный трибун – это.....</w:t>
            </w:r>
          </w:p>
          <w:p w14:paraId="0B038B65"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4. Фараон – это…                    </w:t>
            </w:r>
          </w:p>
          <w:p w14:paraId="22076AF9"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t xml:space="preserve">Часть  </w:t>
            </w:r>
            <w:r w:rsidRPr="00E11F3A">
              <w:rPr>
                <w:rFonts w:ascii="Times New Roman" w:hAnsi="Times New Roman"/>
                <w:b/>
                <w:sz w:val="24"/>
                <w:szCs w:val="24"/>
                <w:lang w:val="en-US"/>
              </w:rPr>
              <w:t>III</w:t>
            </w:r>
            <w:r w:rsidRPr="00E11F3A">
              <w:rPr>
                <w:rFonts w:ascii="Times New Roman" w:hAnsi="Times New Roman"/>
                <w:b/>
                <w:sz w:val="24"/>
                <w:szCs w:val="24"/>
              </w:rPr>
              <w:t>.</w:t>
            </w:r>
          </w:p>
          <w:p w14:paraId="119F9EAA"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t>Впишите недостающие слова</w:t>
            </w:r>
          </w:p>
          <w:p w14:paraId="339688D2"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 xml:space="preserve">Олимпийские игры проводились один раз в _______ года. Они устраивались в городе  ___________________.    Первые Олимпийские игры состоялись в _______году до н.э.  Перед играми атлеты должны были тренироваться в своём родном </w:t>
            </w:r>
            <w:proofErr w:type="spellStart"/>
            <w:r w:rsidRPr="00E11F3A">
              <w:rPr>
                <w:rFonts w:ascii="Times New Roman" w:hAnsi="Times New Roman"/>
                <w:sz w:val="24"/>
                <w:szCs w:val="24"/>
              </w:rPr>
              <w:t>городе_______месяцев</w:t>
            </w:r>
            <w:proofErr w:type="spellEnd"/>
            <w:r w:rsidRPr="00E11F3A">
              <w:rPr>
                <w:rFonts w:ascii="Times New Roman" w:hAnsi="Times New Roman"/>
                <w:sz w:val="24"/>
                <w:szCs w:val="24"/>
              </w:rPr>
              <w:t>, а затем ещё некоторое время __________ продолжать тренировки поблизости от ___________</w:t>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t>___ .</w:t>
            </w:r>
          </w:p>
          <w:p w14:paraId="310BA872"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2 вариант.</w:t>
            </w:r>
          </w:p>
          <w:p w14:paraId="2749F42F" w14:textId="77777777" w:rsidR="00E11F3A" w:rsidRPr="00E11F3A" w:rsidRDefault="00E11F3A" w:rsidP="00777327">
            <w:pPr>
              <w:pStyle w:val="af2"/>
              <w:ind w:right="33"/>
              <w:rPr>
                <w:b/>
                <w:sz w:val="24"/>
                <w:szCs w:val="24"/>
              </w:rPr>
            </w:pPr>
            <w:r w:rsidRPr="00E11F3A">
              <w:rPr>
                <w:b/>
                <w:sz w:val="24"/>
                <w:szCs w:val="24"/>
              </w:rPr>
              <w:t xml:space="preserve">Часть </w:t>
            </w:r>
            <w:r w:rsidRPr="00E11F3A">
              <w:rPr>
                <w:b/>
                <w:sz w:val="24"/>
                <w:szCs w:val="24"/>
                <w:lang w:val="en-US"/>
              </w:rPr>
              <w:t>I</w:t>
            </w:r>
            <w:r w:rsidRPr="00E11F3A">
              <w:rPr>
                <w:b/>
                <w:sz w:val="24"/>
                <w:szCs w:val="24"/>
              </w:rPr>
              <w:t xml:space="preserve"> .</w:t>
            </w:r>
          </w:p>
          <w:p w14:paraId="5B296F96" w14:textId="77777777" w:rsidR="00E11F3A" w:rsidRPr="00E11F3A" w:rsidRDefault="00E11F3A" w:rsidP="00777327">
            <w:pPr>
              <w:pStyle w:val="af2"/>
              <w:ind w:right="33"/>
              <w:rPr>
                <w:iCs/>
                <w:sz w:val="24"/>
                <w:szCs w:val="24"/>
              </w:rPr>
            </w:pPr>
            <w:r w:rsidRPr="00E11F3A">
              <w:rPr>
                <w:b/>
                <w:iCs/>
                <w:sz w:val="24"/>
                <w:szCs w:val="24"/>
              </w:rPr>
              <w:t>Выберите правильный ответ</w:t>
            </w:r>
          </w:p>
          <w:p w14:paraId="5FAAB664" w14:textId="77777777" w:rsidR="00E11F3A" w:rsidRPr="00E11F3A" w:rsidRDefault="00E11F3A" w:rsidP="00777327">
            <w:pPr>
              <w:pStyle w:val="af2"/>
              <w:ind w:right="33"/>
              <w:rPr>
                <w:b/>
                <w:bCs/>
                <w:sz w:val="24"/>
                <w:szCs w:val="24"/>
              </w:rPr>
            </w:pPr>
            <w:r w:rsidRPr="00E11F3A">
              <w:rPr>
                <w:b/>
                <w:bCs/>
                <w:sz w:val="24"/>
                <w:szCs w:val="24"/>
              </w:rPr>
              <w:t>1.Несколько родовых общин, живших в одной местности:</w:t>
            </w:r>
          </w:p>
          <w:p w14:paraId="3323FF8F" w14:textId="77777777" w:rsidR="00E11F3A" w:rsidRPr="00E11F3A" w:rsidRDefault="00E11F3A" w:rsidP="00777327">
            <w:pPr>
              <w:pStyle w:val="af2"/>
              <w:ind w:right="33"/>
              <w:rPr>
                <w:sz w:val="24"/>
                <w:szCs w:val="24"/>
              </w:rPr>
            </w:pPr>
            <w:r w:rsidRPr="00E11F3A">
              <w:rPr>
                <w:sz w:val="24"/>
                <w:szCs w:val="24"/>
              </w:rPr>
              <w:t>А) человеческое стадо   В) соседская община.</w:t>
            </w:r>
          </w:p>
          <w:p w14:paraId="070FD3A4" w14:textId="77777777" w:rsidR="00E11F3A" w:rsidRPr="00E11F3A" w:rsidRDefault="00E11F3A" w:rsidP="00777327">
            <w:pPr>
              <w:pStyle w:val="af2"/>
              <w:ind w:right="33"/>
              <w:rPr>
                <w:sz w:val="24"/>
                <w:szCs w:val="24"/>
              </w:rPr>
            </w:pPr>
            <w:r w:rsidRPr="00E11F3A">
              <w:rPr>
                <w:sz w:val="24"/>
                <w:szCs w:val="24"/>
              </w:rPr>
              <w:t>Б) племя                          Г) легион</w:t>
            </w:r>
          </w:p>
          <w:p w14:paraId="0536E105" w14:textId="77777777" w:rsidR="00E11F3A" w:rsidRPr="00E11F3A" w:rsidRDefault="00E11F3A" w:rsidP="00777327">
            <w:pPr>
              <w:pStyle w:val="af2"/>
              <w:ind w:right="33"/>
              <w:rPr>
                <w:b/>
                <w:bCs/>
                <w:sz w:val="24"/>
                <w:szCs w:val="24"/>
              </w:rPr>
            </w:pPr>
            <w:r w:rsidRPr="00E11F3A">
              <w:rPr>
                <w:b/>
                <w:bCs/>
                <w:sz w:val="24"/>
                <w:szCs w:val="24"/>
              </w:rPr>
              <w:t>2.  Египетский фараон,  которому была построена самая большая пирамида?</w:t>
            </w:r>
          </w:p>
          <w:p w14:paraId="25633743" w14:textId="77777777" w:rsidR="00E11F3A" w:rsidRPr="00E11F3A" w:rsidRDefault="00E11F3A" w:rsidP="00777327">
            <w:pPr>
              <w:pStyle w:val="af2"/>
              <w:ind w:right="33"/>
              <w:rPr>
                <w:sz w:val="24"/>
                <w:szCs w:val="24"/>
              </w:rPr>
            </w:pPr>
            <w:r w:rsidRPr="00E11F3A">
              <w:rPr>
                <w:sz w:val="24"/>
                <w:szCs w:val="24"/>
              </w:rPr>
              <w:t>А) Эхнатон   Б) Хеопс   В) Тутанхамон    Г) Соломон</w:t>
            </w:r>
          </w:p>
          <w:p w14:paraId="6A4BD2E3" w14:textId="77777777" w:rsidR="00E11F3A" w:rsidRPr="00E11F3A" w:rsidRDefault="00E11F3A" w:rsidP="00777327">
            <w:pPr>
              <w:pStyle w:val="af2"/>
              <w:ind w:right="33"/>
              <w:rPr>
                <w:b/>
                <w:bCs/>
                <w:sz w:val="24"/>
                <w:szCs w:val="24"/>
              </w:rPr>
            </w:pPr>
            <w:r w:rsidRPr="00E11F3A">
              <w:rPr>
                <w:b/>
                <w:bCs/>
                <w:sz w:val="24"/>
                <w:szCs w:val="24"/>
              </w:rPr>
              <w:t>3.  Письменность в Древнем Египте:</w:t>
            </w:r>
          </w:p>
          <w:p w14:paraId="79E64E97" w14:textId="77777777" w:rsidR="00E11F3A" w:rsidRPr="00E11F3A" w:rsidRDefault="00E11F3A" w:rsidP="00777327">
            <w:pPr>
              <w:pStyle w:val="af2"/>
              <w:ind w:right="33"/>
              <w:rPr>
                <w:sz w:val="24"/>
                <w:szCs w:val="24"/>
              </w:rPr>
            </w:pPr>
            <w:r w:rsidRPr="00E11F3A">
              <w:rPr>
                <w:sz w:val="24"/>
                <w:szCs w:val="24"/>
              </w:rPr>
              <w:t>А) иероглифы   Б) клинопись   В) папирус    Г) кириллица</w:t>
            </w:r>
          </w:p>
          <w:p w14:paraId="1361E7ED" w14:textId="77777777" w:rsidR="00E11F3A" w:rsidRPr="00E11F3A" w:rsidRDefault="00E11F3A" w:rsidP="00777327">
            <w:pPr>
              <w:pStyle w:val="af2"/>
              <w:ind w:right="33"/>
              <w:rPr>
                <w:b/>
                <w:bCs/>
                <w:sz w:val="24"/>
                <w:szCs w:val="24"/>
              </w:rPr>
            </w:pPr>
            <w:r w:rsidRPr="00E11F3A">
              <w:rPr>
                <w:b/>
                <w:bCs/>
                <w:sz w:val="24"/>
                <w:szCs w:val="24"/>
              </w:rPr>
              <w:t>4.  Легенда утверждает, Рим был основан в :</w:t>
            </w:r>
          </w:p>
          <w:p w14:paraId="2E0B2652"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w:t>
            </w:r>
            <w:smartTag w:uri="urn:schemas-microsoft-com:office:smarttags" w:element="metricconverter">
              <w:smartTagPr>
                <w:attr w:name="ProductID" w:val="743 г"/>
              </w:smartTagPr>
              <w:r w:rsidRPr="00E11F3A">
                <w:rPr>
                  <w:rFonts w:ascii="Times New Roman" w:hAnsi="Times New Roman"/>
                  <w:sz w:val="24"/>
                  <w:szCs w:val="24"/>
                </w:rPr>
                <w:t>743 г</w:t>
              </w:r>
            </w:smartTag>
            <w:r w:rsidRPr="00E11F3A">
              <w:rPr>
                <w:rFonts w:ascii="Times New Roman" w:hAnsi="Times New Roman"/>
                <w:sz w:val="24"/>
                <w:szCs w:val="24"/>
              </w:rPr>
              <w:t xml:space="preserve"> до н э.    Б) </w:t>
            </w:r>
            <w:smartTag w:uri="urn:schemas-microsoft-com:office:smarttags" w:element="metricconverter">
              <w:smartTagPr>
                <w:attr w:name="ProductID" w:val="763 г"/>
              </w:smartTagPr>
              <w:r w:rsidRPr="00E11F3A">
                <w:rPr>
                  <w:rFonts w:ascii="Times New Roman" w:hAnsi="Times New Roman"/>
                  <w:sz w:val="24"/>
                  <w:szCs w:val="24"/>
                </w:rPr>
                <w:t>763 г</w:t>
              </w:r>
            </w:smartTag>
            <w:r w:rsidRPr="00E11F3A">
              <w:rPr>
                <w:rFonts w:ascii="Times New Roman" w:hAnsi="Times New Roman"/>
                <w:sz w:val="24"/>
                <w:szCs w:val="24"/>
              </w:rPr>
              <w:t xml:space="preserve"> до н э.     В) </w:t>
            </w:r>
            <w:smartTag w:uri="urn:schemas-microsoft-com:office:smarttags" w:element="metricconverter">
              <w:smartTagPr>
                <w:attr w:name="ProductID" w:val="753 г"/>
              </w:smartTagPr>
              <w:r w:rsidRPr="00E11F3A">
                <w:rPr>
                  <w:rFonts w:ascii="Times New Roman" w:hAnsi="Times New Roman"/>
                  <w:sz w:val="24"/>
                  <w:szCs w:val="24"/>
                </w:rPr>
                <w:t>753 г</w:t>
              </w:r>
            </w:smartTag>
            <w:r w:rsidRPr="00E11F3A">
              <w:rPr>
                <w:rFonts w:ascii="Times New Roman" w:hAnsi="Times New Roman"/>
                <w:sz w:val="24"/>
                <w:szCs w:val="24"/>
              </w:rPr>
              <w:t xml:space="preserve"> до н э.  Г)</w:t>
            </w:r>
            <w:smartTag w:uri="urn:schemas-microsoft-com:office:smarttags" w:element="metricconverter">
              <w:smartTagPr>
                <w:attr w:name="ProductID" w:val="750 г"/>
              </w:smartTagPr>
              <w:r w:rsidRPr="00E11F3A">
                <w:rPr>
                  <w:rFonts w:ascii="Times New Roman" w:hAnsi="Times New Roman"/>
                  <w:sz w:val="24"/>
                  <w:szCs w:val="24"/>
                </w:rPr>
                <w:t xml:space="preserve">750 </w:t>
              </w:r>
              <w:proofErr w:type="spellStart"/>
              <w:r w:rsidRPr="00E11F3A">
                <w:rPr>
                  <w:rFonts w:ascii="Times New Roman" w:hAnsi="Times New Roman"/>
                  <w:sz w:val="24"/>
                  <w:szCs w:val="24"/>
                </w:rPr>
                <w:t>г</w:t>
              </w:r>
            </w:smartTag>
            <w:r w:rsidRPr="00E11F3A">
              <w:rPr>
                <w:rFonts w:ascii="Times New Roman" w:hAnsi="Times New Roman"/>
                <w:sz w:val="24"/>
                <w:szCs w:val="24"/>
              </w:rPr>
              <w:t>.до</w:t>
            </w:r>
            <w:proofErr w:type="spellEnd"/>
            <w:r w:rsidRPr="00E11F3A">
              <w:rPr>
                <w:rFonts w:ascii="Times New Roman" w:hAnsi="Times New Roman"/>
                <w:sz w:val="24"/>
                <w:szCs w:val="24"/>
              </w:rPr>
              <w:t xml:space="preserve"> н.э.</w:t>
            </w:r>
          </w:p>
          <w:p w14:paraId="7CC9EC9B"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5. Органы управления в Спарте:</w:t>
            </w:r>
          </w:p>
          <w:p w14:paraId="6986E7D3"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совет старейшин    Б) Народное собрание    В) Сенат   Г) вече</w:t>
            </w:r>
          </w:p>
          <w:p w14:paraId="77786AAE"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6.  Древняя страна, находившаяся между двумя реками Тигр и Евфрат?</w:t>
            </w:r>
          </w:p>
          <w:p w14:paraId="61A19E07"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Китай        Б) Междуречье    В) Индия    Г) Египет</w:t>
            </w:r>
          </w:p>
          <w:p w14:paraId="10386676"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7. Где протекает река Янцзы?</w:t>
            </w:r>
          </w:p>
          <w:p w14:paraId="5EBF7044"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в Египте       Б) в Индии        В) в Китае   Г) в Египте</w:t>
            </w:r>
          </w:p>
          <w:p w14:paraId="7142D1C4"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8.  Рабы, трудившиеся в имениях в Италии, как правило, занимались:</w:t>
            </w:r>
          </w:p>
          <w:p w14:paraId="2B765014"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выращиванием оливок и винограда   В) выращиванием пшеницы и ячменя</w:t>
            </w:r>
          </w:p>
          <w:p w14:paraId="74EADD1D"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Б) ремеслами                   г) скотоводством     </w:t>
            </w:r>
          </w:p>
          <w:p w14:paraId="7131972B"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9.  Восстание Спартака началось:</w:t>
            </w:r>
          </w:p>
          <w:p w14:paraId="168153B8"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в крупном имении на острове Сицилия</w:t>
            </w:r>
          </w:p>
          <w:p w14:paraId="7A75807F"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Б) в гладиаторской школе  г. </w:t>
            </w:r>
            <w:proofErr w:type="spellStart"/>
            <w:r w:rsidRPr="00E11F3A">
              <w:rPr>
                <w:rFonts w:ascii="Times New Roman" w:hAnsi="Times New Roman"/>
                <w:sz w:val="24"/>
                <w:szCs w:val="24"/>
              </w:rPr>
              <w:t>Капуи</w:t>
            </w:r>
            <w:proofErr w:type="spellEnd"/>
          </w:p>
          <w:p w14:paraId="08CF935B"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В) во время гладиаторского боя в Риме</w:t>
            </w:r>
          </w:p>
          <w:p w14:paraId="1E54D06B"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Г)  во время извержения Везувия </w:t>
            </w:r>
          </w:p>
          <w:p w14:paraId="36CC61DA"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10. Аттика – это:</w:t>
            </w:r>
          </w:p>
          <w:p w14:paraId="59D2BEE3"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область в Северной Греции;    В) область в Южной Греции. </w:t>
            </w:r>
          </w:p>
          <w:p w14:paraId="04F1EA61"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Б) область в Средней  Греции       Г) область Центральной Греции</w:t>
            </w:r>
          </w:p>
          <w:p w14:paraId="4FB92B88" w14:textId="77777777" w:rsidR="00E11F3A" w:rsidRPr="00E11F3A" w:rsidRDefault="00E11F3A" w:rsidP="00777327">
            <w:pPr>
              <w:pStyle w:val="afb"/>
              <w:tabs>
                <w:tab w:val="left" w:pos="993"/>
              </w:tabs>
              <w:spacing w:after="0" w:line="240" w:lineRule="auto"/>
              <w:ind w:right="33"/>
              <w:rPr>
                <w:rFonts w:ascii="Times New Roman" w:hAnsi="Times New Roman"/>
                <w:b/>
                <w:bCs/>
                <w:iCs/>
                <w:sz w:val="24"/>
                <w:szCs w:val="24"/>
              </w:rPr>
            </w:pPr>
            <w:r w:rsidRPr="00E11F3A">
              <w:rPr>
                <w:rFonts w:ascii="Times New Roman" w:hAnsi="Times New Roman"/>
                <w:sz w:val="24"/>
                <w:szCs w:val="24"/>
              </w:rPr>
              <w:t xml:space="preserve"> </w:t>
            </w:r>
            <w:r w:rsidRPr="00E11F3A">
              <w:rPr>
                <w:rFonts w:ascii="Times New Roman" w:hAnsi="Times New Roman"/>
                <w:b/>
                <w:bCs/>
                <w:iCs/>
                <w:sz w:val="24"/>
                <w:szCs w:val="24"/>
              </w:rPr>
              <w:t xml:space="preserve">Часть </w:t>
            </w:r>
            <w:r w:rsidRPr="00E11F3A">
              <w:rPr>
                <w:rFonts w:ascii="Times New Roman" w:hAnsi="Times New Roman"/>
                <w:b/>
                <w:bCs/>
                <w:iCs/>
                <w:sz w:val="24"/>
                <w:szCs w:val="24"/>
                <w:lang w:val="en-US"/>
              </w:rPr>
              <w:t>II</w:t>
            </w:r>
            <w:r w:rsidRPr="00E11F3A">
              <w:rPr>
                <w:rFonts w:ascii="Times New Roman" w:hAnsi="Times New Roman"/>
                <w:b/>
                <w:bCs/>
                <w:iCs/>
                <w:sz w:val="24"/>
                <w:szCs w:val="24"/>
              </w:rPr>
              <w:t>.</w:t>
            </w:r>
          </w:p>
          <w:p w14:paraId="0DC7E543"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t>Ответьте на вопросы</w:t>
            </w:r>
          </w:p>
          <w:p w14:paraId="48B3018C"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lastRenderedPageBreak/>
              <w:t>В каких древних странах было сделано каждое из названных изобретений?</w:t>
            </w:r>
          </w:p>
          <w:p w14:paraId="164F3945" w14:textId="77777777" w:rsidR="00E11F3A" w:rsidRPr="00E11F3A" w:rsidRDefault="00E11F3A" w:rsidP="00C4374E">
            <w:pPr>
              <w:pStyle w:val="afb"/>
              <w:numPr>
                <w:ilvl w:val="0"/>
                <w:numId w:val="227"/>
              </w:numPr>
              <w:tabs>
                <w:tab w:val="left" w:pos="993"/>
              </w:tabs>
              <w:suppressAutoHyphens/>
              <w:spacing w:after="0" w:line="240" w:lineRule="auto"/>
              <w:ind w:right="33"/>
              <w:rPr>
                <w:rFonts w:ascii="Times New Roman" w:hAnsi="Times New Roman"/>
                <w:sz w:val="24"/>
                <w:szCs w:val="24"/>
              </w:rPr>
            </w:pPr>
            <w:r w:rsidRPr="00E11F3A">
              <w:rPr>
                <w:rFonts w:ascii="Times New Roman" w:hAnsi="Times New Roman"/>
                <w:sz w:val="24"/>
                <w:szCs w:val="24"/>
              </w:rPr>
              <w:t xml:space="preserve">Письмо_____________________              </w:t>
            </w:r>
          </w:p>
          <w:p w14:paraId="7854C4A2" w14:textId="77777777" w:rsidR="00E11F3A" w:rsidRPr="00E11F3A" w:rsidRDefault="00E11F3A" w:rsidP="00C4374E">
            <w:pPr>
              <w:pStyle w:val="afb"/>
              <w:numPr>
                <w:ilvl w:val="0"/>
                <w:numId w:val="227"/>
              </w:numPr>
              <w:tabs>
                <w:tab w:val="left" w:pos="993"/>
              </w:tabs>
              <w:suppressAutoHyphens/>
              <w:spacing w:after="0" w:line="240" w:lineRule="auto"/>
              <w:ind w:right="33"/>
              <w:rPr>
                <w:rFonts w:ascii="Times New Roman" w:hAnsi="Times New Roman"/>
                <w:sz w:val="24"/>
                <w:szCs w:val="24"/>
              </w:rPr>
            </w:pPr>
            <w:r w:rsidRPr="00E11F3A">
              <w:rPr>
                <w:rFonts w:ascii="Times New Roman" w:hAnsi="Times New Roman"/>
                <w:sz w:val="24"/>
                <w:szCs w:val="24"/>
              </w:rPr>
              <w:t>Шахматы____________________</w:t>
            </w:r>
          </w:p>
          <w:p w14:paraId="6708805F" w14:textId="77777777" w:rsidR="00E11F3A" w:rsidRPr="00E11F3A" w:rsidRDefault="00E11F3A" w:rsidP="00C4374E">
            <w:pPr>
              <w:pStyle w:val="afb"/>
              <w:numPr>
                <w:ilvl w:val="0"/>
                <w:numId w:val="227"/>
              </w:numPr>
              <w:tabs>
                <w:tab w:val="left" w:pos="993"/>
              </w:tabs>
              <w:suppressAutoHyphens/>
              <w:spacing w:after="0" w:line="240" w:lineRule="auto"/>
              <w:ind w:right="33"/>
              <w:rPr>
                <w:rFonts w:ascii="Times New Roman" w:hAnsi="Times New Roman"/>
                <w:sz w:val="24"/>
                <w:szCs w:val="24"/>
              </w:rPr>
            </w:pPr>
            <w:r w:rsidRPr="00E11F3A">
              <w:rPr>
                <w:rFonts w:ascii="Times New Roman" w:hAnsi="Times New Roman"/>
                <w:sz w:val="24"/>
                <w:szCs w:val="24"/>
              </w:rPr>
              <w:t xml:space="preserve">Алфавит____________________            </w:t>
            </w:r>
          </w:p>
          <w:p w14:paraId="4C31B0BA" w14:textId="77777777" w:rsidR="00E11F3A" w:rsidRPr="00E11F3A" w:rsidRDefault="00E11F3A" w:rsidP="00C4374E">
            <w:pPr>
              <w:pStyle w:val="afb"/>
              <w:numPr>
                <w:ilvl w:val="0"/>
                <w:numId w:val="227"/>
              </w:numPr>
              <w:tabs>
                <w:tab w:val="left" w:pos="993"/>
              </w:tabs>
              <w:suppressAutoHyphens/>
              <w:spacing w:after="0" w:line="240" w:lineRule="auto"/>
              <w:ind w:right="33"/>
              <w:rPr>
                <w:rFonts w:ascii="Times New Roman" w:hAnsi="Times New Roman"/>
                <w:sz w:val="24"/>
                <w:szCs w:val="24"/>
              </w:rPr>
            </w:pPr>
            <w:r w:rsidRPr="00E11F3A">
              <w:rPr>
                <w:rFonts w:ascii="Times New Roman" w:hAnsi="Times New Roman"/>
                <w:sz w:val="24"/>
                <w:szCs w:val="24"/>
              </w:rPr>
              <w:t>Компас, бумага_________________</w:t>
            </w:r>
          </w:p>
          <w:p w14:paraId="29559ED9"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t xml:space="preserve">Часть  </w:t>
            </w:r>
            <w:r w:rsidRPr="00E11F3A">
              <w:rPr>
                <w:rFonts w:ascii="Times New Roman" w:hAnsi="Times New Roman"/>
                <w:b/>
                <w:sz w:val="24"/>
                <w:szCs w:val="24"/>
                <w:lang w:val="en-US"/>
              </w:rPr>
              <w:t>III</w:t>
            </w:r>
            <w:r w:rsidRPr="00E11F3A">
              <w:rPr>
                <w:rFonts w:ascii="Times New Roman" w:hAnsi="Times New Roman"/>
                <w:b/>
                <w:sz w:val="24"/>
                <w:szCs w:val="24"/>
              </w:rPr>
              <w:t>.</w:t>
            </w:r>
          </w:p>
          <w:p w14:paraId="54BBA50D" w14:textId="77777777" w:rsidR="00E11F3A" w:rsidRPr="00E11F3A" w:rsidRDefault="00E11F3A" w:rsidP="00777327">
            <w:pPr>
              <w:pStyle w:val="afb"/>
              <w:tabs>
                <w:tab w:val="left" w:pos="993"/>
              </w:tabs>
              <w:spacing w:after="0" w:line="240" w:lineRule="auto"/>
              <w:ind w:right="33"/>
              <w:jc w:val="both"/>
              <w:rPr>
                <w:rFonts w:ascii="Times New Roman" w:hAnsi="Times New Roman"/>
                <w:b/>
                <w:sz w:val="24"/>
                <w:szCs w:val="24"/>
              </w:rPr>
            </w:pPr>
            <w:r w:rsidRPr="00E11F3A">
              <w:rPr>
                <w:rFonts w:ascii="Times New Roman" w:hAnsi="Times New Roman"/>
                <w:b/>
                <w:sz w:val="24"/>
                <w:szCs w:val="24"/>
              </w:rPr>
              <w:t>Впишите недостающие слова</w:t>
            </w:r>
          </w:p>
          <w:p w14:paraId="3DB7C2BB"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Олимпийские игры продолжались _________ дней. Одним из главных состязаний было пятиборье: оно начиналось с ____________, затем атлеты состязались в ________________________________, ___________________________ , ____________________.  Наряду с пятиборьем любимыми видами состязаний были  кулачный бой, бег с оружием, гонки колесниц.   В последний день Олимпийских игр победители получали награды, это были __________________________.</w:t>
            </w:r>
          </w:p>
        </w:tc>
      </w:tr>
      <w:tr w:rsidR="00E11F3A" w:rsidRPr="00E11F3A" w14:paraId="6D46ECD7" w14:textId="77777777" w:rsidTr="00E11F3A">
        <w:trPr>
          <w:jc w:val="right"/>
        </w:trPr>
        <w:tc>
          <w:tcPr>
            <w:tcW w:w="2044" w:type="dxa"/>
          </w:tcPr>
          <w:p w14:paraId="69763D64"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Обществознание</w:t>
            </w:r>
          </w:p>
        </w:tc>
        <w:tc>
          <w:tcPr>
            <w:tcW w:w="7703" w:type="dxa"/>
          </w:tcPr>
          <w:p w14:paraId="781E0D67" w14:textId="77777777" w:rsidR="00E11F3A" w:rsidRPr="00E11F3A" w:rsidRDefault="00E11F3A" w:rsidP="00777327">
            <w:pPr>
              <w:spacing w:after="0" w:line="240" w:lineRule="auto"/>
              <w:ind w:right="33"/>
              <w:rPr>
                <w:rFonts w:ascii="Times New Roman" w:hAnsi="Times New Roman"/>
                <w:b/>
                <w:color w:val="000000" w:themeColor="text1"/>
                <w:sz w:val="24"/>
                <w:szCs w:val="24"/>
                <w:lang w:eastAsia="ru-RU"/>
              </w:rPr>
            </w:pPr>
            <w:r w:rsidRPr="00E11F3A">
              <w:rPr>
                <w:rFonts w:ascii="Times New Roman" w:hAnsi="Times New Roman"/>
                <w:b/>
                <w:color w:val="000000" w:themeColor="text1"/>
                <w:sz w:val="24"/>
                <w:szCs w:val="24"/>
                <w:lang w:eastAsia="ru-RU"/>
              </w:rPr>
              <w:t>Итоговый тест</w:t>
            </w:r>
          </w:p>
          <w:p w14:paraId="33F50DB9"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1 вариант</w:t>
            </w:r>
          </w:p>
          <w:p w14:paraId="5B1C3BDC"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w:t>
            </w:r>
            <w:r w:rsidRPr="00E11F3A">
              <w:rPr>
                <w:color w:val="000000" w:themeColor="text1"/>
                <w:sz w:val="24"/>
                <w:szCs w:val="24"/>
                <w:lang w:eastAsia="ru-RU"/>
              </w:rPr>
              <w:t> </w:t>
            </w:r>
            <w:r w:rsidRPr="00E11F3A">
              <w:rPr>
                <w:b/>
                <w:color w:val="000000" w:themeColor="text1"/>
                <w:sz w:val="24"/>
                <w:szCs w:val="24"/>
                <w:lang w:eastAsia="ru-RU"/>
              </w:rPr>
              <w:t>У Светланы, также как и у ее мамы, голубые глаза и светлые волосы. Это объясняется:</w:t>
            </w:r>
          </w:p>
          <w:p w14:paraId="653155F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чертой характера</w:t>
            </w:r>
            <w:r w:rsidRPr="00E11F3A">
              <w:rPr>
                <w:color w:val="000000" w:themeColor="text1"/>
                <w:sz w:val="24"/>
                <w:szCs w:val="24"/>
                <w:lang w:eastAsia="ru-RU"/>
              </w:rPr>
              <w:br/>
              <w:t>2) национальностью</w:t>
            </w:r>
            <w:r w:rsidRPr="00E11F3A">
              <w:rPr>
                <w:color w:val="000000" w:themeColor="text1"/>
                <w:sz w:val="24"/>
                <w:szCs w:val="24"/>
                <w:lang w:eastAsia="ru-RU"/>
              </w:rPr>
              <w:br/>
              <w:t>3) наследственностью</w:t>
            </w:r>
            <w:r w:rsidRPr="00E11F3A">
              <w:rPr>
                <w:color w:val="000000" w:themeColor="text1"/>
                <w:sz w:val="24"/>
                <w:szCs w:val="24"/>
                <w:lang w:eastAsia="ru-RU"/>
              </w:rPr>
              <w:br/>
              <w:t>4) особыми способностями</w:t>
            </w:r>
          </w:p>
          <w:p w14:paraId="30BBC5EA"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2.</w:t>
            </w:r>
            <w:r w:rsidRPr="00E11F3A">
              <w:rPr>
                <w:color w:val="000000" w:themeColor="text1"/>
                <w:sz w:val="24"/>
                <w:szCs w:val="24"/>
                <w:lang w:eastAsia="ru-RU"/>
              </w:rPr>
              <w:t> </w:t>
            </w:r>
            <w:r w:rsidRPr="00E11F3A">
              <w:rPr>
                <w:b/>
                <w:color w:val="000000" w:themeColor="text1"/>
                <w:sz w:val="24"/>
                <w:szCs w:val="24"/>
                <w:lang w:eastAsia="ru-RU"/>
              </w:rPr>
              <w:t>Членов семьи, </w:t>
            </w:r>
            <w:r w:rsidRPr="00E11F3A">
              <w:rPr>
                <w:b/>
                <w:bCs/>
                <w:color w:val="000000" w:themeColor="text1"/>
                <w:sz w:val="24"/>
                <w:szCs w:val="24"/>
                <w:bdr w:val="none" w:sz="0" w:space="0" w:color="auto" w:frame="1"/>
                <w:lang w:eastAsia="ru-RU"/>
              </w:rPr>
              <w:t>в отличие</w:t>
            </w:r>
            <w:r w:rsidRPr="00E11F3A">
              <w:rPr>
                <w:b/>
                <w:color w:val="000000" w:themeColor="text1"/>
                <w:sz w:val="24"/>
                <w:szCs w:val="24"/>
                <w:lang w:eastAsia="ru-RU"/>
              </w:rPr>
              <w:t> от членов других коллективов, объединяют</w:t>
            </w:r>
            <w:r w:rsidRPr="00E11F3A">
              <w:rPr>
                <w:color w:val="000000" w:themeColor="text1"/>
                <w:sz w:val="24"/>
                <w:szCs w:val="24"/>
                <w:lang w:eastAsia="ru-RU"/>
              </w:rPr>
              <w:t>:</w:t>
            </w:r>
          </w:p>
          <w:p w14:paraId="2EA46C0A"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общие права и обязанности</w:t>
            </w:r>
            <w:r w:rsidRPr="00E11F3A">
              <w:rPr>
                <w:color w:val="000000" w:themeColor="text1"/>
                <w:sz w:val="24"/>
                <w:szCs w:val="24"/>
                <w:lang w:eastAsia="ru-RU"/>
              </w:rPr>
              <w:br/>
              <w:t>2) кровнородственные связи</w:t>
            </w:r>
            <w:r w:rsidRPr="00E11F3A">
              <w:rPr>
                <w:color w:val="000000" w:themeColor="text1"/>
                <w:sz w:val="24"/>
                <w:szCs w:val="24"/>
                <w:lang w:eastAsia="ru-RU"/>
              </w:rPr>
              <w:br/>
              <w:t>3) совместная деятельность</w:t>
            </w:r>
            <w:r w:rsidRPr="00E11F3A">
              <w:rPr>
                <w:color w:val="000000" w:themeColor="text1"/>
                <w:sz w:val="24"/>
                <w:szCs w:val="24"/>
                <w:lang w:eastAsia="ru-RU"/>
              </w:rPr>
              <w:br/>
              <w:t>4) общие интересы</w:t>
            </w:r>
          </w:p>
          <w:p w14:paraId="74D180CA"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3.</w:t>
            </w:r>
            <w:r w:rsidRPr="00E11F3A">
              <w:rPr>
                <w:b/>
                <w:color w:val="000000" w:themeColor="text1"/>
                <w:sz w:val="24"/>
                <w:szCs w:val="24"/>
                <w:lang w:eastAsia="ru-RU"/>
              </w:rPr>
              <w:t> В современной России растет доля семей, состоящих только из матери (отца) и детей. Совместное проживание родственников разных возрастов становится все более редким явлением, как в городах, так и на селе. Это свидетельствует о том, что сейчас в России преобладают семьи:</w:t>
            </w:r>
          </w:p>
          <w:p w14:paraId="2446B853"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полные</w:t>
            </w:r>
            <w:r w:rsidRPr="00E11F3A">
              <w:rPr>
                <w:color w:val="000000" w:themeColor="text1"/>
                <w:sz w:val="24"/>
                <w:szCs w:val="24"/>
                <w:lang w:eastAsia="ru-RU"/>
              </w:rPr>
              <w:br/>
              <w:t>2) двухдетные</w:t>
            </w:r>
            <w:r w:rsidRPr="00E11F3A">
              <w:rPr>
                <w:color w:val="000000" w:themeColor="text1"/>
                <w:sz w:val="24"/>
                <w:szCs w:val="24"/>
                <w:lang w:eastAsia="ru-RU"/>
              </w:rPr>
              <w:br/>
              <w:t xml:space="preserve">3) </w:t>
            </w:r>
            <w:proofErr w:type="spellStart"/>
            <w:r w:rsidRPr="00E11F3A">
              <w:rPr>
                <w:color w:val="000000" w:themeColor="text1"/>
                <w:sz w:val="24"/>
                <w:szCs w:val="24"/>
                <w:lang w:eastAsia="ru-RU"/>
              </w:rPr>
              <w:t>двухпоколенные</w:t>
            </w:r>
            <w:proofErr w:type="spellEnd"/>
            <w:r w:rsidRPr="00E11F3A">
              <w:rPr>
                <w:color w:val="000000" w:themeColor="text1"/>
                <w:sz w:val="24"/>
                <w:szCs w:val="24"/>
                <w:lang w:eastAsia="ru-RU"/>
              </w:rPr>
              <w:br/>
              <w:t>4) многопоколенные</w:t>
            </w:r>
          </w:p>
          <w:p w14:paraId="481A1434"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4.</w:t>
            </w:r>
            <w:r w:rsidRPr="00E11F3A">
              <w:rPr>
                <w:b/>
                <w:color w:val="000000" w:themeColor="text1"/>
                <w:sz w:val="24"/>
                <w:szCs w:val="24"/>
                <w:lang w:eastAsia="ru-RU"/>
              </w:rPr>
              <w:t> В сообщении Катерины, посвященном правилам ведения семейного хозяйства, встретились следующие су</w:t>
            </w:r>
            <w:r w:rsidRPr="00E11F3A">
              <w:rPr>
                <w:b/>
                <w:color w:val="000000" w:themeColor="text1"/>
                <w:sz w:val="24"/>
                <w:szCs w:val="24"/>
                <w:lang w:eastAsia="ru-RU"/>
              </w:rPr>
              <w:softHyphen/>
              <w:t>ждения.</w:t>
            </w:r>
          </w:p>
          <w:p w14:paraId="2B85F6BE"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А. Ресурсы семьи делятся на финансовые, материальные, трудовые, биологические.</w:t>
            </w:r>
            <w:r w:rsidRPr="00E11F3A">
              <w:rPr>
                <w:color w:val="000000" w:themeColor="text1"/>
                <w:sz w:val="24"/>
                <w:szCs w:val="24"/>
                <w:lang w:eastAsia="ru-RU"/>
              </w:rPr>
              <w:br/>
              <w:t>Б. Рачительное ведение домашнего хозяйства позво</w:t>
            </w:r>
            <w:r w:rsidRPr="00E11F3A">
              <w:rPr>
                <w:color w:val="000000" w:themeColor="text1"/>
                <w:sz w:val="24"/>
                <w:szCs w:val="24"/>
                <w:lang w:eastAsia="ru-RU"/>
              </w:rPr>
              <w:softHyphen/>
              <w:t>ляет экономить семейные ресурсы.</w:t>
            </w:r>
          </w:p>
          <w:p w14:paraId="4D57A76C"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Верны ли эти суждения?</w:t>
            </w:r>
          </w:p>
          <w:p w14:paraId="36BEB041"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1) верно только А</w:t>
            </w:r>
            <w:r w:rsidRPr="00E11F3A">
              <w:rPr>
                <w:color w:val="000000" w:themeColor="text1"/>
                <w:sz w:val="24"/>
                <w:szCs w:val="24"/>
                <w:lang w:eastAsia="ru-RU"/>
              </w:rPr>
              <w:br/>
              <w:t>2) верно только Б</w:t>
            </w:r>
            <w:r w:rsidRPr="00E11F3A">
              <w:rPr>
                <w:color w:val="000000" w:themeColor="text1"/>
                <w:sz w:val="24"/>
                <w:szCs w:val="24"/>
                <w:lang w:eastAsia="ru-RU"/>
              </w:rPr>
              <w:br/>
              <w:t>3) верны оба суждения</w:t>
            </w:r>
            <w:r w:rsidRPr="00E11F3A">
              <w:rPr>
                <w:color w:val="000000" w:themeColor="text1"/>
                <w:sz w:val="24"/>
                <w:szCs w:val="24"/>
                <w:lang w:eastAsia="ru-RU"/>
              </w:rPr>
              <w:br/>
              <w:t>4) оба суждения неверны</w:t>
            </w:r>
          </w:p>
          <w:p w14:paraId="4C7C752B"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5.</w:t>
            </w:r>
            <w:r w:rsidRPr="00E11F3A">
              <w:rPr>
                <w:color w:val="000000" w:themeColor="text1"/>
                <w:sz w:val="24"/>
                <w:szCs w:val="24"/>
                <w:lang w:eastAsia="ru-RU"/>
              </w:rPr>
              <w:t> </w:t>
            </w:r>
            <w:r w:rsidRPr="00E11F3A">
              <w:rPr>
                <w:b/>
                <w:color w:val="000000" w:themeColor="text1"/>
                <w:sz w:val="24"/>
                <w:szCs w:val="24"/>
                <w:lang w:eastAsia="ru-RU"/>
              </w:rPr>
              <w:t>По окончании 4 класса общеобразовательной школы Костя перешел в 5 класс и с удовольствием окунулся в но</w:t>
            </w:r>
            <w:r w:rsidRPr="00E11F3A">
              <w:rPr>
                <w:b/>
                <w:color w:val="000000" w:themeColor="text1"/>
                <w:sz w:val="24"/>
                <w:szCs w:val="24"/>
                <w:lang w:eastAsia="ru-RU"/>
              </w:rPr>
              <w:softHyphen/>
              <w:t>вую интересную жизнь. Он записался в биологический кружок, принял участие в международной математической олимпиаде «Кенгуру». На какой ступени образова</w:t>
            </w:r>
            <w:r w:rsidRPr="00E11F3A">
              <w:rPr>
                <w:b/>
                <w:color w:val="000000" w:themeColor="text1"/>
                <w:sz w:val="24"/>
                <w:szCs w:val="24"/>
                <w:lang w:eastAsia="ru-RU"/>
              </w:rPr>
              <w:softHyphen/>
              <w:t>ния находится Костя?</w:t>
            </w:r>
          </w:p>
          <w:p w14:paraId="5DA7DE5E"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lastRenderedPageBreak/>
              <w:t>1) начальное образование</w:t>
            </w:r>
            <w:r w:rsidRPr="00E11F3A">
              <w:rPr>
                <w:color w:val="000000" w:themeColor="text1"/>
                <w:sz w:val="24"/>
                <w:szCs w:val="24"/>
                <w:lang w:eastAsia="ru-RU"/>
              </w:rPr>
              <w:br/>
              <w:t>2) среднее общее образование</w:t>
            </w:r>
            <w:r w:rsidRPr="00E11F3A">
              <w:rPr>
                <w:color w:val="000000" w:themeColor="text1"/>
                <w:sz w:val="24"/>
                <w:szCs w:val="24"/>
                <w:lang w:eastAsia="ru-RU"/>
              </w:rPr>
              <w:br/>
              <w:t>3) основное общее образование</w:t>
            </w:r>
            <w:r w:rsidRPr="00E11F3A">
              <w:rPr>
                <w:color w:val="000000" w:themeColor="text1"/>
                <w:sz w:val="24"/>
                <w:szCs w:val="24"/>
                <w:lang w:eastAsia="ru-RU"/>
              </w:rPr>
              <w:br/>
              <w:t>4) среднее профессиональное образование</w:t>
            </w:r>
          </w:p>
          <w:p w14:paraId="0C0A9DA2"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6.</w:t>
            </w:r>
            <w:r w:rsidRPr="00E11F3A">
              <w:rPr>
                <w:color w:val="000000" w:themeColor="text1"/>
                <w:sz w:val="24"/>
                <w:szCs w:val="24"/>
                <w:lang w:eastAsia="ru-RU"/>
              </w:rPr>
              <w:t> </w:t>
            </w:r>
            <w:r w:rsidRPr="00E11F3A">
              <w:rPr>
                <w:b/>
                <w:color w:val="000000" w:themeColor="text1"/>
                <w:sz w:val="24"/>
                <w:szCs w:val="24"/>
                <w:lang w:eastAsia="ru-RU"/>
              </w:rPr>
              <w:t>Автор строк:</w:t>
            </w:r>
          </w:p>
          <w:p w14:paraId="0E4E0F65"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Люблю читать я каждый день</w:t>
            </w:r>
            <w:r w:rsidRPr="00E11F3A">
              <w:rPr>
                <w:b/>
                <w:color w:val="000000" w:themeColor="text1"/>
                <w:sz w:val="24"/>
                <w:szCs w:val="24"/>
                <w:lang w:eastAsia="ru-RU"/>
              </w:rPr>
              <w:br/>
              <w:t>И это мне совсем не лень,</w:t>
            </w:r>
            <w:r w:rsidRPr="00E11F3A">
              <w:rPr>
                <w:b/>
                <w:color w:val="000000" w:themeColor="text1"/>
                <w:sz w:val="24"/>
                <w:szCs w:val="24"/>
                <w:lang w:eastAsia="ru-RU"/>
              </w:rPr>
              <w:br/>
              <w:t>И вам скажу я, не тая,</w:t>
            </w:r>
            <w:r w:rsidRPr="00E11F3A">
              <w:rPr>
                <w:b/>
                <w:color w:val="000000" w:themeColor="text1"/>
                <w:sz w:val="24"/>
                <w:szCs w:val="24"/>
                <w:lang w:eastAsia="ru-RU"/>
              </w:rPr>
              <w:br/>
              <w:t>О, чтение- любовь моя! —</w:t>
            </w:r>
          </w:p>
          <w:p w14:paraId="63B14A5D"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с восторгом говорит о своем:</w:t>
            </w:r>
          </w:p>
          <w:p w14:paraId="237EC63A"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хобби</w:t>
            </w:r>
            <w:r w:rsidRPr="00E11F3A">
              <w:rPr>
                <w:color w:val="000000" w:themeColor="text1"/>
                <w:sz w:val="24"/>
                <w:szCs w:val="24"/>
                <w:lang w:eastAsia="ru-RU"/>
              </w:rPr>
              <w:br/>
              <w:t>2) творчестве</w:t>
            </w:r>
            <w:r w:rsidRPr="00E11F3A">
              <w:rPr>
                <w:color w:val="000000" w:themeColor="text1"/>
                <w:sz w:val="24"/>
                <w:szCs w:val="24"/>
                <w:lang w:eastAsia="ru-RU"/>
              </w:rPr>
              <w:br/>
              <w:t>3) образовании</w:t>
            </w:r>
            <w:r w:rsidRPr="00E11F3A">
              <w:rPr>
                <w:color w:val="000000" w:themeColor="text1"/>
                <w:sz w:val="24"/>
                <w:szCs w:val="24"/>
                <w:lang w:eastAsia="ru-RU"/>
              </w:rPr>
              <w:br/>
              <w:t>4) духовном мире</w:t>
            </w:r>
          </w:p>
          <w:p w14:paraId="51875CE3"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7.</w:t>
            </w:r>
            <w:r w:rsidRPr="00E11F3A">
              <w:rPr>
                <w:color w:val="000000" w:themeColor="text1"/>
                <w:sz w:val="24"/>
                <w:szCs w:val="24"/>
                <w:lang w:eastAsia="ru-RU"/>
              </w:rPr>
              <w:t> </w:t>
            </w:r>
            <w:r w:rsidRPr="00E11F3A">
              <w:rPr>
                <w:b/>
                <w:color w:val="000000" w:themeColor="text1"/>
                <w:sz w:val="24"/>
                <w:szCs w:val="24"/>
                <w:lang w:eastAsia="ru-RU"/>
              </w:rPr>
              <w:t>Трудовую деятельность, о которой пишет К. Чуков</w:t>
            </w:r>
            <w:r w:rsidRPr="00E11F3A">
              <w:rPr>
                <w:b/>
                <w:color w:val="000000" w:themeColor="text1"/>
                <w:sz w:val="24"/>
                <w:szCs w:val="24"/>
                <w:lang w:eastAsia="ru-RU"/>
              </w:rPr>
              <w:softHyphen/>
              <w:t xml:space="preserve">ский в отрывке из повести «Серебряный герб»: </w:t>
            </w:r>
            <w:proofErr w:type="spellStart"/>
            <w:r w:rsidRPr="00E11F3A">
              <w:rPr>
                <w:b/>
                <w:color w:val="000000" w:themeColor="text1"/>
                <w:sz w:val="24"/>
                <w:szCs w:val="24"/>
                <w:lang w:eastAsia="ru-RU"/>
              </w:rPr>
              <w:t>Шпатель</w:t>
            </w:r>
            <w:r w:rsidRPr="00E11F3A">
              <w:rPr>
                <w:b/>
                <w:color w:val="000000" w:themeColor="text1"/>
                <w:sz w:val="24"/>
                <w:szCs w:val="24"/>
                <w:lang w:eastAsia="ru-RU"/>
              </w:rPr>
              <w:softHyphen/>
              <w:t>щик</w:t>
            </w:r>
            <w:proofErr w:type="spellEnd"/>
            <w:r w:rsidRPr="00E11F3A">
              <w:rPr>
                <w:b/>
                <w:color w:val="000000" w:themeColor="text1"/>
                <w:sz w:val="24"/>
                <w:szCs w:val="24"/>
                <w:lang w:eastAsia="ru-RU"/>
              </w:rPr>
              <w:t>… исполняет самую простую работу, для которой не требуется особых умений. Взберешься с самого утра по приставной лесенке на заржавленную, закопченную, заскорузлую крышу, на которой кое-где сохраняются побуревшие островки старой краски, снимешь куртку, рубаху, ботинки, обмотаешь ноги тряпьем и начнешь при помощи шпателя превращать ее в чистую, без единой пылинки, после чего сюда могут прийти маляры, хорошо зашпаклевать эту крышу и сделать ее пунцовой, зеле</w:t>
            </w:r>
            <w:r w:rsidRPr="00E11F3A">
              <w:rPr>
                <w:b/>
                <w:color w:val="000000" w:themeColor="text1"/>
                <w:sz w:val="24"/>
                <w:szCs w:val="24"/>
                <w:lang w:eastAsia="ru-RU"/>
              </w:rPr>
              <w:softHyphen/>
              <w:t>ной или даже огненно-желтой, так что дом помолодеет надолго и станет украшением всей улицы, — можно оха</w:t>
            </w:r>
            <w:r w:rsidRPr="00E11F3A">
              <w:rPr>
                <w:b/>
                <w:color w:val="000000" w:themeColor="text1"/>
                <w:sz w:val="24"/>
                <w:szCs w:val="24"/>
                <w:lang w:eastAsia="ru-RU"/>
              </w:rPr>
              <w:softHyphen/>
              <w:t>рактеризовать как:</w:t>
            </w:r>
          </w:p>
          <w:p w14:paraId="510344AF"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умственную</w:t>
            </w:r>
            <w:r w:rsidRPr="00E11F3A">
              <w:rPr>
                <w:color w:val="000000" w:themeColor="text1"/>
                <w:sz w:val="24"/>
                <w:szCs w:val="24"/>
                <w:lang w:eastAsia="ru-RU"/>
              </w:rPr>
              <w:br/>
              <w:t>2) творческую</w:t>
            </w:r>
            <w:r w:rsidRPr="00E11F3A">
              <w:rPr>
                <w:color w:val="000000" w:themeColor="text1"/>
                <w:sz w:val="24"/>
                <w:szCs w:val="24"/>
                <w:lang w:eastAsia="ru-RU"/>
              </w:rPr>
              <w:br/>
              <w:t>3) физическую</w:t>
            </w:r>
            <w:r w:rsidRPr="00E11F3A">
              <w:rPr>
                <w:color w:val="000000" w:themeColor="text1"/>
                <w:sz w:val="24"/>
                <w:szCs w:val="24"/>
                <w:lang w:eastAsia="ru-RU"/>
              </w:rPr>
              <w:br/>
              <w:t>4) автоматизированную</w:t>
            </w:r>
          </w:p>
          <w:p w14:paraId="056ECDB6"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8.</w:t>
            </w:r>
            <w:r w:rsidRPr="00E11F3A">
              <w:rPr>
                <w:color w:val="000000" w:themeColor="text1"/>
                <w:sz w:val="24"/>
                <w:szCs w:val="24"/>
                <w:lang w:eastAsia="ru-RU"/>
              </w:rPr>
              <w:t> </w:t>
            </w:r>
            <w:r w:rsidRPr="00E11F3A">
              <w:rPr>
                <w:b/>
                <w:color w:val="000000" w:themeColor="text1"/>
                <w:sz w:val="24"/>
                <w:szCs w:val="24"/>
                <w:lang w:eastAsia="ru-RU"/>
              </w:rPr>
              <w:t>Продукт труда, сделанный на продажу:</w:t>
            </w:r>
          </w:p>
          <w:p w14:paraId="06D67452"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услуга</w:t>
            </w:r>
            <w:r w:rsidRPr="00E11F3A">
              <w:rPr>
                <w:color w:val="000000" w:themeColor="text1"/>
                <w:sz w:val="24"/>
                <w:szCs w:val="24"/>
                <w:lang w:eastAsia="ru-RU"/>
              </w:rPr>
              <w:br/>
              <w:t>2) товар</w:t>
            </w:r>
            <w:r w:rsidRPr="00E11F3A">
              <w:rPr>
                <w:color w:val="000000" w:themeColor="text1"/>
                <w:sz w:val="24"/>
                <w:szCs w:val="24"/>
                <w:lang w:eastAsia="ru-RU"/>
              </w:rPr>
              <w:br/>
              <w:t>3) ресурс</w:t>
            </w:r>
            <w:r w:rsidRPr="00E11F3A">
              <w:rPr>
                <w:color w:val="000000" w:themeColor="text1"/>
                <w:sz w:val="24"/>
                <w:szCs w:val="24"/>
                <w:lang w:eastAsia="ru-RU"/>
              </w:rPr>
              <w:br/>
              <w:t>4) экономика</w:t>
            </w:r>
          </w:p>
          <w:p w14:paraId="6C391FEA"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9.</w:t>
            </w:r>
            <w:r w:rsidRPr="00E11F3A">
              <w:rPr>
                <w:color w:val="000000" w:themeColor="text1"/>
                <w:sz w:val="24"/>
                <w:szCs w:val="24"/>
                <w:lang w:eastAsia="ru-RU"/>
              </w:rPr>
              <w:t> </w:t>
            </w:r>
            <w:r w:rsidRPr="00E11F3A">
              <w:rPr>
                <w:b/>
                <w:color w:val="000000" w:themeColor="text1"/>
                <w:sz w:val="24"/>
                <w:szCs w:val="24"/>
                <w:lang w:eastAsia="ru-RU"/>
              </w:rPr>
              <w:t>Главная особенность благотворительной деятельности:</w:t>
            </w:r>
          </w:p>
          <w:p w14:paraId="668A41B3"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создание чего-то нового</w:t>
            </w:r>
            <w:r w:rsidRPr="00E11F3A">
              <w:rPr>
                <w:color w:val="000000" w:themeColor="text1"/>
                <w:sz w:val="24"/>
                <w:szCs w:val="24"/>
                <w:lang w:eastAsia="ru-RU"/>
              </w:rPr>
              <w:br/>
              <w:t>2) создание материальных ценностей</w:t>
            </w:r>
            <w:r w:rsidRPr="00E11F3A">
              <w:rPr>
                <w:color w:val="000000" w:themeColor="text1"/>
                <w:sz w:val="24"/>
                <w:szCs w:val="24"/>
                <w:lang w:eastAsia="ru-RU"/>
              </w:rPr>
              <w:br/>
              <w:t>3) оценивание труда по количеству сделанного</w:t>
            </w:r>
            <w:r w:rsidRPr="00E11F3A">
              <w:rPr>
                <w:color w:val="000000" w:themeColor="text1"/>
                <w:sz w:val="24"/>
                <w:szCs w:val="24"/>
                <w:lang w:eastAsia="ru-RU"/>
              </w:rPr>
              <w:br/>
              <w:t>4) оказание бескорыстной помощи тем, кто в этом нуждается</w:t>
            </w:r>
          </w:p>
          <w:p w14:paraId="61076D3B"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10.</w:t>
            </w:r>
            <w:r w:rsidRPr="00E11F3A">
              <w:rPr>
                <w:color w:val="000000" w:themeColor="text1"/>
                <w:sz w:val="24"/>
                <w:szCs w:val="24"/>
                <w:lang w:eastAsia="ru-RU"/>
              </w:rPr>
              <w:t> </w:t>
            </w:r>
            <w:r w:rsidRPr="00E11F3A">
              <w:rPr>
                <w:b/>
                <w:color w:val="000000" w:themeColor="text1"/>
                <w:sz w:val="24"/>
                <w:szCs w:val="24"/>
                <w:lang w:eastAsia="ru-RU"/>
              </w:rPr>
              <w:t>В отдельной статье Конституции РФ говорится, что Государственные символы России утверждены специаль</w:t>
            </w:r>
            <w:r w:rsidRPr="00E11F3A">
              <w:rPr>
                <w:b/>
                <w:color w:val="000000" w:themeColor="text1"/>
                <w:sz w:val="24"/>
                <w:szCs w:val="24"/>
                <w:lang w:eastAsia="ru-RU"/>
              </w:rPr>
              <w:softHyphen/>
              <w:t>ными федеральными конституционными законами. Речь идет о:</w:t>
            </w:r>
          </w:p>
          <w:p w14:paraId="74F65E4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гербе, флаге и гимне</w:t>
            </w:r>
            <w:r w:rsidRPr="00E11F3A">
              <w:rPr>
                <w:color w:val="000000" w:themeColor="text1"/>
                <w:sz w:val="24"/>
                <w:szCs w:val="24"/>
                <w:lang w:eastAsia="ru-RU"/>
              </w:rPr>
              <w:br/>
              <w:t>2) столице и границах государства</w:t>
            </w:r>
            <w:r w:rsidRPr="00E11F3A">
              <w:rPr>
                <w:color w:val="000000" w:themeColor="text1"/>
                <w:sz w:val="24"/>
                <w:szCs w:val="24"/>
                <w:lang w:eastAsia="ru-RU"/>
              </w:rPr>
              <w:br/>
              <w:t>3) государственном языке, органах власти и управления</w:t>
            </w:r>
            <w:r w:rsidRPr="00E11F3A">
              <w:rPr>
                <w:color w:val="000000" w:themeColor="text1"/>
                <w:sz w:val="24"/>
                <w:szCs w:val="24"/>
                <w:lang w:eastAsia="ru-RU"/>
              </w:rPr>
              <w:br/>
              <w:t>4) системе летоисчисления и национальной денежной единице</w:t>
            </w:r>
          </w:p>
          <w:p w14:paraId="2A8BAE93"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11.</w:t>
            </w:r>
            <w:r w:rsidRPr="00E11F3A">
              <w:rPr>
                <w:color w:val="000000" w:themeColor="text1"/>
                <w:sz w:val="24"/>
                <w:szCs w:val="24"/>
                <w:lang w:eastAsia="ru-RU"/>
              </w:rPr>
              <w:t> </w:t>
            </w:r>
            <w:r w:rsidRPr="00E11F3A">
              <w:rPr>
                <w:b/>
                <w:color w:val="000000" w:themeColor="text1"/>
                <w:sz w:val="24"/>
                <w:szCs w:val="24"/>
                <w:lang w:eastAsia="ru-RU"/>
              </w:rPr>
              <w:t>К числу конституционных обязанностей российских граждан относится обязанность:</w:t>
            </w:r>
          </w:p>
          <w:p w14:paraId="4BB4FCB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сохранять здоровье</w:t>
            </w:r>
            <w:r w:rsidRPr="00E11F3A">
              <w:rPr>
                <w:color w:val="000000" w:themeColor="text1"/>
                <w:sz w:val="24"/>
                <w:szCs w:val="24"/>
                <w:lang w:eastAsia="ru-RU"/>
              </w:rPr>
              <w:br/>
              <w:t>2) защищать свою жизнь с оружием в руках</w:t>
            </w:r>
            <w:r w:rsidRPr="00E11F3A">
              <w:rPr>
                <w:color w:val="000000" w:themeColor="text1"/>
                <w:sz w:val="24"/>
                <w:szCs w:val="24"/>
                <w:lang w:eastAsia="ru-RU"/>
              </w:rPr>
              <w:br/>
              <w:t>3) сохранять природу и окружающую среду</w:t>
            </w:r>
            <w:r w:rsidRPr="00E11F3A">
              <w:rPr>
                <w:color w:val="000000" w:themeColor="text1"/>
                <w:sz w:val="24"/>
                <w:szCs w:val="24"/>
                <w:lang w:eastAsia="ru-RU"/>
              </w:rPr>
              <w:br/>
              <w:t>4) соблюдать правила дорожного движения</w:t>
            </w:r>
          </w:p>
          <w:p w14:paraId="794FE4F9"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lastRenderedPageBreak/>
              <w:t>12.</w:t>
            </w:r>
            <w:r w:rsidRPr="00E11F3A">
              <w:rPr>
                <w:color w:val="000000" w:themeColor="text1"/>
                <w:sz w:val="24"/>
                <w:szCs w:val="24"/>
                <w:lang w:eastAsia="ru-RU"/>
              </w:rPr>
              <w:t> </w:t>
            </w:r>
            <w:r w:rsidRPr="00E11F3A">
              <w:rPr>
                <w:b/>
                <w:color w:val="000000" w:themeColor="text1"/>
                <w:sz w:val="24"/>
                <w:szCs w:val="24"/>
                <w:lang w:eastAsia="ru-RU"/>
              </w:rPr>
              <w:t>На уроке обществознания, посвященном конституци</w:t>
            </w:r>
            <w:r w:rsidRPr="00E11F3A">
              <w:rPr>
                <w:b/>
                <w:color w:val="000000" w:themeColor="text1"/>
                <w:sz w:val="24"/>
                <w:szCs w:val="24"/>
                <w:lang w:eastAsia="ru-RU"/>
              </w:rPr>
              <w:softHyphen/>
              <w:t>онным основам России, прозвучали следующие суждения.</w:t>
            </w:r>
          </w:p>
          <w:p w14:paraId="09102543"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А.</w:t>
            </w:r>
            <w:r w:rsidRPr="00E11F3A">
              <w:rPr>
                <w:color w:val="000000" w:themeColor="text1"/>
                <w:sz w:val="24"/>
                <w:szCs w:val="24"/>
                <w:lang w:eastAsia="ru-RU"/>
              </w:rPr>
              <w:t> Русский язык является государственным языком в России.</w:t>
            </w:r>
            <w:r w:rsidRPr="00E11F3A">
              <w:rPr>
                <w:color w:val="000000" w:themeColor="text1"/>
                <w:sz w:val="24"/>
                <w:szCs w:val="24"/>
                <w:lang w:eastAsia="ru-RU"/>
              </w:rPr>
              <w:br/>
            </w:r>
            <w:r w:rsidRPr="00E11F3A">
              <w:rPr>
                <w:b/>
                <w:bCs/>
                <w:color w:val="000000" w:themeColor="text1"/>
                <w:sz w:val="24"/>
                <w:szCs w:val="24"/>
                <w:bdr w:val="none" w:sz="0" w:space="0" w:color="auto" w:frame="1"/>
                <w:lang w:eastAsia="ru-RU"/>
              </w:rPr>
              <w:t>Б.</w:t>
            </w:r>
            <w:r w:rsidRPr="00E11F3A">
              <w:rPr>
                <w:color w:val="000000" w:themeColor="text1"/>
                <w:sz w:val="24"/>
                <w:szCs w:val="24"/>
                <w:lang w:eastAsia="ru-RU"/>
              </w:rPr>
              <w:t> Каждый имеет право на пользование родным языком, на свободный выбор языка общения, воспи</w:t>
            </w:r>
            <w:r w:rsidRPr="00E11F3A">
              <w:rPr>
                <w:color w:val="000000" w:themeColor="text1"/>
                <w:sz w:val="24"/>
                <w:szCs w:val="24"/>
                <w:lang w:eastAsia="ru-RU"/>
              </w:rPr>
              <w:softHyphen/>
              <w:t>тания, обучения и творчества.</w:t>
            </w:r>
          </w:p>
          <w:p w14:paraId="4B72381B"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Верны ли эти суждения?</w:t>
            </w:r>
          </w:p>
          <w:p w14:paraId="77DF498F"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верно только А</w:t>
            </w:r>
            <w:r w:rsidRPr="00E11F3A">
              <w:rPr>
                <w:color w:val="000000" w:themeColor="text1"/>
                <w:sz w:val="24"/>
                <w:szCs w:val="24"/>
                <w:lang w:eastAsia="ru-RU"/>
              </w:rPr>
              <w:br/>
              <w:t>2) верно только Б</w:t>
            </w:r>
            <w:r w:rsidRPr="00E11F3A">
              <w:rPr>
                <w:color w:val="000000" w:themeColor="text1"/>
                <w:sz w:val="24"/>
                <w:szCs w:val="24"/>
                <w:lang w:eastAsia="ru-RU"/>
              </w:rPr>
              <w:br/>
              <w:t>3) верны оба суждения</w:t>
            </w:r>
            <w:r w:rsidRPr="00E11F3A">
              <w:rPr>
                <w:color w:val="000000" w:themeColor="text1"/>
                <w:sz w:val="24"/>
                <w:szCs w:val="24"/>
                <w:lang w:eastAsia="ru-RU"/>
              </w:rPr>
              <w:br/>
              <w:t>4) оба суждения неверны</w:t>
            </w:r>
          </w:p>
          <w:p w14:paraId="4C15E66A"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13.</w:t>
            </w:r>
            <w:r w:rsidRPr="00E11F3A">
              <w:rPr>
                <w:color w:val="000000" w:themeColor="text1"/>
                <w:sz w:val="24"/>
                <w:szCs w:val="24"/>
                <w:lang w:eastAsia="ru-RU"/>
              </w:rPr>
              <w:t> </w:t>
            </w:r>
            <w:r w:rsidRPr="00E11F3A">
              <w:rPr>
                <w:b/>
                <w:color w:val="000000" w:themeColor="text1"/>
                <w:sz w:val="24"/>
                <w:szCs w:val="24"/>
                <w:lang w:eastAsia="ru-RU"/>
              </w:rPr>
              <w:t>С 18 лет гражданин нашей страны получает право:</w:t>
            </w:r>
          </w:p>
          <w:p w14:paraId="7F3546E6"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на жилище</w:t>
            </w:r>
            <w:r w:rsidRPr="00E11F3A">
              <w:rPr>
                <w:color w:val="000000" w:themeColor="text1"/>
                <w:sz w:val="24"/>
                <w:szCs w:val="24"/>
                <w:lang w:eastAsia="ru-RU"/>
              </w:rPr>
              <w:br/>
              <w:t>2) на высшее образование</w:t>
            </w:r>
            <w:r w:rsidRPr="00E11F3A">
              <w:rPr>
                <w:color w:val="000000" w:themeColor="text1"/>
                <w:sz w:val="24"/>
                <w:szCs w:val="24"/>
                <w:lang w:eastAsia="ru-RU"/>
              </w:rPr>
              <w:br/>
              <w:t>3) на защиту своих интересов</w:t>
            </w:r>
            <w:r w:rsidRPr="00E11F3A">
              <w:rPr>
                <w:color w:val="000000" w:themeColor="text1"/>
                <w:sz w:val="24"/>
                <w:szCs w:val="24"/>
                <w:lang w:eastAsia="ru-RU"/>
              </w:rPr>
              <w:br/>
              <w:t>4) избирать и быть избранным</w:t>
            </w:r>
          </w:p>
          <w:p w14:paraId="39EDCFF4"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14</w:t>
            </w:r>
            <w:r w:rsidRPr="00E11F3A">
              <w:rPr>
                <w:bCs/>
                <w:color w:val="000000" w:themeColor="text1"/>
                <w:sz w:val="24"/>
                <w:szCs w:val="24"/>
                <w:bdr w:val="none" w:sz="0" w:space="0" w:color="auto" w:frame="1"/>
                <w:lang w:eastAsia="ru-RU"/>
              </w:rPr>
              <w:t>.</w:t>
            </w:r>
            <w:r w:rsidRPr="00E11F3A">
              <w:rPr>
                <w:color w:val="000000" w:themeColor="text1"/>
                <w:sz w:val="24"/>
                <w:szCs w:val="24"/>
                <w:lang w:eastAsia="ru-RU"/>
              </w:rPr>
              <w:t> в приведенном списке указаны черты сходства и от</w:t>
            </w:r>
            <w:r w:rsidRPr="00E11F3A">
              <w:rPr>
                <w:color w:val="000000" w:themeColor="text1"/>
                <w:sz w:val="24"/>
                <w:szCs w:val="24"/>
                <w:lang w:eastAsia="ru-RU"/>
              </w:rPr>
              <w:softHyphen/>
              <w:t>личия человека от других живых существ. Выберите и за</w:t>
            </w:r>
            <w:r w:rsidRPr="00E11F3A">
              <w:rPr>
                <w:color w:val="000000" w:themeColor="text1"/>
                <w:sz w:val="24"/>
                <w:szCs w:val="24"/>
                <w:lang w:eastAsia="ru-RU"/>
              </w:rPr>
              <w:softHyphen/>
              <w:t>пишите под буквами</w:t>
            </w:r>
          </w:p>
          <w:p w14:paraId="734F9AC8"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А. черты сходства</w:t>
            </w:r>
            <w:r w:rsidRPr="00E11F3A">
              <w:rPr>
                <w:color w:val="000000" w:themeColor="text1"/>
                <w:sz w:val="24"/>
                <w:szCs w:val="24"/>
                <w:lang w:eastAsia="ru-RU"/>
              </w:rPr>
              <w:br/>
              <w:t>Б. черты отличия</w:t>
            </w:r>
          </w:p>
          <w:p w14:paraId="4FF1CE03"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способность к творчеству</w:t>
            </w:r>
            <w:r w:rsidRPr="00E11F3A">
              <w:rPr>
                <w:color w:val="000000" w:themeColor="text1"/>
                <w:sz w:val="24"/>
                <w:szCs w:val="24"/>
                <w:lang w:eastAsia="ru-RU"/>
              </w:rPr>
              <w:br/>
              <w:t>2) создание новых орудий труда</w:t>
            </w:r>
            <w:r w:rsidRPr="00E11F3A">
              <w:rPr>
                <w:color w:val="000000" w:themeColor="text1"/>
                <w:sz w:val="24"/>
                <w:szCs w:val="24"/>
                <w:lang w:eastAsia="ru-RU"/>
              </w:rPr>
              <w:br/>
              <w:t>3) стремление удовлетворить свои потребности</w:t>
            </w:r>
            <w:r w:rsidRPr="00E11F3A">
              <w:rPr>
                <w:color w:val="000000" w:themeColor="text1"/>
                <w:sz w:val="24"/>
                <w:szCs w:val="24"/>
                <w:lang w:eastAsia="ru-RU"/>
              </w:rPr>
              <w:br/>
              <w:t>4) способность воспринимать внешние воздействия</w:t>
            </w:r>
          </w:p>
          <w:p w14:paraId="0A791D8A"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15.</w:t>
            </w:r>
            <w:r w:rsidRPr="00E11F3A">
              <w:rPr>
                <w:color w:val="000000" w:themeColor="text1"/>
                <w:sz w:val="24"/>
                <w:szCs w:val="24"/>
                <w:lang w:eastAsia="ru-RU"/>
              </w:rPr>
              <w:t> </w:t>
            </w:r>
            <w:r w:rsidRPr="00E11F3A">
              <w:rPr>
                <w:b/>
                <w:color w:val="000000" w:themeColor="text1"/>
                <w:sz w:val="24"/>
                <w:szCs w:val="24"/>
                <w:lang w:eastAsia="ru-RU"/>
              </w:rPr>
              <w:t>Найдите в приведенном списке </w:t>
            </w:r>
            <w:r w:rsidRPr="00E11F3A">
              <w:rPr>
                <w:b/>
                <w:bCs/>
                <w:color w:val="000000" w:themeColor="text1"/>
                <w:sz w:val="24"/>
                <w:szCs w:val="24"/>
                <w:bdr w:val="none" w:sz="0" w:space="0" w:color="auto" w:frame="1"/>
                <w:lang w:eastAsia="ru-RU"/>
              </w:rPr>
              <w:t>три</w:t>
            </w:r>
            <w:r w:rsidRPr="00E11F3A">
              <w:rPr>
                <w:b/>
                <w:color w:val="000000" w:themeColor="text1"/>
                <w:sz w:val="24"/>
                <w:szCs w:val="24"/>
                <w:lang w:eastAsia="ru-RU"/>
              </w:rPr>
              <w:t> права ребенка, которые содержатся в Семейном кодексе Российской Фе</w:t>
            </w:r>
            <w:r w:rsidRPr="00E11F3A">
              <w:rPr>
                <w:b/>
                <w:color w:val="000000" w:themeColor="text1"/>
                <w:sz w:val="24"/>
                <w:szCs w:val="24"/>
                <w:lang w:eastAsia="ru-RU"/>
              </w:rPr>
              <w:softHyphen/>
              <w:t>дерации. Запишите цифры, под которыми они указаны.</w:t>
            </w:r>
          </w:p>
          <w:p w14:paraId="636EDF71"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соблюдать законы</w:t>
            </w:r>
            <w:r w:rsidRPr="00E11F3A">
              <w:rPr>
                <w:color w:val="000000" w:themeColor="text1"/>
                <w:sz w:val="24"/>
                <w:szCs w:val="24"/>
                <w:lang w:eastAsia="ru-RU"/>
              </w:rPr>
              <w:br/>
              <w:t>2) бесплатно питаться в школе</w:t>
            </w:r>
            <w:r w:rsidRPr="00E11F3A">
              <w:rPr>
                <w:color w:val="000000" w:themeColor="text1"/>
                <w:sz w:val="24"/>
                <w:szCs w:val="24"/>
                <w:lang w:eastAsia="ru-RU"/>
              </w:rPr>
              <w:br/>
              <w:t>3) жить и воспитываться с семье</w:t>
            </w:r>
            <w:r w:rsidRPr="00E11F3A">
              <w:rPr>
                <w:color w:val="000000" w:themeColor="text1"/>
                <w:sz w:val="24"/>
                <w:szCs w:val="24"/>
                <w:lang w:eastAsia="ru-RU"/>
              </w:rPr>
              <w:br/>
              <w:t>4) общаться с обоими родителями</w:t>
            </w:r>
            <w:r w:rsidRPr="00E11F3A">
              <w:rPr>
                <w:color w:val="000000" w:themeColor="text1"/>
                <w:sz w:val="24"/>
                <w:szCs w:val="24"/>
                <w:lang w:eastAsia="ru-RU"/>
              </w:rPr>
              <w:br/>
              <w:t>5) совместно проживать с родителями</w:t>
            </w:r>
          </w:p>
          <w:p w14:paraId="2F7EE79D"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16.</w:t>
            </w:r>
            <w:r w:rsidRPr="00E11F3A">
              <w:rPr>
                <w:color w:val="000000" w:themeColor="text1"/>
                <w:sz w:val="24"/>
                <w:szCs w:val="24"/>
                <w:lang w:eastAsia="ru-RU"/>
              </w:rPr>
              <w:t> </w:t>
            </w:r>
            <w:r w:rsidRPr="00E11F3A">
              <w:rPr>
                <w:b/>
                <w:color w:val="000000" w:themeColor="text1"/>
                <w:sz w:val="24"/>
                <w:szCs w:val="24"/>
                <w:lang w:eastAsia="ru-RU"/>
              </w:rPr>
              <w:t>Найдите в приведенном списке три пословицы, рас</w:t>
            </w:r>
            <w:r w:rsidRPr="00E11F3A">
              <w:rPr>
                <w:b/>
                <w:color w:val="000000" w:themeColor="text1"/>
                <w:sz w:val="24"/>
                <w:szCs w:val="24"/>
                <w:lang w:eastAsia="ru-RU"/>
              </w:rPr>
              <w:softHyphen/>
              <w:t>крывающие значимость образования. Запишите цифры, под которыми они указаны</w:t>
            </w:r>
            <w:r w:rsidRPr="00E11F3A">
              <w:rPr>
                <w:color w:val="000000" w:themeColor="text1"/>
                <w:sz w:val="24"/>
                <w:szCs w:val="24"/>
                <w:lang w:eastAsia="ru-RU"/>
              </w:rPr>
              <w:t>.</w:t>
            </w:r>
          </w:p>
          <w:p w14:paraId="32884BA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Яйца курицу не учат</w:t>
            </w:r>
            <w:r w:rsidRPr="00E11F3A">
              <w:rPr>
                <w:color w:val="000000" w:themeColor="text1"/>
                <w:sz w:val="24"/>
                <w:szCs w:val="24"/>
                <w:lang w:eastAsia="ru-RU"/>
              </w:rPr>
              <w:br/>
              <w:t>2) Голодное брюхо к учению глухо</w:t>
            </w:r>
            <w:r w:rsidRPr="00E11F3A">
              <w:rPr>
                <w:color w:val="000000" w:themeColor="text1"/>
                <w:sz w:val="24"/>
                <w:szCs w:val="24"/>
                <w:lang w:eastAsia="ru-RU"/>
              </w:rPr>
              <w:br/>
              <w:t xml:space="preserve">3) Ученье — свет, а </w:t>
            </w:r>
            <w:proofErr w:type="spellStart"/>
            <w:r w:rsidRPr="00E11F3A">
              <w:rPr>
                <w:color w:val="000000" w:themeColor="text1"/>
                <w:sz w:val="24"/>
                <w:szCs w:val="24"/>
                <w:lang w:eastAsia="ru-RU"/>
              </w:rPr>
              <w:t>неученье</w:t>
            </w:r>
            <w:proofErr w:type="spellEnd"/>
            <w:r w:rsidRPr="00E11F3A">
              <w:rPr>
                <w:color w:val="000000" w:themeColor="text1"/>
                <w:sz w:val="24"/>
                <w:szCs w:val="24"/>
                <w:lang w:eastAsia="ru-RU"/>
              </w:rPr>
              <w:t xml:space="preserve"> — тьма</w:t>
            </w:r>
            <w:r w:rsidRPr="00E11F3A">
              <w:rPr>
                <w:color w:val="000000" w:themeColor="text1"/>
                <w:sz w:val="24"/>
                <w:szCs w:val="24"/>
                <w:lang w:eastAsia="ru-RU"/>
              </w:rPr>
              <w:br/>
              <w:t>4) В молодости не учился — потерял жизнь</w:t>
            </w:r>
            <w:r w:rsidRPr="00E11F3A">
              <w:rPr>
                <w:color w:val="000000" w:themeColor="text1"/>
                <w:sz w:val="24"/>
                <w:szCs w:val="24"/>
                <w:lang w:eastAsia="ru-RU"/>
              </w:rPr>
              <w:br/>
              <w:t>5) Ученье в счастье украшает, а при несчастье уте</w:t>
            </w:r>
            <w:r w:rsidRPr="00E11F3A">
              <w:rPr>
                <w:color w:val="000000" w:themeColor="text1"/>
                <w:sz w:val="24"/>
                <w:szCs w:val="24"/>
                <w:lang w:eastAsia="ru-RU"/>
              </w:rPr>
              <w:softHyphen/>
              <w:t>шает</w:t>
            </w:r>
          </w:p>
          <w:p w14:paraId="31CB0270"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17.</w:t>
            </w:r>
            <w:r w:rsidRPr="00E11F3A">
              <w:rPr>
                <w:color w:val="000000" w:themeColor="text1"/>
                <w:sz w:val="24"/>
                <w:szCs w:val="24"/>
                <w:lang w:eastAsia="ru-RU"/>
              </w:rPr>
              <w:t> </w:t>
            </w:r>
            <w:r w:rsidRPr="00E11F3A">
              <w:rPr>
                <w:b/>
                <w:color w:val="000000" w:themeColor="text1"/>
                <w:sz w:val="24"/>
                <w:szCs w:val="24"/>
                <w:lang w:eastAsia="ru-RU"/>
              </w:rPr>
              <w:t>Установите соответствие между понятием и определением: к каждой позиции, данной в первом столбце, подберите соответствующую позицию из второго столб</w:t>
            </w:r>
            <w:r w:rsidRPr="00E11F3A">
              <w:rPr>
                <w:b/>
                <w:color w:val="000000" w:themeColor="text1"/>
                <w:sz w:val="24"/>
                <w:szCs w:val="24"/>
                <w:lang w:eastAsia="ru-RU"/>
              </w:rPr>
              <w:softHyphen/>
              <w:t>ца. Учтите, что во втором столбце один элемент является лишним.</w:t>
            </w:r>
          </w:p>
          <w:p w14:paraId="54294213"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Понятие</w:t>
            </w:r>
          </w:p>
          <w:p w14:paraId="4DD8C65E"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Субъект Федерации</w:t>
            </w:r>
            <w:r w:rsidRPr="00E11F3A">
              <w:rPr>
                <w:color w:val="000000" w:themeColor="text1"/>
                <w:sz w:val="24"/>
                <w:szCs w:val="24"/>
                <w:lang w:eastAsia="ru-RU"/>
              </w:rPr>
              <w:br/>
              <w:t>Б) нация</w:t>
            </w:r>
          </w:p>
          <w:p w14:paraId="103EDA78"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Определение</w:t>
            </w:r>
          </w:p>
          <w:p w14:paraId="564FEAA9"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государственное образование в составе Федерации</w:t>
            </w:r>
            <w:r w:rsidRPr="00E11F3A">
              <w:rPr>
                <w:color w:val="000000" w:themeColor="text1"/>
                <w:sz w:val="24"/>
                <w:szCs w:val="24"/>
                <w:lang w:eastAsia="ru-RU"/>
              </w:rPr>
              <w:br/>
              <w:t>2) символ государства</w:t>
            </w:r>
            <w:r w:rsidRPr="00E11F3A">
              <w:rPr>
                <w:color w:val="000000" w:themeColor="text1"/>
                <w:sz w:val="24"/>
                <w:szCs w:val="24"/>
                <w:lang w:eastAsia="ru-RU"/>
              </w:rPr>
              <w:br/>
              <w:t>3) сложившаяся в течение длительного времени общность людей, которых объединяют язык, духовная культура, территория, экономика</w:t>
            </w:r>
          </w:p>
          <w:p w14:paraId="52EA30A8"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2 вариант</w:t>
            </w:r>
          </w:p>
          <w:p w14:paraId="7D598002"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w:t>
            </w:r>
            <w:r w:rsidRPr="00E11F3A">
              <w:rPr>
                <w:b/>
                <w:color w:val="000000" w:themeColor="text1"/>
                <w:sz w:val="24"/>
                <w:szCs w:val="24"/>
                <w:lang w:eastAsia="ru-RU"/>
              </w:rPr>
              <w:t> Все знакомые и друзья Олега утверждают, что он внешне очень похож на свою маму. Это объясняется:</w:t>
            </w:r>
          </w:p>
          <w:p w14:paraId="6D90CAE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lastRenderedPageBreak/>
              <w:t>1) чертой характера</w:t>
            </w:r>
            <w:r w:rsidRPr="00E11F3A">
              <w:rPr>
                <w:color w:val="000000" w:themeColor="text1"/>
                <w:sz w:val="24"/>
                <w:szCs w:val="24"/>
                <w:lang w:eastAsia="ru-RU"/>
              </w:rPr>
              <w:br/>
              <w:t>2) национальностью</w:t>
            </w:r>
            <w:r w:rsidRPr="00E11F3A">
              <w:rPr>
                <w:color w:val="000000" w:themeColor="text1"/>
                <w:sz w:val="24"/>
                <w:szCs w:val="24"/>
                <w:lang w:eastAsia="ru-RU"/>
              </w:rPr>
              <w:br/>
              <w:t>3) наследственностью</w:t>
            </w:r>
            <w:r w:rsidRPr="00E11F3A">
              <w:rPr>
                <w:color w:val="000000" w:themeColor="text1"/>
                <w:sz w:val="24"/>
                <w:szCs w:val="24"/>
                <w:lang w:eastAsia="ru-RU"/>
              </w:rPr>
              <w:br/>
              <w:t>4) особыми способностями</w:t>
            </w:r>
          </w:p>
          <w:p w14:paraId="66C4FB9F"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2.</w:t>
            </w:r>
            <w:r w:rsidRPr="00E11F3A">
              <w:rPr>
                <w:color w:val="000000" w:themeColor="text1"/>
                <w:sz w:val="24"/>
                <w:szCs w:val="24"/>
                <w:lang w:eastAsia="ru-RU"/>
              </w:rPr>
              <w:t> </w:t>
            </w:r>
            <w:r w:rsidRPr="00E11F3A">
              <w:rPr>
                <w:b/>
                <w:color w:val="000000" w:themeColor="text1"/>
                <w:sz w:val="24"/>
                <w:szCs w:val="24"/>
                <w:lang w:eastAsia="ru-RU"/>
              </w:rPr>
              <w:t>Членов семьи, </w:t>
            </w:r>
            <w:r w:rsidRPr="00E11F3A">
              <w:rPr>
                <w:b/>
                <w:bCs/>
                <w:color w:val="000000" w:themeColor="text1"/>
                <w:sz w:val="24"/>
                <w:szCs w:val="24"/>
                <w:bdr w:val="none" w:sz="0" w:space="0" w:color="auto" w:frame="1"/>
                <w:lang w:eastAsia="ru-RU"/>
              </w:rPr>
              <w:t>в отличие</w:t>
            </w:r>
            <w:r w:rsidRPr="00E11F3A">
              <w:rPr>
                <w:b/>
                <w:color w:val="000000" w:themeColor="text1"/>
                <w:sz w:val="24"/>
                <w:szCs w:val="24"/>
                <w:lang w:eastAsia="ru-RU"/>
              </w:rPr>
              <w:t> от учеников одного класса, объединяет:</w:t>
            </w:r>
          </w:p>
          <w:p w14:paraId="2DF5FEC5"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общий интерес</w:t>
            </w:r>
            <w:r w:rsidRPr="00E11F3A">
              <w:rPr>
                <w:color w:val="000000" w:themeColor="text1"/>
                <w:sz w:val="24"/>
                <w:szCs w:val="24"/>
                <w:lang w:eastAsia="ru-RU"/>
              </w:rPr>
              <w:br/>
              <w:t>2) эмоциональность</w:t>
            </w:r>
            <w:r w:rsidRPr="00E11F3A">
              <w:rPr>
                <w:color w:val="000000" w:themeColor="text1"/>
                <w:sz w:val="24"/>
                <w:szCs w:val="24"/>
                <w:lang w:eastAsia="ru-RU"/>
              </w:rPr>
              <w:br/>
              <w:t>3) ведение общего хозяйства</w:t>
            </w:r>
            <w:r w:rsidRPr="00E11F3A">
              <w:rPr>
                <w:color w:val="000000" w:themeColor="text1"/>
                <w:sz w:val="24"/>
                <w:szCs w:val="24"/>
                <w:lang w:eastAsia="ru-RU"/>
              </w:rPr>
              <w:br/>
              <w:t>4) наличие обязанностей и прав</w:t>
            </w:r>
          </w:p>
          <w:p w14:paraId="513B96A5"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3.</w:t>
            </w:r>
            <w:r w:rsidRPr="00E11F3A">
              <w:rPr>
                <w:color w:val="000000" w:themeColor="text1"/>
                <w:sz w:val="24"/>
                <w:szCs w:val="24"/>
                <w:lang w:eastAsia="ru-RU"/>
              </w:rPr>
              <w:t> </w:t>
            </w:r>
            <w:r w:rsidRPr="00E11F3A">
              <w:rPr>
                <w:b/>
                <w:color w:val="000000" w:themeColor="text1"/>
                <w:sz w:val="24"/>
                <w:szCs w:val="24"/>
                <w:lang w:eastAsia="ru-RU"/>
              </w:rPr>
              <w:t>В России в XIX в. преобладали семьи, которые состояли из супружеской пары, родителей и прародителей, нежена</w:t>
            </w:r>
            <w:r w:rsidRPr="00E11F3A">
              <w:rPr>
                <w:b/>
                <w:color w:val="000000" w:themeColor="text1"/>
                <w:sz w:val="24"/>
                <w:szCs w:val="24"/>
                <w:lang w:eastAsia="ru-RU"/>
              </w:rPr>
              <w:softHyphen/>
              <w:t>тых детей, внуков, правнуков, дядьев, племянников и т.д. Это свидетельствует о том, что в прошлом большинство семей были:</w:t>
            </w:r>
          </w:p>
          <w:p w14:paraId="760F11ED"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полными</w:t>
            </w:r>
            <w:r w:rsidRPr="00E11F3A">
              <w:rPr>
                <w:color w:val="000000" w:themeColor="text1"/>
                <w:sz w:val="24"/>
                <w:szCs w:val="24"/>
                <w:lang w:eastAsia="ru-RU"/>
              </w:rPr>
              <w:br/>
              <w:t xml:space="preserve">2) </w:t>
            </w:r>
            <w:proofErr w:type="spellStart"/>
            <w:r w:rsidRPr="00E11F3A">
              <w:rPr>
                <w:color w:val="000000" w:themeColor="text1"/>
                <w:sz w:val="24"/>
                <w:szCs w:val="24"/>
                <w:lang w:eastAsia="ru-RU"/>
              </w:rPr>
              <w:t>двухпоколенными</w:t>
            </w:r>
            <w:proofErr w:type="spellEnd"/>
            <w:r w:rsidRPr="00E11F3A">
              <w:rPr>
                <w:color w:val="000000" w:themeColor="text1"/>
                <w:sz w:val="24"/>
                <w:szCs w:val="24"/>
                <w:lang w:eastAsia="ru-RU"/>
              </w:rPr>
              <w:br/>
              <w:t>3) двухдетными</w:t>
            </w:r>
            <w:r w:rsidRPr="00E11F3A">
              <w:rPr>
                <w:color w:val="000000" w:themeColor="text1"/>
                <w:sz w:val="24"/>
                <w:szCs w:val="24"/>
                <w:lang w:eastAsia="ru-RU"/>
              </w:rPr>
              <w:br/>
              <w:t>4) многопоколенными</w:t>
            </w:r>
          </w:p>
          <w:p w14:paraId="3B2FB712"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4.</w:t>
            </w:r>
            <w:r w:rsidRPr="00E11F3A">
              <w:rPr>
                <w:color w:val="000000" w:themeColor="text1"/>
                <w:sz w:val="24"/>
                <w:szCs w:val="24"/>
                <w:lang w:eastAsia="ru-RU"/>
              </w:rPr>
              <w:t> </w:t>
            </w:r>
            <w:r w:rsidRPr="00E11F3A">
              <w:rPr>
                <w:b/>
                <w:color w:val="000000" w:themeColor="text1"/>
                <w:sz w:val="24"/>
                <w:szCs w:val="24"/>
                <w:lang w:eastAsia="ru-RU"/>
              </w:rPr>
              <w:t>На уроке обществознания ребята спорили между со</w:t>
            </w:r>
            <w:r w:rsidRPr="00E11F3A">
              <w:rPr>
                <w:b/>
                <w:color w:val="000000" w:themeColor="text1"/>
                <w:sz w:val="24"/>
                <w:szCs w:val="24"/>
                <w:lang w:eastAsia="ru-RU"/>
              </w:rPr>
              <w:softHyphen/>
              <w:t>бой о том, что такое потребности и какие из них являются важными.</w:t>
            </w:r>
          </w:p>
          <w:p w14:paraId="308EFEB0"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Николай утверждает, что потребность — это осо</w:t>
            </w:r>
            <w:r w:rsidRPr="00E11F3A">
              <w:rPr>
                <w:color w:val="000000" w:themeColor="text1"/>
                <w:sz w:val="24"/>
                <w:szCs w:val="24"/>
                <w:lang w:eastAsia="ru-RU"/>
              </w:rPr>
              <w:softHyphen/>
              <w:t>знаваемая человеком нужда в чем-либо.</w:t>
            </w:r>
            <w:r w:rsidRPr="00E11F3A">
              <w:rPr>
                <w:color w:val="000000" w:themeColor="text1"/>
                <w:sz w:val="24"/>
                <w:szCs w:val="24"/>
                <w:lang w:eastAsia="ru-RU"/>
              </w:rPr>
              <w:br/>
              <w:t>Б. Антон считает, что к числу важнейших потребно</w:t>
            </w:r>
            <w:r w:rsidRPr="00E11F3A">
              <w:rPr>
                <w:color w:val="000000" w:themeColor="text1"/>
                <w:sz w:val="24"/>
                <w:szCs w:val="24"/>
                <w:lang w:eastAsia="ru-RU"/>
              </w:rPr>
              <w:softHyphen/>
              <w:t>стей человека относятся потребность в пище, одежде, общении, дружбе.</w:t>
            </w:r>
          </w:p>
          <w:p w14:paraId="78CD74E9"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Верны ли эти суждения?</w:t>
            </w:r>
          </w:p>
          <w:p w14:paraId="7D0AF9B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верно только А</w:t>
            </w:r>
            <w:r w:rsidRPr="00E11F3A">
              <w:rPr>
                <w:color w:val="000000" w:themeColor="text1"/>
                <w:sz w:val="24"/>
                <w:szCs w:val="24"/>
                <w:lang w:eastAsia="ru-RU"/>
              </w:rPr>
              <w:br/>
              <w:t>2) верно только Б</w:t>
            </w:r>
            <w:r w:rsidRPr="00E11F3A">
              <w:rPr>
                <w:color w:val="000000" w:themeColor="text1"/>
                <w:sz w:val="24"/>
                <w:szCs w:val="24"/>
                <w:lang w:eastAsia="ru-RU"/>
              </w:rPr>
              <w:br/>
              <w:t>3) верны оба суждения</w:t>
            </w:r>
            <w:r w:rsidRPr="00E11F3A">
              <w:rPr>
                <w:color w:val="000000" w:themeColor="text1"/>
                <w:sz w:val="24"/>
                <w:szCs w:val="24"/>
                <w:lang w:eastAsia="ru-RU"/>
              </w:rPr>
              <w:br/>
              <w:t>4) оба суждения неверны</w:t>
            </w:r>
          </w:p>
          <w:p w14:paraId="291AD10D"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5.</w:t>
            </w:r>
            <w:r w:rsidRPr="00E11F3A">
              <w:rPr>
                <w:b/>
                <w:color w:val="000000" w:themeColor="text1"/>
                <w:sz w:val="24"/>
                <w:szCs w:val="24"/>
                <w:lang w:eastAsia="ru-RU"/>
              </w:rPr>
              <w:t> После окончания 6 класса общеобразовательной шко</w:t>
            </w:r>
            <w:r w:rsidRPr="00E11F3A">
              <w:rPr>
                <w:b/>
                <w:color w:val="000000" w:themeColor="text1"/>
                <w:sz w:val="24"/>
                <w:szCs w:val="24"/>
                <w:lang w:eastAsia="ru-RU"/>
              </w:rPr>
              <w:softHyphen/>
              <w:t>лы Сергей прошел собеседования и поступил в лицей. Его работа на конкурсе «Пока в России Пушкин длится» заняла призовое место. Стихотворение, представленное на этот конкурс, было опубликовано в журнале «Юные таланты России». На какой ступени образования нахо</w:t>
            </w:r>
            <w:r w:rsidRPr="00E11F3A">
              <w:rPr>
                <w:b/>
                <w:color w:val="000000" w:themeColor="text1"/>
                <w:sz w:val="24"/>
                <w:szCs w:val="24"/>
                <w:lang w:eastAsia="ru-RU"/>
              </w:rPr>
              <w:softHyphen/>
              <w:t>дится Сергей?</w:t>
            </w:r>
          </w:p>
          <w:p w14:paraId="04D2A509"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начальное образование</w:t>
            </w:r>
            <w:r w:rsidRPr="00E11F3A">
              <w:rPr>
                <w:color w:val="000000" w:themeColor="text1"/>
                <w:sz w:val="24"/>
                <w:szCs w:val="24"/>
                <w:lang w:eastAsia="ru-RU"/>
              </w:rPr>
              <w:br/>
              <w:t>2) среднее общее образование</w:t>
            </w:r>
            <w:r w:rsidRPr="00E11F3A">
              <w:rPr>
                <w:color w:val="000000" w:themeColor="text1"/>
                <w:sz w:val="24"/>
                <w:szCs w:val="24"/>
                <w:lang w:eastAsia="ru-RU"/>
              </w:rPr>
              <w:br/>
              <w:t>3) основное общее образование</w:t>
            </w:r>
            <w:r w:rsidRPr="00E11F3A">
              <w:rPr>
                <w:color w:val="000000" w:themeColor="text1"/>
                <w:sz w:val="24"/>
                <w:szCs w:val="24"/>
                <w:lang w:eastAsia="ru-RU"/>
              </w:rPr>
              <w:br/>
              <w:t>4) высшее профессиональное образование</w:t>
            </w:r>
          </w:p>
          <w:p w14:paraId="2011FE6C"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6.</w:t>
            </w:r>
            <w:r w:rsidRPr="00E11F3A">
              <w:rPr>
                <w:color w:val="000000" w:themeColor="text1"/>
                <w:sz w:val="24"/>
                <w:szCs w:val="24"/>
                <w:lang w:eastAsia="ru-RU"/>
              </w:rPr>
              <w:t> </w:t>
            </w:r>
            <w:r w:rsidRPr="00E11F3A">
              <w:rPr>
                <w:b/>
                <w:color w:val="000000" w:themeColor="text1"/>
                <w:sz w:val="24"/>
                <w:szCs w:val="24"/>
                <w:lang w:eastAsia="ru-RU"/>
              </w:rPr>
              <w:t>В книге «Невероятная коллекция мистера Рипли» рас</w:t>
            </w:r>
            <w:r w:rsidRPr="00E11F3A">
              <w:rPr>
                <w:b/>
                <w:color w:val="000000" w:themeColor="text1"/>
                <w:sz w:val="24"/>
                <w:szCs w:val="24"/>
                <w:lang w:eastAsia="ru-RU"/>
              </w:rPr>
              <w:softHyphen/>
              <w:t xml:space="preserve">сказывается о разных увлечениях. Например, Маурицио </w:t>
            </w:r>
            <w:proofErr w:type="spellStart"/>
            <w:r w:rsidRPr="00E11F3A">
              <w:rPr>
                <w:b/>
                <w:color w:val="000000" w:themeColor="text1"/>
                <w:sz w:val="24"/>
                <w:szCs w:val="24"/>
                <w:lang w:eastAsia="ru-RU"/>
              </w:rPr>
              <w:t>Савини</w:t>
            </w:r>
            <w:proofErr w:type="spellEnd"/>
            <w:r w:rsidRPr="00E11F3A">
              <w:rPr>
                <w:b/>
                <w:color w:val="000000" w:themeColor="text1"/>
                <w:sz w:val="24"/>
                <w:szCs w:val="24"/>
                <w:lang w:eastAsia="ru-RU"/>
              </w:rPr>
              <w:t xml:space="preserve"> создает красивые скульптуры из жеваной жева</w:t>
            </w:r>
            <w:r w:rsidRPr="00E11F3A">
              <w:rPr>
                <w:b/>
                <w:color w:val="000000" w:themeColor="text1"/>
                <w:sz w:val="24"/>
                <w:szCs w:val="24"/>
                <w:lang w:eastAsia="ru-RU"/>
              </w:rPr>
              <w:softHyphen/>
              <w:t xml:space="preserve">тельной резинки, а Патрик </w:t>
            </w:r>
            <w:proofErr w:type="spellStart"/>
            <w:r w:rsidRPr="00E11F3A">
              <w:rPr>
                <w:b/>
                <w:color w:val="000000" w:themeColor="text1"/>
                <w:sz w:val="24"/>
                <w:szCs w:val="24"/>
                <w:lang w:eastAsia="ru-RU"/>
              </w:rPr>
              <w:t>Эктон</w:t>
            </w:r>
            <w:proofErr w:type="spellEnd"/>
            <w:r w:rsidRPr="00E11F3A">
              <w:rPr>
                <w:b/>
                <w:color w:val="000000" w:themeColor="text1"/>
                <w:sz w:val="24"/>
                <w:szCs w:val="24"/>
                <w:lang w:eastAsia="ru-RU"/>
              </w:rPr>
              <w:t xml:space="preserve"> из США построил шко</w:t>
            </w:r>
            <w:r w:rsidRPr="00E11F3A">
              <w:rPr>
                <w:b/>
                <w:color w:val="000000" w:themeColor="text1"/>
                <w:sz w:val="24"/>
                <w:szCs w:val="24"/>
                <w:lang w:eastAsia="ru-RU"/>
              </w:rPr>
              <w:softHyphen/>
              <w:t>лу волшебства Хогвартс из 600 000 спичек, и на это у него ушло два года. Такое времяпрепровождение называется:</w:t>
            </w:r>
          </w:p>
          <w:p w14:paraId="6D5A38E4"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хобби</w:t>
            </w:r>
            <w:r w:rsidRPr="00E11F3A">
              <w:rPr>
                <w:color w:val="000000" w:themeColor="text1"/>
                <w:sz w:val="24"/>
                <w:szCs w:val="24"/>
                <w:lang w:eastAsia="ru-RU"/>
              </w:rPr>
              <w:br/>
              <w:t>2) обучение</w:t>
            </w:r>
            <w:r w:rsidRPr="00E11F3A">
              <w:rPr>
                <w:color w:val="000000" w:themeColor="text1"/>
                <w:sz w:val="24"/>
                <w:szCs w:val="24"/>
                <w:lang w:eastAsia="ru-RU"/>
              </w:rPr>
              <w:br/>
              <w:t>3) самообразование</w:t>
            </w:r>
            <w:r w:rsidRPr="00E11F3A">
              <w:rPr>
                <w:color w:val="000000" w:themeColor="text1"/>
                <w:sz w:val="24"/>
                <w:szCs w:val="24"/>
                <w:lang w:eastAsia="ru-RU"/>
              </w:rPr>
              <w:br/>
              <w:t>4) благотворительность</w:t>
            </w:r>
          </w:p>
          <w:p w14:paraId="394583DB"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7.</w:t>
            </w:r>
            <w:r w:rsidRPr="00E11F3A">
              <w:rPr>
                <w:color w:val="000000" w:themeColor="text1"/>
                <w:sz w:val="24"/>
                <w:szCs w:val="24"/>
                <w:lang w:eastAsia="ru-RU"/>
              </w:rPr>
              <w:t> </w:t>
            </w:r>
            <w:r w:rsidRPr="00E11F3A">
              <w:rPr>
                <w:b/>
                <w:color w:val="000000" w:themeColor="text1"/>
                <w:sz w:val="24"/>
                <w:szCs w:val="24"/>
                <w:lang w:eastAsia="ru-RU"/>
              </w:rPr>
              <w:t>В отрывке из повести Л. Пантелеева «Республика Шкид»: Три месяца бесновалась республика Шкид, по</w:t>
            </w:r>
            <w:r w:rsidRPr="00E11F3A">
              <w:rPr>
                <w:b/>
                <w:color w:val="000000" w:themeColor="text1"/>
                <w:sz w:val="24"/>
                <w:szCs w:val="24"/>
                <w:lang w:eastAsia="ru-RU"/>
              </w:rPr>
              <w:softHyphen/>
              <w:t>том горячка стала постепенно утихать: как звезды на ут</w:t>
            </w:r>
            <w:r w:rsidRPr="00E11F3A">
              <w:rPr>
                <w:b/>
                <w:color w:val="000000" w:themeColor="text1"/>
                <w:sz w:val="24"/>
                <w:szCs w:val="24"/>
                <w:lang w:eastAsia="ru-RU"/>
              </w:rPr>
              <w:softHyphen/>
              <w:t>ренней заре, гасли один за другим «Мухоморы», «Клоу</w:t>
            </w:r>
            <w:r w:rsidRPr="00E11F3A">
              <w:rPr>
                <w:b/>
                <w:color w:val="000000" w:themeColor="text1"/>
                <w:sz w:val="24"/>
                <w:szCs w:val="24"/>
                <w:lang w:eastAsia="ru-RU"/>
              </w:rPr>
              <w:softHyphen/>
              <w:t xml:space="preserve">ны», «Факелы», «Всходы» и другие газеты и журналы… </w:t>
            </w:r>
            <w:proofErr w:type="spellStart"/>
            <w:r w:rsidRPr="00E11F3A">
              <w:rPr>
                <w:b/>
                <w:color w:val="000000" w:themeColor="text1"/>
                <w:sz w:val="24"/>
                <w:szCs w:val="24"/>
                <w:lang w:eastAsia="ru-RU"/>
              </w:rPr>
              <w:t>Викниксор</w:t>
            </w:r>
            <w:proofErr w:type="spellEnd"/>
            <w:r w:rsidRPr="00E11F3A">
              <w:rPr>
                <w:b/>
                <w:color w:val="000000" w:themeColor="text1"/>
                <w:sz w:val="24"/>
                <w:szCs w:val="24"/>
                <w:lang w:eastAsia="ru-RU"/>
              </w:rPr>
              <w:t xml:space="preserve"> вовремя подсказал им хорошую </w:t>
            </w:r>
            <w:r w:rsidRPr="00E11F3A">
              <w:rPr>
                <w:b/>
                <w:color w:val="000000" w:themeColor="text1"/>
                <w:sz w:val="24"/>
                <w:szCs w:val="24"/>
                <w:lang w:eastAsia="ru-RU"/>
              </w:rPr>
              <w:lastRenderedPageBreak/>
              <w:t>идею: пора издавать большую общешкольную стенную газету. И вот появляется «Горчица», здоровая, крепкая ученическая газета, где материал собран со всей школы, со всех от</w:t>
            </w:r>
            <w:r w:rsidRPr="00E11F3A">
              <w:rPr>
                <w:b/>
                <w:color w:val="000000" w:themeColor="text1"/>
                <w:sz w:val="24"/>
                <w:szCs w:val="24"/>
                <w:lang w:eastAsia="ru-RU"/>
              </w:rPr>
              <w:softHyphen/>
              <w:t>делений, где пишет не один редактор, а пятнадцать-два</w:t>
            </w:r>
            <w:r w:rsidRPr="00E11F3A">
              <w:rPr>
                <w:b/>
                <w:color w:val="000000" w:themeColor="text1"/>
                <w:sz w:val="24"/>
                <w:szCs w:val="24"/>
                <w:lang w:eastAsia="ru-RU"/>
              </w:rPr>
              <w:softHyphen/>
              <w:t>дцать корреспондентов… — речь идет о деятельности:</w:t>
            </w:r>
          </w:p>
          <w:p w14:paraId="3AE03A4E"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простой</w:t>
            </w:r>
            <w:r w:rsidRPr="00E11F3A">
              <w:rPr>
                <w:color w:val="000000" w:themeColor="text1"/>
                <w:sz w:val="24"/>
                <w:szCs w:val="24"/>
                <w:lang w:eastAsia="ru-RU"/>
              </w:rPr>
              <w:br/>
              <w:t>2) физической</w:t>
            </w:r>
            <w:r w:rsidRPr="00E11F3A">
              <w:rPr>
                <w:color w:val="000000" w:themeColor="text1"/>
                <w:sz w:val="24"/>
                <w:szCs w:val="24"/>
                <w:lang w:eastAsia="ru-RU"/>
              </w:rPr>
              <w:br/>
              <w:t>3) добровольной</w:t>
            </w:r>
            <w:r w:rsidRPr="00E11F3A">
              <w:rPr>
                <w:color w:val="000000" w:themeColor="text1"/>
                <w:sz w:val="24"/>
                <w:szCs w:val="24"/>
                <w:lang w:eastAsia="ru-RU"/>
              </w:rPr>
              <w:br/>
              <w:t>4) традиционной</w:t>
            </w:r>
          </w:p>
          <w:p w14:paraId="4729A2B2"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8.</w:t>
            </w:r>
            <w:r w:rsidRPr="00E11F3A">
              <w:rPr>
                <w:color w:val="000000" w:themeColor="text1"/>
                <w:sz w:val="24"/>
                <w:szCs w:val="24"/>
                <w:lang w:eastAsia="ru-RU"/>
              </w:rPr>
              <w:t> </w:t>
            </w:r>
            <w:r w:rsidRPr="00E11F3A">
              <w:rPr>
                <w:b/>
                <w:color w:val="000000" w:themeColor="text1"/>
                <w:sz w:val="24"/>
                <w:szCs w:val="24"/>
                <w:lang w:eastAsia="ru-RU"/>
              </w:rPr>
              <w:t>Бытовые полезные удобства, предоставляемые кому-либо:</w:t>
            </w:r>
          </w:p>
          <w:p w14:paraId="235350C5"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услуга</w:t>
            </w:r>
            <w:r w:rsidRPr="00E11F3A">
              <w:rPr>
                <w:color w:val="000000" w:themeColor="text1"/>
                <w:sz w:val="24"/>
                <w:szCs w:val="24"/>
                <w:lang w:eastAsia="ru-RU"/>
              </w:rPr>
              <w:br/>
              <w:t>2) ресурс</w:t>
            </w:r>
            <w:r w:rsidRPr="00E11F3A">
              <w:rPr>
                <w:color w:val="000000" w:themeColor="text1"/>
                <w:sz w:val="24"/>
                <w:szCs w:val="24"/>
                <w:lang w:eastAsia="ru-RU"/>
              </w:rPr>
              <w:br/>
              <w:t>3) товар</w:t>
            </w:r>
            <w:r w:rsidRPr="00E11F3A">
              <w:rPr>
                <w:color w:val="000000" w:themeColor="text1"/>
                <w:sz w:val="24"/>
                <w:szCs w:val="24"/>
                <w:lang w:eastAsia="ru-RU"/>
              </w:rPr>
              <w:br/>
              <w:t>4) экономика</w:t>
            </w:r>
          </w:p>
          <w:p w14:paraId="4E4E61B1"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9.</w:t>
            </w:r>
            <w:r w:rsidRPr="00E11F3A">
              <w:rPr>
                <w:b/>
                <w:color w:val="000000" w:themeColor="text1"/>
                <w:sz w:val="24"/>
                <w:szCs w:val="24"/>
                <w:lang w:eastAsia="ru-RU"/>
              </w:rPr>
              <w:t> Главной особенностью творческой деятельности является создание:</w:t>
            </w:r>
          </w:p>
          <w:p w14:paraId="3006B21F"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богатства</w:t>
            </w:r>
            <w:r w:rsidRPr="00E11F3A">
              <w:rPr>
                <w:color w:val="000000" w:themeColor="text1"/>
                <w:sz w:val="24"/>
                <w:szCs w:val="24"/>
                <w:lang w:eastAsia="ru-RU"/>
              </w:rPr>
              <w:br/>
              <w:t>2) чего-то нового</w:t>
            </w:r>
            <w:r w:rsidRPr="00E11F3A">
              <w:rPr>
                <w:color w:val="000000" w:themeColor="text1"/>
                <w:sz w:val="24"/>
                <w:szCs w:val="24"/>
                <w:lang w:eastAsia="ru-RU"/>
              </w:rPr>
              <w:br/>
              <w:t>3) орудий труда</w:t>
            </w:r>
            <w:r w:rsidRPr="00E11F3A">
              <w:rPr>
                <w:color w:val="000000" w:themeColor="text1"/>
                <w:sz w:val="24"/>
                <w:szCs w:val="24"/>
                <w:lang w:eastAsia="ru-RU"/>
              </w:rPr>
              <w:br/>
              <w:t>4) ремесленных изделий</w:t>
            </w:r>
          </w:p>
          <w:p w14:paraId="0BEC1B8B"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10.</w:t>
            </w:r>
            <w:r w:rsidRPr="00E11F3A">
              <w:rPr>
                <w:color w:val="000000" w:themeColor="text1"/>
                <w:sz w:val="24"/>
                <w:szCs w:val="24"/>
                <w:lang w:eastAsia="ru-RU"/>
              </w:rPr>
              <w:t> </w:t>
            </w:r>
            <w:r w:rsidRPr="00E11F3A">
              <w:rPr>
                <w:b/>
                <w:color w:val="000000" w:themeColor="text1"/>
                <w:sz w:val="24"/>
                <w:szCs w:val="24"/>
                <w:lang w:eastAsia="ru-RU"/>
              </w:rPr>
              <w:t>Все субъекты Российской Федерации имеют:</w:t>
            </w:r>
          </w:p>
          <w:p w14:paraId="7BE95386"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свою Конституцию</w:t>
            </w:r>
            <w:r w:rsidRPr="00E11F3A">
              <w:rPr>
                <w:color w:val="000000" w:themeColor="text1"/>
                <w:sz w:val="24"/>
                <w:szCs w:val="24"/>
                <w:lang w:eastAsia="ru-RU"/>
              </w:rPr>
              <w:br/>
              <w:t>2) равную территорию</w:t>
            </w:r>
            <w:r w:rsidRPr="00E11F3A">
              <w:rPr>
                <w:color w:val="000000" w:themeColor="text1"/>
                <w:sz w:val="24"/>
                <w:szCs w:val="24"/>
                <w:lang w:eastAsia="ru-RU"/>
              </w:rPr>
              <w:br/>
              <w:t>3) равные права с другими субъектами</w:t>
            </w:r>
            <w:r w:rsidRPr="00E11F3A">
              <w:rPr>
                <w:color w:val="000000" w:themeColor="text1"/>
                <w:sz w:val="24"/>
                <w:szCs w:val="24"/>
                <w:lang w:eastAsia="ru-RU"/>
              </w:rPr>
              <w:br/>
              <w:t>4) одинаковую численность населения</w:t>
            </w:r>
          </w:p>
          <w:p w14:paraId="41362614"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11.</w:t>
            </w:r>
            <w:r w:rsidRPr="00E11F3A">
              <w:rPr>
                <w:color w:val="000000" w:themeColor="text1"/>
                <w:sz w:val="24"/>
                <w:szCs w:val="24"/>
                <w:lang w:eastAsia="ru-RU"/>
              </w:rPr>
              <w:t> </w:t>
            </w:r>
            <w:r w:rsidRPr="00E11F3A">
              <w:rPr>
                <w:b/>
                <w:color w:val="000000" w:themeColor="text1"/>
                <w:sz w:val="24"/>
                <w:szCs w:val="24"/>
                <w:lang w:eastAsia="ru-RU"/>
              </w:rPr>
              <w:t>К числу конституционных обязанностей российских граждан относится обязанность:</w:t>
            </w:r>
          </w:p>
          <w:p w14:paraId="555FA468"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платить налоги и сборы</w:t>
            </w:r>
            <w:r w:rsidRPr="00E11F3A">
              <w:rPr>
                <w:color w:val="000000" w:themeColor="text1"/>
                <w:sz w:val="24"/>
                <w:szCs w:val="24"/>
                <w:lang w:eastAsia="ru-RU"/>
              </w:rPr>
              <w:br/>
              <w:t>2) бороться с преступностью</w:t>
            </w:r>
            <w:r w:rsidRPr="00E11F3A">
              <w:rPr>
                <w:color w:val="000000" w:themeColor="text1"/>
                <w:sz w:val="24"/>
                <w:szCs w:val="24"/>
                <w:lang w:eastAsia="ru-RU"/>
              </w:rPr>
              <w:br/>
              <w:t>3) получить высшее образование</w:t>
            </w:r>
            <w:r w:rsidRPr="00E11F3A">
              <w:rPr>
                <w:color w:val="000000" w:themeColor="text1"/>
                <w:sz w:val="24"/>
                <w:szCs w:val="24"/>
                <w:lang w:eastAsia="ru-RU"/>
              </w:rPr>
              <w:br/>
              <w:t>4) участвовать в выборах в местные и центральные органы власти</w:t>
            </w:r>
          </w:p>
          <w:p w14:paraId="51330D23"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12.</w:t>
            </w:r>
            <w:r w:rsidRPr="00E11F3A">
              <w:rPr>
                <w:b/>
                <w:color w:val="000000" w:themeColor="text1"/>
                <w:sz w:val="24"/>
                <w:szCs w:val="24"/>
                <w:lang w:eastAsia="ru-RU"/>
              </w:rPr>
              <w:t> На уроке обществознания в 5 классе, посвященном национальной политике в современной России, прозву</w:t>
            </w:r>
            <w:r w:rsidRPr="00E11F3A">
              <w:rPr>
                <w:b/>
                <w:color w:val="000000" w:themeColor="text1"/>
                <w:sz w:val="24"/>
                <w:szCs w:val="24"/>
                <w:lang w:eastAsia="ru-RU"/>
              </w:rPr>
              <w:softHyphen/>
              <w:t>чали два суждения.</w:t>
            </w:r>
          </w:p>
          <w:p w14:paraId="2E8BCC03"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Елизавета сказала, что нация — это сложившаяся в течение длительного времени общность людей, которых объединили общая историческая судь</w:t>
            </w:r>
            <w:r w:rsidRPr="00E11F3A">
              <w:rPr>
                <w:color w:val="000000" w:themeColor="text1"/>
                <w:sz w:val="24"/>
                <w:szCs w:val="24"/>
                <w:lang w:eastAsia="ru-RU"/>
              </w:rPr>
              <w:softHyphen/>
              <w:t>ба, язык, духовная культура, территория, экономика.</w:t>
            </w:r>
            <w:r w:rsidRPr="00E11F3A">
              <w:rPr>
                <w:color w:val="000000" w:themeColor="text1"/>
                <w:sz w:val="24"/>
                <w:szCs w:val="24"/>
                <w:lang w:eastAsia="ru-RU"/>
              </w:rPr>
              <w:br/>
              <w:t>Б. Константин сказал, что нация — это все население страны.</w:t>
            </w:r>
          </w:p>
          <w:p w14:paraId="441E4FD4"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Верны ли эти суждения?</w:t>
            </w:r>
          </w:p>
          <w:p w14:paraId="59E94F75"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верно только А</w:t>
            </w:r>
            <w:r w:rsidRPr="00E11F3A">
              <w:rPr>
                <w:color w:val="000000" w:themeColor="text1"/>
                <w:sz w:val="24"/>
                <w:szCs w:val="24"/>
                <w:lang w:eastAsia="ru-RU"/>
              </w:rPr>
              <w:br/>
              <w:t>2) верно только Б</w:t>
            </w:r>
            <w:r w:rsidRPr="00E11F3A">
              <w:rPr>
                <w:color w:val="000000" w:themeColor="text1"/>
                <w:sz w:val="24"/>
                <w:szCs w:val="24"/>
                <w:lang w:eastAsia="ru-RU"/>
              </w:rPr>
              <w:br/>
              <w:t>3) верны оба суждения</w:t>
            </w:r>
            <w:r w:rsidRPr="00E11F3A">
              <w:rPr>
                <w:color w:val="000000" w:themeColor="text1"/>
                <w:sz w:val="24"/>
                <w:szCs w:val="24"/>
                <w:lang w:eastAsia="ru-RU"/>
              </w:rPr>
              <w:br/>
              <w:t>4) оба суждения неверны</w:t>
            </w:r>
          </w:p>
          <w:p w14:paraId="669A145E"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13.</w:t>
            </w:r>
            <w:r w:rsidRPr="00E11F3A">
              <w:rPr>
                <w:color w:val="000000" w:themeColor="text1"/>
                <w:sz w:val="24"/>
                <w:szCs w:val="24"/>
                <w:lang w:eastAsia="ru-RU"/>
              </w:rPr>
              <w:t> </w:t>
            </w:r>
            <w:r w:rsidRPr="00E11F3A">
              <w:rPr>
                <w:b/>
                <w:color w:val="000000" w:themeColor="text1"/>
                <w:sz w:val="24"/>
                <w:szCs w:val="24"/>
                <w:lang w:eastAsia="ru-RU"/>
              </w:rPr>
              <w:t>Референдумы назначаются для того, чтобы:</w:t>
            </w:r>
          </w:p>
          <w:p w14:paraId="400C4452"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избрать Президента РФ</w:t>
            </w:r>
            <w:r w:rsidRPr="00E11F3A">
              <w:rPr>
                <w:color w:val="000000" w:themeColor="text1"/>
                <w:sz w:val="24"/>
                <w:szCs w:val="24"/>
                <w:lang w:eastAsia="ru-RU"/>
              </w:rPr>
              <w:br/>
              <w:t>2) принять Конституцию РФ</w:t>
            </w:r>
            <w:r w:rsidRPr="00E11F3A">
              <w:rPr>
                <w:color w:val="000000" w:themeColor="text1"/>
                <w:sz w:val="24"/>
                <w:szCs w:val="24"/>
                <w:lang w:eastAsia="ru-RU"/>
              </w:rPr>
              <w:br/>
              <w:t>3) помочь судьям в принятии решения</w:t>
            </w:r>
            <w:r w:rsidRPr="00E11F3A">
              <w:rPr>
                <w:color w:val="000000" w:themeColor="text1"/>
                <w:sz w:val="24"/>
                <w:szCs w:val="24"/>
                <w:lang w:eastAsia="ru-RU"/>
              </w:rPr>
              <w:br/>
              <w:t>4) избрать депутатов Государственной Думы</w:t>
            </w:r>
          </w:p>
          <w:p w14:paraId="31A5E664"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14.</w:t>
            </w:r>
            <w:r w:rsidRPr="00E11F3A">
              <w:rPr>
                <w:color w:val="000000" w:themeColor="text1"/>
                <w:sz w:val="24"/>
                <w:szCs w:val="24"/>
                <w:lang w:eastAsia="ru-RU"/>
              </w:rPr>
              <w:t> </w:t>
            </w:r>
            <w:r w:rsidRPr="00E11F3A">
              <w:rPr>
                <w:b/>
                <w:color w:val="000000" w:themeColor="text1"/>
                <w:sz w:val="24"/>
                <w:szCs w:val="24"/>
                <w:lang w:eastAsia="ru-RU"/>
              </w:rPr>
              <w:t>В приведенном списке указаны черты сходства и от</w:t>
            </w:r>
            <w:r w:rsidRPr="00E11F3A">
              <w:rPr>
                <w:b/>
                <w:color w:val="000000" w:themeColor="text1"/>
                <w:sz w:val="24"/>
                <w:szCs w:val="24"/>
                <w:lang w:eastAsia="ru-RU"/>
              </w:rPr>
              <w:softHyphen/>
              <w:t>личия человека от других живых существ. Выберите и за</w:t>
            </w:r>
            <w:r w:rsidRPr="00E11F3A">
              <w:rPr>
                <w:b/>
                <w:color w:val="000000" w:themeColor="text1"/>
                <w:sz w:val="24"/>
                <w:szCs w:val="24"/>
                <w:lang w:eastAsia="ru-RU"/>
              </w:rPr>
              <w:softHyphen/>
              <w:t>пишите под буквами</w:t>
            </w:r>
          </w:p>
          <w:p w14:paraId="448453AF"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черты сходства</w:t>
            </w:r>
            <w:r w:rsidRPr="00E11F3A">
              <w:rPr>
                <w:color w:val="000000" w:themeColor="text1"/>
                <w:sz w:val="24"/>
                <w:szCs w:val="24"/>
                <w:lang w:eastAsia="ru-RU"/>
              </w:rPr>
              <w:br/>
              <w:t>Б. черт отличия</w:t>
            </w:r>
          </w:p>
          <w:p w14:paraId="238B33BF"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lastRenderedPageBreak/>
              <w:t>1) оценивание своего поведения</w:t>
            </w:r>
            <w:r w:rsidRPr="00E11F3A">
              <w:rPr>
                <w:color w:val="000000" w:themeColor="text1"/>
                <w:sz w:val="24"/>
                <w:szCs w:val="24"/>
                <w:lang w:eastAsia="ru-RU"/>
              </w:rPr>
              <w:br/>
              <w:t>2) наличие инстинкта самосохранения</w:t>
            </w:r>
            <w:r w:rsidRPr="00E11F3A">
              <w:rPr>
                <w:color w:val="000000" w:themeColor="text1"/>
                <w:sz w:val="24"/>
                <w:szCs w:val="24"/>
                <w:lang w:eastAsia="ru-RU"/>
              </w:rPr>
              <w:br/>
              <w:t>3) способность к сознательным действиям</w:t>
            </w:r>
            <w:r w:rsidRPr="00E11F3A">
              <w:rPr>
                <w:color w:val="000000" w:themeColor="text1"/>
                <w:sz w:val="24"/>
                <w:szCs w:val="24"/>
                <w:lang w:eastAsia="ru-RU"/>
              </w:rPr>
              <w:br/>
              <w:t>4) наследование от родителей особенностей внешности</w:t>
            </w:r>
          </w:p>
          <w:p w14:paraId="2E4CF1B1"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15.</w:t>
            </w:r>
            <w:r w:rsidRPr="00E11F3A">
              <w:rPr>
                <w:color w:val="000000" w:themeColor="text1"/>
                <w:sz w:val="24"/>
                <w:szCs w:val="24"/>
                <w:lang w:eastAsia="ru-RU"/>
              </w:rPr>
              <w:t> </w:t>
            </w:r>
            <w:r w:rsidRPr="00E11F3A">
              <w:rPr>
                <w:b/>
                <w:color w:val="000000" w:themeColor="text1"/>
                <w:sz w:val="24"/>
                <w:szCs w:val="24"/>
                <w:lang w:eastAsia="ru-RU"/>
              </w:rPr>
              <w:t>Найдите в приведенном списке </w:t>
            </w:r>
            <w:r w:rsidRPr="00E11F3A">
              <w:rPr>
                <w:b/>
                <w:bCs/>
                <w:color w:val="000000" w:themeColor="text1"/>
                <w:sz w:val="24"/>
                <w:szCs w:val="24"/>
                <w:bdr w:val="none" w:sz="0" w:space="0" w:color="auto" w:frame="1"/>
                <w:lang w:eastAsia="ru-RU"/>
              </w:rPr>
              <w:t>три</w:t>
            </w:r>
            <w:r w:rsidRPr="00E11F3A">
              <w:rPr>
                <w:b/>
                <w:color w:val="000000" w:themeColor="text1"/>
                <w:sz w:val="24"/>
                <w:szCs w:val="24"/>
                <w:lang w:eastAsia="ru-RU"/>
              </w:rPr>
              <w:t> обязанности чле</w:t>
            </w:r>
            <w:r w:rsidRPr="00E11F3A">
              <w:rPr>
                <w:b/>
                <w:color w:val="000000" w:themeColor="text1"/>
                <w:sz w:val="24"/>
                <w:szCs w:val="24"/>
                <w:lang w:eastAsia="ru-RU"/>
              </w:rPr>
              <w:softHyphen/>
              <w:t>нов семьи, которые содержатся в Конституции Россий</w:t>
            </w:r>
            <w:r w:rsidRPr="00E11F3A">
              <w:rPr>
                <w:b/>
                <w:color w:val="000000" w:themeColor="text1"/>
                <w:sz w:val="24"/>
                <w:szCs w:val="24"/>
                <w:lang w:eastAsia="ru-RU"/>
              </w:rPr>
              <w:softHyphen/>
              <w:t>ской Федерации. Запишите цифры, под которыми они указаны.</w:t>
            </w:r>
          </w:p>
          <w:p w14:paraId="58E0DBD5"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родители и дети обязаны получать социальные по</w:t>
            </w:r>
            <w:r w:rsidRPr="00E11F3A">
              <w:rPr>
                <w:color w:val="000000" w:themeColor="text1"/>
                <w:sz w:val="24"/>
                <w:szCs w:val="24"/>
                <w:lang w:eastAsia="ru-RU"/>
              </w:rPr>
              <w:softHyphen/>
              <w:t>собия на воспитание детей</w:t>
            </w:r>
            <w:r w:rsidRPr="00E11F3A">
              <w:rPr>
                <w:color w:val="000000" w:themeColor="text1"/>
                <w:sz w:val="24"/>
                <w:szCs w:val="24"/>
                <w:lang w:eastAsia="ru-RU"/>
              </w:rPr>
              <w:br/>
              <w:t>2) родители и дети обязаны проживать совместно до достижения детьми 21 года</w:t>
            </w:r>
            <w:r w:rsidRPr="00E11F3A">
              <w:rPr>
                <w:color w:val="000000" w:themeColor="text1"/>
                <w:sz w:val="24"/>
                <w:szCs w:val="24"/>
                <w:lang w:eastAsia="ru-RU"/>
              </w:rPr>
              <w:br/>
              <w:t>3) трудоспособные дети, достигшие 18 лет, должны заботиться о нетрудоспособных родителях</w:t>
            </w:r>
            <w:r w:rsidRPr="00E11F3A">
              <w:rPr>
                <w:color w:val="000000" w:themeColor="text1"/>
                <w:sz w:val="24"/>
                <w:szCs w:val="24"/>
                <w:lang w:eastAsia="ru-RU"/>
              </w:rPr>
              <w:br/>
              <w:t>4) родители должны заботиться о детях и их воспитании</w:t>
            </w:r>
            <w:r w:rsidRPr="00E11F3A">
              <w:rPr>
                <w:color w:val="000000" w:themeColor="text1"/>
                <w:sz w:val="24"/>
                <w:szCs w:val="24"/>
                <w:lang w:eastAsia="ru-RU"/>
              </w:rPr>
              <w:br/>
              <w:t>5) родители должны обеспечить получение детьми ос</w:t>
            </w:r>
            <w:r w:rsidRPr="00E11F3A">
              <w:rPr>
                <w:color w:val="000000" w:themeColor="text1"/>
                <w:sz w:val="24"/>
                <w:szCs w:val="24"/>
                <w:lang w:eastAsia="ru-RU"/>
              </w:rPr>
              <w:softHyphen/>
              <w:t>новного общего образования</w:t>
            </w:r>
          </w:p>
          <w:p w14:paraId="455E4DA0"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16.</w:t>
            </w:r>
            <w:r w:rsidRPr="00E11F3A">
              <w:rPr>
                <w:b/>
                <w:color w:val="000000" w:themeColor="text1"/>
                <w:sz w:val="24"/>
                <w:szCs w:val="24"/>
                <w:lang w:eastAsia="ru-RU"/>
              </w:rPr>
              <w:t> Найдите в приведенном списке три правила грамот</w:t>
            </w:r>
            <w:r w:rsidRPr="00E11F3A">
              <w:rPr>
                <w:b/>
                <w:color w:val="000000" w:themeColor="text1"/>
                <w:sz w:val="24"/>
                <w:szCs w:val="24"/>
                <w:lang w:eastAsia="ru-RU"/>
              </w:rPr>
              <w:softHyphen/>
              <w:t>ной организации своего учебного и свободного времени. Запишите цифры, под которыми они указаны.</w:t>
            </w:r>
          </w:p>
          <w:p w14:paraId="4DD4C565"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Больше дела, меньше слов</w:t>
            </w:r>
            <w:r w:rsidRPr="00E11F3A">
              <w:rPr>
                <w:color w:val="000000" w:themeColor="text1"/>
                <w:sz w:val="24"/>
                <w:szCs w:val="24"/>
                <w:lang w:eastAsia="ru-RU"/>
              </w:rPr>
              <w:br/>
              <w:t>2) Все за одного — один за всех</w:t>
            </w:r>
            <w:r w:rsidRPr="00E11F3A">
              <w:rPr>
                <w:color w:val="000000" w:themeColor="text1"/>
                <w:sz w:val="24"/>
                <w:szCs w:val="24"/>
                <w:lang w:eastAsia="ru-RU"/>
              </w:rPr>
              <w:br/>
              <w:t>3) Делу — время, а потехе — час</w:t>
            </w:r>
            <w:r w:rsidRPr="00E11F3A">
              <w:rPr>
                <w:color w:val="000000" w:themeColor="text1"/>
                <w:sz w:val="24"/>
                <w:szCs w:val="24"/>
                <w:lang w:eastAsia="ru-RU"/>
              </w:rPr>
              <w:br/>
              <w:t>4) Хорошая книга — искренний друг</w:t>
            </w:r>
            <w:r w:rsidRPr="00E11F3A">
              <w:rPr>
                <w:color w:val="000000" w:themeColor="text1"/>
                <w:sz w:val="24"/>
                <w:szCs w:val="24"/>
                <w:lang w:eastAsia="ru-RU"/>
              </w:rPr>
              <w:br/>
              <w:t>5) Делаешь наспех — сделаешь на смех</w:t>
            </w:r>
          </w:p>
          <w:p w14:paraId="76A59E76"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17.</w:t>
            </w:r>
            <w:r w:rsidRPr="00E11F3A">
              <w:rPr>
                <w:b/>
                <w:color w:val="000000" w:themeColor="text1"/>
                <w:sz w:val="24"/>
                <w:szCs w:val="24"/>
                <w:lang w:eastAsia="ru-RU"/>
              </w:rPr>
              <w:t> Установите соответствие между понятием и определением: к каждой позиции, данной в первом столбце, подберите соответствующую позицию из второго столб</w:t>
            </w:r>
            <w:r w:rsidRPr="00E11F3A">
              <w:rPr>
                <w:b/>
                <w:color w:val="000000" w:themeColor="text1"/>
                <w:sz w:val="24"/>
                <w:szCs w:val="24"/>
                <w:lang w:eastAsia="ru-RU"/>
              </w:rPr>
              <w:softHyphen/>
              <w:t>ца. Учтите, что во втором столбце один элемент является лишним.</w:t>
            </w:r>
          </w:p>
          <w:p w14:paraId="4ABD0EDA"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Понятие</w:t>
            </w:r>
          </w:p>
          <w:p w14:paraId="51EF8FF2"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гражданин</w:t>
            </w:r>
            <w:r w:rsidRPr="00E11F3A">
              <w:rPr>
                <w:color w:val="000000" w:themeColor="text1"/>
                <w:sz w:val="24"/>
                <w:szCs w:val="24"/>
                <w:lang w:eastAsia="ru-RU"/>
              </w:rPr>
              <w:br/>
              <w:t>Б) патриот</w:t>
            </w:r>
          </w:p>
          <w:p w14:paraId="6E720D14"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Определение</w:t>
            </w:r>
          </w:p>
          <w:p w14:paraId="286CB420"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color w:val="000000" w:themeColor="text1"/>
                <w:sz w:val="24"/>
                <w:szCs w:val="24"/>
                <w:lang w:eastAsia="ru-RU"/>
              </w:rPr>
              <w:t>1) человек, отдающий часть своих денег на развитие искусства и науки</w:t>
            </w:r>
            <w:r w:rsidRPr="00E11F3A">
              <w:rPr>
                <w:rFonts w:ascii="Times New Roman" w:hAnsi="Times New Roman"/>
                <w:color w:val="000000" w:themeColor="text1"/>
                <w:sz w:val="24"/>
                <w:szCs w:val="24"/>
                <w:lang w:eastAsia="ru-RU"/>
              </w:rPr>
              <w:br/>
              <w:t>2) человек, который принадлежит к постоянному населению данного государства, подчиняется его законам и имеет определенные права и обязанности</w:t>
            </w:r>
            <w:r w:rsidRPr="00E11F3A">
              <w:rPr>
                <w:rFonts w:ascii="Times New Roman" w:hAnsi="Times New Roman"/>
                <w:color w:val="000000" w:themeColor="text1"/>
                <w:sz w:val="24"/>
                <w:szCs w:val="24"/>
                <w:lang w:eastAsia="ru-RU"/>
              </w:rPr>
              <w:br/>
              <w:t>3) человек любящий свое Отечество, преданный своему народу</w:t>
            </w:r>
          </w:p>
        </w:tc>
      </w:tr>
      <w:tr w:rsidR="00E11F3A" w:rsidRPr="00E11F3A" w14:paraId="36F1A7E8" w14:textId="77777777" w:rsidTr="00E11F3A">
        <w:trPr>
          <w:jc w:val="right"/>
        </w:trPr>
        <w:tc>
          <w:tcPr>
            <w:tcW w:w="2044" w:type="dxa"/>
          </w:tcPr>
          <w:p w14:paraId="54F8DD4E"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География</w:t>
            </w:r>
          </w:p>
        </w:tc>
        <w:tc>
          <w:tcPr>
            <w:tcW w:w="7703" w:type="dxa"/>
          </w:tcPr>
          <w:p w14:paraId="6A4ED412" w14:textId="77777777" w:rsidR="00E11F3A" w:rsidRPr="00E11F3A" w:rsidRDefault="00E11F3A" w:rsidP="00777327">
            <w:pPr>
              <w:spacing w:after="0" w:line="240" w:lineRule="auto"/>
              <w:ind w:right="33"/>
              <w:rPr>
                <w:rFonts w:ascii="Times New Roman" w:eastAsia="Times New Roman" w:hAnsi="Times New Roman"/>
                <w:b/>
                <w:bCs/>
                <w:sz w:val="24"/>
                <w:szCs w:val="24"/>
                <w:lang w:eastAsia="ru-RU"/>
              </w:rPr>
            </w:pPr>
            <w:r w:rsidRPr="00E11F3A">
              <w:rPr>
                <w:rFonts w:ascii="Times New Roman" w:eastAsia="Times New Roman" w:hAnsi="Times New Roman"/>
                <w:b/>
                <w:bCs/>
                <w:sz w:val="24"/>
                <w:szCs w:val="24"/>
                <w:lang w:eastAsia="ru-RU"/>
              </w:rPr>
              <w:t xml:space="preserve">Итоговая контрольная работа    </w:t>
            </w:r>
          </w:p>
          <w:p w14:paraId="6D2AB577" w14:textId="77777777" w:rsidR="00E11F3A" w:rsidRPr="00E11F3A" w:rsidRDefault="00E11F3A" w:rsidP="00777327">
            <w:pPr>
              <w:spacing w:after="0" w:line="240" w:lineRule="auto"/>
              <w:ind w:right="33"/>
              <w:rPr>
                <w:rFonts w:ascii="Times New Roman" w:eastAsia="Times New Roman" w:hAnsi="Times New Roman"/>
                <w:b/>
                <w:bCs/>
                <w:sz w:val="24"/>
                <w:szCs w:val="24"/>
                <w:lang w:eastAsia="ru-RU"/>
              </w:rPr>
            </w:pPr>
            <w:r w:rsidRPr="00E11F3A">
              <w:rPr>
                <w:rFonts w:ascii="Times New Roman" w:eastAsia="Times New Roman" w:hAnsi="Times New Roman"/>
                <w:b/>
                <w:bCs/>
                <w:sz w:val="24"/>
                <w:szCs w:val="24"/>
                <w:lang w:eastAsia="ru-RU"/>
              </w:rPr>
              <w:t>1 вариант</w:t>
            </w:r>
          </w:p>
          <w:p w14:paraId="1A808AE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 Что такое география?</w:t>
            </w:r>
          </w:p>
          <w:p w14:paraId="505D45FD"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наука о растениях</w:t>
            </w:r>
          </w:p>
          <w:p w14:paraId="2552C9BD"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наука о планете Земля</w:t>
            </w:r>
          </w:p>
          <w:p w14:paraId="74120E6E"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наука о животных</w:t>
            </w:r>
          </w:p>
          <w:p w14:paraId="73C089B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наука о небесных телах</w:t>
            </w:r>
          </w:p>
          <w:p w14:paraId="3C6F55B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 Один оборот вокруг своей оси Земля совершает:</w:t>
            </w:r>
          </w:p>
          <w:p w14:paraId="1637540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за 29 часов    б) за 24 часа</w:t>
            </w:r>
          </w:p>
          <w:p w14:paraId="639F3328"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 34 часа      г) за 12 часов</w:t>
            </w:r>
          </w:p>
          <w:p w14:paraId="6D7A829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 Выберите верное утверждение:</w:t>
            </w:r>
          </w:p>
          <w:p w14:paraId="0FF0946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Солнце по размерам равно Земле</w:t>
            </w:r>
          </w:p>
          <w:p w14:paraId="1B79FA1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Земля – пятая по счету от Солнца планета</w:t>
            </w:r>
          </w:p>
          <w:p w14:paraId="317B8FC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Солнечную систему образуют Земля и Солнце</w:t>
            </w:r>
          </w:p>
          <w:p w14:paraId="6C46CBA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Солнце – раскаленная звезда, которая даёт нам свет и тепло</w:t>
            </w:r>
          </w:p>
          <w:p w14:paraId="7300D9F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4. Земля вращается вокруг своей оси:</w:t>
            </w:r>
          </w:p>
          <w:p w14:paraId="02B7511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по часовой стрелке</w:t>
            </w:r>
          </w:p>
          <w:p w14:paraId="4DAFCB2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lastRenderedPageBreak/>
              <w:t>б) против часовой стрелки</w:t>
            </w:r>
          </w:p>
          <w:p w14:paraId="6C10AC0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5. Распределение тепла на Земле определяет:</w:t>
            </w:r>
          </w:p>
          <w:p w14:paraId="56A4366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растительность</w:t>
            </w:r>
          </w:p>
          <w:p w14:paraId="74C7C72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наклон солнечных лучей</w:t>
            </w:r>
          </w:p>
          <w:p w14:paraId="2F315800"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положение Луны</w:t>
            </w:r>
          </w:p>
          <w:p w14:paraId="1309D0A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продолжительность дня</w:t>
            </w:r>
          </w:p>
          <w:p w14:paraId="7A95F8D8"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6. Самая высокая горная система суши - это</w:t>
            </w:r>
          </w:p>
          <w:p w14:paraId="66786B6E"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Альпы     в) Гималаи</w:t>
            </w:r>
          </w:p>
          <w:p w14:paraId="34BE49A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Кавказ     г) Памир</w:t>
            </w:r>
          </w:p>
          <w:p w14:paraId="031B8A3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7.</w:t>
            </w:r>
            <w:r w:rsidRPr="00E11F3A">
              <w:rPr>
                <w:rFonts w:ascii="Times New Roman" w:eastAsia="Times New Roman" w:hAnsi="Times New Roman"/>
                <w:sz w:val="24"/>
                <w:szCs w:val="24"/>
                <w:lang w:eastAsia="ru-RU"/>
              </w:rPr>
              <w:t> Часть водного пространства соединённого с океаном и глубоко вдающаяся в сушу</w:t>
            </w:r>
          </w:p>
          <w:p w14:paraId="5291586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окраинное море</w:t>
            </w:r>
            <w:r w:rsidRPr="00E11F3A">
              <w:rPr>
                <w:rFonts w:ascii="Times New Roman" w:eastAsia="Times New Roman" w:hAnsi="Times New Roman"/>
                <w:sz w:val="24"/>
                <w:szCs w:val="24"/>
                <w:lang w:eastAsia="ru-RU"/>
              </w:rPr>
              <w:br/>
              <w:t>б) пролив</w:t>
            </w:r>
            <w:r w:rsidRPr="00E11F3A">
              <w:rPr>
                <w:rFonts w:ascii="Times New Roman" w:eastAsia="Times New Roman" w:hAnsi="Times New Roman"/>
                <w:sz w:val="24"/>
                <w:szCs w:val="24"/>
                <w:lang w:eastAsia="ru-RU"/>
              </w:rPr>
              <w:br/>
              <w:t>в) залив</w:t>
            </w:r>
            <w:r w:rsidRPr="00E11F3A">
              <w:rPr>
                <w:rFonts w:ascii="Times New Roman" w:eastAsia="Times New Roman" w:hAnsi="Times New Roman"/>
                <w:sz w:val="24"/>
                <w:szCs w:val="24"/>
                <w:lang w:eastAsia="ru-RU"/>
              </w:rPr>
              <w:br/>
              <w:t>г) внутреннее море</w:t>
            </w:r>
          </w:p>
          <w:p w14:paraId="2CFA83F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8.</w:t>
            </w:r>
            <w:r w:rsidRPr="00E11F3A">
              <w:rPr>
                <w:rFonts w:ascii="Times New Roman" w:eastAsia="Times New Roman" w:hAnsi="Times New Roman"/>
                <w:sz w:val="24"/>
                <w:szCs w:val="24"/>
                <w:lang w:eastAsia="ru-RU"/>
              </w:rPr>
              <w:t> Какая наука изучает природу Земли, население и его хозяйство?</w:t>
            </w:r>
          </w:p>
          <w:p w14:paraId="21A5DCA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физика</w:t>
            </w:r>
            <w:r w:rsidRPr="00E11F3A">
              <w:rPr>
                <w:rFonts w:ascii="Times New Roman" w:eastAsia="Times New Roman" w:hAnsi="Times New Roman"/>
                <w:sz w:val="24"/>
                <w:szCs w:val="24"/>
                <w:lang w:eastAsia="ru-RU"/>
              </w:rPr>
              <w:br/>
              <w:t>б) природоведение</w:t>
            </w:r>
            <w:r w:rsidRPr="00E11F3A">
              <w:rPr>
                <w:rFonts w:ascii="Times New Roman" w:eastAsia="Times New Roman" w:hAnsi="Times New Roman"/>
                <w:sz w:val="24"/>
                <w:szCs w:val="24"/>
                <w:lang w:eastAsia="ru-RU"/>
              </w:rPr>
              <w:br/>
              <w:t>в) география</w:t>
            </w:r>
            <w:r w:rsidRPr="00E11F3A">
              <w:rPr>
                <w:rFonts w:ascii="Times New Roman" w:eastAsia="Times New Roman" w:hAnsi="Times New Roman"/>
                <w:sz w:val="24"/>
                <w:szCs w:val="24"/>
                <w:lang w:eastAsia="ru-RU"/>
              </w:rPr>
              <w:br/>
              <w:t>г) биология</w:t>
            </w:r>
          </w:p>
          <w:p w14:paraId="730E8313"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9.</w:t>
            </w:r>
            <w:r w:rsidRPr="00E11F3A">
              <w:rPr>
                <w:rFonts w:ascii="Times New Roman" w:eastAsia="Times New Roman" w:hAnsi="Times New Roman"/>
                <w:sz w:val="24"/>
                <w:szCs w:val="24"/>
                <w:lang w:eastAsia="ru-RU"/>
              </w:rPr>
              <w:t> Следствием осевого вращения Земли является</w:t>
            </w:r>
          </w:p>
          <w:p w14:paraId="0EC767A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смена времён года</w:t>
            </w:r>
            <w:r w:rsidRPr="00E11F3A">
              <w:rPr>
                <w:rFonts w:ascii="Times New Roman" w:eastAsia="Times New Roman" w:hAnsi="Times New Roman"/>
                <w:sz w:val="24"/>
                <w:szCs w:val="24"/>
                <w:lang w:eastAsia="ru-RU"/>
              </w:rPr>
              <w:br/>
              <w:t>б) смена дня и ночи</w:t>
            </w:r>
            <w:r w:rsidRPr="00E11F3A">
              <w:rPr>
                <w:rFonts w:ascii="Times New Roman" w:eastAsia="Times New Roman" w:hAnsi="Times New Roman"/>
                <w:sz w:val="24"/>
                <w:szCs w:val="24"/>
                <w:lang w:eastAsia="ru-RU"/>
              </w:rPr>
              <w:br/>
              <w:t>в) смена погоды</w:t>
            </w:r>
            <w:r w:rsidRPr="00E11F3A">
              <w:rPr>
                <w:rFonts w:ascii="Times New Roman" w:eastAsia="Times New Roman" w:hAnsi="Times New Roman"/>
                <w:sz w:val="24"/>
                <w:szCs w:val="24"/>
                <w:lang w:eastAsia="ru-RU"/>
              </w:rPr>
              <w:br/>
              <w:t>г) смена времени</w:t>
            </w:r>
          </w:p>
          <w:p w14:paraId="12DFBC3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10.</w:t>
            </w:r>
            <w:r w:rsidRPr="00E11F3A">
              <w:rPr>
                <w:rFonts w:ascii="Times New Roman" w:eastAsia="Times New Roman" w:hAnsi="Times New Roman"/>
                <w:sz w:val="24"/>
                <w:szCs w:val="24"/>
                <w:lang w:eastAsia="ru-RU"/>
              </w:rPr>
              <w:t> Линия, которая находится на равном расстоянии от обоих полюсов, называется</w:t>
            </w:r>
          </w:p>
          <w:p w14:paraId="2C45832C"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экватор    б) орбита  </w:t>
            </w:r>
          </w:p>
          <w:p w14:paraId="01C5F100"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ось           г) меридиан</w:t>
            </w:r>
          </w:p>
          <w:p w14:paraId="21BB417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11.</w:t>
            </w:r>
            <w:r w:rsidRPr="00E11F3A">
              <w:rPr>
                <w:rFonts w:ascii="Times New Roman" w:eastAsia="Times New Roman" w:hAnsi="Times New Roman"/>
                <w:sz w:val="24"/>
                <w:szCs w:val="24"/>
                <w:lang w:eastAsia="ru-RU"/>
              </w:rPr>
              <w:t> Вид изображения, позволяющий подробно изучить небольшой по площади участок земной поверхности, называется</w:t>
            </w:r>
          </w:p>
          <w:p w14:paraId="27CAB85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план местности</w:t>
            </w:r>
            <w:r w:rsidRPr="00E11F3A">
              <w:rPr>
                <w:rFonts w:ascii="Times New Roman" w:eastAsia="Times New Roman" w:hAnsi="Times New Roman"/>
                <w:sz w:val="24"/>
                <w:szCs w:val="24"/>
                <w:lang w:eastAsia="ru-RU"/>
              </w:rPr>
              <w:br/>
              <w:t>б) глобус</w:t>
            </w:r>
            <w:r w:rsidRPr="00E11F3A">
              <w:rPr>
                <w:rFonts w:ascii="Times New Roman" w:eastAsia="Times New Roman" w:hAnsi="Times New Roman"/>
                <w:sz w:val="24"/>
                <w:szCs w:val="24"/>
                <w:lang w:eastAsia="ru-RU"/>
              </w:rPr>
              <w:br/>
              <w:t>в) географическая карта</w:t>
            </w:r>
            <w:r w:rsidRPr="00E11F3A">
              <w:rPr>
                <w:rFonts w:ascii="Times New Roman" w:eastAsia="Times New Roman" w:hAnsi="Times New Roman"/>
                <w:sz w:val="24"/>
                <w:szCs w:val="24"/>
                <w:lang w:eastAsia="ru-RU"/>
              </w:rPr>
              <w:br/>
              <w:t>г) рисунок</w:t>
            </w:r>
          </w:p>
          <w:p w14:paraId="270DB63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12.</w:t>
            </w:r>
            <w:r w:rsidRPr="00E11F3A">
              <w:rPr>
                <w:rFonts w:ascii="Times New Roman" w:eastAsia="Times New Roman" w:hAnsi="Times New Roman"/>
                <w:sz w:val="24"/>
                <w:szCs w:val="24"/>
                <w:lang w:eastAsia="ru-RU"/>
              </w:rPr>
              <w:t> Длина экватора Земли составляет:</w:t>
            </w:r>
          </w:p>
          <w:p w14:paraId="541558E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40 </w:t>
            </w:r>
            <w:proofErr w:type="spellStart"/>
            <w:r w:rsidRPr="00E11F3A">
              <w:rPr>
                <w:rFonts w:ascii="Times New Roman" w:eastAsia="Times New Roman" w:hAnsi="Times New Roman"/>
                <w:sz w:val="24"/>
                <w:szCs w:val="24"/>
                <w:lang w:eastAsia="ru-RU"/>
              </w:rPr>
              <w:t>тыс</w:t>
            </w:r>
            <w:proofErr w:type="spellEnd"/>
            <w:r w:rsidRPr="00E11F3A">
              <w:rPr>
                <w:rFonts w:ascii="Times New Roman" w:eastAsia="Times New Roman" w:hAnsi="Times New Roman"/>
                <w:sz w:val="24"/>
                <w:szCs w:val="24"/>
                <w:lang w:eastAsia="ru-RU"/>
              </w:rPr>
              <w:t xml:space="preserve"> км</w:t>
            </w:r>
            <w:r w:rsidRPr="00E11F3A">
              <w:rPr>
                <w:rFonts w:ascii="Times New Roman" w:eastAsia="Times New Roman" w:hAnsi="Times New Roman"/>
                <w:sz w:val="24"/>
                <w:szCs w:val="24"/>
                <w:lang w:eastAsia="ru-RU"/>
              </w:rPr>
              <w:br/>
              <w:t xml:space="preserve">б) 20 </w:t>
            </w:r>
            <w:proofErr w:type="spellStart"/>
            <w:r w:rsidRPr="00E11F3A">
              <w:rPr>
                <w:rFonts w:ascii="Times New Roman" w:eastAsia="Times New Roman" w:hAnsi="Times New Roman"/>
                <w:sz w:val="24"/>
                <w:szCs w:val="24"/>
                <w:lang w:eastAsia="ru-RU"/>
              </w:rPr>
              <w:t>тыс</w:t>
            </w:r>
            <w:proofErr w:type="spellEnd"/>
            <w:r w:rsidRPr="00E11F3A">
              <w:rPr>
                <w:rFonts w:ascii="Times New Roman" w:eastAsia="Times New Roman" w:hAnsi="Times New Roman"/>
                <w:sz w:val="24"/>
                <w:szCs w:val="24"/>
                <w:lang w:eastAsia="ru-RU"/>
              </w:rPr>
              <w:t xml:space="preserve"> км</w:t>
            </w:r>
            <w:r w:rsidRPr="00E11F3A">
              <w:rPr>
                <w:rFonts w:ascii="Times New Roman" w:eastAsia="Times New Roman" w:hAnsi="Times New Roman"/>
                <w:sz w:val="24"/>
                <w:szCs w:val="24"/>
                <w:lang w:eastAsia="ru-RU"/>
              </w:rPr>
              <w:br/>
              <w:t xml:space="preserve">в) 30 </w:t>
            </w:r>
            <w:proofErr w:type="spellStart"/>
            <w:r w:rsidRPr="00E11F3A">
              <w:rPr>
                <w:rFonts w:ascii="Times New Roman" w:eastAsia="Times New Roman" w:hAnsi="Times New Roman"/>
                <w:sz w:val="24"/>
                <w:szCs w:val="24"/>
                <w:lang w:eastAsia="ru-RU"/>
              </w:rPr>
              <w:t>тыс</w:t>
            </w:r>
            <w:proofErr w:type="spellEnd"/>
            <w:r w:rsidRPr="00E11F3A">
              <w:rPr>
                <w:rFonts w:ascii="Times New Roman" w:eastAsia="Times New Roman" w:hAnsi="Times New Roman"/>
                <w:sz w:val="24"/>
                <w:szCs w:val="24"/>
                <w:lang w:eastAsia="ru-RU"/>
              </w:rPr>
              <w:t xml:space="preserve"> км</w:t>
            </w:r>
            <w:r w:rsidRPr="00E11F3A">
              <w:rPr>
                <w:rFonts w:ascii="Times New Roman" w:eastAsia="Times New Roman" w:hAnsi="Times New Roman"/>
                <w:sz w:val="24"/>
                <w:szCs w:val="24"/>
                <w:lang w:eastAsia="ru-RU"/>
              </w:rPr>
              <w:br/>
              <w:t xml:space="preserve">г) 50 </w:t>
            </w:r>
            <w:proofErr w:type="spellStart"/>
            <w:r w:rsidRPr="00E11F3A">
              <w:rPr>
                <w:rFonts w:ascii="Times New Roman" w:eastAsia="Times New Roman" w:hAnsi="Times New Roman"/>
                <w:sz w:val="24"/>
                <w:szCs w:val="24"/>
                <w:lang w:eastAsia="ru-RU"/>
              </w:rPr>
              <w:t>тыс</w:t>
            </w:r>
            <w:proofErr w:type="spellEnd"/>
            <w:r w:rsidRPr="00E11F3A">
              <w:rPr>
                <w:rFonts w:ascii="Times New Roman" w:eastAsia="Times New Roman" w:hAnsi="Times New Roman"/>
                <w:sz w:val="24"/>
                <w:szCs w:val="24"/>
                <w:lang w:eastAsia="ru-RU"/>
              </w:rPr>
              <w:t xml:space="preserve"> км</w:t>
            </w:r>
          </w:p>
          <w:p w14:paraId="5200F48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13.</w:t>
            </w:r>
            <w:r w:rsidRPr="00E11F3A">
              <w:rPr>
                <w:rFonts w:ascii="Times New Roman" w:eastAsia="Times New Roman" w:hAnsi="Times New Roman"/>
                <w:sz w:val="24"/>
                <w:szCs w:val="24"/>
                <w:lang w:eastAsia="ru-RU"/>
              </w:rPr>
              <w:t> Марианская впадина  находится в океане:</w:t>
            </w:r>
          </w:p>
          <w:p w14:paraId="09B1D1FD"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Индийском</w:t>
            </w:r>
            <w:r w:rsidRPr="00E11F3A">
              <w:rPr>
                <w:rFonts w:ascii="Times New Roman" w:eastAsia="Times New Roman" w:hAnsi="Times New Roman"/>
                <w:sz w:val="24"/>
                <w:szCs w:val="24"/>
                <w:lang w:eastAsia="ru-RU"/>
              </w:rPr>
              <w:br/>
              <w:t>б) Атлантическом</w:t>
            </w:r>
            <w:r w:rsidRPr="00E11F3A">
              <w:rPr>
                <w:rFonts w:ascii="Times New Roman" w:eastAsia="Times New Roman" w:hAnsi="Times New Roman"/>
                <w:sz w:val="24"/>
                <w:szCs w:val="24"/>
                <w:lang w:eastAsia="ru-RU"/>
              </w:rPr>
              <w:br/>
              <w:t>в) Северном Ледовитом</w:t>
            </w:r>
            <w:r w:rsidRPr="00E11F3A">
              <w:rPr>
                <w:rFonts w:ascii="Times New Roman" w:eastAsia="Times New Roman" w:hAnsi="Times New Roman"/>
                <w:sz w:val="24"/>
                <w:szCs w:val="24"/>
                <w:lang w:eastAsia="ru-RU"/>
              </w:rPr>
              <w:br/>
              <w:t>г) Тихом</w:t>
            </w:r>
          </w:p>
          <w:p w14:paraId="05D17C7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14.</w:t>
            </w:r>
            <w:r w:rsidRPr="00E11F3A">
              <w:rPr>
                <w:rFonts w:ascii="Times New Roman" w:eastAsia="Times New Roman" w:hAnsi="Times New Roman"/>
                <w:sz w:val="24"/>
                <w:szCs w:val="24"/>
                <w:lang w:eastAsia="ru-RU"/>
              </w:rPr>
              <w:t> Дополните утверждение</w:t>
            </w:r>
          </w:p>
          <w:p w14:paraId="50A021B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Водное пространство, отделённое от океана участками суши и отличающееся от него температурой, свойствами воды и живыми организмами называется _______________.</w:t>
            </w:r>
          </w:p>
          <w:p w14:paraId="2A395BF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15.</w:t>
            </w:r>
            <w:r w:rsidRPr="00E11F3A">
              <w:rPr>
                <w:rFonts w:ascii="Times New Roman" w:eastAsia="Times New Roman" w:hAnsi="Times New Roman"/>
                <w:sz w:val="24"/>
                <w:szCs w:val="24"/>
                <w:lang w:eastAsia="ru-RU"/>
              </w:rPr>
              <w:t> Дополните утверждение</w:t>
            </w:r>
          </w:p>
          <w:p w14:paraId="758901D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Ленивцы обитают в _______________, а пингвины в _______________.</w:t>
            </w:r>
          </w:p>
          <w:p w14:paraId="2417A3E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16.</w:t>
            </w:r>
            <w:r w:rsidRPr="00E11F3A">
              <w:rPr>
                <w:rFonts w:ascii="Times New Roman" w:eastAsia="Times New Roman" w:hAnsi="Times New Roman"/>
                <w:sz w:val="24"/>
                <w:szCs w:val="24"/>
                <w:lang w:eastAsia="ru-RU"/>
              </w:rPr>
              <w:t> Дополните утверждение</w:t>
            </w:r>
          </w:p>
          <w:p w14:paraId="39F72A2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Самый большой материк _______________,</w:t>
            </w:r>
            <w:r w:rsidRPr="00E11F3A">
              <w:rPr>
                <w:rFonts w:ascii="Times New Roman" w:eastAsia="Times New Roman" w:hAnsi="Times New Roman"/>
                <w:sz w:val="24"/>
                <w:szCs w:val="24"/>
                <w:lang w:eastAsia="ru-RU"/>
              </w:rPr>
              <w:br/>
              <w:t>самый холодный _______________,</w:t>
            </w:r>
            <w:r w:rsidRPr="00E11F3A">
              <w:rPr>
                <w:rFonts w:ascii="Times New Roman" w:eastAsia="Times New Roman" w:hAnsi="Times New Roman"/>
                <w:sz w:val="24"/>
                <w:szCs w:val="24"/>
                <w:lang w:eastAsia="ru-RU"/>
              </w:rPr>
              <w:br/>
            </w:r>
            <w:r w:rsidRPr="00E11F3A">
              <w:rPr>
                <w:rFonts w:ascii="Times New Roman" w:eastAsia="Times New Roman" w:hAnsi="Times New Roman"/>
                <w:sz w:val="24"/>
                <w:szCs w:val="24"/>
                <w:lang w:eastAsia="ru-RU"/>
              </w:rPr>
              <w:lastRenderedPageBreak/>
              <w:t>самый жаркий _______________,</w:t>
            </w:r>
            <w:r w:rsidRPr="00E11F3A">
              <w:rPr>
                <w:rFonts w:ascii="Times New Roman" w:eastAsia="Times New Roman" w:hAnsi="Times New Roman"/>
                <w:sz w:val="24"/>
                <w:szCs w:val="24"/>
                <w:lang w:eastAsia="ru-RU"/>
              </w:rPr>
              <w:br/>
              <w:t>самый сухой _______________.</w:t>
            </w:r>
          </w:p>
          <w:p w14:paraId="5A183F0E"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2 вариант</w:t>
            </w:r>
          </w:p>
          <w:p w14:paraId="6F37DAB8"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w:t>
            </w:r>
            <w:r w:rsidRPr="00E11F3A">
              <w:rPr>
                <w:rFonts w:ascii="Times New Roman" w:eastAsia="Times New Roman" w:hAnsi="Times New Roman"/>
                <w:sz w:val="24"/>
                <w:szCs w:val="24"/>
                <w:lang w:eastAsia="ru-RU"/>
              </w:rPr>
              <w:t> На русский язык слово «география» переводится как</w:t>
            </w:r>
          </w:p>
          <w:p w14:paraId="4CCEAE7E"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w:t>
            </w:r>
            <w:proofErr w:type="spellStart"/>
            <w:r w:rsidRPr="00E11F3A">
              <w:rPr>
                <w:rFonts w:ascii="Times New Roman" w:eastAsia="Times New Roman" w:hAnsi="Times New Roman"/>
                <w:sz w:val="24"/>
                <w:szCs w:val="24"/>
                <w:lang w:eastAsia="ru-RU"/>
              </w:rPr>
              <w:t>земленаписание</w:t>
            </w:r>
            <w:proofErr w:type="spellEnd"/>
            <w:r w:rsidRPr="00E11F3A">
              <w:rPr>
                <w:rFonts w:ascii="Times New Roman" w:eastAsia="Times New Roman" w:hAnsi="Times New Roman"/>
                <w:sz w:val="24"/>
                <w:szCs w:val="24"/>
                <w:lang w:eastAsia="ru-RU"/>
              </w:rPr>
              <w:br/>
              <w:t xml:space="preserve">б) </w:t>
            </w:r>
            <w:proofErr w:type="spellStart"/>
            <w:r w:rsidRPr="00E11F3A">
              <w:rPr>
                <w:rFonts w:ascii="Times New Roman" w:eastAsia="Times New Roman" w:hAnsi="Times New Roman"/>
                <w:sz w:val="24"/>
                <w:szCs w:val="24"/>
                <w:lang w:eastAsia="ru-RU"/>
              </w:rPr>
              <w:t>землеочертание</w:t>
            </w:r>
            <w:proofErr w:type="spellEnd"/>
            <w:r w:rsidRPr="00E11F3A">
              <w:rPr>
                <w:rFonts w:ascii="Times New Roman" w:eastAsia="Times New Roman" w:hAnsi="Times New Roman"/>
                <w:sz w:val="24"/>
                <w:szCs w:val="24"/>
                <w:lang w:eastAsia="ru-RU"/>
              </w:rPr>
              <w:br/>
              <w:t>в) землеописание</w:t>
            </w:r>
            <w:r w:rsidRPr="00E11F3A">
              <w:rPr>
                <w:rFonts w:ascii="Times New Roman" w:eastAsia="Times New Roman" w:hAnsi="Times New Roman"/>
                <w:sz w:val="24"/>
                <w:szCs w:val="24"/>
                <w:lang w:eastAsia="ru-RU"/>
              </w:rPr>
              <w:br/>
              <w:t xml:space="preserve">г) </w:t>
            </w:r>
            <w:proofErr w:type="spellStart"/>
            <w:r w:rsidRPr="00E11F3A">
              <w:rPr>
                <w:rFonts w:ascii="Times New Roman" w:eastAsia="Times New Roman" w:hAnsi="Times New Roman"/>
                <w:sz w:val="24"/>
                <w:szCs w:val="24"/>
                <w:lang w:eastAsia="ru-RU"/>
              </w:rPr>
              <w:t>землеизучение</w:t>
            </w:r>
            <w:proofErr w:type="spellEnd"/>
          </w:p>
          <w:p w14:paraId="3008F61C"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2.</w:t>
            </w:r>
            <w:r w:rsidRPr="00E11F3A">
              <w:rPr>
                <w:rFonts w:ascii="Times New Roman" w:eastAsia="Times New Roman" w:hAnsi="Times New Roman"/>
                <w:sz w:val="24"/>
                <w:szCs w:val="24"/>
                <w:lang w:eastAsia="ru-RU"/>
              </w:rPr>
              <w:t> Следствием годового вращения Земли является</w:t>
            </w:r>
          </w:p>
          <w:p w14:paraId="62D65DF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смена времён года</w:t>
            </w:r>
            <w:r w:rsidRPr="00E11F3A">
              <w:rPr>
                <w:rFonts w:ascii="Times New Roman" w:eastAsia="Times New Roman" w:hAnsi="Times New Roman"/>
                <w:sz w:val="24"/>
                <w:szCs w:val="24"/>
                <w:lang w:eastAsia="ru-RU"/>
              </w:rPr>
              <w:br/>
              <w:t>б) смена дня и ночи</w:t>
            </w:r>
            <w:r w:rsidRPr="00E11F3A">
              <w:rPr>
                <w:rFonts w:ascii="Times New Roman" w:eastAsia="Times New Roman" w:hAnsi="Times New Roman"/>
                <w:sz w:val="24"/>
                <w:szCs w:val="24"/>
                <w:lang w:eastAsia="ru-RU"/>
              </w:rPr>
              <w:br/>
              <w:t>в) смена погоды</w:t>
            </w:r>
            <w:r w:rsidRPr="00E11F3A">
              <w:rPr>
                <w:rFonts w:ascii="Times New Roman" w:eastAsia="Times New Roman" w:hAnsi="Times New Roman"/>
                <w:sz w:val="24"/>
                <w:szCs w:val="24"/>
                <w:lang w:eastAsia="ru-RU"/>
              </w:rPr>
              <w:br/>
              <w:t>г) смена времени</w:t>
            </w:r>
          </w:p>
          <w:p w14:paraId="54DEFB9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3.</w:t>
            </w:r>
            <w:r w:rsidRPr="00E11F3A">
              <w:rPr>
                <w:rFonts w:ascii="Times New Roman" w:eastAsia="Times New Roman" w:hAnsi="Times New Roman"/>
                <w:sz w:val="24"/>
                <w:szCs w:val="24"/>
                <w:lang w:eastAsia="ru-RU"/>
              </w:rPr>
              <w:t> Точки пересечения поверхности Земли с воображаемой осью её вращения называются</w:t>
            </w:r>
          </w:p>
          <w:p w14:paraId="096667D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тропиками</w:t>
            </w:r>
            <w:r w:rsidRPr="00E11F3A">
              <w:rPr>
                <w:rFonts w:ascii="Times New Roman" w:eastAsia="Times New Roman" w:hAnsi="Times New Roman"/>
                <w:sz w:val="24"/>
                <w:szCs w:val="24"/>
                <w:lang w:eastAsia="ru-RU"/>
              </w:rPr>
              <w:br/>
              <w:t>б) полюсами</w:t>
            </w:r>
            <w:r w:rsidRPr="00E11F3A">
              <w:rPr>
                <w:rFonts w:ascii="Times New Roman" w:eastAsia="Times New Roman" w:hAnsi="Times New Roman"/>
                <w:sz w:val="24"/>
                <w:szCs w:val="24"/>
                <w:lang w:eastAsia="ru-RU"/>
              </w:rPr>
              <w:br/>
              <w:t>в) полярными кругами</w:t>
            </w:r>
            <w:r w:rsidRPr="00E11F3A">
              <w:rPr>
                <w:rFonts w:ascii="Times New Roman" w:eastAsia="Times New Roman" w:hAnsi="Times New Roman"/>
                <w:sz w:val="24"/>
                <w:szCs w:val="24"/>
                <w:lang w:eastAsia="ru-RU"/>
              </w:rPr>
              <w:br/>
              <w:t>г) меридианами</w:t>
            </w:r>
          </w:p>
          <w:p w14:paraId="38AA350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4.</w:t>
            </w:r>
            <w:r w:rsidRPr="00E11F3A">
              <w:rPr>
                <w:rFonts w:ascii="Times New Roman" w:eastAsia="Times New Roman" w:hAnsi="Times New Roman"/>
                <w:sz w:val="24"/>
                <w:szCs w:val="24"/>
                <w:lang w:eastAsia="ru-RU"/>
              </w:rPr>
              <w:t> Чертёж, изображающий на плоскости земную поверхность в уменьшенном виде, называют</w:t>
            </w:r>
          </w:p>
          <w:p w14:paraId="74C09DBC"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план местности</w:t>
            </w:r>
            <w:r w:rsidRPr="00E11F3A">
              <w:rPr>
                <w:rFonts w:ascii="Times New Roman" w:eastAsia="Times New Roman" w:hAnsi="Times New Roman"/>
                <w:sz w:val="24"/>
                <w:szCs w:val="24"/>
                <w:lang w:eastAsia="ru-RU"/>
              </w:rPr>
              <w:br/>
              <w:t>б) глобус</w:t>
            </w:r>
            <w:r w:rsidRPr="00E11F3A">
              <w:rPr>
                <w:rFonts w:ascii="Times New Roman" w:eastAsia="Times New Roman" w:hAnsi="Times New Roman"/>
                <w:sz w:val="24"/>
                <w:szCs w:val="24"/>
                <w:lang w:eastAsia="ru-RU"/>
              </w:rPr>
              <w:br/>
              <w:t>в) географическая карта</w:t>
            </w:r>
            <w:r w:rsidRPr="00E11F3A">
              <w:rPr>
                <w:rFonts w:ascii="Times New Roman" w:eastAsia="Times New Roman" w:hAnsi="Times New Roman"/>
                <w:sz w:val="24"/>
                <w:szCs w:val="24"/>
                <w:lang w:eastAsia="ru-RU"/>
              </w:rPr>
              <w:br/>
              <w:t>г) рисунок</w:t>
            </w:r>
          </w:p>
          <w:p w14:paraId="1C7039D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5.</w:t>
            </w:r>
            <w:r w:rsidRPr="00E11F3A">
              <w:rPr>
                <w:rFonts w:ascii="Times New Roman" w:eastAsia="Times New Roman" w:hAnsi="Times New Roman"/>
                <w:sz w:val="24"/>
                <w:szCs w:val="24"/>
                <w:lang w:eastAsia="ru-RU"/>
              </w:rPr>
              <w:t> Какое утверждение о Земле как планете является верным?</w:t>
            </w:r>
          </w:p>
          <w:p w14:paraId="1867F9C0"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Земля как планета имеет форму шара</w:t>
            </w:r>
            <w:r w:rsidRPr="00E11F3A">
              <w:rPr>
                <w:rFonts w:ascii="Times New Roman" w:eastAsia="Times New Roman" w:hAnsi="Times New Roman"/>
                <w:sz w:val="24"/>
                <w:szCs w:val="24"/>
                <w:lang w:eastAsia="ru-RU"/>
              </w:rPr>
              <w:br/>
              <w:t>б) полный оборот вокруг своей оси Земля совершает за 365 суток</w:t>
            </w:r>
            <w:r w:rsidRPr="00E11F3A">
              <w:rPr>
                <w:rFonts w:ascii="Times New Roman" w:eastAsia="Times New Roman" w:hAnsi="Times New Roman"/>
                <w:sz w:val="24"/>
                <w:szCs w:val="24"/>
                <w:lang w:eastAsia="ru-RU"/>
              </w:rPr>
              <w:br/>
              <w:t>в) Земля как планета имеет форму эллипсоида</w:t>
            </w:r>
            <w:r w:rsidRPr="00E11F3A">
              <w:rPr>
                <w:rFonts w:ascii="Times New Roman" w:eastAsia="Times New Roman" w:hAnsi="Times New Roman"/>
                <w:sz w:val="24"/>
                <w:szCs w:val="24"/>
                <w:lang w:eastAsia="ru-RU"/>
              </w:rPr>
              <w:br/>
              <w:t>г) полный оборот вокруг Солнца Земля совершает за 24 часа</w:t>
            </w:r>
          </w:p>
          <w:p w14:paraId="67E4EBE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6.</w:t>
            </w:r>
            <w:r w:rsidRPr="00E11F3A">
              <w:rPr>
                <w:rFonts w:ascii="Times New Roman" w:eastAsia="Times New Roman" w:hAnsi="Times New Roman"/>
                <w:sz w:val="24"/>
                <w:szCs w:val="24"/>
                <w:lang w:eastAsia="ru-RU"/>
              </w:rPr>
              <w:t> Ориентироваться на  местности можно с помощью:</w:t>
            </w:r>
          </w:p>
          <w:p w14:paraId="543ADCC0"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барометра</w:t>
            </w:r>
            <w:r w:rsidRPr="00E11F3A">
              <w:rPr>
                <w:rFonts w:ascii="Times New Roman" w:eastAsia="Times New Roman" w:hAnsi="Times New Roman"/>
                <w:sz w:val="24"/>
                <w:szCs w:val="24"/>
                <w:lang w:eastAsia="ru-RU"/>
              </w:rPr>
              <w:br/>
              <w:t>б) компаса</w:t>
            </w:r>
            <w:r w:rsidRPr="00E11F3A">
              <w:rPr>
                <w:rFonts w:ascii="Times New Roman" w:eastAsia="Times New Roman" w:hAnsi="Times New Roman"/>
                <w:sz w:val="24"/>
                <w:szCs w:val="24"/>
                <w:lang w:eastAsia="ru-RU"/>
              </w:rPr>
              <w:br/>
              <w:t>в) ручных часов</w:t>
            </w:r>
            <w:r w:rsidRPr="00E11F3A">
              <w:rPr>
                <w:rFonts w:ascii="Times New Roman" w:eastAsia="Times New Roman" w:hAnsi="Times New Roman"/>
                <w:sz w:val="24"/>
                <w:szCs w:val="24"/>
                <w:lang w:eastAsia="ru-RU"/>
              </w:rPr>
              <w:br/>
              <w:t>г) все ответы верны</w:t>
            </w:r>
          </w:p>
          <w:p w14:paraId="713397CD"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7.</w:t>
            </w:r>
            <w:r w:rsidRPr="00E11F3A">
              <w:rPr>
                <w:rFonts w:ascii="Times New Roman" w:eastAsia="Times New Roman" w:hAnsi="Times New Roman"/>
                <w:sz w:val="24"/>
                <w:szCs w:val="24"/>
                <w:lang w:eastAsia="ru-RU"/>
              </w:rPr>
              <w:t> Самый маленький материк:</w:t>
            </w:r>
          </w:p>
          <w:p w14:paraId="63537C7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 Америка   б) Австралия</w:t>
            </w:r>
            <w:r w:rsidRPr="00E11F3A">
              <w:rPr>
                <w:rFonts w:ascii="Times New Roman" w:eastAsia="Times New Roman" w:hAnsi="Times New Roman"/>
                <w:sz w:val="24"/>
                <w:szCs w:val="24"/>
                <w:lang w:eastAsia="ru-RU"/>
              </w:rPr>
              <w:br/>
              <w:t>в) Африка        г) Ю. Америка</w:t>
            </w:r>
          </w:p>
          <w:p w14:paraId="14DA0DB0"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8.</w:t>
            </w:r>
            <w:r w:rsidRPr="00E11F3A">
              <w:rPr>
                <w:rFonts w:ascii="Times New Roman" w:eastAsia="Times New Roman" w:hAnsi="Times New Roman"/>
                <w:sz w:val="24"/>
                <w:szCs w:val="24"/>
                <w:lang w:eastAsia="ru-RU"/>
              </w:rPr>
              <w:t> Узкое водное пространство, ограниченное с двух сторон сушей</w:t>
            </w:r>
          </w:p>
          <w:p w14:paraId="0C4BDE7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пролив   б) море</w:t>
            </w:r>
            <w:r w:rsidRPr="00E11F3A">
              <w:rPr>
                <w:rFonts w:ascii="Times New Roman" w:eastAsia="Times New Roman" w:hAnsi="Times New Roman"/>
                <w:sz w:val="24"/>
                <w:szCs w:val="24"/>
                <w:lang w:eastAsia="ru-RU"/>
              </w:rPr>
              <w:br/>
              <w:t>в) залив      г) заводь</w:t>
            </w:r>
          </w:p>
          <w:p w14:paraId="55A29103"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9.</w:t>
            </w:r>
            <w:r w:rsidRPr="00E11F3A">
              <w:rPr>
                <w:rFonts w:ascii="Times New Roman" w:eastAsia="Times New Roman" w:hAnsi="Times New Roman"/>
                <w:sz w:val="24"/>
                <w:szCs w:val="24"/>
                <w:lang w:eastAsia="ru-RU"/>
              </w:rPr>
              <w:t> Длина экватора Земли составляет:</w:t>
            </w:r>
          </w:p>
          <w:p w14:paraId="58A1FDC0"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40 </w:t>
            </w:r>
            <w:proofErr w:type="spellStart"/>
            <w:r w:rsidRPr="00E11F3A">
              <w:rPr>
                <w:rFonts w:ascii="Times New Roman" w:eastAsia="Times New Roman" w:hAnsi="Times New Roman"/>
                <w:sz w:val="24"/>
                <w:szCs w:val="24"/>
                <w:lang w:eastAsia="ru-RU"/>
              </w:rPr>
              <w:t>тыс</w:t>
            </w:r>
            <w:proofErr w:type="spellEnd"/>
            <w:r w:rsidRPr="00E11F3A">
              <w:rPr>
                <w:rFonts w:ascii="Times New Roman" w:eastAsia="Times New Roman" w:hAnsi="Times New Roman"/>
                <w:sz w:val="24"/>
                <w:szCs w:val="24"/>
                <w:lang w:eastAsia="ru-RU"/>
              </w:rPr>
              <w:t xml:space="preserve"> км    б) 20 </w:t>
            </w:r>
            <w:proofErr w:type="spellStart"/>
            <w:r w:rsidRPr="00E11F3A">
              <w:rPr>
                <w:rFonts w:ascii="Times New Roman" w:eastAsia="Times New Roman" w:hAnsi="Times New Roman"/>
                <w:sz w:val="24"/>
                <w:szCs w:val="24"/>
                <w:lang w:eastAsia="ru-RU"/>
              </w:rPr>
              <w:t>тыс</w:t>
            </w:r>
            <w:proofErr w:type="spellEnd"/>
            <w:r w:rsidRPr="00E11F3A">
              <w:rPr>
                <w:rFonts w:ascii="Times New Roman" w:eastAsia="Times New Roman" w:hAnsi="Times New Roman"/>
                <w:sz w:val="24"/>
                <w:szCs w:val="24"/>
                <w:lang w:eastAsia="ru-RU"/>
              </w:rPr>
              <w:t xml:space="preserve"> км</w:t>
            </w:r>
            <w:r w:rsidRPr="00E11F3A">
              <w:rPr>
                <w:rFonts w:ascii="Times New Roman" w:eastAsia="Times New Roman" w:hAnsi="Times New Roman"/>
                <w:sz w:val="24"/>
                <w:szCs w:val="24"/>
                <w:lang w:eastAsia="ru-RU"/>
              </w:rPr>
              <w:br/>
              <w:t xml:space="preserve">в) 30 </w:t>
            </w:r>
            <w:proofErr w:type="spellStart"/>
            <w:r w:rsidRPr="00E11F3A">
              <w:rPr>
                <w:rFonts w:ascii="Times New Roman" w:eastAsia="Times New Roman" w:hAnsi="Times New Roman"/>
                <w:sz w:val="24"/>
                <w:szCs w:val="24"/>
                <w:lang w:eastAsia="ru-RU"/>
              </w:rPr>
              <w:t>тыс</w:t>
            </w:r>
            <w:proofErr w:type="spellEnd"/>
            <w:r w:rsidRPr="00E11F3A">
              <w:rPr>
                <w:rFonts w:ascii="Times New Roman" w:eastAsia="Times New Roman" w:hAnsi="Times New Roman"/>
                <w:sz w:val="24"/>
                <w:szCs w:val="24"/>
                <w:lang w:eastAsia="ru-RU"/>
              </w:rPr>
              <w:t xml:space="preserve"> км     г) 50 </w:t>
            </w:r>
            <w:proofErr w:type="spellStart"/>
            <w:r w:rsidRPr="00E11F3A">
              <w:rPr>
                <w:rFonts w:ascii="Times New Roman" w:eastAsia="Times New Roman" w:hAnsi="Times New Roman"/>
                <w:sz w:val="24"/>
                <w:szCs w:val="24"/>
                <w:lang w:eastAsia="ru-RU"/>
              </w:rPr>
              <w:t>тыс</w:t>
            </w:r>
            <w:proofErr w:type="spellEnd"/>
            <w:r w:rsidRPr="00E11F3A">
              <w:rPr>
                <w:rFonts w:ascii="Times New Roman" w:eastAsia="Times New Roman" w:hAnsi="Times New Roman"/>
                <w:sz w:val="24"/>
                <w:szCs w:val="24"/>
                <w:lang w:eastAsia="ru-RU"/>
              </w:rPr>
              <w:t xml:space="preserve"> км</w:t>
            </w:r>
          </w:p>
          <w:p w14:paraId="59908A8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10. Самая высокая горная система суши - это</w:t>
            </w:r>
          </w:p>
          <w:p w14:paraId="191F972B"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Альпы    в) Гималаи</w:t>
            </w:r>
          </w:p>
          <w:p w14:paraId="6BF7079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Кавказ    г) Памир</w:t>
            </w:r>
          </w:p>
          <w:p w14:paraId="7EEB03D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11.</w:t>
            </w:r>
            <w:r w:rsidRPr="00E11F3A">
              <w:rPr>
                <w:rFonts w:ascii="Times New Roman" w:eastAsia="Times New Roman" w:hAnsi="Times New Roman"/>
                <w:sz w:val="24"/>
                <w:szCs w:val="24"/>
                <w:lang w:eastAsia="ru-RU"/>
              </w:rPr>
              <w:t> Марианская впадина  находится в океане:</w:t>
            </w:r>
          </w:p>
          <w:p w14:paraId="18FE72B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Индийском</w:t>
            </w:r>
            <w:r w:rsidRPr="00E11F3A">
              <w:rPr>
                <w:rFonts w:ascii="Times New Roman" w:eastAsia="Times New Roman" w:hAnsi="Times New Roman"/>
                <w:sz w:val="24"/>
                <w:szCs w:val="24"/>
                <w:lang w:eastAsia="ru-RU"/>
              </w:rPr>
              <w:br/>
              <w:t>б) Атлантическом</w:t>
            </w:r>
            <w:r w:rsidRPr="00E11F3A">
              <w:rPr>
                <w:rFonts w:ascii="Times New Roman" w:eastAsia="Times New Roman" w:hAnsi="Times New Roman"/>
                <w:sz w:val="24"/>
                <w:szCs w:val="24"/>
                <w:lang w:eastAsia="ru-RU"/>
              </w:rPr>
              <w:br/>
              <w:t>в) Северном Ледовитом</w:t>
            </w:r>
            <w:r w:rsidRPr="00E11F3A">
              <w:rPr>
                <w:rFonts w:ascii="Times New Roman" w:eastAsia="Times New Roman" w:hAnsi="Times New Roman"/>
                <w:sz w:val="24"/>
                <w:szCs w:val="24"/>
                <w:lang w:eastAsia="ru-RU"/>
              </w:rPr>
              <w:br/>
              <w:t>г) Тихом</w:t>
            </w:r>
          </w:p>
          <w:p w14:paraId="7483D82E"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12. Распределение тепла на Земле определяет:</w:t>
            </w:r>
          </w:p>
          <w:p w14:paraId="010946A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растительность</w:t>
            </w:r>
          </w:p>
          <w:p w14:paraId="5BE8953D"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lastRenderedPageBreak/>
              <w:t>б) наклон солнечных лучей</w:t>
            </w:r>
          </w:p>
          <w:p w14:paraId="04B228D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положение Луны;</w:t>
            </w:r>
          </w:p>
          <w:p w14:paraId="41D4AF3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продолжительность дня</w:t>
            </w:r>
          </w:p>
          <w:p w14:paraId="1751DFC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13. Выберите верное утверждение:</w:t>
            </w:r>
          </w:p>
          <w:p w14:paraId="3B022A6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Солнце по размерам равно Земле</w:t>
            </w:r>
          </w:p>
          <w:p w14:paraId="5D22C20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Земля – пятая по счету от Солнца планета</w:t>
            </w:r>
          </w:p>
          <w:p w14:paraId="197B9C3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Солнечную систему образуют Земля и Солнце</w:t>
            </w:r>
          </w:p>
          <w:p w14:paraId="3624602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Солнце – раскаленная звезда, которая даёт нам свет и тепло</w:t>
            </w:r>
          </w:p>
          <w:p w14:paraId="2C8A0CF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14.</w:t>
            </w:r>
            <w:r w:rsidRPr="00E11F3A">
              <w:rPr>
                <w:rFonts w:ascii="Times New Roman" w:eastAsia="Times New Roman" w:hAnsi="Times New Roman"/>
                <w:sz w:val="24"/>
                <w:szCs w:val="24"/>
                <w:lang w:eastAsia="ru-RU"/>
              </w:rPr>
              <w:t> Дополните утверждение</w:t>
            </w:r>
          </w:p>
          <w:p w14:paraId="4720342D"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_______________ — огромная единая масса воды покрывает 3/4 поверхности Земли</w:t>
            </w:r>
          </w:p>
          <w:p w14:paraId="397E710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15.</w:t>
            </w:r>
            <w:r w:rsidRPr="00E11F3A">
              <w:rPr>
                <w:rFonts w:ascii="Times New Roman" w:eastAsia="Times New Roman" w:hAnsi="Times New Roman"/>
                <w:sz w:val="24"/>
                <w:szCs w:val="24"/>
                <w:lang w:eastAsia="ru-RU"/>
              </w:rPr>
              <w:t> Дополните утверждение</w:t>
            </w:r>
          </w:p>
          <w:p w14:paraId="42C2C26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Скунсы обитают в _______________, а кенгуру в _______________.</w:t>
            </w:r>
          </w:p>
          <w:p w14:paraId="44A7DCD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16.</w:t>
            </w:r>
            <w:r w:rsidRPr="00E11F3A">
              <w:rPr>
                <w:rFonts w:ascii="Times New Roman" w:eastAsia="Times New Roman" w:hAnsi="Times New Roman"/>
                <w:sz w:val="24"/>
                <w:szCs w:val="24"/>
                <w:lang w:eastAsia="ru-RU"/>
              </w:rPr>
              <w:t> Дополните утверждение</w:t>
            </w:r>
          </w:p>
          <w:p w14:paraId="76D07A53"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eastAsia="Times New Roman" w:hAnsi="Times New Roman"/>
                <w:sz w:val="24"/>
                <w:szCs w:val="24"/>
                <w:lang w:eastAsia="ru-RU"/>
              </w:rPr>
              <w:t>Самый большой океан _______________,</w:t>
            </w:r>
            <w:r w:rsidRPr="00E11F3A">
              <w:rPr>
                <w:rFonts w:ascii="Times New Roman" w:eastAsia="Times New Roman" w:hAnsi="Times New Roman"/>
                <w:sz w:val="24"/>
                <w:szCs w:val="24"/>
                <w:lang w:eastAsia="ru-RU"/>
              </w:rPr>
              <w:br/>
              <w:t>самый холодный _______________,</w:t>
            </w:r>
            <w:r w:rsidRPr="00E11F3A">
              <w:rPr>
                <w:rFonts w:ascii="Times New Roman" w:eastAsia="Times New Roman" w:hAnsi="Times New Roman"/>
                <w:sz w:val="24"/>
                <w:szCs w:val="24"/>
                <w:lang w:eastAsia="ru-RU"/>
              </w:rPr>
              <w:br/>
              <w:t>самый вытянутый _______________,</w:t>
            </w:r>
            <w:r w:rsidRPr="00E11F3A">
              <w:rPr>
                <w:rFonts w:ascii="Times New Roman" w:eastAsia="Times New Roman" w:hAnsi="Times New Roman"/>
                <w:sz w:val="24"/>
                <w:szCs w:val="24"/>
                <w:lang w:eastAsia="ru-RU"/>
              </w:rPr>
              <w:br/>
              <w:t>самый тёплый _______________.</w:t>
            </w:r>
          </w:p>
        </w:tc>
      </w:tr>
      <w:tr w:rsidR="00E11F3A" w:rsidRPr="00E11F3A" w14:paraId="782653F2" w14:textId="77777777" w:rsidTr="00E11F3A">
        <w:trPr>
          <w:jc w:val="right"/>
        </w:trPr>
        <w:tc>
          <w:tcPr>
            <w:tcW w:w="2044" w:type="dxa"/>
          </w:tcPr>
          <w:p w14:paraId="6FC33C88"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ОДНКНР</w:t>
            </w:r>
          </w:p>
        </w:tc>
        <w:tc>
          <w:tcPr>
            <w:tcW w:w="7703" w:type="dxa"/>
          </w:tcPr>
          <w:p w14:paraId="2FF611A9"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 xml:space="preserve">Итоговая контрольная работа  1 вариант </w:t>
            </w:r>
          </w:p>
          <w:p w14:paraId="0E105BBC" w14:textId="77777777" w:rsidR="00E11F3A" w:rsidRPr="00E11F3A" w:rsidRDefault="00E11F3A" w:rsidP="00777327">
            <w:pPr>
              <w:pStyle w:val="af2"/>
              <w:jc w:val="left"/>
              <w:rPr>
                <w:b/>
                <w:sz w:val="24"/>
                <w:szCs w:val="24"/>
              </w:rPr>
            </w:pPr>
            <w:r w:rsidRPr="00E11F3A">
              <w:rPr>
                <w:b/>
                <w:sz w:val="24"/>
                <w:szCs w:val="24"/>
              </w:rPr>
              <w:t>1. Человек,  который любит своё Отечество,  предан своему народу,  готов на жертвы и подвиги во имя интересов совей Родины это - ______________________.</w:t>
            </w:r>
          </w:p>
          <w:p w14:paraId="249BFEE2" w14:textId="77777777" w:rsidR="00E11F3A" w:rsidRPr="00E11F3A" w:rsidRDefault="00E11F3A" w:rsidP="00777327">
            <w:pPr>
              <w:pStyle w:val="af2"/>
              <w:jc w:val="left"/>
              <w:rPr>
                <w:b/>
                <w:sz w:val="24"/>
                <w:szCs w:val="24"/>
              </w:rPr>
            </w:pPr>
            <w:r w:rsidRPr="00E11F3A">
              <w:rPr>
                <w:b/>
                <w:sz w:val="24"/>
                <w:szCs w:val="24"/>
              </w:rPr>
              <w:t>2. Найдите  соответствие  между  великими  людьми  России  и  их  родом деятельности:</w:t>
            </w:r>
          </w:p>
          <w:tbl>
            <w:tblPr>
              <w:tblStyle w:val="a5"/>
              <w:tblW w:w="7306" w:type="dxa"/>
              <w:tblLayout w:type="fixed"/>
              <w:tblLook w:val="04A0" w:firstRow="1" w:lastRow="0" w:firstColumn="1" w:lastColumn="0" w:noHBand="0" w:noVBand="1"/>
            </w:tblPr>
            <w:tblGrid>
              <w:gridCol w:w="4188"/>
              <w:gridCol w:w="3118"/>
            </w:tblGrid>
            <w:tr w:rsidR="00E11F3A" w:rsidRPr="00E11F3A" w14:paraId="3A0CF110" w14:textId="77777777" w:rsidTr="00E11F3A">
              <w:tc>
                <w:tcPr>
                  <w:tcW w:w="4188" w:type="dxa"/>
                </w:tcPr>
                <w:p w14:paraId="0F8DF7CD" w14:textId="77777777" w:rsidR="00E11F3A" w:rsidRPr="00E11F3A" w:rsidRDefault="00E11F3A" w:rsidP="00777327">
                  <w:pPr>
                    <w:pStyle w:val="af2"/>
                    <w:jc w:val="left"/>
                    <w:rPr>
                      <w:sz w:val="24"/>
                      <w:szCs w:val="24"/>
                    </w:rPr>
                  </w:pPr>
                  <w:r w:rsidRPr="00E11F3A">
                    <w:rPr>
                      <w:b/>
                      <w:sz w:val="24"/>
                      <w:szCs w:val="24"/>
                    </w:rPr>
                    <w:t>1.</w:t>
                  </w:r>
                  <w:r w:rsidRPr="00E11F3A">
                    <w:rPr>
                      <w:sz w:val="24"/>
                      <w:szCs w:val="24"/>
                    </w:rPr>
                    <w:t xml:space="preserve"> Лев Николаевич Толстой</w:t>
                  </w:r>
                </w:p>
              </w:tc>
              <w:tc>
                <w:tcPr>
                  <w:tcW w:w="3118" w:type="dxa"/>
                </w:tcPr>
                <w:p w14:paraId="546822D4" w14:textId="77777777" w:rsidR="00E11F3A" w:rsidRPr="00E11F3A" w:rsidRDefault="00E11F3A" w:rsidP="00777327">
                  <w:pPr>
                    <w:pStyle w:val="af2"/>
                    <w:jc w:val="left"/>
                    <w:rPr>
                      <w:sz w:val="24"/>
                      <w:szCs w:val="24"/>
                    </w:rPr>
                  </w:pPr>
                  <w:r w:rsidRPr="00E11F3A">
                    <w:rPr>
                      <w:b/>
                      <w:sz w:val="24"/>
                      <w:szCs w:val="24"/>
                    </w:rPr>
                    <w:t>А</w:t>
                  </w:r>
                  <w:r w:rsidRPr="00E11F3A">
                    <w:rPr>
                      <w:sz w:val="24"/>
                      <w:szCs w:val="24"/>
                    </w:rPr>
                    <w:t>. Скульптор</w:t>
                  </w:r>
                </w:p>
              </w:tc>
            </w:tr>
            <w:tr w:rsidR="00E11F3A" w:rsidRPr="00E11F3A" w14:paraId="24599ACB" w14:textId="77777777" w:rsidTr="00E11F3A">
              <w:tc>
                <w:tcPr>
                  <w:tcW w:w="4188" w:type="dxa"/>
                </w:tcPr>
                <w:p w14:paraId="1D88C8AF" w14:textId="77777777" w:rsidR="00E11F3A" w:rsidRPr="00E11F3A" w:rsidRDefault="00E11F3A" w:rsidP="00777327">
                  <w:pPr>
                    <w:pStyle w:val="af2"/>
                    <w:jc w:val="left"/>
                    <w:rPr>
                      <w:sz w:val="24"/>
                      <w:szCs w:val="24"/>
                    </w:rPr>
                  </w:pPr>
                  <w:r w:rsidRPr="00E11F3A">
                    <w:rPr>
                      <w:b/>
                      <w:sz w:val="24"/>
                      <w:szCs w:val="24"/>
                    </w:rPr>
                    <w:t>2</w:t>
                  </w:r>
                  <w:r w:rsidRPr="00E11F3A">
                    <w:rPr>
                      <w:sz w:val="24"/>
                      <w:szCs w:val="24"/>
                    </w:rPr>
                    <w:t>. Иван  Петрович  Кулибин</w:t>
                  </w:r>
                </w:p>
              </w:tc>
              <w:tc>
                <w:tcPr>
                  <w:tcW w:w="3118" w:type="dxa"/>
                </w:tcPr>
                <w:p w14:paraId="23879B32" w14:textId="77777777" w:rsidR="00E11F3A" w:rsidRPr="00E11F3A" w:rsidRDefault="00E11F3A" w:rsidP="00777327">
                  <w:pPr>
                    <w:pStyle w:val="af2"/>
                    <w:jc w:val="left"/>
                    <w:rPr>
                      <w:sz w:val="24"/>
                      <w:szCs w:val="24"/>
                    </w:rPr>
                  </w:pPr>
                  <w:r w:rsidRPr="00E11F3A">
                    <w:rPr>
                      <w:b/>
                      <w:sz w:val="24"/>
                      <w:szCs w:val="24"/>
                    </w:rPr>
                    <w:t>Б.</w:t>
                  </w:r>
                  <w:r w:rsidRPr="00E11F3A">
                    <w:rPr>
                      <w:sz w:val="24"/>
                      <w:szCs w:val="24"/>
                    </w:rPr>
                    <w:t xml:space="preserve"> Писатель</w:t>
                  </w:r>
                </w:p>
              </w:tc>
            </w:tr>
            <w:tr w:rsidR="00E11F3A" w:rsidRPr="00E11F3A" w14:paraId="2EA23592" w14:textId="77777777" w:rsidTr="00E11F3A">
              <w:tc>
                <w:tcPr>
                  <w:tcW w:w="4188" w:type="dxa"/>
                </w:tcPr>
                <w:p w14:paraId="1C94181E" w14:textId="77777777" w:rsidR="00E11F3A" w:rsidRPr="00E11F3A" w:rsidRDefault="00E11F3A" w:rsidP="00777327">
                  <w:pPr>
                    <w:pStyle w:val="af2"/>
                    <w:jc w:val="left"/>
                    <w:rPr>
                      <w:sz w:val="24"/>
                      <w:szCs w:val="24"/>
                    </w:rPr>
                  </w:pPr>
                  <w:r w:rsidRPr="00E11F3A">
                    <w:rPr>
                      <w:b/>
                      <w:sz w:val="24"/>
                      <w:szCs w:val="24"/>
                    </w:rPr>
                    <w:t>3.</w:t>
                  </w:r>
                  <w:r w:rsidRPr="00E11F3A">
                    <w:rPr>
                      <w:sz w:val="24"/>
                      <w:szCs w:val="24"/>
                    </w:rPr>
                    <w:t xml:space="preserve"> Степан Дмитриевич Эрьзя</w:t>
                  </w:r>
                </w:p>
              </w:tc>
              <w:tc>
                <w:tcPr>
                  <w:tcW w:w="3118" w:type="dxa"/>
                </w:tcPr>
                <w:p w14:paraId="786DFD7A" w14:textId="77777777" w:rsidR="00E11F3A" w:rsidRPr="00E11F3A" w:rsidRDefault="00E11F3A" w:rsidP="00777327">
                  <w:pPr>
                    <w:pStyle w:val="af2"/>
                    <w:jc w:val="left"/>
                    <w:rPr>
                      <w:sz w:val="24"/>
                      <w:szCs w:val="24"/>
                    </w:rPr>
                  </w:pPr>
                  <w:r w:rsidRPr="00E11F3A">
                    <w:rPr>
                      <w:b/>
                      <w:sz w:val="24"/>
                      <w:szCs w:val="24"/>
                    </w:rPr>
                    <w:t>В</w:t>
                  </w:r>
                  <w:r w:rsidRPr="00E11F3A">
                    <w:rPr>
                      <w:sz w:val="24"/>
                      <w:szCs w:val="24"/>
                    </w:rPr>
                    <w:t>. Художник</w:t>
                  </w:r>
                </w:p>
              </w:tc>
            </w:tr>
            <w:tr w:rsidR="00E11F3A" w:rsidRPr="00E11F3A" w14:paraId="2FDA380F" w14:textId="77777777" w:rsidTr="00E11F3A">
              <w:tc>
                <w:tcPr>
                  <w:tcW w:w="4188" w:type="dxa"/>
                </w:tcPr>
                <w:p w14:paraId="1FEDEC72" w14:textId="77777777" w:rsidR="00E11F3A" w:rsidRPr="00E11F3A" w:rsidRDefault="00E11F3A" w:rsidP="00777327">
                  <w:pPr>
                    <w:pStyle w:val="af2"/>
                    <w:jc w:val="left"/>
                    <w:rPr>
                      <w:sz w:val="24"/>
                      <w:szCs w:val="24"/>
                    </w:rPr>
                  </w:pPr>
                  <w:r w:rsidRPr="00E11F3A">
                    <w:rPr>
                      <w:b/>
                      <w:sz w:val="24"/>
                      <w:szCs w:val="24"/>
                    </w:rPr>
                    <w:t>4.</w:t>
                  </w:r>
                  <w:r w:rsidRPr="00E11F3A">
                    <w:rPr>
                      <w:sz w:val="24"/>
                      <w:szCs w:val="24"/>
                    </w:rPr>
                    <w:t xml:space="preserve"> Илья Ефимович Репин</w:t>
                  </w:r>
                </w:p>
              </w:tc>
              <w:tc>
                <w:tcPr>
                  <w:tcW w:w="3118" w:type="dxa"/>
                </w:tcPr>
                <w:p w14:paraId="0594930E" w14:textId="77777777" w:rsidR="00E11F3A" w:rsidRPr="00E11F3A" w:rsidRDefault="00E11F3A" w:rsidP="00777327">
                  <w:pPr>
                    <w:pStyle w:val="af2"/>
                    <w:jc w:val="left"/>
                    <w:rPr>
                      <w:sz w:val="24"/>
                      <w:szCs w:val="24"/>
                    </w:rPr>
                  </w:pPr>
                  <w:r w:rsidRPr="00E11F3A">
                    <w:rPr>
                      <w:b/>
                      <w:sz w:val="24"/>
                      <w:szCs w:val="24"/>
                    </w:rPr>
                    <w:t>Г</w:t>
                  </w:r>
                  <w:r w:rsidRPr="00E11F3A">
                    <w:rPr>
                      <w:sz w:val="24"/>
                      <w:szCs w:val="24"/>
                    </w:rPr>
                    <w:t>. Композитор</w:t>
                  </w:r>
                </w:p>
              </w:tc>
            </w:tr>
            <w:tr w:rsidR="00E11F3A" w:rsidRPr="00E11F3A" w14:paraId="434B8994" w14:textId="77777777" w:rsidTr="00E11F3A">
              <w:tc>
                <w:tcPr>
                  <w:tcW w:w="4188" w:type="dxa"/>
                </w:tcPr>
                <w:p w14:paraId="61A56539" w14:textId="77777777" w:rsidR="00E11F3A" w:rsidRPr="00E11F3A" w:rsidRDefault="00E11F3A" w:rsidP="00777327">
                  <w:pPr>
                    <w:pStyle w:val="af2"/>
                    <w:jc w:val="left"/>
                    <w:rPr>
                      <w:sz w:val="24"/>
                      <w:szCs w:val="24"/>
                    </w:rPr>
                  </w:pPr>
                  <w:r w:rsidRPr="00E11F3A">
                    <w:rPr>
                      <w:b/>
                      <w:sz w:val="24"/>
                      <w:szCs w:val="24"/>
                    </w:rPr>
                    <w:t>5</w:t>
                  </w:r>
                  <w:r w:rsidRPr="00E11F3A">
                    <w:rPr>
                      <w:sz w:val="24"/>
                      <w:szCs w:val="24"/>
                    </w:rPr>
                    <w:t>. Дмитрий Дмитриевич Шостакович</w:t>
                  </w:r>
                </w:p>
              </w:tc>
              <w:tc>
                <w:tcPr>
                  <w:tcW w:w="3118" w:type="dxa"/>
                </w:tcPr>
                <w:p w14:paraId="21292A61" w14:textId="77777777" w:rsidR="00E11F3A" w:rsidRPr="00E11F3A" w:rsidRDefault="00E11F3A" w:rsidP="00777327">
                  <w:pPr>
                    <w:pStyle w:val="af2"/>
                    <w:jc w:val="left"/>
                    <w:rPr>
                      <w:sz w:val="24"/>
                      <w:szCs w:val="24"/>
                    </w:rPr>
                  </w:pPr>
                  <w:r w:rsidRPr="00E11F3A">
                    <w:rPr>
                      <w:b/>
                      <w:sz w:val="24"/>
                      <w:szCs w:val="24"/>
                    </w:rPr>
                    <w:t>Д</w:t>
                  </w:r>
                  <w:r w:rsidRPr="00E11F3A">
                    <w:rPr>
                      <w:sz w:val="24"/>
                      <w:szCs w:val="24"/>
                    </w:rPr>
                    <w:t>. Механик-изобретатель</w:t>
                  </w:r>
                </w:p>
              </w:tc>
            </w:tr>
          </w:tbl>
          <w:p w14:paraId="43E9D166" w14:textId="77777777" w:rsidR="00E11F3A" w:rsidRPr="00E11F3A" w:rsidRDefault="00E11F3A" w:rsidP="00777327">
            <w:pPr>
              <w:pStyle w:val="af2"/>
              <w:jc w:val="left"/>
              <w:rPr>
                <w:b/>
                <w:sz w:val="24"/>
                <w:szCs w:val="24"/>
                <w:shd w:val="clear" w:color="auto" w:fill="FFFFFF"/>
              </w:rPr>
            </w:pPr>
            <w:r w:rsidRPr="00E11F3A">
              <w:rPr>
                <w:b/>
                <w:sz w:val="24"/>
                <w:szCs w:val="24"/>
              </w:rPr>
              <w:t xml:space="preserve">3. </w:t>
            </w:r>
            <w:r w:rsidRPr="00E11F3A">
              <w:rPr>
                <w:b/>
                <w:sz w:val="24"/>
                <w:szCs w:val="24"/>
                <w:shd w:val="clear" w:color="auto" w:fill="FFFFFF"/>
              </w:rPr>
              <w:t>Наука, которая рассматривает поступки и отношения между людьми с точки зрения представлений о добре и зле это-</w:t>
            </w:r>
          </w:p>
          <w:p w14:paraId="7C131FB3" w14:textId="77777777" w:rsidR="00E11F3A" w:rsidRPr="00E11F3A" w:rsidRDefault="00E11F3A" w:rsidP="00777327">
            <w:pPr>
              <w:pStyle w:val="af2"/>
              <w:jc w:val="left"/>
              <w:rPr>
                <w:sz w:val="24"/>
                <w:szCs w:val="24"/>
                <w:shd w:val="clear" w:color="auto" w:fill="FFFFFF"/>
              </w:rPr>
            </w:pPr>
            <w:r w:rsidRPr="00E11F3A">
              <w:rPr>
                <w:sz w:val="24"/>
                <w:szCs w:val="24"/>
                <w:shd w:val="clear" w:color="auto" w:fill="FFFFFF"/>
              </w:rPr>
              <w:t>А) этикет</w:t>
            </w:r>
            <w:r w:rsidRPr="00E11F3A">
              <w:rPr>
                <w:sz w:val="24"/>
                <w:szCs w:val="24"/>
                <w:shd w:val="clear" w:color="auto" w:fill="FFFFFF"/>
              </w:rPr>
              <w:tab/>
            </w:r>
            <w:r w:rsidRPr="00E11F3A">
              <w:rPr>
                <w:sz w:val="24"/>
                <w:szCs w:val="24"/>
                <w:shd w:val="clear" w:color="auto" w:fill="FFFFFF"/>
              </w:rPr>
              <w:tab/>
              <w:t>Б) эстетика</w:t>
            </w:r>
            <w:r w:rsidRPr="00E11F3A">
              <w:rPr>
                <w:sz w:val="24"/>
                <w:szCs w:val="24"/>
                <w:shd w:val="clear" w:color="auto" w:fill="FFFFFF"/>
              </w:rPr>
              <w:tab/>
            </w:r>
            <w:r w:rsidRPr="00E11F3A">
              <w:rPr>
                <w:sz w:val="24"/>
                <w:szCs w:val="24"/>
                <w:shd w:val="clear" w:color="auto" w:fill="FFFFFF"/>
              </w:rPr>
              <w:tab/>
              <w:t xml:space="preserve">   В) этика</w:t>
            </w:r>
            <w:r w:rsidRPr="00E11F3A">
              <w:rPr>
                <w:sz w:val="24"/>
                <w:szCs w:val="24"/>
                <w:shd w:val="clear" w:color="auto" w:fill="FFFFFF"/>
              </w:rPr>
              <w:tab/>
              <w:t xml:space="preserve">         Г) этикетка</w:t>
            </w:r>
          </w:p>
          <w:p w14:paraId="04B41A94" w14:textId="77777777" w:rsidR="00E11F3A" w:rsidRPr="00E11F3A" w:rsidRDefault="00E11F3A" w:rsidP="00777327">
            <w:pPr>
              <w:pStyle w:val="af2"/>
              <w:jc w:val="left"/>
              <w:rPr>
                <w:b/>
                <w:sz w:val="24"/>
                <w:szCs w:val="24"/>
              </w:rPr>
            </w:pPr>
            <w:r w:rsidRPr="00E11F3A">
              <w:rPr>
                <w:b/>
                <w:sz w:val="24"/>
                <w:szCs w:val="24"/>
              </w:rPr>
              <w:t>4. Какая из пословиц  НЕ подходит для определения нравственности и добродетели?</w:t>
            </w:r>
          </w:p>
          <w:p w14:paraId="0C6C5FAF" w14:textId="77777777" w:rsidR="00E11F3A" w:rsidRPr="00E11F3A" w:rsidRDefault="00E11F3A" w:rsidP="00777327">
            <w:pPr>
              <w:pStyle w:val="af2"/>
              <w:jc w:val="left"/>
              <w:rPr>
                <w:sz w:val="24"/>
                <w:szCs w:val="24"/>
              </w:rPr>
            </w:pPr>
            <w:r w:rsidRPr="00E11F3A">
              <w:rPr>
                <w:sz w:val="24"/>
                <w:szCs w:val="24"/>
              </w:rPr>
              <w:t>А) Не тот друг, кто на празднике гуляет, а тот, кто в беде помогает</w:t>
            </w:r>
          </w:p>
          <w:p w14:paraId="349F6DBA" w14:textId="77777777" w:rsidR="00E11F3A" w:rsidRPr="00E11F3A" w:rsidRDefault="00E11F3A" w:rsidP="00777327">
            <w:pPr>
              <w:pStyle w:val="af2"/>
              <w:jc w:val="left"/>
              <w:rPr>
                <w:sz w:val="24"/>
                <w:szCs w:val="24"/>
              </w:rPr>
            </w:pPr>
            <w:r w:rsidRPr="00E11F3A">
              <w:rPr>
                <w:sz w:val="24"/>
                <w:szCs w:val="24"/>
              </w:rPr>
              <w:t>Б) Вежливость ничего не стоит, но много приносит</w:t>
            </w:r>
          </w:p>
          <w:p w14:paraId="63415867" w14:textId="77777777" w:rsidR="00E11F3A" w:rsidRPr="00E11F3A" w:rsidRDefault="00E11F3A" w:rsidP="00777327">
            <w:pPr>
              <w:pStyle w:val="af2"/>
              <w:jc w:val="left"/>
              <w:rPr>
                <w:sz w:val="24"/>
                <w:szCs w:val="24"/>
              </w:rPr>
            </w:pPr>
            <w:r w:rsidRPr="00E11F3A">
              <w:rPr>
                <w:sz w:val="24"/>
                <w:szCs w:val="24"/>
              </w:rPr>
              <w:t>В)  Будь другом сам – и тебе помогут в беде</w:t>
            </w:r>
          </w:p>
          <w:p w14:paraId="5CE94D78" w14:textId="77777777" w:rsidR="00E11F3A" w:rsidRPr="00E11F3A" w:rsidRDefault="00E11F3A" w:rsidP="00777327">
            <w:pPr>
              <w:pStyle w:val="af2"/>
              <w:jc w:val="left"/>
              <w:rPr>
                <w:sz w:val="24"/>
                <w:szCs w:val="24"/>
              </w:rPr>
            </w:pPr>
            <w:r w:rsidRPr="00E11F3A">
              <w:rPr>
                <w:sz w:val="24"/>
                <w:szCs w:val="24"/>
              </w:rPr>
              <w:t>Г) Своя рубашка ближе к телу</w:t>
            </w:r>
          </w:p>
          <w:p w14:paraId="7D4DDD91" w14:textId="77777777" w:rsidR="00E11F3A" w:rsidRPr="00E11F3A" w:rsidRDefault="00E11F3A" w:rsidP="00777327">
            <w:pPr>
              <w:pStyle w:val="af2"/>
              <w:jc w:val="left"/>
              <w:rPr>
                <w:b/>
                <w:sz w:val="24"/>
                <w:szCs w:val="24"/>
              </w:rPr>
            </w:pPr>
            <w:r w:rsidRPr="00E11F3A">
              <w:rPr>
                <w:b/>
                <w:sz w:val="24"/>
                <w:szCs w:val="24"/>
              </w:rPr>
              <w:t>5. Предметы человеческого труда, а также  представления,  идеи,  ценности и идеалы, традиции и обычаи,  нормы и правила можно назвать одним словом:</w:t>
            </w:r>
          </w:p>
          <w:p w14:paraId="2F39EFE0" w14:textId="77777777" w:rsidR="00E11F3A" w:rsidRPr="00E11F3A" w:rsidRDefault="00E11F3A" w:rsidP="00777327">
            <w:pPr>
              <w:pStyle w:val="af2"/>
              <w:ind w:firstLine="0"/>
              <w:jc w:val="left"/>
              <w:rPr>
                <w:sz w:val="24"/>
                <w:szCs w:val="24"/>
              </w:rPr>
            </w:pPr>
            <w:r w:rsidRPr="00E11F3A">
              <w:rPr>
                <w:sz w:val="24"/>
                <w:szCs w:val="24"/>
              </w:rPr>
              <w:t>А) образованность</w:t>
            </w:r>
            <w:r w:rsidR="00777327">
              <w:rPr>
                <w:sz w:val="24"/>
                <w:szCs w:val="24"/>
              </w:rPr>
              <w:t xml:space="preserve">  </w:t>
            </w:r>
            <w:r w:rsidR="00777327">
              <w:rPr>
                <w:sz w:val="24"/>
                <w:szCs w:val="24"/>
              </w:rPr>
              <w:tab/>
              <w:t xml:space="preserve">  Б) культура</w:t>
            </w:r>
            <w:r w:rsidR="00777327">
              <w:rPr>
                <w:sz w:val="24"/>
                <w:szCs w:val="24"/>
              </w:rPr>
              <w:tab/>
              <w:t xml:space="preserve">В) правила </w:t>
            </w:r>
            <w:r w:rsidRPr="00E11F3A">
              <w:rPr>
                <w:sz w:val="24"/>
                <w:szCs w:val="24"/>
              </w:rPr>
              <w:t xml:space="preserve"> Г) законы</w:t>
            </w:r>
          </w:p>
          <w:p w14:paraId="5CB422F0" w14:textId="77777777" w:rsidR="00E11F3A" w:rsidRPr="00E11F3A" w:rsidRDefault="00E11F3A" w:rsidP="00777327">
            <w:pPr>
              <w:pStyle w:val="af2"/>
              <w:jc w:val="left"/>
              <w:rPr>
                <w:b/>
                <w:sz w:val="24"/>
                <w:szCs w:val="24"/>
              </w:rPr>
            </w:pPr>
            <w:r w:rsidRPr="00E11F3A">
              <w:rPr>
                <w:b/>
                <w:sz w:val="24"/>
                <w:szCs w:val="24"/>
              </w:rPr>
              <w:t>6.  Что  НЕ  является проявлением зла?</w:t>
            </w:r>
          </w:p>
          <w:p w14:paraId="05AD44BB" w14:textId="77777777" w:rsidR="00E11F3A" w:rsidRPr="00E11F3A" w:rsidRDefault="00E11F3A" w:rsidP="00777327">
            <w:pPr>
              <w:pStyle w:val="af2"/>
              <w:jc w:val="left"/>
              <w:rPr>
                <w:sz w:val="24"/>
                <w:szCs w:val="24"/>
              </w:rPr>
            </w:pPr>
            <w:r w:rsidRPr="00E11F3A">
              <w:rPr>
                <w:sz w:val="24"/>
                <w:szCs w:val="24"/>
              </w:rPr>
              <w:t>А) сознательное унижение других людей, неуважение и нетерпимость к ним</w:t>
            </w:r>
          </w:p>
          <w:p w14:paraId="633270DB" w14:textId="77777777" w:rsidR="00E11F3A" w:rsidRPr="00E11F3A" w:rsidRDefault="00E11F3A" w:rsidP="00777327">
            <w:pPr>
              <w:pStyle w:val="af2"/>
              <w:jc w:val="left"/>
              <w:rPr>
                <w:sz w:val="24"/>
                <w:szCs w:val="24"/>
              </w:rPr>
            </w:pPr>
            <w:r w:rsidRPr="00E11F3A">
              <w:rPr>
                <w:sz w:val="24"/>
                <w:szCs w:val="24"/>
              </w:rPr>
              <w:t>Б) обман</w:t>
            </w:r>
          </w:p>
          <w:p w14:paraId="212060DF" w14:textId="77777777" w:rsidR="00E11F3A" w:rsidRPr="00E11F3A" w:rsidRDefault="00E11F3A" w:rsidP="00777327">
            <w:pPr>
              <w:pStyle w:val="af2"/>
              <w:jc w:val="left"/>
              <w:rPr>
                <w:sz w:val="24"/>
                <w:szCs w:val="24"/>
              </w:rPr>
            </w:pPr>
            <w:r w:rsidRPr="00E11F3A">
              <w:rPr>
                <w:sz w:val="24"/>
                <w:szCs w:val="24"/>
              </w:rPr>
              <w:t>В) насилие, которое подавляет свободу человека</w:t>
            </w:r>
          </w:p>
          <w:p w14:paraId="72310048" w14:textId="77777777" w:rsidR="00E11F3A" w:rsidRPr="00E11F3A" w:rsidRDefault="00E11F3A" w:rsidP="00777327">
            <w:pPr>
              <w:pStyle w:val="af2"/>
              <w:jc w:val="left"/>
              <w:rPr>
                <w:sz w:val="24"/>
                <w:szCs w:val="24"/>
              </w:rPr>
            </w:pPr>
            <w:r w:rsidRPr="00E11F3A">
              <w:rPr>
                <w:sz w:val="24"/>
                <w:szCs w:val="24"/>
              </w:rPr>
              <w:t>Г) взаимопонимание и взаимоуважение</w:t>
            </w:r>
          </w:p>
          <w:p w14:paraId="5CE4CFFA" w14:textId="77777777" w:rsidR="00E11F3A" w:rsidRPr="00E11F3A" w:rsidRDefault="00E11F3A" w:rsidP="00777327">
            <w:pPr>
              <w:pStyle w:val="af2"/>
              <w:jc w:val="left"/>
              <w:rPr>
                <w:b/>
                <w:sz w:val="24"/>
                <w:szCs w:val="24"/>
              </w:rPr>
            </w:pPr>
            <w:r w:rsidRPr="00E11F3A">
              <w:rPr>
                <w:b/>
                <w:sz w:val="24"/>
                <w:szCs w:val="24"/>
              </w:rPr>
              <w:t xml:space="preserve">7.  Как  вы  понимаете  смысл  пословицы о семье: </w:t>
            </w:r>
          </w:p>
          <w:p w14:paraId="510B938B" w14:textId="77777777" w:rsidR="00E11F3A" w:rsidRPr="00E11F3A" w:rsidRDefault="00E11F3A" w:rsidP="00777327">
            <w:pPr>
              <w:pStyle w:val="af2"/>
              <w:jc w:val="left"/>
              <w:rPr>
                <w:b/>
                <w:i/>
                <w:sz w:val="24"/>
                <w:szCs w:val="24"/>
                <w:shd w:val="clear" w:color="auto" w:fill="FFFFFF"/>
              </w:rPr>
            </w:pPr>
            <w:r w:rsidRPr="00E11F3A">
              <w:rPr>
                <w:sz w:val="24"/>
                <w:szCs w:val="24"/>
              </w:rPr>
              <w:t xml:space="preserve">          </w:t>
            </w:r>
            <w:r w:rsidRPr="00E11F3A">
              <w:rPr>
                <w:b/>
                <w:i/>
                <w:sz w:val="24"/>
                <w:szCs w:val="24"/>
              </w:rPr>
              <w:t>Семья в куче, не страшна и туча</w:t>
            </w:r>
          </w:p>
          <w:p w14:paraId="442820A6" w14:textId="77777777" w:rsidR="00E11F3A" w:rsidRPr="00E11F3A" w:rsidRDefault="00E11F3A" w:rsidP="00777327">
            <w:pPr>
              <w:pStyle w:val="af2"/>
              <w:jc w:val="left"/>
              <w:rPr>
                <w:b/>
                <w:sz w:val="24"/>
                <w:szCs w:val="24"/>
                <w:shd w:val="clear" w:color="auto" w:fill="FFFFFF"/>
              </w:rPr>
            </w:pPr>
            <w:r w:rsidRPr="00E11F3A">
              <w:rPr>
                <w:b/>
                <w:sz w:val="24"/>
                <w:szCs w:val="24"/>
                <w:shd w:val="clear" w:color="auto" w:fill="FFFFFF"/>
              </w:rPr>
              <w:t>8. Откуда на Русь пришло христианство?</w:t>
            </w:r>
          </w:p>
          <w:p w14:paraId="52796263" w14:textId="77777777" w:rsidR="00E11F3A" w:rsidRPr="00E11F3A" w:rsidRDefault="00E11F3A" w:rsidP="00777327">
            <w:pPr>
              <w:pStyle w:val="af2"/>
              <w:ind w:firstLine="0"/>
              <w:jc w:val="left"/>
              <w:rPr>
                <w:sz w:val="24"/>
                <w:szCs w:val="24"/>
                <w:shd w:val="clear" w:color="auto" w:fill="FFFFFF"/>
              </w:rPr>
            </w:pPr>
            <w:r w:rsidRPr="00E11F3A">
              <w:rPr>
                <w:sz w:val="24"/>
                <w:szCs w:val="24"/>
                <w:shd w:val="clear" w:color="auto" w:fill="FFFFFF"/>
              </w:rPr>
              <w:lastRenderedPageBreak/>
              <w:t>А) из Греции        Б) из Византии        В) из Китая        Г) из Израиля</w:t>
            </w:r>
          </w:p>
          <w:p w14:paraId="15C040E4" w14:textId="77777777" w:rsidR="00E11F3A" w:rsidRPr="00E11F3A" w:rsidRDefault="00E11F3A" w:rsidP="00777327">
            <w:pPr>
              <w:pStyle w:val="af2"/>
              <w:jc w:val="left"/>
              <w:rPr>
                <w:b/>
                <w:sz w:val="24"/>
                <w:szCs w:val="24"/>
                <w:shd w:val="clear" w:color="auto" w:fill="FFFFFF"/>
              </w:rPr>
            </w:pPr>
            <w:r w:rsidRPr="00E11F3A">
              <w:rPr>
                <w:b/>
                <w:sz w:val="24"/>
                <w:szCs w:val="24"/>
                <w:shd w:val="clear" w:color="auto" w:fill="FFFFFF"/>
              </w:rPr>
              <w:t>9. Какая из религий НЕ относится к мировым?</w:t>
            </w:r>
          </w:p>
          <w:p w14:paraId="0B8624E7" w14:textId="77777777" w:rsidR="00E11F3A" w:rsidRPr="00E11F3A" w:rsidRDefault="00E11F3A" w:rsidP="00777327">
            <w:pPr>
              <w:pStyle w:val="af2"/>
              <w:ind w:firstLine="0"/>
              <w:jc w:val="left"/>
              <w:rPr>
                <w:sz w:val="24"/>
                <w:szCs w:val="24"/>
                <w:shd w:val="clear" w:color="auto" w:fill="FFFFFF"/>
              </w:rPr>
            </w:pPr>
            <w:r w:rsidRPr="00E11F3A">
              <w:rPr>
                <w:sz w:val="24"/>
                <w:szCs w:val="24"/>
                <w:shd w:val="clear" w:color="auto" w:fill="FFFFFF"/>
              </w:rPr>
              <w:t>А) Иудаизм               Б)  Ислам           В) христианство        Г) буддизм</w:t>
            </w:r>
          </w:p>
          <w:p w14:paraId="34425CA1" w14:textId="77777777" w:rsidR="00E11F3A" w:rsidRPr="00E11F3A" w:rsidRDefault="00E11F3A" w:rsidP="00777327">
            <w:pPr>
              <w:pStyle w:val="af2"/>
              <w:jc w:val="left"/>
              <w:rPr>
                <w:b/>
                <w:sz w:val="24"/>
                <w:szCs w:val="24"/>
                <w:shd w:val="clear" w:color="auto" w:fill="FFFFFF"/>
              </w:rPr>
            </w:pPr>
            <w:r w:rsidRPr="00E11F3A">
              <w:rPr>
                <w:b/>
                <w:sz w:val="24"/>
                <w:szCs w:val="24"/>
                <w:shd w:val="clear" w:color="auto" w:fill="FFFFFF"/>
              </w:rPr>
              <w:t>10. Найдите соответствие между религиями и их главными символами:</w:t>
            </w:r>
          </w:p>
          <w:tbl>
            <w:tblPr>
              <w:tblStyle w:val="a5"/>
              <w:tblW w:w="7307" w:type="dxa"/>
              <w:tblLayout w:type="fixed"/>
              <w:tblLook w:val="04A0" w:firstRow="1" w:lastRow="0" w:firstColumn="1" w:lastColumn="0" w:noHBand="0" w:noVBand="1"/>
            </w:tblPr>
            <w:tblGrid>
              <w:gridCol w:w="2629"/>
              <w:gridCol w:w="4678"/>
            </w:tblGrid>
            <w:tr w:rsidR="00E11F3A" w:rsidRPr="00E11F3A" w14:paraId="070E76DA" w14:textId="77777777" w:rsidTr="00E11F3A">
              <w:tc>
                <w:tcPr>
                  <w:tcW w:w="2629" w:type="dxa"/>
                </w:tcPr>
                <w:p w14:paraId="70E8547E"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1.</w:t>
                  </w:r>
                  <w:r w:rsidRPr="00E11F3A">
                    <w:rPr>
                      <w:sz w:val="24"/>
                      <w:szCs w:val="24"/>
                      <w:shd w:val="clear" w:color="auto" w:fill="FFFFFF"/>
                    </w:rPr>
                    <w:t xml:space="preserve"> Христианство</w:t>
                  </w:r>
                </w:p>
              </w:tc>
              <w:tc>
                <w:tcPr>
                  <w:tcW w:w="4678" w:type="dxa"/>
                </w:tcPr>
                <w:p w14:paraId="1BFE54F8"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А.</w:t>
                  </w:r>
                  <w:r w:rsidRPr="00E11F3A">
                    <w:rPr>
                      <w:sz w:val="24"/>
                      <w:szCs w:val="24"/>
                      <w:shd w:val="clear" w:color="auto" w:fill="FFFFFF"/>
                    </w:rPr>
                    <w:t xml:space="preserve"> Полумесяц</w:t>
                  </w:r>
                </w:p>
              </w:tc>
            </w:tr>
            <w:tr w:rsidR="00E11F3A" w:rsidRPr="00E11F3A" w14:paraId="21AE2D0A" w14:textId="77777777" w:rsidTr="00E11F3A">
              <w:tc>
                <w:tcPr>
                  <w:tcW w:w="2629" w:type="dxa"/>
                </w:tcPr>
                <w:p w14:paraId="50F24AFB"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2.</w:t>
                  </w:r>
                  <w:r w:rsidRPr="00E11F3A">
                    <w:rPr>
                      <w:sz w:val="24"/>
                      <w:szCs w:val="24"/>
                      <w:shd w:val="clear" w:color="auto" w:fill="FFFFFF"/>
                    </w:rPr>
                    <w:t xml:space="preserve"> Мусульманство</w:t>
                  </w:r>
                </w:p>
              </w:tc>
              <w:tc>
                <w:tcPr>
                  <w:tcW w:w="4678" w:type="dxa"/>
                </w:tcPr>
                <w:p w14:paraId="7A336B74"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Б.</w:t>
                  </w:r>
                  <w:r w:rsidRPr="00E11F3A">
                    <w:rPr>
                      <w:sz w:val="24"/>
                      <w:szCs w:val="24"/>
                      <w:shd w:val="clear" w:color="auto" w:fill="FFFFFF"/>
                    </w:rPr>
                    <w:t xml:space="preserve"> Шестиконечная звезда  (Звезда Давида)</w:t>
                  </w:r>
                </w:p>
              </w:tc>
            </w:tr>
            <w:tr w:rsidR="00E11F3A" w:rsidRPr="00E11F3A" w14:paraId="1F605B5F" w14:textId="77777777" w:rsidTr="00E11F3A">
              <w:tc>
                <w:tcPr>
                  <w:tcW w:w="2629" w:type="dxa"/>
                </w:tcPr>
                <w:p w14:paraId="3202A1B0"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3.</w:t>
                  </w:r>
                  <w:r w:rsidRPr="00E11F3A">
                    <w:rPr>
                      <w:sz w:val="24"/>
                      <w:szCs w:val="24"/>
                      <w:shd w:val="clear" w:color="auto" w:fill="FFFFFF"/>
                    </w:rPr>
                    <w:t xml:space="preserve"> Буддизм</w:t>
                  </w:r>
                </w:p>
              </w:tc>
              <w:tc>
                <w:tcPr>
                  <w:tcW w:w="4678" w:type="dxa"/>
                </w:tcPr>
                <w:p w14:paraId="2A01BA99"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В</w:t>
                  </w:r>
                  <w:r w:rsidRPr="00E11F3A">
                    <w:rPr>
                      <w:sz w:val="24"/>
                      <w:szCs w:val="24"/>
                      <w:shd w:val="clear" w:color="auto" w:fill="FFFFFF"/>
                    </w:rPr>
                    <w:t>. Крест</w:t>
                  </w:r>
                </w:p>
              </w:tc>
            </w:tr>
            <w:tr w:rsidR="00E11F3A" w:rsidRPr="00E11F3A" w14:paraId="52AF7FFB" w14:textId="77777777" w:rsidTr="00E11F3A">
              <w:tc>
                <w:tcPr>
                  <w:tcW w:w="2629" w:type="dxa"/>
                </w:tcPr>
                <w:p w14:paraId="4E9E128B"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4.</w:t>
                  </w:r>
                  <w:r w:rsidRPr="00E11F3A">
                    <w:rPr>
                      <w:sz w:val="24"/>
                      <w:szCs w:val="24"/>
                      <w:shd w:val="clear" w:color="auto" w:fill="FFFFFF"/>
                    </w:rPr>
                    <w:t xml:space="preserve"> Иудаизм</w:t>
                  </w:r>
                </w:p>
              </w:tc>
              <w:tc>
                <w:tcPr>
                  <w:tcW w:w="4678" w:type="dxa"/>
                </w:tcPr>
                <w:p w14:paraId="213A3FD5"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Г</w:t>
                  </w:r>
                  <w:r w:rsidRPr="00E11F3A">
                    <w:rPr>
                      <w:sz w:val="24"/>
                      <w:szCs w:val="24"/>
                      <w:shd w:val="clear" w:color="auto" w:fill="FFFFFF"/>
                    </w:rPr>
                    <w:t xml:space="preserve">. Колесо закона (колесо сансары) </w:t>
                  </w:r>
                </w:p>
              </w:tc>
            </w:tr>
          </w:tbl>
          <w:p w14:paraId="31CDA377"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11. Какой народ России  исповедует буддизм?</w:t>
            </w:r>
          </w:p>
          <w:p w14:paraId="3904D98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мордва                Б) татары                 В) калмыки             Г) русские</w:t>
            </w:r>
          </w:p>
          <w:p w14:paraId="0A1B07D0"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12. Найдите  соответствие  между  религией  и  культовым  сооружением:</w:t>
            </w:r>
          </w:p>
          <w:tbl>
            <w:tblPr>
              <w:tblStyle w:val="a5"/>
              <w:tblW w:w="0" w:type="auto"/>
              <w:tblLayout w:type="fixed"/>
              <w:tblLook w:val="04A0" w:firstRow="1" w:lastRow="0" w:firstColumn="1" w:lastColumn="0" w:noHBand="0" w:noVBand="1"/>
            </w:tblPr>
            <w:tblGrid>
              <w:gridCol w:w="3608"/>
              <w:gridCol w:w="3869"/>
            </w:tblGrid>
            <w:tr w:rsidR="00E11F3A" w:rsidRPr="00E11F3A" w14:paraId="4E38E2C5" w14:textId="77777777" w:rsidTr="00E11F3A">
              <w:tc>
                <w:tcPr>
                  <w:tcW w:w="4786" w:type="dxa"/>
                </w:tcPr>
                <w:p w14:paraId="4A076744"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1.</w:t>
                  </w:r>
                  <w:r w:rsidRPr="00E11F3A">
                    <w:rPr>
                      <w:sz w:val="24"/>
                      <w:szCs w:val="24"/>
                      <w:shd w:val="clear" w:color="auto" w:fill="FFFFFF"/>
                    </w:rPr>
                    <w:t xml:space="preserve"> Христианство</w:t>
                  </w:r>
                </w:p>
              </w:tc>
              <w:tc>
                <w:tcPr>
                  <w:tcW w:w="5670" w:type="dxa"/>
                </w:tcPr>
                <w:p w14:paraId="19117818"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А</w:t>
                  </w:r>
                  <w:r w:rsidRPr="00E11F3A">
                    <w:rPr>
                      <w:sz w:val="24"/>
                      <w:szCs w:val="24"/>
                      <w:shd w:val="clear" w:color="auto" w:fill="FFFFFF"/>
                    </w:rPr>
                    <w:t>. Мечеть</w:t>
                  </w:r>
                </w:p>
              </w:tc>
            </w:tr>
            <w:tr w:rsidR="00E11F3A" w:rsidRPr="00E11F3A" w14:paraId="7E1CCCDF" w14:textId="77777777" w:rsidTr="00E11F3A">
              <w:tc>
                <w:tcPr>
                  <w:tcW w:w="4786" w:type="dxa"/>
                </w:tcPr>
                <w:p w14:paraId="7760864A"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2</w:t>
                  </w:r>
                  <w:r w:rsidRPr="00E11F3A">
                    <w:rPr>
                      <w:sz w:val="24"/>
                      <w:szCs w:val="24"/>
                      <w:shd w:val="clear" w:color="auto" w:fill="FFFFFF"/>
                    </w:rPr>
                    <w:t>. Мусульманство</w:t>
                  </w:r>
                </w:p>
              </w:tc>
              <w:tc>
                <w:tcPr>
                  <w:tcW w:w="5670" w:type="dxa"/>
                </w:tcPr>
                <w:p w14:paraId="4D0CC635"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Б</w:t>
                  </w:r>
                  <w:r w:rsidRPr="00E11F3A">
                    <w:rPr>
                      <w:sz w:val="24"/>
                      <w:szCs w:val="24"/>
                      <w:shd w:val="clear" w:color="auto" w:fill="FFFFFF"/>
                    </w:rPr>
                    <w:t>. Синагога</w:t>
                  </w:r>
                </w:p>
              </w:tc>
            </w:tr>
            <w:tr w:rsidR="00E11F3A" w:rsidRPr="00E11F3A" w14:paraId="52D80E57" w14:textId="77777777" w:rsidTr="00E11F3A">
              <w:tc>
                <w:tcPr>
                  <w:tcW w:w="4786" w:type="dxa"/>
                </w:tcPr>
                <w:p w14:paraId="31EC7D40"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3</w:t>
                  </w:r>
                  <w:r w:rsidRPr="00E11F3A">
                    <w:rPr>
                      <w:sz w:val="24"/>
                      <w:szCs w:val="24"/>
                      <w:shd w:val="clear" w:color="auto" w:fill="FFFFFF"/>
                    </w:rPr>
                    <w:t>. Буддизм</w:t>
                  </w:r>
                </w:p>
              </w:tc>
              <w:tc>
                <w:tcPr>
                  <w:tcW w:w="5670" w:type="dxa"/>
                </w:tcPr>
                <w:p w14:paraId="588DCC00"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В</w:t>
                  </w:r>
                  <w:r w:rsidRPr="00E11F3A">
                    <w:rPr>
                      <w:sz w:val="24"/>
                      <w:szCs w:val="24"/>
                      <w:shd w:val="clear" w:color="auto" w:fill="FFFFFF"/>
                    </w:rPr>
                    <w:t>. Пагода</w:t>
                  </w:r>
                </w:p>
              </w:tc>
            </w:tr>
            <w:tr w:rsidR="00E11F3A" w:rsidRPr="00E11F3A" w14:paraId="1724731B" w14:textId="77777777" w:rsidTr="00E11F3A">
              <w:tc>
                <w:tcPr>
                  <w:tcW w:w="4786" w:type="dxa"/>
                </w:tcPr>
                <w:p w14:paraId="45AB007D"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4.</w:t>
                  </w:r>
                  <w:r w:rsidRPr="00E11F3A">
                    <w:rPr>
                      <w:sz w:val="24"/>
                      <w:szCs w:val="24"/>
                      <w:shd w:val="clear" w:color="auto" w:fill="FFFFFF"/>
                    </w:rPr>
                    <w:t xml:space="preserve"> Иудаизм</w:t>
                  </w:r>
                </w:p>
              </w:tc>
              <w:tc>
                <w:tcPr>
                  <w:tcW w:w="5670" w:type="dxa"/>
                </w:tcPr>
                <w:p w14:paraId="4C3E8FEE"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Г</w:t>
                  </w:r>
                  <w:r w:rsidRPr="00E11F3A">
                    <w:rPr>
                      <w:sz w:val="24"/>
                      <w:szCs w:val="24"/>
                      <w:shd w:val="clear" w:color="auto" w:fill="FFFFFF"/>
                    </w:rPr>
                    <w:t>. Церковь</w:t>
                  </w:r>
                </w:p>
              </w:tc>
            </w:tr>
          </w:tbl>
          <w:p w14:paraId="6C609DE2"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13. Храм Христа Спасителя в Москве был построен в честь:</w:t>
            </w:r>
          </w:p>
          <w:p w14:paraId="5195E774"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 xml:space="preserve">А) отмены крепостного права              </w:t>
            </w:r>
          </w:p>
          <w:p w14:paraId="7EDD2CD2"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 победы в русско-турецкой войне</w:t>
            </w:r>
          </w:p>
          <w:p w14:paraId="060D72C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В)  основания Московского университета</w:t>
            </w:r>
          </w:p>
          <w:p w14:paraId="4CF8BA6B"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Г) победы в Отечественной войне 1812 года</w:t>
            </w:r>
          </w:p>
          <w:p w14:paraId="7D148651"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14. С  каким  утверждением  о  духовном  мире  человека вы   НЕ  согласны:</w:t>
            </w:r>
          </w:p>
          <w:p w14:paraId="1771BD6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Внутренний мир человека - это его взгляды на мир, на людей и самого себя.</w:t>
            </w:r>
          </w:p>
          <w:p w14:paraId="017BC22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 Духовное  богатство  человека  даётся  ему  при  рождении.</w:t>
            </w:r>
          </w:p>
          <w:p w14:paraId="03D432A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В) С помощью образования человек приобщается к культуре.</w:t>
            </w:r>
          </w:p>
          <w:p w14:paraId="7EA8EEE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Г) У человека, который мало  читает, плохая память, скудный словарный запас и  небольшой запас знаний.</w:t>
            </w:r>
          </w:p>
          <w:p w14:paraId="31E17036"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15. Найдите соответствие между видами этикета и правилами поведения:</w:t>
            </w:r>
          </w:p>
          <w:tbl>
            <w:tblPr>
              <w:tblStyle w:val="a5"/>
              <w:tblW w:w="7449" w:type="dxa"/>
              <w:tblLayout w:type="fixed"/>
              <w:tblLook w:val="04A0" w:firstRow="1" w:lastRow="0" w:firstColumn="1" w:lastColumn="0" w:noHBand="0" w:noVBand="1"/>
            </w:tblPr>
            <w:tblGrid>
              <w:gridCol w:w="3621"/>
              <w:gridCol w:w="3828"/>
            </w:tblGrid>
            <w:tr w:rsidR="00E11F3A" w:rsidRPr="00E11F3A" w14:paraId="4486C0BB" w14:textId="77777777" w:rsidTr="00E11F3A">
              <w:tc>
                <w:tcPr>
                  <w:tcW w:w="3621" w:type="dxa"/>
                </w:tcPr>
                <w:p w14:paraId="309A97D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1</w:t>
                  </w:r>
                  <w:r w:rsidRPr="00E11F3A">
                    <w:rPr>
                      <w:rFonts w:ascii="Times New Roman" w:hAnsi="Times New Roman"/>
                      <w:sz w:val="24"/>
                      <w:szCs w:val="24"/>
                    </w:rPr>
                    <w:t>. Деловой этикет</w:t>
                  </w:r>
                </w:p>
              </w:tc>
              <w:tc>
                <w:tcPr>
                  <w:tcW w:w="3828" w:type="dxa"/>
                </w:tcPr>
                <w:p w14:paraId="35C0E7BB"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А</w:t>
                  </w:r>
                  <w:r w:rsidRPr="00E11F3A">
                    <w:rPr>
                      <w:rFonts w:ascii="Times New Roman" w:hAnsi="Times New Roman"/>
                      <w:sz w:val="24"/>
                      <w:szCs w:val="24"/>
                    </w:rPr>
                    <w:t>.</w:t>
                  </w:r>
                  <w:r w:rsidRPr="00E11F3A">
                    <w:rPr>
                      <w:rFonts w:ascii="Times New Roman" w:hAnsi="Times New Roman"/>
                      <w:b/>
                      <w:bCs/>
                      <w:sz w:val="24"/>
                      <w:szCs w:val="24"/>
                    </w:rPr>
                    <w:t xml:space="preserve"> </w:t>
                  </w:r>
                  <w:r w:rsidRPr="00E11F3A">
                    <w:rPr>
                      <w:rFonts w:ascii="Times New Roman" w:hAnsi="Times New Roman"/>
                      <w:bCs/>
                      <w:sz w:val="24"/>
                      <w:szCs w:val="24"/>
                    </w:rPr>
                    <w:t>Спросите, может ли клиент говорить с вами.</w:t>
                  </w:r>
                </w:p>
              </w:tc>
            </w:tr>
            <w:tr w:rsidR="00E11F3A" w:rsidRPr="00E11F3A" w14:paraId="2A79E64D" w14:textId="77777777" w:rsidTr="00E11F3A">
              <w:tc>
                <w:tcPr>
                  <w:tcW w:w="3621" w:type="dxa"/>
                </w:tcPr>
                <w:p w14:paraId="009CB0E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2.</w:t>
                  </w:r>
                  <w:r w:rsidRPr="00E11F3A">
                    <w:rPr>
                      <w:rFonts w:ascii="Times New Roman" w:hAnsi="Times New Roman"/>
                      <w:sz w:val="24"/>
                      <w:szCs w:val="24"/>
                    </w:rPr>
                    <w:t xml:space="preserve"> Этикет телефонного общения</w:t>
                  </w:r>
                </w:p>
              </w:tc>
              <w:tc>
                <w:tcPr>
                  <w:tcW w:w="3828" w:type="dxa"/>
                </w:tcPr>
                <w:p w14:paraId="163C82FD"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 xml:space="preserve">Б. </w:t>
                  </w:r>
                  <w:r w:rsidRPr="00E11F3A">
                    <w:rPr>
                      <w:rStyle w:val="ab"/>
                      <w:rFonts w:ascii="Times New Roman" w:hAnsi="Times New Roman"/>
                      <w:sz w:val="24"/>
                      <w:szCs w:val="24"/>
                    </w:rPr>
                    <w:t>Не тянитесь через весь стол.</w:t>
                  </w:r>
                </w:p>
              </w:tc>
            </w:tr>
            <w:tr w:rsidR="00E11F3A" w:rsidRPr="00E11F3A" w14:paraId="34F79F1A" w14:textId="77777777" w:rsidTr="00E11F3A">
              <w:tc>
                <w:tcPr>
                  <w:tcW w:w="3621" w:type="dxa"/>
                </w:tcPr>
                <w:p w14:paraId="2184D46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Столовый этикет</w:t>
                  </w:r>
                </w:p>
              </w:tc>
              <w:tc>
                <w:tcPr>
                  <w:tcW w:w="3828" w:type="dxa"/>
                </w:tcPr>
                <w:p w14:paraId="7FD54CFE"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 xml:space="preserve">В. </w:t>
                  </w:r>
                  <w:r w:rsidRPr="00E11F3A">
                    <w:rPr>
                      <w:rStyle w:val="ab"/>
                      <w:rFonts w:ascii="Times New Roman" w:hAnsi="Times New Roman"/>
                      <w:sz w:val="24"/>
                      <w:szCs w:val="24"/>
                    </w:rPr>
                    <w:t>Соблюдение коммерческой тайны</w:t>
                  </w:r>
                </w:p>
              </w:tc>
            </w:tr>
          </w:tbl>
          <w:p w14:paraId="1A9F7D31"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 xml:space="preserve">2 вариант </w:t>
            </w:r>
          </w:p>
          <w:p w14:paraId="739284FC" w14:textId="77777777" w:rsidR="00E11F3A" w:rsidRPr="00E11F3A" w:rsidRDefault="00E11F3A" w:rsidP="00777327">
            <w:pPr>
              <w:pStyle w:val="af2"/>
              <w:jc w:val="left"/>
              <w:rPr>
                <w:b/>
                <w:sz w:val="24"/>
                <w:szCs w:val="24"/>
              </w:rPr>
            </w:pPr>
            <w:r w:rsidRPr="00E11F3A">
              <w:rPr>
                <w:b/>
                <w:sz w:val="24"/>
                <w:szCs w:val="24"/>
              </w:rPr>
              <w:t>1. Человек, который любит своё Отечество, предан своему народу, готов на жертвы и подвиги во имя интересов совей Родины это - _____________________.</w:t>
            </w:r>
          </w:p>
          <w:p w14:paraId="57049CA0" w14:textId="77777777" w:rsidR="00E11F3A" w:rsidRPr="00E11F3A" w:rsidRDefault="00E11F3A" w:rsidP="00777327">
            <w:pPr>
              <w:pStyle w:val="af2"/>
              <w:jc w:val="left"/>
              <w:rPr>
                <w:b/>
                <w:sz w:val="24"/>
                <w:szCs w:val="24"/>
              </w:rPr>
            </w:pPr>
            <w:r w:rsidRPr="00E11F3A">
              <w:rPr>
                <w:b/>
                <w:sz w:val="24"/>
                <w:szCs w:val="24"/>
              </w:rPr>
              <w:t>2. Найдите соответствие между великими людьми России и их родом деятельности:</w:t>
            </w:r>
          </w:p>
          <w:tbl>
            <w:tblPr>
              <w:tblStyle w:val="a5"/>
              <w:tblW w:w="7307" w:type="dxa"/>
              <w:tblLayout w:type="fixed"/>
              <w:tblLook w:val="04A0" w:firstRow="1" w:lastRow="0" w:firstColumn="1" w:lastColumn="0" w:noHBand="0" w:noVBand="1"/>
            </w:tblPr>
            <w:tblGrid>
              <w:gridCol w:w="4330"/>
              <w:gridCol w:w="2977"/>
            </w:tblGrid>
            <w:tr w:rsidR="00E11F3A" w:rsidRPr="00E11F3A" w14:paraId="706FD2D6" w14:textId="77777777" w:rsidTr="00E11F3A">
              <w:tc>
                <w:tcPr>
                  <w:tcW w:w="4330" w:type="dxa"/>
                </w:tcPr>
                <w:p w14:paraId="66F98150" w14:textId="77777777" w:rsidR="00E11F3A" w:rsidRPr="00E11F3A" w:rsidRDefault="00E11F3A" w:rsidP="00777327">
                  <w:pPr>
                    <w:pStyle w:val="af2"/>
                    <w:jc w:val="left"/>
                    <w:rPr>
                      <w:sz w:val="24"/>
                      <w:szCs w:val="24"/>
                    </w:rPr>
                  </w:pPr>
                  <w:r w:rsidRPr="00E11F3A">
                    <w:rPr>
                      <w:b/>
                      <w:sz w:val="24"/>
                      <w:szCs w:val="24"/>
                    </w:rPr>
                    <w:t>1</w:t>
                  </w:r>
                  <w:r w:rsidRPr="00E11F3A">
                    <w:rPr>
                      <w:sz w:val="24"/>
                      <w:szCs w:val="24"/>
                    </w:rPr>
                    <w:t>. Михаил Юрьевич Лермонтов</w:t>
                  </w:r>
                </w:p>
              </w:tc>
              <w:tc>
                <w:tcPr>
                  <w:tcW w:w="2977" w:type="dxa"/>
                </w:tcPr>
                <w:p w14:paraId="0CE2B614" w14:textId="77777777" w:rsidR="00E11F3A" w:rsidRPr="00E11F3A" w:rsidRDefault="00E11F3A" w:rsidP="00777327">
                  <w:pPr>
                    <w:pStyle w:val="af2"/>
                    <w:jc w:val="left"/>
                    <w:rPr>
                      <w:sz w:val="24"/>
                      <w:szCs w:val="24"/>
                    </w:rPr>
                  </w:pPr>
                  <w:r w:rsidRPr="00E11F3A">
                    <w:rPr>
                      <w:b/>
                      <w:sz w:val="24"/>
                      <w:szCs w:val="24"/>
                    </w:rPr>
                    <w:t>А</w:t>
                  </w:r>
                  <w:r w:rsidRPr="00E11F3A">
                    <w:rPr>
                      <w:sz w:val="24"/>
                      <w:szCs w:val="24"/>
                    </w:rPr>
                    <w:t>. Скульптор</w:t>
                  </w:r>
                </w:p>
              </w:tc>
            </w:tr>
            <w:tr w:rsidR="00E11F3A" w:rsidRPr="00E11F3A" w14:paraId="346944BB" w14:textId="77777777" w:rsidTr="00E11F3A">
              <w:tc>
                <w:tcPr>
                  <w:tcW w:w="4330" w:type="dxa"/>
                </w:tcPr>
                <w:p w14:paraId="0CF85714" w14:textId="77777777" w:rsidR="00E11F3A" w:rsidRPr="00E11F3A" w:rsidRDefault="00E11F3A" w:rsidP="00777327">
                  <w:pPr>
                    <w:pStyle w:val="af2"/>
                    <w:jc w:val="left"/>
                    <w:rPr>
                      <w:sz w:val="24"/>
                      <w:szCs w:val="24"/>
                    </w:rPr>
                  </w:pPr>
                  <w:r w:rsidRPr="00E11F3A">
                    <w:rPr>
                      <w:b/>
                      <w:sz w:val="24"/>
                      <w:szCs w:val="24"/>
                    </w:rPr>
                    <w:t>2.</w:t>
                  </w:r>
                  <w:r w:rsidRPr="00E11F3A">
                    <w:rPr>
                      <w:sz w:val="24"/>
                      <w:szCs w:val="24"/>
                    </w:rPr>
                    <w:t xml:space="preserve"> Константин Сергеевич Станиславский</w:t>
                  </w:r>
                </w:p>
              </w:tc>
              <w:tc>
                <w:tcPr>
                  <w:tcW w:w="2977" w:type="dxa"/>
                </w:tcPr>
                <w:p w14:paraId="2E314D25" w14:textId="77777777" w:rsidR="00E11F3A" w:rsidRPr="00E11F3A" w:rsidRDefault="00E11F3A" w:rsidP="00777327">
                  <w:pPr>
                    <w:pStyle w:val="af2"/>
                    <w:jc w:val="left"/>
                    <w:rPr>
                      <w:sz w:val="24"/>
                      <w:szCs w:val="24"/>
                    </w:rPr>
                  </w:pPr>
                  <w:r w:rsidRPr="00E11F3A">
                    <w:rPr>
                      <w:b/>
                      <w:sz w:val="24"/>
                      <w:szCs w:val="24"/>
                    </w:rPr>
                    <w:t>Б</w:t>
                  </w:r>
                  <w:r w:rsidRPr="00E11F3A">
                    <w:rPr>
                      <w:sz w:val="24"/>
                      <w:szCs w:val="24"/>
                    </w:rPr>
                    <w:t>. Иконописец</w:t>
                  </w:r>
                </w:p>
              </w:tc>
            </w:tr>
            <w:tr w:rsidR="00E11F3A" w:rsidRPr="00E11F3A" w14:paraId="5E957DDD" w14:textId="77777777" w:rsidTr="00E11F3A">
              <w:tc>
                <w:tcPr>
                  <w:tcW w:w="4330" w:type="dxa"/>
                </w:tcPr>
                <w:p w14:paraId="457E8DEE" w14:textId="77777777" w:rsidR="00E11F3A" w:rsidRPr="00E11F3A" w:rsidRDefault="00E11F3A" w:rsidP="00777327">
                  <w:pPr>
                    <w:pStyle w:val="af2"/>
                    <w:jc w:val="left"/>
                    <w:rPr>
                      <w:sz w:val="24"/>
                      <w:szCs w:val="24"/>
                    </w:rPr>
                  </w:pPr>
                  <w:r w:rsidRPr="00E11F3A">
                    <w:rPr>
                      <w:b/>
                      <w:sz w:val="24"/>
                      <w:szCs w:val="24"/>
                    </w:rPr>
                    <w:t>3.</w:t>
                  </w:r>
                  <w:r w:rsidRPr="00E11F3A">
                    <w:rPr>
                      <w:sz w:val="24"/>
                      <w:szCs w:val="24"/>
                    </w:rPr>
                    <w:t xml:space="preserve"> Михаил Васильевич Ломоносов</w:t>
                  </w:r>
                </w:p>
              </w:tc>
              <w:tc>
                <w:tcPr>
                  <w:tcW w:w="2977" w:type="dxa"/>
                </w:tcPr>
                <w:p w14:paraId="2317AEB1" w14:textId="77777777" w:rsidR="00E11F3A" w:rsidRPr="00E11F3A" w:rsidRDefault="00E11F3A" w:rsidP="00777327">
                  <w:pPr>
                    <w:pStyle w:val="af2"/>
                    <w:jc w:val="left"/>
                    <w:rPr>
                      <w:sz w:val="24"/>
                      <w:szCs w:val="24"/>
                    </w:rPr>
                  </w:pPr>
                  <w:r w:rsidRPr="00E11F3A">
                    <w:rPr>
                      <w:b/>
                      <w:sz w:val="24"/>
                      <w:szCs w:val="24"/>
                    </w:rPr>
                    <w:t>В</w:t>
                  </w:r>
                  <w:r w:rsidRPr="00E11F3A">
                    <w:rPr>
                      <w:sz w:val="24"/>
                      <w:szCs w:val="24"/>
                    </w:rPr>
                    <w:t>. Ученый-естествоиспытатель</w:t>
                  </w:r>
                </w:p>
              </w:tc>
            </w:tr>
            <w:tr w:rsidR="00E11F3A" w:rsidRPr="00E11F3A" w14:paraId="4F7BC89B" w14:textId="77777777" w:rsidTr="00E11F3A">
              <w:tc>
                <w:tcPr>
                  <w:tcW w:w="4330" w:type="dxa"/>
                </w:tcPr>
                <w:p w14:paraId="280A5EA7" w14:textId="77777777" w:rsidR="00E11F3A" w:rsidRPr="00E11F3A" w:rsidRDefault="00E11F3A" w:rsidP="00777327">
                  <w:pPr>
                    <w:pStyle w:val="af2"/>
                    <w:jc w:val="left"/>
                    <w:rPr>
                      <w:sz w:val="24"/>
                      <w:szCs w:val="24"/>
                    </w:rPr>
                  </w:pPr>
                  <w:r w:rsidRPr="00E11F3A">
                    <w:rPr>
                      <w:b/>
                      <w:sz w:val="24"/>
                      <w:szCs w:val="24"/>
                    </w:rPr>
                    <w:t>4</w:t>
                  </w:r>
                  <w:r w:rsidRPr="00E11F3A">
                    <w:rPr>
                      <w:sz w:val="24"/>
                      <w:szCs w:val="24"/>
                    </w:rPr>
                    <w:t>. Андрей Рублёв</w:t>
                  </w:r>
                </w:p>
              </w:tc>
              <w:tc>
                <w:tcPr>
                  <w:tcW w:w="2977" w:type="dxa"/>
                </w:tcPr>
                <w:p w14:paraId="30DDFE91" w14:textId="77777777" w:rsidR="00E11F3A" w:rsidRPr="00E11F3A" w:rsidRDefault="00E11F3A" w:rsidP="00777327">
                  <w:pPr>
                    <w:pStyle w:val="af2"/>
                    <w:jc w:val="left"/>
                    <w:rPr>
                      <w:sz w:val="24"/>
                      <w:szCs w:val="24"/>
                    </w:rPr>
                  </w:pPr>
                  <w:r w:rsidRPr="00E11F3A">
                    <w:rPr>
                      <w:b/>
                      <w:sz w:val="24"/>
                      <w:szCs w:val="24"/>
                    </w:rPr>
                    <w:t>Г.</w:t>
                  </w:r>
                  <w:r w:rsidRPr="00E11F3A">
                    <w:rPr>
                      <w:sz w:val="24"/>
                      <w:szCs w:val="24"/>
                    </w:rPr>
                    <w:t xml:space="preserve"> Писатель, поэт</w:t>
                  </w:r>
                </w:p>
              </w:tc>
            </w:tr>
            <w:tr w:rsidR="00E11F3A" w:rsidRPr="00E11F3A" w14:paraId="5CDCBFB7" w14:textId="77777777" w:rsidTr="00E11F3A">
              <w:tc>
                <w:tcPr>
                  <w:tcW w:w="4330" w:type="dxa"/>
                </w:tcPr>
                <w:p w14:paraId="5ACBCA88" w14:textId="77777777" w:rsidR="00E11F3A" w:rsidRPr="00E11F3A" w:rsidRDefault="00E11F3A" w:rsidP="00777327">
                  <w:pPr>
                    <w:pStyle w:val="af2"/>
                    <w:jc w:val="left"/>
                    <w:rPr>
                      <w:sz w:val="24"/>
                      <w:szCs w:val="24"/>
                    </w:rPr>
                  </w:pPr>
                  <w:r w:rsidRPr="00E11F3A">
                    <w:rPr>
                      <w:b/>
                      <w:sz w:val="24"/>
                      <w:szCs w:val="24"/>
                    </w:rPr>
                    <w:t>5.</w:t>
                  </w:r>
                  <w:r w:rsidRPr="00E11F3A">
                    <w:rPr>
                      <w:sz w:val="24"/>
                      <w:szCs w:val="24"/>
                    </w:rPr>
                    <w:t xml:space="preserve"> Степан Дмитриевич Эрьзя</w:t>
                  </w:r>
                </w:p>
              </w:tc>
              <w:tc>
                <w:tcPr>
                  <w:tcW w:w="2977" w:type="dxa"/>
                </w:tcPr>
                <w:p w14:paraId="5725B6A5" w14:textId="77777777" w:rsidR="00E11F3A" w:rsidRPr="00E11F3A" w:rsidRDefault="00E11F3A" w:rsidP="00777327">
                  <w:pPr>
                    <w:pStyle w:val="af2"/>
                    <w:jc w:val="left"/>
                    <w:rPr>
                      <w:sz w:val="24"/>
                      <w:szCs w:val="24"/>
                    </w:rPr>
                  </w:pPr>
                  <w:r w:rsidRPr="00E11F3A">
                    <w:rPr>
                      <w:b/>
                      <w:sz w:val="24"/>
                      <w:szCs w:val="24"/>
                    </w:rPr>
                    <w:t>Д</w:t>
                  </w:r>
                  <w:r w:rsidRPr="00E11F3A">
                    <w:rPr>
                      <w:sz w:val="24"/>
                      <w:szCs w:val="24"/>
                    </w:rPr>
                    <w:t>. Театральный режиссер, актер, педагог</w:t>
                  </w:r>
                </w:p>
              </w:tc>
            </w:tr>
          </w:tbl>
          <w:p w14:paraId="1BB3BF47" w14:textId="77777777" w:rsidR="00E11F3A" w:rsidRPr="00E11F3A" w:rsidRDefault="00E11F3A" w:rsidP="00777327">
            <w:pPr>
              <w:pStyle w:val="af2"/>
              <w:jc w:val="left"/>
              <w:rPr>
                <w:b/>
                <w:sz w:val="24"/>
                <w:szCs w:val="24"/>
              </w:rPr>
            </w:pPr>
            <w:r w:rsidRPr="00E11F3A">
              <w:rPr>
                <w:b/>
                <w:sz w:val="24"/>
                <w:szCs w:val="24"/>
                <w:shd w:val="clear" w:color="auto" w:fill="FFFFFF"/>
              </w:rPr>
              <w:lastRenderedPageBreak/>
              <w:t xml:space="preserve">3. </w:t>
            </w:r>
            <w:r w:rsidRPr="00E11F3A">
              <w:rPr>
                <w:b/>
                <w:sz w:val="24"/>
                <w:szCs w:val="24"/>
              </w:rPr>
              <w:t>Римское слово «мораль» имеет близкое по значению слово в русском языке, это слово:</w:t>
            </w:r>
          </w:p>
          <w:p w14:paraId="59BDBA91" w14:textId="77777777" w:rsidR="00E11F3A" w:rsidRPr="00E11F3A" w:rsidRDefault="00E11F3A" w:rsidP="00777327">
            <w:pPr>
              <w:pStyle w:val="af2"/>
              <w:jc w:val="left"/>
              <w:rPr>
                <w:sz w:val="24"/>
                <w:szCs w:val="24"/>
              </w:rPr>
            </w:pPr>
            <w:r w:rsidRPr="00E11F3A">
              <w:rPr>
                <w:sz w:val="24"/>
                <w:szCs w:val="24"/>
              </w:rPr>
              <w:t>А) мужество</w:t>
            </w:r>
            <w:r w:rsidRPr="00E11F3A">
              <w:rPr>
                <w:sz w:val="24"/>
                <w:szCs w:val="24"/>
              </w:rPr>
              <w:tab/>
              <w:t>Б) нравственность</w:t>
            </w:r>
            <w:r w:rsidRPr="00E11F3A">
              <w:rPr>
                <w:sz w:val="24"/>
                <w:szCs w:val="24"/>
              </w:rPr>
              <w:tab/>
              <w:t>В) добродетель</w:t>
            </w:r>
            <w:r w:rsidRPr="00E11F3A">
              <w:rPr>
                <w:sz w:val="24"/>
                <w:szCs w:val="24"/>
              </w:rPr>
              <w:tab/>
              <w:t xml:space="preserve">   Г) мудрость</w:t>
            </w:r>
          </w:p>
          <w:p w14:paraId="5EAB3A38" w14:textId="77777777" w:rsidR="00E11F3A" w:rsidRPr="00E11F3A" w:rsidRDefault="00E11F3A" w:rsidP="00777327">
            <w:pPr>
              <w:pStyle w:val="af2"/>
              <w:jc w:val="left"/>
              <w:rPr>
                <w:b/>
                <w:sz w:val="24"/>
                <w:szCs w:val="24"/>
              </w:rPr>
            </w:pPr>
            <w:r w:rsidRPr="00E11F3A">
              <w:rPr>
                <w:b/>
                <w:sz w:val="24"/>
                <w:szCs w:val="24"/>
              </w:rPr>
              <w:t>4. Какая из пословиц  НЕ подходит для определения нравственности и добродетели?</w:t>
            </w:r>
          </w:p>
          <w:p w14:paraId="69E5659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Доброе братство лучше богатства        Б) Кто правдой живет, добро наживёт</w:t>
            </w:r>
          </w:p>
          <w:p w14:paraId="207807C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В) Работа не волк,  в лес не убежит           Г) Других не суди - на себя погляди</w:t>
            </w:r>
          </w:p>
          <w:p w14:paraId="37CE8182" w14:textId="77777777" w:rsidR="00E11F3A" w:rsidRPr="00E11F3A" w:rsidRDefault="00E11F3A" w:rsidP="00777327">
            <w:pPr>
              <w:pStyle w:val="af2"/>
              <w:jc w:val="left"/>
              <w:rPr>
                <w:b/>
                <w:sz w:val="24"/>
                <w:szCs w:val="24"/>
                <w:shd w:val="clear" w:color="auto" w:fill="FFFFFF"/>
              </w:rPr>
            </w:pPr>
            <w:r w:rsidRPr="00E11F3A">
              <w:rPr>
                <w:b/>
                <w:sz w:val="24"/>
                <w:szCs w:val="24"/>
              </w:rPr>
              <w:t>5.</w:t>
            </w:r>
            <w:r w:rsidRPr="00E11F3A">
              <w:rPr>
                <w:rFonts w:eastAsia="Times New Roman"/>
                <w:b/>
                <w:sz w:val="24"/>
                <w:szCs w:val="24"/>
              </w:rPr>
              <w:t xml:space="preserve"> </w:t>
            </w:r>
            <w:r w:rsidRPr="00E11F3A">
              <w:rPr>
                <w:b/>
                <w:sz w:val="24"/>
                <w:szCs w:val="24"/>
                <w:shd w:val="clear" w:color="auto" w:fill="FFFFFF"/>
              </w:rPr>
              <w:t>Осознание человеком необходимости исполнения моральных норм</w:t>
            </w:r>
          </w:p>
          <w:p w14:paraId="084B1E83" w14:textId="77777777" w:rsidR="00E11F3A" w:rsidRPr="00E11F3A" w:rsidRDefault="00E11F3A" w:rsidP="00777327">
            <w:pPr>
              <w:pStyle w:val="af2"/>
              <w:ind w:firstLine="0"/>
              <w:jc w:val="left"/>
              <w:rPr>
                <w:sz w:val="24"/>
                <w:szCs w:val="24"/>
                <w:shd w:val="clear" w:color="auto" w:fill="FFFFFF"/>
              </w:rPr>
            </w:pPr>
            <w:r w:rsidRPr="00E11F3A">
              <w:rPr>
                <w:sz w:val="24"/>
                <w:szCs w:val="24"/>
                <w:shd w:val="clear" w:color="auto" w:fill="FFFFFF"/>
              </w:rPr>
              <w:t>А) долг</w:t>
            </w:r>
            <w:r w:rsidRPr="00E11F3A">
              <w:rPr>
                <w:sz w:val="24"/>
                <w:szCs w:val="24"/>
                <w:shd w:val="clear" w:color="auto" w:fill="FFFFFF"/>
              </w:rPr>
              <w:tab/>
            </w:r>
            <w:r w:rsidRPr="00E11F3A">
              <w:rPr>
                <w:sz w:val="24"/>
                <w:szCs w:val="24"/>
                <w:shd w:val="clear" w:color="auto" w:fill="FFFFFF"/>
              </w:rPr>
              <w:tab/>
              <w:t>Б) благодарность</w:t>
            </w:r>
            <w:r w:rsidRPr="00E11F3A">
              <w:rPr>
                <w:sz w:val="24"/>
                <w:szCs w:val="24"/>
                <w:shd w:val="clear" w:color="auto" w:fill="FFFFFF"/>
              </w:rPr>
              <w:tab/>
            </w:r>
            <w:r w:rsidRPr="00E11F3A">
              <w:rPr>
                <w:sz w:val="24"/>
                <w:szCs w:val="24"/>
                <w:shd w:val="clear" w:color="auto" w:fill="FFFFFF"/>
              </w:rPr>
              <w:tab/>
              <w:t>В) уважение</w:t>
            </w:r>
            <w:r w:rsidRPr="00E11F3A">
              <w:rPr>
                <w:sz w:val="24"/>
                <w:szCs w:val="24"/>
                <w:shd w:val="clear" w:color="auto" w:fill="FFFFFF"/>
              </w:rPr>
              <w:tab/>
              <w:t xml:space="preserve">    Г) стыд</w:t>
            </w:r>
          </w:p>
          <w:p w14:paraId="44DE499A" w14:textId="77777777" w:rsidR="00E11F3A" w:rsidRPr="00E11F3A" w:rsidRDefault="00E11F3A" w:rsidP="00777327">
            <w:pPr>
              <w:pStyle w:val="af2"/>
              <w:jc w:val="left"/>
              <w:rPr>
                <w:rFonts w:eastAsia="Times New Roman"/>
                <w:b/>
                <w:sz w:val="24"/>
                <w:szCs w:val="24"/>
              </w:rPr>
            </w:pPr>
            <w:r w:rsidRPr="00E11F3A">
              <w:rPr>
                <w:b/>
                <w:sz w:val="24"/>
                <w:szCs w:val="24"/>
              </w:rPr>
              <w:t xml:space="preserve">6. </w:t>
            </w:r>
            <w:r w:rsidRPr="00E11F3A">
              <w:rPr>
                <w:rFonts w:eastAsia="Times New Roman"/>
                <w:b/>
                <w:sz w:val="24"/>
                <w:szCs w:val="24"/>
              </w:rPr>
              <w:t>Выбери среди понятий добродетель:</w:t>
            </w:r>
          </w:p>
          <w:p w14:paraId="1EBA73C3" w14:textId="77777777" w:rsidR="00E11F3A" w:rsidRPr="00E11F3A" w:rsidRDefault="00E11F3A" w:rsidP="00777327">
            <w:pPr>
              <w:pStyle w:val="af2"/>
              <w:jc w:val="left"/>
              <w:rPr>
                <w:rFonts w:eastAsia="Times New Roman"/>
                <w:b/>
                <w:sz w:val="24"/>
                <w:szCs w:val="24"/>
              </w:rPr>
            </w:pPr>
            <w:r w:rsidRPr="00E11F3A">
              <w:rPr>
                <w:rFonts w:eastAsia="Times New Roman"/>
                <w:sz w:val="24"/>
                <w:szCs w:val="24"/>
              </w:rPr>
              <w:t>А) зазнайство        Б) вздорность       В) хвастливость     Г) скромность</w:t>
            </w:r>
          </w:p>
          <w:p w14:paraId="71F7B902" w14:textId="77777777" w:rsidR="00E11F3A" w:rsidRPr="00E11F3A" w:rsidRDefault="00E11F3A" w:rsidP="00777327">
            <w:pPr>
              <w:pStyle w:val="af2"/>
              <w:jc w:val="left"/>
              <w:rPr>
                <w:b/>
                <w:sz w:val="24"/>
                <w:szCs w:val="24"/>
              </w:rPr>
            </w:pPr>
            <w:r w:rsidRPr="00E11F3A">
              <w:rPr>
                <w:sz w:val="24"/>
                <w:szCs w:val="24"/>
              </w:rPr>
              <w:t xml:space="preserve"> </w:t>
            </w:r>
            <w:r w:rsidRPr="00E11F3A">
              <w:rPr>
                <w:b/>
                <w:sz w:val="24"/>
                <w:szCs w:val="24"/>
              </w:rPr>
              <w:t xml:space="preserve">7.  Как вы понимаете смысл  пословицы о семье: </w:t>
            </w:r>
          </w:p>
          <w:p w14:paraId="47817245" w14:textId="77777777" w:rsidR="00E11F3A" w:rsidRPr="00E11F3A" w:rsidRDefault="00E11F3A" w:rsidP="00777327">
            <w:pPr>
              <w:spacing w:after="0" w:line="240" w:lineRule="auto"/>
              <w:rPr>
                <w:rFonts w:ascii="Times New Roman" w:hAnsi="Times New Roman"/>
                <w:b/>
                <w:i/>
                <w:sz w:val="24"/>
                <w:szCs w:val="24"/>
              </w:rPr>
            </w:pPr>
            <w:r w:rsidRPr="00E11F3A">
              <w:rPr>
                <w:rFonts w:ascii="Times New Roman" w:hAnsi="Times New Roman"/>
                <w:b/>
                <w:i/>
                <w:sz w:val="24"/>
                <w:szCs w:val="24"/>
              </w:rPr>
              <w:t xml:space="preserve">        На что и клад, когда в семье лад.</w:t>
            </w:r>
          </w:p>
          <w:p w14:paraId="4C099450"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8. С чьим именем связано крещение Руси?</w:t>
            </w:r>
          </w:p>
          <w:p w14:paraId="268B935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Святая княгиня Ольга              Б) Владимир Красное  Солнышко</w:t>
            </w:r>
          </w:p>
          <w:p w14:paraId="53A00EA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 xml:space="preserve">В) Иван  </w:t>
            </w:r>
            <w:r w:rsidRPr="00E11F3A">
              <w:rPr>
                <w:rFonts w:ascii="Times New Roman" w:hAnsi="Times New Roman"/>
                <w:sz w:val="24"/>
                <w:szCs w:val="24"/>
                <w:lang w:val="en-US"/>
              </w:rPr>
              <w:t>IV</w:t>
            </w:r>
            <w:r w:rsidRPr="00E11F3A">
              <w:rPr>
                <w:rFonts w:ascii="Times New Roman" w:hAnsi="Times New Roman"/>
                <w:sz w:val="24"/>
                <w:szCs w:val="24"/>
              </w:rPr>
              <w:t xml:space="preserve"> Грозный                      Г) Ярослав Мудрый</w:t>
            </w:r>
          </w:p>
          <w:p w14:paraId="3E5EF04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sz w:val="24"/>
                <w:szCs w:val="24"/>
                <w:shd w:val="clear" w:color="auto" w:fill="FFFFFF"/>
              </w:rPr>
              <w:t>9. Какая из религий НЕ относится к мировым?</w:t>
            </w:r>
          </w:p>
          <w:p w14:paraId="5B3515A2" w14:textId="77777777" w:rsidR="00E11F3A" w:rsidRPr="00E11F3A" w:rsidRDefault="00E11F3A" w:rsidP="00777327">
            <w:pPr>
              <w:pStyle w:val="af2"/>
              <w:jc w:val="left"/>
              <w:rPr>
                <w:sz w:val="24"/>
                <w:szCs w:val="24"/>
                <w:shd w:val="clear" w:color="auto" w:fill="FFFFFF"/>
              </w:rPr>
            </w:pPr>
            <w:r w:rsidRPr="00E11F3A">
              <w:rPr>
                <w:sz w:val="24"/>
                <w:szCs w:val="24"/>
                <w:shd w:val="clear" w:color="auto" w:fill="FFFFFF"/>
              </w:rPr>
              <w:t>А) мусульманство        Б)  буддизм        В) христианство        Г) индуизм</w:t>
            </w:r>
          </w:p>
          <w:p w14:paraId="1E8BBE05" w14:textId="77777777" w:rsidR="00E11F3A" w:rsidRPr="00E11F3A" w:rsidRDefault="00E11F3A" w:rsidP="00777327">
            <w:pPr>
              <w:pStyle w:val="af2"/>
              <w:jc w:val="left"/>
              <w:rPr>
                <w:b/>
                <w:sz w:val="24"/>
                <w:szCs w:val="24"/>
                <w:shd w:val="clear" w:color="auto" w:fill="FFFFFF"/>
              </w:rPr>
            </w:pPr>
            <w:r w:rsidRPr="00E11F3A">
              <w:rPr>
                <w:b/>
                <w:sz w:val="24"/>
                <w:szCs w:val="24"/>
                <w:shd w:val="clear" w:color="auto" w:fill="FFFFFF"/>
              </w:rPr>
              <w:t>10. Найдите соответствие между религиями и их священными книгами:</w:t>
            </w:r>
          </w:p>
          <w:tbl>
            <w:tblPr>
              <w:tblStyle w:val="a5"/>
              <w:tblW w:w="7165" w:type="dxa"/>
              <w:tblLayout w:type="fixed"/>
              <w:tblLook w:val="04A0" w:firstRow="1" w:lastRow="0" w:firstColumn="1" w:lastColumn="0" w:noHBand="0" w:noVBand="1"/>
            </w:tblPr>
            <w:tblGrid>
              <w:gridCol w:w="2062"/>
              <w:gridCol w:w="5103"/>
            </w:tblGrid>
            <w:tr w:rsidR="00E11F3A" w:rsidRPr="00E11F3A" w14:paraId="6D81F21F" w14:textId="77777777" w:rsidTr="00E11F3A">
              <w:tc>
                <w:tcPr>
                  <w:tcW w:w="2062" w:type="dxa"/>
                </w:tcPr>
                <w:p w14:paraId="72059B4F" w14:textId="77777777" w:rsidR="00E11F3A" w:rsidRPr="00E11F3A" w:rsidRDefault="00E11F3A" w:rsidP="00777327">
                  <w:pPr>
                    <w:pStyle w:val="af2"/>
                    <w:ind w:firstLine="5"/>
                    <w:jc w:val="left"/>
                    <w:rPr>
                      <w:sz w:val="24"/>
                      <w:szCs w:val="24"/>
                      <w:shd w:val="clear" w:color="auto" w:fill="FFFFFF"/>
                    </w:rPr>
                  </w:pPr>
                  <w:r w:rsidRPr="00E11F3A">
                    <w:rPr>
                      <w:b/>
                      <w:sz w:val="24"/>
                      <w:szCs w:val="24"/>
                      <w:shd w:val="clear" w:color="auto" w:fill="FFFFFF"/>
                    </w:rPr>
                    <w:t>1.</w:t>
                  </w:r>
                  <w:r w:rsidRPr="00E11F3A">
                    <w:rPr>
                      <w:sz w:val="24"/>
                      <w:szCs w:val="24"/>
                      <w:shd w:val="clear" w:color="auto" w:fill="FFFFFF"/>
                    </w:rPr>
                    <w:t xml:space="preserve"> Христианство</w:t>
                  </w:r>
                </w:p>
              </w:tc>
              <w:tc>
                <w:tcPr>
                  <w:tcW w:w="5103" w:type="dxa"/>
                </w:tcPr>
                <w:p w14:paraId="5C240934"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А</w:t>
                  </w:r>
                  <w:r w:rsidRPr="00E11F3A">
                    <w:rPr>
                      <w:sz w:val="24"/>
                      <w:szCs w:val="24"/>
                      <w:shd w:val="clear" w:color="auto" w:fill="FFFFFF"/>
                    </w:rPr>
                    <w:t>. Тора</w:t>
                  </w:r>
                </w:p>
              </w:tc>
            </w:tr>
            <w:tr w:rsidR="00E11F3A" w:rsidRPr="00E11F3A" w14:paraId="52DABAB4" w14:textId="77777777" w:rsidTr="00E11F3A">
              <w:tc>
                <w:tcPr>
                  <w:tcW w:w="2062" w:type="dxa"/>
                </w:tcPr>
                <w:p w14:paraId="2D326E1F" w14:textId="77777777" w:rsidR="00E11F3A" w:rsidRPr="00E11F3A" w:rsidRDefault="00E11F3A" w:rsidP="00777327">
                  <w:pPr>
                    <w:pStyle w:val="af2"/>
                    <w:ind w:firstLine="5"/>
                    <w:jc w:val="left"/>
                    <w:rPr>
                      <w:sz w:val="24"/>
                      <w:szCs w:val="24"/>
                      <w:shd w:val="clear" w:color="auto" w:fill="FFFFFF"/>
                    </w:rPr>
                  </w:pPr>
                  <w:r w:rsidRPr="00E11F3A">
                    <w:rPr>
                      <w:b/>
                      <w:sz w:val="24"/>
                      <w:szCs w:val="24"/>
                      <w:shd w:val="clear" w:color="auto" w:fill="FFFFFF"/>
                    </w:rPr>
                    <w:t>2</w:t>
                  </w:r>
                  <w:r w:rsidRPr="00E11F3A">
                    <w:rPr>
                      <w:sz w:val="24"/>
                      <w:szCs w:val="24"/>
                      <w:shd w:val="clear" w:color="auto" w:fill="FFFFFF"/>
                    </w:rPr>
                    <w:t>. Ислам</w:t>
                  </w:r>
                </w:p>
              </w:tc>
              <w:tc>
                <w:tcPr>
                  <w:tcW w:w="5103" w:type="dxa"/>
                </w:tcPr>
                <w:p w14:paraId="02B7739B"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Б</w:t>
                  </w:r>
                  <w:r w:rsidRPr="00E11F3A">
                    <w:rPr>
                      <w:sz w:val="24"/>
                      <w:szCs w:val="24"/>
                      <w:shd w:val="clear" w:color="auto" w:fill="FFFFFF"/>
                    </w:rPr>
                    <w:t>.  Коран</w:t>
                  </w:r>
                </w:p>
              </w:tc>
            </w:tr>
            <w:tr w:rsidR="00E11F3A" w:rsidRPr="00E11F3A" w14:paraId="475A03D7" w14:textId="77777777" w:rsidTr="00E11F3A">
              <w:tc>
                <w:tcPr>
                  <w:tcW w:w="2062" w:type="dxa"/>
                </w:tcPr>
                <w:p w14:paraId="2C396A7A" w14:textId="77777777" w:rsidR="00E11F3A" w:rsidRPr="00E11F3A" w:rsidRDefault="00E11F3A" w:rsidP="00777327">
                  <w:pPr>
                    <w:pStyle w:val="af2"/>
                    <w:ind w:firstLine="5"/>
                    <w:jc w:val="left"/>
                    <w:rPr>
                      <w:sz w:val="24"/>
                      <w:szCs w:val="24"/>
                      <w:shd w:val="clear" w:color="auto" w:fill="FFFFFF"/>
                    </w:rPr>
                  </w:pPr>
                  <w:r w:rsidRPr="00E11F3A">
                    <w:rPr>
                      <w:b/>
                      <w:sz w:val="24"/>
                      <w:szCs w:val="24"/>
                      <w:shd w:val="clear" w:color="auto" w:fill="FFFFFF"/>
                    </w:rPr>
                    <w:t>3</w:t>
                  </w:r>
                  <w:r w:rsidRPr="00E11F3A">
                    <w:rPr>
                      <w:sz w:val="24"/>
                      <w:szCs w:val="24"/>
                      <w:shd w:val="clear" w:color="auto" w:fill="FFFFFF"/>
                    </w:rPr>
                    <w:t>. Буддизм</w:t>
                  </w:r>
                </w:p>
              </w:tc>
              <w:tc>
                <w:tcPr>
                  <w:tcW w:w="5103" w:type="dxa"/>
                </w:tcPr>
                <w:p w14:paraId="31B6A80F"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В</w:t>
                  </w:r>
                  <w:r w:rsidRPr="00E11F3A">
                    <w:rPr>
                      <w:sz w:val="24"/>
                      <w:szCs w:val="24"/>
                      <w:shd w:val="clear" w:color="auto" w:fill="FFFFFF"/>
                    </w:rPr>
                    <w:t>. Библия</w:t>
                  </w:r>
                </w:p>
              </w:tc>
            </w:tr>
            <w:tr w:rsidR="00E11F3A" w:rsidRPr="00E11F3A" w14:paraId="7CC8925B" w14:textId="77777777" w:rsidTr="00E11F3A">
              <w:tc>
                <w:tcPr>
                  <w:tcW w:w="2062" w:type="dxa"/>
                </w:tcPr>
                <w:p w14:paraId="63523861" w14:textId="77777777" w:rsidR="00E11F3A" w:rsidRPr="00E11F3A" w:rsidRDefault="00E11F3A" w:rsidP="00777327">
                  <w:pPr>
                    <w:pStyle w:val="af2"/>
                    <w:ind w:firstLine="5"/>
                    <w:jc w:val="left"/>
                    <w:rPr>
                      <w:sz w:val="24"/>
                      <w:szCs w:val="24"/>
                      <w:shd w:val="clear" w:color="auto" w:fill="FFFFFF"/>
                    </w:rPr>
                  </w:pPr>
                  <w:r w:rsidRPr="00E11F3A">
                    <w:rPr>
                      <w:b/>
                      <w:sz w:val="24"/>
                      <w:szCs w:val="24"/>
                      <w:shd w:val="clear" w:color="auto" w:fill="FFFFFF"/>
                    </w:rPr>
                    <w:t>4.</w:t>
                  </w:r>
                  <w:r w:rsidRPr="00E11F3A">
                    <w:rPr>
                      <w:sz w:val="24"/>
                      <w:szCs w:val="24"/>
                      <w:shd w:val="clear" w:color="auto" w:fill="FFFFFF"/>
                    </w:rPr>
                    <w:t xml:space="preserve"> Иудаизм</w:t>
                  </w:r>
                </w:p>
              </w:tc>
              <w:tc>
                <w:tcPr>
                  <w:tcW w:w="5103" w:type="dxa"/>
                </w:tcPr>
                <w:p w14:paraId="6449C2F1"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Г</w:t>
                  </w:r>
                  <w:r w:rsidRPr="00E11F3A">
                    <w:rPr>
                      <w:sz w:val="24"/>
                      <w:szCs w:val="24"/>
                      <w:shd w:val="clear" w:color="auto" w:fill="FFFFFF"/>
                    </w:rPr>
                    <w:t>. Типитака (три корзины мудрости)</w:t>
                  </w:r>
                </w:p>
              </w:tc>
            </w:tr>
          </w:tbl>
          <w:p w14:paraId="35A3A219"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11. Какой народ России НЕ исповедует буддизм?</w:t>
            </w:r>
          </w:p>
          <w:p w14:paraId="618E686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мордва                 Б) калмыки                 В) тувинцы             Г) буряты</w:t>
            </w:r>
          </w:p>
          <w:p w14:paraId="2F492B83"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12. Найдите соответствие между религией и культовым сооружением:</w:t>
            </w:r>
          </w:p>
          <w:tbl>
            <w:tblPr>
              <w:tblStyle w:val="a5"/>
              <w:tblW w:w="7165" w:type="dxa"/>
              <w:tblLayout w:type="fixed"/>
              <w:tblLook w:val="04A0" w:firstRow="1" w:lastRow="0" w:firstColumn="1" w:lastColumn="0" w:noHBand="0" w:noVBand="1"/>
            </w:tblPr>
            <w:tblGrid>
              <w:gridCol w:w="3621"/>
              <w:gridCol w:w="3544"/>
            </w:tblGrid>
            <w:tr w:rsidR="00E11F3A" w:rsidRPr="00E11F3A" w14:paraId="69674DB5" w14:textId="77777777" w:rsidTr="00E11F3A">
              <w:tc>
                <w:tcPr>
                  <w:tcW w:w="3621" w:type="dxa"/>
                </w:tcPr>
                <w:p w14:paraId="25171B7B"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1.</w:t>
                  </w:r>
                  <w:r w:rsidRPr="00E11F3A">
                    <w:rPr>
                      <w:sz w:val="24"/>
                      <w:szCs w:val="24"/>
                      <w:shd w:val="clear" w:color="auto" w:fill="FFFFFF"/>
                    </w:rPr>
                    <w:t xml:space="preserve"> Христианство</w:t>
                  </w:r>
                </w:p>
              </w:tc>
              <w:tc>
                <w:tcPr>
                  <w:tcW w:w="3544" w:type="dxa"/>
                </w:tcPr>
                <w:p w14:paraId="0285FDD4"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А</w:t>
                  </w:r>
                  <w:r w:rsidRPr="00E11F3A">
                    <w:rPr>
                      <w:sz w:val="24"/>
                      <w:szCs w:val="24"/>
                      <w:shd w:val="clear" w:color="auto" w:fill="FFFFFF"/>
                    </w:rPr>
                    <w:t>. Пагода</w:t>
                  </w:r>
                </w:p>
              </w:tc>
            </w:tr>
            <w:tr w:rsidR="00E11F3A" w:rsidRPr="00E11F3A" w14:paraId="08F655D5" w14:textId="77777777" w:rsidTr="00E11F3A">
              <w:tc>
                <w:tcPr>
                  <w:tcW w:w="3621" w:type="dxa"/>
                </w:tcPr>
                <w:p w14:paraId="3B1D1297"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2</w:t>
                  </w:r>
                  <w:r w:rsidRPr="00E11F3A">
                    <w:rPr>
                      <w:sz w:val="24"/>
                      <w:szCs w:val="24"/>
                      <w:shd w:val="clear" w:color="auto" w:fill="FFFFFF"/>
                    </w:rPr>
                    <w:t>. Мусульманство</w:t>
                  </w:r>
                </w:p>
              </w:tc>
              <w:tc>
                <w:tcPr>
                  <w:tcW w:w="3544" w:type="dxa"/>
                </w:tcPr>
                <w:p w14:paraId="655F02AB"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Б</w:t>
                  </w:r>
                  <w:r w:rsidRPr="00E11F3A">
                    <w:rPr>
                      <w:sz w:val="24"/>
                      <w:szCs w:val="24"/>
                      <w:shd w:val="clear" w:color="auto" w:fill="FFFFFF"/>
                    </w:rPr>
                    <w:t>.  Церковь</w:t>
                  </w:r>
                </w:p>
              </w:tc>
            </w:tr>
            <w:tr w:rsidR="00E11F3A" w:rsidRPr="00E11F3A" w14:paraId="0A140B22" w14:textId="77777777" w:rsidTr="00E11F3A">
              <w:tc>
                <w:tcPr>
                  <w:tcW w:w="3621" w:type="dxa"/>
                </w:tcPr>
                <w:p w14:paraId="6D477B95"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3</w:t>
                  </w:r>
                  <w:r w:rsidRPr="00E11F3A">
                    <w:rPr>
                      <w:sz w:val="24"/>
                      <w:szCs w:val="24"/>
                      <w:shd w:val="clear" w:color="auto" w:fill="FFFFFF"/>
                    </w:rPr>
                    <w:t>. Буддизм</w:t>
                  </w:r>
                </w:p>
              </w:tc>
              <w:tc>
                <w:tcPr>
                  <w:tcW w:w="3544" w:type="dxa"/>
                </w:tcPr>
                <w:p w14:paraId="6A5CED9A"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В</w:t>
                  </w:r>
                  <w:r w:rsidRPr="00E11F3A">
                    <w:rPr>
                      <w:sz w:val="24"/>
                      <w:szCs w:val="24"/>
                      <w:shd w:val="clear" w:color="auto" w:fill="FFFFFF"/>
                    </w:rPr>
                    <w:t>. Синагога</w:t>
                  </w:r>
                </w:p>
              </w:tc>
            </w:tr>
            <w:tr w:rsidR="00E11F3A" w:rsidRPr="00E11F3A" w14:paraId="70D39149" w14:textId="77777777" w:rsidTr="00E11F3A">
              <w:tc>
                <w:tcPr>
                  <w:tcW w:w="3621" w:type="dxa"/>
                </w:tcPr>
                <w:p w14:paraId="3DFBD731"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4.</w:t>
                  </w:r>
                  <w:r w:rsidRPr="00E11F3A">
                    <w:rPr>
                      <w:sz w:val="24"/>
                      <w:szCs w:val="24"/>
                      <w:shd w:val="clear" w:color="auto" w:fill="FFFFFF"/>
                    </w:rPr>
                    <w:t xml:space="preserve"> Иудаизм</w:t>
                  </w:r>
                </w:p>
              </w:tc>
              <w:tc>
                <w:tcPr>
                  <w:tcW w:w="3544" w:type="dxa"/>
                </w:tcPr>
                <w:p w14:paraId="017B435A"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Г</w:t>
                  </w:r>
                  <w:r w:rsidRPr="00E11F3A">
                    <w:rPr>
                      <w:sz w:val="24"/>
                      <w:szCs w:val="24"/>
                      <w:shd w:val="clear" w:color="auto" w:fill="FFFFFF"/>
                    </w:rPr>
                    <w:t>. Мечеть</w:t>
                  </w:r>
                </w:p>
              </w:tc>
            </w:tr>
          </w:tbl>
          <w:p w14:paraId="7F798332"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13. Всемирно известные памятники архитектуры  -  Эрмитаж,  Петергоф, Кунсткамера,  Русский музей  и др. - расположены:</w:t>
            </w:r>
          </w:p>
          <w:p w14:paraId="73AB0D45"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в Москве           Б) в Санкт-Петербурге        В) в Новгороде      Г) в Саранске</w:t>
            </w:r>
          </w:p>
          <w:p w14:paraId="042916DE"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14. С  каким  утверждением  о  духовном  мире  человека вы   НЕ  согласны:</w:t>
            </w:r>
          </w:p>
          <w:p w14:paraId="375EED6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В процессе жизни мы приобретаем собственные убеждения и взгляды - на мир, на людей и на самих себя.</w:t>
            </w:r>
          </w:p>
          <w:p w14:paraId="4FC78A4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 Духовность человека в немалой степени зависит от его образованности.</w:t>
            </w:r>
          </w:p>
          <w:p w14:paraId="351170A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В)  Изучение в школе таких предметов, как физика, химия, биология совсем не способствует развитию  духовности  человека.</w:t>
            </w:r>
          </w:p>
          <w:p w14:paraId="791CB2B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Г) Духовное богатство человека не даётся ему при рождении.</w:t>
            </w:r>
          </w:p>
          <w:p w14:paraId="5D008805"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15. Найдите соответствие между видами этикета и правилами поведения:</w:t>
            </w:r>
          </w:p>
          <w:tbl>
            <w:tblPr>
              <w:tblStyle w:val="a5"/>
              <w:tblW w:w="7307" w:type="dxa"/>
              <w:tblLayout w:type="fixed"/>
              <w:tblLook w:val="04A0" w:firstRow="1" w:lastRow="0" w:firstColumn="1" w:lastColumn="0" w:noHBand="0" w:noVBand="1"/>
            </w:tblPr>
            <w:tblGrid>
              <w:gridCol w:w="2913"/>
              <w:gridCol w:w="4394"/>
            </w:tblGrid>
            <w:tr w:rsidR="00E11F3A" w:rsidRPr="00E11F3A" w14:paraId="4DDA4CFE" w14:textId="77777777" w:rsidTr="00E11F3A">
              <w:tc>
                <w:tcPr>
                  <w:tcW w:w="2913" w:type="dxa"/>
                </w:tcPr>
                <w:p w14:paraId="786EFF8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lastRenderedPageBreak/>
                    <w:t>1</w:t>
                  </w:r>
                  <w:r w:rsidRPr="00E11F3A">
                    <w:rPr>
                      <w:rFonts w:ascii="Times New Roman" w:hAnsi="Times New Roman"/>
                      <w:sz w:val="24"/>
                      <w:szCs w:val="24"/>
                    </w:rPr>
                    <w:t>. Гостевой  этикет</w:t>
                  </w:r>
                </w:p>
              </w:tc>
              <w:tc>
                <w:tcPr>
                  <w:tcW w:w="4394" w:type="dxa"/>
                </w:tcPr>
                <w:p w14:paraId="554EDF5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А</w:t>
                  </w:r>
                  <w:r w:rsidRPr="00E11F3A">
                    <w:rPr>
                      <w:rFonts w:ascii="Times New Roman" w:hAnsi="Times New Roman"/>
                      <w:sz w:val="24"/>
                      <w:szCs w:val="24"/>
                    </w:rPr>
                    <w:t>.</w:t>
                  </w:r>
                  <w:r w:rsidRPr="00E11F3A">
                    <w:rPr>
                      <w:rFonts w:ascii="Times New Roman" w:hAnsi="Times New Roman"/>
                      <w:b/>
                      <w:bCs/>
                      <w:sz w:val="24"/>
                      <w:szCs w:val="24"/>
                    </w:rPr>
                    <w:t xml:space="preserve"> </w:t>
                  </w:r>
                  <w:r w:rsidRPr="00E11F3A">
                    <w:rPr>
                      <w:rFonts w:ascii="Times New Roman" w:hAnsi="Times New Roman"/>
                      <w:bCs/>
                      <w:sz w:val="24"/>
                      <w:szCs w:val="24"/>
                    </w:rPr>
                    <w:t>Неприличны разговоры  о диетах и ограничении  в алкоголе</w:t>
                  </w:r>
                  <w:r w:rsidRPr="00E11F3A">
                    <w:rPr>
                      <w:rFonts w:ascii="Times New Roman" w:hAnsi="Times New Roman"/>
                      <w:b/>
                      <w:bCs/>
                      <w:sz w:val="24"/>
                      <w:szCs w:val="24"/>
                    </w:rPr>
                    <w:t xml:space="preserve"> </w:t>
                  </w:r>
                </w:p>
              </w:tc>
            </w:tr>
            <w:tr w:rsidR="00E11F3A" w:rsidRPr="00E11F3A" w14:paraId="44F12C90" w14:textId="77777777" w:rsidTr="00E11F3A">
              <w:tc>
                <w:tcPr>
                  <w:tcW w:w="2913" w:type="dxa"/>
                </w:tcPr>
                <w:p w14:paraId="4AC87DF2"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2.</w:t>
                  </w:r>
                  <w:r w:rsidRPr="00E11F3A">
                    <w:rPr>
                      <w:rFonts w:ascii="Times New Roman" w:hAnsi="Times New Roman"/>
                      <w:sz w:val="24"/>
                      <w:szCs w:val="24"/>
                    </w:rPr>
                    <w:t xml:space="preserve"> Танцевальный этикет</w:t>
                  </w:r>
                </w:p>
              </w:tc>
              <w:tc>
                <w:tcPr>
                  <w:tcW w:w="4394" w:type="dxa"/>
                </w:tcPr>
                <w:p w14:paraId="0894864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Б.</w:t>
                  </w:r>
                  <w:r w:rsidRPr="00E11F3A">
                    <w:rPr>
                      <w:rFonts w:ascii="Times New Roman" w:hAnsi="Times New Roman"/>
                      <w:sz w:val="24"/>
                      <w:szCs w:val="24"/>
                    </w:rPr>
                    <w:t xml:space="preserve"> </w:t>
                  </w:r>
                  <w:r w:rsidRPr="00E11F3A">
                    <w:rPr>
                      <w:rStyle w:val="ab"/>
                      <w:rFonts w:ascii="Times New Roman" w:hAnsi="Times New Roman"/>
                      <w:sz w:val="24"/>
                      <w:szCs w:val="24"/>
                    </w:rPr>
                    <w:t xml:space="preserve"> </w:t>
                  </w:r>
                  <w:r w:rsidRPr="00E11F3A">
                    <w:rPr>
                      <w:rFonts w:ascii="Times New Roman" w:hAnsi="Times New Roman"/>
                      <w:sz w:val="24"/>
                      <w:szCs w:val="24"/>
                    </w:rPr>
                    <w:t>Желая пригласить даму, кавалер подходит к ней, слегка поклонившись, спрашивает: «Разрешите вас пригласить?»</w:t>
                  </w:r>
                </w:p>
              </w:tc>
            </w:tr>
            <w:tr w:rsidR="00E11F3A" w:rsidRPr="00E11F3A" w14:paraId="0CA8ED34" w14:textId="77777777" w:rsidTr="00E11F3A">
              <w:tc>
                <w:tcPr>
                  <w:tcW w:w="2913" w:type="dxa"/>
                </w:tcPr>
                <w:p w14:paraId="73475C1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Столовый этикет</w:t>
                  </w:r>
                </w:p>
              </w:tc>
              <w:tc>
                <w:tcPr>
                  <w:tcW w:w="4394" w:type="dxa"/>
                </w:tcPr>
                <w:p w14:paraId="13A3C42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В</w:t>
                  </w:r>
                  <w:r w:rsidRPr="00E11F3A">
                    <w:rPr>
                      <w:rFonts w:ascii="Times New Roman" w:hAnsi="Times New Roman"/>
                      <w:sz w:val="24"/>
                      <w:szCs w:val="24"/>
                    </w:rPr>
                    <w:t>. Некрасиво приходить слишком рано или намного позже оговоренного времени.</w:t>
                  </w:r>
                </w:p>
              </w:tc>
            </w:tr>
          </w:tbl>
          <w:p w14:paraId="47A09FFC" w14:textId="77777777" w:rsidR="00E11F3A" w:rsidRPr="00E11F3A" w:rsidRDefault="00E11F3A" w:rsidP="00777327">
            <w:pPr>
              <w:spacing w:after="0" w:line="240" w:lineRule="auto"/>
              <w:rPr>
                <w:rFonts w:ascii="Times New Roman" w:hAnsi="Times New Roman"/>
                <w:b/>
                <w:sz w:val="24"/>
                <w:szCs w:val="24"/>
              </w:rPr>
            </w:pPr>
          </w:p>
        </w:tc>
      </w:tr>
      <w:tr w:rsidR="00E11F3A" w:rsidRPr="00E11F3A" w14:paraId="3FFD5BBC" w14:textId="77777777" w:rsidTr="00E11F3A">
        <w:trPr>
          <w:jc w:val="right"/>
        </w:trPr>
        <w:tc>
          <w:tcPr>
            <w:tcW w:w="2044" w:type="dxa"/>
          </w:tcPr>
          <w:p w14:paraId="716F5D1A"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Биология</w:t>
            </w:r>
          </w:p>
        </w:tc>
        <w:tc>
          <w:tcPr>
            <w:tcW w:w="7703" w:type="dxa"/>
          </w:tcPr>
          <w:p w14:paraId="5853A7C1" w14:textId="77777777" w:rsidR="00E11F3A" w:rsidRPr="00E11F3A" w:rsidRDefault="00E11F3A" w:rsidP="00777327">
            <w:pPr>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iCs/>
                <w:color w:val="000000"/>
                <w:sz w:val="24"/>
                <w:szCs w:val="24"/>
                <w:lang w:eastAsia="ru-RU"/>
              </w:rPr>
              <w:t>Итоговая контрольная работа</w:t>
            </w:r>
          </w:p>
          <w:p w14:paraId="1C5773F4"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Вариант 1</w:t>
            </w:r>
          </w:p>
          <w:p w14:paraId="62080D23"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1</w:t>
            </w:r>
            <w:r w:rsidRPr="00E11F3A">
              <w:rPr>
                <w:rFonts w:ascii="Times New Roman" w:eastAsia="Times New Roman" w:hAnsi="Times New Roman"/>
                <w:color w:val="000000"/>
                <w:sz w:val="24"/>
                <w:szCs w:val="24"/>
                <w:lang w:eastAsia="ru-RU"/>
              </w:rPr>
              <w:t>. </w:t>
            </w:r>
            <w:r w:rsidRPr="00E11F3A">
              <w:rPr>
                <w:rFonts w:ascii="Times New Roman" w:eastAsia="Times New Roman" w:hAnsi="Times New Roman"/>
                <w:b/>
                <w:bCs/>
                <w:color w:val="000000"/>
                <w:sz w:val="24"/>
                <w:szCs w:val="24"/>
                <w:lang w:eastAsia="ru-RU"/>
              </w:rPr>
              <w:t>Выберите один правильный ответ из четырёх предложенных А1.</w:t>
            </w:r>
            <w:r w:rsidRPr="00E11F3A">
              <w:rPr>
                <w:rFonts w:ascii="Times New Roman" w:eastAsia="Times New Roman" w:hAnsi="Times New Roman"/>
                <w:color w:val="000000"/>
                <w:sz w:val="24"/>
                <w:szCs w:val="24"/>
                <w:lang w:eastAsia="ru-RU"/>
              </w:rPr>
              <w:t> Наука, изучающая строение и функции клеток, называется:</w:t>
            </w:r>
          </w:p>
          <w:p w14:paraId="69ECEC14"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цитология</w:t>
            </w:r>
          </w:p>
          <w:p w14:paraId="4129987A"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энтомология</w:t>
            </w:r>
          </w:p>
          <w:p w14:paraId="73CB58A8"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микология</w:t>
            </w:r>
          </w:p>
          <w:p w14:paraId="5B152B27"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орнитология</w:t>
            </w:r>
          </w:p>
          <w:p w14:paraId="56255667"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А2.</w:t>
            </w:r>
            <w:r w:rsidRPr="00E11F3A">
              <w:rPr>
                <w:rFonts w:ascii="Times New Roman" w:eastAsia="Times New Roman" w:hAnsi="Times New Roman"/>
                <w:color w:val="000000"/>
                <w:sz w:val="24"/>
                <w:szCs w:val="24"/>
                <w:lang w:eastAsia="ru-RU"/>
              </w:rPr>
              <w:t> Живые организмы, в отличие от тел неживой природы:</w:t>
            </w:r>
          </w:p>
          <w:p w14:paraId="71708216"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неподвижны</w:t>
            </w:r>
          </w:p>
          <w:p w14:paraId="043B6993"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состоят из химических веществ</w:t>
            </w:r>
          </w:p>
          <w:p w14:paraId="764DEF4F"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имеют клеточное строение</w:t>
            </w:r>
          </w:p>
          <w:p w14:paraId="26E2B1C5"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имеют цвет</w:t>
            </w:r>
          </w:p>
          <w:p w14:paraId="61CAA702"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АЗ.</w:t>
            </w:r>
            <w:r w:rsidRPr="00E11F3A">
              <w:rPr>
                <w:rFonts w:ascii="Times New Roman" w:eastAsia="Times New Roman" w:hAnsi="Times New Roman"/>
                <w:color w:val="000000"/>
                <w:sz w:val="24"/>
                <w:szCs w:val="24"/>
                <w:lang w:eastAsia="ru-RU"/>
              </w:rPr>
              <w:t> Основной частью лупы и микроскопа является:</w:t>
            </w:r>
          </w:p>
          <w:p w14:paraId="3675ECC4"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зеркало</w:t>
            </w:r>
          </w:p>
          <w:p w14:paraId="6508EA67"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увеличительное стекло</w:t>
            </w:r>
          </w:p>
          <w:p w14:paraId="22154B09"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штатив</w:t>
            </w:r>
          </w:p>
          <w:p w14:paraId="25EC550A"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зрительная трубка (тубус)</w:t>
            </w:r>
          </w:p>
          <w:p w14:paraId="76872005"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А4.</w:t>
            </w:r>
            <w:r w:rsidRPr="00E11F3A">
              <w:rPr>
                <w:rFonts w:ascii="Times New Roman" w:eastAsia="Times New Roman" w:hAnsi="Times New Roman"/>
                <w:color w:val="000000"/>
                <w:sz w:val="24"/>
                <w:szCs w:val="24"/>
                <w:lang w:eastAsia="ru-RU"/>
              </w:rPr>
              <w:t> Органоид зеленого цвета в клетках растений называется:</w:t>
            </w:r>
          </w:p>
          <w:p w14:paraId="38E45348"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митохондрия</w:t>
            </w:r>
          </w:p>
          <w:p w14:paraId="2A5BC78D"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ядро</w:t>
            </w:r>
          </w:p>
          <w:p w14:paraId="1E033043"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хлоропласт</w:t>
            </w:r>
          </w:p>
          <w:p w14:paraId="7B5F2B1D"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цитоплазма</w:t>
            </w:r>
          </w:p>
          <w:p w14:paraId="0D060142"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А5</w:t>
            </w:r>
            <w:r w:rsidRPr="00E11F3A">
              <w:rPr>
                <w:rFonts w:ascii="Times New Roman" w:eastAsia="Times New Roman" w:hAnsi="Times New Roman"/>
                <w:color w:val="000000"/>
                <w:sz w:val="24"/>
                <w:szCs w:val="24"/>
                <w:lang w:eastAsia="ru-RU"/>
              </w:rPr>
              <w:t>. Бактерии размножаются:</w:t>
            </w:r>
          </w:p>
          <w:p w14:paraId="3A6AEF0F"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делением</w:t>
            </w:r>
          </w:p>
          <w:p w14:paraId="3361E120"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с помощью оплодотворения</w:t>
            </w:r>
          </w:p>
          <w:p w14:paraId="4D0657D3"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черенкованием</w:t>
            </w:r>
          </w:p>
          <w:p w14:paraId="07641345"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половым путем</w:t>
            </w:r>
          </w:p>
          <w:p w14:paraId="2543FAD6"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А6. </w:t>
            </w:r>
            <w:r w:rsidRPr="00E11F3A">
              <w:rPr>
                <w:rFonts w:ascii="Times New Roman" w:eastAsia="Times New Roman" w:hAnsi="Times New Roman"/>
                <w:color w:val="000000"/>
                <w:sz w:val="24"/>
                <w:szCs w:val="24"/>
                <w:lang w:eastAsia="ru-RU"/>
              </w:rPr>
              <w:t>Важнейшим признаком представителей царства Растения является способность к:</w:t>
            </w:r>
          </w:p>
          <w:p w14:paraId="3BFAA322"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дыханию</w:t>
            </w:r>
          </w:p>
          <w:p w14:paraId="19511C75"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питанию</w:t>
            </w:r>
          </w:p>
          <w:p w14:paraId="57BD6475"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фотосинтезу</w:t>
            </w:r>
          </w:p>
          <w:p w14:paraId="17C3BFF0"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росту и размножению</w:t>
            </w:r>
          </w:p>
          <w:p w14:paraId="4BA70F1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2.</w:t>
            </w:r>
          </w:p>
          <w:p w14:paraId="62FAA1F8"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 1. Расположите в правильном порядке пункты инструкции по приготовлению микроскопа к работе. В ответе запишите соответствующую последовательность букв.</w:t>
            </w:r>
          </w:p>
          <w:p w14:paraId="4424A54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поместите готовый препарат на предметный столик</w:t>
            </w:r>
          </w:p>
          <w:p w14:paraId="4CE543C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в отверстие предметного столика направьте зеркалом свет</w:t>
            </w:r>
          </w:p>
          <w:p w14:paraId="1265D880"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плавно опустите тубус с помощью винта так, чтобы нижний край объектива оказался на расстоянии 1 мм от препарата</w:t>
            </w:r>
          </w:p>
          <w:p w14:paraId="682F6A9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поставьте микроскоп штативом к себе на расстоянии 10 см от края рабочего стола</w:t>
            </w:r>
          </w:p>
          <w:p w14:paraId="7E19C0C7"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Д) глядя в окуляр, при помощи винта медленно поднимайте тубус, пока не появится четкое изображение</w:t>
            </w:r>
          </w:p>
          <w:p w14:paraId="3D0597E4"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Ответы внесите в таблицу, поставив напротив букв цифры:</w:t>
            </w:r>
          </w:p>
          <w:p w14:paraId="1AA0DA93"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В2.</w:t>
            </w:r>
            <w:r w:rsidRPr="00E11F3A">
              <w:rPr>
                <w:rFonts w:ascii="Times New Roman" w:eastAsia="Times New Roman" w:hAnsi="Times New Roman"/>
                <w:b/>
                <w:bCs/>
                <w:i/>
                <w:iCs/>
                <w:color w:val="000000"/>
                <w:sz w:val="24"/>
                <w:szCs w:val="24"/>
                <w:lang w:eastAsia="ru-RU"/>
              </w:rPr>
              <w:t> Установите соответствие между видами животных и средой их обитания.</w:t>
            </w:r>
          </w:p>
          <w:p w14:paraId="27EDFD97" w14:textId="77777777" w:rsidR="00E11F3A" w:rsidRPr="00E11F3A" w:rsidRDefault="00E11F3A" w:rsidP="00777327">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color w:val="000000"/>
                <w:sz w:val="24"/>
                <w:szCs w:val="24"/>
                <w:shd w:val="clear" w:color="auto" w:fill="F5F5F5"/>
                <w:lang w:eastAsia="ru-RU"/>
              </w:rPr>
              <w:t>Животное</w:t>
            </w:r>
          </w:p>
          <w:p w14:paraId="70264891"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Среда обитания</w:t>
            </w:r>
          </w:p>
          <w:p w14:paraId="07BAE428"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блоха</w:t>
            </w:r>
          </w:p>
          <w:p w14:paraId="27CF8137"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водная</w:t>
            </w:r>
          </w:p>
          <w:p w14:paraId="5E9CD4A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кит</w:t>
            </w:r>
          </w:p>
          <w:p w14:paraId="4197C571"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почвенная</w:t>
            </w:r>
          </w:p>
          <w:p w14:paraId="767E5CA9"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кобра</w:t>
            </w:r>
          </w:p>
          <w:p w14:paraId="68B5ACB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наземно-воздушная</w:t>
            </w:r>
          </w:p>
          <w:p w14:paraId="1CAFC2E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крот</w:t>
            </w:r>
          </w:p>
          <w:p w14:paraId="1DD5946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тела живых организмов</w:t>
            </w:r>
          </w:p>
          <w:p w14:paraId="25ABF86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 дятел</w:t>
            </w:r>
          </w:p>
          <w:p w14:paraId="516498D3"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Ответы внесите в таблицу, поставив напротив букв цифры:</w:t>
            </w:r>
          </w:p>
          <w:p w14:paraId="1B47AC99" w14:textId="77777777" w:rsidR="00E11F3A" w:rsidRPr="00E11F3A" w:rsidRDefault="00E11F3A" w:rsidP="00777327">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color w:val="000000"/>
                <w:sz w:val="24"/>
                <w:szCs w:val="24"/>
                <w:shd w:val="clear" w:color="auto" w:fill="F5F5F5"/>
                <w:lang w:eastAsia="ru-RU"/>
              </w:rPr>
              <w:t>А</w:t>
            </w:r>
            <w:r w:rsidRPr="00E11F3A">
              <w:rPr>
                <w:rFonts w:ascii="Times New Roman" w:eastAsia="Times New Roman" w:hAnsi="Times New Roman"/>
                <w:sz w:val="24"/>
                <w:szCs w:val="24"/>
                <w:lang w:eastAsia="ru-RU"/>
              </w:rPr>
              <w:t xml:space="preserve">       </w:t>
            </w:r>
            <w:r w:rsidRPr="00E11F3A">
              <w:rPr>
                <w:rFonts w:ascii="Times New Roman" w:eastAsia="Times New Roman" w:hAnsi="Times New Roman"/>
                <w:color w:val="000000"/>
                <w:sz w:val="24"/>
                <w:szCs w:val="24"/>
                <w:lang w:eastAsia="ru-RU"/>
              </w:rPr>
              <w:t>Б</w:t>
            </w:r>
            <w:r w:rsidRPr="00E11F3A">
              <w:rPr>
                <w:rFonts w:ascii="Times New Roman" w:eastAsia="Times New Roman" w:hAnsi="Times New Roman"/>
                <w:sz w:val="24"/>
                <w:szCs w:val="24"/>
                <w:lang w:eastAsia="ru-RU"/>
              </w:rPr>
              <w:t xml:space="preserve">        </w:t>
            </w:r>
            <w:r w:rsidRPr="00E11F3A">
              <w:rPr>
                <w:rFonts w:ascii="Times New Roman" w:eastAsia="Times New Roman" w:hAnsi="Times New Roman"/>
                <w:color w:val="000000"/>
                <w:sz w:val="24"/>
                <w:szCs w:val="24"/>
                <w:lang w:eastAsia="ru-RU"/>
              </w:rPr>
              <w:t>В</w:t>
            </w:r>
            <w:r w:rsidRPr="00E11F3A">
              <w:rPr>
                <w:rFonts w:ascii="Times New Roman" w:eastAsia="Times New Roman" w:hAnsi="Times New Roman"/>
                <w:sz w:val="24"/>
                <w:szCs w:val="24"/>
                <w:lang w:eastAsia="ru-RU"/>
              </w:rPr>
              <w:t xml:space="preserve">        </w:t>
            </w:r>
            <w:r w:rsidRPr="00E11F3A">
              <w:rPr>
                <w:rFonts w:ascii="Times New Roman" w:eastAsia="Times New Roman" w:hAnsi="Times New Roman"/>
                <w:color w:val="000000"/>
                <w:sz w:val="24"/>
                <w:szCs w:val="24"/>
                <w:lang w:eastAsia="ru-RU"/>
              </w:rPr>
              <w:t>Г</w:t>
            </w:r>
            <w:r w:rsidRPr="00E11F3A">
              <w:rPr>
                <w:rFonts w:ascii="Times New Roman" w:eastAsia="Times New Roman" w:hAnsi="Times New Roman"/>
                <w:sz w:val="24"/>
                <w:szCs w:val="24"/>
                <w:lang w:eastAsia="ru-RU"/>
              </w:rPr>
              <w:t xml:space="preserve">        </w:t>
            </w:r>
            <w:r w:rsidRPr="00E11F3A">
              <w:rPr>
                <w:rFonts w:ascii="Times New Roman" w:eastAsia="Times New Roman" w:hAnsi="Times New Roman"/>
                <w:color w:val="000000"/>
                <w:sz w:val="24"/>
                <w:szCs w:val="24"/>
                <w:lang w:eastAsia="ru-RU"/>
              </w:rPr>
              <w:t>Д</w:t>
            </w:r>
          </w:p>
          <w:p w14:paraId="27B52A2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В3</w:t>
            </w:r>
            <w:r w:rsidRPr="00E11F3A">
              <w:rPr>
                <w:rFonts w:ascii="Times New Roman" w:eastAsia="Times New Roman" w:hAnsi="Times New Roman"/>
                <w:color w:val="000000"/>
                <w:sz w:val="24"/>
                <w:szCs w:val="24"/>
                <w:lang w:eastAsia="ru-RU"/>
              </w:rPr>
              <w:t>. </w:t>
            </w:r>
            <w:r w:rsidRPr="00E11F3A">
              <w:rPr>
                <w:rFonts w:ascii="Times New Roman" w:eastAsia="Times New Roman" w:hAnsi="Times New Roman"/>
                <w:b/>
                <w:bCs/>
                <w:color w:val="000000"/>
                <w:sz w:val="24"/>
                <w:szCs w:val="24"/>
                <w:lang w:eastAsia="ru-RU"/>
              </w:rPr>
              <w:t>Выберите три правильных утверждения. Ответ запишите в виде последовательности цифр без знаков препинания.</w:t>
            </w:r>
          </w:p>
          <w:p w14:paraId="6C1FA37D"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Тело всех живых организмов состоит из клеток.</w:t>
            </w:r>
          </w:p>
          <w:p w14:paraId="14CFD385"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Яйцеклетка - мужская половая клетка.</w:t>
            </w:r>
          </w:p>
          <w:p w14:paraId="03F25862"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Процесс слияния половых клеток называется оплодотворением.</w:t>
            </w:r>
          </w:p>
          <w:p w14:paraId="03354A86"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Животные способны, используя энергию солнца, создать из неорганических веществ органические.</w:t>
            </w:r>
          </w:p>
          <w:p w14:paraId="2E789C85"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Ботаника – наука о наследственности</w:t>
            </w:r>
          </w:p>
          <w:p w14:paraId="641969BE"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Паразит - организм, поселяющийся в теле другого организма и приносящий ему вред.</w:t>
            </w:r>
          </w:p>
          <w:p w14:paraId="3DFA7D2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3. Объясните (дайте развернутый ответ на вопрос)</w:t>
            </w:r>
          </w:p>
          <w:p w14:paraId="4DA141C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С1</w:t>
            </w:r>
            <w:r w:rsidRPr="00E11F3A">
              <w:rPr>
                <w:rFonts w:ascii="Times New Roman" w:eastAsia="Times New Roman" w:hAnsi="Times New Roman"/>
                <w:color w:val="000000"/>
                <w:sz w:val="24"/>
                <w:szCs w:val="24"/>
                <w:lang w:eastAsia="ru-RU"/>
              </w:rPr>
              <w:t>. По каким причинам растения и животные становятся редкими.</w:t>
            </w:r>
          </w:p>
          <w:p w14:paraId="3E6530A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Вариант 2</w:t>
            </w:r>
          </w:p>
          <w:p w14:paraId="4B077950"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1. Выберите один правильный ответ из четырёх предложенных</w:t>
            </w:r>
          </w:p>
          <w:p w14:paraId="78C5D05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А1</w:t>
            </w:r>
            <w:r w:rsidRPr="00E11F3A">
              <w:rPr>
                <w:rFonts w:ascii="Times New Roman" w:eastAsia="Times New Roman" w:hAnsi="Times New Roman"/>
                <w:color w:val="000000"/>
                <w:sz w:val="24"/>
                <w:szCs w:val="24"/>
                <w:lang w:eastAsia="ru-RU"/>
              </w:rPr>
              <w:t>. Клетку окружает и отделяет от внешней среды</w:t>
            </w:r>
          </w:p>
          <w:p w14:paraId="57D5C6F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вакуоль</w:t>
            </w:r>
          </w:p>
          <w:p w14:paraId="3F3E97D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ядро</w:t>
            </w:r>
          </w:p>
          <w:p w14:paraId="5F550AF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цитоплазма</w:t>
            </w:r>
          </w:p>
          <w:p w14:paraId="5C91C3F3"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клеточная мембрана</w:t>
            </w:r>
          </w:p>
          <w:p w14:paraId="5F17198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А2</w:t>
            </w:r>
            <w:r w:rsidRPr="00E11F3A">
              <w:rPr>
                <w:rFonts w:ascii="Times New Roman" w:eastAsia="Times New Roman" w:hAnsi="Times New Roman"/>
                <w:color w:val="000000"/>
                <w:sz w:val="24"/>
                <w:szCs w:val="24"/>
                <w:lang w:eastAsia="ru-RU"/>
              </w:rPr>
              <w:t>. В природном сообществе растения обычно выполняют функцию</w:t>
            </w:r>
          </w:p>
          <w:p w14:paraId="143BC24A"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потребителя</w:t>
            </w:r>
          </w:p>
          <w:p w14:paraId="53994DB9"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производителя</w:t>
            </w:r>
          </w:p>
          <w:p w14:paraId="3B479EE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в) </w:t>
            </w:r>
            <w:proofErr w:type="spellStart"/>
            <w:r w:rsidRPr="00E11F3A">
              <w:rPr>
                <w:rFonts w:ascii="Times New Roman" w:eastAsia="Times New Roman" w:hAnsi="Times New Roman"/>
                <w:color w:val="000000"/>
                <w:sz w:val="24"/>
                <w:szCs w:val="24"/>
                <w:lang w:eastAsia="ru-RU"/>
              </w:rPr>
              <w:t>разлагателя</w:t>
            </w:r>
            <w:proofErr w:type="spellEnd"/>
          </w:p>
          <w:p w14:paraId="45A8D971"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хищника.</w:t>
            </w:r>
          </w:p>
          <w:p w14:paraId="79AA9AB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А3.</w:t>
            </w:r>
            <w:r w:rsidRPr="00E11F3A">
              <w:rPr>
                <w:rFonts w:ascii="Times New Roman" w:eastAsia="Times New Roman" w:hAnsi="Times New Roman"/>
                <w:color w:val="000000"/>
                <w:sz w:val="24"/>
                <w:szCs w:val="24"/>
                <w:lang w:eastAsia="ru-RU"/>
              </w:rPr>
              <w:t> Научный метод исследования, не предполагающий никаких манипуляций по отношению к нему, называется</w:t>
            </w:r>
            <w:r w:rsidRPr="00E11F3A">
              <w:rPr>
                <w:rFonts w:ascii="Times New Roman" w:eastAsia="Times New Roman" w:hAnsi="Times New Roman"/>
                <w:color w:val="000000"/>
                <w:sz w:val="24"/>
                <w:szCs w:val="24"/>
                <w:lang w:eastAsia="ru-RU"/>
              </w:rPr>
              <w:br/>
              <w:t>а) наблюдением</w:t>
            </w:r>
          </w:p>
          <w:p w14:paraId="20FF4AE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рассматриванием</w:t>
            </w:r>
          </w:p>
          <w:p w14:paraId="7CEA797A"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экспериментированием</w:t>
            </w:r>
          </w:p>
          <w:p w14:paraId="4A434889"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 измерением</w:t>
            </w:r>
          </w:p>
          <w:p w14:paraId="12429C7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А4</w:t>
            </w:r>
            <w:r w:rsidRPr="00E11F3A">
              <w:rPr>
                <w:rFonts w:ascii="Times New Roman" w:eastAsia="Times New Roman" w:hAnsi="Times New Roman"/>
                <w:color w:val="000000"/>
                <w:sz w:val="24"/>
                <w:szCs w:val="24"/>
                <w:lang w:eastAsia="ru-RU"/>
              </w:rPr>
              <w:t>. Основная и наименьшая единица классификации</w:t>
            </w:r>
          </w:p>
          <w:p w14:paraId="207A56C1"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класс</w:t>
            </w:r>
          </w:p>
          <w:p w14:paraId="105F00C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царство</w:t>
            </w:r>
          </w:p>
          <w:p w14:paraId="27AEBEB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вид</w:t>
            </w:r>
          </w:p>
          <w:p w14:paraId="75D86C0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род</w:t>
            </w:r>
          </w:p>
          <w:p w14:paraId="0AB5C6DA"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lastRenderedPageBreak/>
              <w:t>А5.</w:t>
            </w:r>
            <w:r w:rsidRPr="00E11F3A">
              <w:rPr>
                <w:rFonts w:ascii="Times New Roman" w:eastAsia="Times New Roman" w:hAnsi="Times New Roman"/>
                <w:color w:val="000000"/>
                <w:sz w:val="24"/>
                <w:szCs w:val="24"/>
                <w:lang w:eastAsia="ru-RU"/>
              </w:rPr>
              <w:t> Ядро отсутствует в клетках</w:t>
            </w:r>
          </w:p>
          <w:p w14:paraId="7A9A5F8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растений</w:t>
            </w:r>
          </w:p>
          <w:p w14:paraId="0F50939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простейших</w:t>
            </w:r>
          </w:p>
          <w:p w14:paraId="2139F88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грибов</w:t>
            </w:r>
          </w:p>
          <w:p w14:paraId="47FFCDC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бактерий</w:t>
            </w:r>
          </w:p>
          <w:p w14:paraId="3B86EFE3"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А6</w:t>
            </w:r>
            <w:r w:rsidRPr="00E11F3A">
              <w:rPr>
                <w:rFonts w:ascii="Times New Roman" w:eastAsia="Times New Roman" w:hAnsi="Times New Roman"/>
                <w:color w:val="000000"/>
                <w:sz w:val="24"/>
                <w:szCs w:val="24"/>
                <w:lang w:eastAsia="ru-RU"/>
              </w:rPr>
              <w:t>. Зелёный пигмент хлорофилл находится в клетках</w:t>
            </w:r>
          </w:p>
          <w:p w14:paraId="42ADBD11"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амёб</w:t>
            </w:r>
          </w:p>
          <w:p w14:paraId="1E3B1AB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растений</w:t>
            </w:r>
          </w:p>
          <w:p w14:paraId="5C7C49F3"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грибов</w:t>
            </w:r>
          </w:p>
          <w:p w14:paraId="272DD1F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крокодилов</w:t>
            </w:r>
          </w:p>
          <w:p w14:paraId="23DC8650"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2.</w:t>
            </w:r>
          </w:p>
          <w:p w14:paraId="5E196A8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 1. Установите последовательность звеньев цепи питания</w:t>
            </w:r>
          </w:p>
          <w:p w14:paraId="1018911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ястреб-перепелятник</w:t>
            </w:r>
          </w:p>
          <w:p w14:paraId="1983D7B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гусеница</w:t>
            </w:r>
          </w:p>
          <w:p w14:paraId="71F804B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синица</w:t>
            </w:r>
          </w:p>
          <w:p w14:paraId="52DA9E6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лист растения</w:t>
            </w:r>
          </w:p>
          <w:p w14:paraId="27FBA3D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Ответы внесите в таблицу:</w:t>
            </w:r>
          </w:p>
          <w:p w14:paraId="7BCA5C4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 2.</w:t>
            </w:r>
            <w:r w:rsidRPr="00E11F3A">
              <w:rPr>
                <w:rFonts w:ascii="Times New Roman" w:eastAsia="Times New Roman" w:hAnsi="Times New Roman"/>
                <w:b/>
                <w:bCs/>
                <w:i/>
                <w:iCs/>
                <w:color w:val="000000"/>
                <w:sz w:val="24"/>
                <w:szCs w:val="24"/>
                <w:lang w:eastAsia="ru-RU"/>
              </w:rPr>
              <w:t> Установите соответствие между органоидами растительной клетки и их функциями</w:t>
            </w:r>
          </w:p>
          <w:p w14:paraId="1D440251" w14:textId="77777777" w:rsidR="00E11F3A" w:rsidRPr="00E11F3A" w:rsidRDefault="00E11F3A" w:rsidP="00777327">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color w:val="000000"/>
                <w:sz w:val="24"/>
                <w:szCs w:val="24"/>
                <w:shd w:val="clear" w:color="auto" w:fill="F5F5F5"/>
                <w:lang w:eastAsia="ru-RU"/>
              </w:rPr>
              <w:t>Органоиды растительной клетки</w:t>
            </w:r>
          </w:p>
          <w:p w14:paraId="5519992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Функции</w:t>
            </w:r>
          </w:p>
          <w:p w14:paraId="5214F15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оболочка</w:t>
            </w:r>
          </w:p>
          <w:p w14:paraId="087C5D39"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цитоплазма</w:t>
            </w:r>
          </w:p>
          <w:p w14:paraId="2610FE6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вакуоль</w:t>
            </w:r>
          </w:p>
          <w:p w14:paraId="74FD16E0"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хлоропласты</w:t>
            </w:r>
          </w:p>
          <w:p w14:paraId="2C637E9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ядро</w:t>
            </w:r>
          </w:p>
          <w:p w14:paraId="7FFB6FCA"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придаёт клетке форму</w:t>
            </w:r>
            <w:r w:rsidRPr="00E11F3A">
              <w:rPr>
                <w:rFonts w:ascii="Times New Roman" w:eastAsia="Times New Roman" w:hAnsi="Times New Roman"/>
                <w:color w:val="000000"/>
                <w:sz w:val="24"/>
                <w:szCs w:val="24"/>
                <w:lang w:eastAsia="ru-RU"/>
              </w:rPr>
              <w:br/>
              <w:t>Б) отвечает за передачу наследственных признаков от клетки к клетке</w:t>
            </w:r>
            <w:r w:rsidRPr="00E11F3A">
              <w:rPr>
                <w:rFonts w:ascii="Times New Roman" w:eastAsia="Times New Roman" w:hAnsi="Times New Roman"/>
                <w:color w:val="000000"/>
                <w:sz w:val="24"/>
                <w:szCs w:val="24"/>
                <w:lang w:eastAsia="ru-RU"/>
              </w:rPr>
              <w:br/>
              <w:t>В) место запаса воды, регулирует давление клеточной жидкости</w:t>
            </w:r>
            <w:r w:rsidRPr="00E11F3A">
              <w:rPr>
                <w:rFonts w:ascii="Times New Roman" w:eastAsia="Times New Roman" w:hAnsi="Times New Roman"/>
                <w:color w:val="000000"/>
                <w:sz w:val="24"/>
                <w:szCs w:val="24"/>
                <w:lang w:eastAsia="ru-RU"/>
              </w:rPr>
              <w:br/>
              <w:t>Г) содержат пигмент хлорофилл, участвуют в образовании органических веществ</w:t>
            </w:r>
            <w:r w:rsidRPr="00E11F3A">
              <w:rPr>
                <w:rFonts w:ascii="Times New Roman" w:eastAsia="Times New Roman" w:hAnsi="Times New Roman"/>
                <w:color w:val="000000"/>
                <w:sz w:val="24"/>
                <w:szCs w:val="24"/>
                <w:lang w:eastAsia="ru-RU"/>
              </w:rPr>
              <w:br/>
              <w:t>Д) прозрачное, полужидкое вещество клетки, в котором находятся ядро, пластиды, вакуоль</w:t>
            </w:r>
          </w:p>
          <w:p w14:paraId="6BFCA6E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Ответы внесите в таблицу, поставив напротив цифр буквы :</w:t>
            </w:r>
          </w:p>
          <w:p w14:paraId="569B8B9D" w14:textId="77777777" w:rsidR="00E11F3A" w:rsidRPr="00E11F3A" w:rsidRDefault="00E11F3A" w:rsidP="00777327">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color w:val="000000"/>
                <w:sz w:val="24"/>
                <w:szCs w:val="24"/>
                <w:shd w:val="clear" w:color="auto" w:fill="F5F5F5"/>
                <w:lang w:eastAsia="ru-RU"/>
              </w:rPr>
              <w:t>А</w:t>
            </w:r>
          </w:p>
          <w:p w14:paraId="2847D995"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w:t>
            </w:r>
          </w:p>
          <w:p w14:paraId="6772F0E8"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w:t>
            </w:r>
          </w:p>
          <w:p w14:paraId="3F90F4EF"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w:t>
            </w:r>
          </w:p>
          <w:p w14:paraId="371149F2"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w:t>
            </w:r>
          </w:p>
          <w:p w14:paraId="2D4E8994"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В3. Выбери три правильных утверждения.</w:t>
            </w:r>
            <w:r w:rsidRPr="00E11F3A">
              <w:rPr>
                <w:rFonts w:ascii="Times New Roman" w:eastAsia="Times New Roman" w:hAnsi="Times New Roman"/>
                <w:color w:val="000000"/>
                <w:sz w:val="24"/>
                <w:szCs w:val="24"/>
                <w:lang w:eastAsia="ru-RU"/>
              </w:rPr>
              <w:t> </w:t>
            </w:r>
            <w:r w:rsidRPr="00E11F3A">
              <w:rPr>
                <w:rFonts w:ascii="Times New Roman" w:eastAsia="Times New Roman" w:hAnsi="Times New Roman"/>
                <w:b/>
                <w:bCs/>
                <w:color w:val="000000"/>
                <w:sz w:val="24"/>
                <w:szCs w:val="24"/>
                <w:lang w:eastAsia="ru-RU"/>
              </w:rPr>
              <w:t>Ответ запишите в виде последовательности цифр без знаков препинания.</w:t>
            </w:r>
          </w:p>
          <w:p w14:paraId="3900C33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Бактерии – это примитивные одноклеточные организмы</w:t>
            </w:r>
          </w:p>
          <w:p w14:paraId="6D4ED82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Растения поглощают только готовую пищу</w:t>
            </w:r>
          </w:p>
          <w:p w14:paraId="04C6ED3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Грибы, растения и животные – многоклеточные организмы</w:t>
            </w:r>
          </w:p>
          <w:p w14:paraId="5E882948"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Тело простейших состоит из многих клеток</w:t>
            </w:r>
          </w:p>
          <w:p w14:paraId="28A48D1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Простейшие – одноклеточные организмы</w:t>
            </w:r>
          </w:p>
          <w:p w14:paraId="4BC6893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 Тело цветкового растения состоит из побега и корня</w:t>
            </w:r>
            <w:r w:rsidRPr="00E11F3A">
              <w:rPr>
                <w:rFonts w:ascii="Times New Roman" w:eastAsia="Times New Roman" w:hAnsi="Times New Roman"/>
                <w:color w:val="000000"/>
                <w:sz w:val="24"/>
                <w:szCs w:val="24"/>
                <w:lang w:eastAsia="ru-RU"/>
              </w:rPr>
              <w:br/>
            </w:r>
            <w:r w:rsidRPr="00E11F3A">
              <w:rPr>
                <w:rFonts w:ascii="Times New Roman" w:eastAsia="Times New Roman" w:hAnsi="Times New Roman"/>
                <w:b/>
                <w:bCs/>
                <w:color w:val="000000"/>
                <w:sz w:val="24"/>
                <w:szCs w:val="24"/>
                <w:lang w:eastAsia="ru-RU"/>
              </w:rPr>
              <w:t>Часть 3. Объясните (дайте развернутый ответ на вопрос)</w:t>
            </w:r>
          </w:p>
          <w:p w14:paraId="1A8A2014"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С 1. </w:t>
            </w:r>
            <w:r w:rsidRPr="00E11F3A">
              <w:rPr>
                <w:rFonts w:ascii="Times New Roman" w:eastAsia="Times New Roman" w:hAnsi="Times New Roman"/>
                <w:color w:val="000000"/>
                <w:sz w:val="24"/>
                <w:szCs w:val="24"/>
                <w:lang w:eastAsia="ru-RU"/>
              </w:rPr>
              <w:t>Каким образом человек стремится восстановить разрушенные им природные богатства?</w:t>
            </w:r>
          </w:p>
        </w:tc>
      </w:tr>
      <w:tr w:rsidR="00E11F3A" w:rsidRPr="00E11F3A" w14:paraId="50DBEBD4" w14:textId="77777777" w:rsidTr="00E11F3A">
        <w:trPr>
          <w:jc w:val="right"/>
        </w:trPr>
        <w:tc>
          <w:tcPr>
            <w:tcW w:w="2044" w:type="dxa"/>
          </w:tcPr>
          <w:p w14:paraId="75B5052C"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Музыка</w:t>
            </w:r>
          </w:p>
        </w:tc>
        <w:tc>
          <w:tcPr>
            <w:tcW w:w="7703" w:type="dxa"/>
          </w:tcPr>
          <w:p w14:paraId="3C946CEF"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Итоговый тест Вариант 1</w:t>
            </w:r>
          </w:p>
          <w:p w14:paraId="2523E1B8" w14:textId="77777777" w:rsidR="00E11F3A" w:rsidRPr="00E11F3A" w:rsidRDefault="00E11F3A" w:rsidP="00C4374E">
            <w:pPr>
              <w:pStyle w:val="a8"/>
              <w:numPr>
                <w:ilvl w:val="0"/>
                <w:numId w:val="228"/>
              </w:numPr>
              <w:shd w:val="clear" w:color="auto" w:fill="FFFFFF"/>
              <w:spacing w:before="0" w:beforeAutospacing="0" w:after="0" w:afterAutospacing="0"/>
              <w:ind w:left="366" w:right="33"/>
              <w:rPr>
                <w:rFonts w:ascii="Times New Roman" w:hAnsi="Times New Roman"/>
                <w:color w:val="000000"/>
                <w:shd w:val="clear" w:color="auto" w:fill="FFFFFF"/>
              </w:rPr>
            </w:pPr>
            <w:r w:rsidRPr="00E11F3A">
              <w:rPr>
                <w:rFonts w:ascii="Times New Roman" w:hAnsi="Times New Roman"/>
                <w:b/>
                <w:bCs/>
                <w:color w:val="000000"/>
                <w:shd w:val="clear" w:color="auto" w:fill="FFFFFF"/>
              </w:rPr>
              <w:t>Музыка – это:</w:t>
            </w:r>
            <w:r w:rsidRPr="00E11F3A">
              <w:rPr>
                <w:rFonts w:ascii="Times New Roman" w:hAnsi="Times New Roman"/>
                <w:b/>
                <w:bCs/>
                <w:color w:val="000000"/>
                <w:shd w:val="clear" w:color="auto" w:fill="FFFFFF"/>
              </w:rPr>
              <w:br/>
            </w:r>
            <w:r w:rsidRPr="00E11F3A">
              <w:rPr>
                <w:rFonts w:ascii="Times New Roman" w:hAnsi="Times New Roman"/>
                <w:color w:val="000000"/>
                <w:shd w:val="clear" w:color="auto" w:fill="FFFFFF"/>
              </w:rPr>
              <w:t>а) вид искусства, воздействующий на человека посредством звуков</w:t>
            </w:r>
            <w:r w:rsidRPr="00E11F3A">
              <w:rPr>
                <w:rFonts w:ascii="Times New Roman" w:hAnsi="Times New Roman"/>
                <w:color w:val="000000"/>
                <w:shd w:val="clear" w:color="auto" w:fill="FFFFFF"/>
              </w:rPr>
              <w:br/>
              <w:t xml:space="preserve">б) вид искусства, основанный  на изображении окружающего мира </w:t>
            </w:r>
            <w:r w:rsidRPr="00E11F3A">
              <w:rPr>
                <w:rFonts w:ascii="Times New Roman" w:hAnsi="Times New Roman"/>
                <w:color w:val="000000"/>
                <w:shd w:val="clear" w:color="auto" w:fill="FFFFFF"/>
              </w:rPr>
              <w:lastRenderedPageBreak/>
              <w:t>посредством красок</w:t>
            </w:r>
            <w:r w:rsidRPr="00E11F3A">
              <w:rPr>
                <w:rFonts w:ascii="Times New Roman" w:hAnsi="Times New Roman"/>
                <w:color w:val="000000"/>
                <w:shd w:val="clear" w:color="auto" w:fill="FFFFFF"/>
              </w:rPr>
              <w:br/>
              <w:t>в)  вид искусства, воздействующий на человека словом</w:t>
            </w:r>
          </w:p>
          <w:p w14:paraId="6C9721F6" w14:textId="77777777" w:rsidR="00E11F3A" w:rsidRPr="00E11F3A" w:rsidRDefault="00E11F3A" w:rsidP="00C4374E">
            <w:pPr>
              <w:pStyle w:val="a8"/>
              <w:numPr>
                <w:ilvl w:val="0"/>
                <w:numId w:val="228"/>
              </w:numPr>
              <w:shd w:val="clear" w:color="auto" w:fill="FFFFFF"/>
              <w:spacing w:before="0" w:beforeAutospacing="0" w:after="0" w:afterAutospacing="0"/>
              <w:ind w:left="366" w:right="33"/>
              <w:rPr>
                <w:rFonts w:ascii="Times New Roman" w:hAnsi="Times New Roman"/>
                <w:color w:val="000000"/>
              </w:rPr>
            </w:pPr>
            <w:r w:rsidRPr="00E11F3A">
              <w:rPr>
                <w:rFonts w:ascii="Times New Roman" w:hAnsi="Times New Roman"/>
                <w:b/>
                <w:bCs/>
                <w:color w:val="000000"/>
              </w:rPr>
              <w:t>Жанр вокальной музыки:</w:t>
            </w:r>
          </w:p>
          <w:p w14:paraId="7CFEDD9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симфония,   б) ария,    в) соната,    г) сюита</w:t>
            </w:r>
          </w:p>
          <w:p w14:paraId="5886DF9D"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3. Что такое полифония?</w:t>
            </w:r>
          </w:p>
          <w:p w14:paraId="493D5F14"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мелодия , б) вокализ  , в) </w:t>
            </w:r>
            <w:proofErr w:type="spellStart"/>
            <w:r w:rsidRPr="00E11F3A">
              <w:rPr>
                <w:rFonts w:ascii="Times New Roman" w:hAnsi="Times New Roman"/>
                <w:color w:val="000000"/>
              </w:rPr>
              <w:t>многозвучие</w:t>
            </w:r>
            <w:proofErr w:type="spellEnd"/>
            <w:r w:rsidRPr="00E11F3A">
              <w:rPr>
                <w:rFonts w:ascii="Times New Roman" w:hAnsi="Times New Roman"/>
                <w:color w:val="000000"/>
              </w:rPr>
              <w:t xml:space="preserve"> , г) ноктюрн</w:t>
            </w:r>
          </w:p>
          <w:p w14:paraId="5275625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 xml:space="preserve"> 4.  Выберите основные черты импрессионизма в живописи:</w:t>
            </w:r>
          </w:p>
          <w:p w14:paraId="7C49DEBE"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передача мимолетных впечатлений</w:t>
            </w:r>
          </w:p>
          <w:p w14:paraId="38F3220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особая техника мазка</w:t>
            </w:r>
          </w:p>
          <w:p w14:paraId="626C20F5"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изображение портретов</w:t>
            </w:r>
          </w:p>
          <w:p w14:paraId="6939315E"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w:t>
            </w:r>
            <w:r w:rsidRPr="00E11F3A">
              <w:rPr>
                <w:rFonts w:ascii="Times New Roman" w:hAnsi="Times New Roman"/>
                <w:b/>
                <w:bCs/>
                <w:color w:val="000000"/>
              </w:rPr>
              <w:t xml:space="preserve"> 5 . Композитор первой русской оперы:</w:t>
            </w:r>
          </w:p>
          <w:p w14:paraId="5227BF3C"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w:t>
            </w:r>
            <w:proofErr w:type="spellStart"/>
            <w:r w:rsidRPr="00E11F3A">
              <w:rPr>
                <w:rFonts w:ascii="Times New Roman" w:hAnsi="Times New Roman"/>
                <w:color w:val="000000"/>
              </w:rPr>
              <w:t>Ф.Шуберт</w:t>
            </w:r>
            <w:proofErr w:type="spellEnd"/>
            <w:r w:rsidRPr="00E11F3A">
              <w:rPr>
                <w:rFonts w:ascii="Times New Roman" w:hAnsi="Times New Roman"/>
                <w:color w:val="000000"/>
              </w:rPr>
              <w:t xml:space="preserve">,  б) </w:t>
            </w:r>
            <w:proofErr w:type="spellStart"/>
            <w:r w:rsidRPr="00E11F3A">
              <w:rPr>
                <w:rFonts w:ascii="Times New Roman" w:hAnsi="Times New Roman"/>
                <w:color w:val="000000"/>
              </w:rPr>
              <w:t>М.И.Глинка</w:t>
            </w:r>
            <w:proofErr w:type="spellEnd"/>
            <w:r w:rsidRPr="00E11F3A">
              <w:rPr>
                <w:rFonts w:ascii="Times New Roman" w:hAnsi="Times New Roman"/>
                <w:color w:val="000000"/>
              </w:rPr>
              <w:t xml:space="preserve">,  в) </w:t>
            </w:r>
            <w:proofErr w:type="spellStart"/>
            <w:r w:rsidRPr="00E11F3A">
              <w:rPr>
                <w:rFonts w:ascii="Times New Roman" w:hAnsi="Times New Roman"/>
                <w:color w:val="000000"/>
              </w:rPr>
              <w:t>Ф.Шопен</w:t>
            </w:r>
            <w:proofErr w:type="spellEnd"/>
            <w:r w:rsidRPr="00E11F3A">
              <w:rPr>
                <w:rFonts w:ascii="Times New Roman" w:hAnsi="Times New Roman"/>
                <w:color w:val="000000"/>
              </w:rPr>
              <w:t>.</w:t>
            </w:r>
          </w:p>
          <w:p w14:paraId="59E043B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 xml:space="preserve"> 6. С чего начинается опера или балет?</w:t>
            </w:r>
          </w:p>
          <w:p w14:paraId="0B92213E"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 либретто,      б) с увертюры,    в) с  кордебалета</w:t>
            </w:r>
          </w:p>
          <w:p w14:paraId="0011FAA1"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 xml:space="preserve"> 7. Как называется самый высокий женский голос:</w:t>
            </w:r>
          </w:p>
          <w:p w14:paraId="4CC8A151"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контральто    б)  </w:t>
            </w:r>
            <w:proofErr w:type="spellStart"/>
            <w:r w:rsidRPr="00E11F3A">
              <w:rPr>
                <w:rFonts w:ascii="Times New Roman" w:hAnsi="Times New Roman"/>
                <w:color w:val="000000"/>
              </w:rPr>
              <w:t>меццо</w:t>
            </w:r>
            <w:proofErr w:type="spellEnd"/>
            <w:r w:rsidRPr="00E11F3A">
              <w:rPr>
                <w:rFonts w:ascii="Times New Roman" w:hAnsi="Times New Roman"/>
                <w:color w:val="000000"/>
              </w:rPr>
              <w:t xml:space="preserve"> – сопрано    в) сопрано</w:t>
            </w:r>
          </w:p>
          <w:p w14:paraId="47E18E6C"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 xml:space="preserve"> 8. Жанр произведения С. Прокофьева «Александр Невский»:</w:t>
            </w:r>
          </w:p>
          <w:p w14:paraId="33219F3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балет,  б) опера,  в) кантата.</w:t>
            </w:r>
          </w:p>
          <w:p w14:paraId="2BE62D51"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color w:val="000000"/>
              </w:rPr>
              <w:t xml:space="preserve"> </w:t>
            </w:r>
            <w:r w:rsidRPr="00E11F3A">
              <w:rPr>
                <w:rFonts w:ascii="Times New Roman" w:hAnsi="Times New Roman"/>
                <w:b/>
                <w:color w:val="000000"/>
              </w:rPr>
              <w:t>9. Кого из композиторов называют «сказочником»:</w:t>
            </w:r>
          </w:p>
          <w:p w14:paraId="38654D9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Н.А. Римского – Корсакова</w:t>
            </w:r>
          </w:p>
          <w:p w14:paraId="215DCF61"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П.И. Чайковского</w:t>
            </w:r>
          </w:p>
          <w:p w14:paraId="26E980F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С.В. Рахманинова</w:t>
            </w:r>
          </w:p>
          <w:p w14:paraId="6704B368"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bCs/>
                <w:color w:val="000000"/>
              </w:rPr>
            </w:pPr>
            <w:r w:rsidRPr="00E11F3A">
              <w:rPr>
                <w:rFonts w:ascii="Times New Roman" w:hAnsi="Times New Roman"/>
                <w:b/>
                <w:bCs/>
                <w:color w:val="000000"/>
              </w:rPr>
              <w:t xml:space="preserve"> 10. Французский композитор, пианист, дирижер, критик, основоположник музыкального импрессионизма:</w:t>
            </w:r>
          </w:p>
          <w:p w14:paraId="3A63816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а) Ж. Бизе</w:t>
            </w:r>
          </w:p>
          <w:p w14:paraId="166870D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б) К. Дебюсси</w:t>
            </w:r>
          </w:p>
          <w:p w14:paraId="3FBCA2F8"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в) Ж.М. Равель</w:t>
            </w:r>
          </w:p>
          <w:p w14:paraId="42C4E1E7"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11. Имя великого немецкого композитора 18 века, мастера полифонической и органной музыки, чья фамилия в переводе с немецкого означает — «ручей»</w:t>
            </w:r>
          </w:p>
          <w:p w14:paraId="161B44A5"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 xml:space="preserve">           </w:t>
            </w:r>
            <w:r w:rsidRPr="00E11F3A">
              <w:rPr>
                <w:rFonts w:ascii="Times New Roman" w:hAnsi="Times New Roman"/>
                <w:color w:val="000000"/>
              </w:rPr>
              <w:t>а) И.С. Бах</w:t>
            </w:r>
          </w:p>
          <w:p w14:paraId="2F252CBC"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Д. Букстехуде</w:t>
            </w:r>
          </w:p>
          <w:p w14:paraId="4031E404"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w:t>
            </w:r>
            <w:proofErr w:type="spellStart"/>
            <w:r w:rsidRPr="00E11F3A">
              <w:rPr>
                <w:rFonts w:ascii="Times New Roman" w:hAnsi="Times New Roman"/>
                <w:color w:val="000000"/>
              </w:rPr>
              <w:t>Р.Дж</w:t>
            </w:r>
            <w:proofErr w:type="spellEnd"/>
            <w:r w:rsidRPr="00E11F3A">
              <w:rPr>
                <w:rFonts w:ascii="Times New Roman" w:hAnsi="Times New Roman"/>
                <w:color w:val="000000"/>
              </w:rPr>
              <w:t>. Фишер</w:t>
            </w:r>
          </w:p>
          <w:p w14:paraId="55053E6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 xml:space="preserve">  12.  Какую народную песню использовал с Симфонии №4 П.И. Чайковский?</w:t>
            </w:r>
          </w:p>
          <w:p w14:paraId="4536C94F"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color w:val="000000"/>
              </w:rPr>
              <w:t xml:space="preserve">         </w:t>
            </w:r>
            <w:r w:rsidRPr="00E11F3A">
              <w:rPr>
                <w:rFonts w:ascii="Times New Roman" w:hAnsi="Times New Roman"/>
                <w:color w:val="000000"/>
              </w:rPr>
              <w:t>а) «Во саду ли в огороде»</w:t>
            </w:r>
          </w:p>
          <w:p w14:paraId="61D5ACC5"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«Камаринская»</w:t>
            </w:r>
          </w:p>
          <w:p w14:paraId="5D51EFEF"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«Во поле берёза стояла»</w:t>
            </w:r>
          </w:p>
          <w:p w14:paraId="2B6E9305"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13. Найди лишнее слово:</w:t>
            </w:r>
          </w:p>
          <w:p w14:paraId="4C0AEF92"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а) романс, вокализ, опера, симфония</w:t>
            </w:r>
          </w:p>
          <w:p w14:paraId="5A959C30"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б) бас, сопрано, тенор, баритон</w:t>
            </w:r>
          </w:p>
          <w:p w14:paraId="3895C9B6"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в) флейта, скрипка, альт, виолончель</w:t>
            </w:r>
          </w:p>
          <w:p w14:paraId="656810A6"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г) «Щелкунчик», «Спящая красавица», «Дюймовочка», «Лебединое озеро»</w:t>
            </w:r>
          </w:p>
          <w:p w14:paraId="64539FB9"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14.  Соедините композитора с его произведениями:</w:t>
            </w:r>
          </w:p>
          <w:tbl>
            <w:tblPr>
              <w:tblW w:w="7356" w:type="dxa"/>
              <w:tblInd w:w="93" w:type="dxa"/>
              <w:tblLayout w:type="fixed"/>
              <w:tblLook w:val="04A0" w:firstRow="1" w:lastRow="0" w:firstColumn="1" w:lastColumn="0" w:noHBand="0" w:noVBand="1"/>
            </w:tblPr>
            <w:tblGrid>
              <w:gridCol w:w="440"/>
              <w:gridCol w:w="2805"/>
              <w:gridCol w:w="580"/>
              <w:gridCol w:w="3531"/>
            </w:tblGrid>
            <w:tr w:rsidR="00E11F3A" w:rsidRPr="00E11F3A" w14:paraId="439DB434" w14:textId="77777777" w:rsidTr="00E11F3A">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359DD"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p>
              </w:tc>
              <w:tc>
                <w:tcPr>
                  <w:tcW w:w="2805" w:type="dxa"/>
                  <w:tcBorders>
                    <w:top w:val="single" w:sz="4" w:space="0" w:color="auto"/>
                    <w:left w:val="nil"/>
                    <w:bottom w:val="single" w:sz="4" w:space="0" w:color="auto"/>
                    <w:right w:val="single" w:sz="4" w:space="0" w:color="auto"/>
                  </w:tcBorders>
                  <w:shd w:val="clear" w:color="auto" w:fill="auto"/>
                  <w:noWrap/>
                  <w:vAlign w:val="bottom"/>
                  <w:hideMark/>
                </w:tcPr>
                <w:p w14:paraId="223B7570"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proofErr w:type="spellStart"/>
                  <w:r w:rsidRPr="00E11F3A">
                    <w:rPr>
                      <w:rFonts w:ascii="Times New Roman" w:eastAsia="Times New Roman" w:hAnsi="Times New Roman"/>
                      <w:color w:val="000000"/>
                      <w:sz w:val="24"/>
                      <w:szCs w:val="24"/>
                      <w:lang w:eastAsia="ru-RU"/>
                    </w:rPr>
                    <w:t>М.Глинка</w:t>
                  </w:r>
                  <w:proofErr w:type="spellEnd"/>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E1510CB"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w:t>
                  </w:r>
                </w:p>
              </w:tc>
              <w:tc>
                <w:tcPr>
                  <w:tcW w:w="3531" w:type="dxa"/>
                  <w:tcBorders>
                    <w:top w:val="single" w:sz="4" w:space="0" w:color="auto"/>
                    <w:left w:val="nil"/>
                    <w:bottom w:val="single" w:sz="4" w:space="0" w:color="auto"/>
                    <w:right w:val="single" w:sz="4" w:space="0" w:color="auto"/>
                  </w:tcBorders>
                  <w:shd w:val="clear" w:color="auto" w:fill="auto"/>
                  <w:noWrap/>
                  <w:vAlign w:val="bottom"/>
                  <w:hideMark/>
                </w:tcPr>
                <w:p w14:paraId="6932240B"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Этюд №12 "Революционный"</w:t>
                  </w:r>
                </w:p>
              </w:tc>
            </w:tr>
            <w:tr w:rsidR="00E11F3A" w:rsidRPr="00E11F3A" w14:paraId="2CD3E1B5"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417128C"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p>
              </w:tc>
              <w:tc>
                <w:tcPr>
                  <w:tcW w:w="2805" w:type="dxa"/>
                  <w:tcBorders>
                    <w:top w:val="nil"/>
                    <w:left w:val="nil"/>
                    <w:bottom w:val="single" w:sz="4" w:space="0" w:color="auto"/>
                    <w:right w:val="single" w:sz="4" w:space="0" w:color="auto"/>
                  </w:tcBorders>
                  <w:shd w:val="clear" w:color="auto" w:fill="auto"/>
                  <w:noWrap/>
                  <w:vAlign w:val="bottom"/>
                  <w:hideMark/>
                </w:tcPr>
                <w:p w14:paraId="542F4EAA"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Ф. Шопен</w:t>
                  </w:r>
                </w:p>
              </w:tc>
              <w:tc>
                <w:tcPr>
                  <w:tcW w:w="580" w:type="dxa"/>
                  <w:tcBorders>
                    <w:top w:val="nil"/>
                    <w:left w:val="nil"/>
                    <w:bottom w:val="single" w:sz="4" w:space="0" w:color="auto"/>
                    <w:right w:val="single" w:sz="4" w:space="0" w:color="auto"/>
                  </w:tcBorders>
                  <w:shd w:val="clear" w:color="auto" w:fill="auto"/>
                  <w:noWrap/>
                  <w:vAlign w:val="bottom"/>
                  <w:hideMark/>
                </w:tcPr>
                <w:p w14:paraId="35E9A660"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w:t>
                  </w:r>
                </w:p>
              </w:tc>
              <w:tc>
                <w:tcPr>
                  <w:tcW w:w="3531" w:type="dxa"/>
                  <w:tcBorders>
                    <w:top w:val="nil"/>
                    <w:left w:val="nil"/>
                    <w:bottom w:val="single" w:sz="4" w:space="0" w:color="auto"/>
                    <w:right w:val="single" w:sz="4" w:space="0" w:color="auto"/>
                  </w:tcBorders>
                  <w:shd w:val="clear" w:color="auto" w:fill="auto"/>
                  <w:noWrap/>
                  <w:vAlign w:val="bottom"/>
                  <w:hideMark/>
                </w:tcPr>
                <w:p w14:paraId="5FA089D0"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Симфоническая миниатюра "Баба Яга"</w:t>
                  </w:r>
                </w:p>
              </w:tc>
            </w:tr>
            <w:tr w:rsidR="00E11F3A" w:rsidRPr="00E11F3A" w14:paraId="134F4244"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7869ADE"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p>
              </w:tc>
              <w:tc>
                <w:tcPr>
                  <w:tcW w:w="2805" w:type="dxa"/>
                  <w:tcBorders>
                    <w:top w:val="nil"/>
                    <w:left w:val="nil"/>
                    <w:bottom w:val="single" w:sz="4" w:space="0" w:color="auto"/>
                    <w:right w:val="single" w:sz="4" w:space="0" w:color="auto"/>
                  </w:tcBorders>
                  <w:shd w:val="clear" w:color="auto" w:fill="auto"/>
                  <w:noWrap/>
                  <w:vAlign w:val="bottom"/>
                  <w:hideMark/>
                </w:tcPr>
                <w:p w14:paraId="61F026BD"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Лядов</w:t>
                  </w:r>
                </w:p>
              </w:tc>
              <w:tc>
                <w:tcPr>
                  <w:tcW w:w="580" w:type="dxa"/>
                  <w:tcBorders>
                    <w:top w:val="nil"/>
                    <w:left w:val="nil"/>
                    <w:bottom w:val="single" w:sz="4" w:space="0" w:color="auto"/>
                    <w:right w:val="single" w:sz="4" w:space="0" w:color="auto"/>
                  </w:tcBorders>
                  <w:shd w:val="clear" w:color="auto" w:fill="auto"/>
                  <w:noWrap/>
                  <w:vAlign w:val="bottom"/>
                  <w:hideMark/>
                </w:tcPr>
                <w:p w14:paraId="550B16AC"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w:t>
                  </w:r>
                </w:p>
              </w:tc>
              <w:tc>
                <w:tcPr>
                  <w:tcW w:w="3531" w:type="dxa"/>
                  <w:tcBorders>
                    <w:top w:val="nil"/>
                    <w:left w:val="nil"/>
                    <w:bottom w:val="single" w:sz="4" w:space="0" w:color="auto"/>
                    <w:right w:val="single" w:sz="4" w:space="0" w:color="auto"/>
                  </w:tcBorders>
                  <w:shd w:val="clear" w:color="auto" w:fill="auto"/>
                  <w:noWrap/>
                  <w:vAlign w:val="bottom"/>
                  <w:hideMark/>
                </w:tcPr>
                <w:p w14:paraId="2571A18C"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"Лунный свет"</w:t>
                  </w:r>
                </w:p>
              </w:tc>
            </w:tr>
            <w:tr w:rsidR="00E11F3A" w:rsidRPr="00E11F3A" w14:paraId="362A34FE"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2ADEC57"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p>
              </w:tc>
              <w:tc>
                <w:tcPr>
                  <w:tcW w:w="2805" w:type="dxa"/>
                  <w:tcBorders>
                    <w:top w:val="nil"/>
                    <w:left w:val="nil"/>
                    <w:bottom w:val="single" w:sz="4" w:space="0" w:color="auto"/>
                    <w:right w:val="single" w:sz="4" w:space="0" w:color="auto"/>
                  </w:tcBorders>
                  <w:shd w:val="clear" w:color="auto" w:fill="auto"/>
                  <w:noWrap/>
                  <w:vAlign w:val="bottom"/>
                  <w:hideMark/>
                </w:tcPr>
                <w:p w14:paraId="4550A3F1"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И. Бах</w:t>
                  </w:r>
                </w:p>
              </w:tc>
              <w:tc>
                <w:tcPr>
                  <w:tcW w:w="580" w:type="dxa"/>
                  <w:tcBorders>
                    <w:top w:val="nil"/>
                    <w:left w:val="nil"/>
                    <w:bottom w:val="single" w:sz="4" w:space="0" w:color="auto"/>
                    <w:right w:val="single" w:sz="4" w:space="0" w:color="auto"/>
                  </w:tcBorders>
                  <w:shd w:val="clear" w:color="auto" w:fill="auto"/>
                  <w:noWrap/>
                  <w:vAlign w:val="bottom"/>
                  <w:hideMark/>
                </w:tcPr>
                <w:p w14:paraId="41AE2254"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w:t>
                  </w:r>
                </w:p>
              </w:tc>
              <w:tc>
                <w:tcPr>
                  <w:tcW w:w="3531" w:type="dxa"/>
                  <w:tcBorders>
                    <w:top w:val="nil"/>
                    <w:left w:val="nil"/>
                    <w:bottom w:val="single" w:sz="4" w:space="0" w:color="auto"/>
                    <w:right w:val="single" w:sz="4" w:space="0" w:color="auto"/>
                  </w:tcBorders>
                  <w:shd w:val="clear" w:color="auto" w:fill="auto"/>
                  <w:noWrap/>
                  <w:vAlign w:val="bottom"/>
                  <w:hideMark/>
                </w:tcPr>
                <w:p w14:paraId="5067B8D2"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Опера "Иван Сусанин"</w:t>
                  </w:r>
                </w:p>
              </w:tc>
            </w:tr>
            <w:tr w:rsidR="00E11F3A" w:rsidRPr="00E11F3A" w14:paraId="7EAF16FC"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C3FD2E9"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w:t>
                  </w:r>
                </w:p>
              </w:tc>
              <w:tc>
                <w:tcPr>
                  <w:tcW w:w="2805" w:type="dxa"/>
                  <w:tcBorders>
                    <w:top w:val="nil"/>
                    <w:left w:val="nil"/>
                    <w:bottom w:val="single" w:sz="4" w:space="0" w:color="auto"/>
                    <w:right w:val="single" w:sz="4" w:space="0" w:color="auto"/>
                  </w:tcBorders>
                  <w:shd w:val="clear" w:color="auto" w:fill="auto"/>
                  <w:noWrap/>
                  <w:vAlign w:val="bottom"/>
                  <w:hideMark/>
                </w:tcPr>
                <w:p w14:paraId="078AF7EF"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 Дебюсси</w:t>
                  </w:r>
                </w:p>
              </w:tc>
              <w:tc>
                <w:tcPr>
                  <w:tcW w:w="580" w:type="dxa"/>
                  <w:tcBorders>
                    <w:top w:val="nil"/>
                    <w:left w:val="nil"/>
                    <w:bottom w:val="single" w:sz="4" w:space="0" w:color="auto"/>
                    <w:right w:val="single" w:sz="4" w:space="0" w:color="auto"/>
                  </w:tcBorders>
                  <w:shd w:val="clear" w:color="auto" w:fill="auto"/>
                  <w:noWrap/>
                  <w:vAlign w:val="bottom"/>
                  <w:hideMark/>
                </w:tcPr>
                <w:p w14:paraId="795643A5"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w:t>
                  </w:r>
                </w:p>
              </w:tc>
              <w:tc>
                <w:tcPr>
                  <w:tcW w:w="3531" w:type="dxa"/>
                  <w:tcBorders>
                    <w:top w:val="nil"/>
                    <w:left w:val="nil"/>
                    <w:bottom w:val="single" w:sz="4" w:space="0" w:color="auto"/>
                    <w:right w:val="single" w:sz="4" w:space="0" w:color="auto"/>
                  </w:tcBorders>
                  <w:shd w:val="clear" w:color="auto" w:fill="auto"/>
                  <w:noWrap/>
                  <w:vAlign w:val="bottom"/>
                  <w:hideMark/>
                </w:tcPr>
                <w:p w14:paraId="7D6DF724"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Токката и фуга ре минор</w:t>
                  </w:r>
                </w:p>
              </w:tc>
            </w:tr>
            <w:tr w:rsidR="00E11F3A" w:rsidRPr="00E11F3A" w14:paraId="728676E8"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E11CBF1"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w:t>
                  </w:r>
                </w:p>
              </w:tc>
              <w:tc>
                <w:tcPr>
                  <w:tcW w:w="2805" w:type="dxa"/>
                  <w:tcBorders>
                    <w:top w:val="nil"/>
                    <w:left w:val="nil"/>
                    <w:bottom w:val="single" w:sz="4" w:space="0" w:color="auto"/>
                    <w:right w:val="single" w:sz="4" w:space="0" w:color="auto"/>
                  </w:tcBorders>
                  <w:shd w:val="clear" w:color="auto" w:fill="auto"/>
                  <w:noWrap/>
                  <w:vAlign w:val="bottom"/>
                  <w:hideMark/>
                </w:tcPr>
                <w:p w14:paraId="2BC9A2E9"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 Прокофьев</w:t>
                  </w:r>
                </w:p>
              </w:tc>
              <w:tc>
                <w:tcPr>
                  <w:tcW w:w="580" w:type="dxa"/>
                  <w:tcBorders>
                    <w:top w:val="nil"/>
                    <w:left w:val="nil"/>
                    <w:bottom w:val="single" w:sz="4" w:space="0" w:color="auto"/>
                    <w:right w:val="single" w:sz="4" w:space="0" w:color="auto"/>
                  </w:tcBorders>
                  <w:shd w:val="clear" w:color="auto" w:fill="auto"/>
                  <w:noWrap/>
                  <w:vAlign w:val="bottom"/>
                  <w:hideMark/>
                </w:tcPr>
                <w:p w14:paraId="717B8D9F"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Е</w:t>
                  </w:r>
                </w:p>
              </w:tc>
              <w:tc>
                <w:tcPr>
                  <w:tcW w:w="3531" w:type="dxa"/>
                  <w:tcBorders>
                    <w:top w:val="nil"/>
                    <w:left w:val="nil"/>
                    <w:bottom w:val="single" w:sz="4" w:space="0" w:color="auto"/>
                    <w:right w:val="single" w:sz="4" w:space="0" w:color="auto"/>
                  </w:tcBorders>
                  <w:shd w:val="clear" w:color="auto" w:fill="auto"/>
                  <w:noWrap/>
                  <w:vAlign w:val="bottom"/>
                  <w:hideMark/>
                </w:tcPr>
                <w:p w14:paraId="2BF509D2"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Опера "Сказка о царе Салтане"</w:t>
                  </w:r>
                </w:p>
              </w:tc>
            </w:tr>
            <w:tr w:rsidR="00E11F3A" w:rsidRPr="00E11F3A" w14:paraId="389BB8C9"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B8C9646"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7</w:t>
                  </w:r>
                </w:p>
              </w:tc>
              <w:tc>
                <w:tcPr>
                  <w:tcW w:w="2805" w:type="dxa"/>
                  <w:tcBorders>
                    <w:top w:val="nil"/>
                    <w:left w:val="nil"/>
                    <w:bottom w:val="single" w:sz="4" w:space="0" w:color="auto"/>
                    <w:right w:val="single" w:sz="4" w:space="0" w:color="auto"/>
                  </w:tcBorders>
                  <w:shd w:val="clear" w:color="auto" w:fill="auto"/>
                  <w:noWrap/>
                  <w:vAlign w:val="bottom"/>
                  <w:hideMark/>
                </w:tcPr>
                <w:p w14:paraId="4B6DB5CC"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Н.А. Римский - Корсаков</w:t>
                  </w:r>
                </w:p>
              </w:tc>
              <w:tc>
                <w:tcPr>
                  <w:tcW w:w="580" w:type="dxa"/>
                  <w:tcBorders>
                    <w:top w:val="nil"/>
                    <w:left w:val="nil"/>
                    <w:bottom w:val="single" w:sz="4" w:space="0" w:color="auto"/>
                    <w:right w:val="single" w:sz="4" w:space="0" w:color="auto"/>
                  </w:tcBorders>
                  <w:shd w:val="clear" w:color="auto" w:fill="auto"/>
                  <w:noWrap/>
                  <w:vAlign w:val="bottom"/>
                  <w:hideMark/>
                </w:tcPr>
                <w:p w14:paraId="4AE4400E"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Ж</w:t>
                  </w:r>
                </w:p>
              </w:tc>
              <w:tc>
                <w:tcPr>
                  <w:tcW w:w="3531" w:type="dxa"/>
                  <w:tcBorders>
                    <w:top w:val="nil"/>
                    <w:left w:val="nil"/>
                    <w:bottom w:val="single" w:sz="4" w:space="0" w:color="auto"/>
                    <w:right w:val="single" w:sz="4" w:space="0" w:color="auto"/>
                  </w:tcBorders>
                  <w:shd w:val="clear" w:color="auto" w:fill="auto"/>
                  <w:noWrap/>
                  <w:vAlign w:val="bottom"/>
                  <w:hideMark/>
                </w:tcPr>
                <w:p w14:paraId="317A36F9"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Кантата "Александр Невский"</w:t>
                  </w:r>
                </w:p>
              </w:tc>
            </w:tr>
            <w:tr w:rsidR="00E11F3A" w:rsidRPr="00E11F3A" w14:paraId="11A419BC"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90CD80D"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8</w:t>
                  </w:r>
                </w:p>
              </w:tc>
              <w:tc>
                <w:tcPr>
                  <w:tcW w:w="2805" w:type="dxa"/>
                  <w:tcBorders>
                    <w:top w:val="nil"/>
                    <w:left w:val="nil"/>
                    <w:bottom w:val="single" w:sz="4" w:space="0" w:color="auto"/>
                    <w:right w:val="single" w:sz="4" w:space="0" w:color="auto"/>
                  </w:tcBorders>
                  <w:shd w:val="clear" w:color="auto" w:fill="auto"/>
                  <w:noWrap/>
                  <w:vAlign w:val="bottom"/>
                  <w:hideMark/>
                </w:tcPr>
                <w:p w14:paraId="0CC94D2F"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Л. Бетховен</w:t>
                  </w:r>
                </w:p>
              </w:tc>
              <w:tc>
                <w:tcPr>
                  <w:tcW w:w="580" w:type="dxa"/>
                  <w:tcBorders>
                    <w:top w:val="nil"/>
                    <w:left w:val="nil"/>
                    <w:bottom w:val="single" w:sz="4" w:space="0" w:color="auto"/>
                    <w:right w:val="single" w:sz="4" w:space="0" w:color="auto"/>
                  </w:tcBorders>
                  <w:shd w:val="clear" w:color="auto" w:fill="auto"/>
                  <w:noWrap/>
                  <w:vAlign w:val="bottom"/>
                  <w:hideMark/>
                </w:tcPr>
                <w:p w14:paraId="21A2AB1D"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w:t>
                  </w:r>
                </w:p>
              </w:tc>
              <w:tc>
                <w:tcPr>
                  <w:tcW w:w="3531" w:type="dxa"/>
                  <w:tcBorders>
                    <w:top w:val="nil"/>
                    <w:left w:val="nil"/>
                    <w:bottom w:val="single" w:sz="4" w:space="0" w:color="auto"/>
                    <w:right w:val="single" w:sz="4" w:space="0" w:color="auto"/>
                  </w:tcBorders>
                  <w:shd w:val="clear" w:color="auto" w:fill="auto"/>
                  <w:noWrap/>
                  <w:vAlign w:val="bottom"/>
                  <w:hideMark/>
                </w:tcPr>
                <w:p w14:paraId="788B435C"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Симфония №5</w:t>
                  </w:r>
                </w:p>
              </w:tc>
            </w:tr>
          </w:tbl>
          <w:p w14:paraId="5F7BF7C5"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15. Портреты каких композиторов ты видишь? Подпиши их фамилии:</w:t>
            </w:r>
          </w:p>
          <w:p w14:paraId="31DD1C6E"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С. С. Прокофьев ,  Н.А. Римский – Корсаков ,  С. В. Рахманинов,   П.И. Чайковский,   Л. В. Бетховен                                                 И. С. Бах</w:t>
            </w:r>
          </w:p>
          <w:p w14:paraId="0A9875F7"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6C294773" wp14:editId="06A6E4D1">
                  <wp:extent cx="939877" cy="1093869"/>
                  <wp:effectExtent l="19050" t="0" r="0" b="0"/>
                  <wp:docPr id="19" name="Рисунок 5" descr="9c30efc4133aa54e6208aa58939e0fae_w960_h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c30efc4133aa54e6208aa58939e0fae_w960_h2048"/>
                          <pic:cNvPicPr>
                            <a:picLocks noChangeAspect="1" noChangeArrowheads="1"/>
                          </pic:cNvPicPr>
                        </pic:nvPicPr>
                        <pic:blipFill>
                          <a:blip r:embed="rId53" cstate="print"/>
                          <a:srcRect/>
                          <a:stretch>
                            <a:fillRect/>
                          </a:stretch>
                        </pic:blipFill>
                        <pic:spPr bwMode="auto">
                          <a:xfrm>
                            <a:off x="0" y="0"/>
                            <a:ext cx="939877" cy="1093869"/>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4BA4D7E7" wp14:editId="0DFB98AE">
                  <wp:extent cx="942975" cy="1055722"/>
                  <wp:effectExtent l="19050" t="0" r="9525" b="0"/>
                  <wp:docPr id="20" name="Рисунок 6" descr="CHayk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ykovskiy"/>
                          <pic:cNvPicPr>
                            <a:picLocks noChangeAspect="1" noChangeArrowheads="1"/>
                          </pic:cNvPicPr>
                        </pic:nvPicPr>
                        <pic:blipFill>
                          <a:blip r:embed="rId54" cstate="print"/>
                          <a:srcRect/>
                          <a:stretch>
                            <a:fillRect/>
                          </a:stretch>
                        </pic:blipFill>
                        <pic:spPr bwMode="auto">
                          <a:xfrm>
                            <a:off x="0" y="0"/>
                            <a:ext cx="945927" cy="1059027"/>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color w:val="000000"/>
                <w:sz w:val="24"/>
                <w:szCs w:val="24"/>
                <w:shd w:val="clear" w:color="auto" w:fill="FFFFFF"/>
                <w:lang w:eastAsia="ru-RU"/>
              </w:rPr>
              <w:t xml:space="preserve"> </w:t>
            </w:r>
            <w:r w:rsidRPr="00E11F3A">
              <w:rPr>
                <w:rFonts w:ascii="Times New Roman" w:hAnsi="Times New Roman"/>
                <w:noProof/>
                <w:color w:val="000000"/>
                <w:sz w:val="24"/>
                <w:szCs w:val="24"/>
                <w:shd w:val="clear" w:color="auto" w:fill="FFFFFF"/>
                <w:lang w:eastAsia="ru-RU"/>
              </w:rPr>
              <w:drawing>
                <wp:inline distT="0" distB="0" distL="0" distR="0" wp14:anchorId="081D03EF" wp14:editId="5C2CAE8E">
                  <wp:extent cx="876300" cy="1049522"/>
                  <wp:effectExtent l="19050" t="0" r="0" b="0"/>
                  <wp:docPr id="23" name="Рисунок 4" descr="rahman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hmaninov"/>
                          <pic:cNvPicPr>
                            <a:picLocks noChangeAspect="1" noChangeArrowheads="1"/>
                          </pic:cNvPicPr>
                        </pic:nvPicPr>
                        <pic:blipFill>
                          <a:blip r:embed="rId55" cstate="print"/>
                          <a:srcRect/>
                          <a:stretch>
                            <a:fillRect/>
                          </a:stretch>
                        </pic:blipFill>
                        <pic:spPr bwMode="auto">
                          <a:xfrm>
                            <a:off x="0" y="0"/>
                            <a:ext cx="878817" cy="1052536"/>
                          </a:xfrm>
                          <a:prstGeom prst="rect">
                            <a:avLst/>
                          </a:prstGeom>
                          <a:noFill/>
                          <a:ln w="9525">
                            <a:noFill/>
                            <a:miter lim="800000"/>
                            <a:headEnd/>
                            <a:tailEnd/>
                          </a:ln>
                        </pic:spPr>
                      </pic:pic>
                    </a:graphicData>
                  </a:graphic>
                </wp:inline>
              </w:drawing>
            </w:r>
            <w:r w:rsidRPr="00E11F3A">
              <w:rPr>
                <w:rFonts w:ascii="Times New Roman" w:hAnsi="Times New Roman"/>
                <w:noProof/>
                <w:color w:val="000000"/>
                <w:sz w:val="24"/>
                <w:szCs w:val="24"/>
                <w:shd w:val="clear" w:color="auto" w:fill="FFFFFF"/>
                <w:lang w:eastAsia="ru-RU"/>
              </w:rPr>
              <w:t xml:space="preserve">         </w:t>
            </w:r>
            <w:r w:rsidRPr="00E11F3A">
              <w:rPr>
                <w:rFonts w:ascii="Times New Roman" w:hAnsi="Times New Roman"/>
                <w:noProof/>
                <w:sz w:val="24"/>
                <w:szCs w:val="24"/>
                <w:lang w:eastAsia="ru-RU"/>
              </w:rPr>
              <w:t xml:space="preserve">                </w:t>
            </w:r>
          </w:p>
          <w:p w14:paraId="15F23B95" w14:textId="77777777" w:rsidR="00E11F3A" w:rsidRPr="00E11F3A" w:rsidRDefault="00E11F3A" w:rsidP="00777327">
            <w:pPr>
              <w:spacing w:after="0" w:line="240" w:lineRule="auto"/>
              <w:ind w:right="33"/>
              <w:rPr>
                <w:rFonts w:ascii="Times New Roman" w:hAnsi="Times New Roman"/>
                <w:sz w:val="24"/>
                <w:szCs w:val="24"/>
              </w:rPr>
            </w:pPr>
          </w:p>
          <w:p w14:paraId="08E4751C" w14:textId="77777777" w:rsidR="00E11F3A" w:rsidRPr="00E11F3A" w:rsidRDefault="00E11F3A" w:rsidP="00777327">
            <w:pPr>
              <w:spacing w:after="0" w:line="240" w:lineRule="auto"/>
              <w:ind w:right="33"/>
              <w:rPr>
                <w:rFonts w:ascii="Times New Roman" w:hAnsi="Times New Roman"/>
                <w:sz w:val="24"/>
                <w:szCs w:val="24"/>
              </w:rPr>
            </w:pPr>
          </w:p>
          <w:p w14:paraId="3F6D6C91"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39316969" wp14:editId="37A5A33B">
                  <wp:extent cx="1076325" cy="1180485"/>
                  <wp:effectExtent l="19050" t="0" r="9525" b="0"/>
                  <wp:docPr id="31" name="Рисунок 2" descr="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94"/>
                          <pic:cNvPicPr>
                            <a:picLocks noChangeAspect="1" noChangeArrowheads="1"/>
                          </pic:cNvPicPr>
                        </pic:nvPicPr>
                        <pic:blipFill>
                          <a:blip r:embed="rId56" cstate="print"/>
                          <a:srcRect/>
                          <a:stretch>
                            <a:fillRect/>
                          </a:stretch>
                        </pic:blipFill>
                        <pic:spPr bwMode="auto">
                          <a:xfrm>
                            <a:off x="0" y="0"/>
                            <a:ext cx="1076325" cy="1180485"/>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6873F036" wp14:editId="42D34965">
                  <wp:extent cx="877641" cy="1057275"/>
                  <wp:effectExtent l="19050" t="0" r="0" b="0"/>
                  <wp:docPr id="32" name="Рисунок 7" descr="ludwig-van-beet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dwig-van-beethoven"/>
                          <pic:cNvPicPr>
                            <a:picLocks noChangeAspect="1" noChangeArrowheads="1"/>
                          </pic:cNvPicPr>
                        </pic:nvPicPr>
                        <pic:blipFill>
                          <a:blip r:embed="rId57" cstate="print"/>
                          <a:srcRect/>
                          <a:stretch>
                            <a:fillRect/>
                          </a:stretch>
                        </pic:blipFill>
                        <pic:spPr bwMode="auto">
                          <a:xfrm>
                            <a:off x="0" y="0"/>
                            <a:ext cx="880007" cy="1060126"/>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3EB3723F" wp14:editId="0532AA77">
                  <wp:extent cx="1016144" cy="1176587"/>
                  <wp:effectExtent l="19050" t="0" r="0" b="0"/>
                  <wp:docPr id="33" name="Рисунок 4" descr="73634007_4000491_pr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634007_4000491_prok1"/>
                          <pic:cNvPicPr>
                            <a:picLocks noChangeAspect="1" noChangeArrowheads="1"/>
                          </pic:cNvPicPr>
                        </pic:nvPicPr>
                        <pic:blipFill>
                          <a:blip r:embed="rId58" cstate="print"/>
                          <a:srcRect/>
                          <a:stretch>
                            <a:fillRect/>
                          </a:stretch>
                        </pic:blipFill>
                        <pic:spPr bwMode="auto">
                          <a:xfrm>
                            <a:off x="0" y="0"/>
                            <a:ext cx="1059634" cy="1226944"/>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p>
          <w:p w14:paraId="63EAD5C2" w14:textId="77777777" w:rsidR="00E11F3A" w:rsidRPr="00E11F3A" w:rsidRDefault="00E11F3A" w:rsidP="00777327">
            <w:pPr>
              <w:spacing w:after="0" w:line="240" w:lineRule="auto"/>
              <w:ind w:right="33"/>
              <w:rPr>
                <w:rFonts w:ascii="Times New Roman" w:hAnsi="Times New Roman"/>
                <w:sz w:val="24"/>
                <w:szCs w:val="24"/>
              </w:rPr>
            </w:pPr>
          </w:p>
          <w:p w14:paraId="43176093"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Вариант 2</w:t>
            </w:r>
          </w:p>
          <w:p w14:paraId="72E0ACDC" w14:textId="77777777" w:rsidR="00E11F3A" w:rsidRPr="00E11F3A" w:rsidRDefault="00E11F3A" w:rsidP="00C4374E">
            <w:pPr>
              <w:pStyle w:val="a8"/>
              <w:numPr>
                <w:ilvl w:val="0"/>
                <w:numId w:val="229"/>
              </w:numPr>
              <w:shd w:val="clear" w:color="auto" w:fill="FFFFFF"/>
              <w:spacing w:before="0" w:beforeAutospacing="0" w:after="0" w:afterAutospacing="0"/>
              <w:ind w:left="366" w:right="33"/>
              <w:rPr>
                <w:rFonts w:ascii="Times New Roman" w:hAnsi="Times New Roman"/>
                <w:color w:val="000000"/>
                <w:shd w:val="clear" w:color="auto" w:fill="FFFFFF"/>
              </w:rPr>
            </w:pPr>
            <w:r w:rsidRPr="00E11F3A">
              <w:rPr>
                <w:rFonts w:ascii="Times New Roman" w:hAnsi="Times New Roman"/>
                <w:b/>
              </w:rPr>
              <w:t xml:space="preserve"> </w:t>
            </w:r>
            <w:r w:rsidRPr="00E11F3A">
              <w:rPr>
                <w:rFonts w:ascii="Times New Roman" w:hAnsi="Times New Roman"/>
                <w:b/>
                <w:bCs/>
                <w:color w:val="000000"/>
                <w:shd w:val="clear" w:color="auto" w:fill="FFFFFF"/>
              </w:rPr>
              <w:t>Музыка – это:</w:t>
            </w:r>
            <w:r w:rsidRPr="00E11F3A">
              <w:rPr>
                <w:rFonts w:ascii="Times New Roman" w:hAnsi="Times New Roman"/>
                <w:color w:val="000000"/>
                <w:shd w:val="clear" w:color="auto" w:fill="FFFFFF"/>
              </w:rPr>
              <w:br/>
              <w:t>а) вид искусства, основанный  на изображении окружающего мира посредством красок</w:t>
            </w:r>
            <w:r w:rsidRPr="00E11F3A">
              <w:rPr>
                <w:rFonts w:ascii="Times New Roman" w:hAnsi="Times New Roman"/>
                <w:color w:val="000000"/>
                <w:shd w:val="clear" w:color="auto" w:fill="FFFFFF"/>
              </w:rPr>
              <w:br/>
              <w:t>б) вид искусства, воздействующий на человека словом</w:t>
            </w:r>
          </w:p>
          <w:p w14:paraId="30545C6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shd w:val="clear" w:color="auto" w:fill="FFFFFF"/>
              </w:rPr>
            </w:pPr>
            <w:r w:rsidRPr="00E11F3A">
              <w:rPr>
                <w:rFonts w:ascii="Times New Roman" w:hAnsi="Times New Roman"/>
                <w:color w:val="000000"/>
                <w:shd w:val="clear" w:color="auto" w:fill="FFFFFF"/>
              </w:rPr>
              <w:t xml:space="preserve">      в) вид искусства, воздействующий на человека посредством звуков</w:t>
            </w:r>
          </w:p>
          <w:p w14:paraId="2F688A72" w14:textId="77777777" w:rsidR="00E11F3A" w:rsidRPr="00E11F3A" w:rsidRDefault="00E11F3A" w:rsidP="00C4374E">
            <w:pPr>
              <w:pStyle w:val="a8"/>
              <w:numPr>
                <w:ilvl w:val="0"/>
                <w:numId w:val="229"/>
              </w:numPr>
              <w:shd w:val="clear" w:color="auto" w:fill="FFFFFF"/>
              <w:spacing w:before="0" w:beforeAutospacing="0" w:after="0" w:afterAutospacing="0"/>
              <w:ind w:left="366" w:right="33"/>
              <w:rPr>
                <w:rFonts w:ascii="Times New Roman" w:hAnsi="Times New Roman"/>
                <w:color w:val="000000"/>
              </w:rPr>
            </w:pPr>
            <w:r w:rsidRPr="00E11F3A">
              <w:rPr>
                <w:rFonts w:ascii="Times New Roman" w:hAnsi="Times New Roman"/>
                <w:b/>
                <w:bCs/>
                <w:color w:val="000000"/>
              </w:rPr>
              <w:t>Жанр инструментальной  музыки:</w:t>
            </w:r>
          </w:p>
          <w:p w14:paraId="5893FA66"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симфония,   б) ария,    в) песня,    г) романс</w:t>
            </w:r>
          </w:p>
          <w:p w14:paraId="3FFA03BB"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3.  Где родилась опера и как она называлась?</w:t>
            </w:r>
          </w:p>
          <w:p w14:paraId="756DED41"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а) Франция «Кармен»  , б) Россия «Щелкунчик» , в) Италия «Эвридика»</w:t>
            </w:r>
          </w:p>
          <w:p w14:paraId="1533CC07"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4.  Как называется литературная основа оперы?</w:t>
            </w:r>
          </w:p>
          <w:p w14:paraId="7F26F44B"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 либретто,      б) с увертюра,    в)  кордебалет</w:t>
            </w:r>
          </w:p>
          <w:p w14:paraId="1476D397"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5 . Композитор первой русской оперы:</w:t>
            </w:r>
          </w:p>
          <w:p w14:paraId="2DA00287"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w:t>
            </w:r>
            <w:proofErr w:type="spellStart"/>
            <w:r w:rsidRPr="00E11F3A">
              <w:rPr>
                <w:rFonts w:ascii="Times New Roman" w:hAnsi="Times New Roman"/>
                <w:color w:val="000000"/>
              </w:rPr>
              <w:t>Ф.Шуберт</w:t>
            </w:r>
            <w:proofErr w:type="spellEnd"/>
            <w:r w:rsidRPr="00E11F3A">
              <w:rPr>
                <w:rFonts w:ascii="Times New Roman" w:hAnsi="Times New Roman"/>
                <w:color w:val="000000"/>
              </w:rPr>
              <w:t xml:space="preserve">,    б) </w:t>
            </w:r>
            <w:proofErr w:type="spellStart"/>
            <w:r w:rsidRPr="00E11F3A">
              <w:rPr>
                <w:rFonts w:ascii="Times New Roman" w:hAnsi="Times New Roman"/>
                <w:color w:val="000000"/>
              </w:rPr>
              <w:t>М.И.Глинка</w:t>
            </w:r>
            <w:proofErr w:type="spellEnd"/>
            <w:r w:rsidRPr="00E11F3A">
              <w:rPr>
                <w:rFonts w:ascii="Times New Roman" w:hAnsi="Times New Roman"/>
                <w:color w:val="000000"/>
              </w:rPr>
              <w:t xml:space="preserve">,    в) </w:t>
            </w:r>
            <w:proofErr w:type="spellStart"/>
            <w:r w:rsidRPr="00E11F3A">
              <w:rPr>
                <w:rFonts w:ascii="Times New Roman" w:hAnsi="Times New Roman"/>
                <w:color w:val="000000"/>
              </w:rPr>
              <w:t>Ф.Шопен</w:t>
            </w:r>
            <w:proofErr w:type="spellEnd"/>
            <w:r w:rsidRPr="00E11F3A">
              <w:rPr>
                <w:rFonts w:ascii="Times New Roman" w:hAnsi="Times New Roman"/>
                <w:color w:val="000000"/>
              </w:rPr>
              <w:t>.</w:t>
            </w:r>
          </w:p>
          <w:p w14:paraId="6E8DB122"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color w:val="000000"/>
              </w:rPr>
              <w:t xml:space="preserve">6. </w:t>
            </w:r>
            <w:r w:rsidRPr="00E11F3A">
              <w:rPr>
                <w:rFonts w:ascii="Times New Roman" w:hAnsi="Times New Roman"/>
                <w:b/>
                <w:bCs/>
                <w:color w:val="000000"/>
              </w:rPr>
              <w:t>Как называется самый высокий мужской  голос:</w:t>
            </w:r>
          </w:p>
          <w:p w14:paraId="4CD1591E"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баритон    б) бас    в) сопрано   г) тенор</w:t>
            </w:r>
          </w:p>
          <w:p w14:paraId="16549FCE"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7 . Жанр произведения С. Прокофьева «Александр Невский»:</w:t>
            </w:r>
          </w:p>
          <w:p w14:paraId="4783556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балет,    б) опера,   в) кантата.</w:t>
            </w:r>
          </w:p>
          <w:p w14:paraId="146F8F9C"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8.  Выберите основные черты импрессионизма в живописи:</w:t>
            </w:r>
          </w:p>
          <w:p w14:paraId="16E50294"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передача мимолетных впечатлений</w:t>
            </w:r>
          </w:p>
          <w:p w14:paraId="6AA0B65D"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особая техника мазка</w:t>
            </w:r>
          </w:p>
          <w:p w14:paraId="3280FC61"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изображение портретов</w:t>
            </w:r>
          </w:p>
          <w:p w14:paraId="195EF2FA"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г) изображение природы, улочек</w:t>
            </w:r>
          </w:p>
          <w:p w14:paraId="6A9C1D36"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9. какая главная тема творчества Л. В. Бетховена?</w:t>
            </w:r>
          </w:p>
          <w:p w14:paraId="021989E5"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сказок</w:t>
            </w:r>
          </w:p>
          <w:p w14:paraId="28CBD18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борьбы</w:t>
            </w:r>
          </w:p>
          <w:p w14:paraId="2E324938"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природы</w:t>
            </w:r>
          </w:p>
          <w:p w14:paraId="5A2FA8A8"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bCs/>
                <w:color w:val="000000"/>
              </w:rPr>
            </w:pPr>
            <w:r w:rsidRPr="00E11F3A">
              <w:rPr>
                <w:rFonts w:ascii="Times New Roman" w:hAnsi="Times New Roman"/>
                <w:b/>
                <w:bCs/>
                <w:color w:val="000000"/>
              </w:rPr>
              <w:t>10. Кто является основоположником импрессионизма в живописи?</w:t>
            </w:r>
          </w:p>
          <w:p w14:paraId="71662186"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а) К. Моне</w:t>
            </w:r>
          </w:p>
          <w:p w14:paraId="7621127A"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б) Ж. Бизе</w:t>
            </w:r>
          </w:p>
          <w:p w14:paraId="6DCEDBD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в) Ж.М. Равель</w:t>
            </w:r>
          </w:p>
          <w:p w14:paraId="33D3A064"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lastRenderedPageBreak/>
              <w:t>11. Что такое «полифония»?</w:t>
            </w:r>
          </w:p>
          <w:p w14:paraId="58BCF07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 xml:space="preserve">           </w:t>
            </w:r>
            <w:r w:rsidRPr="00E11F3A">
              <w:rPr>
                <w:rFonts w:ascii="Times New Roman" w:hAnsi="Times New Roman"/>
                <w:color w:val="000000"/>
              </w:rPr>
              <w:t>а) мелодия</w:t>
            </w:r>
          </w:p>
          <w:p w14:paraId="63622B1F"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хор</w:t>
            </w:r>
          </w:p>
          <w:p w14:paraId="481D23F2"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w:t>
            </w:r>
            <w:proofErr w:type="spellStart"/>
            <w:r w:rsidRPr="00E11F3A">
              <w:rPr>
                <w:rFonts w:ascii="Times New Roman" w:hAnsi="Times New Roman"/>
                <w:color w:val="000000"/>
              </w:rPr>
              <w:t>многозвучие</w:t>
            </w:r>
            <w:proofErr w:type="spellEnd"/>
          </w:p>
          <w:p w14:paraId="20F8D308"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 xml:space="preserve">  12.  Какую народную песню использовал Н. А. Римский – Корсаков в опере «Сказка о царе     Салтане» в теме белочки?</w:t>
            </w:r>
          </w:p>
          <w:p w14:paraId="04C4A4C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color w:val="000000"/>
              </w:rPr>
              <w:t xml:space="preserve">         </w:t>
            </w:r>
            <w:r w:rsidRPr="00E11F3A">
              <w:rPr>
                <w:rFonts w:ascii="Times New Roman" w:hAnsi="Times New Roman"/>
                <w:color w:val="000000"/>
              </w:rPr>
              <w:t>а) «Во саду ли в огороде»</w:t>
            </w:r>
          </w:p>
          <w:p w14:paraId="06F191ED"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«Камаринская»</w:t>
            </w:r>
          </w:p>
          <w:p w14:paraId="7C77F6B4"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«Во поле берёза стояла»</w:t>
            </w:r>
          </w:p>
          <w:p w14:paraId="21404DC8"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13. Найди лишнее слово:</w:t>
            </w:r>
          </w:p>
          <w:p w14:paraId="3AF4A4D5"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а) песня, концерт, романс, опера</w:t>
            </w:r>
          </w:p>
          <w:p w14:paraId="56645B8A"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 xml:space="preserve">б) контральто, сопрано, баритон, </w:t>
            </w:r>
            <w:proofErr w:type="spellStart"/>
            <w:r w:rsidRPr="00E11F3A">
              <w:rPr>
                <w:rFonts w:ascii="Times New Roman" w:hAnsi="Times New Roman"/>
                <w:sz w:val="24"/>
                <w:szCs w:val="24"/>
              </w:rPr>
              <w:t>меццо</w:t>
            </w:r>
            <w:proofErr w:type="spellEnd"/>
            <w:r w:rsidRPr="00E11F3A">
              <w:rPr>
                <w:rFonts w:ascii="Times New Roman" w:hAnsi="Times New Roman"/>
                <w:sz w:val="24"/>
                <w:szCs w:val="24"/>
              </w:rPr>
              <w:t xml:space="preserve"> - сопрано</w:t>
            </w:r>
          </w:p>
          <w:p w14:paraId="6318A701"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в) труба, скрипка, альт, виолончель</w:t>
            </w:r>
          </w:p>
          <w:p w14:paraId="43CBC474"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г) «Щелкунчик», «Спящая красавица», «Дюймовочка», «Лебединое озеро»</w:t>
            </w:r>
          </w:p>
          <w:p w14:paraId="7B3C6FFA"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14.  Соедините композитора с его произведениями:</w:t>
            </w:r>
          </w:p>
          <w:tbl>
            <w:tblPr>
              <w:tblW w:w="7072" w:type="dxa"/>
              <w:tblInd w:w="93" w:type="dxa"/>
              <w:tblLayout w:type="fixed"/>
              <w:tblLook w:val="04A0" w:firstRow="1" w:lastRow="0" w:firstColumn="1" w:lastColumn="0" w:noHBand="0" w:noVBand="1"/>
            </w:tblPr>
            <w:tblGrid>
              <w:gridCol w:w="440"/>
              <w:gridCol w:w="2805"/>
              <w:gridCol w:w="580"/>
              <w:gridCol w:w="3247"/>
            </w:tblGrid>
            <w:tr w:rsidR="00E11F3A" w:rsidRPr="00E11F3A" w14:paraId="34BE94C8" w14:textId="77777777" w:rsidTr="00E11F3A">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0C1DB"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p>
              </w:tc>
              <w:tc>
                <w:tcPr>
                  <w:tcW w:w="2805" w:type="dxa"/>
                  <w:tcBorders>
                    <w:top w:val="single" w:sz="4" w:space="0" w:color="auto"/>
                    <w:left w:val="nil"/>
                    <w:bottom w:val="single" w:sz="4" w:space="0" w:color="auto"/>
                    <w:right w:val="single" w:sz="4" w:space="0" w:color="auto"/>
                  </w:tcBorders>
                  <w:shd w:val="clear" w:color="auto" w:fill="auto"/>
                  <w:noWrap/>
                  <w:vAlign w:val="bottom"/>
                  <w:hideMark/>
                </w:tcPr>
                <w:p w14:paraId="2A39C819"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proofErr w:type="spellStart"/>
                  <w:r w:rsidRPr="00E11F3A">
                    <w:rPr>
                      <w:rFonts w:ascii="Times New Roman" w:eastAsia="Times New Roman" w:hAnsi="Times New Roman"/>
                      <w:color w:val="000000"/>
                      <w:sz w:val="24"/>
                      <w:szCs w:val="24"/>
                      <w:lang w:eastAsia="ru-RU"/>
                    </w:rPr>
                    <w:t>М.Глинка</w:t>
                  </w:r>
                  <w:proofErr w:type="spellEnd"/>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5BE433F"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w:t>
                  </w:r>
                </w:p>
              </w:tc>
              <w:tc>
                <w:tcPr>
                  <w:tcW w:w="3247" w:type="dxa"/>
                  <w:tcBorders>
                    <w:top w:val="single" w:sz="4" w:space="0" w:color="auto"/>
                    <w:left w:val="nil"/>
                    <w:bottom w:val="single" w:sz="4" w:space="0" w:color="auto"/>
                    <w:right w:val="single" w:sz="4" w:space="0" w:color="auto"/>
                  </w:tcBorders>
                  <w:shd w:val="clear" w:color="auto" w:fill="auto"/>
                  <w:noWrap/>
                  <w:vAlign w:val="bottom"/>
                  <w:hideMark/>
                </w:tcPr>
                <w:p w14:paraId="6F268B65"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Этюд №12 "Революционный"</w:t>
                  </w:r>
                </w:p>
              </w:tc>
            </w:tr>
            <w:tr w:rsidR="00E11F3A" w:rsidRPr="00E11F3A" w14:paraId="617A4561"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E5E9680"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p>
              </w:tc>
              <w:tc>
                <w:tcPr>
                  <w:tcW w:w="2805" w:type="dxa"/>
                  <w:tcBorders>
                    <w:top w:val="nil"/>
                    <w:left w:val="nil"/>
                    <w:bottom w:val="single" w:sz="4" w:space="0" w:color="auto"/>
                    <w:right w:val="single" w:sz="4" w:space="0" w:color="auto"/>
                  </w:tcBorders>
                  <w:shd w:val="clear" w:color="auto" w:fill="auto"/>
                  <w:noWrap/>
                  <w:vAlign w:val="bottom"/>
                  <w:hideMark/>
                </w:tcPr>
                <w:p w14:paraId="5DC057CF"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Ф. Шопен</w:t>
                  </w:r>
                </w:p>
              </w:tc>
              <w:tc>
                <w:tcPr>
                  <w:tcW w:w="580" w:type="dxa"/>
                  <w:tcBorders>
                    <w:top w:val="nil"/>
                    <w:left w:val="nil"/>
                    <w:bottom w:val="single" w:sz="4" w:space="0" w:color="auto"/>
                    <w:right w:val="single" w:sz="4" w:space="0" w:color="auto"/>
                  </w:tcBorders>
                  <w:shd w:val="clear" w:color="auto" w:fill="auto"/>
                  <w:noWrap/>
                  <w:vAlign w:val="bottom"/>
                  <w:hideMark/>
                </w:tcPr>
                <w:p w14:paraId="36F57997"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w:t>
                  </w:r>
                </w:p>
              </w:tc>
              <w:tc>
                <w:tcPr>
                  <w:tcW w:w="3247" w:type="dxa"/>
                  <w:tcBorders>
                    <w:top w:val="nil"/>
                    <w:left w:val="nil"/>
                    <w:bottom w:val="single" w:sz="4" w:space="0" w:color="auto"/>
                    <w:right w:val="single" w:sz="4" w:space="0" w:color="auto"/>
                  </w:tcBorders>
                  <w:shd w:val="clear" w:color="auto" w:fill="auto"/>
                  <w:noWrap/>
                  <w:vAlign w:val="bottom"/>
                  <w:hideMark/>
                </w:tcPr>
                <w:p w14:paraId="02466416"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Симфоническая миниатюра "Баба Яга"</w:t>
                  </w:r>
                </w:p>
              </w:tc>
            </w:tr>
            <w:tr w:rsidR="00E11F3A" w:rsidRPr="00E11F3A" w14:paraId="6DE266EF"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AC48C95"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p>
              </w:tc>
              <w:tc>
                <w:tcPr>
                  <w:tcW w:w="2805" w:type="dxa"/>
                  <w:tcBorders>
                    <w:top w:val="nil"/>
                    <w:left w:val="nil"/>
                    <w:bottom w:val="single" w:sz="4" w:space="0" w:color="auto"/>
                    <w:right w:val="single" w:sz="4" w:space="0" w:color="auto"/>
                  </w:tcBorders>
                  <w:shd w:val="clear" w:color="auto" w:fill="auto"/>
                  <w:noWrap/>
                  <w:vAlign w:val="bottom"/>
                  <w:hideMark/>
                </w:tcPr>
                <w:p w14:paraId="515201A6"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Лядов</w:t>
                  </w:r>
                </w:p>
              </w:tc>
              <w:tc>
                <w:tcPr>
                  <w:tcW w:w="580" w:type="dxa"/>
                  <w:tcBorders>
                    <w:top w:val="nil"/>
                    <w:left w:val="nil"/>
                    <w:bottom w:val="single" w:sz="4" w:space="0" w:color="auto"/>
                    <w:right w:val="single" w:sz="4" w:space="0" w:color="auto"/>
                  </w:tcBorders>
                  <w:shd w:val="clear" w:color="auto" w:fill="auto"/>
                  <w:noWrap/>
                  <w:vAlign w:val="bottom"/>
                  <w:hideMark/>
                </w:tcPr>
                <w:p w14:paraId="52162F1F"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w:t>
                  </w:r>
                </w:p>
              </w:tc>
              <w:tc>
                <w:tcPr>
                  <w:tcW w:w="3247" w:type="dxa"/>
                  <w:tcBorders>
                    <w:top w:val="nil"/>
                    <w:left w:val="nil"/>
                    <w:bottom w:val="single" w:sz="4" w:space="0" w:color="auto"/>
                    <w:right w:val="single" w:sz="4" w:space="0" w:color="auto"/>
                  </w:tcBorders>
                  <w:shd w:val="clear" w:color="auto" w:fill="auto"/>
                  <w:noWrap/>
                  <w:vAlign w:val="bottom"/>
                  <w:hideMark/>
                </w:tcPr>
                <w:p w14:paraId="381A8EBB"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"Лунный свет"</w:t>
                  </w:r>
                </w:p>
              </w:tc>
            </w:tr>
            <w:tr w:rsidR="00E11F3A" w:rsidRPr="00E11F3A" w14:paraId="39FCA5D6"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193D836"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p>
              </w:tc>
              <w:tc>
                <w:tcPr>
                  <w:tcW w:w="2805" w:type="dxa"/>
                  <w:tcBorders>
                    <w:top w:val="nil"/>
                    <w:left w:val="nil"/>
                    <w:bottom w:val="single" w:sz="4" w:space="0" w:color="auto"/>
                    <w:right w:val="single" w:sz="4" w:space="0" w:color="auto"/>
                  </w:tcBorders>
                  <w:shd w:val="clear" w:color="auto" w:fill="auto"/>
                  <w:noWrap/>
                  <w:vAlign w:val="bottom"/>
                  <w:hideMark/>
                </w:tcPr>
                <w:p w14:paraId="3FDA4CFC"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И. Бах</w:t>
                  </w:r>
                </w:p>
              </w:tc>
              <w:tc>
                <w:tcPr>
                  <w:tcW w:w="580" w:type="dxa"/>
                  <w:tcBorders>
                    <w:top w:val="nil"/>
                    <w:left w:val="nil"/>
                    <w:bottom w:val="single" w:sz="4" w:space="0" w:color="auto"/>
                    <w:right w:val="single" w:sz="4" w:space="0" w:color="auto"/>
                  </w:tcBorders>
                  <w:shd w:val="clear" w:color="auto" w:fill="auto"/>
                  <w:noWrap/>
                  <w:vAlign w:val="bottom"/>
                  <w:hideMark/>
                </w:tcPr>
                <w:p w14:paraId="34C83052"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w:t>
                  </w:r>
                </w:p>
              </w:tc>
              <w:tc>
                <w:tcPr>
                  <w:tcW w:w="3247" w:type="dxa"/>
                  <w:tcBorders>
                    <w:top w:val="nil"/>
                    <w:left w:val="nil"/>
                    <w:bottom w:val="single" w:sz="4" w:space="0" w:color="auto"/>
                    <w:right w:val="single" w:sz="4" w:space="0" w:color="auto"/>
                  </w:tcBorders>
                  <w:shd w:val="clear" w:color="auto" w:fill="auto"/>
                  <w:noWrap/>
                  <w:vAlign w:val="bottom"/>
                  <w:hideMark/>
                </w:tcPr>
                <w:p w14:paraId="7EF28C48"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Опера "Иван Сусанин"</w:t>
                  </w:r>
                </w:p>
              </w:tc>
            </w:tr>
            <w:tr w:rsidR="00E11F3A" w:rsidRPr="00E11F3A" w14:paraId="0A29B3D6"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C72CA00"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w:t>
                  </w:r>
                </w:p>
              </w:tc>
              <w:tc>
                <w:tcPr>
                  <w:tcW w:w="2805" w:type="dxa"/>
                  <w:tcBorders>
                    <w:top w:val="nil"/>
                    <w:left w:val="nil"/>
                    <w:bottom w:val="single" w:sz="4" w:space="0" w:color="auto"/>
                    <w:right w:val="single" w:sz="4" w:space="0" w:color="auto"/>
                  </w:tcBorders>
                  <w:shd w:val="clear" w:color="auto" w:fill="auto"/>
                  <w:noWrap/>
                  <w:vAlign w:val="bottom"/>
                  <w:hideMark/>
                </w:tcPr>
                <w:p w14:paraId="4ABC31E0"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 Дебюсси</w:t>
                  </w:r>
                </w:p>
              </w:tc>
              <w:tc>
                <w:tcPr>
                  <w:tcW w:w="580" w:type="dxa"/>
                  <w:tcBorders>
                    <w:top w:val="nil"/>
                    <w:left w:val="nil"/>
                    <w:bottom w:val="single" w:sz="4" w:space="0" w:color="auto"/>
                    <w:right w:val="single" w:sz="4" w:space="0" w:color="auto"/>
                  </w:tcBorders>
                  <w:shd w:val="clear" w:color="auto" w:fill="auto"/>
                  <w:noWrap/>
                  <w:vAlign w:val="bottom"/>
                  <w:hideMark/>
                </w:tcPr>
                <w:p w14:paraId="30D229FB"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w:t>
                  </w:r>
                </w:p>
              </w:tc>
              <w:tc>
                <w:tcPr>
                  <w:tcW w:w="3247" w:type="dxa"/>
                  <w:tcBorders>
                    <w:top w:val="nil"/>
                    <w:left w:val="nil"/>
                    <w:bottom w:val="single" w:sz="4" w:space="0" w:color="auto"/>
                    <w:right w:val="single" w:sz="4" w:space="0" w:color="auto"/>
                  </w:tcBorders>
                  <w:shd w:val="clear" w:color="auto" w:fill="auto"/>
                  <w:noWrap/>
                  <w:vAlign w:val="bottom"/>
                  <w:hideMark/>
                </w:tcPr>
                <w:p w14:paraId="09A1403A"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Токката и фуга ре минор</w:t>
                  </w:r>
                </w:p>
              </w:tc>
            </w:tr>
            <w:tr w:rsidR="00E11F3A" w:rsidRPr="00E11F3A" w14:paraId="5DAEB54A"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CE4C625"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w:t>
                  </w:r>
                </w:p>
              </w:tc>
              <w:tc>
                <w:tcPr>
                  <w:tcW w:w="2805" w:type="dxa"/>
                  <w:tcBorders>
                    <w:top w:val="nil"/>
                    <w:left w:val="nil"/>
                    <w:bottom w:val="single" w:sz="4" w:space="0" w:color="auto"/>
                    <w:right w:val="single" w:sz="4" w:space="0" w:color="auto"/>
                  </w:tcBorders>
                  <w:shd w:val="clear" w:color="auto" w:fill="auto"/>
                  <w:noWrap/>
                  <w:vAlign w:val="bottom"/>
                  <w:hideMark/>
                </w:tcPr>
                <w:p w14:paraId="6F927C7D"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 Прокофьев</w:t>
                  </w:r>
                </w:p>
              </w:tc>
              <w:tc>
                <w:tcPr>
                  <w:tcW w:w="580" w:type="dxa"/>
                  <w:tcBorders>
                    <w:top w:val="nil"/>
                    <w:left w:val="nil"/>
                    <w:bottom w:val="single" w:sz="4" w:space="0" w:color="auto"/>
                    <w:right w:val="single" w:sz="4" w:space="0" w:color="auto"/>
                  </w:tcBorders>
                  <w:shd w:val="clear" w:color="auto" w:fill="auto"/>
                  <w:noWrap/>
                  <w:vAlign w:val="bottom"/>
                  <w:hideMark/>
                </w:tcPr>
                <w:p w14:paraId="61BEBBC6"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Е</w:t>
                  </w:r>
                </w:p>
              </w:tc>
              <w:tc>
                <w:tcPr>
                  <w:tcW w:w="3247" w:type="dxa"/>
                  <w:tcBorders>
                    <w:top w:val="nil"/>
                    <w:left w:val="nil"/>
                    <w:bottom w:val="single" w:sz="4" w:space="0" w:color="auto"/>
                    <w:right w:val="single" w:sz="4" w:space="0" w:color="auto"/>
                  </w:tcBorders>
                  <w:shd w:val="clear" w:color="auto" w:fill="auto"/>
                  <w:noWrap/>
                  <w:vAlign w:val="bottom"/>
                  <w:hideMark/>
                </w:tcPr>
                <w:p w14:paraId="6D367837"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Опера "Сказка о царе Салтане"</w:t>
                  </w:r>
                </w:p>
              </w:tc>
            </w:tr>
            <w:tr w:rsidR="00E11F3A" w:rsidRPr="00E11F3A" w14:paraId="59180696"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26DB386"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7</w:t>
                  </w:r>
                </w:p>
              </w:tc>
              <w:tc>
                <w:tcPr>
                  <w:tcW w:w="2805" w:type="dxa"/>
                  <w:tcBorders>
                    <w:top w:val="nil"/>
                    <w:left w:val="nil"/>
                    <w:bottom w:val="single" w:sz="4" w:space="0" w:color="auto"/>
                    <w:right w:val="single" w:sz="4" w:space="0" w:color="auto"/>
                  </w:tcBorders>
                  <w:shd w:val="clear" w:color="auto" w:fill="auto"/>
                  <w:noWrap/>
                  <w:vAlign w:val="bottom"/>
                  <w:hideMark/>
                </w:tcPr>
                <w:p w14:paraId="158CD4C7"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Н.А. Римский - Корсаков</w:t>
                  </w:r>
                </w:p>
              </w:tc>
              <w:tc>
                <w:tcPr>
                  <w:tcW w:w="580" w:type="dxa"/>
                  <w:tcBorders>
                    <w:top w:val="nil"/>
                    <w:left w:val="nil"/>
                    <w:bottom w:val="single" w:sz="4" w:space="0" w:color="auto"/>
                    <w:right w:val="single" w:sz="4" w:space="0" w:color="auto"/>
                  </w:tcBorders>
                  <w:shd w:val="clear" w:color="auto" w:fill="auto"/>
                  <w:noWrap/>
                  <w:vAlign w:val="bottom"/>
                  <w:hideMark/>
                </w:tcPr>
                <w:p w14:paraId="56CB9981"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Ж</w:t>
                  </w:r>
                </w:p>
              </w:tc>
              <w:tc>
                <w:tcPr>
                  <w:tcW w:w="3247" w:type="dxa"/>
                  <w:tcBorders>
                    <w:top w:val="nil"/>
                    <w:left w:val="nil"/>
                    <w:bottom w:val="single" w:sz="4" w:space="0" w:color="auto"/>
                    <w:right w:val="single" w:sz="4" w:space="0" w:color="auto"/>
                  </w:tcBorders>
                  <w:shd w:val="clear" w:color="auto" w:fill="auto"/>
                  <w:noWrap/>
                  <w:vAlign w:val="bottom"/>
                  <w:hideMark/>
                </w:tcPr>
                <w:p w14:paraId="5BCCC114"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Кантата "Александр Невский"</w:t>
                  </w:r>
                </w:p>
              </w:tc>
            </w:tr>
            <w:tr w:rsidR="00E11F3A" w:rsidRPr="00E11F3A" w14:paraId="4A821F6B"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9C19F08"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8</w:t>
                  </w:r>
                </w:p>
              </w:tc>
              <w:tc>
                <w:tcPr>
                  <w:tcW w:w="2805" w:type="dxa"/>
                  <w:tcBorders>
                    <w:top w:val="nil"/>
                    <w:left w:val="nil"/>
                    <w:bottom w:val="single" w:sz="4" w:space="0" w:color="auto"/>
                    <w:right w:val="single" w:sz="4" w:space="0" w:color="auto"/>
                  </w:tcBorders>
                  <w:shd w:val="clear" w:color="auto" w:fill="auto"/>
                  <w:noWrap/>
                  <w:vAlign w:val="bottom"/>
                  <w:hideMark/>
                </w:tcPr>
                <w:p w14:paraId="63FEB704"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Л. Бетховен</w:t>
                  </w:r>
                </w:p>
              </w:tc>
              <w:tc>
                <w:tcPr>
                  <w:tcW w:w="580" w:type="dxa"/>
                  <w:tcBorders>
                    <w:top w:val="nil"/>
                    <w:left w:val="nil"/>
                    <w:bottom w:val="single" w:sz="4" w:space="0" w:color="auto"/>
                    <w:right w:val="single" w:sz="4" w:space="0" w:color="auto"/>
                  </w:tcBorders>
                  <w:shd w:val="clear" w:color="auto" w:fill="auto"/>
                  <w:noWrap/>
                  <w:vAlign w:val="bottom"/>
                  <w:hideMark/>
                </w:tcPr>
                <w:p w14:paraId="3DC00EBD"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w:t>
                  </w:r>
                </w:p>
              </w:tc>
              <w:tc>
                <w:tcPr>
                  <w:tcW w:w="3247" w:type="dxa"/>
                  <w:tcBorders>
                    <w:top w:val="nil"/>
                    <w:left w:val="nil"/>
                    <w:bottom w:val="single" w:sz="4" w:space="0" w:color="auto"/>
                    <w:right w:val="single" w:sz="4" w:space="0" w:color="auto"/>
                  </w:tcBorders>
                  <w:shd w:val="clear" w:color="auto" w:fill="auto"/>
                  <w:noWrap/>
                  <w:vAlign w:val="bottom"/>
                  <w:hideMark/>
                </w:tcPr>
                <w:p w14:paraId="0C022CEC"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Симфония №5</w:t>
                  </w:r>
                </w:p>
              </w:tc>
            </w:tr>
          </w:tbl>
          <w:p w14:paraId="7CFC22DC"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15. Портреты каких композиторов ты видишь? Подпиши их фамилии:</w:t>
            </w:r>
          </w:p>
          <w:p w14:paraId="6FD24DB3"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С. С. Прокофьев ,  Н.А. Римский – Корсаков ,  С. В. Рахманинов,   П.И. Чайковский   Л. В. Бетховен                                                 И. С. Бах</w:t>
            </w:r>
          </w:p>
          <w:p w14:paraId="71FBCEED"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noProof/>
                <w:color w:val="000000"/>
                <w:sz w:val="24"/>
                <w:szCs w:val="24"/>
                <w:shd w:val="clear" w:color="auto" w:fill="FFFFFF"/>
                <w:lang w:eastAsia="ru-RU"/>
              </w:rPr>
              <w:drawing>
                <wp:inline distT="0" distB="0" distL="0" distR="0" wp14:anchorId="03C246F7" wp14:editId="4F2919E4">
                  <wp:extent cx="1054963" cy="1263503"/>
                  <wp:effectExtent l="19050" t="0" r="0" b="0"/>
                  <wp:docPr id="34" name="Рисунок 4" descr="rahman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hmaninov"/>
                          <pic:cNvPicPr>
                            <a:picLocks noChangeAspect="1" noChangeArrowheads="1"/>
                          </pic:cNvPicPr>
                        </pic:nvPicPr>
                        <pic:blipFill>
                          <a:blip r:embed="rId55" cstate="print"/>
                          <a:srcRect/>
                          <a:stretch>
                            <a:fillRect/>
                          </a:stretch>
                        </pic:blipFill>
                        <pic:spPr bwMode="auto">
                          <a:xfrm>
                            <a:off x="0" y="0"/>
                            <a:ext cx="1057011" cy="1265956"/>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76D32773" wp14:editId="1D9D6F00">
                  <wp:extent cx="1162281" cy="1266825"/>
                  <wp:effectExtent l="19050" t="0" r="0" b="0"/>
                  <wp:docPr id="35" name="Рисунок 1" descr="ludwig-van-beet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dwig-van-beethoven"/>
                          <pic:cNvPicPr>
                            <a:picLocks noChangeAspect="1" noChangeArrowheads="1"/>
                          </pic:cNvPicPr>
                        </pic:nvPicPr>
                        <pic:blipFill>
                          <a:blip r:embed="rId57" cstate="print"/>
                          <a:srcRect/>
                          <a:stretch>
                            <a:fillRect/>
                          </a:stretch>
                        </pic:blipFill>
                        <pic:spPr bwMode="auto">
                          <a:xfrm>
                            <a:off x="0" y="0"/>
                            <a:ext cx="1162281" cy="1266825"/>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3BB80F2B" wp14:editId="1F2AB8FE">
                  <wp:extent cx="1131533" cy="1266825"/>
                  <wp:effectExtent l="19050" t="0" r="0" b="0"/>
                  <wp:docPr id="36" name="Рисунок 6" descr="CHayk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ykovskiy"/>
                          <pic:cNvPicPr>
                            <a:picLocks noChangeAspect="1" noChangeArrowheads="1"/>
                          </pic:cNvPicPr>
                        </pic:nvPicPr>
                        <pic:blipFill>
                          <a:blip r:embed="rId54" cstate="print"/>
                          <a:srcRect/>
                          <a:stretch>
                            <a:fillRect/>
                          </a:stretch>
                        </pic:blipFill>
                        <pic:spPr bwMode="auto">
                          <a:xfrm>
                            <a:off x="0" y="0"/>
                            <a:ext cx="1131533" cy="1266825"/>
                          </a:xfrm>
                          <a:prstGeom prst="rect">
                            <a:avLst/>
                          </a:prstGeom>
                          <a:noFill/>
                          <a:ln w="9525">
                            <a:noFill/>
                            <a:miter lim="800000"/>
                            <a:headEnd/>
                            <a:tailEnd/>
                          </a:ln>
                        </pic:spPr>
                      </pic:pic>
                    </a:graphicData>
                  </a:graphic>
                </wp:inline>
              </w:drawing>
            </w:r>
          </w:p>
          <w:p w14:paraId="643E4086" w14:textId="77777777" w:rsidR="00E11F3A" w:rsidRPr="00E11F3A" w:rsidRDefault="00E11F3A" w:rsidP="00777327">
            <w:pPr>
              <w:spacing w:after="0" w:line="240" w:lineRule="auto"/>
              <w:ind w:right="33"/>
              <w:rPr>
                <w:rFonts w:ascii="Times New Roman" w:hAnsi="Times New Roman"/>
                <w:sz w:val="24"/>
                <w:szCs w:val="24"/>
              </w:rPr>
            </w:pPr>
          </w:p>
          <w:p w14:paraId="433E3A35" w14:textId="77777777" w:rsidR="00E11F3A" w:rsidRPr="00E11F3A" w:rsidRDefault="00E11F3A" w:rsidP="00777327">
            <w:pPr>
              <w:spacing w:after="0" w:line="240" w:lineRule="auto"/>
              <w:ind w:right="33"/>
              <w:rPr>
                <w:rFonts w:ascii="Times New Roman" w:hAnsi="Times New Roman"/>
                <w:sz w:val="24"/>
                <w:szCs w:val="24"/>
              </w:rPr>
            </w:pPr>
          </w:p>
          <w:p w14:paraId="454BE1D0"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4507AFFB" wp14:editId="52F70381">
                  <wp:extent cx="1113653" cy="1084346"/>
                  <wp:effectExtent l="19050" t="0" r="0" b="0"/>
                  <wp:docPr id="37" name="Рисунок 2" descr="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94"/>
                          <pic:cNvPicPr>
                            <a:picLocks noChangeAspect="1" noChangeArrowheads="1"/>
                          </pic:cNvPicPr>
                        </pic:nvPicPr>
                        <pic:blipFill>
                          <a:blip r:embed="rId56" cstate="print"/>
                          <a:srcRect/>
                          <a:stretch>
                            <a:fillRect/>
                          </a:stretch>
                        </pic:blipFill>
                        <pic:spPr bwMode="auto">
                          <a:xfrm>
                            <a:off x="0" y="0"/>
                            <a:ext cx="1114796" cy="1085459"/>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694E451A" wp14:editId="7ABDDD18">
                  <wp:extent cx="1085850" cy="1165601"/>
                  <wp:effectExtent l="19050" t="0" r="0" b="0"/>
                  <wp:docPr id="38" name="Рисунок 5" descr="9c30efc4133aa54e6208aa58939e0fae_w960_h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c30efc4133aa54e6208aa58939e0fae_w960_h2048"/>
                          <pic:cNvPicPr>
                            <a:picLocks noChangeAspect="1" noChangeArrowheads="1"/>
                          </pic:cNvPicPr>
                        </pic:nvPicPr>
                        <pic:blipFill>
                          <a:blip r:embed="rId53" cstate="print"/>
                          <a:srcRect/>
                          <a:stretch>
                            <a:fillRect/>
                          </a:stretch>
                        </pic:blipFill>
                        <pic:spPr bwMode="auto">
                          <a:xfrm>
                            <a:off x="0" y="0"/>
                            <a:ext cx="1085850" cy="1165601"/>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60D7DC13" wp14:editId="5422B691">
                  <wp:extent cx="1028700" cy="1184201"/>
                  <wp:effectExtent l="19050" t="0" r="0" b="0"/>
                  <wp:docPr id="39" name="Рисунок 4" descr="73634007_4000491_pr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634007_4000491_prok1"/>
                          <pic:cNvPicPr>
                            <a:picLocks noChangeAspect="1" noChangeArrowheads="1"/>
                          </pic:cNvPicPr>
                        </pic:nvPicPr>
                        <pic:blipFill>
                          <a:blip r:embed="rId58" cstate="print"/>
                          <a:srcRect/>
                          <a:stretch>
                            <a:fillRect/>
                          </a:stretch>
                        </pic:blipFill>
                        <pic:spPr bwMode="auto">
                          <a:xfrm>
                            <a:off x="0" y="0"/>
                            <a:ext cx="1028700" cy="1184201"/>
                          </a:xfrm>
                          <a:prstGeom prst="rect">
                            <a:avLst/>
                          </a:prstGeom>
                          <a:noFill/>
                          <a:ln w="9525">
                            <a:noFill/>
                            <a:miter lim="800000"/>
                            <a:headEnd/>
                            <a:tailEnd/>
                          </a:ln>
                        </pic:spPr>
                      </pic:pic>
                    </a:graphicData>
                  </a:graphic>
                </wp:inline>
              </w:drawing>
            </w:r>
          </w:p>
          <w:p w14:paraId="0B22CB3F" w14:textId="77777777" w:rsidR="00E11F3A" w:rsidRPr="00E11F3A" w:rsidRDefault="00E11F3A" w:rsidP="00777327">
            <w:pPr>
              <w:spacing w:after="0" w:line="240" w:lineRule="auto"/>
              <w:ind w:right="33"/>
              <w:rPr>
                <w:rFonts w:ascii="Times New Roman" w:hAnsi="Times New Roman"/>
                <w:sz w:val="24"/>
                <w:szCs w:val="24"/>
              </w:rPr>
            </w:pPr>
          </w:p>
        </w:tc>
      </w:tr>
      <w:tr w:rsidR="00E11F3A" w:rsidRPr="00E11F3A" w14:paraId="3C6486AA" w14:textId="77777777" w:rsidTr="00E11F3A">
        <w:trPr>
          <w:jc w:val="right"/>
        </w:trPr>
        <w:tc>
          <w:tcPr>
            <w:tcW w:w="2044" w:type="dxa"/>
          </w:tcPr>
          <w:p w14:paraId="1FF309D8"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ИЗО</w:t>
            </w:r>
          </w:p>
        </w:tc>
        <w:tc>
          <w:tcPr>
            <w:tcW w:w="7703" w:type="dxa"/>
          </w:tcPr>
          <w:p w14:paraId="49CD778A" w14:textId="77777777" w:rsidR="00E11F3A" w:rsidRPr="00E11F3A" w:rsidRDefault="00E11F3A" w:rsidP="00777327">
            <w:pPr>
              <w:pStyle w:val="af2"/>
              <w:jc w:val="center"/>
              <w:rPr>
                <w:b/>
                <w:sz w:val="24"/>
                <w:szCs w:val="24"/>
              </w:rPr>
            </w:pPr>
            <w:r w:rsidRPr="00E11F3A">
              <w:rPr>
                <w:b/>
                <w:sz w:val="24"/>
                <w:szCs w:val="24"/>
              </w:rPr>
              <w:t>Итоговая контрольная работа</w:t>
            </w:r>
          </w:p>
          <w:p w14:paraId="6A6FBB54" w14:textId="77777777" w:rsidR="00E11F3A" w:rsidRPr="00E11F3A" w:rsidRDefault="00E11F3A" w:rsidP="00777327">
            <w:pPr>
              <w:pStyle w:val="af2"/>
              <w:jc w:val="center"/>
              <w:rPr>
                <w:b/>
                <w:sz w:val="24"/>
                <w:szCs w:val="24"/>
              </w:rPr>
            </w:pPr>
            <w:r w:rsidRPr="00E11F3A">
              <w:rPr>
                <w:b/>
                <w:sz w:val="24"/>
                <w:szCs w:val="24"/>
              </w:rPr>
              <w:t>Вариант 1.</w:t>
            </w:r>
          </w:p>
          <w:p w14:paraId="5B726952" w14:textId="77777777" w:rsidR="00E11F3A" w:rsidRPr="00E11F3A" w:rsidRDefault="00E11F3A" w:rsidP="00777327">
            <w:pPr>
              <w:pStyle w:val="af2"/>
              <w:rPr>
                <w:sz w:val="24"/>
                <w:szCs w:val="24"/>
                <w:u w:val="single"/>
              </w:rPr>
            </w:pPr>
            <w:r w:rsidRPr="00E11F3A">
              <w:rPr>
                <w:b/>
                <w:sz w:val="24"/>
                <w:szCs w:val="24"/>
                <w:u w:val="single"/>
                <w:lang w:val="en-US"/>
              </w:rPr>
              <w:t>I</w:t>
            </w:r>
            <w:r w:rsidRPr="00E11F3A">
              <w:rPr>
                <w:b/>
                <w:sz w:val="24"/>
                <w:szCs w:val="24"/>
                <w:u w:val="single"/>
              </w:rPr>
              <w:t xml:space="preserve">  часть.</w:t>
            </w:r>
            <w:r w:rsidRPr="00E11F3A">
              <w:rPr>
                <w:sz w:val="24"/>
                <w:szCs w:val="24"/>
              </w:rPr>
              <w:t xml:space="preserve"> </w:t>
            </w:r>
          </w:p>
          <w:p w14:paraId="4F3F4688" w14:textId="77777777" w:rsidR="00E11F3A" w:rsidRPr="00E11F3A" w:rsidRDefault="00E11F3A" w:rsidP="00777327">
            <w:pPr>
              <w:pStyle w:val="af2"/>
              <w:rPr>
                <w:b/>
                <w:sz w:val="24"/>
                <w:szCs w:val="24"/>
              </w:rPr>
            </w:pPr>
            <w:r w:rsidRPr="00E11F3A">
              <w:rPr>
                <w:b/>
                <w:sz w:val="24"/>
                <w:szCs w:val="24"/>
              </w:rPr>
              <w:t xml:space="preserve">1.  Какие цвета являются основными. </w:t>
            </w:r>
          </w:p>
          <w:p w14:paraId="49819DC8" w14:textId="77777777" w:rsidR="00E11F3A" w:rsidRPr="00E11F3A" w:rsidRDefault="00E11F3A" w:rsidP="00777327">
            <w:pPr>
              <w:pStyle w:val="af2"/>
              <w:rPr>
                <w:sz w:val="24"/>
                <w:szCs w:val="24"/>
              </w:rPr>
            </w:pPr>
            <w:r w:rsidRPr="00E11F3A">
              <w:rPr>
                <w:sz w:val="24"/>
                <w:szCs w:val="24"/>
              </w:rPr>
              <w:lastRenderedPageBreak/>
              <w:t>А)  красный, синий, зеленый    Б)  красный, желтый, синий</w:t>
            </w:r>
          </w:p>
          <w:p w14:paraId="0C8EDB59" w14:textId="77777777" w:rsidR="00E11F3A" w:rsidRPr="00E11F3A" w:rsidRDefault="00E11F3A" w:rsidP="00777327">
            <w:pPr>
              <w:pStyle w:val="af2"/>
              <w:rPr>
                <w:sz w:val="24"/>
                <w:szCs w:val="24"/>
              </w:rPr>
            </w:pPr>
            <w:r w:rsidRPr="00E11F3A">
              <w:rPr>
                <w:sz w:val="24"/>
                <w:szCs w:val="24"/>
              </w:rPr>
              <w:t>В)  красный,  фиолетовый, синий</w:t>
            </w:r>
          </w:p>
          <w:p w14:paraId="5F81A911" w14:textId="77777777" w:rsidR="00E11F3A" w:rsidRPr="00E11F3A" w:rsidRDefault="00E11F3A" w:rsidP="00777327">
            <w:pPr>
              <w:pStyle w:val="af2"/>
              <w:rPr>
                <w:b/>
                <w:sz w:val="24"/>
                <w:szCs w:val="24"/>
              </w:rPr>
            </w:pPr>
            <w:r w:rsidRPr="00E11F3A">
              <w:rPr>
                <w:b/>
                <w:sz w:val="24"/>
                <w:szCs w:val="24"/>
              </w:rPr>
              <w:t>2. Древо жизни в народном представление являлось символом:</w:t>
            </w:r>
          </w:p>
          <w:p w14:paraId="0C3FD2D0" w14:textId="77777777" w:rsidR="00E11F3A" w:rsidRPr="00E11F3A" w:rsidRDefault="00E11F3A" w:rsidP="00777327">
            <w:pPr>
              <w:pStyle w:val="af2"/>
              <w:rPr>
                <w:sz w:val="24"/>
                <w:szCs w:val="24"/>
              </w:rPr>
            </w:pPr>
            <w:r w:rsidRPr="00E11F3A">
              <w:rPr>
                <w:sz w:val="24"/>
                <w:szCs w:val="24"/>
              </w:rPr>
              <w:t>А) растительных сил земли       б) продолжением рода       в) входом в иной мир</w:t>
            </w:r>
          </w:p>
          <w:p w14:paraId="07871CAE" w14:textId="77777777" w:rsidR="00E11F3A" w:rsidRPr="00E11F3A" w:rsidRDefault="00E11F3A" w:rsidP="00777327">
            <w:pPr>
              <w:pStyle w:val="af2"/>
              <w:rPr>
                <w:b/>
                <w:sz w:val="24"/>
                <w:szCs w:val="24"/>
              </w:rPr>
            </w:pPr>
            <w:r w:rsidRPr="00E11F3A">
              <w:rPr>
                <w:b/>
                <w:sz w:val="24"/>
                <w:szCs w:val="24"/>
              </w:rPr>
              <w:t>3. Что такое орнамент?</w:t>
            </w:r>
          </w:p>
          <w:p w14:paraId="6563EBA4" w14:textId="77777777" w:rsidR="00E11F3A" w:rsidRPr="00E11F3A" w:rsidRDefault="00E11F3A" w:rsidP="00777327">
            <w:pPr>
              <w:pStyle w:val="af2"/>
              <w:rPr>
                <w:sz w:val="24"/>
                <w:szCs w:val="24"/>
              </w:rPr>
            </w:pPr>
            <w:r w:rsidRPr="00E11F3A">
              <w:rPr>
                <w:sz w:val="24"/>
                <w:szCs w:val="24"/>
              </w:rPr>
              <w:t>А) выразительность и гармония</w:t>
            </w:r>
          </w:p>
          <w:p w14:paraId="4553E7C4" w14:textId="77777777" w:rsidR="00E11F3A" w:rsidRPr="00E11F3A" w:rsidRDefault="00E11F3A" w:rsidP="00777327">
            <w:pPr>
              <w:pStyle w:val="af2"/>
              <w:rPr>
                <w:sz w:val="24"/>
                <w:szCs w:val="24"/>
              </w:rPr>
            </w:pPr>
            <w:r w:rsidRPr="00E11F3A">
              <w:rPr>
                <w:sz w:val="24"/>
                <w:szCs w:val="24"/>
              </w:rPr>
              <w:t>Б) узор, построенный на чередование изобразительных элементов</w:t>
            </w:r>
          </w:p>
          <w:p w14:paraId="3EEF2757" w14:textId="77777777" w:rsidR="00E11F3A" w:rsidRPr="00E11F3A" w:rsidRDefault="00E11F3A" w:rsidP="00777327">
            <w:pPr>
              <w:pStyle w:val="af2"/>
              <w:rPr>
                <w:sz w:val="24"/>
                <w:szCs w:val="24"/>
              </w:rPr>
            </w:pPr>
            <w:r w:rsidRPr="00E11F3A">
              <w:rPr>
                <w:sz w:val="24"/>
                <w:szCs w:val="24"/>
              </w:rPr>
              <w:t>В) полноправный элемент композиции</w:t>
            </w:r>
          </w:p>
          <w:p w14:paraId="77C505F9" w14:textId="77777777" w:rsidR="00E11F3A" w:rsidRPr="00E11F3A" w:rsidRDefault="00E11F3A" w:rsidP="00777327">
            <w:pPr>
              <w:pStyle w:val="af2"/>
              <w:rPr>
                <w:b/>
                <w:sz w:val="24"/>
                <w:szCs w:val="24"/>
              </w:rPr>
            </w:pPr>
            <w:r w:rsidRPr="00E11F3A">
              <w:rPr>
                <w:b/>
                <w:sz w:val="24"/>
                <w:szCs w:val="24"/>
              </w:rPr>
              <w:t>4. Русский бревенчатый жилой дом.</w:t>
            </w:r>
          </w:p>
          <w:p w14:paraId="5C832BB3" w14:textId="77777777" w:rsidR="00E11F3A" w:rsidRPr="00E11F3A" w:rsidRDefault="00E11F3A" w:rsidP="00777327">
            <w:pPr>
              <w:pStyle w:val="af2"/>
              <w:rPr>
                <w:sz w:val="24"/>
                <w:szCs w:val="24"/>
              </w:rPr>
            </w:pPr>
            <w:r w:rsidRPr="00E11F3A">
              <w:rPr>
                <w:sz w:val="24"/>
                <w:szCs w:val="24"/>
              </w:rPr>
              <w:t>А) Кремль.    Б) Палаты.    В) Изба</w:t>
            </w:r>
          </w:p>
          <w:p w14:paraId="2F3050D0" w14:textId="77777777" w:rsidR="00E11F3A" w:rsidRPr="00E11F3A" w:rsidRDefault="00E11F3A" w:rsidP="00777327">
            <w:pPr>
              <w:pStyle w:val="af2"/>
              <w:rPr>
                <w:b/>
                <w:sz w:val="24"/>
                <w:szCs w:val="24"/>
              </w:rPr>
            </w:pPr>
            <w:r w:rsidRPr="00E11F3A">
              <w:rPr>
                <w:b/>
                <w:sz w:val="24"/>
                <w:szCs w:val="24"/>
              </w:rPr>
              <w:t>5.  Деталь декоративного убранства русской избы, доска, идущая по краю крыши.</w:t>
            </w:r>
          </w:p>
          <w:p w14:paraId="6B990CC8" w14:textId="77777777" w:rsidR="00E11F3A" w:rsidRPr="00E11F3A" w:rsidRDefault="00E11F3A" w:rsidP="00777327">
            <w:pPr>
              <w:pStyle w:val="af2"/>
              <w:rPr>
                <w:sz w:val="24"/>
                <w:szCs w:val="24"/>
              </w:rPr>
            </w:pPr>
            <w:r w:rsidRPr="00E11F3A">
              <w:rPr>
                <w:sz w:val="24"/>
                <w:szCs w:val="24"/>
              </w:rPr>
              <w:t xml:space="preserve">А) </w:t>
            </w:r>
            <w:proofErr w:type="spellStart"/>
            <w:r w:rsidRPr="00E11F3A">
              <w:rPr>
                <w:sz w:val="24"/>
                <w:szCs w:val="24"/>
              </w:rPr>
              <w:t>Охлупень</w:t>
            </w:r>
            <w:proofErr w:type="spellEnd"/>
            <w:r w:rsidRPr="00E11F3A">
              <w:rPr>
                <w:sz w:val="24"/>
                <w:szCs w:val="24"/>
              </w:rPr>
              <w:t xml:space="preserve">          Б) Столешник         В) </w:t>
            </w:r>
            <w:proofErr w:type="spellStart"/>
            <w:r w:rsidRPr="00E11F3A">
              <w:rPr>
                <w:sz w:val="24"/>
                <w:szCs w:val="24"/>
              </w:rPr>
              <w:t>Причелина</w:t>
            </w:r>
            <w:proofErr w:type="spellEnd"/>
          </w:p>
          <w:p w14:paraId="698C50F6" w14:textId="77777777" w:rsidR="00E11F3A" w:rsidRPr="00E11F3A" w:rsidRDefault="00E11F3A" w:rsidP="00777327">
            <w:pPr>
              <w:pStyle w:val="af2"/>
              <w:rPr>
                <w:b/>
                <w:sz w:val="24"/>
                <w:szCs w:val="24"/>
              </w:rPr>
            </w:pPr>
            <w:r w:rsidRPr="00E11F3A">
              <w:rPr>
                <w:b/>
                <w:sz w:val="24"/>
                <w:szCs w:val="24"/>
              </w:rPr>
              <w:t>6. Что является самым почетным местом в доме:</w:t>
            </w:r>
          </w:p>
          <w:p w14:paraId="470AD465" w14:textId="77777777" w:rsidR="00E11F3A" w:rsidRPr="00E11F3A" w:rsidRDefault="00E11F3A" w:rsidP="00777327">
            <w:pPr>
              <w:pStyle w:val="af2"/>
              <w:rPr>
                <w:sz w:val="24"/>
                <w:szCs w:val="24"/>
              </w:rPr>
            </w:pPr>
            <w:r w:rsidRPr="00E11F3A">
              <w:rPr>
                <w:sz w:val="24"/>
                <w:szCs w:val="24"/>
              </w:rPr>
              <w:t>А) Печь    Б) Красный угол    В) Сундук</w:t>
            </w:r>
          </w:p>
          <w:p w14:paraId="0582F72B" w14:textId="77777777" w:rsidR="00E11F3A" w:rsidRPr="00E11F3A" w:rsidRDefault="00E11F3A" w:rsidP="00777327">
            <w:pPr>
              <w:pStyle w:val="af2"/>
              <w:rPr>
                <w:b/>
                <w:sz w:val="24"/>
                <w:szCs w:val="24"/>
              </w:rPr>
            </w:pPr>
            <w:r w:rsidRPr="00E11F3A">
              <w:rPr>
                <w:b/>
                <w:sz w:val="24"/>
                <w:szCs w:val="24"/>
              </w:rPr>
              <w:t xml:space="preserve">7. Девичий головной убор в виде полосы ткани. </w:t>
            </w:r>
          </w:p>
          <w:p w14:paraId="0C50E33F" w14:textId="77777777" w:rsidR="00E11F3A" w:rsidRPr="00E11F3A" w:rsidRDefault="00E11F3A" w:rsidP="00777327">
            <w:pPr>
              <w:pStyle w:val="af2"/>
              <w:rPr>
                <w:sz w:val="24"/>
                <w:szCs w:val="24"/>
              </w:rPr>
            </w:pPr>
            <w:r w:rsidRPr="00E11F3A">
              <w:rPr>
                <w:sz w:val="24"/>
                <w:szCs w:val="24"/>
              </w:rPr>
              <w:t>А) Повязка          Б) Кокошник        В) Сорока</w:t>
            </w:r>
          </w:p>
          <w:p w14:paraId="162AAB53" w14:textId="77777777" w:rsidR="00E11F3A" w:rsidRPr="00E11F3A" w:rsidRDefault="00E11F3A" w:rsidP="00777327">
            <w:pPr>
              <w:pStyle w:val="af2"/>
              <w:rPr>
                <w:sz w:val="24"/>
                <w:szCs w:val="24"/>
              </w:rPr>
            </w:pPr>
            <w:r w:rsidRPr="00E11F3A">
              <w:rPr>
                <w:b/>
                <w:sz w:val="24"/>
                <w:szCs w:val="24"/>
              </w:rPr>
              <w:t xml:space="preserve"> 8. Подчеркните  предметы   одежды,   относящиеся  к  русскому народному женскому  костюму:</w:t>
            </w:r>
            <w:r w:rsidRPr="00E11F3A">
              <w:rPr>
                <w:sz w:val="24"/>
                <w:szCs w:val="24"/>
              </w:rPr>
              <w:t xml:space="preserve"> </w:t>
            </w:r>
            <w:r w:rsidRPr="00E11F3A">
              <w:rPr>
                <w:sz w:val="24"/>
                <w:szCs w:val="24"/>
              </w:rPr>
              <w:br/>
              <w:t>кокошник,  порты,  лента, сюртук,  кичка,  кушак,  сорока,  рубаха, сарафан, понева, передник,   душегрея, косоворотка.</w:t>
            </w:r>
          </w:p>
          <w:p w14:paraId="7DFB54E8" w14:textId="77777777" w:rsidR="00E11F3A" w:rsidRPr="00E11F3A" w:rsidRDefault="00E11F3A" w:rsidP="00777327">
            <w:pPr>
              <w:pStyle w:val="af2"/>
              <w:rPr>
                <w:b/>
                <w:sz w:val="24"/>
                <w:szCs w:val="24"/>
              </w:rPr>
            </w:pPr>
            <w:r w:rsidRPr="00E11F3A">
              <w:rPr>
                <w:b/>
                <w:sz w:val="24"/>
                <w:szCs w:val="24"/>
              </w:rPr>
              <w:t>9. В каком центре не изготавливают глиняные игрушки?</w:t>
            </w:r>
          </w:p>
          <w:p w14:paraId="2DF54C9B" w14:textId="77777777" w:rsidR="00E11F3A" w:rsidRPr="00E11F3A" w:rsidRDefault="00E11F3A" w:rsidP="00777327">
            <w:pPr>
              <w:pStyle w:val="af2"/>
              <w:rPr>
                <w:sz w:val="24"/>
                <w:szCs w:val="24"/>
              </w:rPr>
            </w:pPr>
            <w:r w:rsidRPr="00E11F3A">
              <w:rPr>
                <w:sz w:val="24"/>
                <w:szCs w:val="24"/>
              </w:rPr>
              <w:t xml:space="preserve">А) Каргополь.     Б) Дымково.    В) Филимоново.     Г) Семеново. </w:t>
            </w:r>
          </w:p>
          <w:p w14:paraId="3688A7C2" w14:textId="77777777" w:rsidR="00E11F3A" w:rsidRPr="00E11F3A" w:rsidRDefault="00E11F3A" w:rsidP="00777327">
            <w:pPr>
              <w:pStyle w:val="af2"/>
              <w:rPr>
                <w:sz w:val="24"/>
                <w:szCs w:val="24"/>
              </w:rPr>
            </w:pPr>
            <w:r w:rsidRPr="00E11F3A">
              <w:rPr>
                <w:b/>
                <w:sz w:val="24"/>
                <w:szCs w:val="24"/>
              </w:rPr>
              <w:t xml:space="preserve">10) Основные цвета в филимоновской росписи игрушки, это:  </w:t>
            </w:r>
            <w:r w:rsidRPr="00E11F3A">
              <w:rPr>
                <w:sz w:val="24"/>
                <w:szCs w:val="24"/>
              </w:rPr>
              <w:t>_____________________________</w:t>
            </w:r>
          </w:p>
          <w:p w14:paraId="339881F6" w14:textId="77777777" w:rsidR="00E11F3A" w:rsidRPr="00E11F3A" w:rsidRDefault="00E11F3A" w:rsidP="00777327">
            <w:pPr>
              <w:pStyle w:val="af2"/>
              <w:rPr>
                <w:sz w:val="24"/>
                <w:szCs w:val="24"/>
              </w:rPr>
            </w:pPr>
            <w:r w:rsidRPr="00E11F3A">
              <w:rPr>
                <w:sz w:val="24"/>
                <w:szCs w:val="24"/>
              </w:rPr>
              <w:t>_________________________</w:t>
            </w:r>
            <w:r w:rsidR="00777327">
              <w:rPr>
                <w:sz w:val="24"/>
                <w:szCs w:val="24"/>
              </w:rPr>
              <w:t>_______________________________</w:t>
            </w:r>
            <w:r w:rsidRPr="00E11F3A">
              <w:rPr>
                <w:sz w:val="24"/>
                <w:szCs w:val="24"/>
              </w:rPr>
              <w:t xml:space="preserve">                                                                                                                                                                                                                          </w:t>
            </w:r>
          </w:p>
          <w:p w14:paraId="7CBE94F4" w14:textId="77777777" w:rsidR="00E11F3A" w:rsidRPr="00E11F3A" w:rsidRDefault="00E11F3A" w:rsidP="00777327">
            <w:pPr>
              <w:pStyle w:val="af2"/>
              <w:rPr>
                <w:b/>
                <w:sz w:val="24"/>
                <w:szCs w:val="24"/>
              </w:rPr>
            </w:pPr>
            <w:r w:rsidRPr="00E11F3A">
              <w:rPr>
                <w:b/>
                <w:sz w:val="24"/>
                <w:szCs w:val="24"/>
              </w:rPr>
              <w:t>11. Какой краской расписывают гжельские изделия:</w:t>
            </w:r>
          </w:p>
          <w:p w14:paraId="366545A2" w14:textId="77777777" w:rsidR="00E11F3A" w:rsidRPr="00E11F3A" w:rsidRDefault="00E11F3A" w:rsidP="00777327">
            <w:pPr>
              <w:pStyle w:val="af2"/>
              <w:rPr>
                <w:sz w:val="24"/>
                <w:szCs w:val="24"/>
              </w:rPr>
            </w:pPr>
            <w:r w:rsidRPr="00E11F3A">
              <w:rPr>
                <w:sz w:val="24"/>
                <w:szCs w:val="24"/>
              </w:rPr>
              <w:t>А) охрой      б) кобальтом      в) умброй</w:t>
            </w:r>
          </w:p>
          <w:p w14:paraId="662D2E64" w14:textId="77777777" w:rsidR="00E11F3A" w:rsidRPr="00E11F3A" w:rsidRDefault="00E11F3A" w:rsidP="00777327">
            <w:pPr>
              <w:pStyle w:val="af2"/>
              <w:rPr>
                <w:b/>
                <w:sz w:val="24"/>
                <w:szCs w:val="24"/>
              </w:rPr>
            </w:pPr>
            <w:r w:rsidRPr="00E11F3A">
              <w:rPr>
                <w:b/>
                <w:sz w:val="24"/>
                <w:szCs w:val="24"/>
              </w:rPr>
              <w:t>12. Цвета наиболее характерны для произведений хохломской росписи:</w:t>
            </w:r>
          </w:p>
          <w:p w14:paraId="6E59AAA9" w14:textId="77777777" w:rsidR="00E11F3A" w:rsidRPr="00E11F3A" w:rsidRDefault="00E11F3A" w:rsidP="00777327">
            <w:pPr>
              <w:pStyle w:val="af2"/>
              <w:ind w:firstLine="0"/>
              <w:rPr>
                <w:sz w:val="24"/>
                <w:szCs w:val="24"/>
              </w:rPr>
            </w:pPr>
            <w:r w:rsidRPr="00E11F3A">
              <w:rPr>
                <w:sz w:val="24"/>
                <w:szCs w:val="24"/>
              </w:rPr>
              <w:t>А)желтый и черный    Б). красный и черный   В).  золотой и зеленый</w:t>
            </w:r>
          </w:p>
          <w:p w14:paraId="00F50AA9" w14:textId="77777777" w:rsidR="00E11F3A" w:rsidRPr="00E11F3A" w:rsidRDefault="00E11F3A" w:rsidP="00777327">
            <w:pPr>
              <w:pStyle w:val="af2"/>
              <w:jc w:val="left"/>
              <w:rPr>
                <w:sz w:val="24"/>
                <w:szCs w:val="24"/>
              </w:rPr>
            </w:pPr>
            <w:r w:rsidRPr="00E11F3A">
              <w:rPr>
                <w:b/>
                <w:sz w:val="24"/>
                <w:szCs w:val="24"/>
              </w:rPr>
              <w:t xml:space="preserve">13. Какое изображение является символом бога утреннего солнца: </w:t>
            </w:r>
            <w:r w:rsidRPr="00E11F3A">
              <w:rPr>
                <w:b/>
                <w:sz w:val="24"/>
                <w:szCs w:val="24"/>
              </w:rPr>
              <w:br/>
            </w:r>
            <w:r w:rsidRPr="00E11F3A">
              <w:rPr>
                <w:sz w:val="24"/>
                <w:szCs w:val="24"/>
              </w:rPr>
              <w:t>а) лотос;    б) скарабей.    в) глаз-</w:t>
            </w:r>
            <w:proofErr w:type="spellStart"/>
            <w:r w:rsidRPr="00E11F3A">
              <w:rPr>
                <w:sz w:val="24"/>
                <w:szCs w:val="24"/>
              </w:rPr>
              <w:t>уаджет</w:t>
            </w:r>
            <w:proofErr w:type="spellEnd"/>
            <w:r w:rsidRPr="00E11F3A">
              <w:rPr>
                <w:sz w:val="24"/>
                <w:szCs w:val="24"/>
              </w:rPr>
              <w:t xml:space="preserve">; </w:t>
            </w:r>
            <w:r w:rsidRPr="00E11F3A">
              <w:rPr>
                <w:sz w:val="24"/>
                <w:szCs w:val="24"/>
              </w:rPr>
              <w:br/>
            </w:r>
            <w:r w:rsidRPr="00E11F3A">
              <w:rPr>
                <w:b/>
                <w:sz w:val="24"/>
                <w:szCs w:val="24"/>
              </w:rPr>
              <w:t xml:space="preserve">14. Что такое костюм? </w:t>
            </w:r>
            <w:r w:rsidRPr="00E11F3A">
              <w:rPr>
                <w:b/>
                <w:sz w:val="24"/>
                <w:szCs w:val="24"/>
              </w:rPr>
              <w:br/>
            </w:r>
            <w:r w:rsidRPr="00E11F3A">
              <w:rPr>
                <w:sz w:val="24"/>
                <w:szCs w:val="24"/>
              </w:rPr>
              <w:t xml:space="preserve">а) одежда, которую носит человек;    б) стиль и цвет, аксессуары; </w:t>
            </w:r>
            <w:r w:rsidRPr="00E11F3A">
              <w:rPr>
                <w:sz w:val="24"/>
                <w:szCs w:val="24"/>
              </w:rPr>
              <w:br/>
              <w:t>в) знак-символ, указывающий на принадлежность человека к определённому сословию.</w:t>
            </w:r>
          </w:p>
          <w:p w14:paraId="53A6B336" w14:textId="77777777" w:rsidR="00E11F3A" w:rsidRPr="00E11F3A" w:rsidRDefault="00E11F3A" w:rsidP="00777327">
            <w:pPr>
              <w:pStyle w:val="af2"/>
              <w:jc w:val="left"/>
              <w:rPr>
                <w:sz w:val="24"/>
                <w:szCs w:val="24"/>
              </w:rPr>
            </w:pPr>
            <w:r w:rsidRPr="00E11F3A">
              <w:rPr>
                <w:b/>
                <w:sz w:val="24"/>
                <w:szCs w:val="24"/>
              </w:rPr>
              <w:t xml:space="preserve">15. Выберите верное определение: </w:t>
            </w:r>
            <w:r w:rsidRPr="00E11F3A">
              <w:rPr>
                <w:b/>
                <w:sz w:val="24"/>
                <w:szCs w:val="24"/>
              </w:rPr>
              <w:br/>
            </w:r>
            <w:r w:rsidRPr="00E11F3A">
              <w:rPr>
                <w:sz w:val="24"/>
                <w:szCs w:val="24"/>
              </w:rPr>
              <w:t xml:space="preserve">а) геральдика – наука о денежных знаках и монетах; </w:t>
            </w:r>
            <w:r w:rsidRPr="00E11F3A">
              <w:rPr>
                <w:sz w:val="24"/>
                <w:szCs w:val="24"/>
              </w:rPr>
              <w:br/>
              <w:t xml:space="preserve">б) геральдика – наука о гербах и их прочтении; </w:t>
            </w:r>
            <w:r w:rsidRPr="00E11F3A">
              <w:rPr>
                <w:sz w:val="24"/>
                <w:szCs w:val="24"/>
              </w:rPr>
              <w:br/>
              <w:t>в) геральдика – наука о марках.</w:t>
            </w:r>
          </w:p>
          <w:p w14:paraId="3D35F2D7" w14:textId="77777777" w:rsidR="00E11F3A" w:rsidRPr="00E11F3A" w:rsidRDefault="00E11F3A" w:rsidP="00777327">
            <w:pPr>
              <w:spacing w:after="0" w:line="240" w:lineRule="auto"/>
              <w:rPr>
                <w:rFonts w:ascii="Times New Roman" w:eastAsia="Times New Roman" w:hAnsi="Times New Roman"/>
                <w:b/>
                <w:sz w:val="24"/>
                <w:szCs w:val="24"/>
              </w:rPr>
            </w:pPr>
            <w:r w:rsidRPr="00E11F3A">
              <w:rPr>
                <w:rFonts w:ascii="Times New Roman" w:eastAsia="Times New Roman" w:hAnsi="Times New Roman"/>
                <w:b/>
                <w:sz w:val="24"/>
                <w:szCs w:val="24"/>
                <w:u w:val="single"/>
                <w:lang w:val="en-US"/>
              </w:rPr>
              <w:t>II</w:t>
            </w:r>
            <w:r w:rsidRPr="00E11F3A">
              <w:rPr>
                <w:rFonts w:ascii="Times New Roman" w:eastAsia="Times New Roman" w:hAnsi="Times New Roman"/>
                <w:b/>
                <w:sz w:val="24"/>
                <w:szCs w:val="24"/>
                <w:u w:val="single"/>
              </w:rPr>
              <w:t xml:space="preserve">  часть.</w:t>
            </w:r>
            <w:r w:rsidRPr="00E11F3A">
              <w:rPr>
                <w:rFonts w:ascii="Times New Roman" w:eastAsia="Times New Roman" w:hAnsi="Times New Roman"/>
                <w:b/>
                <w:sz w:val="24"/>
                <w:szCs w:val="24"/>
              </w:rPr>
              <w:t xml:space="preserve"> </w:t>
            </w:r>
          </w:p>
          <w:p w14:paraId="59B1E757" w14:textId="77777777" w:rsidR="00E11F3A" w:rsidRPr="00E11F3A" w:rsidRDefault="00E11F3A" w:rsidP="00777327">
            <w:pPr>
              <w:spacing w:after="0" w:line="240" w:lineRule="auto"/>
              <w:rPr>
                <w:rFonts w:ascii="Times New Roman" w:eastAsia="Times New Roman" w:hAnsi="Times New Roman"/>
                <w:b/>
                <w:sz w:val="24"/>
                <w:szCs w:val="24"/>
              </w:rPr>
            </w:pPr>
            <w:r w:rsidRPr="00E11F3A">
              <w:rPr>
                <w:rFonts w:ascii="Times New Roman" w:eastAsia="Times New Roman" w:hAnsi="Times New Roman"/>
                <w:b/>
                <w:sz w:val="24"/>
                <w:szCs w:val="24"/>
              </w:rPr>
              <w:t>Задание: нарисуй  сосуд – образ (вазы разного назначения)</w:t>
            </w:r>
          </w:p>
          <w:p w14:paraId="1904C827" w14:textId="77777777" w:rsidR="00E11F3A" w:rsidRPr="00E11F3A" w:rsidRDefault="00E11F3A" w:rsidP="00777327">
            <w:pPr>
              <w:pStyle w:val="af2"/>
              <w:jc w:val="center"/>
              <w:rPr>
                <w:b/>
                <w:sz w:val="24"/>
                <w:szCs w:val="24"/>
              </w:rPr>
            </w:pPr>
            <w:r w:rsidRPr="00E11F3A">
              <w:rPr>
                <w:b/>
                <w:sz w:val="24"/>
                <w:szCs w:val="24"/>
              </w:rPr>
              <w:t>Вариант 2.</w:t>
            </w:r>
          </w:p>
          <w:p w14:paraId="677F47F2" w14:textId="77777777" w:rsidR="00E11F3A" w:rsidRPr="00E11F3A" w:rsidRDefault="00E11F3A" w:rsidP="00777327">
            <w:pPr>
              <w:pStyle w:val="af2"/>
              <w:rPr>
                <w:sz w:val="24"/>
                <w:szCs w:val="24"/>
              </w:rPr>
            </w:pPr>
            <w:r w:rsidRPr="00E11F3A">
              <w:rPr>
                <w:b/>
                <w:sz w:val="24"/>
                <w:szCs w:val="24"/>
                <w:u w:val="single"/>
                <w:lang w:val="en-US"/>
              </w:rPr>
              <w:t>I</w:t>
            </w:r>
            <w:r w:rsidRPr="00E11F3A">
              <w:rPr>
                <w:b/>
                <w:sz w:val="24"/>
                <w:szCs w:val="24"/>
                <w:u w:val="single"/>
              </w:rPr>
              <w:t xml:space="preserve">  часть.</w:t>
            </w:r>
            <w:r w:rsidRPr="00E11F3A">
              <w:rPr>
                <w:sz w:val="24"/>
                <w:szCs w:val="24"/>
              </w:rPr>
              <w:t xml:space="preserve"> </w:t>
            </w:r>
          </w:p>
          <w:p w14:paraId="18F80F92" w14:textId="77777777" w:rsidR="00E11F3A" w:rsidRPr="00E11F3A" w:rsidRDefault="00E11F3A" w:rsidP="00777327">
            <w:pPr>
              <w:pStyle w:val="af2"/>
              <w:rPr>
                <w:b/>
                <w:sz w:val="24"/>
                <w:szCs w:val="24"/>
              </w:rPr>
            </w:pPr>
            <w:r w:rsidRPr="00E11F3A">
              <w:rPr>
                <w:b/>
                <w:sz w:val="24"/>
                <w:szCs w:val="24"/>
              </w:rPr>
              <w:t>1.Фиолетовую краску можно получить, смешав:</w:t>
            </w:r>
          </w:p>
          <w:p w14:paraId="7F7A02CA" w14:textId="77777777" w:rsidR="00E11F3A" w:rsidRPr="00E11F3A" w:rsidRDefault="00E11F3A" w:rsidP="00777327">
            <w:pPr>
              <w:pStyle w:val="af2"/>
              <w:ind w:firstLine="0"/>
              <w:rPr>
                <w:sz w:val="24"/>
                <w:szCs w:val="24"/>
              </w:rPr>
            </w:pPr>
            <w:r w:rsidRPr="00E11F3A">
              <w:rPr>
                <w:sz w:val="24"/>
                <w:szCs w:val="24"/>
              </w:rPr>
              <w:t>А) синюю и зелёную    Б) красную и зелёную   В) синюю и красную</w:t>
            </w:r>
          </w:p>
          <w:p w14:paraId="06CA0CC7" w14:textId="77777777" w:rsidR="00E11F3A" w:rsidRPr="00E11F3A" w:rsidRDefault="00E11F3A" w:rsidP="00777327">
            <w:pPr>
              <w:pStyle w:val="af2"/>
              <w:rPr>
                <w:b/>
                <w:sz w:val="24"/>
                <w:szCs w:val="24"/>
              </w:rPr>
            </w:pPr>
            <w:r w:rsidRPr="00E11F3A">
              <w:rPr>
                <w:b/>
                <w:sz w:val="24"/>
                <w:szCs w:val="24"/>
              </w:rPr>
              <w:t>2. Укажи букву с  теплой цветовой гаммой:</w:t>
            </w:r>
          </w:p>
          <w:p w14:paraId="1058D87B" w14:textId="77777777" w:rsidR="00E11F3A" w:rsidRPr="00E11F3A" w:rsidRDefault="00E11F3A" w:rsidP="00777327">
            <w:pPr>
              <w:pStyle w:val="af2"/>
              <w:rPr>
                <w:sz w:val="24"/>
                <w:szCs w:val="24"/>
              </w:rPr>
            </w:pPr>
            <w:r w:rsidRPr="00E11F3A">
              <w:rPr>
                <w:sz w:val="24"/>
                <w:szCs w:val="24"/>
              </w:rPr>
              <w:t>А)  красный, оранжевый, коричневый</w:t>
            </w:r>
          </w:p>
          <w:p w14:paraId="3B75A446" w14:textId="77777777" w:rsidR="00E11F3A" w:rsidRPr="00E11F3A" w:rsidRDefault="00E11F3A" w:rsidP="00777327">
            <w:pPr>
              <w:pStyle w:val="af2"/>
              <w:rPr>
                <w:sz w:val="24"/>
                <w:szCs w:val="24"/>
              </w:rPr>
            </w:pPr>
            <w:r w:rsidRPr="00E11F3A">
              <w:rPr>
                <w:sz w:val="24"/>
                <w:szCs w:val="24"/>
              </w:rPr>
              <w:t>Б)  синий, голубой, фиолетовый, розовый,  красный, желтый</w:t>
            </w:r>
          </w:p>
          <w:p w14:paraId="2B2BF71C" w14:textId="77777777" w:rsidR="00E11F3A" w:rsidRPr="00E11F3A" w:rsidRDefault="00E11F3A" w:rsidP="00777327">
            <w:pPr>
              <w:pStyle w:val="af2"/>
              <w:rPr>
                <w:sz w:val="24"/>
                <w:szCs w:val="24"/>
              </w:rPr>
            </w:pPr>
            <w:r w:rsidRPr="00E11F3A">
              <w:rPr>
                <w:sz w:val="24"/>
                <w:szCs w:val="24"/>
              </w:rPr>
              <w:t>В)  зеленый, черный, серый, белый, красный</w:t>
            </w:r>
          </w:p>
          <w:p w14:paraId="50B3B34E" w14:textId="77777777" w:rsidR="00E11F3A" w:rsidRPr="00E11F3A" w:rsidRDefault="00E11F3A" w:rsidP="00777327">
            <w:pPr>
              <w:pStyle w:val="af2"/>
              <w:rPr>
                <w:b/>
                <w:sz w:val="24"/>
                <w:szCs w:val="24"/>
              </w:rPr>
            </w:pPr>
            <w:r w:rsidRPr="00E11F3A">
              <w:rPr>
                <w:b/>
                <w:sz w:val="24"/>
                <w:szCs w:val="24"/>
              </w:rPr>
              <w:lastRenderedPageBreak/>
              <w:t>3.  Женская фигура – это символ:</w:t>
            </w:r>
          </w:p>
          <w:p w14:paraId="18F291C7" w14:textId="77777777" w:rsidR="00E11F3A" w:rsidRPr="00E11F3A" w:rsidRDefault="00E11F3A" w:rsidP="00777327">
            <w:pPr>
              <w:pStyle w:val="af2"/>
              <w:rPr>
                <w:sz w:val="24"/>
                <w:szCs w:val="24"/>
              </w:rPr>
            </w:pPr>
            <w:r w:rsidRPr="00E11F3A">
              <w:rPr>
                <w:sz w:val="24"/>
                <w:szCs w:val="24"/>
              </w:rPr>
              <w:t>А) Плодородия       б) Воды      в) Солнца</w:t>
            </w:r>
          </w:p>
          <w:p w14:paraId="2CCF3BFD" w14:textId="77777777" w:rsidR="00E11F3A" w:rsidRPr="00E11F3A" w:rsidRDefault="00E11F3A" w:rsidP="00777327">
            <w:pPr>
              <w:pStyle w:val="af2"/>
              <w:rPr>
                <w:b/>
                <w:sz w:val="24"/>
                <w:szCs w:val="24"/>
              </w:rPr>
            </w:pPr>
            <w:r w:rsidRPr="00E11F3A">
              <w:rPr>
                <w:b/>
                <w:sz w:val="24"/>
                <w:szCs w:val="24"/>
              </w:rPr>
              <w:t>4.  Декоративный элемент, венчающий кровлю русской избы.</w:t>
            </w:r>
          </w:p>
          <w:p w14:paraId="253D1155" w14:textId="77777777" w:rsidR="00E11F3A" w:rsidRPr="00E11F3A" w:rsidRDefault="00E11F3A" w:rsidP="00777327">
            <w:pPr>
              <w:pStyle w:val="af2"/>
              <w:rPr>
                <w:sz w:val="24"/>
                <w:szCs w:val="24"/>
              </w:rPr>
            </w:pPr>
            <w:r w:rsidRPr="00E11F3A">
              <w:rPr>
                <w:sz w:val="24"/>
                <w:szCs w:val="24"/>
              </w:rPr>
              <w:t xml:space="preserve">А)  </w:t>
            </w:r>
            <w:proofErr w:type="spellStart"/>
            <w:r w:rsidRPr="00E11F3A">
              <w:rPr>
                <w:sz w:val="24"/>
                <w:szCs w:val="24"/>
              </w:rPr>
              <w:t>Причелина</w:t>
            </w:r>
            <w:proofErr w:type="spellEnd"/>
            <w:r w:rsidRPr="00E11F3A">
              <w:rPr>
                <w:sz w:val="24"/>
                <w:szCs w:val="24"/>
              </w:rPr>
              <w:t xml:space="preserve">      Б)  </w:t>
            </w:r>
            <w:proofErr w:type="spellStart"/>
            <w:r w:rsidRPr="00E11F3A">
              <w:rPr>
                <w:sz w:val="24"/>
                <w:szCs w:val="24"/>
              </w:rPr>
              <w:t>Охлупень</w:t>
            </w:r>
            <w:proofErr w:type="spellEnd"/>
            <w:r w:rsidRPr="00E11F3A">
              <w:rPr>
                <w:sz w:val="24"/>
                <w:szCs w:val="24"/>
              </w:rPr>
              <w:t xml:space="preserve">      В)  Полотенце</w:t>
            </w:r>
          </w:p>
          <w:p w14:paraId="32CEBB1A" w14:textId="77777777" w:rsidR="00E11F3A" w:rsidRPr="00E11F3A" w:rsidRDefault="00E11F3A" w:rsidP="00777327">
            <w:pPr>
              <w:pStyle w:val="af2"/>
              <w:rPr>
                <w:b/>
                <w:sz w:val="24"/>
                <w:szCs w:val="24"/>
              </w:rPr>
            </w:pPr>
            <w:r w:rsidRPr="00E11F3A">
              <w:rPr>
                <w:b/>
                <w:sz w:val="24"/>
                <w:szCs w:val="24"/>
              </w:rPr>
              <w:t>5. Наличники украшают:</w:t>
            </w:r>
          </w:p>
          <w:p w14:paraId="3FECAA63" w14:textId="77777777" w:rsidR="00E11F3A" w:rsidRPr="00E11F3A" w:rsidRDefault="00E11F3A" w:rsidP="00777327">
            <w:pPr>
              <w:pStyle w:val="af2"/>
              <w:rPr>
                <w:sz w:val="24"/>
                <w:szCs w:val="24"/>
              </w:rPr>
            </w:pPr>
            <w:r w:rsidRPr="00E11F3A">
              <w:rPr>
                <w:sz w:val="24"/>
                <w:szCs w:val="24"/>
              </w:rPr>
              <w:t>А) Окно      б) Дверь      в) Крыльцо</w:t>
            </w:r>
          </w:p>
          <w:p w14:paraId="75517EEA" w14:textId="77777777" w:rsidR="00E11F3A" w:rsidRPr="00E11F3A" w:rsidRDefault="00E11F3A" w:rsidP="00777327">
            <w:pPr>
              <w:pStyle w:val="af2"/>
              <w:rPr>
                <w:b/>
                <w:sz w:val="24"/>
                <w:szCs w:val="24"/>
              </w:rPr>
            </w:pPr>
            <w:r w:rsidRPr="00E11F3A">
              <w:rPr>
                <w:b/>
                <w:sz w:val="24"/>
                <w:szCs w:val="24"/>
              </w:rPr>
              <w:t>6. Какой цвет в орнаменте русской вышивки был главный:</w:t>
            </w:r>
          </w:p>
          <w:p w14:paraId="527EC6E0" w14:textId="77777777" w:rsidR="00E11F3A" w:rsidRPr="00E11F3A" w:rsidRDefault="00E11F3A" w:rsidP="00777327">
            <w:pPr>
              <w:pStyle w:val="af2"/>
              <w:rPr>
                <w:sz w:val="24"/>
                <w:szCs w:val="24"/>
              </w:rPr>
            </w:pPr>
            <w:r w:rsidRPr="00E11F3A">
              <w:rPr>
                <w:sz w:val="24"/>
                <w:szCs w:val="24"/>
              </w:rPr>
              <w:t>А) Синий       Б) Зелёный       В) Красный</w:t>
            </w:r>
          </w:p>
          <w:p w14:paraId="64A0608E" w14:textId="77777777" w:rsidR="00E11F3A" w:rsidRPr="00E11F3A" w:rsidRDefault="00E11F3A" w:rsidP="00777327">
            <w:pPr>
              <w:pStyle w:val="af2"/>
              <w:rPr>
                <w:b/>
                <w:sz w:val="24"/>
                <w:szCs w:val="24"/>
              </w:rPr>
            </w:pPr>
            <w:r w:rsidRPr="00E11F3A">
              <w:rPr>
                <w:b/>
                <w:sz w:val="24"/>
                <w:szCs w:val="24"/>
              </w:rPr>
              <w:t xml:space="preserve">7. Какой предмет верхней мужской одежды был наиболее распространен у мужчин в </w:t>
            </w:r>
            <w:r w:rsidRPr="00E11F3A">
              <w:rPr>
                <w:b/>
                <w:sz w:val="24"/>
                <w:szCs w:val="24"/>
                <w:lang w:val="en-US"/>
              </w:rPr>
              <w:t>XVII</w:t>
            </w:r>
            <w:r w:rsidRPr="00E11F3A">
              <w:rPr>
                <w:b/>
                <w:sz w:val="24"/>
                <w:szCs w:val="24"/>
              </w:rPr>
              <w:t xml:space="preserve"> веке?</w:t>
            </w:r>
          </w:p>
          <w:p w14:paraId="77A517FA" w14:textId="77777777" w:rsidR="00E11F3A" w:rsidRPr="00E11F3A" w:rsidRDefault="00E11F3A" w:rsidP="00777327">
            <w:pPr>
              <w:pStyle w:val="af2"/>
              <w:rPr>
                <w:sz w:val="24"/>
                <w:szCs w:val="24"/>
              </w:rPr>
            </w:pPr>
            <w:r w:rsidRPr="00E11F3A">
              <w:rPr>
                <w:sz w:val="24"/>
                <w:szCs w:val="24"/>
              </w:rPr>
              <w:t>А) Ферязь       Б) Опашень       В) Кафтан</w:t>
            </w:r>
          </w:p>
          <w:p w14:paraId="1395BD58" w14:textId="77777777" w:rsidR="00E11F3A" w:rsidRPr="00E11F3A" w:rsidRDefault="00E11F3A" w:rsidP="00777327">
            <w:pPr>
              <w:pStyle w:val="af2"/>
              <w:rPr>
                <w:b/>
                <w:sz w:val="24"/>
                <w:szCs w:val="24"/>
              </w:rPr>
            </w:pPr>
            <w:r w:rsidRPr="00E11F3A">
              <w:rPr>
                <w:b/>
                <w:sz w:val="24"/>
                <w:szCs w:val="24"/>
              </w:rPr>
              <w:t>8. Завершающий прием в городецкой росписи, выполненной белой и черной красками.</w:t>
            </w:r>
          </w:p>
          <w:p w14:paraId="728DA59E" w14:textId="77777777" w:rsidR="00E11F3A" w:rsidRPr="00E11F3A" w:rsidRDefault="00E11F3A" w:rsidP="00777327">
            <w:pPr>
              <w:pStyle w:val="af2"/>
              <w:rPr>
                <w:sz w:val="24"/>
                <w:szCs w:val="24"/>
              </w:rPr>
            </w:pPr>
            <w:r w:rsidRPr="00E11F3A">
              <w:rPr>
                <w:sz w:val="24"/>
                <w:szCs w:val="24"/>
              </w:rPr>
              <w:t xml:space="preserve">А) </w:t>
            </w:r>
            <w:proofErr w:type="spellStart"/>
            <w:r w:rsidRPr="00E11F3A">
              <w:rPr>
                <w:sz w:val="24"/>
                <w:szCs w:val="24"/>
              </w:rPr>
              <w:t>Замалевок</w:t>
            </w:r>
            <w:proofErr w:type="spellEnd"/>
            <w:r w:rsidRPr="00E11F3A">
              <w:rPr>
                <w:sz w:val="24"/>
                <w:szCs w:val="24"/>
              </w:rPr>
              <w:t xml:space="preserve">       Б) Букет       В) Оживка</w:t>
            </w:r>
          </w:p>
          <w:p w14:paraId="3F1797A2" w14:textId="77777777" w:rsidR="00E11F3A" w:rsidRPr="00E11F3A" w:rsidRDefault="00E11F3A" w:rsidP="00777327">
            <w:pPr>
              <w:pStyle w:val="af2"/>
              <w:rPr>
                <w:b/>
                <w:sz w:val="24"/>
                <w:szCs w:val="24"/>
              </w:rPr>
            </w:pPr>
            <w:r w:rsidRPr="00E11F3A">
              <w:rPr>
                <w:b/>
                <w:sz w:val="24"/>
                <w:szCs w:val="24"/>
              </w:rPr>
              <w:t>9. Хохломской узор из удлиненных, слегка изогнутых былинок, написанных в виде ритмически чередующихся кустиков.</w:t>
            </w:r>
          </w:p>
          <w:p w14:paraId="0720F7CC" w14:textId="77777777" w:rsidR="00E11F3A" w:rsidRPr="00E11F3A" w:rsidRDefault="00E11F3A" w:rsidP="00777327">
            <w:pPr>
              <w:pStyle w:val="af2"/>
              <w:rPr>
                <w:sz w:val="24"/>
                <w:szCs w:val="24"/>
              </w:rPr>
            </w:pPr>
            <w:r w:rsidRPr="00E11F3A">
              <w:rPr>
                <w:sz w:val="24"/>
                <w:szCs w:val="24"/>
              </w:rPr>
              <w:t xml:space="preserve">А) Травка.       Б) </w:t>
            </w:r>
            <w:proofErr w:type="spellStart"/>
            <w:r w:rsidRPr="00E11F3A">
              <w:rPr>
                <w:sz w:val="24"/>
                <w:szCs w:val="24"/>
              </w:rPr>
              <w:t>Криуль</w:t>
            </w:r>
            <w:proofErr w:type="spellEnd"/>
            <w:r w:rsidRPr="00E11F3A">
              <w:rPr>
                <w:sz w:val="24"/>
                <w:szCs w:val="24"/>
              </w:rPr>
              <w:t xml:space="preserve">.       В) Розан.   </w:t>
            </w:r>
          </w:p>
          <w:p w14:paraId="16CF0DB3" w14:textId="77777777" w:rsidR="00E11F3A" w:rsidRPr="00E11F3A" w:rsidRDefault="00E11F3A" w:rsidP="00777327">
            <w:pPr>
              <w:pStyle w:val="af2"/>
              <w:rPr>
                <w:b/>
                <w:sz w:val="24"/>
                <w:szCs w:val="24"/>
              </w:rPr>
            </w:pPr>
            <w:r w:rsidRPr="00E11F3A">
              <w:rPr>
                <w:b/>
                <w:sz w:val="24"/>
                <w:szCs w:val="24"/>
              </w:rPr>
              <w:t>10. Ахроматические цвета – это (три):</w:t>
            </w:r>
          </w:p>
          <w:p w14:paraId="204D5589" w14:textId="77777777" w:rsidR="00E11F3A" w:rsidRPr="00E11F3A" w:rsidRDefault="00E11F3A" w:rsidP="00777327">
            <w:pPr>
              <w:pStyle w:val="af2"/>
              <w:ind w:firstLine="0"/>
              <w:rPr>
                <w:sz w:val="24"/>
                <w:szCs w:val="24"/>
              </w:rPr>
            </w:pPr>
            <w:r w:rsidRPr="00E11F3A">
              <w:rPr>
                <w:sz w:val="24"/>
                <w:szCs w:val="24"/>
              </w:rPr>
              <w:t>А) Синий,   Б) Черный.   В) Красный.  Г) Белый.  Д) Желтый.   Е) Серый.</w:t>
            </w:r>
          </w:p>
          <w:p w14:paraId="51D72383" w14:textId="77777777" w:rsidR="00E11F3A" w:rsidRPr="00E11F3A" w:rsidRDefault="00E11F3A" w:rsidP="00777327">
            <w:pPr>
              <w:pStyle w:val="af2"/>
              <w:rPr>
                <w:b/>
                <w:sz w:val="24"/>
                <w:szCs w:val="24"/>
              </w:rPr>
            </w:pPr>
            <w:r w:rsidRPr="00E11F3A">
              <w:rPr>
                <w:b/>
                <w:sz w:val="24"/>
                <w:szCs w:val="24"/>
              </w:rPr>
              <w:t>11. Как  называется роспись керамики  Гжель?</w:t>
            </w:r>
          </w:p>
          <w:p w14:paraId="457A4204" w14:textId="77777777" w:rsidR="00E11F3A" w:rsidRPr="00E11F3A" w:rsidRDefault="00E11F3A" w:rsidP="00777327">
            <w:pPr>
              <w:pStyle w:val="af2"/>
              <w:rPr>
                <w:sz w:val="24"/>
                <w:szCs w:val="24"/>
              </w:rPr>
            </w:pPr>
            <w:r w:rsidRPr="00E11F3A">
              <w:rPr>
                <w:sz w:val="24"/>
                <w:szCs w:val="24"/>
              </w:rPr>
              <w:t xml:space="preserve">А) кистевая    Б) </w:t>
            </w:r>
            <w:proofErr w:type="spellStart"/>
            <w:r w:rsidRPr="00E11F3A">
              <w:rPr>
                <w:sz w:val="24"/>
                <w:szCs w:val="24"/>
              </w:rPr>
              <w:t>мазковая</w:t>
            </w:r>
            <w:proofErr w:type="spellEnd"/>
            <w:r w:rsidRPr="00E11F3A">
              <w:rPr>
                <w:sz w:val="24"/>
                <w:szCs w:val="24"/>
              </w:rPr>
              <w:t xml:space="preserve">   В)  синяя</w:t>
            </w:r>
          </w:p>
          <w:p w14:paraId="7E435CBB" w14:textId="77777777" w:rsidR="00E11F3A" w:rsidRPr="00E11F3A" w:rsidRDefault="00E11F3A" w:rsidP="00777327">
            <w:pPr>
              <w:pStyle w:val="af2"/>
              <w:rPr>
                <w:b/>
                <w:sz w:val="24"/>
                <w:szCs w:val="24"/>
              </w:rPr>
            </w:pPr>
            <w:r w:rsidRPr="00E11F3A">
              <w:rPr>
                <w:b/>
                <w:sz w:val="24"/>
                <w:szCs w:val="24"/>
              </w:rPr>
              <w:t>12. Декоративный элемент русской избы, украшающий крышу.</w:t>
            </w:r>
          </w:p>
          <w:p w14:paraId="7949647F" w14:textId="77777777" w:rsidR="00E11F3A" w:rsidRPr="00E11F3A" w:rsidRDefault="00E11F3A" w:rsidP="00777327">
            <w:pPr>
              <w:pStyle w:val="af2"/>
              <w:rPr>
                <w:sz w:val="24"/>
                <w:szCs w:val="24"/>
              </w:rPr>
            </w:pPr>
            <w:r w:rsidRPr="00E11F3A">
              <w:rPr>
                <w:sz w:val="24"/>
                <w:szCs w:val="24"/>
              </w:rPr>
              <w:t xml:space="preserve">А)  Окно     Б) дверь     В) </w:t>
            </w:r>
            <w:proofErr w:type="spellStart"/>
            <w:r w:rsidRPr="00E11F3A">
              <w:rPr>
                <w:sz w:val="24"/>
                <w:szCs w:val="24"/>
              </w:rPr>
              <w:t>причелина</w:t>
            </w:r>
            <w:proofErr w:type="spellEnd"/>
          </w:p>
          <w:p w14:paraId="0FA15201" w14:textId="77777777" w:rsidR="00E11F3A" w:rsidRPr="00E11F3A" w:rsidRDefault="00E11F3A" w:rsidP="00777327">
            <w:pPr>
              <w:pStyle w:val="af2"/>
              <w:rPr>
                <w:b/>
                <w:sz w:val="24"/>
                <w:szCs w:val="24"/>
              </w:rPr>
            </w:pPr>
            <w:r w:rsidRPr="00E11F3A">
              <w:rPr>
                <w:b/>
                <w:sz w:val="24"/>
                <w:szCs w:val="24"/>
              </w:rPr>
              <w:t xml:space="preserve">13. Распределите  одежду между </w:t>
            </w:r>
            <w:r w:rsidRPr="00E11F3A">
              <w:rPr>
                <w:b/>
                <w:bCs/>
                <w:color w:val="000000"/>
                <w:sz w:val="24"/>
                <w:szCs w:val="24"/>
              </w:rPr>
              <w:t xml:space="preserve">их владельцами, </w:t>
            </w:r>
            <w:r w:rsidRPr="00E11F3A">
              <w:rPr>
                <w:b/>
                <w:sz w:val="24"/>
                <w:szCs w:val="24"/>
              </w:rPr>
              <w:t xml:space="preserve"> вписывая  нужную букву</w:t>
            </w:r>
            <w:r w:rsidRPr="00E11F3A">
              <w:rPr>
                <w:b/>
                <w:bCs/>
                <w:color w:val="000000"/>
                <w:sz w:val="24"/>
                <w:szCs w:val="24"/>
              </w:rPr>
              <w:t>:</w:t>
            </w:r>
          </w:p>
          <w:p w14:paraId="3AD39933" w14:textId="77777777" w:rsidR="00E11F3A" w:rsidRPr="00E11F3A" w:rsidRDefault="00E11F3A" w:rsidP="00777327">
            <w:pPr>
              <w:pStyle w:val="af2"/>
              <w:jc w:val="center"/>
              <w:rPr>
                <w:sz w:val="24"/>
                <w:szCs w:val="24"/>
              </w:rPr>
            </w:pPr>
            <w:r w:rsidRPr="00E11F3A">
              <w:rPr>
                <w:sz w:val="24"/>
                <w:szCs w:val="24"/>
              </w:rPr>
              <w:t>1.Кушак. 2.Сарафан 3.Порты  4.Навершник   5.Понёва   6.Косоворотка</w:t>
            </w:r>
          </w:p>
          <w:p w14:paraId="62A91324" w14:textId="77777777" w:rsidR="00E11F3A" w:rsidRPr="00E11F3A" w:rsidRDefault="00E11F3A" w:rsidP="00777327">
            <w:pPr>
              <w:pStyle w:val="af2"/>
              <w:rPr>
                <w:sz w:val="24"/>
                <w:szCs w:val="24"/>
              </w:rPr>
            </w:pPr>
            <w:r w:rsidRPr="00E11F3A">
              <w:rPr>
                <w:sz w:val="24"/>
                <w:szCs w:val="24"/>
              </w:rPr>
              <w:t xml:space="preserve">                              7. Душегрея     8. Кафтан   9. Рубаха   </w:t>
            </w:r>
          </w:p>
          <w:tbl>
            <w:tblPr>
              <w:tblStyle w:val="a5"/>
              <w:tblW w:w="7165" w:type="dxa"/>
              <w:tblLayout w:type="fixed"/>
              <w:tblLook w:val="04A0" w:firstRow="1" w:lastRow="0" w:firstColumn="1" w:lastColumn="0" w:noHBand="0" w:noVBand="1"/>
            </w:tblPr>
            <w:tblGrid>
              <w:gridCol w:w="3054"/>
              <w:gridCol w:w="567"/>
              <w:gridCol w:w="567"/>
              <w:gridCol w:w="567"/>
              <w:gridCol w:w="567"/>
              <w:gridCol w:w="708"/>
              <w:gridCol w:w="567"/>
              <w:gridCol w:w="568"/>
            </w:tblGrid>
            <w:tr w:rsidR="00E11F3A" w:rsidRPr="00E11F3A" w14:paraId="0D946B73" w14:textId="77777777" w:rsidTr="00E11F3A">
              <w:trPr>
                <w:trHeight w:val="447"/>
              </w:trPr>
              <w:tc>
                <w:tcPr>
                  <w:tcW w:w="3054" w:type="dxa"/>
                </w:tcPr>
                <w:p w14:paraId="0B502F36" w14:textId="77777777" w:rsidR="00E11F3A" w:rsidRPr="00E11F3A" w:rsidRDefault="00E11F3A" w:rsidP="00777327">
                  <w:pPr>
                    <w:pStyle w:val="af2"/>
                    <w:ind w:firstLine="0"/>
                    <w:rPr>
                      <w:sz w:val="24"/>
                      <w:szCs w:val="24"/>
                    </w:rPr>
                  </w:pPr>
                  <w:r w:rsidRPr="00E11F3A">
                    <w:rPr>
                      <w:sz w:val="24"/>
                      <w:szCs w:val="24"/>
                    </w:rPr>
                    <w:t>Женский русский костюм</w:t>
                  </w:r>
                </w:p>
                <w:p w14:paraId="1E2FEA02" w14:textId="77777777" w:rsidR="00E11F3A" w:rsidRPr="00E11F3A" w:rsidRDefault="00E11F3A" w:rsidP="00777327">
                  <w:pPr>
                    <w:pStyle w:val="af2"/>
                    <w:rPr>
                      <w:sz w:val="24"/>
                      <w:szCs w:val="24"/>
                    </w:rPr>
                  </w:pPr>
                </w:p>
              </w:tc>
              <w:tc>
                <w:tcPr>
                  <w:tcW w:w="567" w:type="dxa"/>
                </w:tcPr>
                <w:p w14:paraId="2F311BD4" w14:textId="77777777" w:rsidR="00E11F3A" w:rsidRPr="00E11F3A" w:rsidRDefault="00E11F3A" w:rsidP="00777327">
                  <w:pPr>
                    <w:pStyle w:val="af2"/>
                    <w:rPr>
                      <w:sz w:val="24"/>
                      <w:szCs w:val="24"/>
                    </w:rPr>
                  </w:pPr>
                </w:p>
              </w:tc>
              <w:tc>
                <w:tcPr>
                  <w:tcW w:w="567" w:type="dxa"/>
                </w:tcPr>
                <w:p w14:paraId="0A056A56" w14:textId="77777777" w:rsidR="00E11F3A" w:rsidRPr="00E11F3A" w:rsidRDefault="00E11F3A" w:rsidP="00777327">
                  <w:pPr>
                    <w:pStyle w:val="af2"/>
                    <w:rPr>
                      <w:sz w:val="24"/>
                      <w:szCs w:val="24"/>
                    </w:rPr>
                  </w:pPr>
                </w:p>
              </w:tc>
              <w:tc>
                <w:tcPr>
                  <w:tcW w:w="567" w:type="dxa"/>
                </w:tcPr>
                <w:p w14:paraId="0CCD2250" w14:textId="77777777" w:rsidR="00E11F3A" w:rsidRPr="00E11F3A" w:rsidRDefault="00E11F3A" w:rsidP="00777327">
                  <w:pPr>
                    <w:pStyle w:val="af2"/>
                    <w:rPr>
                      <w:sz w:val="24"/>
                      <w:szCs w:val="24"/>
                    </w:rPr>
                  </w:pPr>
                </w:p>
              </w:tc>
              <w:tc>
                <w:tcPr>
                  <w:tcW w:w="567" w:type="dxa"/>
                </w:tcPr>
                <w:p w14:paraId="34AA0BF7" w14:textId="77777777" w:rsidR="00E11F3A" w:rsidRPr="00E11F3A" w:rsidRDefault="00E11F3A" w:rsidP="00777327">
                  <w:pPr>
                    <w:pStyle w:val="af2"/>
                    <w:rPr>
                      <w:sz w:val="24"/>
                      <w:szCs w:val="24"/>
                    </w:rPr>
                  </w:pPr>
                </w:p>
              </w:tc>
              <w:tc>
                <w:tcPr>
                  <w:tcW w:w="708" w:type="dxa"/>
                </w:tcPr>
                <w:p w14:paraId="7A99BF58" w14:textId="77777777" w:rsidR="00E11F3A" w:rsidRPr="00E11F3A" w:rsidRDefault="00E11F3A" w:rsidP="00777327">
                  <w:pPr>
                    <w:pStyle w:val="af2"/>
                    <w:rPr>
                      <w:sz w:val="24"/>
                      <w:szCs w:val="24"/>
                    </w:rPr>
                  </w:pPr>
                </w:p>
              </w:tc>
              <w:tc>
                <w:tcPr>
                  <w:tcW w:w="567" w:type="dxa"/>
                </w:tcPr>
                <w:p w14:paraId="774E9125" w14:textId="77777777" w:rsidR="00E11F3A" w:rsidRPr="00E11F3A" w:rsidRDefault="00E11F3A" w:rsidP="00777327">
                  <w:pPr>
                    <w:pStyle w:val="af2"/>
                    <w:rPr>
                      <w:sz w:val="24"/>
                      <w:szCs w:val="24"/>
                    </w:rPr>
                  </w:pPr>
                </w:p>
              </w:tc>
              <w:tc>
                <w:tcPr>
                  <w:tcW w:w="568" w:type="dxa"/>
                </w:tcPr>
                <w:p w14:paraId="1C233427" w14:textId="77777777" w:rsidR="00E11F3A" w:rsidRPr="00E11F3A" w:rsidRDefault="00E11F3A" w:rsidP="00777327">
                  <w:pPr>
                    <w:pStyle w:val="af2"/>
                    <w:rPr>
                      <w:sz w:val="24"/>
                      <w:szCs w:val="24"/>
                    </w:rPr>
                  </w:pPr>
                </w:p>
              </w:tc>
            </w:tr>
            <w:tr w:rsidR="00E11F3A" w:rsidRPr="00E11F3A" w14:paraId="7E3B3C2A" w14:textId="77777777" w:rsidTr="00E11F3A">
              <w:tc>
                <w:tcPr>
                  <w:tcW w:w="3054" w:type="dxa"/>
                </w:tcPr>
                <w:p w14:paraId="11EAE5DC" w14:textId="77777777" w:rsidR="00E11F3A" w:rsidRPr="00E11F3A" w:rsidRDefault="00E11F3A" w:rsidP="00777327">
                  <w:pPr>
                    <w:pStyle w:val="af2"/>
                    <w:ind w:firstLine="0"/>
                    <w:rPr>
                      <w:sz w:val="24"/>
                      <w:szCs w:val="24"/>
                    </w:rPr>
                  </w:pPr>
                  <w:r w:rsidRPr="00E11F3A">
                    <w:rPr>
                      <w:sz w:val="24"/>
                      <w:szCs w:val="24"/>
                    </w:rPr>
                    <w:t>Мужской русский костюм</w:t>
                  </w:r>
                </w:p>
                <w:p w14:paraId="7B80DC8B" w14:textId="77777777" w:rsidR="00E11F3A" w:rsidRPr="00E11F3A" w:rsidRDefault="00E11F3A" w:rsidP="00777327">
                  <w:pPr>
                    <w:pStyle w:val="af2"/>
                    <w:rPr>
                      <w:sz w:val="24"/>
                      <w:szCs w:val="24"/>
                    </w:rPr>
                  </w:pPr>
                </w:p>
              </w:tc>
              <w:tc>
                <w:tcPr>
                  <w:tcW w:w="567" w:type="dxa"/>
                </w:tcPr>
                <w:p w14:paraId="1999C678" w14:textId="77777777" w:rsidR="00E11F3A" w:rsidRPr="00E11F3A" w:rsidRDefault="00E11F3A" w:rsidP="00777327">
                  <w:pPr>
                    <w:pStyle w:val="af2"/>
                    <w:rPr>
                      <w:sz w:val="24"/>
                      <w:szCs w:val="24"/>
                    </w:rPr>
                  </w:pPr>
                </w:p>
              </w:tc>
              <w:tc>
                <w:tcPr>
                  <w:tcW w:w="567" w:type="dxa"/>
                </w:tcPr>
                <w:p w14:paraId="3B5FBABE" w14:textId="77777777" w:rsidR="00E11F3A" w:rsidRPr="00E11F3A" w:rsidRDefault="00E11F3A" w:rsidP="00777327">
                  <w:pPr>
                    <w:pStyle w:val="af2"/>
                    <w:rPr>
                      <w:sz w:val="24"/>
                      <w:szCs w:val="24"/>
                    </w:rPr>
                  </w:pPr>
                </w:p>
              </w:tc>
              <w:tc>
                <w:tcPr>
                  <w:tcW w:w="567" w:type="dxa"/>
                </w:tcPr>
                <w:p w14:paraId="628BD9FF" w14:textId="77777777" w:rsidR="00E11F3A" w:rsidRPr="00E11F3A" w:rsidRDefault="00E11F3A" w:rsidP="00777327">
                  <w:pPr>
                    <w:pStyle w:val="af2"/>
                    <w:rPr>
                      <w:sz w:val="24"/>
                      <w:szCs w:val="24"/>
                    </w:rPr>
                  </w:pPr>
                </w:p>
              </w:tc>
              <w:tc>
                <w:tcPr>
                  <w:tcW w:w="567" w:type="dxa"/>
                </w:tcPr>
                <w:p w14:paraId="2A36F6B6" w14:textId="77777777" w:rsidR="00E11F3A" w:rsidRPr="00E11F3A" w:rsidRDefault="00E11F3A" w:rsidP="00777327">
                  <w:pPr>
                    <w:pStyle w:val="af2"/>
                    <w:rPr>
                      <w:sz w:val="24"/>
                      <w:szCs w:val="24"/>
                    </w:rPr>
                  </w:pPr>
                </w:p>
              </w:tc>
              <w:tc>
                <w:tcPr>
                  <w:tcW w:w="708" w:type="dxa"/>
                </w:tcPr>
                <w:p w14:paraId="19A36D40" w14:textId="77777777" w:rsidR="00E11F3A" w:rsidRPr="00E11F3A" w:rsidRDefault="00E11F3A" w:rsidP="00777327">
                  <w:pPr>
                    <w:pStyle w:val="af2"/>
                    <w:rPr>
                      <w:sz w:val="24"/>
                      <w:szCs w:val="24"/>
                    </w:rPr>
                  </w:pPr>
                </w:p>
              </w:tc>
              <w:tc>
                <w:tcPr>
                  <w:tcW w:w="567" w:type="dxa"/>
                </w:tcPr>
                <w:p w14:paraId="2DA2EE84" w14:textId="77777777" w:rsidR="00E11F3A" w:rsidRPr="00E11F3A" w:rsidRDefault="00E11F3A" w:rsidP="00777327">
                  <w:pPr>
                    <w:pStyle w:val="af2"/>
                    <w:rPr>
                      <w:sz w:val="24"/>
                      <w:szCs w:val="24"/>
                    </w:rPr>
                  </w:pPr>
                </w:p>
              </w:tc>
              <w:tc>
                <w:tcPr>
                  <w:tcW w:w="568" w:type="dxa"/>
                </w:tcPr>
                <w:p w14:paraId="5EA5159E" w14:textId="77777777" w:rsidR="00E11F3A" w:rsidRPr="00E11F3A" w:rsidRDefault="00E11F3A" w:rsidP="00777327">
                  <w:pPr>
                    <w:pStyle w:val="af2"/>
                    <w:rPr>
                      <w:sz w:val="24"/>
                      <w:szCs w:val="24"/>
                    </w:rPr>
                  </w:pPr>
                </w:p>
              </w:tc>
            </w:tr>
          </w:tbl>
          <w:p w14:paraId="41801B6E" w14:textId="77777777" w:rsidR="00E11F3A" w:rsidRPr="00E11F3A" w:rsidRDefault="00E11F3A" w:rsidP="00777327">
            <w:pPr>
              <w:pStyle w:val="af2"/>
              <w:rPr>
                <w:sz w:val="24"/>
                <w:szCs w:val="24"/>
              </w:rPr>
            </w:pPr>
            <w:r w:rsidRPr="00E11F3A">
              <w:rPr>
                <w:sz w:val="24"/>
                <w:szCs w:val="24"/>
              </w:rPr>
              <w:t xml:space="preserve"> </w:t>
            </w:r>
            <w:r w:rsidRPr="00E11F3A">
              <w:rPr>
                <w:b/>
                <w:sz w:val="24"/>
                <w:szCs w:val="24"/>
              </w:rPr>
              <w:t xml:space="preserve">14. Какое изображение является символом бога утреннего солнца: </w:t>
            </w:r>
            <w:r w:rsidRPr="00E11F3A">
              <w:rPr>
                <w:b/>
                <w:sz w:val="24"/>
                <w:szCs w:val="24"/>
              </w:rPr>
              <w:br/>
            </w:r>
            <w:r w:rsidRPr="00E11F3A">
              <w:rPr>
                <w:sz w:val="24"/>
                <w:szCs w:val="24"/>
              </w:rPr>
              <w:t xml:space="preserve">    а) лотос;    б) скарабей.    в) глаз-</w:t>
            </w:r>
            <w:proofErr w:type="spellStart"/>
            <w:r w:rsidRPr="00E11F3A">
              <w:rPr>
                <w:sz w:val="24"/>
                <w:szCs w:val="24"/>
              </w:rPr>
              <w:t>уаджет</w:t>
            </w:r>
            <w:proofErr w:type="spellEnd"/>
            <w:r w:rsidRPr="00E11F3A">
              <w:rPr>
                <w:sz w:val="24"/>
                <w:szCs w:val="24"/>
              </w:rPr>
              <w:t xml:space="preserve">;             </w:t>
            </w:r>
          </w:p>
          <w:p w14:paraId="6AA934AF" w14:textId="77777777" w:rsidR="00E11F3A" w:rsidRPr="00E11F3A" w:rsidRDefault="00E11F3A" w:rsidP="00777327">
            <w:pPr>
              <w:pStyle w:val="af2"/>
              <w:rPr>
                <w:sz w:val="24"/>
                <w:szCs w:val="24"/>
              </w:rPr>
            </w:pPr>
            <w:r w:rsidRPr="00E11F3A">
              <w:rPr>
                <w:b/>
                <w:sz w:val="24"/>
                <w:szCs w:val="24"/>
              </w:rPr>
              <w:t xml:space="preserve">15. Что такое костюм? </w:t>
            </w:r>
            <w:r w:rsidRPr="00E11F3A">
              <w:rPr>
                <w:b/>
                <w:sz w:val="24"/>
                <w:szCs w:val="24"/>
              </w:rPr>
              <w:br/>
            </w:r>
            <w:r w:rsidRPr="00E11F3A">
              <w:rPr>
                <w:sz w:val="24"/>
                <w:szCs w:val="24"/>
              </w:rPr>
              <w:t xml:space="preserve">а) одежда, которую носит человек;    б) стиль и цвет, аксессуары; </w:t>
            </w:r>
            <w:r w:rsidRPr="00E11F3A">
              <w:rPr>
                <w:sz w:val="24"/>
                <w:szCs w:val="24"/>
              </w:rPr>
              <w:br/>
              <w:t>в) знак-символ, указывающий на принадлежность человека к определённому сословию.</w:t>
            </w:r>
          </w:p>
          <w:p w14:paraId="785702B9" w14:textId="77777777" w:rsidR="00E11F3A" w:rsidRPr="00E11F3A" w:rsidRDefault="00E11F3A" w:rsidP="00777327">
            <w:pPr>
              <w:pStyle w:val="af2"/>
              <w:rPr>
                <w:rFonts w:eastAsia="Times New Roman"/>
                <w:b/>
                <w:sz w:val="24"/>
                <w:szCs w:val="24"/>
              </w:rPr>
            </w:pPr>
            <w:r w:rsidRPr="00E11F3A">
              <w:rPr>
                <w:b/>
                <w:sz w:val="24"/>
                <w:szCs w:val="24"/>
              </w:rPr>
              <w:t>_</w:t>
            </w:r>
            <w:r w:rsidRPr="00E11F3A">
              <w:rPr>
                <w:rFonts w:eastAsia="Times New Roman"/>
                <w:b/>
                <w:sz w:val="24"/>
                <w:szCs w:val="24"/>
                <w:u w:val="single"/>
                <w:lang w:val="en-US"/>
              </w:rPr>
              <w:t>II</w:t>
            </w:r>
            <w:r w:rsidRPr="00E11F3A">
              <w:rPr>
                <w:rFonts w:eastAsia="Times New Roman"/>
                <w:b/>
                <w:sz w:val="24"/>
                <w:szCs w:val="24"/>
                <w:u w:val="single"/>
              </w:rPr>
              <w:t xml:space="preserve">  часть.</w:t>
            </w:r>
            <w:r w:rsidRPr="00E11F3A">
              <w:rPr>
                <w:rFonts w:eastAsia="Times New Roman"/>
                <w:b/>
                <w:sz w:val="24"/>
                <w:szCs w:val="24"/>
              </w:rPr>
              <w:t xml:space="preserve"> </w:t>
            </w:r>
          </w:p>
          <w:p w14:paraId="3D107BA7" w14:textId="77777777" w:rsidR="00E11F3A" w:rsidRPr="00E11F3A" w:rsidRDefault="00E11F3A" w:rsidP="00777327">
            <w:pPr>
              <w:pStyle w:val="af2"/>
              <w:rPr>
                <w:sz w:val="24"/>
                <w:szCs w:val="24"/>
              </w:rPr>
            </w:pPr>
            <w:r w:rsidRPr="00E11F3A">
              <w:rPr>
                <w:rFonts w:eastAsia="Times New Roman"/>
                <w:b/>
                <w:sz w:val="24"/>
                <w:szCs w:val="24"/>
              </w:rPr>
              <w:t>Задание: нарисуй  сосуд – образ (вазы разного назначения)</w:t>
            </w:r>
          </w:p>
        </w:tc>
      </w:tr>
      <w:tr w:rsidR="00E11F3A" w:rsidRPr="00E11F3A" w14:paraId="6AED49C1" w14:textId="77777777" w:rsidTr="00E11F3A">
        <w:trPr>
          <w:jc w:val="right"/>
        </w:trPr>
        <w:tc>
          <w:tcPr>
            <w:tcW w:w="2044" w:type="dxa"/>
          </w:tcPr>
          <w:p w14:paraId="778F0F28"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Технология</w:t>
            </w:r>
          </w:p>
        </w:tc>
        <w:tc>
          <w:tcPr>
            <w:tcW w:w="7703" w:type="dxa"/>
          </w:tcPr>
          <w:p w14:paraId="464564D9" w14:textId="77777777" w:rsidR="00E11F3A" w:rsidRPr="00E11F3A" w:rsidRDefault="00E11F3A" w:rsidP="00777327">
            <w:pPr>
              <w:spacing w:after="0" w:line="240" w:lineRule="auto"/>
              <w:jc w:val="center"/>
              <w:rPr>
                <w:rFonts w:ascii="Times New Roman" w:hAnsi="Times New Roman"/>
                <w:b/>
                <w:sz w:val="24"/>
                <w:szCs w:val="24"/>
              </w:rPr>
            </w:pPr>
            <w:r w:rsidRPr="00E11F3A">
              <w:rPr>
                <w:rFonts w:ascii="Times New Roman" w:hAnsi="Times New Roman"/>
                <w:b/>
                <w:sz w:val="24"/>
                <w:szCs w:val="24"/>
              </w:rPr>
              <w:t>Банк идей</w:t>
            </w:r>
          </w:p>
          <w:p w14:paraId="6F3AA149" w14:textId="77777777" w:rsidR="00E11F3A" w:rsidRPr="00E11F3A" w:rsidRDefault="00E11F3A" w:rsidP="00777327">
            <w:pPr>
              <w:spacing w:after="0" w:line="240" w:lineRule="auto"/>
              <w:jc w:val="center"/>
              <w:rPr>
                <w:rFonts w:ascii="Times New Roman" w:hAnsi="Times New Roman"/>
                <w:sz w:val="24"/>
                <w:szCs w:val="24"/>
              </w:rPr>
            </w:pPr>
            <w:r w:rsidRPr="00E11F3A">
              <w:rPr>
                <w:rFonts w:ascii="Times New Roman" w:hAnsi="Times New Roman"/>
                <w:b/>
                <w:sz w:val="24"/>
                <w:szCs w:val="24"/>
              </w:rPr>
              <w:t xml:space="preserve">для выполнения комплексного творческого проекта по технологии </w:t>
            </w:r>
            <w:r w:rsidRPr="00E11F3A">
              <w:rPr>
                <w:rFonts w:ascii="Times New Roman" w:hAnsi="Times New Roman"/>
                <w:sz w:val="24"/>
                <w:szCs w:val="24"/>
              </w:rPr>
              <w:t xml:space="preserve"> </w:t>
            </w:r>
          </w:p>
          <w:p w14:paraId="374A6029" w14:textId="77777777" w:rsidR="00E11F3A" w:rsidRPr="00E11F3A" w:rsidRDefault="00E11F3A" w:rsidP="00777327">
            <w:pPr>
              <w:spacing w:after="0" w:line="240" w:lineRule="auto"/>
              <w:rPr>
                <w:rFonts w:ascii="Times New Roman" w:hAnsi="Times New Roman"/>
                <w:i/>
                <w:sz w:val="24"/>
                <w:szCs w:val="24"/>
              </w:rPr>
            </w:pPr>
            <w:r w:rsidRPr="00E11F3A">
              <w:rPr>
                <w:rFonts w:ascii="Times New Roman" w:hAnsi="Times New Roman"/>
                <w:i/>
                <w:sz w:val="24"/>
                <w:szCs w:val="24"/>
              </w:rPr>
              <w:t>1.Конструирование и моделирование</w:t>
            </w:r>
          </w:p>
          <w:p w14:paraId="3B57DB7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Столовое белье (скатерть, салфетки, кухонные прихватки и т. д.)</w:t>
            </w:r>
          </w:p>
          <w:p w14:paraId="348A29A9" w14:textId="77777777" w:rsidR="00E11F3A" w:rsidRPr="00E11F3A" w:rsidRDefault="00E11F3A" w:rsidP="00777327">
            <w:pPr>
              <w:spacing w:after="0" w:line="240" w:lineRule="auto"/>
              <w:rPr>
                <w:rFonts w:ascii="Times New Roman" w:hAnsi="Times New Roman"/>
                <w:i/>
                <w:sz w:val="24"/>
                <w:szCs w:val="24"/>
              </w:rPr>
            </w:pPr>
            <w:r w:rsidRPr="00E11F3A">
              <w:rPr>
                <w:rFonts w:ascii="Times New Roman" w:hAnsi="Times New Roman"/>
                <w:i/>
                <w:sz w:val="24"/>
                <w:szCs w:val="24"/>
              </w:rPr>
              <w:t>2.Технологии обработки конструкционных материалов</w:t>
            </w:r>
          </w:p>
          <w:p w14:paraId="336D074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 xml:space="preserve">(разделочная доска. подставка для книг из проволоки, полочка для цветов, декоративная цепочка из проволоки, изделие выпиленное из фанеры лобзиком, панно выполненное </w:t>
            </w:r>
            <w:proofErr w:type="spellStart"/>
            <w:r w:rsidRPr="00E11F3A">
              <w:rPr>
                <w:rFonts w:ascii="Times New Roman" w:hAnsi="Times New Roman"/>
                <w:sz w:val="24"/>
                <w:szCs w:val="24"/>
              </w:rPr>
              <w:t>электровыжигателем</w:t>
            </w:r>
            <w:proofErr w:type="spellEnd"/>
            <w:r w:rsidRPr="00E11F3A">
              <w:rPr>
                <w:rFonts w:ascii="Times New Roman" w:hAnsi="Times New Roman"/>
                <w:sz w:val="24"/>
                <w:szCs w:val="24"/>
              </w:rPr>
              <w:t xml:space="preserve">, подставка для рисования, </w:t>
            </w:r>
            <w:proofErr w:type="spellStart"/>
            <w:r w:rsidRPr="00E11F3A">
              <w:rPr>
                <w:rFonts w:ascii="Times New Roman" w:hAnsi="Times New Roman"/>
                <w:sz w:val="24"/>
                <w:szCs w:val="24"/>
              </w:rPr>
              <w:t>карандашница</w:t>
            </w:r>
            <w:proofErr w:type="spellEnd"/>
            <w:r w:rsidRPr="00E11F3A">
              <w:rPr>
                <w:rFonts w:ascii="Times New Roman" w:hAnsi="Times New Roman"/>
                <w:sz w:val="24"/>
                <w:szCs w:val="24"/>
              </w:rPr>
              <w:t xml:space="preserve"> и т. д.)</w:t>
            </w:r>
          </w:p>
          <w:p w14:paraId="78BDAC59" w14:textId="77777777" w:rsidR="00E11F3A" w:rsidRPr="00E11F3A" w:rsidRDefault="00E11F3A" w:rsidP="00777327">
            <w:pPr>
              <w:spacing w:after="0" w:line="240" w:lineRule="auto"/>
              <w:rPr>
                <w:rFonts w:ascii="Times New Roman" w:hAnsi="Times New Roman"/>
                <w:i/>
                <w:sz w:val="24"/>
                <w:szCs w:val="24"/>
              </w:rPr>
            </w:pPr>
            <w:r w:rsidRPr="00E11F3A">
              <w:rPr>
                <w:rFonts w:ascii="Times New Roman" w:hAnsi="Times New Roman"/>
                <w:i/>
                <w:sz w:val="24"/>
                <w:szCs w:val="24"/>
              </w:rPr>
              <w:t>3.Технологии обработки текстильных материалов</w:t>
            </w:r>
          </w:p>
          <w:p w14:paraId="1F89C5F3" w14:textId="77777777" w:rsidR="00E11F3A" w:rsidRPr="00E11F3A" w:rsidRDefault="00E11F3A" w:rsidP="00777327">
            <w:pPr>
              <w:pStyle w:val="a9"/>
              <w:ind w:left="0"/>
              <w:rPr>
                <w:rFonts w:ascii="Times New Roman" w:hAnsi="Times New Roman"/>
              </w:rPr>
            </w:pPr>
            <w:r w:rsidRPr="00E11F3A">
              <w:rPr>
                <w:rFonts w:ascii="Times New Roman" w:hAnsi="Times New Roman"/>
              </w:rPr>
              <w:t xml:space="preserve">(лоскутное шитье и аппликация (панно, декоративные подушки, прихватки и т.д.) </w:t>
            </w:r>
          </w:p>
          <w:p w14:paraId="037BB93F" w14:textId="77777777" w:rsidR="00E11F3A" w:rsidRPr="00E11F3A" w:rsidRDefault="00E11F3A" w:rsidP="00777327">
            <w:pPr>
              <w:pStyle w:val="a9"/>
              <w:ind w:left="0"/>
              <w:rPr>
                <w:rFonts w:ascii="Times New Roman" w:hAnsi="Times New Roman"/>
                <w:i/>
              </w:rPr>
            </w:pPr>
            <w:r w:rsidRPr="00E11F3A">
              <w:rPr>
                <w:rFonts w:ascii="Times New Roman" w:hAnsi="Times New Roman"/>
                <w:i/>
              </w:rPr>
              <w:lastRenderedPageBreak/>
              <w:t>4. Технологии кулинарной обработки пищевых продуктов</w:t>
            </w:r>
          </w:p>
          <w:p w14:paraId="3C7E61AE" w14:textId="77777777" w:rsidR="00E11F3A" w:rsidRPr="00E11F3A" w:rsidRDefault="00E11F3A" w:rsidP="00777327">
            <w:pPr>
              <w:pStyle w:val="a9"/>
              <w:ind w:left="0"/>
              <w:rPr>
                <w:rFonts w:ascii="Times New Roman" w:hAnsi="Times New Roman"/>
              </w:rPr>
            </w:pPr>
            <w:r w:rsidRPr="00E11F3A">
              <w:rPr>
                <w:rFonts w:ascii="Times New Roman" w:hAnsi="Times New Roman"/>
              </w:rPr>
              <w:t>( приготовление завтрака и сервировка стола к завтраку)</w:t>
            </w:r>
          </w:p>
          <w:p w14:paraId="5776281A"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i/>
                <w:sz w:val="24"/>
                <w:szCs w:val="24"/>
              </w:rPr>
              <w:t>5. Свободная тема</w:t>
            </w:r>
          </w:p>
        </w:tc>
      </w:tr>
      <w:tr w:rsidR="00E11F3A" w:rsidRPr="00E11F3A" w14:paraId="2C6CCE10" w14:textId="77777777" w:rsidTr="00E11F3A">
        <w:trPr>
          <w:jc w:val="right"/>
        </w:trPr>
        <w:tc>
          <w:tcPr>
            <w:tcW w:w="2044" w:type="dxa"/>
          </w:tcPr>
          <w:p w14:paraId="2C3368ED"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lastRenderedPageBreak/>
              <w:t>Физическая культура</w:t>
            </w:r>
          </w:p>
        </w:tc>
        <w:tc>
          <w:tcPr>
            <w:tcW w:w="7703" w:type="dxa"/>
          </w:tcPr>
          <w:p w14:paraId="4B4D10A8"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Контрольные нормативы и испытания по усвоению навыков, умений, развитию двигательных качеств</w:t>
            </w:r>
          </w:p>
          <w:tbl>
            <w:tblPr>
              <w:tblStyle w:val="a5"/>
              <w:tblW w:w="7308" w:type="dxa"/>
              <w:tblLayout w:type="fixed"/>
              <w:tblLook w:val="04A0" w:firstRow="1" w:lastRow="0" w:firstColumn="1" w:lastColumn="0" w:noHBand="0" w:noVBand="1"/>
            </w:tblPr>
            <w:tblGrid>
              <w:gridCol w:w="817"/>
              <w:gridCol w:w="3230"/>
              <w:gridCol w:w="709"/>
              <w:gridCol w:w="851"/>
              <w:gridCol w:w="992"/>
              <w:gridCol w:w="709"/>
            </w:tblGrid>
            <w:tr w:rsidR="00E11F3A" w:rsidRPr="00E11F3A" w14:paraId="66DBFC35" w14:textId="77777777" w:rsidTr="00E11F3A">
              <w:tc>
                <w:tcPr>
                  <w:tcW w:w="817" w:type="dxa"/>
                </w:tcPr>
                <w:p w14:paraId="6684DE9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 п/п</w:t>
                  </w:r>
                </w:p>
              </w:tc>
              <w:tc>
                <w:tcPr>
                  <w:tcW w:w="3230" w:type="dxa"/>
                </w:tcPr>
                <w:p w14:paraId="125C0D5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Нормативы, испытания</w:t>
                  </w:r>
                </w:p>
              </w:tc>
              <w:tc>
                <w:tcPr>
                  <w:tcW w:w="709" w:type="dxa"/>
                </w:tcPr>
                <w:p w14:paraId="70797FB3" w14:textId="77777777" w:rsidR="00E11F3A" w:rsidRPr="00E11F3A" w:rsidRDefault="00E11F3A" w:rsidP="00777327">
                  <w:pPr>
                    <w:spacing w:after="0" w:line="240" w:lineRule="auto"/>
                    <w:rPr>
                      <w:rFonts w:ascii="Times New Roman" w:hAnsi="Times New Roman"/>
                      <w:sz w:val="24"/>
                      <w:szCs w:val="24"/>
                    </w:rPr>
                  </w:pPr>
                </w:p>
              </w:tc>
              <w:tc>
                <w:tcPr>
                  <w:tcW w:w="851" w:type="dxa"/>
                </w:tcPr>
                <w:p w14:paraId="0024EAD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«5»</w:t>
                  </w:r>
                </w:p>
              </w:tc>
              <w:tc>
                <w:tcPr>
                  <w:tcW w:w="992" w:type="dxa"/>
                </w:tcPr>
                <w:p w14:paraId="23521AD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«4»</w:t>
                  </w:r>
                </w:p>
              </w:tc>
              <w:tc>
                <w:tcPr>
                  <w:tcW w:w="709" w:type="dxa"/>
                </w:tcPr>
                <w:p w14:paraId="1FDC70B1"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0AAEEED1" w14:textId="77777777" w:rsidTr="00E11F3A">
              <w:tc>
                <w:tcPr>
                  <w:tcW w:w="817" w:type="dxa"/>
                  <w:vMerge w:val="restart"/>
                </w:tcPr>
                <w:p w14:paraId="2067692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w:t>
                  </w:r>
                </w:p>
              </w:tc>
              <w:tc>
                <w:tcPr>
                  <w:tcW w:w="3230" w:type="dxa"/>
                  <w:vMerge w:val="restart"/>
                </w:tcPr>
                <w:p w14:paraId="3A39C63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Бег 60 м. (сек.)</w:t>
                  </w:r>
                </w:p>
              </w:tc>
              <w:tc>
                <w:tcPr>
                  <w:tcW w:w="709" w:type="dxa"/>
                </w:tcPr>
                <w:p w14:paraId="5576565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37DC2FF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10.8</w:t>
                  </w:r>
                </w:p>
              </w:tc>
              <w:tc>
                <w:tcPr>
                  <w:tcW w:w="992" w:type="dxa"/>
                </w:tcPr>
                <w:p w14:paraId="1527D13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11.3</w:t>
                  </w:r>
                </w:p>
              </w:tc>
              <w:tc>
                <w:tcPr>
                  <w:tcW w:w="709" w:type="dxa"/>
                </w:tcPr>
                <w:p w14:paraId="339232AD"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11.8</w:t>
                  </w:r>
                </w:p>
              </w:tc>
            </w:tr>
            <w:tr w:rsidR="00E11F3A" w:rsidRPr="00E11F3A" w14:paraId="6A0858C3" w14:textId="77777777" w:rsidTr="00E11F3A">
              <w:tc>
                <w:tcPr>
                  <w:tcW w:w="817" w:type="dxa"/>
                  <w:vMerge/>
                </w:tcPr>
                <w:p w14:paraId="740C84D7"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1F511FCC" w14:textId="77777777" w:rsidR="00E11F3A" w:rsidRPr="00E11F3A" w:rsidRDefault="00E11F3A" w:rsidP="00777327">
                  <w:pPr>
                    <w:spacing w:after="0" w:line="240" w:lineRule="auto"/>
                    <w:rPr>
                      <w:rFonts w:ascii="Times New Roman" w:hAnsi="Times New Roman"/>
                      <w:sz w:val="24"/>
                      <w:szCs w:val="24"/>
                    </w:rPr>
                  </w:pPr>
                </w:p>
              </w:tc>
              <w:tc>
                <w:tcPr>
                  <w:tcW w:w="709" w:type="dxa"/>
                </w:tcPr>
                <w:p w14:paraId="063D99F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0448962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11.0</w:t>
                  </w:r>
                </w:p>
              </w:tc>
              <w:tc>
                <w:tcPr>
                  <w:tcW w:w="992" w:type="dxa"/>
                </w:tcPr>
                <w:p w14:paraId="6FB57F4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11.5</w:t>
                  </w:r>
                </w:p>
              </w:tc>
              <w:tc>
                <w:tcPr>
                  <w:tcW w:w="709" w:type="dxa"/>
                </w:tcPr>
                <w:p w14:paraId="20E0C59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12.0</w:t>
                  </w:r>
                </w:p>
              </w:tc>
            </w:tr>
            <w:tr w:rsidR="00E11F3A" w:rsidRPr="00E11F3A" w14:paraId="0411131A" w14:textId="77777777" w:rsidTr="00E11F3A">
              <w:tc>
                <w:tcPr>
                  <w:tcW w:w="817" w:type="dxa"/>
                  <w:vMerge w:val="restart"/>
                </w:tcPr>
                <w:p w14:paraId="5D42322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w:t>
                  </w:r>
                </w:p>
              </w:tc>
              <w:tc>
                <w:tcPr>
                  <w:tcW w:w="3230" w:type="dxa"/>
                  <w:vMerge w:val="restart"/>
                </w:tcPr>
                <w:p w14:paraId="4F8B62B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Бег 1500 м</w:t>
                  </w:r>
                </w:p>
              </w:tc>
              <w:tc>
                <w:tcPr>
                  <w:tcW w:w="709" w:type="dxa"/>
                </w:tcPr>
                <w:p w14:paraId="315761D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00527BD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8.5</w:t>
                  </w:r>
                </w:p>
              </w:tc>
              <w:tc>
                <w:tcPr>
                  <w:tcW w:w="992" w:type="dxa"/>
                </w:tcPr>
                <w:p w14:paraId="7766643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9.3</w:t>
                  </w:r>
                </w:p>
              </w:tc>
              <w:tc>
                <w:tcPr>
                  <w:tcW w:w="709" w:type="dxa"/>
                </w:tcPr>
                <w:p w14:paraId="2E1F5BC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10.0</w:t>
                  </w:r>
                </w:p>
              </w:tc>
            </w:tr>
            <w:tr w:rsidR="00E11F3A" w:rsidRPr="00E11F3A" w14:paraId="043872D0" w14:textId="77777777" w:rsidTr="00E11F3A">
              <w:tc>
                <w:tcPr>
                  <w:tcW w:w="817" w:type="dxa"/>
                  <w:vMerge/>
                </w:tcPr>
                <w:p w14:paraId="1E168132"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60673035" w14:textId="77777777" w:rsidR="00E11F3A" w:rsidRPr="00E11F3A" w:rsidRDefault="00E11F3A" w:rsidP="00777327">
                  <w:pPr>
                    <w:spacing w:after="0" w:line="240" w:lineRule="auto"/>
                    <w:rPr>
                      <w:rFonts w:ascii="Times New Roman" w:hAnsi="Times New Roman"/>
                      <w:sz w:val="24"/>
                      <w:szCs w:val="24"/>
                    </w:rPr>
                  </w:pPr>
                </w:p>
              </w:tc>
              <w:tc>
                <w:tcPr>
                  <w:tcW w:w="709" w:type="dxa"/>
                </w:tcPr>
                <w:p w14:paraId="71B1414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38236EA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9.0</w:t>
                  </w:r>
                </w:p>
              </w:tc>
              <w:tc>
                <w:tcPr>
                  <w:tcW w:w="992" w:type="dxa"/>
                </w:tcPr>
                <w:p w14:paraId="4258FFB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9.40</w:t>
                  </w:r>
                </w:p>
              </w:tc>
              <w:tc>
                <w:tcPr>
                  <w:tcW w:w="709" w:type="dxa"/>
                </w:tcPr>
                <w:p w14:paraId="6B5703C4"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10.3</w:t>
                  </w:r>
                </w:p>
              </w:tc>
            </w:tr>
            <w:tr w:rsidR="00E11F3A" w:rsidRPr="00E11F3A" w14:paraId="63404FC8" w14:textId="77777777" w:rsidTr="00E11F3A">
              <w:tc>
                <w:tcPr>
                  <w:tcW w:w="817" w:type="dxa"/>
                  <w:vMerge w:val="restart"/>
                </w:tcPr>
                <w:p w14:paraId="04994BBD"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3.</w:t>
                  </w:r>
                </w:p>
              </w:tc>
              <w:tc>
                <w:tcPr>
                  <w:tcW w:w="3230" w:type="dxa"/>
                  <w:vMerge w:val="restart"/>
                </w:tcPr>
                <w:p w14:paraId="07FB51A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Прыжок в длину с места (см)</w:t>
                  </w:r>
                </w:p>
              </w:tc>
              <w:tc>
                <w:tcPr>
                  <w:tcW w:w="709" w:type="dxa"/>
                </w:tcPr>
                <w:p w14:paraId="4F782BC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5034C01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165</w:t>
                  </w:r>
                </w:p>
              </w:tc>
              <w:tc>
                <w:tcPr>
                  <w:tcW w:w="992" w:type="dxa"/>
                </w:tcPr>
                <w:p w14:paraId="12BA3F2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160</w:t>
                  </w:r>
                </w:p>
              </w:tc>
              <w:tc>
                <w:tcPr>
                  <w:tcW w:w="709" w:type="dxa"/>
                </w:tcPr>
                <w:p w14:paraId="0E1553E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150</w:t>
                  </w:r>
                </w:p>
              </w:tc>
            </w:tr>
            <w:tr w:rsidR="00E11F3A" w:rsidRPr="00E11F3A" w14:paraId="57B11C5E" w14:textId="77777777" w:rsidTr="00E11F3A">
              <w:tc>
                <w:tcPr>
                  <w:tcW w:w="817" w:type="dxa"/>
                  <w:vMerge/>
                </w:tcPr>
                <w:p w14:paraId="35419275"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2F9C7470" w14:textId="77777777" w:rsidR="00E11F3A" w:rsidRPr="00E11F3A" w:rsidRDefault="00E11F3A" w:rsidP="00777327">
                  <w:pPr>
                    <w:spacing w:after="0" w:line="240" w:lineRule="auto"/>
                    <w:rPr>
                      <w:rFonts w:ascii="Times New Roman" w:hAnsi="Times New Roman"/>
                      <w:sz w:val="24"/>
                      <w:szCs w:val="24"/>
                    </w:rPr>
                  </w:pPr>
                </w:p>
              </w:tc>
              <w:tc>
                <w:tcPr>
                  <w:tcW w:w="709" w:type="dxa"/>
                </w:tcPr>
                <w:p w14:paraId="202BAFAD"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46FF422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150</w:t>
                  </w:r>
                </w:p>
              </w:tc>
              <w:tc>
                <w:tcPr>
                  <w:tcW w:w="992" w:type="dxa"/>
                </w:tcPr>
                <w:p w14:paraId="4999EF3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145</w:t>
                  </w:r>
                </w:p>
              </w:tc>
              <w:tc>
                <w:tcPr>
                  <w:tcW w:w="709" w:type="dxa"/>
                </w:tcPr>
                <w:p w14:paraId="317B0665"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135</w:t>
                  </w:r>
                </w:p>
              </w:tc>
            </w:tr>
            <w:tr w:rsidR="00E11F3A" w:rsidRPr="00E11F3A" w14:paraId="4A9B920F" w14:textId="77777777" w:rsidTr="00E11F3A">
              <w:tc>
                <w:tcPr>
                  <w:tcW w:w="817" w:type="dxa"/>
                  <w:vMerge w:val="restart"/>
                </w:tcPr>
                <w:p w14:paraId="409A2D85"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4.</w:t>
                  </w:r>
                </w:p>
              </w:tc>
              <w:tc>
                <w:tcPr>
                  <w:tcW w:w="3230" w:type="dxa"/>
                  <w:vMerge w:val="restart"/>
                </w:tcPr>
                <w:p w14:paraId="75D12C51"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Подтягивание на перекладине</w:t>
                  </w:r>
                </w:p>
              </w:tc>
              <w:tc>
                <w:tcPr>
                  <w:tcW w:w="709" w:type="dxa"/>
                </w:tcPr>
                <w:p w14:paraId="749E19E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7055BF1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5</w:t>
                  </w:r>
                </w:p>
              </w:tc>
              <w:tc>
                <w:tcPr>
                  <w:tcW w:w="992" w:type="dxa"/>
                </w:tcPr>
                <w:p w14:paraId="248FAF8B"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4</w:t>
                  </w:r>
                </w:p>
              </w:tc>
              <w:tc>
                <w:tcPr>
                  <w:tcW w:w="709" w:type="dxa"/>
                </w:tcPr>
                <w:p w14:paraId="374E1C2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2A4B3B4A" w14:textId="77777777" w:rsidTr="00E11F3A">
              <w:tc>
                <w:tcPr>
                  <w:tcW w:w="817" w:type="dxa"/>
                  <w:vMerge/>
                </w:tcPr>
                <w:p w14:paraId="4D3F2DA1"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0BC64DB6" w14:textId="77777777" w:rsidR="00E11F3A" w:rsidRPr="00E11F3A" w:rsidRDefault="00E11F3A" w:rsidP="00777327">
                  <w:pPr>
                    <w:spacing w:after="0" w:line="240" w:lineRule="auto"/>
                    <w:rPr>
                      <w:rFonts w:ascii="Times New Roman" w:hAnsi="Times New Roman"/>
                      <w:sz w:val="24"/>
                      <w:szCs w:val="24"/>
                    </w:rPr>
                  </w:pPr>
                </w:p>
              </w:tc>
              <w:tc>
                <w:tcPr>
                  <w:tcW w:w="709" w:type="dxa"/>
                </w:tcPr>
                <w:p w14:paraId="519FF8E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011BF80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13</w:t>
                  </w:r>
                </w:p>
              </w:tc>
              <w:tc>
                <w:tcPr>
                  <w:tcW w:w="992" w:type="dxa"/>
                </w:tcPr>
                <w:p w14:paraId="2906FD0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w:t>
                  </w:r>
                </w:p>
              </w:tc>
              <w:tc>
                <w:tcPr>
                  <w:tcW w:w="709" w:type="dxa"/>
                </w:tcPr>
                <w:p w14:paraId="0C26099B"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9</w:t>
                  </w:r>
                </w:p>
              </w:tc>
            </w:tr>
            <w:tr w:rsidR="00E11F3A" w:rsidRPr="00E11F3A" w14:paraId="6217416F" w14:textId="77777777" w:rsidTr="00E11F3A">
              <w:tc>
                <w:tcPr>
                  <w:tcW w:w="817" w:type="dxa"/>
                  <w:vMerge w:val="restart"/>
                </w:tcPr>
                <w:p w14:paraId="232E5C04"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5.</w:t>
                  </w:r>
                </w:p>
              </w:tc>
              <w:tc>
                <w:tcPr>
                  <w:tcW w:w="3230" w:type="dxa"/>
                  <w:vMerge w:val="restart"/>
                </w:tcPr>
                <w:p w14:paraId="448CC44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Поднимание туловища из положения лежа (раз)</w:t>
                  </w:r>
                </w:p>
              </w:tc>
              <w:tc>
                <w:tcPr>
                  <w:tcW w:w="709" w:type="dxa"/>
                </w:tcPr>
                <w:p w14:paraId="6752D08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6F17202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28</w:t>
                  </w:r>
                </w:p>
              </w:tc>
              <w:tc>
                <w:tcPr>
                  <w:tcW w:w="992" w:type="dxa"/>
                </w:tcPr>
                <w:p w14:paraId="6538CF0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25</w:t>
                  </w:r>
                </w:p>
              </w:tc>
              <w:tc>
                <w:tcPr>
                  <w:tcW w:w="709" w:type="dxa"/>
                </w:tcPr>
                <w:p w14:paraId="4F6B4A8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22</w:t>
                  </w:r>
                </w:p>
              </w:tc>
            </w:tr>
            <w:tr w:rsidR="00E11F3A" w:rsidRPr="00E11F3A" w14:paraId="5CEF466E" w14:textId="77777777" w:rsidTr="00E11F3A">
              <w:tc>
                <w:tcPr>
                  <w:tcW w:w="817" w:type="dxa"/>
                  <w:vMerge/>
                </w:tcPr>
                <w:p w14:paraId="31362D18"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066CCF88" w14:textId="77777777" w:rsidR="00E11F3A" w:rsidRPr="00E11F3A" w:rsidRDefault="00E11F3A" w:rsidP="00777327">
                  <w:pPr>
                    <w:spacing w:after="0" w:line="240" w:lineRule="auto"/>
                    <w:rPr>
                      <w:rFonts w:ascii="Times New Roman" w:hAnsi="Times New Roman"/>
                      <w:sz w:val="24"/>
                      <w:szCs w:val="24"/>
                    </w:rPr>
                  </w:pPr>
                </w:p>
              </w:tc>
              <w:tc>
                <w:tcPr>
                  <w:tcW w:w="709" w:type="dxa"/>
                </w:tcPr>
                <w:p w14:paraId="176257C5"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32CDDF5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24</w:t>
                  </w:r>
                </w:p>
              </w:tc>
              <w:tc>
                <w:tcPr>
                  <w:tcW w:w="992" w:type="dxa"/>
                </w:tcPr>
                <w:p w14:paraId="1EFE8824"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20</w:t>
                  </w:r>
                </w:p>
              </w:tc>
              <w:tc>
                <w:tcPr>
                  <w:tcW w:w="709" w:type="dxa"/>
                </w:tcPr>
                <w:p w14:paraId="25B99E01"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16</w:t>
                  </w:r>
                </w:p>
              </w:tc>
            </w:tr>
          </w:tbl>
          <w:p w14:paraId="626DE165" w14:textId="77777777" w:rsidR="00E11F3A" w:rsidRPr="00E11F3A" w:rsidRDefault="00E11F3A" w:rsidP="00777327">
            <w:pPr>
              <w:spacing w:after="0" w:line="240" w:lineRule="auto"/>
              <w:ind w:right="33"/>
              <w:rPr>
                <w:rFonts w:ascii="Times New Roman" w:hAnsi="Times New Roman"/>
                <w:b/>
                <w:sz w:val="24"/>
                <w:szCs w:val="24"/>
              </w:rPr>
            </w:pPr>
          </w:p>
        </w:tc>
      </w:tr>
    </w:tbl>
    <w:p w14:paraId="652A04A4" w14:textId="77777777" w:rsidR="00E11F3A" w:rsidRPr="00BC6A6A" w:rsidRDefault="00E11F3A" w:rsidP="00E11F3A">
      <w:pPr>
        <w:spacing w:after="0"/>
        <w:rPr>
          <w:rFonts w:ascii="Times New Roman" w:hAnsi="Times New Roman"/>
          <w:sz w:val="24"/>
          <w:szCs w:val="24"/>
        </w:rPr>
      </w:pPr>
    </w:p>
    <w:p w14:paraId="1800F6B3" w14:textId="77777777" w:rsidR="00E11F3A" w:rsidRPr="00F634FB" w:rsidRDefault="00E11F3A" w:rsidP="00E11F3A">
      <w:pPr>
        <w:jc w:val="center"/>
        <w:rPr>
          <w:rFonts w:ascii="Times New Roman" w:hAnsi="Times New Roman"/>
          <w:b/>
          <w:sz w:val="28"/>
          <w:szCs w:val="28"/>
        </w:rPr>
      </w:pPr>
      <w:r w:rsidRPr="00F634FB">
        <w:rPr>
          <w:rFonts w:ascii="Times New Roman" w:hAnsi="Times New Roman"/>
          <w:b/>
          <w:sz w:val="28"/>
          <w:szCs w:val="28"/>
        </w:rPr>
        <w:t>6 класс</w:t>
      </w:r>
    </w:p>
    <w:tbl>
      <w:tblPr>
        <w:tblStyle w:val="a5"/>
        <w:tblW w:w="9889" w:type="dxa"/>
        <w:jc w:val="right"/>
        <w:tblLayout w:type="fixed"/>
        <w:tblLook w:val="04A0" w:firstRow="1" w:lastRow="0" w:firstColumn="1" w:lastColumn="0" w:noHBand="0" w:noVBand="1"/>
      </w:tblPr>
      <w:tblGrid>
        <w:gridCol w:w="2044"/>
        <w:gridCol w:w="7845"/>
      </w:tblGrid>
      <w:tr w:rsidR="00E11F3A" w:rsidRPr="00E11F3A" w14:paraId="56DD84B3" w14:textId="77777777" w:rsidTr="00E11F3A">
        <w:trPr>
          <w:jc w:val="right"/>
        </w:trPr>
        <w:tc>
          <w:tcPr>
            <w:tcW w:w="2044" w:type="dxa"/>
          </w:tcPr>
          <w:p w14:paraId="7804F2D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Русский язык</w:t>
            </w:r>
          </w:p>
        </w:tc>
        <w:tc>
          <w:tcPr>
            <w:tcW w:w="7845" w:type="dxa"/>
          </w:tcPr>
          <w:p w14:paraId="70E401D5" w14:textId="77777777" w:rsidR="00E11F3A" w:rsidRPr="00E11F3A" w:rsidRDefault="00E11F3A" w:rsidP="00E11F3A">
            <w:pPr>
              <w:spacing w:after="0"/>
              <w:jc w:val="center"/>
              <w:rPr>
                <w:rFonts w:ascii="Times New Roman" w:hAnsi="Times New Roman"/>
                <w:b/>
                <w:bCs/>
                <w:sz w:val="24"/>
                <w:szCs w:val="24"/>
                <w:shd w:val="clear" w:color="auto" w:fill="FFFFFF"/>
              </w:rPr>
            </w:pPr>
            <w:r w:rsidRPr="00E11F3A">
              <w:rPr>
                <w:rFonts w:ascii="Times New Roman" w:hAnsi="Times New Roman"/>
                <w:b/>
                <w:bCs/>
                <w:sz w:val="24"/>
                <w:szCs w:val="24"/>
                <w:shd w:val="clear" w:color="auto" w:fill="FFFFFF"/>
              </w:rPr>
              <w:t>Итоговый контрольный диктант</w:t>
            </w:r>
          </w:p>
          <w:p w14:paraId="76273459" w14:textId="77777777" w:rsidR="00E11F3A" w:rsidRPr="00E11F3A" w:rsidRDefault="00E11F3A" w:rsidP="00E11F3A">
            <w:pPr>
              <w:spacing w:after="0"/>
              <w:jc w:val="center"/>
              <w:rPr>
                <w:rFonts w:ascii="Times New Roman" w:eastAsia="Times New Roman" w:hAnsi="Times New Roman"/>
                <w:b/>
                <w:bCs/>
                <w:sz w:val="24"/>
                <w:szCs w:val="24"/>
                <w:lang w:eastAsia="ru-RU"/>
              </w:rPr>
            </w:pPr>
            <w:r w:rsidRPr="00E11F3A">
              <w:rPr>
                <w:rFonts w:ascii="Times New Roman" w:eastAsia="Times New Roman" w:hAnsi="Times New Roman"/>
                <w:b/>
                <w:bCs/>
                <w:sz w:val="24"/>
                <w:szCs w:val="24"/>
                <w:lang w:eastAsia="ru-RU"/>
              </w:rPr>
              <w:t>История  Каштанки.</w:t>
            </w:r>
          </w:p>
          <w:p w14:paraId="591030CB"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Стояла  зима.  Снег  падал  пушистыми   хлопьями,  приятно  касался  лица.</w:t>
            </w:r>
          </w:p>
          <w:p w14:paraId="5D2CBC54"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Рыжая  собачка  прижалась  к  двери  подъезда,  беспомощно  повизгивала  и  дрожала  от  холода.   Ей  хотелось  обогреться,  но  никто  не  спешил  ей  помочь</w:t>
            </w:r>
          </w:p>
          <w:p w14:paraId="1841C187"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Вдруг  кто-то  толкнул  дверь.  Собака  вскочила,  увидела  незнакомого  человека  в  кожаном  пальто.  Доверчиво  прикоснулась  она  к  его  руке.  Он  отряхнул  снег  с  её  спины  и  поманил  за  собой.</w:t>
            </w:r>
          </w:p>
          <w:p w14:paraId="2DAA17CF"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Дома  он  выделил  ей  оловянную  тарелку,  блюдце,  и  собака  осталась  жить  у  него.</w:t>
            </w:r>
          </w:p>
          <w:p w14:paraId="716029C7"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Незнакомец  оказался  знаменитым  артистом  цирка Дуровым.  История  Каштанки   описана  в  известном  рассказе  Чехова.   Но  не  все  знают,  что  столяр  судился  с  Дуровым,  чтобы  вернуть  собаку.  Дуров  предложил  хозяину  большие  деньги,  и  столяр  начал  колебаться. Судья  почувствовал,  что  столяр  не  привязан  к  собаке.   Каштанка  осталась  у  артиста.</w:t>
            </w:r>
          </w:p>
          <w:p w14:paraId="112F9F5F" w14:textId="77777777" w:rsidR="00E11F3A" w:rsidRPr="00E11F3A" w:rsidRDefault="00E11F3A" w:rsidP="00E11F3A">
            <w:pPr>
              <w:spacing w:after="0"/>
              <w:rPr>
                <w:rFonts w:ascii="Times New Roman" w:eastAsia="Times New Roman" w:hAnsi="Times New Roman"/>
                <w:b/>
                <w:bCs/>
                <w:sz w:val="24"/>
                <w:szCs w:val="24"/>
                <w:lang w:eastAsia="ru-RU"/>
              </w:rPr>
            </w:pPr>
            <w:r w:rsidRPr="00E11F3A">
              <w:rPr>
                <w:rFonts w:ascii="Times New Roman" w:eastAsia="Times New Roman" w:hAnsi="Times New Roman"/>
                <w:sz w:val="24"/>
                <w:szCs w:val="24"/>
                <w:lang w:eastAsia="ru-RU"/>
              </w:rPr>
              <w:t> </w:t>
            </w:r>
            <w:r w:rsidRPr="00E11F3A">
              <w:rPr>
                <w:rFonts w:ascii="Times New Roman" w:eastAsia="Times New Roman" w:hAnsi="Times New Roman"/>
                <w:b/>
                <w:bCs/>
                <w:sz w:val="24"/>
                <w:szCs w:val="24"/>
                <w:lang w:eastAsia="ru-RU"/>
              </w:rPr>
              <w:t>Грамматические задания.</w:t>
            </w:r>
          </w:p>
          <w:p w14:paraId="6B01BE86" w14:textId="77777777" w:rsidR="00E11F3A" w:rsidRPr="00E11F3A" w:rsidRDefault="00E11F3A" w:rsidP="00E11F3A">
            <w:pPr>
              <w:pStyle w:val="a8"/>
              <w:spacing w:before="0" w:beforeAutospacing="0" w:after="0" w:afterAutospacing="0" w:line="294" w:lineRule="atLeast"/>
              <w:rPr>
                <w:rFonts w:ascii="Times New Roman" w:hAnsi="Times New Roman"/>
              </w:rPr>
            </w:pPr>
            <w:r w:rsidRPr="00E11F3A">
              <w:rPr>
                <w:rFonts w:ascii="Times New Roman" w:hAnsi="Times New Roman"/>
                <w:b/>
                <w:bCs/>
                <w:lang w:val="en-US"/>
              </w:rPr>
              <w:t>I</w:t>
            </w:r>
            <w:r w:rsidRPr="00E11F3A">
              <w:rPr>
                <w:rFonts w:ascii="Times New Roman" w:hAnsi="Times New Roman"/>
                <w:b/>
                <w:bCs/>
              </w:rPr>
              <w:t xml:space="preserve"> вариант</w:t>
            </w:r>
          </w:p>
          <w:p w14:paraId="3CF711AB"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1. Морфемный разбор слов:    </w:t>
            </w:r>
            <w:r w:rsidRPr="00E11F3A">
              <w:rPr>
                <w:rFonts w:ascii="Times New Roman" w:eastAsia="Times New Roman" w:hAnsi="Times New Roman"/>
                <w:iCs/>
                <w:sz w:val="24"/>
                <w:szCs w:val="24"/>
                <w:lang w:eastAsia="ru-RU"/>
              </w:rPr>
              <w:t>пушистыми,  оловянными.</w:t>
            </w:r>
            <w:r w:rsidRPr="00E11F3A">
              <w:rPr>
                <w:rFonts w:ascii="Times New Roman" w:eastAsia="Times New Roman" w:hAnsi="Times New Roman"/>
                <w:sz w:val="24"/>
                <w:szCs w:val="24"/>
                <w:lang w:eastAsia="ru-RU"/>
              </w:rPr>
              <w:t>  </w:t>
            </w:r>
            <w:r w:rsidRPr="00E11F3A">
              <w:rPr>
                <w:rFonts w:ascii="Times New Roman" w:eastAsia="Times New Roman" w:hAnsi="Times New Roman"/>
                <w:iCs/>
                <w:sz w:val="24"/>
                <w:szCs w:val="24"/>
                <w:lang w:eastAsia="ru-RU"/>
              </w:rPr>
              <w:t xml:space="preserve">                </w:t>
            </w:r>
          </w:p>
          <w:p w14:paraId="6D6D91AE"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 Выполнить  синтаксический  разбор  предложения:</w:t>
            </w:r>
          </w:p>
          <w:p w14:paraId="1F7AA1C5" w14:textId="77777777" w:rsidR="00E11F3A" w:rsidRPr="00E11F3A" w:rsidRDefault="00E11F3A" w:rsidP="00E11F3A">
            <w:pPr>
              <w:spacing w:after="0"/>
              <w:rPr>
                <w:rFonts w:ascii="Times New Roman" w:eastAsia="Times New Roman" w:hAnsi="Times New Roman"/>
                <w:iCs/>
                <w:sz w:val="24"/>
                <w:szCs w:val="24"/>
                <w:lang w:eastAsia="ru-RU"/>
              </w:rPr>
            </w:pPr>
            <w:r w:rsidRPr="00E11F3A">
              <w:rPr>
                <w:rFonts w:ascii="Times New Roman" w:eastAsia="Times New Roman" w:hAnsi="Times New Roman"/>
                <w:sz w:val="24"/>
                <w:szCs w:val="24"/>
                <w:lang w:eastAsia="ru-RU"/>
              </w:rPr>
              <w:t>  </w:t>
            </w:r>
            <w:r w:rsidRPr="00E11F3A">
              <w:rPr>
                <w:rFonts w:ascii="Times New Roman" w:eastAsia="Times New Roman" w:hAnsi="Times New Roman"/>
                <w:iCs/>
                <w:sz w:val="24"/>
                <w:szCs w:val="24"/>
                <w:lang w:eastAsia="ru-RU"/>
              </w:rPr>
              <w:t>Рыжая  собачка  прижалась  к  двери  подъезда,  беспомощно повизгивала   и  дрожала  от  холода.</w:t>
            </w:r>
          </w:p>
          <w:p w14:paraId="3E9CC939"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 Выписать из  данного  предложения  имя  существительное  и  сделать  морфологический  разбор.</w:t>
            </w:r>
          </w:p>
          <w:p w14:paraId="1FE07490" w14:textId="77777777" w:rsidR="00E11F3A" w:rsidRPr="00E11F3A" w:rsidRDefault="00E11F3A" w:rsidP="00E11F3A">
            <w:pPr>
              <w:pStyle w:val="a8"/>
              <w:spacing w:before="0" w:beforeAutospacing="0" w:after="0" w:afterAutospacing="0" w:line="294" w:lineRule="atLeast"/>
              <w:rPr>
                <w:rFonts w:ascii="Times New Roman" w:hAnsi="Times New Roman"/>
              </w:rPr>
            </w:pPr>
            <w:r w:rsidRPr="00E11F3A">
              <w:rPr>
                <w:rFonts w:ascii="Times New Roman" w:hAnsi="Times New Roman"/>
                <w:b/>
                <w:bCs/>
                <w:lang w:val="en-US"/>
              </w:rPr>
              <w:lastRenderedPageBreak/>
              <w:t>II</w:t>
            </w:r>
            <w:r w:rsidRPr="00E11F3A">
              <w:rPr>
                <w:rFonts w:ascii="Times New Roman" w:hAnsi="Times New Roman"/>
                <w:b/>
                <w:bCs/>
              </w:rPr>
              <w:t xml:space="preserve"> вариант</w:t>
            </w:r>
          </w:p>
          <w:p w14:paraId="00E47E86"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 Морфемный разбор слов:    к</w:t>
            </w:r>
            <w:r w:rsidRPr="00E11F3A">
              <w:rPr>
                <w:rFonts w:ascii="Times New Roman" w:eastAsia="Times New Roman" w:hAnsi="Times New Roman"/>
                <w:iCs/>
                <w:sz w:val="24"/>
                <w:szCs w:val="24"/>
                <w:lang w:eastAsia="ru-RU"/>
              </w:rPr>
              <w:t>ожаном,  известном.</w:t>
            </w:r>
            <w:r w:rsidRPr="00E11F3A">
              <w:rPr>
                <w:rFonts w:ascii="Times New Roman" w:eastAsia="Times New Roman" w:hAnsi="Times New Roman"/>
                <w:sz w:val="24"/>
                <w:szCs w:val="24"/>
                <w:lang w:eastAsia="ru-RU"/>
              </w:rPr>
              <w:t>   </w:t>
            </w:r>
          </w:p>
          <w:p w14:paraId="58D695B9" w14:textId="77777777" w:rsidR="00E11F3A" w:rsidRPr="00E11F3A" w:rsidRDefault="00E11F3A" w:rsidP="00E11F3A">
            <w:pPr>
              <w:spacing w:after="0"/>
              <w:rPr>
                <w:rFonts w:ascii="Times New Roman" w:eastAsia="Times New Roman" w:hAnsi="Times New Roman"/>
                <w:iCs/>
                <w:sz w:val="24"/>
                <w:szCs w:val="24"/>
                <w:lang w:eastAsia="ru-RU"/>
              </w:rPr>
            </w:pPr>
            <w:r w:rsidRPr="00E11F3A">
              <w:rPr>
                <w:rFonts w:ascii="Times New Roman" w:eastAsia="Times New Roman" w:hAnsi="Times New Roman"/>
                <w:sz w:val="24"/>
                <w:szCs w:val="24"/>
                <w:lang w:eastAsia="ru-RU"/>
              </w:rPr>
              <w:t xml:space="preserve">2. Выполнить  синтаксический  разбор  предложения:  </w:t>
            </w:r>
            <w:r w:rsidRPr="00E11F3A">
              <w:rPr>
                <w:rFonts w:ascii="Times New Roman" w:eastAsia="Times New Roman" w:hAnsi="Times New Roman"/>
                <w:iCs/>
                <w:sz w:val="24"/>
                <w:szCs w:val="24"/>
                <w:lang w:eastAsia="ru-RU"/>
              </w:rPr>
              <w:t>Он  отряхнул  снег  с  её  спины  и  поманил  за  собой. </w:t>
            </w:r>
          </w:p>
          <w:p w14:paraId="3B3AB925"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 Выписать из  данного  предложения  имя  прилагательное  и  сделать  морфологический  разбор.</w:t>
            </w:r>
          </w:p>
        </w:tc>
      </w:tr>
      <w:tr w:rsidR="00E11F3A" w:rsidRPr="00E11F3A" w14:paraId="44E44CBD" w14:textId="77777777" w:rsidTr="00E11F3A">
        <w:trPr>
          <w:jc w:val="right"/>
        </w:trPr>
        <w:tc>
          <w:tcPr>
            <w:tcW w:w="2044" w:type="dxa"/>
          </w:tcPr>
          <w:p w14:paraId="0B38B31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Литература</w:t>
            </w:r>
          </w:p>
        </w:tc>
        <w:tc>
          <w:tcPr>
            <w:tcW w:w="7845" w:type="dxa"/>
          </w:tcPr>
          <w:p w14:paraId="193AB6E6" w14:textId="77777777" w:rsidR="00E11F3A" w:rsidRPr="00E11F3A" w:rsidRDefault="00E11F3A" w:rsidP="00E11F3A">
            <w:pPr>
              <w:spacing w:after="0"/>
              <w:jc w:val="center"/>
              <w:rPr>
                <w:rFonts w:ascii="Times New Roman" w:hAnsi="Times New Roman"/>
                <w:b/>
                <w:bCs/>
                <w:sz w:val="24"/>
                <w:szCs w:val="24"/>
              </w:rPr>
            </w:pPr>
            <w:r w:rsidRPr="00E11F3A">
              <w:rPr>
                <w:rFonts w:ascii="Times New Roman" w:hAnsi="Times New Roman"/>
                <w:b/>
                <w:bCs/>
                <w:sz w:val="24"/>
                <w:szCs w:val="24"/>
              </w:rPr>
              <w:t>Темы  итоговых сочинений</w:t>
            </w:r>
          </w:p>
          <w:p w14:paraId="7C87449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Объем 1,5 – 2  страницы</w:t>
            </w:r>
          </w:p>
          <w:p w14:paraId="6C5FF13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w:t>
            </w:r>
            <w:r w:rsidRPr="00E11F3A">
              <w:rPr>
                <w:rFonts w:ascii="Times New Roman" w:hAnsi="Times New Roman"/>
                <w:sz w:val="24"/>
                <w:szCs w:val="24"/>
              </w:rPr>
              <w:tab/>
              <w:t>Образ моего ровесника в произведениях русской литературы (По рассказам «Конь с розовой гривой», «Уроки французского», «Тринадцатый подвиг Геракла» и др.).</w:t>
            </w:r>
          </w:p>
          <w:p w14:paraId="37B564A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w:t>
            </w:r>
            <w:r w:rsidRPr="00E11F3A">
              <w:rPr>
                <w:rFonts w:ascii="Times New Roman" w:hAnsi="Times New Roman"/>
                <w:sz w:val="24"/>
                <w:szCs w:val="24"/>
              </w:rPr>
              <w:tab/>
              <w:t>Художественное произведение, которое оставило след в моей памяти. (По произведениям, изученным в этом году).</w:t>
            </w:r>
          </w:p>
        </w:tc>
      </w:tr>
      <w:tr w:rsidR="00E11F3A" w:rsidRPr="00E11F3A" w14:paraId="1851DF65" w14:textId="77777777" w:rsidTr="00E11F3A">
        <w:trPr>
          <w:jc w:val="right"/>
        </w:trPr>
        <w:tc>
          <w:tcPr>
            <w:tcW w:w="2044" w:type="dxa"/>
          </w:tcPr>
          <w:p w14:paraId="0560CD39"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Родной язык</w:t>
            </w:r>
          </w:p>
        </w:tc>
        <w:tc>
          <w:tcPr>
            <w:tcW w:w="7845" w:type="dxa"/>
          </w:tcPr>
          <w:p w14:paraId="6DADC006"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Итоговый контрольный диктант</w:t>
            </w:r>
          </w:p>
          <w:p w14:paraId="3DAC887C"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b/>
                <w:sz w:val="24"/>
                <w:szCs w:val="24"/>
              </w:rPr>
              <w:t>Поход в лес.</w:t>
            </w:r>
          </w:p>
          <w:p w14:paraId="1EFCE2E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Утром мы отправились в лес. Ярко разгоралась в небе зорька. Первые лучи солнца прорывались через облака и играли с зеленой травой. От такой игры трава на полянках выгорала и желтела.</w:t>
            </w:r>
          </w:p>
          <w:p w14:paraId="66987F7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Маленький ручеек спрятался от солнца в густой траве. Мы расположились на его берегу, загорали и наслаждались летом. Вечером разожгли костер. Он горел очень красиво. Языки этого костра пожирали сухие ветки деревьев одну за другой. Потом на горячих углях мы пекли картошку. Картошка подгорела, но вкуса своего не потеряла. Мы съели ее с большим аппетитом.</w:t>
            </w:r>
          </w:p>
          <w:p w14:paraId="035E0A9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Наступила ночь, на небе загорелись звезды. Они вызвали у нас радостное настроение. Мы пели песни и слушали музыку. Горящие звезды освещали наши счастливые лица.</w:t>
            </w:r>
          </w:p>
          <w:p w14:paraId="49C9E67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(110 сл.)</w:t>
            </w:r>
          </w:p>
          <w:p w14:paraId="619BAE0F"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Грамматические задания.</w:t>
            </w:r>
          </w:p>
          <w:p w14:paraId="2C716A3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вариант.</w:t>
            </w:r>
          </w:p>
          <w:p w14:paraId="16038D2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1. Выписать из текста три личных местоимения, образовать от них формы </w:t>
            </w:r>
            <w:proofErr w:type="spellStart"/>
            <w:r w:rsidRPr="00E11F3A">
              <w:rPr>
                <w:rFonts w:ascii="Times New Roman" w:hAnsi="Times New Roman"/>
                <w:sz w:val="24"/>
                <w:szCs w:val="24"/>
              </w:rPr>
              <w:t>Р.п</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Д.п</w:t>
            </w:r>
            <w:proofErr w:type="spellEnd"/>
            <w:r w:rsidRPr="00E11F3A">
              <w:rPr>
                <w:rFonts w:ascii="Times New Roman" w:hAnsi="Times New Roman"/>
                <w:sz w:val="24"/>
                <w:szCs w:val="24"/>
              </w:rPr>
              <w:t>., Т.п.</w:t>
            </w:r>
          </w:p>
          <w:p w14:paraId="2149EEB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Синтаксический разбор предложения:</w:t>
            </w:r>
          </w:p>
          <w:p w14:paraId="2C5810D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Первые лучи солнца прорывались через облака и играли с зеленой травой.</w:t>
            </w:r>
          </w:p>
          <w:p w14:paraId="498AD59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Разбор по составу слова: разгоралась, наслаждались, радостное.</w:t>
            </w:r>
          </w:p>
          <w:p w14:paraId="6E3087E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вариант.</w:t>
            </w:r>
          </w:p>
          <w:p w14:paraId="56DB5DE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1. Выписать из текста два указательных местоимения, образовать от них формы </w:t>
            </w:r>
            <w:proofErr w:type="spellStart"/>
            <w:r w:rsidRPr="00E11F3A">
              <w:rPr>
                <w:rFonts w:ascii="Times New Roman" w:hAnsi="Times New Roman"/>
                <w:sz w:val="24"/>
                <w:szCs w:val="24"/>
              </w:rPr>
              <w:t>Р.п</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Д.п</w:t>
            </w:r>
            <w:proofErr w:type="spellEnd"/>
            <w:r w:rsidRPr="00E11F3A">
              <w:rPr>
                <w:rFonts w:ascii="Times New Roman" w:hAnsi="Times New Roman"/>
                <w:sz w:val="24"/>
                <w:szCs w:val="24"/>
              </w:rPr>
              <w:t>., Т.п.</w:t>
            </w:r>
          </w:p>
          <w:p w14:paraId="38AF03D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Синтаксический разбор предложения:</w:t>
            </w:r>
          </w:p>
          <w:p w14:paraId="2D34536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Мы расположились на его берегу, загорали и наслаждались летом.</w:t>
            </w:r>
          </w:p>
          <w:p w14:paraId="4B6FBA7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Разбор по составу слов: подгорела, счастливые, расположились.</w:t>
            </w:r>
          </w:p>
        </w:tc>
      </w:tr>
      <w:tr w:rsidR="00E11F3A" w:rsidRPr="00E11F3A" w14:paraId="679E1A99" w14:textId="77777777" w:rsidTr="00E11F3A">
        <w:trPr>
          <w:jc w:val="right"/>
        </w:trPr>
        <w:tc>
          <w:tcPr>
            <w:tcW w:w="2044" w:type="dxa"/>
          </w:tcPr>
          <w:p w14:paraId="17F3EFF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Родная литература</w:t>
            </w:r>
          </w:p>
        </w:tc>
        <w:tc>
          <w:tcPr>
            <w:tcW w:w="7845" w:type="dxa"/>
          </w:tcPr>
          <w:p w14:paraId="0448F0FB" w14:textId="77777777" w:rsidR="00E11F3A" w:rsidRPr="00E11F3A" w:rsidRDefault="00E11F3A" w:rsidP="00E11F3A">
            <w:pPr>
              <w:pBdr>
                <w:top w:val="single" w:sz="6" w:space="1" w:color="auto"/>
              </w:pBdr>
              <w:spacing w:after="0"/>
              <w:jc w:val="center"/>
              <w:rPr>
                <w:rFonts w:ascii="Times New Roman" w:eastAsia="Times New Roman" w:hAnsi="Times New Roman"/>
                <w:sz w:val="24"/>
                <w:szCs w:val="24"/>
                <w:lang w:eastAsia="ru-RU"/>
              </w:rPr>
            </w:pPr>
            <w:r w:rsidRPr="00E11F3A">
              <w:rPr>
                <w:rFonts w:ascii="Times New Roman" w:eastAsia="Times New Roman" w:hAnsi="Times New Roman"/>
                <w:b/>
                <w:sz w:val="24"/>
                <w:szCs w:val="24"/>
                <w:lang w:eastAsia="ru-RU"/>
              </w:rPr>
              <w:t xml:space="preserve">Контрольное тестирование </w:t>
            </w:r>
          </w:p>
          <w:p w14:paraId="7D518D65"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Часть 1 (базовый уровень)</w:t>
            </w:r>
          </w:p>
          <w:p w14:paraId="3CAA4F15"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  Двусложный размер стиха, в котором ударение падает на первый слог, называется:</w:t>
            </w:r>
          </w:p>
          <w:p w14:paraId="6CA8A7FA"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lastRenderedPageBreak/>
              <w:t>      а) хореем, б) ямбом.</w:t>
            </w:r>
          </w:p>
          <w:p w14:paraId="1D41096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2. В какой паре слов нет рифмы?</w:t>
            </w:r>
            <w:r w:rsidRPr="00E11F3A">
              <w:rPr>
                <w:rFonts w:ascii="Times New Roman" w:eastAsia="Times New Roman" w:hAnsi="Times New Roman"/>
                <w:sz w:val="24"/>
                <w:szCs w:val="24"/>
                <w:lang w:eastAsia="ru-RU"/>
              </w:rPr>
              <w:br/>
              <w:t>   а) документ-инструмент   б) обидно-завидно  в) алфавит-позвонит  г) торты-мосты</w:t>
            </w:r>
          </w:p>
          <w:p w14:paraId="63115C8C"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3. Тема рассказа </w:t>
            </w:r>
            <w:proofErr w:type="spellStart"/>
            <w:r w:rsidRPr="00E11F3A">
              <w:rPr>
                <w:rFonts w:ascii="Times New Roman" w:eastAsia="Times New Roman" w:hAnsi="Times New Roman"/>
                <w:sz w:val="24"/>
                <w:szCs w:val="24"/>
                <w:lang w:eastAsia="ru-RU"/>
              </w:rPr>
              <w:t>А.П.Чехова</w:t>
            </w:r>
            <w:proofErr w:type="spellEnd"/>
            <w:r w:rsidRPr="00E11F3A">
              <w:rPr>
                <w:rFonts w:ascii="Times New Roman" w:eastAsia="Times New Roman" w:hAnsi="Times New Roman"/>
                <w:sz w:val="24"/>
                <w:szCs w:val="24"/>
                <w:lang w:eastAsia="ru-RU"/>
              </w:rPr>
              <w:t xml:space="preserve"> «Толстый и тонкий» :</w:t>
            </w:r>
          </w:p>
          <w:p w14:paraId="2C185B4D"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 встреча одноклассников     б) неравноправие людей</w:t>
            </w:r>
          </w:p>
          <w:p w14:paraId="3D7356CA"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приспособленчество            г) одиночество</w:t>
            </w:r>
          </w:p>
          <w:p w14:paraId="0CD5579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4. От лица какого персонажа ведется повествование в «Записках охотника»:</w:t>
            </w:r>
          </w:p>
          <w:p w14:paraId="6F8E8F13"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от лица самого Тургенева    б) от лица охотника</w:t>
            </w:r>
          </w:p>
          <w:p w14:paraId="4B13CDD4"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от лица крестьян                   г)  от лица помещиков</w:t>
            </w:r>
            <w:r w:rsidRPr="00E11F3A">
              <w:rPr>
                <w:rFonts w:ascii="Times New Roman" w:eastAsia="Times New Roman" w:hAnsi="Times New Roman"/>
                <w:sz w:val="24"/>
                <w:szCs w:val="24"/>
                <w:lang w:eastAsia="ru-RU"/>
              </w:rPr>
              <w:br/>
              <w:t>5. Найдите соответствия между автором и названием произведения:</w:t>
            </w:r>
          </w:p>
          <w:p w14:paraId="51CC16A8"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1)П. Мериме                          а) « Железная дорога»</w:t>
            </w:r>
          </w:p>
          <w:p w14:paraId="1D8E004D"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 В.Г. Распутин                   б) «Уроки французского»</w:t>
            </w:r>
          </w:p>
          <w:p w14:paraId="6BAE589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 А.С. Пушкин                     в) «Барышня-крестьянка»</w:t>
            </w:r>
          </w:p>
          <w:p w14:paraId="1A88C7A3"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4) </w:t>
            </w:r>
            <w:proofErr w:type="spellStart"/>
            <w:r w:rsidRPr="00E11F3A">
              <w:rPr>
                <w:rFonts w:ascii="Times New Roman" w:eastAsia="Times New Roman" w:hAnsi="Times New Roman"/>
                <w:sz w:val="24"/>
                <w:szCs w:val="24"/>
                <w:lang w:eastAsia="ru-RU"/>
              </w:rPr>
              <w:t>Н.А.Некрасов</w:t>
            </w:r>
            <w:proofErr w:type="spellEnd"/>
            <w:r w:rsidRPr="00E11F3A">
              <w:rPr>
                <w:rFonts w:ascii="Times New Roman" w:eastAsia="Times New Roman" w:hAnsi="Times New Roman"/>
                <w:sz w:val="24"/>
                <w:szCs w:val="24"/>
                <w:lang w:eastAsia="ru-RU"/>
              </w:rPr>
              <w:t xml:space="preserve">                     г) «Маттео Фальконе»</w:t>
            </w:r>
          </w:p>
          <w:p w14:paraId="0C5F6F97"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6. Найдите соответствия между литературным героем и названием произведения:</w:t>
            </w:r>
          </w:p>
          <w:p w14:paraId="4448B03F"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1) Марья </w:t>
            </w:r>
            <w:proofErr w:type="spellStart"/>
            <w:r w:rsidRPr="00E11F3A">
              <w:rPr>
                <w:rFonts w:ascii="Times New Roman" w:eastAsia="Times New Roman" w:hAnsi="Times New Roman"/>
                <w:sz w:val="24"/>
                <w:szCs w:val="24"/>
                <w:lang w:eastAsia="ru-RU"/>
              </w:rPr>
              <w:t>Кириловна</w:t>
            </w:r>
            <w:proofErr w:type="spellEnd"/>
            <w:r w:rsidRPr="00E11F3A">
              <w:rPr>
                <w:rFonts w:ascii="Times New Roman" w:eastAsia="Times New Roman" w:hAnsi="Times New Roman"/>
                <w:sz w:val="24"/>
                <w:szCs w:val="24"/>
                <w:lang w:eastAsia="ru-RU"/>
              </w:rPr>
              <w:t xml:space="preserve">          а) «Дубровский»</w:t>
            </w:r>
          </w:p>
          <w:p w14:paraId="339E4A29"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2) Грэй                                б) «Кладовая солнца»</w:t>
            </w:r>
          </w:p>
          <w:p w14:paraId="5A8FE89A"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3) Настя и </w:t>
            </w:r>
            <w:proofErr w:type="spellStart"/>
            <w:r w:rsidRPr="00E11F3A">
              <w:rPr>
                <w:rFonts w:ascii="Times New Roman" w:eastAsia="Times New Roman" w:hAnsi="Times New Roman"/>
                <w:sz w:val="24"/>
                <w:szCs w:val="24"/>
                <w:lang w:eastAsia="ru-RU"/>
              </w:rPr>
              <w:t>Митраша</w:t>
            </w:r>
            <w:proofErr w:type="spellEnd"/>
            <w:r w:rsidRPr="00E11F3A">
              <w:rPr>
                <w:rFonts w:ascii="Times New Roman" w:eastAsia="Times New Roman" w:hAnsi="Times New Roman"/>
                <w:sz w:val="24"/>
                <w:szCs w:val="24"/>
                <w:lang w:eastAsia="ru-RU"/>
              </w:rPr>
              <w:t xml:space="preserve">          в) «Алые паруса»</w:t>
            </w:r>
          </w:p>
          <w:p w14:paraId="5DDB3063"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4)  Лидия Михайловна      г) «Уроки французского»</w:t>
            </w:r>
          </w:p>
          <w:p w14:paraId="3CDC3B01"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7. Какой художественный приём использует автор:</w:t>
            </w:r>
          </w:p>
          <w:p w14:paraId="67D0648F"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Неохотно и несмело</w:t>
            </w:r>
          </w:p>
          <w:p w14:paraId="40AEC1ED"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Солнце СМОТРИТ на поля…..( </w:t>
            </w:r>
            <w:proofErr w:type="spellStart"/>
            <w:r w:rsidRPr="00E11F3A">
              <w:rPr>
                <w:rFonts w:ascii="Times New Roman" w:eastAsia="Times New Roman" w:hAnsi="Times New Roman"/>
                <w:sz w:val="24"/>
                <w:szCs w:val="24"/>
                <w:lang w:eastAsia="ru-RU"/>
              </w:rPr>
              <w:t>Ф.И.Тютчев</w:t>
            </w:r>
            <w:proofErr w:type="spellEnd"/>
            <w:r w:rsidRPr="00E11F3A">
              <w:rPr>
                <w:rFonts w:ascii="Times New Roman" w:eastAsia="Times New Roman" w:hAnsi="Times New Roman"/>
                <w:sz w:val="24"/>
                <w:szCs w:val="24"/>
                <w:lang w:eastAsia="ru-RU"/>
              </w:rPr>
              <w:t>)</w:t>
            </w:r>
          </w:p>
          <w:p w14:paraId="0B52843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8.Выберите определение, соответствующее понятию  «Аллегория»:</w:t>
            </w:r>
          </w:p>
          <w:p w14:paraId="77A78AD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построение художественного произведения;</w:t>
            </w:r>
          </w:p>
          <w:p w14:paraId="71858DC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б) чрезмерное преувеличение свойств изображаемого предмета;</w:t>
            </w:r>
          </w:p>
          <w:p w14:paraId="2B9BFB8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иносказательное изображение предмета или явления с целью наглядно показать его существенные черты</w:t>
            </w:r>
          </w:p>
          <w:p w14:paraId="1A0C6E57"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9. Назовите жанры древнерусской литературы:</w:t>
            </w:r>
          </w:p>
          <w:p w14:paraId="69F1B75A"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патерик, житие, летопись                  б) ода, поэма, баллада</w:t>
            </w:r>
          </w:p>
          <w:p w14:paraId="7913D6ED"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повесть, роман, рассказ                      г) трагедия, дама, комедия</w:t>
            </w:r>
          </w:p>
          <w:p w14:paraId="09293D2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10. Что из перечисленного ниже не является элементом сюжета художественного произведения?</w:t>
            </w:r>
          </w:p>
          <w:p w14:paraId="0E1AFEB9"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завязка                     б) кульминация</w:t>
            </w:r>
          </w:p>
          <w:p w14:paraId="3CAAA99E"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абзац                        г) эпилог</w:t>
            </w:r>
          </w:p>
          <w:p w14:paraId="7A39E4E4"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11 Левша в произведении Лескова символизирует:</w:t>
            </w:r>
          </w:p>
          <w:p w14:paraId="1A0EFE8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русский народ                                в)    русскую интеллигенция</w:t>
            </w:r>
          </w:p>
          <w:p w14:paraId="4C46887C"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б) крепостное крестьянство              г) русское дворянство.</w:t>
            </w:r>
          </w:p>
          <w:p w14:paraId="48EECCEC"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w:t>
            </w:r>
            <w:r w:rsidRPr="00E11F3A">
              <w:rPr>
                <w:rFonts w:ascii="Times New Roman" w:eastAsia="Times New Roman" w:hAnsi="Times New Roman"/>
                <w:b/>
                <w:bCs/>
                <w:sz w:val="24"/>
                <w:szCs w:val="24"/>
                <w:lang w:eastAsia="ru-RU"/>
              </w:rPr>
              <w:t>Часть 2   (повышенный уровень)</w:t>
            </w:r>
          </w:p>
          <w:p w14:paraId="0C384557"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Выполните анализ стихотворения по плану:</w:t>
            </w:r>
          </w:p>
          <w:p w14:paraId="65C8D8A5"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Назовите стихотворения и его автор.-----------------------------------------------------------------------------------------------------------------------------------------------</w:t>
            </w:r>
          </w:p>
          <w:p w14:paraId="652C1B1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Какую картину рисует в своем стихотворении? (Опишите. Обратите внимание на детали прорисовки картин, их цветовую гамму.-----------------</w:t>
            </w:r>
            <w:r w:rsidRPr="00E11F3A">
              <w:rPr>
                <w:rFonts w:ascii="Times New Roman" w:eastAsia="Times New Roman" w:hAnsi="Times New Roman"/>
                <w:sz w:val="24"/>
                <w:szCs w:val="24"/>
                <w:lang w:eastAsia="ru-RU"/>
              </w:rPr>
              <w:lastRenderedPageBreak/>
              <w:t>--------------------------------------------------------------------------------------------------------------------------------------------------------------------------------</w:t>
            </w:r>
          </w:p>
          <w:p w14:paraId="68172EF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Главные образы стихотворения. Выразительные средства (эпитеты, метафоры, сравнения). Синтаксические фигуры: антитеза, обращение, восклицание.----------------------------------------------------------------------------------------------------------------------------------------------</w:t>
            </w:r>
            <w:r w:rsidR="0099388D">
              <w:rPr>
                <w:rFonts w:ascii="Times New Roman" w:eastAsia="Times New Roman" w:hAnsi="Times New Roman"/>
                <w:sz w:val="24"/>
                <w:szCs w:val="24"/>
                <w:lang w:eastAsia="ru-RU"/>
              </w:rPr>
              <w:t>-------------------------------</w:t>
            </w:r>
            <w:r w:rsidRPr="00E11F3A">
              <w:rPr>
                <w:rFonts w:ascii="Times New Roman" w:eastAsia="Times New Roman" w:hAnsi="Times New Roman"/>
                <w:sz w:val="24"/>
                <w:szCs w:val="24"/>
                <w:lang w:eastAsia="ru-RU"/>
              </w:rPr>
              <w:t xml:space="preserve"> Собственное отношение к прочитанному. Какие чувства вызывает стихотворение?------------------------------------------------------------------------------------------------------------------------------------------------------------------------------------------------------------------------------------------------------------------------- Еду. Тихо. Слышны звоны</w:t>
            </w:r>
          </w:p>
          <w:p w14:paraId="5C70D699"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Под копытом на снегу.</w:t>
            </w:r>
          </w:p>
          <w:p w14:paraId="6FE59FDE"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Только серые вороны</w:t>
            </w:r>
          </w:p>
          <w:p w14:paraId="57330441"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Расшумелись на лугу.</w:t>
            </w:r>
          </w:p>
          <w:p w14:paraId="5B370E26"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w:t>
            </w:r>
          </w:p>
          <w:p w14:paraId="6A26AE28"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Заколдован невидимкой,</w:t>
            </w:r>
          </w:p>
          <w:p w14:paraId="68F41303"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Дремлет лес под сказку сна.</w:t>
            </w:r>
          </w:p>
          <w:p w14:paraId="768A5C2A"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Словно белою косынкой</w:t>
            </w:r>
          </w:p>
          <w:p w14:paraId="34FE9DB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proofErr w:type="spellStart"/>
            <w:r w:rsidRPr="00E11F3A">
              <w:rPr>
                <w:rFonts w:ascii="Times New Roman" w:eastAsia="Times New Roman" w:hAnsi="Times New Roman"/>
                <w:sz w:val="24"/>
                <w:szCs w:val="24"/>
                <w:lang w:eastAsia="ru-RU"/>
              </w:rPr>
              <w:t>Повязалася</w:t>
            </w:r>
            <w:proofErr w:type="spellEnd"/>
            <w:r w:rsidRPr="00E11F3A">
              <w:rPr>
                <w:rFonts w:ascii="Times New Roman" w:eastAsia="Times New Roman" w:hAnsi="Times New Roman"/>
                <w:sz w:val="24"/>
                <w:szCs w:val="24"/>
                <w:lang w:eastAsia="ru-RU"/>
              </w:rPr>
              <w:t xml:space="preserve"> сосна.</w:t>
            </w:r>
          </w:p>
          <w:p w14:paraId="26F4281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w:t>
            </w:r>
          </w:p>
          <w:p w14:paraId="7FB34C0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proofErr w:type="spellStart"/>
            <w:r w:rsidRPr="00E11F3A">
              <w:rPr>
                <w:rFonts w:ascii="Times New Roman" w:eastAsia="Times New Roman" w:hAnsi="Times New Roman"/>
                <w:sz w:val="24"/>
                <w:szCs w:val="24"/>
                <w:lang w:eastAsia="ru-RU"/>
              </w:rPr>
              <w:t>Понагнулась</w:t>
            </w:r>
            <w:proofErr w:type="spellEnd"/>
            <w:r w:rsidRPr="00E11F3A">
              <w:rPr>
                <w:rFonts w:ascii="Times New Roman" w:eastAsia="Times New Roman" w:hAnsi="Times New Roman"/>
                <w:sz w:val="24"/>
                <w:szCs w:val="24"/>
                <w:lang w:eastAsia="ru-RU"/>
              </w:rPr>
              <w:t>, как старушка,</w:t>
            </w:r>
          </w:p>
          <w:p w14:paraId="1C77A50C"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proofErr w:type="spellStart"/>
            <w:r w:rsidRPr="00E11F3A">
              <w:rPr>
                <w:rFonts w:ascii="Times New Roman" w:eastAsia="Times New Roman" w:hAnsi="Times New Roman"/>
                <w:sz w:val="24"/>
                <w:szCs w:val="24"/>
                <w:lang w:eastAsia="ru-RU"/>
              </w:rPr>
              <w:t>Оперлася</w:t>
            </w:r>
            <w:proofErr w:type="spellEnd"/>
            <w:r w:rsidRPr="00E11F3A">
              <w:rPr>
                <w:rFonts w:ascii="Times New Roman" w:eastAsia="Times New Roman" w:hAnsi="Times New Roman"/>
                <w:sz w:val="24"/>
                <w:szCs w:val="24"/>
                <w:lang w:eastAsia="ru-RU"/>
              </w:rPr>
              <w:t xml:space="preserve"> на клюку,</w:t>
            </w:r>
          </w:p>
          <w:p w14:paraId="35037961"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под самою макушкой</w:t>
            </w:r>
          </w:p>
          <w:p w14:paraId="615444A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Долбит дятел на суку.</w:t>
            </w:r>
          </w:p>
          <w:p w14:paraId="78DB4A6E"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w:t>
            </w:r>
          </w:p>
          <w:p w14:paraId="0FC356E6"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Скачет конь, простору много.</w:t>
            </w:r>
          </w:p>
          <w:p w14:paraId="53E96FA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Валит снег и стелет шаль.</w:t>
            </w:r>
          </w:p>
          <w:p w14:paraId="3D6C1E33"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Бесконечная дорога</w:t>
            </w:r>
          </w:p>
          <w:p w14:paraId="77CF5288" w14:textId="77777777" w:rsidR="00E11F3A" w:rsidRPr="00E11F3A" w:rsidRDefault="00E11F3A" w:rsidP="00E11F3A">
            <w:pPr>
              <w:spacing w:after="0"/>
              <w:rPr>
                <w:rFonts w:ascii="Times New Roman" w:hAnsi="Times New Roman"/>
                <w:sz w:val="24"/>
                <w:szCs w:val="24"/>
              </w:rPr>
            </w:pPr>
            <w:r w:rsidRPr="00E11F3A">
              <w:rPr>
                <w:rFonts w:ascii="Times New Roman" w:eastAsia="Times New Roman" w:hAnsi="Times New Roman"/>
                <w:sz w:val="24"/>
                <w:szCs w:val="24"/>
                <w:lang w:eastAsia="ru-RU"/>
              </w:rPr>
              <w:t>Убегает лентой вдаль.</w:t>
            </w:r>
          </w:p>
        </w:tc>
      </w:tr>
      <w:tr w:rsidR="00E11F3A" w:rsidRPr="00E11F3A" w14:paraId="50C76BDB" w14:textId="77777777" w:rsidTr="00E11F3A">
        <w:trPr>
          <w:jc w:val="right"/>
        </w:trPr>
        <w:tc>
          <w:tcPr>
            <w:tcW w:w="2044" w:type="dxa"/>
          </w:tcPr>
          <w:p w14:paraId="376F4EB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Иностранный язык</w:t>
            </w:r>
          </w:p>
        </w:tc>
        <w:tc>
          <w:tcPr>
            <w:tcW w:w="7845" w:type="dxa"/>
          </w:tcPr>
          <w:p w14:paraId="442B112E" w14:textId="77777777" w:rsidR="00E11F3A" w:rsidRPr="00E11F3A" w:rsidRDefault="00E11F3A" w:rsidP="0099388D">
            <w:pPr>
              <w:pStyle w:val="af2"/>
              <w:ind w:left="360"/>
              <w:jc w:val="left"/>
              <w:rPr>
                <w:b/>
                <w:sz w:val="24"/>
                <w:szCs w:val="24"/>
              </w:rPr>
            </w:pPr>
            <w:r w:rsidRPr="00E11F3A">
              <w:rPr>
                <w:b/>
                <w:sz w:val="24"/>
                <w:szCs w:val="24"/>
              </w:rPr>
              <w:t xml:space="preserve">Контрольная работа     </w:t>
            </w:r>
          </w:p>
          <w:p w14:paraId="433ED79F" w14:textId="77777777" w:rsidR="00E11F3A" w:rsidRPr="00E11F3A" w:rsidRDefault="00E11F3A" w:rsidP="0099388D">
            <w:pPr>
              <w:pStyle w:val="af2"/>
              <w:ind w:left="360"/>
              <w:jc w:val="left"/>
              <w:rPr>
                <w:b/>
                <w:sz w:val="24"/>
                <w:szCs w:val="24"/>
              </w:rPr>
            </w:pPr>
            <w:r w:rsidRPr="00E11F3A">
              <w:rPr>
                <w:b/>
                <w:sz w:val="24"/>
                <w:szCs w:val="24"/>
              </w:rPr>
              <w:t>1 вариант</w:t>
            </w:r>
          </w:p>
          <w:p w14:paraId="5CE2B44B" w14:textId="77777777" w:rsidR="00E11F3A" w:rsidRPr="00E11F3A" w:rsidRDefault="00E11F3A" w:rsidP="00C4374E">
            <w:pPr>
              <w:pStyle w:val="af2"/>
              <w:numPr>
                <w:ilvl w:val="0"/>
                <w:numId w:val="231"/>
              </w:numPr>
              <w:jc w:val="left"/>
              <w:rPr>
                <w:b/>
                <w:sz w:val="24"/>
                <w:szCs w:val="24"/>
                <w:lang w:eastAsia="ru-RU"/>
              </w:rPr>
            </w:pPr>
            <w:r w:rsidRPr="00E11F3A">
              <w:rPr>
                <w:b/>
                <w:sz w:val="24"/>
                <w:szCs w:val="24"/>
                <w:lang w:eastAsia="ru-RU"/>
              </w:rPr>
              <w:t>Аудирование. Послушайте разговор Стивена и Джейн.  </w:t>
            </w:r>
            <w:hyperlink r:id="rId59" w:tgtFrame="_blank" w:history="1">
              <w:r w:rsidRPr="00E11F3A">
                <w:rPr>
                  <w:b/>
                  <w:color w:val="2C7BDE"/>
                  <w:sz w:val="24"/>
                  <w:szCs w:val="24"/>
                  <w:u w:val="single"/>
                  <w:lang w:eastAsia="ru-RU"/>
                </w:rPr>
                <w:t>/</w:t>
              </w:r>
              <w:proofErr w:type="spellStart"/>
              <w:r w:rsidRPr="00E11F3A">
                <w:rPr>
                  <w:b/>
                  <w:color w:val="2C7BDE"/>
                  <w:sz w:val="24"/>
                  <w:szCs w:val="24"/>
                  <w:u w:val="single"/>
                  <w:lang w:eastAsia="ru-RU"/>
                </w:rPr>
                <w:t>data</w:t>
              </w:r>
              <w:proofErr w:type="spellEnd"/>
              <w:r w:rsidRPr="00E11F3A">
                <w:rPr>
                  <w:b/>
                  <w:color w:val="2C7BDE"/>
                  <w:sz w:val="24"/>
                  <w:szCs w:val="24"/>
                  <w:u w:val="single"/>
                  <w:lang w:eastAsia="ru-RU"/>
                </w:rPr>
                <w:t>/</w:t>
              </w:r>
              <w:proofErr w:type="spellStart"/>
              <w:r w:rsidRPr="00E11F3A">
                <w:rPr>
                  <w:b/>
                  <w:color w:val="2C7BDE"/>
                  <w:sz w:val="24"/>
                  <w:szCs w:val="24"/>
                  <w:u w:val="single"/>
                  <w:lang w:eastAsia="ru-RU"/>
                </w:rPr>
                <w:t>files</w:t>
              </w:r>
              <w:proofErr w:type="spellEnd"/>
              <w:r w:rsidRPr="00E11F3A">
                <w:rPr>
                  <w:b/>
                  <w:color w:val="2C7BDE"/>
                  <w:sz w:val="24"/>
                  <w:szCs w:val="24"/>
                  <w:u w:val="single"/>
                  <w:lang w:eastAsia="ru-RU"/>
                </w:rPr>
                <w:t>/j1497004168.mp3</w:t>
              </w:r>
            </w:hyperlink>
            <w:r w:rsidRPr="00E11F3A">
              <w:rPr>
                <w:b/>
                <w:color w:val="4C4C4C"/>
                <w:sz w:val="24"/>
                <w:szCs w:val="24"/>
                <w:lang w:eastAsia="ru-RU"/>
              </w:rPr>
              <w:t xml:space="preserve"> (аудиозапись). </w:t>
            </w:r>
            <w:r w:rsidRPr="00E11F3A">
              <w:rPr>
                <w:b/>
                <w:sz w:val="24"/>
                <w:szCs w:val="24"/>
                <w:lang w:eastAsia="ru-RU"/>
              </w:rPr>
              <w:t>Определите, какие из приведенных ниже утверждений соответствуют содержанию текста (True), а какие не соответствуют (</w:t>
            </w:r>
            <w:proofErr w:type="spellStart"/>
            <w:r w:rsidRPr="00E11F3A">
              <w:rPr>
                <w:b/>
                <w:sz w:val="24"/>
                <w:szCs w:val="24"/>
                <w:lang w:eastAsia="ru-RU"/>
              </w:rPr>
              <w:t>False</w:t>
            </w:r>
            <w:proofErr w:type="spellEnd"/>
            <w:r w:rsidRPr="00E11F3A">
              <w:rPr>
                <w:b/>
                <w:sz w:val="24"/>
                <w:szCs w:val="24"/>
                <w:lang w:eastAsia="ru-RU"/>
              </w:rPr>
              <w:t>).</w:t>
            </w:r>
          </w:p>
          <w:p w14:paraId="002B90AB" w14:textId="77777777" w:rsidR="00E11F3A" w:rsidRPr="00E11F3A" w:rsidRDefault="00E11F3A" w:rsidP="0099388D">
            <w:pPr>
              <w:pStyle w:val="af2"/>
              <w:jc w:val="left"/>
              <w:rPr>
                <w:sz w:val="24"/>
                <w:szCs w:val="24"/>
                <w:lang w:val="en-US" w:eastAsia="ru-RU"/>
              </w:rPr>
            </w:pPr>
            <w:r w:rsidRPr="00E11F3A">
              <w:rPr>
                <w:sz w:val="24"/>
                <w:szCs w:val="24"/>
                <w:lang w:val="en-US" w:eastAsia="ru-RU"/>
              </w:rPr>
              <w:t>Steven needs to write an article for his exam.</w:t>
            </w:r>
          </w:p>
          <w:p w14:paraId="2259A76C" w14:textId="77777777" w:rsidR="00E11F3A" w:rsidRPr="00E11F3A" w:rsidRDefault="00E11F3A" w:rsidP="0099388D">
            <w:pPr>
              <w:pStyle w:val="af2"/>
              <w:jc w:val="left"/>
              <w:rPr>
                <w:sz w:val="24"/>
                <w:szCs w:val="24"/>
                <w:lang w:val="en-US" w:eastAsia="ru-RU"/>
              </w:rPr>
            </w:pPr>
            <w:r w:rsidRPr="00E11F3A">
              <w:rPr>
                <w:sz w:val="24"/>
                <w:szCs w:val="24"/>
                <w:lang w:val="en-US" w:eastAsia="ru-RU"/>
              </w:rPr>
              <w:t>Most girls in Jane’s school prefer short hair.</w:t>
            </w:r>
          </w:p>
          <w:p w14:paraId="64788FA8" w14:textId="77777777" w:rsidR="00E11F3A" w:rsidRPr="00E11F3A" w:rsidRDefault="00E11F3A" w:rsidP="0099388D">
            <w:pPr>
              <w:pStyle w:val="af2"/>
              <w:jc w:val="left"/>
              <w:rPr>
                <w:sz w:val="24"/>
                <w:szCs w:val="24"/>
                <w:lang w:val="en-US" w:eastAsia="ru-RU"/>
              </w:rPr>
            </w:pPr>
            <w:r w:rsidRPr="00E11F3A">
              <w:rPr>
                <w:sz w:val="24"/>
                <w:szCs w:val="24"/>
                <w:lang w:val="en-US" w:eastAsia="ru-RU"/>
              </w:rPr>
              <w:t>Boys in Jane’s class enjoy basketball.</w:t>
            </w:r>
          </w:p>
          <w:p w14:paraId="002C1BD1" w14:textId="77777777" w:rsidR="00E11F3A" w:rsidRPr="00E11F3A" w:rsidRDefault="00E11F3A" w:rsidP="0099388D">
            <w:pPr>
              <w:pStyle w:val="af2"/>
              <w:jc w:val="left"/>
              <w:rPr>
                <w:sz w:val="24"/>
                <w:szCs w:val="24"/>
                <w:lang w:val="en-US" w:eastAsia="ru-RU"/>
              </w:rPr>
            </w:pPr>
            <w:r w:rsidRPr="00E11F3A">
              <w:rPr>
                <w:sz w:val="24"/>
                <w:szCs w:val="24"/>
                <w:lang w:val="en-US" w:eastAsia="ru-RU"/>
              </w:rPr>
              <w:t xml:space="preserve">Jeans and T-shirts are Jane’s </w:t>
            </w:r>
            <w:proofErr w:type="spellStart"/>
            <w:r w:rsidRPr="00E11F3A">
              <w:rPr>
                <w:sz w:val="24"/>
                <w:szCs w:val="24"/>
                <w:lang w:val="en-US" w:eastAsia="ru-RU"/>
              </w:rPr>
              <w:t>favourite</w:t>
            </w:r>
            <w:proofErr w:type="spellEnd"/>
            <w:r w:rsidRPr="00E11F3A">
              <w:rPr>
                <w:sz w:val="24"/>
                <w:szCs w:val="24"/>
                <w:lang w:val="en-US" w:eastAsia="ru-RU"/>
              </w:rPr>
              <w:t xml:space="preserve"> clothes..</w:t>
            </w:r>
          </w:p>
          <w:p w14:paraId="3733D71A" w14:textId="77777777" w:rsidR="00E11F3A" w:rsidRPr="00E11F3A" w:rsidRDefault="00E11F3A" w:rsidP="0099388D">
            <w:pPr>
              <w:pStyle w:val="af2"/>
              <w:jc w:val="left"/>
              <w:rPr>
                <w:sz w:val="24"/>
                <w:szCs w:val="24"/>
                <w:lang w:val="en-US" w:eastAsia="ru-RU"/>
              </w:rPr>
            </w:pPr>
            <w:r w:rsidRPr="00E11F3A">
              <w:rPr>
                <w:sz w:val="24"/>
                <w:szCs w:val="24"/>
                <w:lang w:val="en-US" w:eastAsia="ru-RU"/>
              </w:rPr>
              <w:t>The pretty girl from Jane’s class has a lot of friends.</w:t>
            </w:r>
          </w:p>
          <w:p w14:paraId="5ACFC06F" w14:textId="77777777" w:rsidR="00E11F3A" w:rsidRPr="00E11F3A" w:rsidRDefault="00E11F3A" w:rsidP="0099388D">
            <w:pPr>
              <w:pStyle w:val="af2"/>
              <w:jc w:val="left"/>
              <w:rPr>
                <w:sz w:val="24"/>
                <w:szCs w:val="24"/>
                <w:lang w:val="en-US" w:eastAsia="ru-RU"/>
              </w:rPr>
            </w:pPr>
            <w:r w:rsidRPr="00E11F3A">
              <w:rPr>
                <w:sz w:val="24"/>
                <w:szCs w:val="24"/>
                <w:lang w:val="en-US" w:eastAsia="ru-RU"/>
              </w:rPr>
              <w:t>For Jane it is more important to be a good person than to be pretty.</w:t>
            </w:r>
          </w:p>
          <w:p w14:paraId="6F164F31" w14:textId="77777777" w:rsidR="00E11F3A" w:rsidRPr="00E11F3A" w:rsidRDefault="00E11F3A" w:rsidP="0099388D">
            <w:pPr>
              <w:pStyle w:val="af2"/>
              <w:jc w:val="left"/>
              <w:rPr>
                <w:b/>
                <w:sz w:val="24"/>
                <w:szCs w:val="24"/>
                <w:lang w:eastAsia="ru-RU"/>
              </w:rPr>
            </w:pPr>
            <w:r w:rsidRPr="00E11F3A">
              <w:rPr>
                <w:b/>
                <w:sz w:val="24"/>
                <w:szCs w:val="24"/>
                <w:lang w:eastAsia="ru-RU"/>
              </w:rPr>
              <w:t>2. Чтение.  Прочитайте текст и закончите предложения после него. Выберите букву ( a, b, c ), соответствующую выбранному вами варианту ответа.</w:t>
            </w:r>
          </w:p>
          <w:p w14:paraId="45E90815" w14:textId="77777777" w:rsidR="00E11F3A" w:rsidRPr="00E11F3A" w:rsidRDefault="00E11F3A" w:rsidP="0099388D">
            <w:pPr>
              <w:pStyle w:val="af2"/>
              <w:jc w:val="left"/>
              <w:rPr>
                <w:sz w:val="24"/>
                <w:szCs w:val="24"/>
                <w:lang w:val="en-US" w:eastAsia="ru-RU"/>
              </w:rPr>
            </w:pPr>
            <w:r w:rsidRPr="00E11F3A">
              <w:rPr>
                <w:sz w:val="24"/>
                <w:szCs w:val="24"/>
                <w:lang w:eastAsia="ru-RU"/>
              </w:rPr>
              <w:t xml:space="preserve">        </w:t>
            </w:r>
            <w:r w:rsidRPr="00E11F3A">
              <w:rPr>
                <w:sz w:val="24"/>
                <w:szCs w:val="24"/>
                <w:lang w:val="en-US" w:eastAsia="ru-RU"/>
              </w:rPr>
              <w:t>The dance starts in thirty minutes, but Wendy isn’t ready yet. She is still in her bedroom. She is looking at her new dress hanging on the wall.</w:t>
            </w:r>
          </w:p>
          <w:p w14:paraId="17E7DC15" w14:textId="77777777" w:rsidR="00E11F3A" w:rsidRPr="00E11F3A" w:rsidRDefault="00E11F3A" w:rsidP="0099388D">
            <w:pPr>
              <w:pStyle w:val="af2"/>
              <w:jc w:val="left"/>
              <w:rPr>
                <w:sz w:val="24"/>
                <w:szCs w:val="24"/>
                <w:lang w:val="en-US" w:eastAsia="ru-RU"/>
              </w:rPr>
            </w:pPr>
            <w:r w:rsidRPr="00E11F3A">
              <w:rPr>
                <w:sz w:val="24"/>
                <w:szCs w:val="24"/>
                <w:lang w:val="en-US" w:eastAsia="ru-RU"/>
              </w:rPr>
              <w:t>Her new dress is black with lovely roses on it. It is very elegant and Wendy looks beautiful in it. When Wendy wears it, it seems to her she is a film star.</w:t>
            </w:r>
          </w:p>
          <w:p w14:paraId="34F2CBED" w14:textId="77777777" w:rsidR="00E11F3A" w:rsidRPr="00E11F3A" w:rsidRDefault="00E11F3A" w:rsidP="0099388D">
            <w:pPr>
              <w:pStyle w:val="af2"/>
              <w:jc w:val="left"/>
              <w:rPr>
                <w:sz w:val="24"/>
                <w:szCs w:val="24"/>
                <w:lang w:val="en-US" w:eastAsia="ru-RU"/>
              </w:rPr>
            </w:pPr>
            <w:r w:rsidRPr="00E11F3A">
              <w:rPr>
                <w:sz w:val="24"/>
                <w:szCs w:val="24"/>
                <w:lang w:val="en-US" w:eastAsia="ru-RU"/>
              </w:rPr>
              <w:lastRenderedPageBreak/>
              <w:t>Still, Wendy isn’t sure if she wants to wear the black dress to the dance. That’s because she didn’t buy it. She made it herself. Wendy loves to design and make her own clothes. She wants to be a clothes designer when she grows up. But at the moment she is uncomfortable. She doesn’t want to be the only girl at the dance wearing a homemade dress.</w:t>
            </w:r>
          </w:p>
          <w:p w14:paraId="618602B6" w14:textId="77777777" w:rsidR="00E11F3A" w:rsidRPr="00E11F3A" w:rsidRDefault="00E11F3A" w:rsidP="0099388D">
            <w:pPr>
              <w:pStyle w:val="af2"/>
              <w:jc w:val="left"/>
              <w:rPr>
                <w:sz w:val="24"/>
                <w:szCs w:val="24"/>
                <w:lang w:val="en-US" w:eastAsia="ru-RU"/>
              </w:rPr>
            </w:pPr>
            <w:r w:rsidRPr="00E11F3A">
              <w:rPr>
                <w:sz w:val="24"/>
                <w:szCs w:val="24"/>
                <w:lang w:val="en-US" w:eastAsia="ru-RU"/>
              </w:rPr>
              <w:t>Wendy opens her wardrobe. She takes out a big box and looks into it. In it there is the dress her mother bought her for the dance. It is white. It is pretty, but not as elegant as the black dress. She hangs the white dress on the wall next to the black one and steps back.</w:t>
            </w:r>
          </w:p>
          <w:p w14:paraId="6D22E21F" w14:textId="77777777" w:rsidR="00E11F3A" w:rsidRPr="00E11F3A" w:rsidRDefault="00E11F3A" w:rsidP="0099388D">
            <w:pPr>
              <w:pStyle w:val="af2"/>
              <w:jc w:val="left"/>
              <w:rPr>
                <w:sz w:val="24"/>
                <w:szCs w:val="24"/>
                <w:lang w:val="en-US" w:eastAsia="ru-RU"/>
              </w:rPr>
            </w:pPr>
            <w:r w:rsidRPr="00E11F3A">
              <w:rPr>
                <w:sz w:val="24"/>
                <w:szCs w:val="24"/>
                <w:lang w:val="en-US" w:eastAsia="ru-RU"/>
              </w:rPr>
              <w:t>She looks at both of the dresses and doesn’t know what to do. After a while she decides that she likes the white dress, but she loves the black one.</w:t>
            </w:r>
          </w:p>
          <w:p w14:paraId="6E49AF94" w14:textId="77777777" w:rsidR="00E11F3A" w:rsidRPr="00E11F3A" w:rsidRDefault="00E11F3A" w:rsidP="0099388D">
            <w:pPr>
              <w:pStyle w:val="af2"/>
              <w:jc w:val="left"/>
              <w:rPr>
                <w:sz w:val="24"/>
                <w:szCs w:val="24"/>
                <w:lang w:val="en-US" w:eastAsia="ru-RU"/>
              </w:rPr>
            </w:pPr>
            <w:r w:rsidRPr="00E11F3A">
              <w:rPr>
                <w:sz w:val="24"/>
                <w:szCs w:val="24"/>
                <w:lang w:val="en-US" w:eastAsia="ru-RU"/>
              </w:rPr>
              <w:t>“ What will my classmates think if they find out that my dress is homemade?” she thinks. Wendy feels very nervous. Finally she takes the white dress and stands holding it in front of the mirror.</w:t>
            </w:r>
          </w:p>
          <w:p w14:paraId="1BE1A566" w14:textId="77777777" w:rsidR="00E11F3A" w:rsidRPr="00E11F3A" w:rsidRDefault="00E11F3A" w:rsidP="0099388D">
            <w:pPr>
              <w:pStyle w:val="af2"/>
              <w:jc w:val="left"/>
              <w:rPr>
                <w:sz w:val="24"/>
                <w:szCs w:val="24"/>
                <w:lang w:val="en-US" w:eastAsia="ru-RU"/>
              </w:rPr>
            </w:pPr>
            <w:r w:rsidRPr="00E11F3A">
              <w:rPr>
                <w:sz w:val="24"/>
                <w:szCs w:val="24"/>
                <w:lang w:val="en-US" w:eastAsia="ru-RU"/>
              </w:rPr>
              <w:t>All of a sudden she throws the white dress on the bed. Wendy decides to risk it. She puts the black dress on. She takes one more look at the mirror and heads to the door.</w:t>
            </w:r>
          </w:p>
          <w:p w14:paraId="3A92EB6F" w14:textId="77777777" w:rsidR="00E11F3A" w:rsidRPr="00E11F3A" w:rsidRDefault="00E11F3A" w:rsidP="0099388D">
            <w:pPr>
              <w:pStyle w:val="af2"/>
              <w:jc w:val="left"/>
              <w:rPr>
                <w:sz w:val="24"/>
                <w:szCs w:val="24"/>
                <w:lang w:val="en-US" w:eastAsia="ru-RU"/>
              </w:rPr>
            </w:pPr>
            <w:r w:rsidRPr="00E11F3A">
              <w:rPr>
                <w:sz w:val="24"/>
                <w:szCs w:val="24"/>
                <w:lang w:val="en-US" w:eastAsia="ru-RU"/>
              </w:rPr>
              <w:t>Wendy arrives at the dance and her friend Susan meets her there. She is also wearing a dress. It is red with grey flowers on it.</w:t>
            </w:r>
          </w:p>
          <w:p w14:paraId="315ECFB3" w14:textId="77777777" w:rsidR="00E11F3A" w:rsidRPr="00E11F3A" w:rsidRDefault="00E11F3A" w:rsidP="0099388D">
            <w:pPr>
              <w:pStyle w:val="af2"/>
              <w:jc w:val="left"/>
              <w:rPr>
                <w:sz w:val="24"/>
                <w:szCs w:val="24"/>
                <w:lang w:val="en-US" w:eastAsia="ru-RU"/>
              </w:rPr>
            </w:pPr>
            <w:r w:rsidRPr="00E11F3A">
              <w:rPr>
                <w:sz w:val="24"/>
                <w:szCs w:val="24"/>
                <w:lang w:val="en-US" w:eastAsia="ru-RU"/>
              </w:rPr>
              <w:t>“ You look great,” Susan says to Wendy. “Thanks”, Wendy says. “You do too!”</w:t>
            </w:r>
          </w:p>
          <w:p w14:paraId="1D52DFB8" w14:textId="77777777" w:rsidR="00E11F3A" w:rsidRPr="00E11F3A" w:rsidRDefault="00E11F3A" w:rsidP="0099388D">
            <w:pPr>
              <w:pStyle w:val="af2"/>
              <w:jc w:val="left"/>
              <w:rPr>
                <w:sz w:val="24"/>
                <w:szCs w:val="24"/>
                <w:lang w:val="en-US" w:eastAsia="ru-RU"/>
              </w:rPr>
            </w:pPr>
            <w:r w:rsidRPr="00E11F3A">
              <w:rPr>
                <w:sz w:val="24"/>
                <w:szCs w:val="24"/>
                <w:lang w:val="en-US" w:eastAsia="ru-RU"/>
              </w:rPr>
              <w:t>1. Wendy is getting ready for _________________.</w:t>
            </w:r>
          </w:p>
          <w:p w14:paraId="0F5D5995" w14:textId="77777777" w:rsidR="00E11F3A" w:rsidRPr="00E11F3A" w:rsidRDefault="00E11F3A" w:rsidP="0099388D">
            <w:pPr>
              <w:pStyle w:val="af2"/>
              <w:jc w:val="left"/>
              <w:rPr>
                <w:sz w:val="24"/>
                <w:szCs w:val="24"/>
                <w:lang w:val="en-US" w:eastAsia="ru-RU"/>
              </w:rPr>
            </w:pPr>
            <w:r w:rsidRPr="00E11F3A">
              <w:rPr>
                <w:sz w:val="24"/>
                <w:szCs w:val="24"/>
                <w:lang w:val="en-US" w:eastAsia="ru-RU"/>
              </w:rPr>
              <w:t>a) school b) a dance c) a fashion show</w:t>
            </w:r>
          </w:p>
          <w:p w14:paraId="0B426467" w14:textId="77777777" w:rsidR="00E11F3A" w:rsidRPr="00E11F3A" w:rsidRDefault="00E11F3A" w:rsidP="0099388D">
            <w:pPr>
              <w:pStyle w:val="af2"/>
              <w:jc w:val="left"/>
              <w:rPr>
                <w:sz w:val="24"/>
                <w:szCs w:val="24"/>
                <w:lang w:val="en-US" w:eastAsia="ru-RU"/>
              </w:rPr>
            </w:pPr>
            <w:r w:rsidRPr="00E11F3A">
              <w:rPr>
                <w:sz w:val="24"/>
                <w:szCs w:val="24"/>
                <w:lang w:val="en-US" w:eastAsia="ru-RU"/>
              </w:rPr>
              <w:t>2. In her new dress Wendy feels like a ____________.</w:t>
            </w:r>
          </w:p>
          <w:p w14:paraId="0D126A89" w14:textId="77777777" w:rsidR="00E11F3A" w:rsidRPr="00E11F3A" w:rsidRDefault="00E11F3A" w:rsidP="0099388D">
            <w:pPr>
              <w:pStyle w:val="af2"/>
              <w:jc w:val="left"/>
              <w:rPr>
                <w:sz w:val="24"/>
                <w:szCs w:val="24"/>
                <w:lang w:val="en-US" w:eastAsia="ru-RU"/>
              </w:rPr>
            </w:pPr>
            <w:r w:rsidRPr="00E11F3A">
              <w:rPr>
                <w:sz w:val="24"/>
                <w:szCs w:val="24"/>
                <w:lang w:val="en-US" w:eastAsia="ru-RU"/>
              </w:rPr>
              <w:t>a) designer b) famous actress c) schoolgirl</w:t>
            </w:r>
          </w:p>
          <w:p w14:paraId="168DB634" w14:textId="77777777" w:rsidR="00E11F3A" w:rsidRPr="00E11F3A" w:rsidRDefault="00E11F3A" w:rsidP="0099388D">
            <w:pPr>
              <w:pStyle w:val="af2"/>
              <w:jc w:val="left"/>
              <w:rPr>
                <w:sz w:val="24"/>
                <w:szCs w:val="24"/>
                <w:lang w:val="en-US" w:eastAsia="ru-RU"/>
              </w:rPr>
            </w:pPr>
            <w:r w:rsidRPr="00E11F3A">
              <w:rPr>
                <w:sz w:val="24"/>
                <w:szCs w:val="24"/>
                <w:lang w:val="en-US" w:eastAsia="ru-RU"/>
              </w:rPr>
              <w:t>3. Wendy is uncomfortable because her black dress is ______________.</w:t>
            </w:r>
          </w:p>
          <w:p w14:paraId="5593B7B7" w14:textId="77777777" w:rsidR="00E11F3A" w:rsidRPr="00E11F3A" w:rsidRDefault="00E11F3A" w:rsidP="0099388D">
            <w:pPr>
              <w:pStyle w:val="af2"/>
              <w:jc w:val="left"/>
              <w:rPr>
                <w:sz w:val="24"/>
                <w:szCs w:val="24"/>
                <w:lang w:val="en-US" w:eastAsia="ru-RU"/>
              </w:rPr>
            </w:pPr>
            <w:r w:rsidRPr="00E11F3A">
              <w:rPr>
                <w:sz w:val="24"/>
                <w:szCs w:val="24"/>
                <w:lang w:val="en-US" w:eastAsia="ru-RU"/>
              </w:rPr>
              <w:t>a) too fashionable</w:t>
            </w:r>
          </w:p>
          <w:p w14:paraId="1EFBC49E" w14:textId="77777777" w:rsidR="00E11F3A" w:rsidRPr="00E11F3A" w:rsidRDefault="00E11F3A" w:rsidP="0099388D">
            <w:pPr>
              <w:pStyle w:val="af2"/>
              <w:jc w:val="left"/>
              <w:rPr>
                <w:sz w:val="24"/>
                <w:szCs w:val="24"/>
                <w:lang w:val="en-US" w:eastAsia="ru-RU"/>
              </w:rPr>
            </w:pPr>
            <w:r w:rsidRPr="00E11F3A">
              <w:rPr>
                <w:sz w:val="24"/>
                <w:szCs w:val="24"/>
                <w:lang w:val="en-US" w:eastAsia="ru-RU"/>
              </w:rPr>
              <w:t>b) not elegant</w:t>
            </w:r>
          </w:p>
          <w:p w14:paraId="3BB2B2C5" w14:textId="77777777" w:rsidR="00E11F3A" w:rsidRPr="00E11F3A" w:rsidRDefault="00E11F3A" w:rsidP="0099388D">
            <w:pPr>
              <w:pStyle w:val="af2"/>
              <w:jc w:val="left"/>
              <w:rPr>
                <w:sz w:val="24"/>
                <w:szCs w:val="24"/>
                <w:lang w:val="en-US" w:eastAsia="ru-RU"/>
              </w:rPr>
            </w:pPr>
            <w:r w:rsidRPr="00E11F3A">
              <w:rPr>
                <w:sz w:val="24"/>
                <w:szCs w:val="24"/>
                <w:lang w:val="en-US" w:eastAsia="ru-RU"/>
              </w:rPr>
              <w:t>c) handmade</w:t>
            </w:r>
          </w:p>
          <w:p w14:paraId="51811372" w14:textId="77777777" w:rsidR="00E11F3A" w:rsidRPr="00E11F3A" w:rsidRDefault="00E11F3A" w:rsidP="0099388D">
            <w:pPr>
              <w:pStyle w:val="af2"/>
              <w:jc w:val="left"/>
              <w:rPr>
                <w:sz w:val="24"/>
                <w:szCs w:val="24"/>
                <w:lang w:val="en-US" w:eastAsia="ru-RU"/>
              </w:rPr>
            </w:pPr>
            <w:r w:rsidRPr="00E11F3A">
              <w:rPr>
                <w:sz w:val="24"/>
                <w:szCs w:val="24"/>
                <w:lang w:val="en-US" w:eastAsia="ru-RU"/>
              </w:rPr>
              <w:t>4.Wendy’s mother bought her ______________.</w:t>
            </w:r>
          </w:p>
          <w:p w14:paraId="5FD3DB1F" w14:textId="77777777" w:rsidR="00E11F3A" w:rsidRPr="00E11F3A" w:rsidRDefault="00E11F3A" w:rsidP="0099388D">
            <w:pPr>
              <w:pStyle w:val="af2"/>
              <w:jc w:val="left"/>
              <w:rPr>
                <w:sz w:val="24"/>
                <w:szCs w:val="24"/>
                <w:lang w:val="en-US" w:eastAsia="ru-RU"/>
              </w:rPr>
            </w:pPr>
            <w:r w:rsidRPr="00E11F3A">
              <w:rPr>
                <w:sz w:val="24"/>
                <w:szCs w:val="24"/>
                <w:lang w:val="en-US" w:eastAsia="ru-RU"/>
              </w:rPr>
              <w:t>a) a white dress</w:t>
            </w:r>
          </w:p>
          <w:p w14:paraId="5D8A24E1" w14:textId="77777777" w:rsidR="00E11F3A" w:rsidRPr="00E11F3A" w:rsidRDefault="00E11F3A" w:rsidP="0099388D">
            <w:pPr>
              <w:pStyle w:val="af2"/>
              <w:jc w:val="left"/>
              <w:rPr>
                <w:sz w:val="24"/>
                <w:szCs w:val="24"/>
                <w:lang w:val="en-US" w:eastAsia="ru-RU"/>
              </w:rPr>
            </w:pPr>
            <w:r w:rsidRPr="00E11F3A">
              <w:rPr>
                <w:sz w:val="24"/>
                <w:szCs w:val="24"/>
                <w:lang w:val="en-US" w:eastAsia="ru-RU"/>
              </w:rPr>
              <w:t>b) a black dress</w:t>
            </w:r>
          </w:p>
          <w:p w14:paraId="17B5A5CE" w14:textId="77777777" w:rsidR="00E11F3A" w:rsidRPr="00E11F3A" w:rsidRDefault="00E11F3A" w:rsidP="0099388D">
            <w:pPr>
              <w:pStyle w:val="af2"/>
              <w:jc w:val="left"/>
              <w:rPr>
                <w:sz w:val="24"/>
                <w:szCs w:val="24"/>
                <w:lang w:val="en-US" w:eastAsia="ru-RU"/>
              </w:rPr>
            </w:pPr>
            <w:r w:rsidRPr="00E11F3A">
              <w:rPr>
                <w:sz w:val="24"/>
                <w:szCs w:val="24"/>
                <w:lang w:val="en-US" w:eastAsia="ru-RU"/>
              </w:rPr>
              <w:t>c) a dress with roses on it</w:t>
            </w:r>
          </w:p>
          <w:p w14:paraId="2EA6900D" w14:textId="77777777" w:rsidR="00E11F3A" w:rsidRPr="00E11F3A" w:rsidRDefault="00E11F3A" w:rsidP="0099388D">
            <w:pPr>
              <w:pStyle w:val="af2"/>
              <w:jc w:val="left"/>
              <w:rPr>
                <w:sz w:val="24"/>
                <w:szCs w:val="24"/>
                <w:lang w:val="en-US" w:eastAsia="ru-RU"/>
              </w:rPr>
            </w:pPr>
            <w:r w:rsidRPr="00E11F3A">
              <w:rPr>
                <w:sz w:val="24"/>
                <w:szCs w:val="24"/>
                <w:lang w:val="en-US" w:eastAsia="ru-RU"/>
              </w:rPr>
              <w:t>5. Wendy likes the black dress ______________.</w:t>
            </w:r>
          </w:p>
          <w:p w14:paraId="46F10FC0" w14:textId="77777777" w:rsidR="00E11F3A" w:rsidRPr="00E11F3A" w:rsidRDefault="00E11F3A" w:rsidP="0099388D">
            <w:pPr>
              <w:pStyle w:val="af2"/>
              <w:jc w:val="left"/>
              <w:rPr>
                <w:sz w:val="24"/>
                <w:szCs w:val="24"/>
                <w:lang w:val="en-US" w:eastAsia="ru-RU"/>
              </w:rPr>
            </w:pPr>
            <w:r w:rsidRPr="00E11F3A">
              <w:rPr>
                <w:sz w:val="24"/>
                <w:szCs w:val="24"/>
                <w:lang w:val="en-US" w:eastAsia="ru-RU"/>
              </w:rPr>
              <w:t>a) as much as the white one</w:t>
            </w:r>
          </w:p>
          <w:p w14:paraId="28F6081A" w14:textId="77777777" w:rsidR="00E11F3A" w:rsidRPr="00E11F3A" w:rsidRDefault="00E11F3A" w:rsidP="0099388D">
            <w:pPr>
              <w:pStyle w:val="af2"/>
              <w:jc w:val="left"/>
              <w:rPr>
                <w:sz w:val="24"/>
                <w:szCs w:val="24"/>
                <w:lang w:val="en-US" w:eastAsia="ru-RU"/>
              </w:rPr>
            </w:pPr>
            <w:r w:rsidRPr="00E11F3A">
              <w:rPr>
                <w:sz w:val="24"/>
                <w:szCs w:val="24"/>
                <w:lang w:val="en-US" w:eastAsia="ru-RU"/>
              </w:rPr>
              <w:t>b) less than the white one</w:t>
            </w:r>
          </w:p>
          <w:p w14:paraId="01A18EA3" w14:textId="77777777" w:rsidR="00E11F3A" w:rsidRPr="00E11F3A" w:rsidRDefault="00E11F3A" w:rsidP="0099388D">
            <w:pPr>
              <w:pStyle w:val="af2"/>
              <w:jc w:val="left"/>
              <w:rPr>
                <w:sz w:val="24"/>
                <w:szCs w:val="24"/>
                <w:lang w:val="en-US" w:eastAsia="ru-RU"/>
              </w:rPr>
            </w:pPr>
            <w:r w:rsidRPr="00E11F3A">
              <w:rPr>
                <w:sz w:val="24"/>
                <w:szCs w:val="24"/>
                <w:lang w:val="en-US" w:eastAsia="ru-RU"/>
              </w:rPr>
              <w:t>c) more than the white one</w:t>
            </w:r>
          </w:p>
          <w:p w14:paraId="2DE9B7BE" w14:textId="77777777" w:rsidR="00E11F3A" w:rsidRPr="00E11F3A" w:rsidRDefault="00E11F3A" w:rsidP="0099388D">
            <w:pPr>
              <w:pStyle w:val="af2"/>
              <w:jc w:val="left"/>
              <w:rPr>
                <w:sz w:val="24"/>
                <w:szCs w:val="24"/>
                <w:lang w:val="en-US" w:eastAsia="ru-RU"/>
              </w:rPr>
            </w:pPr>
            <w:r w:rsidRPr="00E11F3A">
              <w:rPr>
                <w:sz w:val="24"/>
                <w:szCs w:val="24"/>
                <w:lang w:val="en-US" w:eastAsia="ru-RU"/>
              </w:rPr>
              <w:t>6. Susan thinks that Wendy’s dress is ____________.</w:t>
            </w:r>
          </w:p>
          <w:p w14:paraId="7A3AB429" w14:textId="77777777" w:rsidR="00E11F3A" w:rsidRPr="00E11F3A" w:rsidRDefault="00E11F3A" w:rsidP="0099388D">
            <w:pPr>
              <w:pStyle w:val="af2"/>
              <w:jc w:val="left"/>
              <w:rPr>
                <w:sz w:val="24"/>
                <w:szCs w:val="24"/>
                <w:lang w:val="en-US" w:eastAsia="ru-RU"/>
              </w:rPr>
            </w:pPr>
            <w:r w:rsidRPr="00E11F3A">
              <w:rPr>
                <w:sz w:val="24"/>
                <w:szCs w:val="24"/>
                <w:lang w:val="en-US" w:eastAsia="ru-RU"/>
              </w:rPr>
              <w:t>a) very nice b) cheap c) fashionable</w:t>
            </w:r>
          </w:p>
          <w:p w14:paraId="391E80D1" w14:textId="77777777" w:rsidR="00E11F3A" w:rsidRPr="00E11F3A" w:rsidRDefault="00E11F3A" w:rsidP="0099388D">
            <w:pPr>
              <w:pStyle w:val="af2"/>
              <w:jc w:val="left"/>
              <w:rPr>
                <w:b/>
                <w:sz w:val="24"/>
                <w:szCs w:val="24"/>
                <w:lang w:val="en-US" w:eastAsia="ru-RU"/>
              </w:rPr>
            </w:pPr>
            <w:r w:rsidRPr="00E11F3A">
              <w:rPr>
                <w:b/>
                <w:sz w:val="24"/>
                <w:szCs w:val="24"/>
                <w:lang w:eastAsia="ru-RU"/>
              </w:rPr>
              <w:t>3. Лексика. Закончите предложения подходящими по смыслу словами. Выберите</w:t>
            </w:r>
            <w:r w:rsidRPr="00E11F3A">
              <w:rPr>
                <w:b/>
                <w:sz w:val="24"/>
                <w:szCs w:val="24"/>
                <w:lang w:val="en-US" w:eastAsia="ru-RU"/>
              </w:rPr>
              <w:t xml:space="preserve"> </w:t>
            </w:r>
            <w:r w:rsidRPr="00E11F3A">
              <w:rPr>
                <w:b/>
                <w:sz w:val="24"/>
                <w:szCs w:val="24"/>
                <w:lang w:eastAsia="ru-RU"/>
              </w:rPr>
              <w:t>правильный</w:t>
            </w:r>
            <w:r w:rsidRPr="00E11F3A">
              <w:rPr>
                <w:b/>
                <w:sz w:val="24"/>
                <w:szCs w:val="24"/>
                <w:lang w:val="en-US" w:eastAsia="ru-RU"/>
              </w:rPr>
              <w:t xml:space="preserve"> </w:t>
            </w:r>
            <w:r w:rsidRPr="00E11F3A">
              <w:rPr>
                <w:b/>
                <w:sz w:val="24"/>
                <w:szCs w:val="24"/>
                <w:lang w:eastAsia="ru-RU"/>
              </w:rPr>
              <w:t>ответ</w:t>
            </w:r>
            <w:r w:rsidRPr="00E11F3A">
              <w:rPr>
                <w:b/>
                <w:sz w:val="24"/>
                <w:szCs w:val="24"/>
                <w:lang w:val="en-US" w:eastAsia="ru-RU"/>
              </w:rPr>
              <w:t xml:space="preserve"> ( a, b, c ).</w:t>
            </w:r>
          </w:p>
          <w:p w14:paraId="6240B428" w14:textId="77777777" w:rsidR="00E11F3A" w:rsidRPr="00E11F3A" w:rsidRDefault="00E11F3A" w:rsidP="0099388D">
            <w:pPr>
              <w:pStyle w:val="af2"/>
              <w:jc w:val="left"/>
              <w:rPr>
                <w:sz w:val="24"/>
                <w:szCs w:val="24"/>
                <w:lang w:val="en-US" w:eastAsia="ru-RU"/>
              </w:rPr>
            </w:pPr>
            <w:r w:rsidRPr="00E11F3A">
              <w:rPr>
                <w:sz w:val="24"/>
                <w:szCs w:val="24"/>
                <w:lang w:val="en-US" w:eastAsia="ru-RU"/>
              </w:rPr>
              <w:t xml:space="preserve">1. When the architects ________ this old school, it will look like a modern sports </w:t>
            </w:r>
            <w:proofErr w:type="spellStart"/>
            <w:r w:rsidRPr="00E11F3A">
              <w:rPr>
                <w:sz w:val="24"/>
                <w:szCs w:val="24"/>
                <w:lang w:val="en-US" w:eastAsia="ru-RU"/>
              </w:rPr>
              <w:t>centre</w:t>
            </w:r>
            <w:proofErr w:type="spellEnd"/>
            <w:r w:rsidRPr="00E11F3A">
              <w:rPr>
                <w:sz w:val="24"/>
                <w:szCs w:val="24"/>
                <w:lang w:val="en-US" w:eastAsia="ru-RU"/>
              </w:rPr>
              <w:t>.</w:t>
            </w:r>
          </w:p>
          <w:p w14:paraId="674C4163" w14:textId="77777777" w:rsidR="00E11F3A" w:rsidRPr="00E11F3A" w:rsidRDefault="00E11F3A" w:rsidP="0099388D">
            <w:pPr>
              <w:pStyle w:val="af2"/>
              <w:jc w:val="left"/>
              <w:rPr>
                <w:sz w:val="24"/>
                <w:szCs w:val="24"/>
                <w:lang w:val="en-US" w:eastAsia="ru-RU"/>
              </w:rPr>
            </w:pPr>
            <w:r w:rsidRPr="00E11F3A">
              <w:rPr>
                <w:sz w:val="24"/>
                <w:szCs w:val="24"/>
                <w:lang w:val="en-US" w:eastAsia="ru-RU"/>
              </w:rPr>
              <w:t>a) build b)rebuild c) building</w:t>
            </w:r>
          </w:p>
          <w:p w14:paraId="73757184" w14:textId="77777777" w:rsidR="00E11F3A" w:rsidRPr="00E11F3A" w:rsidRDefault="00E11F3A" w:rsidP="0099388D">
            <w:pPr>
              <w:pStyle w:val="af2"/>
              <w:jc w:val="left"/>
              <w:rPr>
                <w:sz w:val="24"/>
                <w:szCs w:val="24"/>
                <w:lang w:val="en-US" w:eastAsia="ru-RU"/>
              </w:rPr>
            </w:pPr>
            <w:r w:rsidRPr="00E11F3A">
              <w:rPr>
                <w:sz w:val="24"/>
                <w:szCs w:val="24"/>
                <w:lang w:val="en-US" w:eastAsia="ru-RU"/>
              </w:rPr>
              <w:t>2. There are a lot of ____________ beaches in Spain.</w:t>
            </w:r>
          </w:p>
          <w:p w14:paraId="7B90CD23" w14:textId="77777777" w:rsidR="00E11F3A" w:rsidRPr="00E11F3A" w:rsidRDefault="00E11F3A" w:rsidP="0099388D">
            <w:pPr>
              <w:pStyle w:val="af2"/>
              <w:jc w:val="left"/>
              <w:rPr>
                <w:sz w:val="24"/>
                <w:szCs w:val="24"/>
                <w:lang w:val="en-US" w:eastAsia="ru-RU"/>
              </w:rPr>
            </w:pPr>
            <w:r w:rsidRPr="00E11F3A">
              <w:rPr>
                <w:sz w:val="24"/>
                <w:szCs w:val="24"/>
                <w:lang w:val="en-US" w:eastAsia="ru-RU"/>
              </w:rPr>
              <w:t>a) sand b) sandy c) resort</w:t>
            </w:r>
          </w:p>
          <w:p w14:paraId="7D1A9F0A" w14:textId="77777777" w:rsidR="00E11F3A" w:rsidRPr="00E11F3A" w:rsidRDefault="00E11F3A" w:rsidP="0099388D">
            <w:pPr>
              <w:pStyle w:val="af2"/>
              <w:jc w:val="left"/>
              <w:rPr>
                <w:sz w:val="24"/>
                <w:szCs w:val="24"/>
                <w:lang w:val="en-US" w:eastAsia="ru-RU"/>
              </w:rPr>
            </w:pPr>
            <w:r w:rsidRPr="00E11F3A">
              <w:rPr>
                <w:sz w:val="24"/>
                <w:szCs w:val="24"/>
                <w:lang w:val="en-US" w:eastAsia="ru-RU"/>
              </w:rPr>
              <w:t>3. Children enjoy ___________ sandcastles on the beach.</w:t>
            </w:r>
          </w:p>
          <w:p w14:paraId="01542F0F" w14:textId="77777777" w:rsidR="00E11F3A" w:rsidRPr="00E11F3A" w:rsidRDefault="00E11F3A" w:rsidP="0099388D">
            <w:pPr>
              <w:pStyle w:val="af2"/>
              <w:jc w:val="left"/>
              <w:rPr>
                <w:sz w:val="24"/>
                <w:szCs w:val="24"/>
                <w:lang w:val="en-US" w:eastAsia="ru-RU"/>
              </w:rPr>
            </w:pPr>
            <w:r w:rsidRPr="00E11F3A">
              <w:rPr>
                <w:sz w:val="24"/>
                <w:szCs w:val="24"/>
                <w:lang w:val="en-US" w:eastAsia="ru-RU"/>
              </w:rPr>
              <w:t>a) making b) to make c) doing</w:t>
            </w:r>
          </w:p>
          <w:p w14:paraId="159DFFA2" w14:textId="77777777" w:rsidR="00E11F3A" w:rsidRPr="00E11F3A" w:rsidRDefault="00E11F3A" w:rsidP="0099388D">
            <w:pPr>
              <w:pStyle w:val="af2"/>
              <w:jc w:val="left"/>
              <w:rPr>
                <w:sz w:val="24"/>
                <w:szCs w:val="24"/>
                <w:lang w:val="en-US" w:eastAsia="ru-RU"/>
              </w:rPr>
            </w:pPr>
            <w:r w:rsidRPr="00E11F3A">
              <w:rPr>
                <w:sz w:val="24"/>
                <w:szCs w:val="24"/>
                <w:lang w:val="en-US" w:eastAsia="ru-RU"/>
              </w:rPr>
              <w:t>4. My grandparents like a _________life in the village.</w:t>
            </w:r>
          </w:p>
          <w:p w14:paraId="6964B1A2" w14:textId="77777777" w:rsidR="00E11F3A" w:rsidRPr="00E11F3A" w:rsidRDefault="00E11F3A" w:rsidP="0099388D">
            <w:pPr>
              <w:pStyle w:val="af2"/>
              <w:jc w:val="left"/>
              <w:rPr>
                <w:sz w:val="24"/>
                <w:szCs w:val="24"/>
                <w:lang w:val="en-US" w:eastAsia="ru-RU"/>
              </w:rPr>
            </w:pPr>
            <w:r w:rsidRPr="00E11F3A">
              <w:rPr>
                <w:sz w:val="24"/>
                <w:szCs w:val="24"/>
                <w:lang w:val="en-US" w:eastAsia="ru-RU"/>
              </w:rPr>
              <w:t>a) quiet b) quite c) quit</w:t>
            </w:r>
          </w:p>
          <w:p w14:paraId="56FF79A4" w14:textId="77777777" w:rsidR="00E11F3A" w:rsidRPr="00E11F3A" w:rsidRDefault="00E11F3A" w:rsidP="0099388D">
            <w:pPr>
              <w:pStyle w:val="af2"/>
              <w:jc w:val="left"/>
              <w:rPr>
                <w:sz w:val="24"/>
                <w:szCs w:val="24"/>
                <w:lang w:val="en-US" w:eastAsia="ru-RU"/>
              </w:rPr>
            </w:pPr>
            <w:r w:rsidRPr="00E11F3A">
              <w:rPr>
                <w:sz w:val="24"/>
                <w:szCs w:val="24"/>
                <w:lang w:val="en-US" w:eastAsia="ru-RU"/>
              </w:rPr>
              <w:t>5. When we arrive _________Spain, we will go sightseeing as soon as possible.</w:t>
            </w:r>
          </w:p>
          <w:p w14:paraId="21EA6C63" w14:textId="77777777" w:rsidR="00E11F3A" w:rsidRPr="00E11F3A" w:rsidRDefault="00E11F3A" w:rsidP="0099388D">
            <w:pPr>
              <w:pStyle w:val="af2"/>
              <w:jc w:val="left"/>
              <w:rPr>
                <w:sz w:val="24"/>
                <w:szCs w:val="24"/>
                <w:lang w:val="en-US" w:eastAsia="ru-RU"/>
              </w:rPr>
            </w:pPr>
            <w:r w:rsidRPr="00E11F3A">
              <w:rPr>
                <w:sz w:val="24"/>
                <w:szCs w:val="24"/>
                <w:lang w:val="en-US" w:eastAsia="ru-RU"/>
              </w:rPr>
              <w:t>a) to b) in c) at</w:t>
            </w:r>
          </w:p>
          <w:p w14:paraId="394CC358" w14:textId="77777777" w:rsidR="00E11F3A" w:rsidRPr="00E11F3A" w:rsidRDefault="00E11F3A" w:rsidP="0099388D">
            <w:pPr>
              <w:pStyle w:val="af2"/>
              <w:jc w:val="left"/>
              <w:rPr>
                <w:sz w:val="24"/>
                <w:szCs w:val="24"/>
                <w:lang w:val="en-US" w:eastAsia="ru-RU"/>
              </w:rPr>
            </w:pPr>
            <w:r w:rsidRPr="00E11F3A">
              <w:rPr>
                <w:sz w:val="24"/>
                <w:szCs w:val="24"/>
                <w:lang w:val="en-US" w:eastAsia="ru-RU"/>
              </w:rPr>
              <w:lastRenderedPageBreak/>
              <w:t>6. Ballerinas can stand on their ___________ for hours.</w:t>
            </w:r>
          </w:p>
          <w:p w14:paraId="50EED558" w14:textId="77777777" w:rsidR="00E11F3A" w:rsidRPr="00E11F3A" w:rsidRDefault="00E11F3A" w:rsidP="0099388D">
            <w:pPr>
              <w:pStyle w:val="af2"/>
              <w:jc w:val="left"/>
              <w:rPr>
                <w:sz w:val="24"/>
                <w:szCs w:val="24"/>
                <w:lang w:val="en-US" w:eastAsia="ru-RU"/>
              </w:rPr>
            </w:pPr>
            <w:r w:rsidRPr="00E11F3A">
              <w:rPr>
                <w:sz w:val="24"/>
                <w:szCs w:val="24"/>
                <w:lang w:val="en-US" w:eastAsia="ru-RU"/>
              </w:rPr>
              <w:t>a) fingers b) toes c) socks</w:t>
            </w:r>
          </w:p>
          <w:p w14:paraId="757B6AA8" w14:textId="77777777" w:rsidR="00E11F3A" w:rsidRPr="00E11F3A" w:rsidRDefault="00E11F3A" w:rsidP="0099388D">
            <w:pPr>
              <w:pStyle w:val="af2"/>
              <w:jc w:val="left"/>
              <w:rPr>
                <w:sz w:val="24"/>
                <w:szCs w:val="24"/>
                <w:lang w:val="en-US" w:eastAsia="ru-RU"/>
              </w:rPr>
            </w:pPr>
            <w:r w:rsidRPr="00E11F3A">
              <w:rPr>
                <w:sz w:val="24"/>
                <w:szCs w:val="24"/>
                <w:lang w:val="en-US" w:eastAsia="ru-RU"/>
              </w:rPr>
              <w:t>7. When I saw Alice, she had a small elegant bag in her ______ .</w:t>
            </w:r>
          </w:p>
          <w:p w14:paraId="1AB79922" w14:textId="77777777" w:rsidR="00E11F3A" w:rsidRPr="00E11F3A" w:rsidRDefault="00E11F3A" w:rsidP="0099388D">
            <w:pPr>
              <w:pStyle w:val="af2"/>
              <w:jc w:val="left"/>
              <w:rPr>
                <w:sz w:val="24"/>
                <w:szCs w:val="24"/>
                <w:lang w:val="en-US" w:eastAsia="ru-RU"/>
              </w:rPr>
            </w:pPr>
            <w:r w:rsidRPr="00E11F3A">
              <w:rPr>
                <w:sz w:val="24"/>
                <w:szCs w:val="24"/>
                <w:lang w:val="en-US" w:eastAsia="ru-RU"/>
              </w:rPr>
              <w:t>a) hands b) arms c) fingers</w:t>
            </w:r>
          </w:p>
          <w:p w14:paraId="107A68A0" w14:textId="77777777" w:rsidR="00E11F3A" w:rsidRPr="00E11F3A" w:rsidRDefault="00E11F3A" w:rsidP="0099388D">
            <w:pPr>
              <w:pStyle w:val="af2"/>
              <w:jc w:val="left"/>
              <w:rPr>
                <w:sz w:val="24"/>
                <w:szCs w:val="24"/>
                <w:lang w:val="en-US" w:eastAsia="ru-RU"/>
              </w:rPr>
            </w:pPr>
            <w:r w:rsidRPr="00E11F3A">
              <w:rPr>
                <w:sz w:val="24"/>
                <w:szCs w:val="24"/>
                <w:lang w:val="en-US" w:eastAsia="ru-RU"/>
              </w:rPr>
              <w:t>8. People who do sports are usually ___________.</w:t>
            </w:r>
          </w:p>
          <w:p w14:paraId="430C693D" w14:textId="77777777" w:rsidR="00E11F3A" w:rsidRPr="00E11F3A" w:rsidRDefault="00E11F3A" w:rsidP="0099388D">
            <w:pPr>
              <w:pStyle w:val="af2"/>
              <w:jc w:val="left"/>
              <w:rPr>
                <w:sz w:val="24"/>
                <w:szCs w:val="24"/>
                <w:lang w:val="en-US" w:eastAsia="ru-RU"/>
              </w:rPr>
            </w:pPr>
            <w:r w:rsidRPr="00E11F3A">
              <w:rPr>
                <w:sz w:val="24"/>
                <w:szCs w:val="24"/>
                <w:lang w:val="en-US" w:eastAsia="ru-RU"/>
              </w:rPr>
              <w:t>a) stout b) weak c) fit</w:t>
            </w:r>
          </w:p>
          <w:p w14:paraId="4E2E1BF5" w14:textId="77777777" w:rsidR="00E11F3A" w:rsidRPr="00E11F3A" w:rsidRDefault="00E11F3A" w:rsidP="0099388D">
            <w:pPr>
              <w:pStyle w:val="af2"/>
              <w:jc w:val="left"/>
              <w:rPr>
                <w:sz w:val="24"/>
                <w:szCs w:val="24"/>
                <w:lang w:val="en-US" w:eastAsia="ru-RU"/>
              </w:rPr>
            </w:pPr>
            <w:r w:rsidRPr="00E11F3A">
              <w:rPr>
                <w:sz w:val="24"/>
                <w:szCs w:val="24"/>
                <w:lang w:val="en-US" w:eastAsia="ru-RU"/>
              </w:rPr>
              <w:t>9. Amanda, my best friend, is very _________. She always helps me in different situations.</w:t>
            </w:r>
          </w:p>
          <w:p w14:paraId="59F354D4" w14:textId="77777777" w:rsidR="00E11F3A" w:rsidRPr="00E11F3A" w:rsidRDefault="00E11F3A" w:rsidP="0099388D">
            <w:pPr>
              <w:pStyle w:val="af2"/>
              <w:jc w:val="left"/>
              <w:rPr>
                <w:sz w:val="24"/>
                <w:szCs w:val="24"/>
                <w:lang w:val="en-US" w:eastAsia="ru-RU"/>
              </w:rPr>
            </w:pPr>
            <w:r w:rsidRPr="00E11F3A">
              <w:rPr>
                <w:sz w:val="24"/>
                <w:szCs w:val="24"/>
                <w:lang w:val="en-US" w:eastAsia="ru-RU"/>
              </w:rPr>
              <w:t>a) selfish b) reliable c) greedy</w:t>
            </w:r>
          </w:p>
          <w:p w14:paraId="670A2626" w14:textId="77777777" w:rsidR="00E11F3A" w:rsidRPr="00E11F3A" w:rsidRDefault="00E11F3A" w:rsidP="0099388D">
            <w:pPr>
              <w:pStyle w:val="af2"/>
              <w:jc w:val="left"/>
              <w:rPr>
                <w:sz w:val="24"/>
                <w:szCs w:val="24"/>
                <w:lang w:val="en-US" w:eastAsia="ru-RU"/>
              </w:rPr>
            </w:pPr>
            <w:r w:rsidRPr="00E11F3A">
              <w:rPr>
                <w:sz w:val="24"/>
                <w:szCs w:val="24"/>
                <w:lang w:val="en-US" w:eastAsia="ru-RU"/>
              </w:rPr>
              <w:t>10. The little girl looks very cute and funny because she has a small __________ nose.</w:t>
            </w:r>
          </w:p>
          <w:p w14:paraId="0B66778B" w14:textId="77777777" w:rsidR="00E11F3A" w:rsidRPr="00E11F3A" w:rsidRDefault="00E11F3A" w:rsidP="0099388D">
            <w:pPr>
              <w:pStyle w:val="af2"/>
              <w:jc w:val="left"/>
              <w:rPr>
                <w:sz w:val="24"/>
                <w:szCs w:val="24"/>
                <w:lang w:val="en-US" w:eastAsia="ru-RU"/>
              </w:rPr>
            </w:pPr>
            <w:r w:rsidRPr="00E11F3A">
              <w:rPr>
                <w:sz w:val="24"/>
                <w:szCs w:val="24"/>
                <w:lang w:val="en-US" w:eastAsia="ru-RU"/>
              </w:rPr>
              <w:t>a) curly b) turned up c) good-looking</w:t>
            </w:r>
          </w:p>
          <w:p w14:paraId="7504CD02" w14:textId="77777777" w:rsidR="00E11F3A" w:rsidRPr="00E11F3A" w:rsidRDefault="00E11F3A" w:rsidP="0099388D">
            <w:pPr>
              <w:pStyle w:val="af2"/>
              <w:jc w:val="left"/>
              <w:rPr>
                <w:b/>
                <w:sz w:val="24"/>
                <w:szCs w:val="24"/>
                <w:lang w:eastAsia="ru-RU"/>
              </w:rPr>
            </w:pPr>
            <w:r w:rsidRPr="00E11F3A">
              <w:rPr>
                <w:b/>
                <w:sz w:val="24"/>
                <w:szCs w:val="24"/>
                <w:lang w:eastAsia="ru-RU"/>
              </w:rPr>
              <w:t>4. Грамматика. Прочитайте данные ниже предложения. Преобразуйте слова в скобках так, чтобы они грамматически соответствовали содержанию текста.</w:t>
            </w:r>
          </w:p>
          <w:p w14:paraId="5439CACC" w14:textId="77777777" w:rsidR="00E11F3A" w:rsidRPr="00E11F3A" w:rsidRDefault="00E11F3A" w:rsidP="0099388D">
            <w:pPr>
              <w:pStyle w:val="af2"/>
              <w:jc w:val="left"/>
              <w:rPr>
                <w:sz w:val="24"/>
                <w:szCs w:val="24"/>
                <w:lang w:val="en-US" w:eastAsia="ru-RU"/>
              </w:rPr>
            </w:pPr>
            <w:r w:rsidRPr="00E11F3A">
              <w:rPr>
                <w:sz w:val="24"/>
                <w:szCs w:val="24"/>
                <w:lang w:val="en-US" w:eastAsia="ru-RU"/>
              </w:rPr>
              <w:t>1. Michael Lomonosov (found) ___________ Moscow University.</w:t>
            </w:r>
          </w:p>
          <w:p w14:paraId="4825E4BA" w14:textId="77777777" w:rsidR="00E11F3A" w:rsidRPr="00E11F3A" w:rsidRDefault="00E11F3A" w:rsidP="0099388D">
            <w:pPr>
              <w:pStyle w:val="af2"/>
              <w:jc w:val="left"/>
              <w:rPr>
                <w:sz w:val="24"/>
                <w:szCs w:val="24"/>
                <w:lang w:val="en-US" w:eastAsia="ru-RU"/>
              </w:rPr>
            </w:pPr>
            <w:r w:rsidRPr="00E11F3A">
              <w:rPr>
                <w:sz w:val="24"/>
                <w:szCs w:val="24"/>
                <w:lang w:val="en-US" w:eastAsia="ru-RU"/>
              </w:rPr>
              <w:t>2. Nobody ( know) ___________ anything about the exam now. It’s too early.</w:t>
            </w:r>
          </w:p>
          <w:p w14:paraId="70C48DA2" w14:textId="77777777" w:rsidR="00E11F3A" w:rsidRPr="00E11F3A" w:rsidRDefault="00E11F3A" w:rsidP="0099388D">
            <w:pPr>
              <w:pStyle w:val="af2"/>
              <w:jc w:val="left"/>
              <w:rPr>
                <w:sz w:val="24"/>
                <w:szCs w:val="24"/>
                <w:lang w:val="en-US" w:eastAsia="ru-RU"/>
              </w:rPr>
            </w:pPr>
            <w:r w:rsidRPr="00E11F3A">
              <w:rPr>
                <w:sz w:val="24"/>
                <w:szCs w:val="24"/>
                <w:lang w:val="en-US" w:eastAsia="ru-RU"/>
              </w:rPr>
              <w:t>3. My parents (build) _____________ our country house five years ago.</w:t>
            </w:r>
          </w:p>
          <w:p w14:paraId="3F7A666E" w14:textId="77777777" w:rsidR="00E11F3A" w:rsidRPr="00E11F3A" w:rsidRDefault="00E11F3A" w:rsidP="0099388D">
            <w:pPr>
              <w:pStyle w:val="af2"/>
              <w:jc w:val="left"/>
              <w:rPr>
                <w:sz w:val="24"/>
                <w:szCs w:val="24"/>
                <w:lang w:val="en-US" w:eastAsia="ru-RU"/>
              </w:rPr>
            </w:pPr>
            <w:r w:rsidRPr="00E11F3A">
              <w:rPr>
                <w:sz w:val="24"/>
                <w:szCs w:val="24"/>
                <w:lang w:val="en-US" w:eastAsia="ru-RU"/>
              </w:rPr>
              <w:t>4. I (write) ___________ a letter to my friend from France soon. Now I just don’t have time for it.</w:t>
            </w:r>
          </w:p>
          <w:p w14:paraId="55B85710" w14:textId="77777777" w:rsidR="00E11F3A" w:rsidRPr="00E11F3A" w:rsidRDefault="00E11F3A" w:rsidP="0099388D">
            <w:pPr>
              <w:pStyle w:val="af2"/>
              <w:jc w:val="left"/>
              <w:rPr>
                <w:sz w:val="24"/>
                <w:szCs w:val="24"/>
                <w:lang w:val="en-US" w:eastAsia="ru-RU"/>
              </w:rPr>
            </w:pPr>
            <w:r w:rsidRPr="00E11F3A">
              <w:rPr>
                <w:sz w:val="24"/>
                <w:szCs w:val="24"/>
                <w:lang w:val="en-US" w:eastAsia="ru-RU"/>
              </w:rPr>
              <w:t>5. Sometimes money (bring) _________ people happiness.</w:t>
            </w:r>
          </w:p>
          <w:p w14:paraId="1BF0D722" w14:textId="77777777" w:rsidR="00E11F3A" w:rsidRPr="00E11F3A" w:rsidRDefault="00E11F3A" w:rsidP="0099388D">
            <w:pPr>
              <w:pStyle w:val="af2"/>
              <w:jc w:val="left"/>
              <w:rPr>
                <w:sz w:val="24"/>
                <w:szCs w:val="24"/>
                <w:lang w:val="en-US" w:eastAsia="ru-RU"/>
              </w:rPr>
            </w:pPr>
            <w:r w:rsidRPr="00E11F3A">
              <w:rPr>
                <w:sz w:val="24"/>
                <w:szCs w:val="24"/>
                <w:lang w:val="en-US" w:eastAsia="ru-RU"/>
              </w:rPr>
              <w:t>6. The next train (arrive) _________ at 5:30. Let’s have coffee together.</w:t>
            </w:r>
          </w:p>
          <w:p w14:paraId="0179F06C" w14:textId="77777777" w:rsidR="00E11F3A" w:rsidRPr="00E11F3A" w:rsidRDefault="00E11F3A" w:rsidP="0099388D">
            <w:pPr>
              <w:pStyle w:val="af2"/>
              <w:jc w:val="left"/>
              <w:rPr>
                <w:sz w:val="24"/>
                <w:szCs w:val="24"/>
                <w:lang w:val="en-US" w:eastAsia="ru-RU"/>
              </w:rPr>
            </w:pPr>
            <w:r w:rsidRPr="00E11F3A">
              <w:rPr>
                <w:sz w:val="24"/>
                <w:szCs w:val="24"/>
                <w:lang w:val="en-US" w:eastAsia="ru-RU"/>
              </w:rPr>
              <w:t>7. When the teacher (come)__________the lesson will start.</w:t>
            </w:r>
          </w:p>
          <w:p w14:paraId="3E091422" w14:textId="77777777" w:rsidR="00E11F3A" w:rsidRPr="00E11F3A" w:rsidRDefault="00E11F3A" w:rsidP="0099388D">
            <w:pPr>
              <w:pStyle w:val="af2"/>
              <w:jc w:val="left"/>
              <w:rPr>
                <w:sz w:val="24"/>
                <w:szCs w:val="24"/>
                <w:lang w:val="en-US" w:eastAsia="ru-RU"/>
              </w:rPr>
            </w:pPr>
            <w:r w:rsidRPr="00E11F3A">
              <w:rPr>
                <w:sz w:val="24"/>
                <w:szCs w:val="24"/>
                <w:lang w:val="en-US" w:eastAsia="ru-RU"/>
              </w:rPr>
              <w:t>8. Tom’s clothes (be) __________ scruffy and dirty when he came home from the playground.</w:t>
            </w:r>
          </w:p>
          <w:p w14:paraId="7D563F54" w14:textId="77777777" w:rsidR="00E11F3A" w:rsidRPr="00E11F3A" w:rsidRDefault="00E11F3A" w:rsidP="0099388D">
            <w:pPr>
              <w:pStyle w:val="af2"/>
              <w:jc w:val="left"/>
              <w:rPr>
                <w:sz w:val="24"/>
                <w:szCs w:val="24"/>
                <w:lang w:val="en-US" w:eastAsia="ru-RU"/>
              </w:rPr>
            </w:pPr>
            <w:r w:rsidRPr="00E11F3A">
              <w:rPr>
                <w:sz w:val="24"/>
                <w:szCs w:val="24"/>
                <w:lang w:val="en-US" w:eastAsia="ru-RU"/>
              </w:rPr>
              <w:t>9. If my friend (not to come) ______________ soon, we’ll start the concert without him.</w:t>
            </w:r>
          </w:p>
          <w:p w14:paraId="70C88328" w14:textId="77777777" w:rsidR="00E11F3A" w:rsidRPr="00E11F3A" w:rsidRDefault="00E11F3A" w:rsidP="0099388D">
            <w:pPr>
              <w:pStyle w:val="af2"/>
              <w:jc w:val="left"/>
              <w:rPr>
                <w:sz w:val="24"/>
                <w:szCs w:val="24"/>
                <w:lang w:val="en-US" w:eastAsia="ru-RU"/>
              </w:rPr>
            </w:pPr>
            <w:r w:rsidRPr="00E11F3A">
              <w:rPr>
                <w:sz w:val="24"/>
                <w:szCs w:val="24"/>
                <w:lang w:val="en-US" w:eastAsia="ru-RU"/>
              </w:rPr>
              <w:t>10. Yesterday I (be) _______ able to visit my grandparents because I didn’t have much homework.</w:t>
            </w:r>
          </w:p>
          <w:p w14:paraId="575C894B" w14:textId="77777777" w:rsidR="00E11F3A" w:rsidRPr="00E11F3A" w:rsidRDefault="00E11F3A" w:rsidP="0099388D">
            <w:pPr>
              <w:pStyle w:val="af2"/>
              <w:jc w:val="left"/>
              <w:rPr>
                <w:b/>
                <w:sz w:val="24"/>
                <w:szCs w:val="24"/>
                <w:lang w:eastAsia="ru-RU"/>
              </w:rPr>
            </w:pPr>
            <w:r w:rsidRPr="00E11F3A">
              <w:rPr>
                <w:b/>
                <w:sz w:val="24"/>
                <w:szCs w:val="24"/>
                <w:lang w:eastAsia="ru-RU"/>
              </w:rPr>
              <w:t>5. Письмо. Напишите рассказ по выбранной теме. Для этого вам нужно дать полные ответы на вопросы, приведенные ниже.</w:t>
            </w:r>
          </w:p>
          <w:p w14:paraId="140BF484" w14:textId="77777777" w:rsidR="00E11F3A" w:rsidRPr="00E11F3A" w:rsidRDefault="00E11F3A" w:rsidP="0099388D">
            <w:pPr>
              <w:pStyle w:val="af2"/>
              <w:jc w:val="left"/>
              <w:rPr>
                <w:b/>
                <w:sz w:val="24"/>
                <w:szCs w:val="24"/>
                <w:lang w:val="en-US" w:eastAsia="ru-RU"/>
              </w:rPr>
            </w:pPr>
            <w:r w:rsidRPr="00E11F3A">
              <w:rPr>
                <w:b/>
                <w:sz w:val="24"/>
                <w:szCs w:val="24"/>
                <w:lang w:eastAsia="ru-RU"/>
              </w:rPr>
              <w:t xml:space="preserve"> Опишите</w:t>
            </w:r>
            <w:r w:rsidRPr="00E11F3A">
              <w:rPr>
                <w:b/>
                <w:sz w:val="24"/>
                <w:szCs w:val="24"/>
                <w:lang w:val="en-US" w:eastAsia="ru-RU"/>
              </w:rPr>
              <w:t xml:space="preserve"> </w:t>
            </w:r>
            <w:r w:rsidRPr="00E11F3A">
              <w:rPr>
                <w:b/>
                <w:sz w:val="24"/>
                <w:szCs w:val="24"/>
                <w:lang w:eastAsia="ru-RU"/>
              </w:rPr>
              <w:t>вашего</w:t>
            </w:r>
            <w:r w:rsidRPr="00E11F3A">
              <w:rPr>
                <w:b/>
                <w:sz w:val="24"/>
                <w:szCs w:val="24"/>
                <w:lang w:val="en-US" w:eastAsia="ru-RU"/>
              </w:rPr>
              <w:t xml:space="preserve"> </w:t>
            </w:r>
            <w:r w:rsidRPr="00E11F3A">
              <w:rPr>
                <w:b/>
                <w:sz w:val="24"/>
                <w:szCs w:val="24"/>
                <w:lang w:eastAsia="ru-RU"/>
              </w:rPr>
              <w:t>друга</w:t>
            </w:r>
            <w:r w:rsidRPr="00E11F3A">
              <w:rPr>
                <w:b/>
                <w:sz w:val="24"/>
                <w:szCs w:val="24"/>
                <w:lang w:val="en-US" w:eastAsia="ru-RU"/>
              </w:rPr>
              <w:t>.</w:t>
            </w:r>
          </w:p>
          <w:p w14:paraId="29B01F81" w14:textId="77777777" w:rsidR="00E11F3A" w:rsidRPr="00E11F3A" w:rsidRDefault="00E11F3A" w:rsidP="0099388D">
            <w:pPr>
              <w:pStyle w:val="af2"/>
              <w:jc w:val="left"/>
              <w:rPr>
                <w:sz w:val="24"/>
                <w:szCs w:val="24"/>
                <w:lang w:val="en-US" w:eastAsia="ru-RU"/>
              </w:rPr>
            </w:pPr>
            <w:r w:rsidRPr="00E11F3A">
              <w:rPr>
                <w:sz w:val="24"/>
                <w:szCs w:val="24"/>
                <w:lang w:val="en-US" w:eastAsia="ru-RU"/>
              </w:rPr>
              <w:t>      1. What’s your friend’s name?</w:t>
            </w:r>
          </w:p>
          <w:p w14:paraId="64B57080" w14:textId="77777777" w:rsidR="00E11F3A" w:rsidRPr="00E11F3A" w:rsidRDefault="00E11F3A" w:rsidP="0099388D">
            <w:pPr>
              <w:pStyle w:val="af2"/>
              <w:jc w:val="left"/>
              <w:rPr>
                <w:sz w:val="24"/>
                <w:szCs w:val="24"/>
                <w:lang w:val="en-US" w:eastAsia="ru-RU"/>
              </w:rPr>
            </w:pPr>
            <w:r w:rsidRPr="00E11F3A">
              <w:rPr>
                <w:sz w:val="24"/>
                <w:szCs w:val="24"/>
                <w:lang w:val="en-US" w:eastAsia="ru-RU"/>
              </w:rPr>
              <w:t>      2. How old is he/ she?</w:t>
            </w:r>
          </w:p>
          <w:p w14:paraId="1FA9DA22" w14:textId="77777777" w:rsidR="00E11F3A" w:rsidRPr="00E11F3A" w:rsidRDefault="00E11F3A" w:rsidP="0099388D">
            <w:pPr>
              <w:pStyle w:val="af2"/>
              <w:jc w:val="left"/>
              <w:rPr>
                <w:sz w:val="24"/>
                <w:szCs w:val="24"/>
                <w:lang w:val="en-US" w:eastAsia="ru-RU"/>
              </w:rPr>
            </w:pPr>
            <w:r w:rsidRPr="00E11F3A">
              <w:rPr>
                <w:sz w:val="24"/>
                <w:szCs w:val="24"/>
                <w:lang w:val="en-US" w:eastAsia="ru-RU"/>
              </w:rPr>
              <w:t>      3. What does he/ she look like?</w:t>
            </w:r>
          </w:p>
          <w:p w14:paraId="522218F3" w14:textId="77777777" w:rsidR="00E11F3A" w:rsidRPr="00E11F3A" w:rsidRDefault="00E11F3A" w:rsidP="0099388D">
            <w:pPr>
              <w:pStyle w:val="af2"/>
              <w:jc w:val="left"/>
              <w:rPr>
                <w:sz w:val="24"/>
                <w:szCs w:val="24"/>
                <w:lang w:val="en-US" w:eastAsia="ru-RU"/>
              </w:rPr>
            </w:pPr>
            <w:r w:rsidRPr="00E11F3A">
              <w:rPr>
                <w:sz w:val="24"/>
                <w:szCs w:val="24"/>
                <w:lang w:val="en-US" w:eastAsia="ru-RU"/>
              </w:rPr>
              <w:t>      4. What clothes does he/ she usually wear?</w:t>
            </w:r>
          </w:p>
          <w:p w14:paraId="012410E0" w14:textId="77777777" w:rsidR="00E11F3A" w:rsidRPr="00E11F3A" w:rsidRDefault="00E11F3A" w:rsidP="0099388D">
            <w:pPr>
              <w:pStyle w:val="af2"/>
              <w:jc w:val="left"/>
              <w:rPr>
                <w:sz w:val="24"/>
                <w:szCs w:val="24"/>
                <w:lang w:val="en-US" w:eastAsia="ru-RU"/>
              </w:rPr>
            </w:pPr>
            <w:r w:rsidRPr="00E11F3A">
              <w:rPr>
                <w:sz w:val="24"/>
                <w:szCs w:val="24"/>
                <w:lang w:val="en-US" w:eastAsia="ru-RU"/>
              </w:rPr>
              <w:t>      5. What is he/ she like?</w:t>
            </w:r>
          </w:p>
          <w:p w14:paraId="5FA818BF" w14:textId="77777777" w:rsidR="00E11F3A" w:rsidRPr="00E11F3A" w:rsidRDefault="00E11F3A" w:rsidP="0099388D">
            <w:pPr>
              <w:pStyle w:val="af2"/>
              <w:ind w:left="218"/>
              <w:jc w:val="left"/>
              <w:rPr>
                <w:sz w:val="24"/>
                <w:szCs w:val="24"/>
                <w:lang w:val="en-US" w:eastAsia="ru-RU"/>
              </w:rPr>
            </w:pPr>
            <w:r w:rsidRPr="00E11F3A">
              <w:rPr>
                <w:sz w:val="24"/>
                <w:szCs w:val="24"/>
                <w:lang w:val="en-US" w:eastAsia="ru-RU"/>
              </w:rPr>
              <w:t xml:space="preserve">  6.What does he/ she do in his/ her free time?</w:t>
            </w:r>
          </w:p>
          <w:p w14:paraId="4ECA3A25" w14:textId="77777777" w:rsidR="00E11F3A" w:rsidRPr="00E11F3A" w:rsidRDefault="00E11F3A" w:rsidP="00C4374E">
            <w:pPr>
              <w:pStyle w:val="af2"/>
              <w:numPr>
                <w:ilvl w:val="0"/>
                <w:numId w:val="232"/>
              </w:numPr>
              <w:jc w:val="left"/>
              <w:rPr>
                <w:b/>
                <w:sz w:val="24"/>
                <w:szCs w:val="24"/>
              </w:rPr>
            </w:pPr>
            <w:r w:rsidRPr="00E11F3A">
              <w:rPr>
                <w:b/>
                <w:sz w:val="24"/>
                <w:szCs w:val="24"/>
              </w:rPr>
              <w:t>вариант</w:t>
            </w:r>
          </w:p>
          <w:p w14:paraId="3F256BD1" w14:textId="77777777" w:rsidR="00E11F3A" w:rsidRPr="00E11F3A" w:rsidRDefault="00E11F3A" w:rsidP="00C4374E">
            <w:pPr>
              <w:pStyle w:val="af2"/>
              <w:numPr>
                <w:ilvl w:val="0"/>
                <w:numId w:val="233"/>
              </w:numPr>
              <w:jc w:val="left"/>
              <w:rPr>
                <w:b/>
                <w:sz w:val="24"/>
                <w:szCs w:val="24"/>
                <w:lang w:eastAsia="ru-RU"/>
              </w:rPr>
            </w:pPr>
            <w:r w:rsidRPr="00E11F3A">
              <w:rPr>
                <w:b/>
                <w:sz w:val="24"/>
                <w:szCs w:val="24"/>
                <w:lang w:eastAsia="ru-RU"/>
              </w:rPr>
              <w:t>Аудирование. Послушайте разговор Стивена и Джейн.  </w:t>
            </w:r>
            <w:hyperlink r:id="rId60" w:tgtFrame="_blank" w:history="1">
              <w:r w:rsidRPr="00E11F3A">
                <w:rPr>
                  <w:b/>
                  <w:color w:val="2C7BDE"/>
                  <w:sz w:val="24"/>
                  <w:szCs w:val="24"/>
                  <w:u w:val="single"/>
                  <w:lang w:eastAsia="ru-RU"/>
                </w:rPr>
                <w:t>/</w:t>
              </w:r>
              <w:proofErr w:type="spellStart"/>
              <w:r w:rsidRPr="00E11F3A">
                <w:rPr>
                  <w:b/>
                  <w:color w:val="2C7BDE"/>
                  <w:sz w:val="24"/>
                  <w:szCs w:val="24"/>
                  <w:u w:val="single"/>
                  <w:lang w:eastAsia="ru-RU"/>
                </w:rPr>
                <w:t>data</w:t>
              </w:r>
              <w:proofErr w:type="spellEnd"/>
              <w:r w:rsidRPr="00E11F3A">
                <w:rPr>
                  <w:b/>
                  <w:color w:val="2C7BDE"/>
                  <w:sz w:val="24"/>
                  <w:szCs w:val="24"/>
                  <w:u w:val="single"/>
                  <w:lang w:eastAsia="ru-RU"/>
                </w:rPr>
                <w:t>/</w:t>
              </w:r>
              <w:proofErr w:type="spellStart"/>
              <w:r w:rsidRPr="00E11F3A">
                <w:rPr>
                  <w:b/>
                  <w:color w:val="2C7BDE"/>
                  <w:sz w:val="24"/>
                  <w:szCs w:val="24"/>
                  <w:u w:val="single"/>
                  <w:lang w:eastAsia="ru-RU"/>
                </w:rPr>
                <w:t>files</w:t>
              </w:r>
              <w:proofErr w:type="spellEnd"/>
              <w:r w:rsidRPr="00E11F3A">
                <w:rPr>
                  <w:b/>
                  <w:color w:val="2C7BDE"/>
                  <w:sz w:val="24"/>
                  <w:szCs w:val="24"/>
                  <w:u w:val="single"/>
                  <w:lang w:eastAsia="ru-RU"/>
                </w:rPr>
                <w:t>/j1497004168.mp3</w:t>
              </w:r>
            </w:hyperlink>
            <w:r w:rsidRPr="00E11F3A">
              <w:rPr>
                <w:b/>
                <w:color w:val="4C4C4C"/>
                <w:sz w:val="24"/>
                <w:szCs w:val="24"/>
                <w:lang w:eastAsia="ru-RU"/>
              </w:rPr>
              <w:t xml:space="preserve"> (аудиозапись). </w:t>
            </w:r>
            <w:r w:rsidRPr="00E11F3A">
              <w:rPr>
                <w:b/>
                <w:sz w:val="24"/>
                <w:szCs w:val="24"/>
                <w:lang w:eastAsia="ru-RU"/>
              </w:rPr>
              <w:t>Определите, какие из приведенных ниже утверждений соответствуют содержанию текста (True), а какие не соответствуют (</w:t>
            </w:r>
            <w:proofErr w:type="spellStart"/>
            <w:r w:rsidRPr="00E11F3A">
              <w:rPr>
                <w:b/>
                <w:sz w:val="24"/>
                <w:szCs w:val="24"/>
                <w:lang w:eastAsia="ru-RU"/>
              </w:rPr>
              <w:t>False</w:t>
            </w:r>
            <w:proofErr w:type="spellEnd"/>
            <w:r w:rsidRPr="00E11F3A">
              <w:rPr>
                <w:b/>
                <w:sz w:val="24"/>
                <w:szCs w:val="24"/>
                <w:lang w:eastAsia="ru-RU"/>
              </w:rPr>
              <w:t>).</w:t>
            </w:r>
          </w:p>
          <w:p w14:paraId="19A60A9E" w14:textId="77777777" w:rsidR="00E11F3A" w:rsidRPr="00E11F3A" w:rsidRDefault="00E11F3A" w:rsidP="0099388D">
            <w:pPr>
              <w:pStyle w:val="af2"/>
              <w:jc w:val="left"/>
              <w:rPr>
                <w:sz w:val="24"/>
                <w:szCs w:val="24"/>
                <w:lang w:val="en-US" w:eastAsia="ru-RU"/>
              </w:rPr>
            </w:pPr>
            <w:r w:rsidRPr="00E11F3A">
              <w:rPr>
                <w:sz w:val="24"/>
                <w:szCs w:val="24"/>
                <w:lang w:val="en-US" w:eastAsia="ru-RU"/>
              </w:rPr>
              <w:t>Steven needs to write an article for his exam.</w:t>
            </w:r>
          </w:p>
          <w:p w14:paraId="11F21323" w14:textId="77777777" w:rsidR="00E11F3A" w:rsidRPr="00E11F3A" w:rsidRDefault="00E11F3A" w:rsidP="0099388D">
            <w:pPr>
              <w:pStyle w:val="af2"/>
              <w:jc w:val="left"/>
              <w:rPr>
                <w:sz w:val="24"/>
                <w:szCs w:val="24"/>
                <w:lang w:val="en-US" w:eastAsia="ru-RU"/>
              </w:rPr>
            </w:pPr>
            <w:r w:rsidRPr="00E11F3A">
              <w:rPr>
                <w:sz w:val="24"/>
                <w:szCs w:val="24"/>
                <w:lang w:val="en-US" w:eastAsia="ru-RU"/>
              </w:rPr>
              <w:t>Most girls in Jane’s school prefer short hair.</w:t>
            </w:r>
          </w:p>
          <w:p w14:paraId="0ED4E0FD" w14:textId="77777777" w:rsidR="00E11F3A" w:rsidRPr="00E11F3A" w:rsidRDefault="00E11F3A" w:rsidP="0099388D">
            <w:pPr>
              <w:pStyle w:val="af2"/>
              <w:jc w:val="left"/>
              <w:rPr>
                <w:sz w:val="24"/>
                <w:szCs w:val="24"/>
                <w:lang w:val="en-US" w:eastAsia="ru-RU"/>
              </w:rPr>
            </w:pPr>
            <w:r w:rsidRPr="00E11F3A">
              <w:rPr>
                <w:sz w:val="24"/>
                <w:szCs w:val="24"/>
                <w:lang w:val="en-US" w:eastAsia="ru-RU"/>
              </w:rPr>
              <w:t>Boys in Jane’s class enjoy basketball.</w:t>
            </w:r>
          </w:p>
          <w:p w14:paraId="17C7F107" w14:textId="77777777" w:rsidR="00E11F3A" w:rsidRPr="00E11F3A" w:rsidRDefault="00E11F3A" w:rsidP="0099388D">
            <w:pPr>
              <w:pStyle w:val="af2"/>
              <w:jc w:val="left"/>
              <w:rPr>
                <w:sz w:val="24"/>
                <w:szCs w:val="24"/>
                <w:lang w:val="en-US" w:eastAsia="ru-RU"/>
              </w:rPr>
            </w:pPr>
            <w:r w:rsidRPr="00E11F3A">
              <w:rPr>
                <w:sz w:val="24"/>
                <w:szCs w:val="24"/>
                <w:lang w:val="en-US" w:eastAsia="ru-RU"/>
              </w:rPr>
              <w:t xml:space="preserve">Jeans and T-shirts are Jane’s </w:t>
            </w:r>
            <w:proofErr w:type="spellStart"/>
            <w:r w:rsidRPr="00E11F3A">
              <w:rPr>
                <w:sz w:val="24"/>
                <w:szCs w:val="24"/>
                <w:lang w:val="en-US" w:eastAsia="ru-RU"/>
              </w:rPr>
              <w:t>favourite</w:t>
            </w:r>
            <w:proofErr w:type="spellEnd"/>
            <w:r w:rsidRPr="00E11F3A">
              <w:rPr>
                <w:sz w:val="24"/>
                <w:szCs w:val="24"/>
                <w:lang w:val="en-US" w:eastAsia="ru-RU"/>
              </w:rPr>
              <w:t xml:space="preserve"> clothes..</w:t>
            </w:r>
          </w:p>
          <w:p w14:paraId="6C7645F9" w14:textId="77777777" w:rsidR="00E11F3A" w:rsidRPr="00E11F3A" w:rsidRDefault="00E11F3A" w:rsidP="0099388D">
            <w:pPr>
              <w:pStyle w:val="af2"/>
              <w:jc w:val="left"/>
              <w:rPr>
                <w:sz w:val="24"/>
                <w:szCs w:val="24"/>
                <w:lang w:val="en-US" w:eastAsia="ru-RU"/>
              </w:rPr>
            </w:pPr>
            <w:r w:rsidRPr="00E11F3A">
              <w:rPr>
                <w:sz w:val="24"/>
                <w:szCs w:val="24"/>
                <w:lang w:val="en-US" w:eastAsia="ru-RU"/>
              </w:rPr>
              <w:t>The pretty girl from Jane’s class has a lot of friends.</w:t>
            </w:r>
          </w:p>
          <w:p w14:paraId="106756A6" w14:textId="77777777" w:rsidR="00E11F3A" w:rsidRPr="00E11F3A" w:rsidRDefault="00E11F3A" w:rsidP="0099388D">
            <w:pPr>
              <w:pStyle w:val="af2"/>
              <w:jc w:val="left"/>
              <w:rPr>
                <w:sz w:val="24"/>
                <w:szCs w:val="24"/>
                <w:lang w:val="en-US" w:eastAsia="ru-RU"/>
              </w:rPr>
            </w:pPr>
            <w:r w:rsidRPr="00E11F3A">
              <w:rPr>
                <w:sz w:val="24"/>
                <w:szCs w:val="24"/>
                <w:lang w:val="en-US" w:eastAsia="ru-RU"/>
              </w:rPr>
              <w:t>For Jane it is more important to be a good person than to be pretty.</w:t>
            </w:r>
          </w:p>
          <w:p w14:paraId="6773D513" w14:textId="77777777" w:rsidR="00E11F3A" w:rsidRPr="00E11F3A" w:rsidRDefault="00E11F3A" w:rsidP="0099388D">
            <w:pPr>
              <w:pStyle w:val="af2"/>
              <w:jc w:val="left"/>
              <w:rPr>
                <w:b/>
                <w:sz w:val="24"/>
                <w:szCs w:val="24"/>
                <w:lang w:val="en-US" w:eastAsia="ru-RU"/>
              </w:rPr>
            </w:pPr>
            <w:r w:rsidRPr="00E11F3A">
              <w:rPr>
                <w:sz w:val="24"/>
                <w:szCs w:val="24"/>
                <w:lang w:eastAsia="ru-RU"/>
              </w:rPr>
              <w:t xml:space="preserve">2. </w:t>
            </w:r>
            <w:r w:rsidRPr="00E11F3A">
              <w:rPr>
                <w:b/>
                <w:sz w:val="24"/>
                <w:szCs w:val="24"/>
                <w:lang w:eastAsia="ru-RU"/>
              </w:rPr>
              <w:t xml:space="preserve">Прочитайте текст и отметьте, являются ли утверждения после него верными или  неверными. </w:t>
            </w:r>
            <w:r w:rsidRPr="00E11F3A">
              <w:rPr>
                <w:b/>
                <w:sz w:val="24"/>
                <w:szCs w:val="24"/>
                <w:lang w:val="en-US" w:eastAsia="ru-RU"/>
              </w:rPr>
              <w:t>(true (T) and false (F)).</w:t>
            </w:r>
          </w:p>
          <w:p w14:paraId="61C231A3" w14:textId="77777777" w:rsidR="00E11F3A" w:rsidRPr="00E11F3A" w:rsidRDefault="00E11F3A" w:rsidP="0099388D">
            <w:pPr>
              <w:pStyle w:val="af2"/>
              <w:jc w:val="left"/>
              <w:rPr>
                <w:b/>
                <w:sz w:val="24"/>
                <w:szCs w:val="24"/>
                <w:lang w:val="en-US" w:eastAsia="ru-RU"/>
              </w:rPr>
            </w:pPr>
            <w:r w:rsidRPr="00E11F3A">
              <w:rPr>
                <w:b/>
                <w:i/>
                <w:iCs/>
                <w:sz w:val="24"/>
                <w:szCs w:val="24"/>
                <w:lang w:val="en-US" w:eastAsia="ru-RU"/>
              </w:rPr>
              <w:t>Do animals matter?</w:t>
            </w:r>
          </w:p>
          <w:p w14:paraId="71F71E17" w14:textId="77777777" w:rsidR="00E11F3A" w:rsidRPr="00E11F3A" w:rsidRDefault="00E11F3A" w:rsidP="0099388D">
            <w:pPr>
              <w:pStyle w:val="af2"/>
              <w:jc w:val="left"/>
              <w:rPr>
                <w:sz w:val="24"/>
                <w:szCs w:val="24"/>
                <w:lang w:val="en-US" w:eastAsia="ru-RU"/>
              </w:rPr>
            </w:pPr>
            <w:r w:rsidRPr="00E11F3A">
              <w:rPr>
                <w:sz w:val="24"/>
                <w:szCs w:val="24"/>
                <w:lang w:val="en-US" w:eastAsia="ru-RU"/>
              </w:rPr>
              <w:lastRenderedPageBreak/>
              <w:t>We know about and can give names to about one million animals. But there are more than thirty million species of animals in the world. Every year some of these species disappear and we never see them again. But with thirty million different species, do one or two matter? Different people give different answers to this question, but more and more people are saying, “Of course they do – they are all important!” So why do people think that?</w:t>
            </w:r>
          </w:p>
          <w:p w14:paraId="304A5D6E" w14:textId="77777777" w:rsidR="00E11F3A" w:rsidRPr="00E11F3A" w:rsidRDefault="00E11F3A" w:rsidP="0099388D">
            <w:pPr>
              <w:pStyle w:val="af2"/>
              <w:jc w:val="left"/>
              <w:rPr>
                <w:sz w:val="24"/>
                <w:szCs w:val="24"/>
                <w:lang w:val="en-US" w:eastAsia="ru-RU"/>
              </w:rPr>
            </w:pPr>
            <w:r w:rsidRPr="00E11F3A">
              <w:rPr>
                <w:sz w:val="24"/>
                <w:szCs w:val="24"/>
                <w:lang w:val="en-US" w:eastAsia="ru-RU"/>
              </w:rPr>
              <w:t>One answer is this: animals make the world a richer place, a more interesting and a more beautiful place for us to live in. Secondly, animals help us in many important ways. They give us meat to eat and milk to drink, and we can make things to wear from their coats. Scientists learn a lot from animals and this helps them to understand people. Doctors take things from animals, alive or dead, to help sick people. Thirdly, it is natural for us to protect animals because we are animals too. Many of these living things are in danger. Without our help, a lot more animals are going to die. People and animals live in one world. Our land is their land; our trees are their trees; our rivers are their rivers. We want to protect animals because at the same time we are protecting our world.</w:t>
            </w:r>
          </w:p>
          <w:p w14:paraId="2FEF0F37" w14:textId="77777777" w:rsidR="00E11F3A" w:rsidRPr="00E11F3A" w:rsidRDefault="00E11F3A" w:rsidP="0099388D">
            <w:pPr>
              <w:pStyle w:val="af2"/>
              <w:jc w:val="left"/>
              <w:rPr>
                <w:sz w:val="24"/>
                <w:szCs w:val="24"/>
                <w:lang w:val="en-US" w:eastAsia="ru-RU"/>
              </w:rPr>
            </w:pPr>
            <w:r w:rsidRPr="00E11F3A">
              <w:rPr>
                <w:i/>
                <w:iCs/>
                <w:sz w:val="24"/>
                <w:szCs w:val="24"/>
                <w:lang w:val="en-US" w:eastAsia="ru-RU"/>
              </w:rPr>
              <w:t>Statements:</w:t>
            </w:r>
          </w:p>
          <w:p w14:paraId="01278B0C" w14:textId="77777777" w:rsidR="00E11F3A" w:rsidRPr="00E11F3A" w:rsidRDefault="00E11F3A" w:rsidP="0099388D">
            <w:pPr>
              <w:pStyle w:val="af2"/>
              <w:jc w:val="left"/>
              <w:rPr>
                <w:sz w:val="24"/>
                <w:szCs w:val="24"/>
                <w:lang w:val="en-US" w:eastAsia="ru-RU"/>
              </w:rPr>
            </w:pPr>
            <w:r w:rsidRPr="00E11F3A">
              <w:rPr>
                <w:sz w:val="24"/>
                <w:szCs w:val="24"/>
                <w:lang w:val="en-US" w:eastAsia="ru-RU"/>
              </w:rPr>
              <w:t>1) People know all the animals living on the planet Earth. ____</w:t>
            </w:r>
          </w:p>
          <w:p w14:paraId="650E0B92" w14:textId="77777777" w:rsidR="00E11F3A" w:rsidRPr="00E11F3A" w:rsidRDefault="00E11F3A" w:rsidP="0099388D">
            <w:pPr>
              <w:pStyle w:val="af2"/>
              <w:jc w:val="left"/>
              <w:rPr>
                <w:sz w:val="24"/>
                <w:szCs w:val="24"/>
                <w:lang w:val="en-US" w:eastAsia="ru-RU"/>
              </w:rPr>
            </w:pPr>
            <w:r w:rsidRPr="00E11F3A">
              <w:rPr>
                <w:sz w:val="24"/>
                <w:szCs w:val="24"/>
                <w:lang w:val="en-US" w:eastAsia="ru-RU"/>
              </w:rPr>
              <w:t>2) A few species become extinct every year. ____</w:t>
            </w:r>
          </w:p>
          <w:p w14:paraId="66DED36E" w14:textId="77777777" w:rsidR="00E11F3A" w:rsidRPr="00E11F3A" w:rsidRDefault="00E11F3A" w:rsidP="0099388D">
            <w:pPr>
              <w:pStyle w:val="af2"/>
              <w:jc w:val="left"/>
              <w:rPr>
                <w:sz w:val="24"/>
                <w:szCs w:val="24"/>
                <w:lang w:val="en-US" w:eastAsia="ru-RU"/>
              </w:rPr>
            </w:pPr>
            <w:r w:rsidRPr="00E11F3A">
              <w:rPr>
                <w:sz w:val="24"/>
                <w:szCs w:val="24"/>
                <w:lang w:val="en-US" w:eastAsia="ru-RU"/>
              </w:rPr>
              <w:t>3) There are several reasons proving that all animals are important. ____</w:t>
            </w:r>
          </w:p>
          <w:p w14:paraId="0D61FDC7" w14:textId="77777777" w:rsidR="00E11F3A" w:rsidRPr="00E11F3A" w:rsidRDefault="00E11F3A" w:rsidP="0099388D">
            <w:pPr>
              <w:pStyle w:val="af2"/>
              <w:jc w:val="left"/>
              <w:rPr>
                <w:sz w:val="24"/>
                <w:szCs w:val="24"/>
                <w:lang w:val="en-US" w:eastAsia="ru-RU"/>
              </w:rPr>
            </w:pPr>
            <w:r w:rsidRPr="00E11F3A">
              <w:rPr>
                <w:sz w:val="24"/>
                <w:szCs w:val="24"/>
                <w:lang w:val="en-US" w:eastAsia="ru-RU"/>
              </w:rPr>
              <w:t>4) Animals give us a lot of things that we use. ____</w:t>
            </w:r>
          </w:p>
          <w:p w14:paraId="03517478" w14:textId="77777777" w:rsidR="00E11F3A" w:rsidRPr="00E11F3A" w:rsidRDefault="00E11F3A" w:rsidP="0099388D">
            <w:pPr>
              <w:pStyle w:val="af2"/>
              <w:jc w:val="left"/>
              <w:rPr>
                <w:sz w:val="24"/>
                <w:szCs w:val="24"/>
                <w:lang w:eastAsia="ru-RU"/>
              </w:rPr>
            </w:pPr>
            <w:r w:rsidRPr="00E11F3A">
              <w:rPr>
                <w:sz w:val="24"/>
                <w:szCs w:val="24"/>
                <w:lang w:val="en-US" w:eastAsia="ru-RU"/>
              </w:rPr>
              <w:t xml:space="preserve">5) We protect animals because we want to get more useful things from them. </w:t>
            </w:r>
            <w:r w:rsidRPr="00E11F3A">
              <w:rPr>
                <w:sz w:val="24"/>
                <w:szCs w:val="24"/>
                <w:lang w:eastAsia="ru-RU"/>
              </w:rPr>
              <w:t>____</w:t>
            </w:r>
          </w:p>
          <w:p w14:paraId="66EDC368" w14:textId="77777777" w:rsidR="00E11F3A" w:rsidRPr="00E11F3A" w:rsidRDefault="00E11F3A" w:rsidP="0099388D">
            <w:pPr>
              <w:pStyle w:val="af2"/>
              <w:jc w:val="left"/>
              <w:rPr>
                <w:b/>
                <w:sz w:val="24"/>
                <w:szCs w:val="24"/>
                <w:lang w:eastAsia="ru-RU"/>
              </w:rPr>
            </w:pPr>
            <w:r w:rsidRPr="00E11F3A">
              <w:rPr>
                <w:b/>
                <w:sz w:val="24"/>
                <w:szCs w:val="24"/>
                <w:lang w:eastAsia="ru-RU"/>
              </w:rPr>
              <w:t xml:space="preserve">3. Лексика. Закончите предложения подходящими по смыслу словами. Выберите правильный ответ ( </w:t>
            </w:r>
            <w:r w:rsidRPr="00E11F3A">
              <w:rPr>
                <w:b/>
                <w:sz w:val="24"/>
                <w:szCs w:val="24"/>
                <w:lang w:val="en-US" w:eastAsia="ru-RU"/>
              </w:rPr>
              <w:t>a</w:t>
            </w:r>
            <w:r w:rsidRPr="00E11F3A">
              <w:rPr>
                <w:b/>
                <w:sz w:val="24"/>
                <w:szCs w:val="24"/>
                <w:lang w:eastAsia="ru-RU"/>
              </w:rPr>
              <w:t xml:space="preserve">, </w:t>
            </w:r>
            <w:r w:rsidRPr="00E11F3A">
              <w:rPr>
                <w:b/>
                <w:sz w:val="24"/>
                <w:szCs w:val="24"/>
                <w:lang w:val="en-US" w:eastAsia="ru-RU"/>
              </w:rPr>
              <w:t>b</w:t>
            </w:r>
            <w:r w:rsidRPr="00E11F3A">
              <w:rPr>
                <w:b/>
                <w:sz w:val="24"/>
                <w:szCs w:val="24"/>
                <w:lang w:eastAsia="ru-RU"/>
              </w:rPr>
              <w:t xml:space="preserve">, </w:t>
            </w:r>
            <w:r w:rsidRPr="00E11F3A">
              <w:rPr>
                <w:b/>
                <w:sz w:val="24"/>
                <w:szCs w:val="24"/>
                <w:lang w:val="en-US" w:eastAsia="ru-RU"/>
              </w:rPr>
              <w:t>c</w:t>
            </w:r>
            <w:r w:rsidRPr="00E11F3A">
              <w:rPr>
                <w:b/>
                <w:sz w:val="24"/>
                <w:szCs w:val="24"/>
                <w:lang w:eastAsia="ru-RU"/>
              </w:rPr>
              <w:t xml:space="preserve"> ).</w:t>
            </w:r>
          </w:p>
          <w:p w14:paraId="4A6E663E" w14:textId="77777777" w:rsidR="00E11F3A" w:rsidRPr="00E11F3A" w:rsidRDefault="00E11F3A" w:rsidP="0099388D">
            <w:pPr>
              <w:pStyle w:val="af2"/>
              <w:jc w:val="left"/>
              <w:rPr>
                <w:sz w:val="24"/>
                <w:szCs w:val="24"/>
                <w:lang w:val="en-US" w:eastAsia="ru-RU"/>
              </w:rPr>
            </w:pPr>
            <w:r w:rsidRPr="00E11F3A">
              <w:rPr>
                <w:sz w:val="24"/>
                <w:szCs w:val="24"/>
                <w:lang w:val="en-US" w:eastAsia="ru-RU"/>
              </w:rPr>
              <w:t>1. Ballerinas can stand on their ___________ for hours.</w:t>
            </w:r>
          </w:p>
          <w:p w14:paraId="085533DD" w14:textId="77777777" w:rsidR="00E11F3A" w:rsidRPr="00E11F3A" w:rsidRDefault="00E11F3A" w:rsidP="0099388D">
            <w:pPr>
              <w:pStyle w:val="af2"/>
              <w:jc w:val="left"/>
              <w:rPr>
                <w:sz w:val="24"/>
                <w:szCs w:val="24"/>
                <w:lang w:val="en-US" w:eastAsia="ru-RU"/>
              </w:rPr>
            </w:pPr>
            <w:r w:rsidRPr="00E11F3A">
              <w:rPr>
                <w:sz w:val="24"/>
                <w:szCs w:val="24"/>
                <w:lang w:val="en-US" w:eastAsia="ru-RU"/>
              </w:rPr>
              <w:t>a) fingers b) toes c) socks</w:t>
            </w:r>
          </w:p>
          <w:p w14:paraId="47B368DF" w14:textId="77777777" w:rsidR="00E11F3A" w:rsidRPr="00E11F3A" w:rsidRDefault="00E11F3A" w:rsidP="0099388D">
            <w:pPr>
              <w:pStyle w:val="af2"/>
              <w:jc w:val="left"/>
              <w:rPr>
                <w:sz w:val="24"/>
                <w:szCs w:val="24"/>
                <w:lang w:val="en-US" w:eastAsia="ru-RU"/>
              </w:rPr>
            </w:pPr>
            <w:r w:rsidRPr="00E11F3A">
              <w:rPr>
                <w:sz w:val="24"/>
                <w:szCs w:val="24"/>
                <w:lang w:val="en-US" w:eastAsia="ru-RU"/>
              </w:rPr>
              <w:t>2. When I saw Alice, she had a small elegant bag in her ______ .</w:t>
            </w:r>
          </w:p>
          <w:p w14:paraId="48CB06B5" w14:textId="77777777" w:rsidR="00E11F3A" w:rsidRPr="00E11F3A" w:rsidRDefault="00E11F3A" w:rsidP="0099388D">
            <w:pPr>
              <w:pStyle w:val="af2"/>
              <w:jc w:val="left"/>
              <w:rPr>
                <w:sz w:val="24"/>
                <w:szCs w:val="24"/>
                <w:lang w:val="en-US" w:eastAsia="ru-RU"/>
              </w:rPr>
            </w:pPr>
            <w:r w:rsidRPr="00E11F3A">
              <w:rPr>
                <w:sz w:val="24"/>
                <w:szCs w:val="24"/>
                <w:lang w:val="en-US" w:eastAsia="ru-RU"/>
              </w:rPr>
              <w:t>a) hands b) arms c) fingers</w:t>
            </w:r>
          </w:p>
          <w:p w14:paraId="2FCD2379" w14:textId="77777777" w:rsidR="00E11F3A" w:rsidRPr="00E11F3A" w:rsidRDefault="00E11F3A" w:rsidP="0099388D">
            <w:pPr>
              <w:pStyle w:val="af2"/>
              <w:jc w:val="left"/>
              <w:rPr>
                <w:sz w:val="24"/>
                <w:szCs w:val="24"/>
                <w:lang w:val="en-US" w:eastAsia="ru-RU"/>
              </w:rPr>
            </w:pPr>
            <w:r w:rsidRPr="00E11F3A">
              <w:rPr>
                <w:sz w:val="24"/>
                <w:szCs w:val="24"/>
                <w:lang w:val="en-US" w:eastAsia="ru-RU"/>
              </w:rPr>
              <w:t>3. People who do sports are usually ___________.</w:t>
            </w:r>
          </w:p>
          <w:p w14:paraId="6BD6AB00" w14:textId="77777777" w:rsidR="00E11F3A" w:rsidRPr="00E11F3A" w:rsidRDefault="00E11F3A" w:rsidP="0099388D">
            <w:pPr>
              <w:pStyle w:val="af2"/>
              <w:jc w:val="left"/>
              <w:rPr>
                <w:sz w:val="24"/>
                <w:szCs w:val="24"/>
                <w:lang w:val="en-US" w:eastAsia="ru-RU"/>
              </w:rPr>
            </w:pPr>
            <w:r w:rsidRPr="00E11F3A">
              <w:rPr>
                <w:sz w:val="24"/>
                <w:szCs w:val="24"/>
                <w:lang w:val="en-US" w:eastAsia="ru-RU"/>
              </w:rPr>
              <w:t>a) stout b) weak c) fit</w:t>
            </w:r>
          </w:p>
          <w:p w14:paraId="256B1B3C" w14:textId="77777777" w:rsidR="00E11F3A" w:rsidRPr="00E11F3A" w:rsidRDefault="00E11F3A" w:rsidP="0099388D">
            <w:pPr>
              <w:pStyle w:val="af2"/>
              <w:jc w:val="left"/>
              <w:rPr>
                <w:sz w:val="24"/>
                <w:szCs w:val="24"/>
                <w:lang w:val="en-US" w:eastAsia="ru-RU"/>
              </w:rPr>
            </w:pPr>
            <w:r w:rsidRPr="00E11F3A">
              <w:rPr>
                <w:sz w:val="24"/>
                <w:szCs w:val="24"/>
                <w:lang w:val="en-US" w:eastAsia="ru-RU"/>
              </w:rPr>
              <w:t>4. Amanda, my best friend, is very _________. She always helps me in different situations.</w:t>
            </w:r>
          </w:p>
          <w:p w14:paraId="19008692" w14:textId="77777777" w:rsidR="00E11F3A" w:rsidRPr="00E11F3A" w:rsidRDefault="00E11F3A" w:rsidP="0099388D">
            <w:pPr>
              <w:pStyle w:val="af2"/>
              <w:jc w:val="left"/>
              <w:rPr>
                <w:sz w:val="24"/>
                <w:szCs w:val="24"/>
                <w:lang w:val="en-US" w:eastAsia="ru-RU"/>
              </w:rPr>
            </w:pPr>
            <w:r w:rsidRPr="00E11F3A">
              <w:rPr>
                <w:sz w:val="24"/>
                <w:szCs w:val="24"/>
                <w:lang w:val="en-US" w:eastAsia="ru-RU"/>
              </w:rPr>
              <w:t>a) selfish b) reliable c) greedy</w:t>
            </w:r>
          </w:p>
          <w:p w14:paraId="4437443D" w14:textId="77777777" w:rsidR="00E11F3A" w:rsidRPr="00E11F3A" w:rsidRDefault="00E11F3A" w:rsidP="0099388D">
            <w:pPr>
              <w:pStyle w:val="af2"/>
              <w:jc w:val="left"/>
              <w:rPr>
                <w:sz w:val="24"/>
                <w:szCs w:val="24"/>
                <w:lang w:val="en-US" w:eastAsia="ru-RU"/>
              </w:rPr>
            </w:pPr>
            <w:r w:rsidRPr="00E11F3A">
              <w:rPr>
                <w:sz w:val="24"/>
                <w:szCs w:val="24"/>
                <w:lang w:val="en-US" w:eastAsia="ru-RU"/>
              </w:rPr>
              <w:t>5. The little girl looks very cute and funny because she has a small __________ nose.</w:t>
            </w:r>
          </w:p>
          <w:p w14:paraId="1741B0A7" w14:textId="77777777" w:rsidR="00E11F3A" w:rsidRPr="00E11F3A" w:rsidRDefault="00E11F3A" w:rsidP="0099388D">
            <w:pPr>
              <w:pStyle w:val="af2"/>
              <w:jc w:val="left"/>
              <w:rPr>
                <w:sz w:val="24"/>
                <w:szCs w:val="24"/>
                <w:lang w:val="en-US" w:eastAsia="ru-RU"/>
              </w:rPr>
            </w:pPr>
            <w:r w:rsidRPr="00E11F3A">
              <w:rPr>
                <w:sz w:val="24"/>
                <w:szCs w:val="24"/>
                <w:lang w:val="en-US" w:eastAsia="ru-RU"/>
              </w:rPr>
              <w:t>a) curly b) turned up c) good-looking</w:t>
            </w:r>
          </w:p>
          <w:p w14:paraId="4E22BE00" w14:textId="77777777" w:rsidR="00E11F3A" w:rsidRPr="00E11F3A" w:rsidRDefault="00E11F3A" w:rsidP="0099388D">
            <w:pPr>
              <w:pStyle w:val="af2"/>
              <w:jc w:val="left"/>
              <w:rPr>
                <w:sz w:val="24"/>
                <w:szCs w:val="24"/>
                <w:lang w:val="en-US" w:eastAsia="ru-RU"/>
              </w:rPr>
            </w:pPr>
            <w:r w:rsidRPr="00E11F3A">
              <w:rPr>
                <w:sz w:val="24"/>
                <w:szCs w:val="24"/>
                <w:lang w:val="en-US" w:eastAsia="ru-RU"/>
              </w:rPr>
              <w:t xml:space="preserve">6. When the architects ________ this old school, it will look like a modern sports </w:t>
            </w:r>
            <w:proofErr w:type="spellStart"/>
            <w:r w:rsidRPr="00E11F3A">
              <w:rPr>
                <w:sz w:val="24"/>
                <w:szCs w:val="24"/>
                <w:lang w:val="en-US" w:eastAsia="ru-RU"/>
              </w:rPr>
              <w:t>centre</w:t>
            </w:r>
            <w:proofErr w:type="spellEnd"/>
            <w:r w:rsidRPr="00E11F3A">
              <w:rPr>
                <w:sz w:val="24"/>
                <w:szCs w:val="24"/>
                <w:lang w:val="en-US" w:eastAsia="ru-RU"/>
              </w:rPr>
              <w:t>.</w:t>
            </w:r>
          </w:p>
          <w:p w14:paraId="25DFDCD8" w14:textId="77777777" w:rsidR="00E11F3A" w:rsidRPr="00E11F3A" w:rsidRDefault="00E11F3A" w:rsidP="0099388D">
            <w:pPr>
              <w:pStyle w:val="af2"/>
              <w:jc w:val="left"/>
              <w:rPr>
                <w:sz w:val="24"/>
                <w:szCs w:val="24"/>
                <w:lang w:val="en-US" w:eastAsia="ru-RU"/>
              </w:rPr>
            </w:pPr>
            <w:r w:rsidRPr="00E11F3A">
              <w:rPr>
                <w:sz w:val="24"/>
                <w:szCs w:val="24"/>
                <w:lang w:val="en-US" w:eastAsia="ru-RU"/>
              </w:rPr>
              <w:t>a) build b)rebuild c) building</w:t>
            </w:r>
          </w:p>
          <w:p w14:paraId="182811F4" w14:textId="77777777" w:rsidR="00E11F3A" w:rsidRPr="00E11F3A" w:rsidRDefault="00E11F3A" w:rsidP="0099388D">
            <w:pPr>
              <w:pStyle w:val="af2"/>
              <w:jc w:val="left"/>
              <w:rPr>
                <w:sz w:val="24"/>
                <w:szCs w:val="24"/>
                <w:lang w:val="en-US" w:eastAsia="ru-RU"/>
              </w:rPr>
            </w:pPr>
            <w:r w:rsidRPr="00E11F3A">
              <w:rPr>
                <w:sz w:val="24"/>
                <w:szCs w:val="24"/>
                <w:lang w:val="en-US" w:eastAsia="ru-RU"/>
              </w:rPr>
              <w:t>7. There are a lot of ____________ beaches in Spain.</w:t>
            </w:r>
          </w:p>
          <w:p w14:paraId="54457C0E" w14:textId="77777777" w:rsidR="00E11F3A" w:rsidRPr="00E11F3A" w:rsidRDefault="00E11F3A" w:rsidP="0099388D">
            <w:pPr>
              <w:pStyle w:val="af2"/>
              <w:jc w:val="left"/>
              <w:rPr>
                <w:sz w:val="24"/>
                <w:szCs w:val="24"/>
                <w:lang w:val="en-US" w:eastAsia="ru-RU"/>
              </w:rPr>
            </w:pPr>
            <w:r w:rsidRPr="00E11F3A">
              <w:rPr>
                <w:sz w:val="24"/>
                <w:szCs w:val="24"/>
                <w:lang w:val="en-US" w:eastAsia="ru-RU"/>
              </w:rPr>
              <w:t>a) sand b) sandy c) resort</w:t>
            </w:r>
          </w:p>
          <w:p w14:paraId="08B50AB1" w14:textId="77777777" w:rsidR="00E11F3A" w:rsidRPr="00E11F3A" w:rsidRDefault="00E11F3A" w:rsidP="0099388D">
            <w:pPr>
              <w:pStyle w:val="af2"/>
              <w:jc w:val="left"/>
              <w:rPr>
                <w:sz w:val="24"/>
                <w:szCs w:val="24"/>
                <w:lang w:val="en-US" w:eastAsia="ru-RU"/>
              </w:rPr>
            </w:pPr>
            <w:r w:rsidRPr="00E11F3A">
              <w:rPr>
                <w:sz w:val="24"/>
                <w:szCs w:val="24"/>
                <w:lang w:val="en-US" w:eastAsia="ru-RU"/>
              </w:rPr>
              <w:t>8. Children enjoy ___________ sandcastles on the beach.</w:t>
            </w:r>
          </w:p>
          <w:p w14:paraId="2467E778" w14:textId="77777777" w:rsidR="00E11F3A" w:rsidRPr="00E11F3A" w:rsidRDefault="00E11F3A" w:rsidP="0099388D">
            <w:pPr>
              <w:pStyle w:val="af2"/>
              <w:jc w:val="left"/>
              <w:rPr>
                <w:sz w:val="24"/>
                <w:szCs w:val="24"/>
                <w:lang w:val="en-US" w:eastAsia="ru-RU"/>
              </w:rPr>
            </w:pPr>
            <w:r w:rsidRPr="00E11F3A">
              <w:rPr>
                <w:sz w:val="24"/>
                <w:szCs w:val="24"/>
                <w:lang w:val="en-US" w:eastAsia="ru-RU"/>
              </w:rPr>
              <w:t>a) making b) to make c) doing</w:t>
            </w:r>
          </w:p>
          <w:p w14:paraId="41279ECA" w14:textId="77777777" w:rsidR="00E11F3A" w:rsidRPr="00E11F3A" w:rsidRDefault="00E11F3A" w:rsidP="0099388D">
            <w:pPr>
              <w:pStyle w:val="af2"/>
              <w:jc w:val="left"/>
              <w:rPr>
                <w:sz w:val="24"/>
                <w:szCs w:val="24"/>
                <w:lang w:val="en-US" w:eastAsia="ru-RU"/>
              </w:rPr>
            </w:pPr>
            <w:r w:rsidRPr="00E11F3A">
              <w:rPr>
                <w:sz w:val="24"/>
                <w:szCs w:val="24"/>
                <w:lang w:val="en-US" w:eastAsia="ru-RU"/>
              </w:rPr>
              <w:t>9. My grandparents like a _________life in the village.</w:t>
            </w:r>
          </w:p>
          <w:p w14:paraId="28038E11" w14:textId="77777777" w:rsidR="00E11F3A" w:rsidRPr="00E11F3A" w:rsidRDefault="00E11F3A" w:rsidP="0099388D">
            <w:pPr>
              <w:pStyle w:val="af2"/>
              <w:jc w:val="left"/>
              <w:rPr>
                <w:sz w:val="24"/>
                <w:szCs w:val="24"/>
                <w:lang w:val="en-US" w:eastAsia="ru-RU"/>
              </w:rPr>
            </w:pPr>
            <w:r w:rsidRPr="00E11F3A">
              <w:rPr>
                <w:sz w:val="24"/>
                <w:szCs w:val="24"/>
                <w:lang w:val="en-US" w:eastAsia="ru-RU"/>
              </w:rPr>
              <w:t>a) quiet b) quite c) quit</w:t>
            </w:r>
          </w:p>
          <w:p w14:paraId="2B6DDE1F" w14:textId="77777777" w:rsidR="00E11F3A" w:rsidRPr="00E11F3A" w:rsidRDefault="00E11F3A" w:rsidP="0099388D">
            <w:pPr>
              <w:pStyle w:val="af2"/>
              <w:ind w:firstLine="0"/>
              <w:jc w:val="left"/>
              <w:rPr>
                <w:sz w:val="24"/>
                <w:szCs w:val="24"/>
                <w:lang w:val="en-US" w:eastAsia="ru-RU"/>
              </w:rPr>
            </w:pPr>
            <w:r w:rsidRPr="00E11F3A">
              <w:rPr>
                <w:sz w:val="24"/>
                <w:szCs w:val="24"/>
                <w:lang w:val="en-US" w:eastAsia="ru-RU"/>
              </w:rPr>
              <w:t>10. When we arrive _________Spain, we will go sightseeing as soon as possible.</w:t>
            </w:r>
          </w:p>
          <w:p w14:paraId="30EF0ABA" w14:textId="77777777" w:rsidR="00E11F3A" w:rsidRPr="00E11F3A" w:rsidRDefault="00E11F3A" w:rsidP="0099388D">
            <w:pPr>
              <w:pStyle w:val="af2"/>
              <w:jc w:val="left"/>
              <w:rPr>
                <w:sz w:val="24"/>
                <w:szCs w:val="24"/>
                <w:lang w:val="en-US" w:eastAsia="ru-RU"/>
              </w:rPr>
            </w:pPr>
            <w:r w:rsidRPr="00E11F3A">
              <w:rPr>
                <w:sz w:val="24"/>
                <w:szCs w:val="24"/>
                <w:lang w:val="en-US" w:eastAsia="ru-RU"/>
              </w:rPr>
              <w:t>a) to b) in c) at</w:t>
            </w:r>
          </w:p>
          <w:p w14:paraId="5D7B55A3" w14:textId="77777777" w:rsidR="00E11F3A" w:rsidRPr="00E11F3A" w:rsidRDefault="00E11F3A" w:rsidP="0099388D">
            <w:pPr>
              <w:pStyle w:val="af2"/>
              <w:jc w:val="left"/>
              <w:rPr>
                <w:b/>
                <w:sz w:val="24"/>
                <w:szCs w:val="24"/>
                <w:lang w:eastAsia="ru-RU"/>
              </w:rPr>
            </w:pPr>
            <w:r w:rsidRPr="00E11F3A">
              <w:rPr>
                <w:b/>
                <w:sz w:val="24"/>
                <w:szCs w:val="24"/>
                <w:lang w:val="en-US" w:eastAsia="ru-RU"/>
              </w:rPr>
              <w:t xml:space="preserve">4. </w:t>
            </w:r>
            <w:r w:rsidRPr="00E11F3A">
              <w:rPr>
                <w:b/>
                <w:sz w:val="24"/>
                <w:szCs w:val="24"/>
                <w:lang w:eastAsia="ru-RU"/>
              </w:rPr>
              <w:t>Грамматика</w:t>
            </w:r>
            <w:r w:rsidRPr="00E11F3A">
              <w:rPr>
                <w:b/>
                <w:sz w:val="24"/>
                <w:szCs w:val="24"/>
                <w:lang w:val="en-US" w:eastAsia="ru-RU"/>
              </w:rPr>
              <w:t xml:space="preserve">. </w:t>
            </w:r>
            <w:r w:rsidRPr="00E11F3A">
              <w:rPr>
                <w:b/>
                <w:sz w:val="24"/>
                <w:szCs w:val="24"/>
                <w:lang w:eastAsia="ru-RU"/>
              </w:rPr>
              <w:t>Прочитайте данные ниже предложения. Преобразуйте слова в скобках так, чтобы они грамматически соответствовали содержанию текста.</w:t>
            </w:r>
          </w:p>
          <w:p w14:paraId="5F9146C6" w14:textId="77777777" w:rsidR="00E11F3A" w:rsidRPr="00E11F3A" w:rsidRDefault="00E11F3A" w:rsidP="0099388D">
            <w:pPr>
              <w:pStyle w:val="af2"/>
              <w:jc w:val="left"/>
              <w:rPr>
                <w:sz w:val="24"/>
                <w:szCs w:val="24"/>
                <w:lang w:val="en-US" w:eastAsia="ru-RU"/>
              </w:rPr>
            </w:pPr>
            <w:r w:rsidRPr="00E11F3A">
              <w:rPr>
                <w:sz w:val="24"/>
                <w:szCs w:val="24"/>
                <w:lang w:val="en-US" w:eastAsia="ru-RU"/>
              </w:rPr>
              <w:lastRenderedPageBreak/>
              <w:t>1. Michael Lomonosov (found) ___________ Moscow University.</w:t>
            </w:r>
          </w:p>
          <w:p w14:paraId="6354FDBB" w14:textId="77777777" w:rsidR="00E11F3A" w:rsidRPr="00E11F3A" w:rsidRDefault="00E11F3A" w:rsidP="0099388D">
            <w:pPr>
              <w:pStyle w:val="af2"/>
              <w:jc w:val="left"/>
              <w:rPr>
                <w:sz w:val="24"/>
                <w:szCs w:val="24"/>
                <w:lang w:val="en-US" w:eastAsia="ru-RU"/>
              </w:rPr>
            </w:pPr>
            <w:r w:rsidRPr="00E11F3A">
              <w:rPr>
                <w:sz w:val="24"/>
                <w:szCs w:val="24"/>
                <w:lang w:val="en-US" w:eastAsia="ru-RU"/>
              </w:rPr>
              <w:t>2. Nobody ( know) ___________ anything about the exam now. It’s too early.</w:t>
            </w:r>
          </w:p>
          <w:p w14:paraId="4E96ED0A" w14:textId="77777777" w:rsidR="00E11F3A" w:rsidRPr="00E11F3A" w:rsidRDefault="00E11F3A" w:rsidP="0099388D">
            <w:pPr>
              <w:pStyle w:val="af2"/>
              <w:jc w:val="left"/>
              <w:rPr>
                <w:sz w:val="24"/>
                <w:szCs w:val="24"/>
                <w:lang w:val="en-US" w:eastAsia="ru-RU"/>
              </w:rPr>
            </w:pPr>
            <w:r w:rsidRPr="00E11F3A">
              <w:rPr>
                <w:sz w:val="24"/>
                <w:szCs w:val="24"/>
                <w:lang w:val="en-US" w:eastAsia="ru-RU"/>
              </w:rPr>
              <w:t>3. My parents (build) _____________ our country house five years ago.</w:t>
            </w:r>
          </w:p>
          <w:p w14:paraId="0F106703" w14:textId="77777777" w:rsidR="00E11F3A" w:rsidRPr="00E11F3A" w:rsidRDefault="00E11F3A" w:rsidP="0099388D">
            <w:pPr>
              <w:pStyle w:val="af2"/>
              <w:jc w:val="left"/>
              <w:rPr>
                <w:sz w:val="24"/>
                <w:szCs w:val="24"/>
                <w:lang w:val="en-US" w:eastAsia="ru-RU"/>
              </w:rPr>
            </w:pPr>
            <w:r w:rsidRPr="00E11F3A">
              <w:rPr>
                <w:sz w:val="24"/>
                <w:szCs w:val="24"/>
                <w:lang w:val="en-US" w:eastAsia="ru-RU"/>
              </w:rPr>
              <w:t>4. I (write) ___________ a letter to my friend from France soon. Now I just don’t have time for it.</w:t>
            </w:r>
          </w:p>
          <w:p w14:paraId="034C916B" w14:textId="77777777" w:rsidR="00E11F3A" w:rsidRPr="00E11F3A" w:rsidRDefault="00E11F3A" w:rsidP="0099388D">
            <w:pPr>
              <w:pStyle w:val="af2"/>
              <w:jc w:val="left"/>
              <w:rPr>
                <w:sz w:val="24"/>
                <w:szCs w:val="24"/>
                <w:lang w:val="en-US" w:eastAsia="ru-RU"/>
              </w:rPr>
            </w:pPr>
            <w:r w:rsidRPr="00E11F3A">
              <w:rPr>
                <w:sz w:val="24"/>
                <w:szCs w:val="24"/>
                <w:lang w:val="en-US" w:eastAsia="ru-RU"/>
              </w:rPr>
              <w:t>5. Sometimes money (bring) _________ people happiness.</w:t>
            </w:r>
          </w:p>
          <w:p w14:paraId="2B73799C" w14:textId="77777777" w:rsidR="00E11F3A" w:rsidRPr="00E11F3A" w:rsidRDefault="00E11F3A" w:rsidP="0099388D">
            <w:pPr>
              <w:pStyle w:val="af2"/>
              <w:jc w:val="left"/>
              <w:rPr>
                <w:sz w:val="24"/>
                <w:szCs w:val="24"/>
                <w:lang w:val="en-US" w:eastAsia="ru-RU"/>
              </w:rPr>
            </w:pPr>
            <w:r w:rsidRPr="00E11F3A">
              <w:rPr>
                <w:sz w:val="24"/>
                <w:szCs w:val="24"/>
                <w:lang w:val="en-US" w:eastAsia="ru-RU"/>
              </w:rPr>
              <w:t>6. The next train (arrive) _________ at 5:30. Let’s have coffee together.</w:t>
            </w:r>
          </w:p>
          <w:p w14:paraId="080D10F2" w14:textId="77777777" w:rsidR="00E11F3A" w:rsidRPr="00E11F3A" w:rsidRDefault="00E11F3A" w:rsidP="0099388D">
            <w:pPr>
              <w:pStyle w:val="af2"/>
              <w:jc w:val="left"/>
              <w:rPr>
                <w:sz w:val="24"/>
                <w:szCs w:val="24"/>
                <w:lang w:val="en-US" w:eastAsia="ru-RU"/>
              </w:rPr>
            </w:pPr>
            <w:r w:rsidRPr="00E11F3A">
              <w:rPr>
                <w:sz w:val="24"/>
                <w:szCs w:val="24"/>
                <w:lang w:val="en-US" w:eastAsia="ru-RU"/>
              </w:rPr>
              <w:t>7. When the teacher (come)__________the lesson will start.</w:t>
            </w:r>
          </w:p>
          <w:p w14:paraId="784FD207" w14:textId="77777777" w:rsidR="00E11F3A" w:rsidRPr="00E11F3A" w:rsidRDefault="00E11F3A" w:rsidP="0099388D">
            <w:pPr>
              <w:pStyle w:val="af2"/>
              <w:jc w:val="left"/>
              <w:rPr>
                <w:sz w:val="24"/>
                <w:szCs w:val="24"/>
                <w:lang w:val="en-US" w:eastAsia="ru-RU"/>
              </w:rPr>
            </w:pPr>
            <w:r w:rsidRPr="00E11F3A">
              <w:rPr>
                <w:sz w:val="24"/>
                <w:szCs w:val="24"/>
                <w:lang w:val="en-US" w:eastAsia="ru-RU"/>
              </w:rPr>
              <w:t>8. Tom’s clothes (be) __________ scruffy and dirty when he came home from the playground.</w:t>
            </w:r>
          </w:p>
          <w:p w14:paraId="293946A3" w14:textId="77777777" w:rsidR="00E11F3A" w:rsidRPr="00E11F3A" w:rsidRDefault="00E11F3A" w:rsidP="0099388D">
            <w:pPr>
              <w:pStyle w:val="af2"/>
              <w:jc w:val="left"/>
              <w:rPr>
                <w:sz w:val="24"/>
                <w:szCs w:val="24"/>
                <w:lang w:val="en-US" w:eastAsia="ru-RU"/>
              </w:rPr>
            </w:pPr>
            <w:r w:rsidRPr="00E11F3A">
              <w:rPr>
                <w:sz w:val="24"/>
                <w:szCs w:val="24"/>
                <w:lang w:val="en-US" w:eastAsia="ru-RU"/>
              </w:rPr>
              <w:t>9. If my friend (not to come) ______________ soon, we’ll start the concert without him.</w:t>
            </w:r>
          </w:p>
          <w:p w14:paraId="1557AADE" w14:textId="77777777" w:rsidR="00E11F3A" w:rsidRPr="00E11F3A" w:rsidRDefault="00E11F3A" w:rsidP="0099388D">
            <w:pPr>
              <w:pStyle w:val="af2"/>
              <w:jc w:val="left"/>
              <w:rPr>
                <w:sz w:val="24"/>
                <w:szCs w:val="24"/>
                <w:lang w:val="en-US" w:eastAsia="ru-RU"/>
              </w:rPr>
            </w:pPr>
            <w:r w:rsidRPr="00E11F3A">
              <w:rPr>
                <w:sz w:val="24"/>
                <w:szCs w:val="24"/>
                <w:lang w:val="en-US" w:eastAsia="ru-RU"/>
              </w:rPr>
              <w:t>10. Yesterday I (be) _______ able to visit my grandparents because I didn’t have much homework.</w:t>
            </w:r>
          </w:p>
          <w:p w14:paraId="5F42BD58" w14:textId="77777777" w:rsidR="00E11F3A" w:rsidRPr="00E11F3A" w:rsidRDefault="00E11F3A" w:rsidP="0099388D">
            <w:pPr>
              <w:pStyle w:val="af2"/>
              <w:jc w:val="left"/>
              <w:rPr>
                <w:b/>
                <w:sz w:val="24"/>
                <w:szCs w:val="24"/>
                <w:lang w:eastAsia="ru-RU"/>
              </w:rPr>
            </w:pPr>
            <w:r w:rsidRPr="00E11F3A">
              <w:rPr>
                <w:b/>
                <w:sz w:val="24"/>
                <w:szCs w:val="24"/>
                <w:lang w:eastAsia="ru-RU"/>
              </w:rPr>
              <w:t>5. Письмо. Напишите рассказ по выбранной теме. Для этого вам нужно дать полные ответы на вопросы, приведенные ниже.</w:t>
            </w:r>
          </w:p>
          <w:p w14:paraId="1E66C9BD" w14:textId="77777777" w:rsidR="00E11F3A" w:rsidRPr="00E11F3A" w:rsidRDefault="00E11F3A" w:rsidP="0099388D">
            <w:pPr>
              <w:pStyle w:val="af2"/>
              <w:jc w:val="left"/>
              <w:rPr>
                <w:b/>
                <w:sz w:val="24"/>
                <w:szCs w:val="24"/>
                <w:lang w:eastAsia="ru-RU"/>
              </w:rPr>
            </w:pPr>
            <w:r w:rsidRPr="00E11F3A">
              <w:rPr>
                <w:b/>
                <w:sz w:val="24"/>
                <w:szCs w:val="24"/>
                <w:lang w:eastAsia="ru-RU"/>
              </w:rPr>
              <w:t xml:space="preserve"> Напишите небольшое сочинение об Америке.</w:t>
            </w:r>
          </w:p>
          <w:p w14:paraId="6856194C" w14:textId="77777777" w:rsidR="00E11F3A" w:rsidRPr="00E11F3A" w:rsidRDefault="00E11F3A" w:rsidP="0099388D">
            <w:pPr>
              <w:pStyle w:val="af2"/>
              <w:jc w:val="left"/>
              <w:rPr>
                <w:sz w:val="24"/>
                <w:szCs w:val="24"/>
                <w:lang w:val="en-US" w:eastAsia="ru-RU"/>
              </w:rPr>
            </w:pPr>
            <w:r w:rsidRPr="00E11F3A">
              <w:rPr>
                <w:sz w:val="24"/>
                <w:szCs w:val="24"/>
                <w:lang w:val="en-US" w:eastAsia="ru-RU"/>
              </w:rPr>
              <w:t>1.What is the full official name of the country that people call America?</w:t>
            </w:r>
          </w:p>
          <w:p w14:paraId="4A1556F2" w14:textId="77777777" w:rsidR="00E11F3A" w:rsidRPr="00E11F3A" w:rsidRDefault="00E11F3A" w:rsidP="0099388D">
            <w:pPr>
              <w:pStyle w:val="af2"/>
              <w:jc w:val="left"/>
              <w:rPr>
                <w:sz w:val="24"/>
                <w:szCs w:val="24"/>
                <w:lang w:val="en-US" w:eastAsia="ru-RU"/>
              </w:rPr>
            </w:pPr>
            <w:r w:rsidRPr="00E11F3A">
              <w:rPr>
                <w:sz w:val="24"/>
                <w:szCs w:val="24"/>
                <w:lang w:val="en-US" w:eastAsia="ru-RU"/>
              </w:rPr>
              <w:t>2.How many states are there in the USA?</w:t>
            </w:r>
          </w:p>
          <w:p w14:paraId="2FB54FB1" w14:textId="77777777" w:rsidR="00E11F3A" w:rsidRPr="00E11F3A" w:rsidRDefault="00E11F3A" w:rsidP="0099388D">
            <w:pPr>
              <w:pStyle w:val="af2"/>
              <w:jc w:val="left"/>
              <w:rPr>
                <w:sz w:val="24"/>
                <w:szCs w:val="24"/>
                <w:lang w:val="en-US" w:eastAsia="ru-RU"/>
              </w:rPr>
            </w:pPr>
            <w:r w:rsidRPr="00E11F3A">
              <w:rPr>
                <w:sz w:val="24"/>
                <w:szCs w:val="24"/>
                <w:lang w:val="en-US" w:eastAsia="ru-RU"/>
              </w:rPr>
              <w:t>3.What is the capital city of the USA?</w:t>
            </w:r>
          </w:p>
          <w:p w14:paraId="59BF019B" w14:textId="77777777" w:rsidR="00E11F3A" w:rsidRPr="00E11F3A" w:rsidRDefault="00E11F3A" w:rsidP="0099388D">
            <w:pPr>
              <w:pStyle w:val="af2"/>
              <w:jc w:val="left"/>
              <w:rPr>
                <w:sz w:val="24"/>
                <w:szCs w:val="24"/>
                <w:lang w:val="en-US" w:eastAsia="ru-RU"/>
              </w:rPr>
            </w:pPr>
            <w:r w:rsidRPr="00E11F3A">
              <w:rPr>
                <w:sz w:val="24"/>
                <w:szCs w:val="24"/>
                <w:lang w:val="en-US" w:eastAsia="ru-RU"/>
              </w:rPr>
              <w:t>4.What are the highest mountains in the USA?</w:t>
            </w:r>
          </w:p>
          <w:p w14:paraId="0FAD7C04" w14:textId="77777777" w:rsidR="00E11F3A" w:rsidRPr="00E11F3A" w:rsidRDefault="00E11F3A" w:rsidP="0099388D">
            <w:pPr>
              <w:pStyle w:val="af2"/>
              <w:jc w:val="left"/>
              <w:rPr>
                <w:sz w:val="24"/>
                <w:szCs w:val="24"/>
                <w:lang w:val="en-US" w:eastAsia="ru-RU"/>
              </w:rPr>
            </w:pPr>
            <w:r w:rsidRPr="00E11F3A">
              <w:rPr>
                <w:sz w:val="24"/>
                <w:szCs w:val="24"/>
                <w:lang w:val="en-US" w:eastAsia="ru-RU"/>
              </w:rPr>
              <w:t>5.What is the longest river in the USA?</w:t>
            </w:r>
          </w:p>
          <w:p w14:paraId="0D7B5DBA" w14:textId="77777777" w:rsidR="00E11F3A" w:rsidRPr="00E11F3A" w:rsidRDefault="00E11F3A" w:rsidP="0099388D">
            <w:pPr>
              <w:pStyle w:val="af2"/>
              <w:jc w:val="left"/>
              <w:rPr>
                <w:sz w:val="24"/>
                <w:szCs w:val="24"/>
                <w:lang w:eastAsia="ru-RU"/>
              </w:rPr>
            </w:pPr>
            <w:r w:rsidRPr="00E11F3A">
              <w:rPr>
                <w:sz w:val="24"/>
                <w:szCs w:val="24"/>
                <w:lang w:val="en-US" w:eastAsia="ru-RU"/>
              </w:rPr>
              <w:t xml:space="preserve">6.Would you like to visit the USA? </w:t>
            </w:r>
            <w:proofErr w:type="spellStart"/>
            <w:r w:rsidRPr="00E11F3A">
              <w:rPr>
                <w:sz w:val="24"/>
                <w:szCs w:val="24"/>
                <w:lang w:eastAsia="ru-RU"/>
              </w:rPr>
              <w:t>Why</w:t>
            </w:r>
            <w:proofErr w:type="spellEnd"/>
            <w:r w:rsidRPr="00E11F3A">
              <w:rPr>
                <w:sz w:val="24"/>
                <w:szCs w:val="24"/>
                <w:lang w:eastAsia="ru-RU"/>
              </w:rPr>
              <w:t xml:space="preserve">?/ </w:t>
            </w:r>
            <w:proofErr w:type="spellStart"/>
            <w:r w:rsidRPr="00E11F3A">
              <w:rPr>
                <w:sz w:val="24"/>
                <w:szCs w:val="24"/>
                <w:lang w:eastAsia="ru-RU"/>
              </w:rPr>
              <w:t>Why</w:t>
            </w:r>
            <w:proofErr w:type="spellEnd"/>
            <w:r w:rsidRPr="00E11F3A">
              <w:rPr>
                <w:sz w:val="24"/>
                <w:szCs w:val="24"/>
                <w:lang w:eastAsia="ru-RU"/>
              </w:rPr>
              <w:t xml:space="preserve"> </w:t>
            </w:r>
            <w:proofErr w:type="spellStart"/>
            <w:r w:rsidRPr="00E11F3A">
              <w:rPr>
                <w:sz w:val="24"/>
                <w:szCs w:val="24"/>
                <w:lang w:eastAsia="ru-RU"/>
              </w:rPr>
              <w:t>not</w:t>
            </w:r>
            <w:proofErr w:type="spellEnd"/>
            <w:r w:rsidRPr="00E11F3A">
              <w:rPr>
                <w:sz w:val="24"/>
                <w:szCs w:val="24"/>
                <w:lang w:eastAsia="ru-RU"/>
              </w:rPr>
              <w:t>?</w:t>
            </w:r>
          </w:p>
        </w:tc>
      </w:tr>
      <w:tr w:rsidR="00E11F3A" w:rsidRPr="00E11F3A" w14:paraId="2F001BDC" w14:textId="77777777" w:rsidTr="00E11F3A">
        <w:trPr>
          <w:jc w:val="right"/>
        </w:trPr>
        <w:tc>
          <w:tcPr>
            <w:tcW w:w="2044" w:type="dxa"/>
          </w:tcPr>
          <w:p w14:paraId="0D818EBF"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Математика</w:t>
            </w:r>
          </w:p>
        </w:tc>
        <w:tc>
          <w:tcPr>
            <w:tcW w:w="7845" w:type="dxa"/>
          </w:tcPr>
          <w:p w14:paraId="3E4DF53A" w14:textId="77777777" w:rsidR="00E11F3A" w:rsidRPr="00E11F3A" w:rsidRDefault="00E11F3A" w:rsidP="00E11F3A">
            <w:pPr>
              <w:snapToGrid w:val="0"/>
              <w:spacing w:after="0"/>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4FC5829E"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1</w:t>
            </w:r>
          </w:p>
          <w:p w14:paraId="6730CB5A"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52C2C792" wp14:editId="156EFF4A">
                  <wp:extent cx="4162425" cy="25898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65910" cy="2592037"/>
                          </a:xfrm>
                          <a:prstGeom prst="rect">
                            <a:avLst/>
                          </a:prstGeom>
                          <a:noFill/>
                          <a:ln>
                            <a:noFill/>
                          </a:ln>
                        </pic:spPr>
                      </pic:pic>
                    </a:graphicData>
                  </a:graphic>
                </wp:inline>
              </w:drawing>
            </w:r>
            <w:r w:rsidRPr="00E11F3A">
              <w:rPr>
                <w:rFonts w:ascii="Times New Roman" w:hAnsi="Times New Roman"/>
                <w:b/>
                <w:sz w:val="24"/>
                <w:szCs w:val="24"/>
              </w:rPr>
              <w:t xml:space="preserve"> </w:t>
            </w:r>
          </w:p>
          <w:p w14:paraId="55F6215F"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II</w:t>
            </w:r>
          </w:p>
          <w:p w14:paraId="5E6B2602" w14:textId="77777777" w:rsidR="00E11F3A" w:rsidRPr="00E11F3A" w:rsidRDefault="00E11F3A" w:rsidP="00E11F3A">
            <w:pPr>
              <w:snapToGrid w:val="0"/>
              <w:spacing w:after="0"/>
              <w:rPr>
                <w:rFonts w:ascii="Times New Roman" w:hAnsi="Times New Roman"/>
                <w:b/>
                <w:noProof/>
                <w:sz w:val="24"/>
                <w:szCs w:val="24"/>
              </w:rPr>
            </w:pPr>
            <w:r w:rsidRPr="00E11F3A">
              <w:rPr>
                <w:rFonts w:ascii="Times New Roman" w:hAnsi="Times New Roman"/>
                <w:b/>
                <w:noProof/>
                <w:sz w:val="24"/>
                <w:szCs w:val="24"/>
                <w:lang w:eastAsia="ru-RU"/>
              </w:rPr>
              <w:drawing>
                <wp:anchor distT="0" distB="0" distL="114300" distR="114300" simplePos="0" relativeHeight="251655680" behindDoc="0" locked="0" layoutInCell="1" allowOverlap="1" wp14:anchorId="5E4465CA" wp14:editId="0101E129">
                  <wp:simplePos x="0" y="0"/>
                  <wp:positionH relativeFrom="column">
                    <wp:posOffset>72390</wp:posOffset>
                  </wp:positionH>
                  <wp:positionV relativeFrom="paragraph">
                    <wp:posOffset>19050</wp:posOffset>
                  </wp:positionV>
                  <wp:extent cx="4276725" cy="2264149"/>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76725" cy="2264149"/>
                          </a:xfrm>
                          <a:prstGeom prst="rect">
                            <a:avLst/>
                          </a:prstGeom>
                          <a:noFill/>
                          <a:ln>
                            <a:noFill/>
                          </a:ln>
                        </pic:spPr>
                      </pic:pic>
                    </a:graphicData>
                  </a:graphic>
                </wp:anchor>
              </w:drawing>
            </w:r>
          </w:p>
          <w:p w14:paraId="4F9DF52A" w14:textId="77777777" w:rsidR="00E11F3A" w:rsidRPr="00E11F3A" w:rsidRDefault="00E11F3A" w:rsidP="00E11F3A">
            <w:pPr>
              <w:spacing w:after="0"/>
              <w:rPr>
                <w:rFonts w:ascii="Times New Roman" w:hAnsi="Times New Roman"/>
                <w:sz w:val="24"/>
                <w:szCs w:val="24"/>
              </w:rPr>
            </w:pPr>
          </w:p>
          <w:p w14:paraId="79D32F4F" w14:textId="77777777" w:rsidR="00E11F3A" w:rsidRPr="00E11F3A" w:rsidRDefault="00E11F3A" w:rsidP="00E11F3A">
            <w:pPr>
              <w:spacing w:after="0"/>
              <w:rPr>
                <w:rFonts w:ascii="Times New Roman" w:hAnsi="Times New Roman"/>
                <w:sz w:val="24"/>
                <w:szCs w:val="24"/>
              </w:rPr>
            </w:pPr>
          </w:p>
          <w:p w14:paraId="35CAEED9" w14:textId="77777777" w:rsidR="00E11F3A" w:rsidRPr="00E11F3A" w:rsidRDefault="00E11F3A" w:rsidP="00E11F3A">
            <w:pPr>
              <w:spacing w:after="0"/>
              <w:rPr>
                <w:rFonts w:ascii="Times New Roman" w:hAnsi="Times New Roman"/>
                <w:sz w:val="24"/>
                <w:szCs w:val="24"/>
              </w:rPr>
            </w:pPr>
          </w:p>
          <w:p w14:paraId="4539CC21" w14:textId="77777777" w:rsidR="00E11F3A" w:rsidRPr="00E11F3A" w:rsidRDefault="00E11F3A" w:rsidP="00E11F3A">
            <w:pPr>
              <w:spacing w:after="0"/>
              <w:rPr>
                <w:rFonts w:ascii="Times New Roman" w:hAnsi="Times New Roman"/>
                <w:sz w:val="24"/>
                <w:szCs w:val="24"/>
              </w:rPr>
            </w:pPr>
          </w:p>
          <w:p w14:paraId="5558EAE6" w14:textId="77777777" w:rsidR="00E11F3A" w:rsidRPr="00E11F3A" w:rsidRDefault="00E11F3A" w:rsidP="00E11F3A">
            <w:pPr>
              <w:spacing w:after="0"/>
              <w:rPr>
                <w:rFonts w:ascii="Times New Roman" w:hAnsi="Times New Roman"/>
                <w:sz w:val="24"/>
                <w:szCs w:val="24"/>
              </w:rPr>
            </w:pPr>
          </w:p>
          <w:p w14:paraId="4F385C62" w14:textId="77777777" w:rsidR="00E11F3A" w:rsidRPr="00E11F3A" w:rsidRDefault="00E11F3A" w:rsidP="00E11F3A">
            <w:pPr>
              <w:spacing w:after="0"/>
              <w:rPr>
                <w:rFonts w:ascii="Times New Roman" w:hAnsi="Times New Roman"/>
                <w:sz w:val="24"/>
                <w:szCs w:val="24"/>
              </w:rPr>
            </w:pPr>
          </w:p>
          <w:p w14:paraId="403D0BD8" w14:textId="77777777" w:rsidR="00E11F3A" w:rsidRPr="00E11F3A" w:rsidRDefault="00E11F3A" w:rsidP="00E11F3A">
            <w:pPr>
              <w:spacing w:after="0"/>
              <w:rPr>
                <w:rFonts w:ascii="Times New Roman" w:hAnsi="Times New Roman"/>
                <w:sz w:val="24"/>
                <w:szCs w:val="24"/>
              </w:rPr>
            </w:pPr>
          </w:p>
          <w:p w14:paraId="00FC3B0F" w14:textId="77777777" w:rsidR="00E11F3A" w:rsidRPr="00E11F3A" w:rsidRDefault="00E11F3A" w:rsidP="00E11F3A">
            <w:pPr>
              <w:spacing w:after="0"/>
              <w:rPr>
                <w:rFonts w:ascii="Times New Roman" w:hAnsi="Times New Roman"/>
                <w:sz w:val="24"/>
                <w:szCs w:val="24"/>
              </w:rPr>
            </w:pPr>
          </w:p>
          <w:p w14:paraId="67725CE7" w14:textId="77777777" w:rsidR="00E11F3A" w:rsidRPr="00E11F3A" w:rsidRDefault="00E11F3A" w:rsidP="00E11F3A">
            <w:pPr>
              <w:spacing w:after="0"/>
              <w:rPr>
                <w:rFonts w:ascii="Times New Roman" w:hAnsi="Times New Roman"/>
                <w:sz w:val="24"/>
                <w:szCs w:val="24"/>
              </w:rPr>
            </w:pPr>
          </w:p>
          <w:p w14:paraId="2962FB70" w14:textId="77777777" w:rsidR="00E11F3A" w:rsidRPr="00E11F3A" w:rsidRDefault="00E11F3A" w:rsidP="00E11F3A">
            <w:pPr>
              <w:spacing w:after="0"/>
              <w:rPr>
                <w:rFonts w:ascii="Times New Roman" w:hAnsi="Times New Roman"/>
                <w:sz w:val="24"/>
                <w:szCs w:val="24"/>
              </w:rPr>
            </w:pPr>
          </w:p>
          <w:p w14:paraId="5554BDBF" w14:textId="77777777" w:rsidR="00E11F3A" w:rsidRPr="00E11F3A" w:rsidRDefault="00E11F3A" w:rsidP="00E11F3A">
            <w:pPr>
              <w:spacing w:after="0"/>
              <w:rPr>
                <w:rFonts w:ascii="Times New Roman" w:hAnsi="Times New Roman"/>
                <w:sz w:val="24"/>
                <w:szCs w:val="24"/>
              </w:rPr>
            </w:pPr>
          </w:p>
        </w:tc>
      </w:tr>
      <w:tr w:rsidR="00E11F3A" w:rsidRPr="00E11F3A" w14:paraId="3B2F9D9D" w14:textId="77777777" w:rsidTr="00E11F3A">
        <w:trPr>
          <w:jc w:val="right"/>
        </w:trPr>
        <w:tc>
          <w:tcPr>
            <w:tcW w:w="2044" w:type="dxa"/>
          </w:tcPr>
          <w:p w14:paraId="323987B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История России. Всеобщая история</w:t>
            </w:r>
          </w:p>
        </w:tc>
        <w:tc>
          <w:tcPr>
            <w:tcW w:w="7845" w:type="dxa"/>
          </w:tcPr>
          <w:p w14:paraId="641915B4"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b/>
                <w:sz w:val="24"/>
                <w:szCs w:val="24"/>
              </w:rPr>
              <w:t>Итоговая контрольная  Вариант 1</w:t>
            </w:r>
          </w:p>
          <w:p w14:paraId="3162958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1.Законы франкского государства назывались…</w:t>
            </w:r>
          </w:p>
          <w:p w14:paraId="2E0E13B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Салическая Правда Б) Русская Правда   В) Судебник  Г) Судебное Уложение</w:t>
            </w:r>
          </w:p>
          <w:p w14:paraId="6D1605A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2.Погодные изложения событий в Европе назывались…</w:t>
            </w:r>
          </w:p>
          <w:p w14:paraId="00E3B2C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летописи    Б) </w:t>
            </w:r>
            <w:proofErr w:type="spellStart"/>
            <w:r w:rsidRPr="00E11F3A">
              <w:rPr>
                <w:rFonts w:ascii="Times New Roman" w:hAnsi="Times New Roman"/>
                <w:sz w:val="24"/>
                <w:szCs w:val="24"/>
              </w:rPr>
              <w:t>аналлы</w:t>
            </w:r>
            <w:proofErr w:type="spellEnd"/>
            <w:r w:rsidRPr="00E11F3A">
              <w:rPr>
                <w:rFonts w:ascii="Times New Roman" w:hAnsi="Times New Roman"/>
                <w:sz w:val="24"/>
                <w:szCs w:val="24"/>
              </w:rPr>
              <w:t xml:space="preserve">   В) саги   Г) жития</w:t>
            </w:r>
          </w:p>
          <w:p w14:paraId="3A4E77B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3.За военную службу Карл </w:t>
            </w:r>
            <w:proofErr w:type="spellStart"/>
            <w:r w:rsidRPr="00E11F3A">
              <w:rPr>
                <w:rFonts w:ascii="Times New Roman" w:hAnsi="Times New Roman"/>
                <w:b/>
                <w:sz w:val="24"/>
                <w:szCs w:val="24"/>
              </w:rPr>
              <w:t>Мартелл</w:t>
            </w:r>
            <w:proofErr w:type="spellEnd"/>
            <w:r w:rsidRPr="00E11F3A">
              <w:rPr>
                <w:rFonts w:ascii="Times New Roman" w:hAnsi="Times New Roman"/>
                <w:b/>
                <w:sz w:val="24"/>
                <w:szCs w:val="24"/>
              </w:rPr>
              <w:t xml:space="preserve"> выдавал рыцарям…</w:t>
            </w:r>
          </w:p>
          <w:p w14:paraId="6F52EE1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бенефиций   Б) зарплату  В) вооружение  Г) грамоту о прощении грехов</w:t>
            </w:r>
          </w:p>
          <w:p w14:paraId="5B84A20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4.3-й крестовый поход еще известен как…</w:t>
            </w:r>
          </w:p>
          <w:p w14:paraId="0A49A17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поход бедноты  Б) поход 3-х королей  В) поход детей  Г) последний крестовый поход</w:t>
            </w:r>
          </w:p>
          <w:p w14:paraId="45C43CC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5. Крестьянское восстание жакерия 1358г. произошло в…</w:t>
            </w:r>
          </w:p>
          <w:p w14:paraId="145C836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Англии    Б) Германии    В) Франции    Г) Чехии</w:t>
            </w:r>
          </w:p>
          <w:p w14:paraId="3C28AEA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6. Из перечня выберите имя языческого бога Солнца…</w:t>
            </w:r>
          </w:p>
          <w:p w14:paraId="7FC0052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Велес   Б) Даждьбог   В) Перун   Г) Сварог</w:t>
            </w:r>
          </w:p>
          <w:p w14:paraId="049322AF"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7. К какому веку относятся крестовые походы на Русь…</w:t>
            </w:r>
          </w:p>
          <w:p w14:paraId="1BA641F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w:t>
            </w:r>
            <w:r w:rsidRPr="00E11F3A">
              <w:rPr>
                <w:rFonts w:ascii="Times New Roman" w:hAnsi="Times New Roman"/>
                <w:sz w:val="24"/>
                <w:szCs w:val="24"/>
                <w:lang w:val="en-US"/>
              </w:rPr>
              <w:t>XI</w:t>
            </w:r>
            <w:r w:rsidRPr="00E11F3A">
              <w:rPr>
                <w:rFonts w:ascii="Times New Roman" w:hAnsi="Times New Roman"/>
                <w:sz w:val="24"/>
                <w:szCs w:val="24"/>
              </w:rPr>
              <w:t xml:space="preserve">            Б) </w:t>
            </w:r>
            <w:r w:rsidRPr="00E11F3A">
              <w:rPr>
                <w:rFonts w:ascii="Times New Roman" w:hAnsi="Times New Roman"/>
                <w:sz w:val="24"/>
                <w:szCs w:val="24"/>
                <w:lang w:val="en-US"/>
              </w:rPr>
              <w:t>XII</w:t>
            </w:r>
            <w:r w:rsidRPr="00E11F3A">
              <w:rPr>
                <w:rFonts w:ascii="Times New Roman" w:hAnsi="Times New Roman"/>
                <w:sz w:val="24"/>
                <w:szCs w:val="24"/>
              </w:rPr>
              <w:t xml:space="preserve">         В) </w:t>
            </w:r>
            <w:r w:rsidRPr="00E11F3A">
              <w:rPr>
                <w:rFonts w:ascii="Times New Roman" w:hAnsi="Times New Roman"/>
                <w:sz w:val="24"/>
                <w:szCs w:val="24"/>
                <w:lang w:val="en-US"/>
              </w:rPr>
              <w:t>XIII</w:t>
            </w:r>
            <w:r w:rsidRPr="00E11F3A">
              <w:rPr>
                <w:rFonts w:ascii="Times New Roman" w:hAnsi="Times New Roman"/>
                <w:sz w:val="24"/>
                <w:szCs w:val="24"/>
              </w:rPr>
              <w:t xml:space="preserve">           Г)</w:t>
            </w:r>
            <w:r w:rsidRPr="00E11F3A">
              <w:rPr>
                <w:rFonts w:ascii="Times New Roman" w:hAnsi="Times New Roman"/>
                <w:sz w:val="24"/>
                <w:szCs w:val="24"/>
                <w:lang w:val="en-US"/>
              </w:rPr>
              <w:t>XVI</w:t>
            </w:r>
          </w:p>
          <w:p w14:paraId="543D183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8.Расположите в хронологическом порядке правителей Руси:</w:t>
            </w:r>
            <w:r w:rsidRPr="00E11F3A">
              <w:rPr>
                <w:rFonts w:ascii="Times New Roman" w:hAnsi="Times New Roman"/>
                <w:sz w:val="24"/>
                <w:szCs w:val="24"/>
              </w:rPr>
              <w:t xml:space="preserve"> </w:t>
            </w:r>
          </w:p>
          <w:p w14:paraId="46D5CE8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Ольга  Б) Олег     В) Рюрик    Г) Святослав</w:t>
            </w:r>
          </w:p>
          <w:p w14:paraId="1360791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ВБАГ       Б) АБВГ          В) ВГБА          Г) ГВАБ</w:t>
            </w:r>
          </w:p>
          <w:p w14:paraId="7711563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9.Кто из названных пар лиц, были современниками:</w:t>
            </w:r>
          </w:p>
          <w:p w14:paraId="6F25826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Мамай и  А. Пересвет    Б) Челубей и Д. Донской  В) </w:t>
            </w:r>
            <w:proofErr w:type="spellStart"/>
            <w:r w:rsidRPr="00E11F3A">
              <w:rPr>
                <w:rFonts w:ascii="Times New Roman" w:hAnsi="Times New Roman"/>
                <w:sz w:val="24"/>
                <w:szCs w:val="24"/>
              </w:rPr>
              <w:t>А.Невский</w:t>
            </w:r>
            <w:proofErr w:type="spellEnd"/>
            <w:r w:rsidRPr="00E11F3A">
              <w:rPr>
                <w:rFonts w:ascii="Times New Roman" w:hAnsi="Times New Roman"/>
                <w:sz w:val="24"/>
                <w:szCs w:val="24"/>
              </w:rPr>
              <w:t xml:space="preserve"> и Иван </w:t>
            </w:r>
            <w:r w:rsidRPr="00E11F3A">
              <w:rPr>
                <w:rFonts w:ascii="Times New Roman" w:hAnsi="Times New Roman"/>
                <w:sz w:val="24"/>
                <w:szCs w:val="24"/>
                <w:lang w:val="en-US"/>
              </w:rPr>
              <w:t>IV</w:t>
            </w:r>
            <w:r w:rsidRPr="00E11F3A">
              <w:rPr>
                <w:rFonts w:ascii="Times New Roman" w:hAnsi="Times New Roman"/>
                <w:sz w:val="24"/>
                <w:szCs w:val="24"/>
              </w:rPr>
              <w:t xml:space="preserve">  Г) Иван </w:t>
            </w:r>
            <w:r w:rsidRPr="00E11F3A">
              <w:rPr>
                <w:rFonts w:ascii="Times New Roman" w:hAnsi="Times New Roman"/>
                <w:sz w:val="24"/>
                <w:szCs w:val="24"/>
                <w:lang w:val="en-US"/>
              </w:rPr>
              <w:t>III</w:t>
            </w:r>
            <w:r w:rsidRPr="00E11F3A">
              <w:rPr>
                <w:rFonts w:ascii="Times New Roman" w:hAnsi="Times New Roman"/>
                <w:sz w:val="24"/>
                <w:szCs w:val="24"/>
              </w:rPr>
              <w:t xml:space="preserve"> и Чингисхан</w:t>
            </w:r>
          </w:p>
          <w:p w14:paraId="0D087E2A"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10.Установите, в каких вариантах дается верное определение терминам:</w:t>
            </w:r>
          </w:p>
          <w:p w14:paraId="19DCD58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дружина – войско князя  Б) уроки – вера в духов   В) погосты – место сбора дани</w:t>
            </w:r>
          </w:p>
          <w:p w14:paraId="47F8150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бортничество – сплав меди и олова</w:t>
            </w:r>
          </w:p>
          <w:p w14:paraId="134A77FF"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11.Укажите годы правления Ярослава Мудрого:</w:t>
            </w:r>
          </w:p>
          <w:p w14:paraId="2AEA20B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1157 – 1174гг  Б) 1019 – 1054гг   В) 1113 – 1125гг   Г) 1176 – 1212гг</w:t>
            </w:r>
          </w:p>
          <w:p w14:paraId="72F502D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12.Сколько лет существовало монгольское иго на Руси:</w:t>
            </w:r>
          </w:p>
          <w:p w14:paraId="3C7AB21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240       Б) 300       В) 150      Г) 340</w:t>
            </w:r>
          </w:p>
          <w:p w14:paraId="4A0F215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 xml:space="preserve">13.Какое событие произошло позже других: </w:t>
            </w:r>
            <w:r w:rsidRPr="00E11F3A">
              <w:rPr>
                <w:rFonts w:ascii="Times New Roman" w:hAnsi="Times New Roman"/>
                <w:sz w:val="24"/>
                <w:szCs w:val="24"/>
              </w:rPr>
              <w:t>А) введение опричнины</w:t>
            </w:r>
          </w:p>
          <w:p w14:paraId="417F635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Ледовое Побоище   В) прекращение династии Рюриковичей   Г) Куликовская битва</w:t>
            </w:r>
          </w:p>
          <w:p w14:paraId="4F13052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14.Историческая повесть» Слово о полку Игореве» рассказывает о событиях…</w:t>
            </w:r>
          </w:p>
          <w:p w14:paraId="27B98F5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945г     Б)   1185г.     В) 1111г.    Г) 1242г.</w:t>
            </w:r>
          </w:p>
          <w:p w14:paraId="14BE001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15.Княжество, не пострадавшее в первый поход Батыя в 1237г.:</w:t>
            </w:r>
          </w:p>
          <w:p w14:paraId="5815236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Новгородское    Б)     Рязанское    В) Черниговское    Г) </w:t>
            </w:r>
            <w:proofErr w:type="spellStart"/>
            <w:r w:rsidRPr="00E11F3A">
              <w:rPr>
                <w:rFonts w:ascii="Times New Roman" w:hAnsi="Times New Roman"/>
                <w:sz w:val="24"/>
                <w:szCs w:val="24"/>
              </w:rPr>
              <w:t>Владимиро</w:t>
            </w:r>
            <w:proofErr w:type="spellEnd"/>
            <w:r w:rsidRPr="00E11F3A">
              <w:rPr>
                <w:rFonts w:ascii="Times New Roman" w:hAnsi="Times New Roman"/>
                <w:sz w:val="24"/>
                <w:szCs w:val="24"/>
              </w:rPr>
              <w:t xml:space="preserve"> – Суздальское</w:t>
            </w:r>
          </w:p>
          <w:p w14:paraId="3DFC0C19"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16.Высший постоянный орган при царе, для решения важных вопросов:</w:t>
            </w:r>
          </w:p>
          <w:p w14:paraId="0968E13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lastRenderedPageBreak/>
              <w:t>А) Государственный Совет Б)  Земство   В)Боярская Дума    Г) Государственная Дума</w:t>
            </w:r>
          </w:p>
          <w:p w14:paraId="1794D56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17. Укажите годы правления Ивана </w:t>
            </w:r>
            <w:r w:rsidRPr="00E11F3A">
              <w:rPr>
                <w:rFonts w:ascii="Times New Roman" w:hAnsi="Times New Roman"/>
                <w:b/>
                <w:sz w:val="24"/>
                <w:szCs w:val="24"/>
                <w:lang w:val="en-US"/>
              </w:rPr>
              <w:t>IV</w:t>
            </w:r>
            <w:r w:rsidRPr="00E11F3A">
              <w:rPr>
                <w:rFonts w:ascii="Times New Roman" w:hAnsi="Times New Roman"/>
                <w:b/>
                <w:sz w:val="24"/>
                <w:szCs w:val="24"/>
              </w:rPr>
              <w:t xml:space="preserve"> :</w:t>
            </w:r>
          </w:p>
          <w:p w14:paraId="43CC4CE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1462 – 1505гг  Б)  1533 – 1583гг.   В)   1565 – 1572гг     Г) 1174 – 1212гг</w:t>
            </w:r>
          </w:p>
          <w:p w14:paraId="0FAFFEE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18.О ком сказаны слова: « был в язычестве мстителем свирепым, а приняв веру Спасителя стал иным человеком…»</w:t>
            </w:r>
          </w:p>
          <w:p w14:paraId="6DD1F55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Владимире Святославиче   Б)Иване </w:t>
            </w:r>
            <w:r w:rsidRPr="00E11F3A">
              <w:rPr>
                <w:rFonts w:ascii="Times New Roman" w:hAnsi="Times New Roman"/>
                <w:sz w:val="24"/>
                <w:szCs w:val="24"/>
                <w:lang w:val="en-US"/>
              </w:rPr>
              <w:t>I</w:t>
            </w:r>
            <w:r w:rsidRPr="00E11F3A">
              <w:rPr>
                <w:rFonts w:ascii="Times New Roman" w:hAnsi="Times New Roman"/>
                <w:sz w:val="24"/>
                <w:szCs w:val="24"/>
              </w:rPr>
              <w:t xml:space="preserve">  В) Ярославе Мудром    Г) Иване </w:t>
            </w:r>
            <w:r w:rsidRPr="00E11F3A">
              <w:rPr>
                <w:rFonts w:ascii="Times New Roman" w:hAnsi="Times New Roman"/>
                <w:sz w:val="24"/>
                <w:szCs w:val="24"/>
                <w:lang w:val="en-US"/>
              </w:rPr>
              <w:t>III</w:t>
            </w:r>
          </w:p>
          <w:p w14:paraId="2ABD4719"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19.Кто из перечисленных пар были современниками:</w:t>
            </w:r>
          </w:p>
          <w:p w14:paraId="3A5D4AB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Иван </w:t>
            </w:r>
            <w:r w:rsidRPr="00E11F3A">
              <w:rPr>
                <w:rFonts w:ascii="Times New Roman" w:hAnsi="Times New Roman"/>
                <w:sz w:val="24"/>
                <w:szCs w:val="24"/>
                <w:lang w:val="en-US"/>
              </w:rPr>
              <w:t>IV</w:t>
            </w:r>
            <w:r w:rsidRPr="00E11F3A">
              <w:rPr>
                <w:rFonts w:ascii="Times New Roman" w:hAnsi="Times New Roman"/>
                <w:sz w:val="24"/>
                <w:szCs w:val="24"/>
              </w:rPr>
              <w:t xml:space="preserve"> и Ермак    Б) Иван </w:t>
            </w:r>
            <w:r w:rsidRPr="00E11F3A">
              <w:rPr>
                <w:rFonts w:ascii="Times New Roman" w:hAnsi="Times New Roman"/>
                <w:sz w:val="24"/>
                <w:szCs w:val="24"/>
                <w:lang w:val="en-US"/>
              </w:rPr>
              <w:t>I</w:t>
            </w:r>
            <w:r w:rsidRPr="00E11F3A">
              <w:rPr>
                <w:rFonts w:ascii="Times New Roman" w:hAnsi="Times New Roman"/>
                <w:sz w:val="24"/>
                <w:szCs w:val="24"/>
              </w:rPr>
              <w:t xml:space="preserve"> и Ярослав Мудрый В) Дмитрий Боброк и А. Пересвет</w:t>
            </w:r>
          </w:p>
          <w:p w14:paraId="280951D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Андрей Рублев и А. Невский</w:t>
            </w:r>
          </w:p>
          <w:p w14:paraId="089641E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 xml:space="preserve">20.Расположи правителей в порядке их правления: </w:t>
            </w:r>
          </w:p>
          <w:p w14:paraId="076B4B1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Иван </w:t>
            </w:r>
            <w:r w:rsidRPr="00E11F3A">
              <w:rPr>
                <w:rFonts w:ascii="Times New Roman" w:hAnsi="Times New Roman"/>
                <w:sz w:val="24"/>
                <w:szCs w:val="24"/>
                <w:lang w:val="en-US"/>
              </w:rPr>
              <w:t>I</w:t>
            </w:r>
            <w:r w:rsidRPr="00E11F3A">
              <w:rPr>
                <w:rFonts w:ascii="Times New Roman" w:hAnsi="Times New Roman"/>
                <w:sz w:val="24"/>
                <w:szCs w:val="24"/>
              </w:rPr>
              <w:t xml:space="preserve"> Б) Иван </w:t>
            </w:r>
            <w:r w:rsidRPr="00E11F3A">
              <w:rPr>
                <w:rFonts w:ascii="Times New Roman" w:hAnsi="Times New Roman"/>
                <w:sz w:val="24"/>
                <w:szCs w:val="24"/>
                <w:lang w:val="en-US"/>
              </w:rPr>
              <w:t>IV</w:t>
            </w:r>
            <w:r w:rsidRPr="00E11F3A">
              <w:rPr>
                <w:rFonts w:ascii="Times New Roman" w:hAnsi="Times New Roman"/>
                <w:sz w:val="24"/>
                <w:szCs w:val="24"/>
              </w:rPr>
              <w:t xml:space="preserve">  В) Василий </w:t>
            </w:r>
            <w:r w:rsidRPr="00E11F3A">
              <w:rPr>
                <w:rFonts w:ascii="Times New Roman" w:hAnsi="Times New Roman"/>
                <w:sz w:val="24"/>
                <w:szCs w:val="24"/>
                <w:lang w:val="en-US"/>
              </w:rPr>
              <w:t>III</w:t>
            </w:r>
            <w:r w:rsidRPr="00E11F3A">
              <w:rPr>
                <w:rFonts w:ascii="Times New Roman" w:hAnsi="Times New Roman"/>
                <w:sz w:val="24"/>
                <w:szCs w:val="24"/>
              </w:rPr>
              <w:t xml:space="preserve">   Г) Василий </w:t>
            </w:r>
            <w:r w:rsidRPr="00E11F3A">
              <w:rPr>
                <w:rFonts w:ascii="Times New Roman" w:hAnsi="Times New Roman"/>
                <w:sz w:val="24"/>
                <w:szCs w:val="24"/>
                <w:lang w:val="en-US"/>
              </w:rPr>
              <w:t>I</w:t>
            </w:r>
          </w:p>
          <w:p w14:paraId="3A2C2A6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АБВГ      Б) АГВБ          В) ВГБА       Г) БГАВ</w:t>
            </w:r>
          </w:p>
          <w:p w14:paraId="4B62F5E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21.Авторами 1 печатной книги Апостол 1564г. были:</w:t>
            </w:r>
            <w:r w:rsidRPr="00E11F3A">
              <w:rPr>
                <w:rFonts w:ascii="Times New Roman" w:hAnsi="Times New Roman"/>
                <w:sz w:val="24"/>
                <w:szCs w:val="24"/>
              </w:rPr>
              <w:t xml:space="preserve">    А) И. Федоров и П. </w:t>
            </w:r>
            <w:proofErr w:type="spellStart"/>
            <w:r w:rsidRPr="00E11F3A">
              <w:rPr>
                <w:rFonts w:ascii="Times New Roman" w:hAnsi="Times New Roman"/>
                <w:sz w:val="24"/>
                <w:szCs w:val="24"/>
              </w:rPr>
              <w:t>Мстиславец</w:t>
            </w:r>
            <w:proofErr w:type="spellEnd"/>
          </w:p>
          <w:p w14:paraId="2E81566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И. Пересветов и Сильвестр   В) Ф. Конь и А. Чохов   Г) А. Никитин  и Дионисий</w:t>
            </w:r>
          </w:p>
          <w:p w14:paraId="32DC3D9B"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22.Ливонская война 1558 – 1583гг шла в правление:</w:t>
            </w:r>
          </w:p>
          <w:p w14:paraId="46341FC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Иван </w:t>
            </w:r>
            <w:r w:rsidRPr="00E11F3A">
              <w:rPr>
                <w:rFonts w:ascii="Times New Roman" w:hAnsi="Times New Roman"/>
                <w:sz w:val="24"/>
                <w:szCs w:val="24"/>
                <w:lang w:val="en-US"/>
              </w:rPr>
              <w:t>I</w:t>
            </w:r>
            <w:r w:rsidRPr="00E11F3A">
              <w:rPr>
                <w:rFonts w:ascii="Times New Roman" w:hAnsi="Times New Roman"/>
                <w:sz w:val="24"/>
                <w:szCs w:val="24"/>
              </w:rPr>
              <w:t xml:space="preserve">       Б)  Иван </w:t>
            </w:r>
            <w:r w:rsidRPr="00E11F3A">
              <w:rPr>
                <w:rFonts w:ascii="Times New Roman" w:hAnsi="Times New Roman"/>
                <w:sz w:val="24"/>
                <w:szCs w:val="24"/>
                <w:lang w:val="en-US"/>
              </w:rPr>
              <w:t>II</w:t>
            </w:r>
            <w:r w:rsidRPr="00E11F3A">
              <w:rPr>
                <w:rFonts w:ascii="Times New Roman" w:hAnsi="Times New Roman"/>
                <w:sz w:val="24"/>
                <w:szCs w:val="24"/>
              </w:rPr>
              <w:t xml:space="preserve">      В) Иван </w:t>
            </w:r>
            <w:r w:rsidRPr="00E11F3A">
              <w:rPr>
                <w:rFonts w:ascii="Times New Roman" w:hAnsi="Times New Roman"/>
                <w:sz w:val="24"/>
                <w:szCs w:val="24"/>
                <w:lang w:val="en-US"/>
              </w:rPr>
              <w:t>III</w:t>
            </w:r>
            <w:r w:rsidRPr="00E11F3A">
              <w:rPr>
                <w:rFonts w:ascii="Times New Roman" w:hAnsi="Times New Roman"/>
                <w:sz w:val="24"/>
                <w:szCs w:val="24"/>
              </w:rPr>
              <w:t xml:space="preserve">      Г)  Иван </w:t>
            </w:r>
            <w:r w:rsidRPr="00E11F3A">
              <w:rPr>
                <w:rFonts w:ascii="Times New Roman" w:hAnsi="Times New Roman"/>
                <w:sz w:val="24"/>
                <w:szCs w:val="24"/>
                <w:lang w:val="en-US"/>
              </w:rPr>
              <w:t>IV</w:t>
            </w:r>
          </w:p>
          <w:p w14:paraId="58B3DF2C"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2</w:t>
            </w:r>
          </w:p>
          <w:p w14:paraId="0785789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 xml:space="preserve">1. В период </w:t>
            </w:r>
            <w:r w:rsidRPr="00E11F3A">
              <w:rPr>
                <w:rFonts w:ascii="Times New Roman" w:hAnsi="Times New Roman"/>
                <w:b/>
                <w:sz w:val="24"/>
                <w:szCs w:val="24"/>
                <w:lang w:val="en-US"/>
              </w:rPr>
              <w:t>XI</w:t>
            </w:r>
            <w:r w:rsidRPr="00E11F3A">
              <w:rPr>
                <w:rFonts w:ascii="Times New Roman" w:hAnsi="Times New Roman"/>
                <w:b/>
                <w:sz w:val="24"/>
                <w:szCs w:val="24"/>
              </w:rPr>
              <w:t xml:space="preserve"> –</w:t>
            </w:r>
            <w:r w:rsidRPr="00E11F3A">
              <w:rPr>
                <w:rFonts w:ascii="Times New Roman" w:hAnsi="Times New Roman"/>
                <w:b/>
                <w:sz w:val="24"/>
                <w:szCs w:val="24"/>
                <w:lang w:val="en-US"/>
              </w:rPr>
              <w:t>XIII</w:t>
            </w:r>
            <w:proofErr w:type="spellStart"/>
            <w:r w:rsidRPr="00E11F3A">
              <w:rPr>
                <w:rFonts w:ascii="Times New Roman" w:hAnsi="Times New Roman"/>
                <w:b/>
                <w:sz w:val="24"/>
                <w:szCs w:val="24"/>
              </w:rPr>
              <w:t>вв</w:t>
            </w:r>
            <w:proofErr w:type="spellEnd"/>
            <w:r w:rsidRPr="00E11F3A">
              <w:rPr>
                <w:rFonts w:ascii="Times New Roman" w:hAnsi="Times New Roman"/>
                <w:b/>
                <w:sz w:val="24"/>
                <w:szCs w:val="24"/>
              </w:rPr>
              <w:t xml:space="preserve"> было совершено:</w:t>
            </w:r>
            <w:r w:rsidRPr="00E11F3A">
              <w:rPr>
                <w:rFonts w:ascii="Times New Roman" w:hAnsi="Times New Roman"/>
                <w:sz w:val="24"/>
                <w:szCs w:val="24"/>
              </w:rPr>
              <w:t xml:space="preserve">   А) 8 крестовых походов</w:t>
            </w:r>
          </w:p>
          <w:p w14:paraId="266F4DD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6 крестовых походов   В) 3 крестовых похода      Г) 5 крестовых походов</w:t>
            </w:r>
          </w:p>
          <w:p w14:paraId="170ABC1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2.Состязания рыцарей назывались:</w:t>
            </w:r>
          </w:p>
          <w:p w14:paraId="11DE05D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игры     Б) турниры    В)   бои     Г) парады</w:t>
            </w:r>
          </w:p>
          <w:p w14:paraId="0D93A46A"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3.Правителя, который создал систему бенефиций, звали:</w:t>
            </w:r>
          </w:p>
          <w:p w14:paraId="741721A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Пипин Короткий   Б)  Карл Великий   В) Карл </w:t>
            </w:r>
            <w:proofErr w:type="spellStart"/>
            <w:r w:rsidRPr="00E11F3A">
              <w:rPr>
                <w:rFonts w:ascii="Times New Roman" w:hAnsi="Times New Roman"/>
                <w:sz w:val="24"/>
                <w:szCs w:val="24"/>
              </w:rPr>
              <w:t>Мартелл</w:t>
            </w:r>
            <w:proofErr w:type="spellEnd"/>
            <w:r w:rsidRPr="00E11F3A">
              <w:rPr>
                <w:rFonts w:ascii="Times New Roman" w:hAnsi="Times New Roman"/>
                <w:sz w:val="24"/>
                <w:szCs w:val="24"/>
              </w:rPr>
              <w:t xml:space="preserve">   Г) Людовик Святой</w:t>
            </w:r>
          </w:p>
          <w:p w14:paraId="3673689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4. Первый крестовый поход известен как:</w:t>
            </w:r>
          </w:p>
          <w:p w14:paraId="047FA5F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последний крестовый поход   Б) поход детей  В) поход 3-х королей  Г) поход бедноты</w:t>
            </w:r>
          </w:p>
          <w:p w14:paraId="300E06E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5.Крестьянское восстание по предводительством </w:t>
            </w:r>
            <w:proofErr w:type="spellStart"/>
            <w:r w:rsidRPr="00E11F3A">
              <w:rPr>
                <w:rFonts w:ascii="Times New Roman" w:hAnsi="Times New Roman"/>
                <w:b/>
                <w:sz w:val="24"/>
                <w:szCs w:val="24"/>
              </w:rPr>
              <w:t>Уотта</w:t>
            </w:r>
            <w:proofErr w:type="spellEnd"/>
            <w:r w:rsidRPr="00E11F3A">
              <w:rPr>
                <w:rFonts w:ascii="Times New Roman" w:hAnsi="Times New Roman"/>
                <w:b/>
                <w:sz w:val="24"/>
                <w:szCs w:val="24"/>
              </w:rPr>
              <w:t xml:space="preserve"> Тайлера произошло в …</w:t>
            </w:r>
          </w:p>
          <w:p w14:paraId="252B015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Англии    Б)   Франции       В)   Германии    Г) Чехии</w:t>
            </w:r>
          </w:p>
          <w:p w14:paraId="7DE030E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6. Из перечня выберите имя языческого бога грома:</w:t>
            </w:r>
          </w:p>
          <w:p w14:paraId="1CC0681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Сварог    Б)  Даждьбог   В) Перун    Г)  Велес</w:t>
            </w:r>
          </w:p>
          <w:p w14:paraId="1C65AB99"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7.Первый крестовый поход на Русь был в…</w:t>
            </w:r>
          </w:p>
          <w:p w14:paraId="0374C86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1242г.     Б)  1240г.    В) 1237г.    Г) 1223г.</w:t>
            </w:r>
          </w:p>
          <w:p w14:paraId="3237E2C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8.Кто из правителей жил позже других:</w:t>
            </w:r>
          </w:p>
          <w:p w14:paraId="2503558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Святослав     Б) Олег     В) Рюрик     Г) Ольга</w:t>
            </w:r>
          </w:p>
          <w:p w14:paraId="0BF47A6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9.Расположите правителей в порядке их правления:</w:t>
            </w:r>
            <w:r w:rsidRPr="00E11F3A">
              <w:rPr>
                <w:rFonts w:ascii="Times New Roman" w:hAnsi="Times New Roman"/>
                <w:sz w:val="24"/>
                <w:szCs w:val="24"/>
              </w:rPr>
              <w:t xml:space="preserve"> А) Иван Калита  Б) Иван красный</w:t>
            </w:r>
          </w:p>
          <w:p w14:paraId="3D0885E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Дмитрий Донской   Г) Василий </w:t>
            </w:r>
            <w:r w:rsidRPr="00E11F3A">
              <w:rPr>
                <w:rFonts w:ascii="Times New Roman" w:hAnsi="Times New Roman"/>
                <w:sz w:val="24"/>
                <w:szCs w:val="24"/>
                <w:lang w:val="en-US"/>
              </w:rPr>
              <w:t>I</w:t>
            </w:r>
          </w:p>
          <w:p w14:paraId="0B05C98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АВБГ      Б) БВАГ       В) АГВБ      Г) ГБАВ</w:t>
            </w:r>
          </w:p>
          <w:p w14:paraId="78104ADA"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10.В каком варианте дается верное определение термину:</w:t>
            </w:r>
          </w:p>
          <w:p w14:paraId="24148A1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lastRenderedPageBreak/>
              <w:t>А) уроки- место сбора дани   Б) бортничество- сбор меда диких пчел</w:t>
            </w:r>
          </w:p>
          <w:p w14:paraId="4302D97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вече- народное собрание     Г) курултай – монгольский праздник</w:t>
            </w:r>
          </w:p>
          <w:p w14:paraId="5F5E8CA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11.Укажите годы правления Дмитрия Донского:</w:t>
            </w:r>
          </w:p>
          <w:p w14:paraId="49464F9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1257-1303гг     Б) 1340-1353гг      В) 1359-1389гг     Г) 1353-1359гг</w:t>
            </w:r>
          </w:p>
          <w:p w14:paraId="296714F1"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12.Укажите годы , когда проводилась опричная политика Ивана Грозного:</w:t>
            </w:r>
          </w:p>
          <w:p w14:paraId="729B1BE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1556-1572гг      Б) 1565-1572гг       В) 1533-1547гг      Г) 1558-1583гг</w:t>
            </w:r>
          </w:p>
          <w:p w14:paraId="438AF35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13.Какое событие произошло раньше других:</w:t>
            </w:r>
            <w:r w:rsidRPr="00E11F3A">
              <w:rPr>
                <w:rFonts w:ascii="Times New Roman" w:hAnsi="Times New Roman"/>
                <w:sz w:val="24"/>
                <w:szCs w:val="24"/>
              </w:rPr>
              <w:t xml:space="preserve"> А) прекращение династии Рюриковичей</w:t>
            </w:r>
          </w:p>
          <w:p w14:paraId="44A5487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Куликовская битва  В) Ледовое побоище  Г)  Невская битва</w:t>
            </w:r>
          </w:p>
          <w:p w14:paraId="13D9AF2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14.Произведение «Поучение детям», созданное Владимиром Мономахом, относится к</w:t>
            </w:r>
          </w:p>
          <w:p w14:paraId="2120842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w:t>
            </w:r>
            <w:r w:rsidRPr="00E11F3A">
              <w:rPr>
                <w:rFonts w:ascii="Times New Roman" w:hAnsi="Times New Roman"/>
                <w:sz w:val="24"/>
                <w:szCs w:val="24"/>
                <w:lang w:val="en-US"/>
              </w:rPr>
              <w:t>X</w:t>
            </w:r>
            <w:r w:rsidRPr="00E11F3A">
              <w:rPr>
                <w:rFonts w:ascii="Times New Roman" w:hAnsi="Times New Roman"/>
                <w:sz w:val="24"/>
                <w:szCs w:val="24"/>
              </w:rPr>
              <w:t xml:space="preserve">  веку             Б)     </w:t>
            </w:r>
            <w:r w:rsidRPr="00E11F3A">
              <w:rPr>
                <w:rFonts w:ascii="Times New Roman" w:hAnsi="Times New Roman"/>
                <w:sz w:val="24"/>
                <w:szCs w:val="24"/>
                <w:lang w:val="en-US"/>
              </w:rPr>
              <w:t>XI</w:t>
            </w:r>
            <w:r w:rsidRPr="00E11F3A">
              <w:rPr>
                <w:rFonts w:ascii="Times New Roman" w:hAnsi="Times New Roman"/>
                <w:sz w:val="24"/>
                <w:szCs w:val="24"/>
              </w:rPr>
              <w:t xml:space="preserve"> веку                      В)      </w:t>
            </w:r>
            <w:r w:rsidRPr="00E11F3A">
              <w:rPr>
                <w:rFonts w:ascii="Times New Roman" w:hAnsi="Times New Roman"/>
                <w:sz w:val="24"/>
                <w:szCs w:val="24"/>
                <w:lang w:val="en-US"/>
              </w:rPr>
              <w:t>XII</w:t>
            </w:r>
            <w:r w:rsidRPr="00E11F3A">
              <w:rPr>
                <w:rFonts w:ascii="Times New Roman" w:hAnsi="Times New Roman"/>
                <w:sz w:val="24"/>
                <w:szCs w:val="24"/>
              </w:rPr>
              <w:t xml:space="preserve">  веку                Г)</w:t>
            </w:r>
            <w:r w:rsidRPr="00E11F3A">
              <w:rPr>
                <w:rFonts w:ascii="Times New Roman" w:hAnsi="Times New Roman"/>
                <w:sz w:val="24"/>
                <w:szCs w:val="24"/>
                <w:lang w:val="en-US"/>
              </w:rPr>
              <w:t>XIII</w:t>
            </w:r>
            <w:r w:rsidRPr="00E11F3A">
              <w:rPr>
                <w:rFonts w:ascii="Times New Roman" w:hAnsi="Times New Roman"/>
                <w:sz w:val="24"/>
                <w:szCs w:val="24"/>
              </w:rPr>
              <w:t xml:space="preserve"> веку</w:t>
            </w:r>
          </w:p>
          <w:p w14:paraId="777A3C48"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15.Княжество, которое подверглось наибольшему разорению в первый поход Батыя:</w:t>
            </w:r>
          </w:p>
          <w:p w14:paraId="276782E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Черниговское    Б) Рязанское       В) Новгородское     Г) Владимиро-Суздальское</w:t>
            </w:r>
          </w:p>
          <w:p w14:paraId="4914BACB"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16.Высший исполнительный орган России </w:t>
            </w:r>
            <w:r w:rsidRPr="00E11F3A">
              <w:rPr>
                <w:rFonts w:ascii="Times New Roman" w:hAnsi="Times New Roman"/>
                <w:b/>
                <w:sz w:val="24"/>
                <w:szCs w:val="24"/>
                <w:lang w:val="en-US"/>
              </w:rPr>
              <w:t>XVI</w:t>
            </w:r>
            <w:r w:rsidRPr="00E11F3A">
              <w:rPr>
                <w:rFonts w:ascii="Times New Roman" w:hAnsi="Times New Roman"/>
                <w:b/>
                <w:sz w:val="24"/>
                <w:szCs w:val="24"/>
              </w:rPr>
              <w:t>-</w:t>
            </w:r>
            <w:r w:rsidRPr="00E11F3A">
              <w:rPr>
                <w:rFonts w:ascii="Times New Roman" w:hAnsi="Times New Roman"/>
                <w:b/>
                <w:sz w:val="24"/>
                <w:szCs w:val="24"/>
                <w:lang w:val="en-US"/>
              </w:rPr>
              <w:t>XVIII</w:t>
            </w:r>
            <w:r w:rsidRPr="00E11F3A">
              <w:rPr>
                <w:rFonts w:ascii="Times New Roman" w:hAnsi="Times New Roman"/>
                <w:b/>
                <w:sz w:val="24"/>
                <w:szCs w:val="24"/>
              </w:rPr>
              <w:t xml:space="preserve"> вв.:</w:t>
            </w:r>
          </w:p>
          <w:p w14:paraId="3B4EDB6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Городская Дума    Б) Земства      В) приказы      Г) избы</w:t>
            </w:r>
          </w:p>
          <w:p w14:paraId="5B440091"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17. Укажите годы деятельности Избранной Рады:</w:t>
            </w:r>
          </w:p>
          <w:p w14:paraId="5AD6A81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1533 – 1547гг    Б) 1547-1565гг    В) 1480-1505гг    Г) 1558-1583гг</w:t>
            </w:r>
          </w:p>
          <w:p w14:paraId="77FA9BDE"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18.О каком правителе идет речь: « В Москву прибывает грек Юрий с проектом брака московского правителя с византийской принцессой Софьей Палеолог…»</w:t>
            </w:r>
          </w:p>
          <w:p w14:paraId="643A91F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Борис Годунов    Б) Иван </w:t>
            </w:r>
            <w:r w:rsidRPr="00E11F3A">
              <w:rPr>
                <w:rFonts w:ascii="Times New Roman" w:hAnsi="Times New Roman"/>
                <w:sz w:val="24"/>
                <w:szCs w:val="24"/>
                <w:lang w:val="en-US"/>
              </w:rPr>
              <w:t>IV</w:t>
            </w:r>
            <w:r w:rsidRPr="00E11F3A">
              <w:rPr>
                <w:rFonts w:ascii="Times New Roman" w:hAnsi="Times New Roman"/>
                <w:sz w:val="24"/>
                <w:szCs w:val="24"/>
              </w:rPr>
              <w:t xml:space="preserve">  В) Иван </w:t>
            </w:r>
            <w:r w:rsidRPr="00E11F3A">
              <w:rPr>
                <w:rFonts w:ascii="Times New Roman" w:hAnsi="Times New Roman"/>
                <w:sz w:val="24"/>
                <w:szCs w:val="24"/>
                <w:lang w:val="en-US"/>
              </w:rPr>
              <w:t>III</w:t>
            </w:r>
            <w:r w:rsidRPr="00E11F3A">
              <w:rPr>
                <w:rFonts w:ascii="Times New Roman" w:hAnsi="Times New Roman"/>
                <w:sz w:val="24"/>
                <w:szCs w:val="24"/>
              </w:rPr>
              <w:t xml:space="preserve">    Г)  Иван </w:t>
            </w:r>
            <w:r w:rsidRPr="00E11F3A">
              <w:rPr>
                <w:rFonts w:ascii="Times New Roman" w:hAnsi="Times New Roman"/>
                <w:sz w:val="24"/>
                <w:szCs w:val="24"/>
                <w:lang w:val="en-US"/>
              </w:rPr>
              <w:t>I</w:t>
            </w:r>
          </w:p>
          <w:p w14:paraId="35FF074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 xml:space="preserve">19.Кто из перечисленных пар были современниками: </w:t>
            </w:r>
            <w:r w:rsidRPr="00E11F3A">
              <w:rPr>
                <w:rFonts w:ascii="Times New Roman" w:hAnsi="Times New Roman"/>
                <w:sz w:val="24"/>
                <w:szCs w:val="24"/>
              </w:rPr>
              <w:t xml:space="preserve">А) В. Мономах  и Иван </w:t>
            </w:r>
            <w:r w:rsidRPr="00E11F3A">
              <w:rPr>
                <w:rFonts w:ascii="Times New Roman" w:hAnsi="Times New Roman"/>
                <w:sz w:val="24"/>
                <w:szCs w:val="24"/>
                <w:lang w:val="en-US"/>
              </w:rPr>
              <w:t>I</w:t>
            </w:r>
          </w:p>
          <w:p w14:paraId="13C5FD8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Б) Иван </w:t>
            </w:r>
            <w:r w:rsidRPr="00E11F3A">
              <w:rPr>
                <w:rFonts w:ascii="Times New Roman" w:hAnsi="Times New Roman"/>
                <w:sz w:val="24"/>
                <w:szCs w:val="24"/>
                <w:lang w:val="en-US"/>
              </w:rPr>
              <w:t>III</w:t>
            </w:r>
            <w:r w:rsidRPr="00E11F3A">
              <w:rPr>
                <w:rFonts w:ascii="Times New Roman" w:hAnsi="Times New Roman"/>
                <w:sz w:val="24"/>
                <w:szCs w:val="24"/>
              </w:rPr>
              <w:t xml:space="preserve"> и Софья Палеолог   В) Иван </w:t>
            </w:r>
            <w:r w:rsidRPr="00E11F3A">
              <w:rPr>
                <w:rFonts w:ascii="Times New Roman" w:hAnsi="Times New Roman"/>
                <w:sz w:val="24"/>
                <w:szCs w:val="24"/>
                <w:lang w:val="en-US"/>
              </w:rPr>
              <w:t>IV</w:t>
            </w:r>
            <w:r w:rsidRPr="00E11F3A">
              <w:rPr>
                <w:rFonts w:ascii="Times New Roman" w:hAnsi="Times New Roman"/>
                <w:sz w:val="24"/>
                <w:szCs w:val="24"/>
              </w:rPr>
              <w:t xml:space="preserve"> и Е. Глинская     Г) Д. Донской и Биргер</w:t>
            </w:r>
          </w:p>
          <w:p w14:paraId="2D9B6D9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20.Расположи события в хронологическом порядке:</w:t>
            </w:r>
            <w:r w:rsidRPr="00E11F3A">
              <w:rPr>
                <w:rFonts w:ascii="Times New Roman" w:hAnsi="Times New Roman"/>
                <w:sz w:val="24"/>
                <w:szCs w:val="24"/>
              </w:rPr>
              <w:t xml:space="preserve">  А) феодальная война   Б) Любечский Съезд     В)  свержение монгольского ига   Г) установление монгольского ига</w:t>
            </w:r>
          </w:p>
          <w:p w14:paraId="3EC751D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БГАВ       Б)   АБВГ       В)   ВАБГ       Г) БАГВ</w:t>
            </w:r>
          </w:p>
          <w:p w14:paraId="7F9C13E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21. Первая большая победа русских войск над главными силами Орды произошла на</w:t>
            </w:r>
          </w:p>
          <w:p w14:paraId="21B45A7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р. Калке    Б)  р. Шелони    В)  р. Неве    Г) Куликовом поле</w:t>
            </w:r>
          </w:p>
          <w:p w14:paraId="1F0031A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22.С событиями, какого века связано имя Александра Невского:</w:t>
            </w:r>
          </w:p>
          <w:p w14:paraId="657E592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w:t>
            </w:r>
            <w:r w:rsidRPr="00E11F3A">
              <w:rPr>
                <w:rFonts w:ascii="Times New Roman" w:hAnsi="Times New Roman"/>
                <w:sz w:val="24"/>
                <w:szCs w:val="24"/>
                <w:lang w:val="en-US"/>
              </w:rPr>
              <w:t>X</w:t>
            </w:r>
            <w:r w:rsidRPr="00E11F3A">
              <w:rPr>
                <w:rFonts w:ascii="Times New Roman" w:hAnsi="Times New Roman"/>
                <w:sz w:val="24"/>
                <w:szCs w:val="24"/>
              </w:rPr>
              <w:t xml:space="preserve">  века                      Б)    </w:t>
            </w:r>
            <w:r w:rsidRPr="00E11F3A">
              <w:rPr>
                <w:rFonts w:ascii="Times New Roman" w:hAnsi="Times New Roman"/>
                <w:sz w:val="24"/>
                <w:szCs w:val="24"/>
                <w:lang w:val="en-US"/>
              </w:rPr>
              <w:t>XI</w:t>
            </w:r>
            <w:r w:rsidRPr="00E11F3A">
              <w:rPr>
                <w:rFonts w:ascii="Times New Roman" w:hAnsi="Times New Roman"/>
                <w:sz w:val="24"/>
                <w:szCs w:val="24"/>
              </w:rPr>
              <w:t xml:space="preserve">  века    В)  </w:t>
            </w:r>
            <w:r w:rsidRPr="00E11F3A">
              <w:rPr>
                <w:rFonts w:ascii="Times New Roman" w:hAnsi="Times New Roman"/>
                <w:sz w:val="24"/>
                <w:szCs w:val="24"/>
                <w:lang w:val="en-US"/>
              </w:rPr>
              <w:t>XIII</w:t>
            </w:r>
            <w:r w:rsidRPr="00E11F3A">
              <w:rPr>
                <w:rFonts w:ascii="Times New Roman" w:hAnsi="Times New Roman"/>
                <w:sz w:val="24"/>
                <w:szCs w:val="24"/>
              </w:rPr>
              <w:t xml:space="preserve"> века            Г)</w:t>
            </w:r>
            <w:r w:rsidRPr="00E11F3A">
              <w:rPr>
                <w:rFonts w:ascii="Times New Roman" w:hAnsi="Times New Roman"/>
                <w:sz w:val="24"/>
                <w:szCs w:val="24"/>
                <w:lang w:val="en-US"/>
              </w:rPr>
              <w:t>XIV</w:t>
            </w:r>
            <w:r w:rsidRPr="00E11F3A">
              <w:rPr>
                <w:rFonts w:ascii="Times New Roman" w:hAnsi="Times New Roman"/>
                <w:sz w:val="24"/>
                <w:szCs w:val="24"/>
              </w:rPr>
              <w:t>века</w:t>
            </w:r>
          </w:p>
        </w:tc>
      </w:tr>
      <w:tr w:rsidR="00E11F3A" w:rsidRPr="00E11F3A" w14:paraId="5E7E6BC0" w14:textId="77777777" w:rsidTr="00E11F3A">
        <w:trPr>
          <w:jc w:val="right"/>
        </w:trPr>
        <w:tc>
          <w:tcPr>
            <w:tcW w:w="2044" w:type="dxa"/>
          </w:tcPr>
          <w:p w14:paraId="2CBE657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Обществознание</w:t>
            </w:r>
          </w:p>
        </w:tc>
        <w:tc>
          <w:tcPr>
            <w:tcW w:w="7845" w:type="dxa"/>
          </w:tcPr>
          <w:p w14:paraId="1F46EFAE"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Итоговое тестирование Вариант 1</w:t>
            </w:r>
          </w:p>
          <w:p w14:paraId="7F65A632"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1. Верны ли следующие суждения?</w:t>
            </w:r>
          </w:p>
          <w:p w14:paraId="79A5D102"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А) Понятия «личность» и «индивидуальность» означают одно и тоже.</w:t>
            </w:r>
          </w:p>
          <w:p w14:paraId="69503BE0"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Б) Без общества человек не может стать личностью.</w:t>
            </w:r>
          </w:p>
          <w:p w14:paraId="4615EDD8"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верно только А       2. верно только Б      3. верны А и Б    4. неверны оба суждения</w:t>
            </w:r>
          </w:p>
          <w:p w14:paraId="52525FC5"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2. Выбери все верные ответы.</w:t>
            </w:r>
          </w:p>
          <w:p w14:paraId="3D30DC69"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Познание мира включает в себя:</w:t>
            </w:r>
          </w:p>
          <w:p w14:paraId="16848BCD"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lastRenderedPageBreak/>
              <w:t>1. познание законов природы               2. увлечение музыкой</w:t>
            </w:r>
          </w:p>
          <w:p w14:paraId="75F40146"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наблюдение за погодой                     4. самопознание</w:t>
            </w:r>
          </w:p>
          <w:p w14:paraId="2CE1D76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5. изучение наук                                    6. изучение общественных событий и явлений</w:t>
            </w:r>
          </w:p>
          <w:p w14:paraId="6F11B015"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3. Деятельностью являются:</w:t>
            </w:r>
          </w:p>
          <w:p w14:paraId="149D06C6"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игра   2) учеба    3) восход солнца   4) труд      5) извержение вулкана</w:t>
            </w:r>
          </w:p>
          <w:p w14:paraId="67199831"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4. Что является лишним в ряду? Выпиши лишнее слово.</w:t>
            </w:r>
          </w:p>
          <w:p w14:paraId="5BF08DD4" w14:textId="77777777" w:rsidR="00E11F3A" w:rsidRPr="00E11F3A" w:rsidRDefault="00E11F3A" w:rsidP="0099388D">
            <w:pPr>
              <w:spacing w:after="0"/>
              <w:rPr>
                <w:rFonts w:ascii="Times New Roman" w:hAnsi="Times New Roman"/>
                <w:i/>
                <w:sz w:val="24"/>
                <w:szCs w:val="24"/>
              </w:rPr>
            </w:pPr>
            <w:r w:rsidRPr="00E11F3A">
              <w:rPr>
                <w:rFonts w:ascii="Times New Roman" w:hAnsi="Times New Roman"/>
                <w:i/>
                <w:sz w:val="24"/>
                <w:szCs w:val="24"/>
              </w:rPr>
              <w:t>Пища, отдых, красота, поддержание теплового баланса, безопасность.</w:t>
            </w:r>
          </w:p>
          <w:p w14:paraId="367DEBC9"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5. К социальным потребностям человека относятся:</w:t>
            </w:r>
          </w:p>
          <w:p w14:paraId="17CB5BD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потребность во сне, отдыхе           2) потребность в уважении и признании</w:t>
            </w:r>
          </w:p>
          <w:p w14:paraId="6F8EBDBD"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потребность в одежде, жилище     4) потребность в чистом воздухе и воде</w:t>
            </w:r>
          </w:p>
          <w:p w14:paraId="5211E0D0"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6. В приведенном ниже списке все слова, кроме одного, относятся к межличностным отношениям. Выпиши это слово.</w:t>
            </w:r>
          </w:p>
          <w:p w14:paraId="12EA6DCC" w14:textId="77777777" w:rsidR="00E11F3A" w:rsidRPr="00E11F3A" w:rsidRDefault="00E11F3A" w:rsidP="0099388D">
            <w:pPr>
              <w:spacing w:after="0"/>
              <w:rPr>
                <w:rFonts w:ascii="Times New Roman" w:hAnsi="Times New Roman"/>
                <w:i/>
                <w:sz w:val="24"/>
                <w:szCs w:val="24"/>
              </w:rPr>
            </w:pPr>
            <w:r w:rsidRPr="00E11F3A">
              <w:rPr>
                <w:rFonts w:ascii="Times New Roman" w:hAnsi="Times New Roman"/>
                <w:i/>
                <w:sz w:val="24"/>
                <w:szCs w:val="24"/>
              </w:rPr>
              <w:t>Взаимопомощь, приятельство, дружба, взаимодействие, симпатия, гражданство.</w:t>
            </w:r>
          </w:p>
          <w:p w14:paraId="4682E39B"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7. К малым группам относится:</w:t>
            </w:r>
          </w:p>
          <w:p w14:paraId="26628980"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компания приятелей          2) коллектив класса         </w:t>
            </w:r>
          </w:p>
          <w:p w14:paraId="2D41C553"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россияне                             4) ученик</w:t>
            </w:r>
          </w:p>
          <w:p w14:paraId="4F3BC21D"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8. Какое качество помогает общению с другими людьми?</w:t>
            </w:r>
          </w:p>
          <w:p w14:paraId="4292BEE2"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антипатия                             2) настороженность        </w:t>
            </w:r>
          </w:p>
          <w:p w14:paraId="12B1B09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сопереживание                     4) заносчивость</w:t>
            </w:r>
          </w:p>
          <w:p w14:paraId="45D0EF3E"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9. Установи соответствие между качествами человека и приведенными примерами:</w:t>
            </w:r>
          </w:p>
          <w:tbl>
            <w:tblPr>
              <w:tblStyle w:val="a5"/>
              <w:tblW w:w="7590" w:type="dxa"/>
              <w:tblLayout w:type="fixed"/>
              <w:tblLook w:val="04A0" w:firstRow="1" w:lastRow="0" w:firstColumn="1" w:lastColumn="0" w:noHBand="0" w:noVBand="1"/>
            </w:tblPr>
            <w:tblGrid>
              <w:gridCol w:w="2771"/>
              <w:gridCol w:w="4819"/>
            </w:tblGrid>
            <w:tr w:rsidR="00E11F3A" w:rsidRPr="00E11F3A" w14:paraId="19A697EC" w14:textId="77777777" w:rsidTr="00E11F3A">
              <w:tc>
                <w:tcPr>
                  <w:tcW w:w="2771" w:type="dxa"/>
                </w:tcPr>
                <w:p w14:paraId="7B76FB8E"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Виды качеств</w:t>
                  </w:r>
                </w:p>
              </w:tc>
              <w:tc>
                <w:tcPr>
                  <w:tcW w:w="4819" w:type="dxa"/>
                </w:tcPr>
                <w:p w14:paraId="1E9D7538"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Виды поведения</w:t>
                  </w:r>
                </w:p>
              </w:tc>
            </w:tr>
            <w:tr w:rsidR="00E11F3A" w:rsidRPr="00E11F3A" w14:paraId="34DC5EFB" w14:textId="77777777" w:rsidTr="00E11F3A">
              <w:tc>
                <w:tcPr>
                  <w:tcW w:w="2771" w:type="dxa"/>
                </w:tcPr>
                <w:p w14:paraId="271F038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w:t>
                  </w:r>
                  <w:r w:rsidRPr="00E11F3A">
                    <w:rPr>
                      <w:rFonts w:ascii="Times New Roman" w:eastAsia="Times New Roman" w:hAnsi="Times New Roman"/>
                      <w:sz w:val="24"/>
                      <w:szCs w:val="24"/>
                      <w:lang w:eastAsia="ru-RU"/>
                    </w:rPr>
                    <w:t>Биологические (природные)</w:t>
                  </w:r>
                </w:p>
                <w:p w14:paraId="6BD69D11" w14:textId="77777777" w:rsidR="00E11F3A" w:rsidRPr="00E11F3A" w:rsidRDefault="00E11F3A" w:rsidP="0099388D">
                  <w:pPr>
                    <w:spacing w:after="0"/>
                    <w:rPr>
                      <w:rFonts w:ascii="Times New Roman" w:hAnsi="Times New Roman"/>
                      <w:sz w:val="24"/>
                      <w:szCs w:val="24"/>
                    </w:rPr>
                  </w:pPr>
                </w:p>
                <w:p w14:paraId="2354854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2.</w:t>
                  </w:r>
                  <w:r w:rsidRPr="00E11F3A">
                    <w:rPr>
                      <w:rFonts w:ascii="Times New Roman" w:eastAsia="Times New Roman" w:hAnsi="Times New Roman"/>
                      <w:sz w:val="24"/>
                      <w:szCs w:val="24"/>
                      <w:lang w:eastAsia="ru-RU"/>
                    </w:rPr>
                    <w:t xml:space="preserve"> Социальные</w:t>
                  </w:r>
                </w:p>
              </w:tc>
              <w:tc>
                <w:tcPr>
                  <w:tcW w:w="4819" w:type="dxa"/>
                </w:tcPr>
                <w:p w14:paraId="7C8977B6"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А) способность к продолжению рода    </w:t>
                  </w:r>
                </w:p>
                <w:p w14:paraId="40C2848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Б) умение защищаться от врагов  </w:t>
                  </w:r>
                </w:p>
                <w:p w14:paraId="0163930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В) умение находить пропитание и обустраивать жилье     </w:t>
                  </w:r>
                </w:p>
                <w:p w14:paraId="640D294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Г) умение общаться при помощи членораздельной речи</w:t>
                  </w:r>
                </w:p>
                <w:p w14:paraId="67F61EB3"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Д) способность преобразовывать природную среду</w:t>
                  </w:r>
                </w:p>
                <w:p w14:paraId="6804B961"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Е) способность заботиться о детях</w:t>
                  </w:r>
                </w:p>
                <w:p w14:paraId="18489DD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Ж) способность создавать новые предметы, не имеющие природных аналогов.</w:t>
                  </w:r>
                </w:p>
              </w:tc>
            </w:tr>
          </w:tbl>
          <w:p w14:paraId="05349229" w14:textId="77777777" w:rsidR="00E11F3A" w:rsidRPr="00E11F3A" w:rsidRDefault="00E11F3A" w:rsidP="0099388D">
            <w:pPr>
              <w:pStyle w:val="af2"/>
              <w:ind w:left="50"/>
              <w:jc w:val="left"/>
              <w:rPr>
                <w:b/>
                <w:sz w:val="24"/>
                <w:szCs w:val="24"/>
              </w:rPr>
            </w:pPr>
            <w:r w:rsidRPr="00E11F3A">
              <w:rPr>
                <w:b/>
                <w:sz w:val="24"/>
                <w:szCs w:val="24"/>
              </w:rPr>
              <w:t>10. Антон - жизнерадостный общительный человек, всегда готовый прийти на помощь своим многочисленным друзьям. Все это характеризует Антона как</w:t>
            </w:r>
          </w:p>
          <w:p w14:paraId="4CD7F39A" w14:textId="77777777" w:rsidR="00E11F3A" w:rsidRPr="00E11F3A" w:rsidRDefault="00E11F3A" w:rsidP="00C4374E">
            <w:pPr>
              <w:numPr>
                <w:ilvl w:val="0"/>
                <w:numId w:val="234"/>
              </w:num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индивида      2) гражданина      3) личность        4) профессионала</w:t>
            </w:r>
          </w:p>
          <w:p w14:paraId="13A94A71" w14:textId="77777777" w:rsidR="00E11F3A" w:rsidRPr="00E11F3A" w:rsidRDefault="00E11F3A" w:rsidP="0099388D">
            <w:pPr>
              <w:spacing w:after="0"/>
              <w:rPr>
                <w:rFonts w:ascii="Times New Roman" w:hAnsi="Times New Roman"/>
                <w:sz w:val="24"/>
                <w:szCs w:val="24"/>
              </w:rPr>
            </w:pPr>
            <w:r w:rsidRPr="00E11F3A">
              <w:rPr>
                <w:rFonts w:ascii="Times New Roman" w:hAnsi="Times New Roman"/>
                <w:b/>
                <w:sz w:val="24"/>
                <w:szCs w:val="24"/>
              </w:rPr>
              <w:t>11. Отметь знаком « + » верные суждения</w:t>
            </w:r>
            <w:r w:rsidRPr="00E11F3A">
              <w:rPr>
                <w:rFonts w:ascii="Times New Roman" w:hAnsi="Times New Roman"/>
                <w:sz w:val="24"/>
                <w:szCs w:val="24"/>
              </w:rPr>
              <w:t>.</w:t>
            </w:r>
          </w:p>
          <w:tbl>
            <w:tblPr>
              <w:tblStyle w:val="a5"/>
              <w:tblW w:w="0" w:type="auto"/>
              <w:tblLayout w:type="fixed"/>
              <w:tblLook w:val="04A0" w:firstRow="1" w:lastRow="0" w:firstColumn="1" w:lastColumn="0" w:noHBand="0" w:noVBand="1"/>
            </w:tblPr>
            <w:tblGrid>
              <w:gridCol w:w="4785"/>
              <w:gridCol w:w="2805"/>
            </w:tblGrid>
            <w:tr w:rsidR="00E11F3A" w:rsidRPr="00E11F3A" w14:paraId="1089D621" w14:textId="77777777" w:rsidTr="00E11F3A">
              <w:tc>
                <w:tcPr>
                  <w:tcW w:w="4785" w:type="dxa"/>
                </w:tcPr>
                <w:p w14:paraId="60998F51"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Добро – это отсутствие зла.</w:t>
                  </w:r>
                </w:p>
              </w:tc>
              <w:tc>
                <w:tcPr>
                  <w:tcW w:w="2805" w:type="dxa"/>
                </w:tcPr>
                <w:p w14:paraId="7E1BEE17" w14:textId="77777777" w:rsidR="00E11F3A" w:rsidRPr="00E11F3A" w:rsidRDefault="00E11F3A" w:rsidP="0099388D">
                  <w:pPr>
                    <w:spacing w:after="0"/>
                    <w:rPr>
                      <w:rFonts w:ascii="Times New Roman" w:hAnsi="Times New Roman"/>
                      <w:sz w:val="24"/>
                      <w:szCs w:val="24"/>
                    </w:rPr>
                  </w:pPr>
                </w:p>
              </w:tc>
            </w:tr>
            <w:tr w:rsidR="00E11F3A" w:rsidRPr="00E11F3A" w14:paraId="0B5CD668" w14:textId="77777777" w:rsidTr="00E11F3A">
              <w:tc>
                <w:tcPr>
                  <w:tcW w:w="4785" w:type="dxa"/>
                </w:tcPr>
                <w:p w14:paraId="12E86783"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2. Добро -  деяние, направленное на личное благо</w:t>
                  </w:r>
                </w:p>
              </w:tc>
              <w:tc>
                <w:tcPr>
                  <w:tcW w:w="2805" w:type="dxa"/>
                </w:tcPr>
                <w:p w14:paraId="78D7D6EA" w14:textId="77777777" w:rsidR="00E11F3A" w:rsidRPr="00E11F3A" w:rsidRDefault="00E11F3A" w:rsidP="0099388D">
                  <w:pPr>
                    <w:spacing w:after="0"/>
                    <w:rPr>
                      <w:rFonts w:ascii="Times New Roman" w:hAnsi="Times New Roman"/>
                      <w:sz w:val="24"/>
                      <w:szCs w:val="24"/>
                    </w:rPr>
                  </w:pPr>
                </w:p>
              </w:tc>
            </w:tr>
            <w:tr w:rsidR="00E11F3A" w:rsidRPr="00E11F3A" w14:paraId="0D45F504" w14:textId="77777777" w:rsidTr="00E11F3A">
              <w:tc>
                <w:tcPr>
                  <w:tcW w:w="4785" w:type="dxa"/>
                </w:tcPr>
                <w:p w14:paraId="039A0FF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Добро – это то, что тебе выгодно в данный момент</w:t>
                  </w:r>
                </w:p>
              </w:tc>
              <w:tc>
                <w:tcPr>
                  <w:tcW w:w="2805" w:type="dxa"/>
                </w:tcPr>
                <w:p w14:paraId="4862B1A5" w14:textId="77777777" w:rsidR="00E11F3A" w:rsidRPr="00E11F3A" w:rsidRDefault="00E11F3A" w:rsidP="0099388D">
                  <w:pPr>
                    <w:spacing w:after="0"/>
                    <w:rPr>
                      <w:rFonts w:ascii="Times New Roman" w:hAnsi="Times New Roman"/>
                      <w:sz w:val="24"/>
                      <w:szCs w:val="24"/>
                    </w:rPr>
                  </w:pPr>
                </w:p>
              </w:tc>
            </w:tr>
            <w:tr w:rsidR="00E11F3A" w:rsidRPr="00E11F3A" w14:paraId="4F7B7641" w14:textId="77777777" w:rsidTr="00E11F3A">
              <w:tc>
                <w:tcPr>
                  <w:tcW w:w="4785" w:type="dxa"/>
                </w:tcPr>
                <w:p w14:paraId="4FD5476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lastRenderedPageBreak/>
                    <w:t>4. Добро –  деяние на благо людей</w:t>
                  </w:r>
                </w:p>
              </w:tc>
              <w:tc>
                <w:tcPr>
                  <w:tcW w:w="2805" w:type="dxa"/>
                </w:tcPr>
                <w:p w14:paraId="44216062" w14:textId="77777777" w:rsidR="00E11F3A" w:rsidRPr="00E11F3A" w:rsidRDefault="00E11F3A" w:rsidP="0099388D">
                  <w:pPr>
                    <w:spacing w:after="0"/>
                    <w:rPr>
                      <w:rFonts w:ascii="Times New Roman" w:hAnsi="Times New Roman"/>
                      <w:sz w:val="24"/>
                      <w:szCs w:val="24"/>
                    </w:rPr>
                  </w:pPr>
                </w:p>
              </w:tc>
            </w:tr>
            <w:tr w:rsidR="00E11F3A" w:rsidRPr="00E11F3A" w14:paraId="3613257B" w14:textId="77777777" w:rsidTr="00E11F3A">
              <w:tc>
                <w:tcPr>
                  <w:tcW w:w="4785" w:type="dxa"/>
                </w:tcPr>
                <w:p w14:paraId="4E746F9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5. Добро – следование золотому правилу морали</w:t>
                  </w:r>
                </w:p>
              </w:tc>
              <w:tc>
                <w:tcPr>
                  <w:tcW w:w="2805" w:type="dxa"/>
                </w:tcPr>
                <w:p w14:paraId="63EA7EE6" w14:textId="77777777" w:rsidR="00E11F3A" w:rsidRPr="00E11F3A" w:rsidRDefault="00E11F3A" w:rsidP="0099388D">
                  <w:pPr>
                    <w:spacing w:after="0"/>
                    <w:rPr>
                      <w:rFonts w:ascii="Times New Roman" w:hAnsi="Times New Roman"/>
                      <w:sz w:val="24"/>
                      <w:szCs w:val="24"/>
                    </w:rPr>
                  </w:pPr>
                </w:p>
              </w:tc>
            </w:tr>
          </w:tbl>
          <w:p w14:paraId="1791B70E"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12. Выбери верное суждение.</w:t>
            </w:r>
          </w:p>
          <w:p w14:paraId="4C283F9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А. Страх – чувство вредное, поскольку оно мешает человеку совершать достойные поступки.</w:t>
            </w:r>
          </w:p>
          <w:p w14:paraId="3F1D7EB1"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Б. Страх никогда не мешает человеку поступать по совести.</w:t>
            </w:r>
          </w:p>
          <w:p w14:paraId="69923486"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верно только А                            2) верно только Б         </w:t>
            </w:r>
          </w:p>
          <w:p w14:paraId="28F5EBEC"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верны оба суждения                    4) оба суждения не верны</w:t>
            </w:r>
          </w:p>
          <w:p w14:paraId="7D687E25"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 xml:space="preserve">13. Семья отличается от любого другого коллектива тем, что её члены: </w:t>
            </w:r>
          </w:p>
          <w:p w14:paraId="2CBC413C"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А) обмениваются результатами деятельности </w:t>
            </w:r>
          </w:p>
          <w:p w14:paraId="4D1F74EF"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Б) ведут общее хозяйство </w:t>
            </w:r>
          </w:p>
          <w:p w14:paraId="4AD5E25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В) выполняют работу по специальности </w:t>
            </w:r>
          </w:p>
          <w:p w14:paraId="0A5A1F6C"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Г) преобразуют окружающий мир в интересах человека </w:t>
            </w:r>
          </w:p>
          <w:p w14:paraId="3E741B98"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 xml:space="preserve">14. К правам ребенка в семье относится право: </w:t>
            </w:r>
          </w:p>
          <w:p w14:paraId="07537A40"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А) свободно распоряжаться имуществом родителей </w:t>
            </w:r>
          </w:p>
          <w:p w14:paraId="2885AF8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Б) выбора способа воспитания </w:t>
            </w:r>
          </w:p>
          <w:p w14:paraId="2BABDCC8"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В) на заботу родителей о себе </w:t>
            </w:r>
          </w:p>
          <w:p w14:paraId="7B41BF77"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Г) собственности на доходы, полученные родителями </w:t>
            </w:r>
          </w:p>
          <w:p w14:paraId="245B3E21"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 xml:space="preserve">15. Какое занятие можно назвать хобби: </w:t>
            </w:r>
          </w:p>
          <w:p w14:paraId="5B6B423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А) подготовка доклада по истории </w:t>
            </w:r>
          </w:p>
          <w:p w14:paraId="3CD91E96"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Б) прогулка с младшим братом </w:t>
            </w:r>
          </w:p>
          <w:p w14:paraId="70774711"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В) покупка продуктов питания </w:t>
            </w:r>
          </w:p>
          <w:p w14:paraId="2AEE4A91"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Г) резьба по дереву </w:t>
            </w:r>
          </w:p>
          <w:p w14:paraId="12AF6C07"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Вариант 2</w:t>
            </w:r>
          </w:p>
          <w:p w14:paraId="6ED009BA" w14:textId="77777777" w:rsidR="00E11F3A" w:rsidRPr="00E11F3A" w:rsidRDefault="00E11F3A" w:rsidP="0099388D">
            <w:pPr>
              <w:pStyle w:val="af2"/>
              <w:ind w:left="50"/>
              <w:jc w:val="left"/>
              <w:rPr>
                <w:sz w:val="24"/>
                <w:szCs w:val="24"/>
              </w:rPr>
            </w:pPr>
            <w:r w:rsidRPr="00E11F3A">
              <w:rPr>
                <w:b/>
                <w:sz w:val="24"/>
                <w:szCs w:val="24"/>
              </w:rPr>
              <w:t>1. Из перечня признаков выберите те, которые характеризуют человека как личность:</w:t>
            </w:r>
          </w:p>
          <w:p w14:paraId="3E1225D2" w14:textId="77777777" w:rsidR="00E11F3A" w:rsidRPr="00E11F3A" w:rsidRDefault="00E11F3A" w:rsidP="0099388D">
            <w:pPr>
              <w:spacing w:after="0"/>
              <w:ind w:left="5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победитель конкурса эрудитов       б) человек высокого роста;</w:t>
            </w:r>
          </w:p>
          <w:p w14:paraId="5941CFDD" w14:textId="77777777" w:rsidR="00E11F3A" w:rsidRPr="00E11F3A" w:rsidRDefault="00E11F3A" w:rsidP="0099388D">
            <w:pPr>
              <w:spacing w:after="0"/>
              <w:ind w:left="5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«душа» коллектива                            г) имеет нос с горбинкой;</w:t>
            </w:r>
          </w:p>
          <w:p w14:paraId="4CD044AD" w14:textId="77777777" w:rsidR="00E11F3A" w:rsidRPr="00E11F3A" w:rsidRDefault="00E11F3A" w:rsidP="0099388D">
            <w:pPr>
              <w:spacing w:after="0"/>
              <w:ind w:left="5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д) готов прийти на помощь в любую минуту.</w:t>
            </w:r>
          </w:p>
          <w:p w14:paraId="6CE77032" w14:textId="77777777" w:rsidR="00E11F3A" w:rsidRPr="00E11F3A" w:rsidRDefault="00E11F3A" w:rsidP="0099388D">
            <w:pPr>
              <w:pStyle w:val="af2"/>
              <w:ind w:left="50"/>
              <w:jc w:val="left"/>
              <w:rPr>
                <w:b/>
                <w:sz w:val="24"/>
                <w:szCs w:val="24"/>
              </w:rPr>
            </w:pPr>
            <w:r w:rsidRPr="00E11F3A">
              <w:rPr>
                <w:b/>
                <w:sz w:val="24"/>
                <w:szCs w:val="24"/>
              </w:rPr>
              <w:t>2. Антон - жизнерадостный общительный человек, всегда готовый прийти на помощь своим многочисленным друзьям. Все это характеризует Антона как</w:t>
            </w:r>
          </w:p>
          <w:p w14:paraId="05C815B8" w14:textId="77777777" w:rsidR="00E11F3A" w:rsidRPr="00E11F3A" w:rsidRDefault="00E11F3A" w:rsidP="00C4374E">
            <w:pPr>
              <w:numPr>
                <w:ilvl w:val="0"/>
                <w:numId w:val="234"/>
              </w:num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индивида      2) гражданина      3) личность        4) профессионала</w:t>
            </w:r>
          </w:p>
          <w:p w14:paraId="67F5E884"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3. Деятельностью являются:</w:t>
            </w:r>
          </w:p>
          <w:p w14:paraId="5FE6046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отдых на море       2) выполнение домашнего задания      3) восход солнца     4) труд                         5) извержение вулкана</w:t>
            </w:r>
          </w:p>
          <w:p w14:paraId="16435483" w14:textId="77777777" w:rsidR="00E11F3A" w:rsidRPr="00E11F3A" w:rsidRDefault="00E11F3A" w:rsidP="0099388D">
            <w:pPr>
              <w:spacing w:after="0"/>
              <w:rPr>
                <w:rFonts w:ascii="Times New Roman" w:hAnsi="Times New Roman"/>
                <w:b/>
                <w:bCs/>
                <w:sz w:val="24"/>
                <w:szCs w:val="24"/>
              </w:rPr>
            </w:pPr>
            <w:r w:rsidRPr="00E11F3A">
              <w:rPr>
                <w:rFonts w:ascii="Times New Roman" w:hAnsi="Times New Roman"/>
                <w:b/>
                <w:sz w:val="24"/>
                <w:szCs w:val="24"/>
              </w:rPr>
              <w:t xml:space="preserve">4. </w:t>
            </w:r>
            <w:r w:rsidRPr="00E11F3A">
              <w:rPr>
                <w:rFonts w:ascii="Times New Roman" w:hAnsi="Times New Roman"/>
                <w:b/>
                <w:bCs/>
                <w:sz w:val="24"/>
                <w:szCs w:val="24"/>
              </w:rPr>
              <w:t xml:space="preserve">Ниже приведён ряд терминов. Все они за исключением одного, относятся к понятию «личность». Найдите термин, не соответствующий этому понятию. </w:t>
            </w:r>
          </w:p>
          <w:p w14:paraId="300DD372" w14:textId="77777777" w:rsidR="00E11F3A" w:rsidRPr="00E11F3A" w:rsidRDefault="00E11F3A" w:rsidP="0099388D">
            <w:pPr>
              <w:spacing w:after="0"/>
              <w:rPr>
                <w:rFonts w:ascii="Times New Roman" w:hAnsi="Times New Roman"/>
                <w:bCs/>
                <w:i/>
                <w:sz w:val="24"/>
                <w:szCs w:val="24"/>
              </w:rPr>
            </w:pPr>
            <w:r w:rsidRPr="00E11F3A">
              <w:rPr>
                <w:rFonts w:ascii="Times New Roman" w:hAnsi="Times New Roman"/>
                <w:b/>
                <w:bCs/>
                <w:sz w:val="24"/>
                <w:szCs w:val="24"/>
              </w:rPr>
              <w:t xml:space="preserve">                    </w:t>
            </w:r>
            <w:r w:rsidRPr="00E11F3A">
              <w:rPr>
                <w:rFonts w:ascii="Times New Roman" w:hAnsi="Times New Roman"/>
                <w:bCs/>
                <w:sz w:val="24"/>
                <w:szCs w:val="24"/>
              </w:rPr>
              <w:t>Человек, индивидуальность, инстинкты, сознание, индивид</w:t>
            </w:r>
            <w:r w:rsidRPr="00E11F3A">
              <w:rPr>
                <w:rFonts w:ascii="Times New Roman" w:hAnsi="Times New Roman"/>
                <w:bCs/>
                <w:i/>
                <w:sz w:val="24"/>
                <w:szCs w:val="24"/>
              </w:rPr>
              <w:t>.</w:t>
            </w:r>
          </w:p>
          <w:p w14:paraId="1D759C8D"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5. К социальным потребностям человека относятся:</w:t>
            </w:r>
          </w:p>
          <w:p w14:paraId="4403826C"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потребность во сне, отдыхе    2) потребность в уважении и признании</w:t>
            </w:r>
          </w:p>
          <w:p w14:paraId="55AF41B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потребность в одежде, жилище  4) потребность в чистом воздухе и воде</w:t>
            </w:r>
          </w:p>
          <w:p w14:paraId="3F7943E7"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6. В приведенном ниже списке все слова, кроме одного, относятся к межличностным отношениям. Выпиши это слово.</w:t>
            </w:r>
          </w:p>
          <w:p w14:paraId="2A2ECBC3" w14:textId="77777777" w:rsidR="00E11F3A" w:rsidRPr="00E11F3A" w:rsidRDefault="00E11F3A" w:rsidP="0099388D">
            <w:pPr>
              <w:spacing w:after="0"/>
              <w:rPr>
                <w:rFonts w:ascii="Times New Roman" w:hAnsi="Times New Roman"/>
                <w:i/>
                <w:sz w:val="24"/>
                <w:szCs w:val="24"/>
              </w:rPr>
            </w:pPr>
            <w:r w:rsidRPr="00E11F3A">
              <w:rPr>
                <w:rFonts w:ascii="Times New Roman" w:hAnsi="Times New Roman"/>
                <w:i/>
                <w:sz w:val="24"/>
                <w:szCs w:val="24"/>
              </w:rPr>
              <w:lastRenderedPageBreak/>
              <w:t>Взаимопомощь, приятельство, дружба, взаимодействие, симпатия, гражданство.</w:t>
            </w:r>
          </w:p>
          <w:p w14:paraId="604BBF52"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7. К малым группам относится:</w:t>
            </w:r>
          </w:p>
          <w:p w14:paraId="54F79191"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компания приятелей          2) коллектив класса         </w:t>
            </w:r>
          </w:p>
          <w:p w14:paraId="38984D48"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россияне                             4) ученик</w:t>
            </w:r>
          </w:p>
          <w:p w14:paraId="45D98252"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8. Какое качество помогает общению с другими людьми?</w:t>
            </w:r>
          </w:p>
          <w:p w14:paraId="4469625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антипатия                  2) настороженность        </w:t>
            </w:r>
          </w:p>
          <w:p w14:paraId="19EED30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сопереживание          4) заносчивость</w:t>
            </w:r>
          </w:p>
          <w:p w14:paraId="7A21FC64"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9. Установи соответствие между способами поведения в конфликтной ситуации и характером разрешения конфликта:</w:t>
            </w:r>
          </w:p>
          <w:tbl>
            <w:tblPr>
              <w:tblStyle w:val="a5"/>
              <w:tblW w:w="7590" w:type="dxa"/>
              <w:tblLayout w:type="fixed"/>
              <w:tblLook w:val="04A0" w:firstRow="1" w:lastRow="0" w:firstColumn="1" w:lastColumn="0" w:noHBand="0" w:noVBand="1"/>
            </w:tblPr>
            <w:tblGrid>
              <w:gridCol w:w="4188"/>
              <w:gridCol w:w="3402"/>
            </w:tblGrid>
            <w:tr w:rsidR="00E11F3A" w:rsidRPr="00E11F3A" w14:paraId="69453608" w14:textId="77777777" w:rsidTr="00E11F3A">
              <w:tc>
                <w:tcPr>
                  <w:tcW w:w="4188" w:type="dxa"/>
                </w:tcPr>
                <w:p w14:paraId="04DC9486"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Характер разрешения конфликта</w:t>
                  </w:r>
                </w:p>
              </w:tc>
              <w:tc>
                <w:tcPr>
                  <w:tcW w:w="3402" w:type="dxa"/>
                </w:tcPr>
                <w:p w14:paraId="1D3A8677"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Способы поведения</w:t>
                  </w:r>
                </w:p>
              </w:tc>
            </w:tr>
            <w:tr w:rsidR="00E11F3A" w:rsidRPr="00E11F3A" w14:paraId="4B6AEED5" w14:textId="77777777" w:rsidTr="00E11F3A">
              <w:tc>
                <w:tcPr>
                  <w:tcW w:w="4188" w:type="dxa"/>
                </w:tcPr>
                <w:p w14:paraId="1F36B098"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1.Конструктивный (цивилизованный)</w:t>
                  </w:r>
                </w:p>
                <w:p w14:paraId="102168F9" w14:textId="77777777" w:rsidR="00E11F3A" w:rsidRPr="00E11F3A" w:rsidRDefault="00E11F3A" w:rsidP="0099388D">
                  <w:pPr>
                    <w:spacing w:after="0"/>
                    <w:rPr>
                      <w:rFonts w:ascii="Times New Roman" w:hAnsi="Times New Roman"/>
                      <w:sz w:val="24"/>
                      <w:szCs w:val="24"/>
                    </w:rPr>
                  </w:pPr>
                </w:p>
                <w:p w14:paraId="6CC4E34F"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2.Неконструктивный (разрушительный)</w:t>
                  </w:r>
                </w:p>
              </w:tc>
              <w:tc>
                <w:tcPr>
                  <w:tcW w:w="3402" w:type="dxa"/>
                </w:tcPr>
                <w:p w14:paraId="5851392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А) ссора</w:t>
                  </w:r>
                </w:p>
                <w:p w14:paraId="3F0A2C90"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Б) скандал</w:t>
                  </w:r>
                </w:p>
                <w:p w14:paraId="045C6E47"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В) спор</w:t>
                  </w:r>
                </w:p>
                <w:p w14:paraId="68FF44BA"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Г) дискуссия</w:t>
                  </w:r>
                </w:p>
                <w:p w14:paraId="23FC707C"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Д) драка</w:t>
                  </w:r>
                </w:p>
                <w:p w14:paraId="2674018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Е) переговоры</w:t>
                  </w:r>
                </w:p>
              </w:tc>
            </w:tr>
          </w:tbl>
          <w:p w14:paraId="60593EF6" w14:textId="77777777" w:rsidR="00E11F3A" w:rsidRPr="00E11F3A" w:rsidRDefault="00E11F3A" w:rsidP="0099388D">
            <w:pPr>
              <w:pStyle w:val="af2"/>
              <w:jc w:val="left"/>
              <w:rPr>
                <w:b/>
                <w:sz w:val="24"/>
                <w:szCs w:val="24"/>
              </w:rPr>
            </w:pPr>
            <w:r w:rsidRPr="00E11F3A">
              <w:rPr>
                <w:b/>
                <w:sz w:val="24"/>
                <w:szCs w:val="24"/>
              </w:rPr>
              <w:t>10. Прочитайте приведенный ниже текст, в котором про</w:t>
            </w:r>
            <w:r w:rsidRPr="00E11F3A">
              <w:rPr>
                <w:b/>
                <w:sz w:val="24"/>
                <w:szCs w:val="24"/>
              </w:rPr>
              <w:softHyphen/>
              <w:t xml:space="preserve">пущен ряд слов. Выберите из предлагаемого списка слова, которые необходимо вставить вместо пропусков. Слова в списке даны в именительном падеже, единственном числе. </w:t>
            </w:r>
            <w:r w:rsidRPr="00E11F3A">
              <w:rPr>
                <w:b/>
                <w:sz w:val="24"/>
                <w:szCs w:val="24"/>
                <w:u w:val="single"/>
              </w:rPr>
              <w:t>Обратите внимание, что с списке слов больше, чем вам потребуется для заполнения пропусков.</w:t>
            </w:r>
          </w:p>
          <w:p w14:paraId="5AD15E8C" w14:textId="77777777" w:rsidR="00E11F3A" w:rsidRPr="00E11F3A" w:rsidRDefault="00E11F3A" w:rsidP="0099388D">
            <w:pPr>
              <w:widowControl w:val="0"/>
              <w:spacing w:after="0"/>
              <w:ind w:right="20"/>
              <w:rPr>
                <w:rFonts w:ascii="Times New Roman" w:eastAsia="Times New Roman" w:hAnsi="Times New Roman"/>
                <w:bCs/>
                <w:sz w:val="24"/>
                <w:szCs w:val="24"/>
                <w:lang w:eastAsia="ru-RU"/>
              </w:rPr>
            </w:pPr>
            <w:r w:rsidRPr="00E11F3A">
              <w:rPr>
                <w:rFonts w:ascii="Times New Roman" w:eastAsia="Times New Roman" w:hAnsi="Times New Roman"/>
                <w:b/>
                <w:bCs/>
                <w:sz w:val="24"/>
                <w:szCs w:val="24"/>
                <w:lang w:eastAsia="ru-RU"/>
              </w:rPr>
              <w:t xml:space="preserve">  " </w:t>
            </w:r>
            <w:r w:rsidRPr="00E11F3A">
              <w:rPr>
                <w:rFonts w:ascii="Times New Roman" w:eastAsia="Times New Roman" w:hAnsi="Times New Roman"/>
                <w:bCs/>
                <w:sz w:val="24"/>
                <w:szCs w:val="24"/>
                <w:lang w:eastAsia="ru-RU"/>
              </w:rPr>
              <w:t>Личность обладает 1)_______. Личностью становится толь</w:t>
            </w:r>
            <w:r w:rsidRPr="00E11F3A">
              <w:rPr>
                <w:rFonts w:ascii="Times New Roman" w:eastAsia="Times New Roman" w:hAnsi="Times New Roman"/>
                <w:bCs/>
                <w:sz w:val="24"/>
                <w:szCs w:val="24"/>
                <w:lang w:eastAsia="ru-RU"/>
              </w:rPr>
              <w:softHyphen/>
              <w:t>ко 2)______. Признак развивающейся личности — отделение своего «я» от других людей. Личность обладает способно</w:t>
            </w:r>
            <w:r w:rsidRPr="00E11F3A">
              <w:rPr>
                <w:rFonts w:ascii="Times New Roman" w:eastAsia="Times New Roman" w:hAnsi="Times New Roman"/>
                <w:bCs/>
                <w:sz w:val="24"/>
                <w:szCs w:val="24"/>
                <w:lang w:eastAsia="ru-RU"/>
              </w:rPr>
              <w:softHyphen/>
              <w:t>стью к различной 3)_______, для успеха которой необ</w:t>
            </w:r>
            <w:r w:rsidRPr="00E11F3A">
              <w:rPr>
                <w:rFonts w:ascii="Times New Roman" w:eastAsia="Times New Roman" w:hAnsi="Times New Roman"/>
                <w:bCs/>
                <w:sz w:val="24"/>
                <w:szCs w:val="24"/>
                <w:lang w:eastAsia="ru-RU"/>
              </w:rPr>
              <w:softHyphen/>
              <w:t>ходимо приобретать  4)_______. Личность должна проявлять такие качества, как целеустремленность, воля, старательность, терпеливость, настойчивость."</w:t>
            </w:r>
          </w:p>
          <w:p w14:paraId="2D251261" w14:textId="77777777" w:rsidR="00E11F3A" w:rsidRPr="00E11F3A" w:rsidRDefault="00E11F3A" w:rsidP="0099388D">
            <w:pPr>
              <w:widowControl w:val="0"/>
              <w:spacing w:after="0"/>
              <w:ind w:right="20"/>
              <w:rPr>
                <w:rFonts w:ascii="Times New Roman" w:eastAsia="Times New Roman" w:hAnsi="Times New Roman"/>
                <w:bCs/>
                <w:i/>
                <w:sz w:val="24"/>
                <w:szCs w:val="24"/>
                <w:lang w:eastAsia="ru-RU"/>
              </w:rPr>
            </w:pPr>
            <w:r w:rsidRPr="00E11F3A">
              <w:rPr>
                <w:rFonts w:ascii="Times New Roman" w:eastAsia="Times New Roman" w:hAnsi="Times New Roman"/>
                <w:bCs/>
                <w:i/>
                <w:sz w:val="24"/>
                <w:szCs w:val="24"/>
                <w:lang w:eastAsia="ru-RU"/>
              </w:rPr>
              <w:t>А) инстинкты Б) деятельность   В) человек  Г) умения и навыки  Д) сознание</w:t>
            </w:r>
          </w:p>
          <w:p w14:paraId="023ECDD6" w14:textId="77777777" w:rsidR="00E11F3A" w:rsidRPr="00E11F3A" w:rsidRDefault="00E11F3A" w:rsidP="0099388D">
            <w:pPr>
              <w:spacing w:after="0"/>
              <w:rPr>
                <w:rFonts w:ascii="Times New Roman" w:hAnsi="Times New Roman"/>
                <w:sz w:val="24"/>
                <w:szCs w:val="24"/>
              </w:rPr>
            </w:pPr>
            <w:r w:rsidRPr="00E11F3A">
              <w:rPr>
                <w:rFonts w:ascii="Times New Roman" w:hAnsi="Times New Roman"/>
                <w:b/>
                <w:sz w:val="24"/>
                <w:szCs w:val="24"/>
              </w:rPr>
              <w:t>11. Отметь знаком « + » верные суждения</w:t>
            </w:r>
            <w:r w:rsidRPr="00E11F3A">
              <w:rPr>
                <w:rFonts w:ascii="Times New Roman" w:hAnsi="Times New Roman"/>
                <w:sz w:val="24"/>
                <w:szCs w:val="24"/>
              </w:rPr>
              <w:t>.</w:t>
            </w:r>
          </w:p>
          <w:tbl>
            <w:tblPr>
              <w:tblStyle w:val="a5"/>
              <w:tblW w:w="0" w:type="auto"/>
              <w:tblLayout w:type="fixed"/>
              <w:tblLook w:val="04A0" w:firstRow="1" w:lastRow="0" w:firstColumn="1" w:lastColumn="0" w:noHBand="0" w:noVBand="1"/>
            </w:tblPr>
            <w:tblGrid>
              <w:gridCol w:w="4785"/>
              <w:gridCol w:w="2805"/>
            </w:tblGrid>
            <w:tr w:rsidR="00E11F3A" w:rsidRPr="00E11F3A" w14:paraId="02CCEF72" w14:textId="77777777" w:rsidTr="00E11F3A">
              <w:tc>
                <w:tcPr>
                  <w:tcW w:w="4785" w:type="dxa"/>
                </w:tcPr>
                <w:p w14:paraId="3E6B3FD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Добро – это отсутствие зла.</w:t>
                  </w:r>
                </w:p>
              </w:tc>
              <w:tc>
                <w:tcPr>
                  <w:tcW w:w="2805" w:type="dxa"/>
                </w:tcPr>
                <w:p w14:paraId="337DF92D" w14:textId="77777777" w:rsidR="00E11F3A" w:rsidRPr="00E11F3A" w:rsidRDefault="00E11F3A" w:rsidP="0099388D">
                  <w:pPr>
                    <w:spacing w:after="0"/>
                    <w:rPr>
                      <w:rFonts w:ascii="Times New Roman" w:hAnsi="Times New Roman"/>
                      <w:sz w:val="24"/>
                      <w:szCs w:val="24"/>
                    </w:rPr>
                  </w:pPr>
                </w:p>
              </w:tc>
            </w:tr>
            <w:tr w:rsidR="00E11F3A" w:rsidRPr="00E11F3A" w14:paraId="17B3B409" w14:textId="77777777" w:rsidTr="00E11F3A">
              <w:tc>
                <w:tcPr>
                  <w:tcW w:w="4785" w:type="dxa"/>
                </w:tcPr>
                <w:p w14:paraId="0B0A8F7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2. Добро -  деяние, направленное на личное благо</w:t>
                  </w:r>
                </w:p>
              </w:tc>
              <w:tc>
                <w:tcPr>
                  <w:tcW w:w="2805" w:type="dxa"/>
                </w:tcPr>
                <w:p w14:paraId="2F2E20F9" w14:textId="77777777" w:rsidR="00E11F3A" w:rsidRPr="00E11F3A" w:rsidRDefault="00E11F3A" w:rsidP="0099388D">
                  <w:pPr>
                    <w:spacing w:after="0"/>
                    <w:rPr>
                      <w:rFonts w:ascii="Times New Roman" w:hAnsi="Times New Roman"/>
                      <w:sz w:val="24"/>
                      <w:szCs w:val="24"/>
                    </w:rPr>
                  </w:pPr>
                </w:p>
              </w:tc>
            </w:tr>
            <w:tr w:rsidR="00E11F3A" w:rsidRPr="00E11F3A" w14:paraId="7935C61C" w14:textId="77777777" w:rsidTr="00E11F3A">
              <w:tc>
                <w:tcPr>
                  <w:tcW w:w="4785" w:type="dxa"/>
                </w:tcPr>
                <w:p w14:paraId="640E81B7"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Добро – это то, что тебе выгодно в данный момент</w:t>
                  </w:r>
                </w:p>
              </w:tc>
              <w:tc>
                <w:tcPr>
                  <w:tcW w:w="2805" w:type="dxa"/>
                </w:tcPr>
                <w:p w14:paraId="1B9333C5" w14:textId="77777777" w:rsidR="00E11F3A" w:rsidRPr="00E11F3A" w:rsidRDefault="00E11F3A" w:rsidP="0099388D">
                  <w:pPr>
                    <w:spacing w:after="0"/>
                    <w:rPr>
                      <w:rFonts w:ascii="Times New Roman" w:hAnsi="Times New Roman"/>
                      <w:sz w:val="24"/>
                      <w:szCs w:val="24"/>
                    </w:rPr>
                  </w:pPr>
                </w:p>
              </w:tc>
            </w:tr>
            <w:tr w:rsidR="00E11F3A" w:rsidRPr="00E11F3A" w14:paraId="0A7BD41D" w14:textId="77777777" w:rsidTr="00E11F3A">
              <w:tc>
                <w:tcPr>
                  <w:tcW w:w="4785" w:type="dxa"/>
                </w:tcPr>
                <w:p w14:paraId="1EFE0D32"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4. Добро –  деяние на благо людей</w:t>
                  </w:r>
                </w:p>
              </w:tc>
              <w:tc>
                <w:tcPr>
                  <w:tcW w:w="2805" w:type="dxa"/>
                </w:tcPr>
                <w:p w14:paraId="134CF5BB" w14:textId="77777777" w:rsidR="00E11F3A" w:rsidRPr="00E11F3A" w:rsidRDefault="00E11F3A" w:rsidP="0099388D">
                  <w:pPr>
                    <w:spacing w:after="0"/>
                    <w:rPr>
                      <w:rFonts w:ascii="Times New Roman" w:hAnsi="Times New Roman"/>
                      <w:sz w:val="24"/>
                      <w:szCs w:val="24"/>
                    </w:rPr>
                  </w:pPr>
                </w:p>
              </w:tc>
            </w:tr>
            <w:tr w:rsidR="00E11F3A" w:rsidRPr="00E11F3A" w14:paraId="30045D33" w14:textId="77777777" w:rsidTr="00E11F3A">
              <w:tc>
                <w:tcPr>
                  <w:tcW w:w="4785" w:type="dxa"/>
                </w:tcPr>
                <w:p w14:paraId="4B85137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5. Добро – следование золотому правилу морали</w:t>
                  </w:r>
                </w:p>
              </w:tc>
              <w:tc>
                <w:tcPr>
                  <w:tcW w:w="2805" w:type="dxa"/>
                </w:tcPr>
                <w:p w14:paraId="4B484ED0" w14:textId="77777777" w:rsidR="00E11F3A" w:rsidRPr="00E11F3A" w:rsidRDefault="00E11F3A" w:rsidP="0099388D">
                  <w:pPr>
                    <w:spacing w:after="0"/>
                    <w:rPr>
                      <w:rFonts w:ascii="Times New Roman" w:hAnsi="Times New Roman"/>
                      <w:sz w:val="24"/>
                      <w:szCs w:val="24"/>
                    </w:rPr>
                  </w:pPr>
                </w:p>
              </w:tc>
            </w:tr>
          </w:tbl>
          <w:p w14:paraId="32784CFD"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12. Выбери верное суждение.</w:t>
            </w:r>
          </w:p>
          <w:p w14:paraId="4C2E491F"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А. Страх – чувство вредное, поскольку оно мешает человеку совершать достойные поступки.</w:t>
            </w:r>
          </w:p>
          <w:p w14:paraId="26B8017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Б. Страх никогда не мешает человеку поступать по совести.</w:t>
            </w:r>
          </w:p>
          <w:p w14:paraId="7C1D8FA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верно только А                            2) верно только Б         </w:t>
            </w:r>
          </w:p>
          <w:p w14:paraId="151C7D1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верны оба суждения                    4) оба суждения не верны</w:t>
            </w:r>
          </w:p>
          <w:p w14:paraId="00F8A92A" w14:textId="77777777" w:rsidR="00E11F3A" w:rsidRPr="00E11F3A" w:rsidRDefault="00E11F3A" w:rsidP="0099388D">
            <w:pPr>
              <w:spacing w:after="0"/>
              <w:rPr>
                <w:rFonts w:ascii="Times New Roman" w:eastAsia="Times New Roman" w:hAnsi="Times New Roman"/>
                <w:sz w:val="24"/>
                <w:szCs w:val="24"/>
                <w:lang w:eastAsia="ru-RU"/>
              </w:rPr>
            </w:pPr>
            <w:r w:rsidRPr="00E11F3A">
              <w:rPr>
                <w:rFonts w:ascii="Times New Roman" w:hAnsi="Times New Roman"/>
                <w:b/>
                <w:sz w:val="24"/>
                <w:szCs w:val="24"/>
              </w:rPr>
              <w:t xml:space="preserve">13. </w:t>
            </w:r>
            <w:r w:rsidRPr="00E11F3A">
              <w:rPr>
                <w:rFonts w:ascii="Times New Roman" w:eastAsia="Times New Roman" w:hAnsi="Times New Roman"/>
                <w:b/>
                <w:sz w:val="24"/>
                <w:szCs w:val="24"/>
                <w:lang w:eastAsia="ru-RU"/>
              </w:rPr>
              <w:t xml:space="preserve">Где дети имеют право выражать своё мнение: </w:t>
            </w:r>
            <w:r w:rsidRPr="00E11F3A">
              <w:rPr>
                <w:rFonts w:ascii="Times New Roman" w:eastAsia="Times New Roman" w:hAnsi="Times New Roman"/>
                <w:b/>
                <w:sz w:val="24"/>
                <w:szCs w:val="24"/>
                <w:lang w:eastAsia="ru-RU"/>
              </w:rPr>
              <w:br/>
            </w:r>
            <w:r w:rsidRPr="00E11F3A">
              <w:rPr>
                <w:rFonts w:ascii="Times New Roman" w:eastAsia="Times New Roman" w:hAnsi="Times New Roman"/>
                <w:sz w:val="24"/>
                <w:szCs w:val="24"/>
                <w:lang w:eastAsia="ru-RU"/>
              </w:rPr>
              <w:t xml:space="preserve">А) только среди своих друзей         Б) во всех сферах жизни и </w:t>
            </w:r>
            <w:r w:rsidRPr="00E11F3A">
              <w:rPr>
                <w:rFonts w:ascii="Times New Roman" w:eastAsia="Times New Roman" w:hAnsi="Times New Roman"/>
                <w:sz w:val="24"/>
                <w:szCs w:val="24"/>
                <w:lang w:eastAsia="ru-RU"/>
              </w:rPr>
              <w:lastRenderedPageBreak/>
              <w:t xml:space="preserve">деятельности </w:t>
            </w:r>
            <w:r w:rsidRPr="00E11F3A">
              <w:rPr>
                <w:rFonts w:ascii="Times New Roman" w:eastAsia="Times New Roman" w:hAnsi="Times New Roman"/>
                <w:sz w:val="24"/>
                <w:szCs w:val="24"/>
                <w:lang w:eastAsia="ru-RU"/>
              </w:rPr>
              <w:br/>
              <w:t xml:space="preserve">В) только в семье                              Г) только в процессе обучения </w:t>
            </w:r>
            <w:r w:rsidRPr="00E11F3A">
              <w:rPr>
                <w:rFonts w:ascii="Times New Roman" w:eastAsia="Times New Roman" w:hAnsi="Times New Roman"/>
                <w:sz w:val="24"/>
                <w:szCs w:val="24"/>
                <w:lang w:eastAsia="ru-RU"/>
              </w:rPr>
              <w:br/>
            </w:r>
            <w:r w:rsidRPr="00E11F3A">
              <w:rPr>
                <w:rFonts w:ascii="Times New Roman" w:eastAsia="Times New Roman" w:hAnsi="Times New Roman"/>
                <w:b/>
                <w:sz w:val="24"/>
                <w:szCs w:val="24"/>
                <w:lang w:eastAsia="ru-RU"/>
              </w:rPr>
              <w:t xml:space="preserve">14. Верны ли следующие суждения о хозяине дома? </w:t>
            </w:r>
            <w:r w:rsidRPr="00E11F3A">
              <w:rPr>
                <w:rFonts w:ascii="Times New Roman" w:eastAsia="Times New Roman" w:hAnsi="Times New Roman"/>
                <w:b/>
                <w:sz w:val="24"/>
                <w:szCs w:val="24"/>
                <w:lang w:eastAsia="ru-RU"/>
              </w:rPr>
              <w:br/>
            </w:r>
            <w:r w:rsidRPr="00E11F3A">
              <w:rPr>
                <w:rFonts w:ascii="Times New Roman" w:eastAsia="Times New Roman" w:hAnsi="Times New Roman"/>
                <w:sz w:val="24"/>
                <w:szCs w:val="24"/>
                <w:lang w:eastAsia="ru-RU"/>
              </w:rPr>
              <w:t xml:space="preserve">А) Хозяин заботится о порядке в доме, распределяет ресурсы семьи и обязанности домочадцев. </w:t>
            </w:r>
            <w:r w:rsidRPr="00E11F3A">
              <w:rPr>
                <w:rFonts w:ascii="Times New Roman" w:eastAsia="Times New Roman" w:hAnsi="Times New Roman"/>
                <w:sz w:val="24"/>
                <w:szCs w:val="24"/>
                <w:lang w:eastAsia="ru-RU"/>
              </w:rPr>
              <w:br/>
              <w:t xml:space="preserve">Б) Главная забота хозяина дома – воспитание ответственности у детей. </w:t>
            </w:r>
            <w:r w:rsidRPr="00E11F3A">
              <w:rPr>
                <w:rFonts w:ascii="Times New Roman" w:eastAsia="Times New Roman" w:hAnsi="Times New Roman"/>
                <w:sz w:val="24"/>
                <w:szCs w:val="24"/>
                <w:lang w:eastAsia="ru-RU"/>
              </w:rPr>
              <w:br/>
              <w:t xml:space="preserve">1) верно только А                                 2) верно только Б </w:t>
            </w:r>
            <w:r w:rsidRPr="00E11F3A">
              <w:rPr>
                <w:rFonts w:ascii="Times New Roman" w:eastAsia="Times New Roman" w:hAnsi="Times New Roman"/>
                <w:sz w:val="24"/>
                <w:szCs w:val="24"/>
                <w:lang w:eastAsia="ru-RU"/>
              </w:rPr>
              <w:br/>
              <w:t xml:space="preserve">3) верно только А и Б                          4) нет верного ответа </w:t>
            </w:r>
            <w:r w:rsidRPr="00E11F3A">
              <w:rPr>
                <w:rFonts w:ascii="Times New Roman" w:eastAsia="Times New Roman" w:hAnsi="Times New Roman"/>
                <w:sz w:val="24"/>
                <w:szCs w:val="24"/>
                <w:lang w:eastAsia="ru-RU"/>
              </w:rPr>
              <w:br/>
            </w:r>
            <w:r w:rsidRPr="00E11F3A">
              <w:rPr>
                <w:rFonts w:ascii="Times New Roman" w:eastAsia="Times New Roman" w:hAnsi="Times New Roman"/>
                <w:b/>
                <w:sz w:val="24"/>
                <w:szCs w:val="24"/>
                <w:lang w:eastAsia="ru-RU"/>
              </w:rPr>
              <w:t xml:space="preserve">15. Найдите в списке людей, являющихся членами семьи (несколько вариантов): </w:t>
            </w:r>
            <w:r w:rsidRPr="00E11F3A">
              <w:rPr>
                <w:rFonts w:ascii="Times New Roman" w:eastAsia="Times New Roman" w:hAnsi="Times New Roman"/>
                <w:b/>
                <w:sz w:val="24"/>
                <w:szCs w:val="24"/>
                <w:lang w:eastAsia="ru-RU"/>
              </w:rPr>
              <w:br/>
            </w:r>
            <w:r w:rsidRPr="00E11F3A">
              <w:rPr>
                <w:rFonts w:ascii="Times New Roman" w:eastAsia="Times New Roman" w:hAnsi="Times New Roman"/>
                <w:sz w:val="24"/>
                <w:szCs w:val="24"/>
                <w:lang w:eastAsia="ru-RU"/>
              </w:rPr>
              <w:t xml:space="preserve">А) свекровь           Б) сосед по даче                    В) брат </w:t>
            </w:r>
            <w:r w:rsidRPr="00E11F3A">
              <w:rPr>
                <w:rFonts w:ascii="Times New Roman" w:eastAsia="Times New Roman" w:hAnsi="Times New Roman"/>
                <w:sz w:val="24"/>
                <w:szCs w:val="24"/>
                <w:lang w:eastAsia="ru-RU"/>
              </w:rPr>
              <w:br/>
              <w:t xml:space="preserve">Г) племянница      Д) бабушка                            Е) детский врач </w:t>
            </w:r>
          </w:p>
        </w:tc>
      </w:tr>
      <w:tr w:rsidR="00E11F3A" w:rsidRPr="00E11F3A" w14:paraId="06413024" w14:textId="77777777" w:rsidTr="00E11F3A">
        <w:trPr>
          <w:jc w:val="right"/>
        </w:trPr>
        <w:tc>
          <w:tcPr>
            <w:tcW w:w="2044" w:type="dxa"/>
          </w:tcPr>
          <w:p w14:paraId="32F88722"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География</w:t>
            </w:r>
          </w:p>
        </w:tc>
        <w:tc>
          <w:tcPr>
            <w:tcW w:w="7845" w:type="dxa"/>
          </w:tcPr>
          <w:p w14:paraId="0364F541" w14:textId="77777777" w:rsidR="00E11F3A" w:rsidRPr="00E11F3A" w:rsidRDefault="00E11F3A" w:rsidP="00E11F3A">
            <w:pPr>
              <w:shd w:val="clear" w:color="auto" w:fill="FFFFFF"/>
              <w:spacing w:after="0"/>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Итоговая контрольная работа  1 вариант</w:t>
            </w:r>
          </w:p>
          <w:p w14:paraId="5321602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 Моделью Земли является:</w:t>
            </w:r>
          </w:p>
          <w:p w14:paraId="4273ACF0" w14:textId="77777777" w:rsidR="00E11F3A" w:rsidRPr="00E11F3A" w:rsidRDefault="00E11F3A" w:rsidP="00C4374E">
            <w:pPr>
              <w:pStyle w:val="a8"/>
              <w:numPr>
                <w:ilvl w:val="0"/>
                <w:numId w:val="235"/>
              </w:numPr>
              <w:spacing w:before="0" w:beforeAutospacing="0" w:after="0" w:afterAutospacing="0"/>
              <w:rPr>
                <w:rFonts w:ascii="Times New Roman" w:hAnsi="Times New Roman"/>
              </w:rPr>
            </w:pPr>
            <w:r w:rsidRPr="00E11F3A">
              <w:rPr>
                <w:rFonts w:ascii="Times New Roman" w:hAnsi="Times New Roman"/>
              </w:rPr>
              <w:t>Глобус</w:t>
            </w:r>
          </w:p>
          <w:p w14:paraId="6ABE4010" w14:textId="77777777" w:rsidR="00E11F3A" w:rsidRPr="00E11F3A" w:rsidRDefault="00E11F3A" w:rsidP="00C4374E">
            <w:pPr>
              <w:pStyle w:val="a8"/>
              <w:numPr>
                <w:ilvl w:val="0"/>
                <w:numId w:val="235"/>
              </w:numPr>
              <w:spacing w:before="0" w:beforeAutospacing="0" w:after="0" w:afterAutospacing="0"/>
              <w:rPr>
                <w:rFonts w:ascii="Times New Roman" w:hAnsi="Times New Roman"/>
              </w:rPr>
            </w:pPr>
            <w:r w:rsidRPr="00E11F3A">
              <w:rPr>
                <w:rFonts w:ascii="Times New Roman" w:hAnsi="Times New Roman"/>
              </w:rPr>
              <w:t>Карта</w:t>
            </w:r>
          </w:p>
          <w:p w14:paraId="1FAC8D97" w14:textId="77777777" w:rsidR="00E11F3A" w:rsidRPr="00E11F3A" w:rsidRDefault="00E11F3A" w:rsidP="00C4374E">
            <w:pPr>
              <w:pStyle w:val="a8"/>
              <w:numPr>
                <w:ilvl w:val="0"/>
                <w:numId w:val="235"/>
              </w:numPr>
              <w:spacing w:before="0" w:beforeAutospacing="0" w:after="0" w:afterAutospacing="0"/>
              <w:rPr>
                <w:rFonts w:ascii="Times New Roman" w:hAnsi="Times New Roman"/>
              </w:rPr>
            </w:pPr>
            <w:r w:rsidRPr="00E11F3A">
              <w:rPr>
                <w:rFonts w:ascii="Times New Roman" w:hAnsi="Times New Roman"/>
              </w:rPr>
              <w:t>План</w:t>
            </w:r>
          </w:p>
          <w:p w14:paraId="39C0A349" w14:textId="77777777" w:rsidR="00E11F3A" w:rsidRPr="00E11F3A" w:rsidRDefault="00E11F3A" w:rsidP="00C4374E">
            <w:pPr>
              <w:pStyle w:val="a8"/>
              <w:numPr>
                <w:ilvl w:val="0"/>
                <w:numId w:val="235"/>
              </w:numPr>
              <w:spacing w:before="0" w:beforeAutospacing="0" w:after="0" w:afterAutospacing="0"/>
              <w:rPr>
                <w:rFonts w:ascii="Times New Roman" w:hAnsi="Times New Roman"/>
              </w:rPr>
            </w:pPr>
            <w:r w:rsidRPr="00E11F3A">
              <w:rPr>
                <w:rFonts w:ascii="Times New Roman" w:hAnsi="Times New Roman"/>
              </w:rPr>
              <w:t>Атлас</w:t>
            </w:r>
          </w:p>
          <w:p w14:paraId="2E4501A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 Географическая широта – это расстояние от:</w:t>
            </w:r>
          </w:p>
          <w:p w14:paraId="285D7794" w14:textId="77777777" w:rsidR="00E11F3A" w:rsidRPr="00E11F3A" w:rsidRDefault="00E11F3A" w:rsidP="00C4374E">
            <w:pPr>
              <w:pStyle w:val="a8"/>
              <w:numPr>
                <w:ilvl w:val="0"/>
                <w:numId w:val="236"/>
              </w:numPr>
              <w:spacing w:before="0" w:beforeAutospacing="0" w:after="0" w:afterAutospacing="0"/>
              <w:rPr>
                <w:rFonts w:ascii="Times New Roman" w:hAnsi="Times New Roman"/>
              </w:rPr>
            </w:pPr>
            <w:r w:rsidRPr="00E11F3A">
              <w:rPr>
                <w:rFonts w:ascii="Times New Roman" w:hAnsi="Times New Roman"/>
              </w:rPr>
              <w:t>Экватора</w:t>
            </w:r>
          </w:p>
          <w:p w14:paraId="24C131AC" w14:textId="77777777" w:rsidR="00E11F3A" w:rsidRPr="00E11F3A" w:rsidRDefault="00E11F3A" w:rsidP="00C4374E">
            <w:pPr>
              <w:pStyle w:val="a8"/>
              <w:numPr>
                <w:ilvl w:val="0"/>
                <w:numId w:val="236"/>
              </w:numPr>
              <w:spacing w:before="0" w:beforeAutospacing="0" w:after="0" w:afterAutospacing="0"/>
              <w:rPr>
                <w:rFonts w:ascii="Times New Roman" w:hAnsi="Times New Roman"/>
              </w:rPr>
            </w:pPr>
            <w:r w:rsidRPr="00E11F3A">
              <w:rPr>
                <w:rFonts w:ascii="Times New Roman" w:hAnsi="Times New Roman"/>
              </w:rPr>
              <w:t>Северного полюса</w:t>
            </w:r>
          </w:p>
          <w:p w14:paraId="229B6336" w14:textId="77777777" w:rsidR="00E11F3A" w:rsidRPr="00E11F3A" w:rsidRDefault="00E11F3A" w:rsidP="00C4374E">
            <w:pPr>
              <w:pStyle w:val="a8"/>
              <w:numPr>
                <w:ilvl w:val="0"/>
                <w:numId w:val="236"/>
              </w:numPr>
              <w:spacing w:before="0" w:beforeAutospacing="0" w:after="0" w:afterAutospacing="0"/>
              <w:rPr>
                <w:rFonts w:ascii="Times New Roman" w:hAnsi="Times New Roman"/>
              </w:rPr>
            </w:pPr>
            <w:r w:rsidRPr="00E11F3A">
              <w:rPr>
                <w:rFonts w:ascii="Times New Roman" w:hAnsi="Times New Roman"/>
              </w:rPr>
              <w:t>Начального меридиана</w:t>
            </w:r>
          </w:p>
          <w:p w14:paraId="3E39CC49" w14:textId="77777777" w:rsidR="00E11F3A" w:rsidRPr="00E11F3A" w:rsidRDefault="00E11F3A" w:rsidP="00C4374E">
            <w:pPr>
              <w:pStyle w:val="a8"/>
              <w:numPr>
                <w:ilvl w:val="0"/>
                <w:numId w:val="236"/>
              </w:numPr>
              <w:spacing w:before="0" w:beforeAutospacing="0" w:after="0" w:afterAutospacing="0"/>
              <w:rPr>
                <w:rFonts w:ascii="Times New Roman" w:hAnsi="Times New Roman"/>
              </w:rPr>
            </w:pPr>
            <w:r w:rsidRPr="00E11F3A">
              <w:rPr>
                <w:rFonts w:ascii="Times New Roman" w:hAnsi="Times New Roman"/>
              </w:rPr>
              <w:t>Москвы</w:t>
            </w:r>
          </w:p>
          <w:p w14:paraId="4A5ED2CD"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3. День 21 марта в северном полушарии называют днём:</w:t>
            </w:r>
          </w:p>
          <w:p w14:paraId="32C9EAD9" w14:textId="77777777" w:rsidR="00E11F3A" w:rsidRPr="00E11F3A" w:rsidRDefault="00E11F3A" w:rsidP="00C4374E">
            <w:pPr>
              <w:pStyle w:val="a8"/>
              <w:numPr>
                <w:ilvl w:val="0"/>
                <w:numId w:val="237"/>
              </w:numPr>
              <w:spacing w:before="0" w:beforeAutospacing="0" w:after="0" w:afterAutospacing="0"/>
              <w:rPr>
                <w:rFonts w:ascii="Times New Roman" w:hAnsi="Times New Roman"/>
              </w:rPr>
            </w:pPr>
            <w:r w:rsidRPr="00E11F3A">
              <w:rPr>
                <w:rFonts w:ascii="Times New Roman" w:hAnsi="Times New Roman"/>
              </w:rPr>
              <w:t>Летнего солнцестояния</w:t>
            </w:r>
          </w:p>
          <w:p w14:paraId="074361A6" w14:textId="77777777" w:rsidR="00E11F3A" w:rsidRPr="00E11F3A" w:rsidRDefault="00E11F3A" w:rsidP="00C4374E">
            <w:pPr>
              <w:pStyle w:val="a8"/>
              <w:numPr>
                <w:ilvl w:val="0"/>
                <w:numId w:val="237"/>
              </w:numPr>
              <w:spacing w:before="0" w:beforeAutospacing="0" w:after="0" w:afterAutospacing="0"/>
              <w:rPr>
                <w:rFonts w:ascii="Times New Roman" w:hAnsi="Times New Roman"/>
              </w:rPr>
            </w:pPr>
            <w:r w:rsidRPr="00E11F3A">
              <w:rPr>
                <w:rFonts w:ascii="Times New Roman" w:hAnsi="Times New Roman"/>
              </w:rPr>
              <w:t>Весеннего равноденствия</w:t>
            </w:r>
          </w:p>
          <w:p w14:paraId="3F05D67A" w14:textId="77777777" w:rsidR="00E11F3A" w:rsidRPr="00E11F3A" w:rsidRDefault="00E11F3A" w:rsidP="00C4374E">
            <w:pPr>
              <w:pStyle w:val="a8"/>
              <w:numPr>
                <w:ilvl w:val="0"/>
                <w:numId w:val="237"/>
              </w:numPr>
              <w:spacing w:before="0" w:beforeAutospacing="0" w:after="0" w:afterAutospacing="0"/>
              <w:rPr>
                <w:rFonts w:ascii="Times New Roman" w:hAnsi="Times New Roman"/>
              </w:rPr>
            </w:pPr>
            <w:r w:rsidRPr="00E11F3A">
              <w:rPr>
                <w:rFonts w:ascii="Times New Roman" w:hAnsi="Times New Roman"/>
              </w:rPr>
              <w:t>Осеннего равноденствия</w:t>
            </w:r>
          </w:p>
          <w:p w14:paraId="5E01D07F" w14:textId="77777777" w:rsidR="00E11F3A" w:rsidRPr="00E11F3A" w:rsidRDefault="00E11F3A" w:rsidP="00C4374E">
            <w:pPr>
              <w:pStyle w:val="a8"/>
              <w:numPr>
                <w:ilvl w:val="0"/>
                <w:numId w:val="237"/>
              </w:numPr>
              <w:spacing w:before="0" w:beforeAutospacing="0" w:after="0" w:afterAutospacing="0"/>
              <w:rPr>
                <w:rFonts w:ascii="Times New Roman" w:hAnsi="Times New Roman"/>
              </w:rPr>
            </w:pPr>
            <w:r w:rsidRPr="00E11F3A">
              <w:rPr>
                <w:rFonts w:ascii="Times New Roman" w:hAnsi="Times New Roman"/>
              </w:rPr>
              <w:t>Зимнего солнцестояния</w:t>
            </w:r>
          </w:p>
          <w:p w14:paraId="06A8919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4. Наиболее подробно территория изображена на карте масштаба:</w:t>
            </w:r>
          </w:p>
          <w:p w14:paraId="0BE65EEC" w14:textId="77777777" w:rsidR="00E11F3A" w:rsidRPr="00E11F3A" w:rsidRDefault="00E11F3A" w:rsidP="00C4374E">
            <w:pPr>
              <w:pStyle w:val="a8"/>
              <w:numPr>
                <w:ilvl w:val="0"/>
                <w:numId w:val="238"/>
              </w:numPr>
              <w:spacing w:before="0" w:beforeAutospacing="0" w:after="0" w:afterAutospacing="0"/>
              <w:rPr>
                <w:rFonts w:ascii="Times New Roman" w:hAnsi="Times New Roman"/>
              </w:rPr>
            </w:pPr>
            <w:r w:rsidRPr="00E11F3A">
              <w:rPr>
                <w:rFonts w:ascii="Times New Roman" w:hAnsi="Times New Roman"/>
              </w:rPr>
              <w:t>1:2 500</w:t>
            </w:r>
          </w:p>
          <w:p w14:paraId="1FD42A06" w14:textId="77777777" w:rsidR="00E11F3A" w:rsidRPr="00E11F3A" w:rsidRDefault="00E11F3A" w:rsidP="00C4374E">
            <w:pPr>
              <w:pStyle w:val="a8"/>
              <w:numPr>
                <w:ilvl w:val="0"/>
                <w:numId w:val="238"/>
              </w:numPr>
              <w:spacing w:before="0" w:beforeAutospacing="0" w:after="0" w:afterAutospacing="0"/>
              <w:rPr>
                <w:rFonts w:ascii="Times New Roman" w:hAnsi="Times New Roman"/>
              </w:rPr>
            </w:pPr>
            <w:r w:rsidRPr="00E11F3A">
              <w:rPr>
                <w:rFonts w:ascii="Times New Roman" w:hAnsi="Times New Roman"/>
              </w:rPr>
              <w:t>1:25 000</w:t>
            </w:r>
          </w:p>
          <w:p w14:paraId="295CFB0D" w14:textId="77777777" w:rsidR="00E11F3A" w:rsidRPr="00E11F3A" w:rsidRDefault="00E11F3A" w:rsidP="00C4374E">
            <w:pPr>
              <w:pStyle w:val="a8"/>
              <w:numPr>
                <w:ilvl w:val="0"/>
                <w:numId w:val="238"/>
              </w:numPr>
              <w:spacing w:before="0" w:beforeAutospacing="0" w:after="0" w:afterAutospacing="0"/>
              <w:rPr>
                <w:rFonts w:ascii="Times New Roman" w:hAnsi="Times New Roman"/>
              </w:rPr>
            </w:pPr>
            <w:r w:rsidRPr="00E11F3A">
              <w:rPr>
                <w:rFonts w:ascii="Times New Roman" w:hAnsi="Times New Roman"/>
              </w:rPr>
              <w:t>1:250 000</w:t>
            </w:r>
          </w:p>
          <w:p w14:paraId="6F17F783" w14:textId="77777777" w:rsidR="00E11F3A" w:rsidRPr="00E11F3A" w:rsidRDefault="00E11F3A" w:rsidP="00C4374E">
            <w:pPr>
              <w:pStyle w:val="a8"/>
              <w:numPr>
                <w:ilvl w:val="0"/>
                <w:numId w:val="238"/>
              </w:numPr>
              <w:spacing w:before="0" w:beforeAutospacing="0" w:after="0" w:afterAutospacing="0"/>
              <w:rPr>
                <w:rFonts w:ascii="Times New Roman" w:hAnsi="Times New Roman"/>
              </w:rPr>
            </w:pPr>
            <w:r w:rsidRPr="00E11F3A">
              <w:rPr>
                <w:rFonts w:ascii="Times New Roman" w:hAnsi="Times New Roman"/>
              </w:rPr>
              <w:t>1:25 000 000</w:t>
            </w:r>
          </w:p>
          <w:p w14:paraId="057F5BF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5. Внутреннее строение Земли:</w:t>
            </w:r>
          </w:p>
          <w:p w14:paraId="01F80AD8" w14:textId="77777777" w:rsidR="00E11F3A" w:rsidRPr="00E11F3A" w:rsidRDefault="00E11F3A" w:rsidP="00C4374E">
            <w:pPr>
              <w:pStyle w:val="a8"/>
              <w:numPr>
                <w:ilvl w:val="0"/>
                <w:numId w:val="239"/>
              </w:numPr>
              <w:spacing w:before="0" w:beforeAutospacing="0" w:after="0" w:afterAutospacing="0"/>
              <w:rPr>
                <w:rFonts w:ascii="Times New Roman" w:hAnsi="Times New Roman"/>
              </w:rPr>
            </w:pPr>
            <w:r w:rsidRPr="00E11F3A">
              <w:rPr>
                <w:rFonts w:ascii="Times New Roman" w:hAnsi="Times New Roman"/>
              </w:rPr>
              <w:t>Мантия, ядро, земная кора</w:t>
            </w:r>
          </w:p>
          <w:p w14:paraId="23C4BA77" w14:textId="77777777" w:rsidR="00E11F3A" w:rsidRPr="00E11F3A" w:rsidRDefault="00E11F3A" w:rsidP="00C4374E">
            <w:pPr>
              <w:pStyle w:val="a8"/>
              <w:numPr>
                <w:ilvl w:val="0"/>
                <w:numId w:val="239"/>
              </w:numPr>
              <w:spacing w:before="0" w:beforeAutospacing="0" w:after="0" w:afterAutospacing="0"/>
              <w:rPr>
                <w:rFonts w:ascii="Times New Roman" w:hAnsi="Times New Roman"/>
              </w:rPr>
            </w:pPr>
            <w:r w:rsidRPr="00E11F3A">
              <w:rPr>
                <w:rFonts w:ascii="Times New Roman" w:hAnsi="Times New Roman"/>
              </w:rPr>
              <w:t>Ядро, мантия, земная кора</w:t>
            </w:r>
          </w:p>
          <w:p w14:paraId="4D323156" w14:textId="77777777" w:rsidR="00E11F3A" w:rsidRPr="00E11F3A" w:rsidRDefault="00E11F3A" w:rsidP="00C4374E">
            <w:pPr>
              <w:pStyle w:val="a8"/>
              <w:numPr>
                <w:ilvl w:val="0"/>
                <w:numId w:val="239"/>
              </w:numPr>
              <w:spacing w:before="0" w:beforeAutospacing="0" w:after="0" w:afterAutospacing="0"/>
              <w:rPr>
                <w:rFonts w:ascii="Times New Roman" w:hAnsi="Times New Roman"/>
              </w:rPr>
            </w:pPr>
            <w:r w:rsidRPr="00E11F3A">
              <w:rPr>
                <w:rFonts w:ascii="Times New Roman" w:hAnsi="Times New Roman"/>
              </w:rPr>
              <w:t>Земная кора, ядро, мантия</w:t>
            </w:r>
          </w:p>
          <w:p w14:paraId="199B9360" w14:textId="77777777" w:rsidR="00E11F3A" w:rsidRPr="00E11F3A" w:rsidRDefault="00E11F3A" w:rsidP="00C4374E">
            <w:pPr>
              <w:pStyle w:val="a8"/>
              <w:numPr>
                <w:ilvl w:val="0"/>
                <w:numId w:val="239"/>
              </w:numPr>
              <w:spacing w:before="0" w:beforeAutospacing="0" w:after="0" w:afterAutospacing="0"/>
              <w:rPr>
                <w:rFonts w:ascii="Times New Roman" w:hAnsi="Times New Roman"/>
              </w:rPr>
            </w:pPr>
            <w:r w:rsidRPr="00E11F3A">
              <w:rPr>
                <w:rFonts w:ascii="Times New Roman" w:hAnsi="Times New Roman"/>
              </w:rPr>
              <w:t>Мантия, земная кора, ядро</w:t>
            </w:r>
          </w:p>
          <w:p w14:paraId="00718945"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6. Горные породы образованные в результате накопления веществ выпавших в осадок на дне водоёмов называются:</w:t>
            </w:r>
          </w:p>
          <w:p w14:paraId="1EABC2CF" w14:textId="77777777" w:rsidR="00E11F3A" w:rsidRPr="00E11F3A" w:rsidRDefault="00E11F3A" w:rsidP="00C4374E">
            <w:pPr>
              <w:pStyle w:val="a8"/>
              <w:numPr>
                <w:ilvl w:val="0"/>
                <w:numId w:val="262"/>
              </w:numPr>
              <w:spacing w:before="0" w:beforeAutospacing="0" w:after="0" w:afterAutospacing="0"/>
              <w:rPr>
                <w:rFonts w:ascii="Times New Roman" w:hAnsi="Times New Roman"/>
              </w:rPr>
            </w:pPr>
            <w:r w:rsidRPr="00E11F3A">
              <w:rPr>
                <w:rFonts w:ascii="Times New Roman" w:hAnsi="Times New Roman"/>
              </w:rPr>
              <w:t>Метаморфическими</w:t>
            </w:r>
          </w:p>
          <w:p w14:paraId="3E5D2F28" w14:textId="77777777" w:rsidR="00E11F3A" w:rsidRPr="00E11F3A" w:rsidRDefault="00E11F3A" w:rsidP="00C4374E">
            <w:pPr>
              <w:pStyle w:val="a8"/>
              <w:numPr>
                <w:ilvl w:val="0"/>
                <w:numId w:val="262"/>
              </w:numPr>
              <w:spacing w:before="0" w:beforeAutospacing="0" w:after="0" w:afterAutospacing="0"/>
              <w:rPr>
                <w:rFonts w:ascii="Times New Roman" w:hAnsi="Times New Roman"/>
              </w:rPr>
            </w:pPr>
            <w:r w:rsidRPr="00E11F3A">
              <w:rPr>
                <w:rFonts w:ascii="Times New Roman" w:hAnsi="Times New Roman"/>
              </w:rPr>
              <w:t>Осадочными</w:t>
            </w:r>
          </w:p>
          <w:p w14:paraId="17E6DA1A" w14:textId="77777777" w:rsidR="00E11F3A" w:rsidRPr="00E11F3A" w:rsidRDefault="00E11F3A" w:rsidP="00C4374E">
            <w:pPr>
              <w:pStyle w:val="a8"/>
              <w:numPr>
                <w:ilvl w:val="0"/>
                <w:numId w:val="262"/>
              </w:numPr>
              <w:spacing w:before="0" w:beforeAutospacing="0" w:after="0" w:afterAutospacing="0"/>
              <w:rPr>
                <w:rFonts w:ascii="Times New Roman" w:hAnsi="Times New Roman"/>
              </w:rPr>
            </w:pPr>
            <w:r w:rsidRPr="00E11F3A">
              <w:rPr>
                <w:rFonts w:ascii="Times New Roman" w:hAnsi="Times New Roman"/>
              </w:rPr>
              <w:t>Магматическими</w:t>
            </w:r>
          </w:p>
          <w:p w14:paraId="0E49DB09" w14:textId="77777777" w:rsidR="00E11F3A" w:rsidRPr="00E11F3A" w:rsidRDefault="00E11F3A" w:rsidP="00C4374E">
            <w:pPr>
              <w:pStyle w:val="a8"/>
              <w:numPr>
                <w:ilvl w:val="0"/>
                <w:numId w:val="262"/>
              </w:numPr>
              <w:spacing w:before="0" w:beforeAutospacing="0" w:after="0" w:afterAutospacing="0"/>
              <w:rPr>
                <w:rFonts w:ascii="Times New Roman" w:hAnsi="Times New Roman"/>
              </w:rPr>
            </w:pPr>
            <w:r w:rsidRPr="00E11F3A">
              <w:rPr>
                <w:rFonts w:ascii="Times New Roman" w:hAnsi="Times New Roman"/>
              </w:rPr>
              <w:t>Органическими</w:t>
            </w:r>
          </w:p>
          <w:p w14:paraId="4264959A"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7. Горы на карте обозначаются цветом:</w:t>
            </w:r>
          </w:p>
          <w:p w14:paraId="27CC0AAA" w14:textId="77777777" w:rsidR="00E11F3A" w:rsidRPr="00E11F3A" w:rsidRDefault="00E11F3A" w:rsidP="00C4374E">
            <w:pPr>
              <w:pStyle w:val="a8"/>
              <w:numPr>
                <w:ilvl w:val="0"/>
                <w:numId w:val="240"/>
              </w:numPr>
              <w:spacing w:before="0" w:beforeAutospacing="0" w:after="0" w:afterAutospacing="0"/>
              <w:rPr>
                <w:rFonts w:ascii="Times New Roman" w:hAnsi="Times New Roman"/>
              </w:rPr>
            </w:pPr>
            <w:r w:rsidRPr="00E11F3A">
              <w:rPr>
                <w:rFonts w:ascii="Times New Roman" w:hAnsi="Times New Roman"/>
              </w:rPr>
              <w:t>Голубым</w:t>
            </w:r>
          </w:p>
          <w:p w14:paraId="59C1EDCE" w14:textId="77777777" w:rsidR="00E11F3A" w:rsidRPr="00E11F3A" w:rsidRDefault="00E11F3A" w:rsidP="00C4374E">
            <w:pPr>
              <w:pStyle w:val="a8"/>
              <w:numPr>
                <w:ilvl w:val="0"/>
                <w:numId w:val="240"/>
              </w:numPr>
              <w:spacing w:before="0" w:beforeAutospacing="0" w:after="0" w:afterAutospacing="0"/>
              <w:rPr>
                <w:rFonts w:ascii="Times New Roman" w:hAnsi="Times New Roman"/>
              </w:rPr>
            </w:pPr>
            <w:r w:rsidRPr="00E11F3A">
              <w:rPr>
                <w:rFonts w:ascii="Times New Roman" w:hAnsi="Times New Roman"/>
              </w:rPr>
              <w:t>Жёлтым</w:t>
            </w:r>
          </w:p>
          <w:p w14:paraId="7FCCCDB3" w14:textId="77777777" w:rsidR="00E11F3A" w:rsidRPr="00E11F3A" w:rsidRDefault="00E11F3A" w:rsidP="00C4374E">
            <w:pPr>
              <w:pStyle w:val="a8"/>
              <w:numPr>
                <w:ilvl w:val="0"/>
                <w:numId w:val="240"/>
              </w:numPr>
              <w:spacing w:before="0" w:beforeAutospacing="0" w:after="0" w:afterAutospacing="0"/>
              <w:rPr>
                <w:rFonts w:ascii="Times New Roman" w:hAnsi="Times New Roman"/>
              </w:rPr>
            </w:pPr>
            <w:r w:rsidRPr="00E11F3A">
              <w:rPr>
                <w:rFonts w:ascii="Times New Roman" w:hAnsi="Times New Roman"/>
              </w:rPr>
              <w:t>Зелёным</w:t>
            </w:r>
          </w:p>
          <w:p w14:paraId="6EFC525F" w14:textId="77777777" w:rsidR="00E11F3A" w:rsidRPr="00E11F3A" w:rsidRDefault="00E11F3A" w:rsidP="00C4374E">
            <w:pPr>
              <w:pStyle w:val="a8"/>
              <w:numPr>
                <w:ilvl w:val="0"/>
                <w:numId w:val="240"/>
              </w:numPr>
              <w:spacing w:before="0" w:beforeAutospacing="0" w:after="0" w:afterAutospacing="0"/>
              <w:rPr>
                <w:rFonts w:ascii="Times New Roman" w:hAnsi="Times New Roman"/>
              </w:rPr>
            </w:pPr>
            <w:r w:rsidRPr="00E11F3A">
              <w:rPr>
                <w:rFonts w:ascii="Times New Roman" w:hAnsi="Times New Roman"/>
              </w:rPr>
              <w:t>Коричневым</w:t>
            </w:r>
          </w:p>
          <w:p w14:paraId="60F0FA9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8. Смена времён года вызвана:</w:t>
            </w:r>
          </w:p>
          <w:p w14:paraId="17C9C12E" w14:textId="77777777" w:rsidR="00E11F3A" w:rsidRPr="00E11F3A" w:rsidRDefault="00E11F3A" w:rsidP="00C4374E">
            <w:pPr>
              <w:pStyle w:val="a8"/>
              <w:numPr>
                <w:ilvl w:val="0"/>
                <w:numId w:val="241"/>
              </w:numPr>
              <w:spacing w:before="0" w:beforeAutospacing="0" w:after="0" w:afterAutospacing="0"/>
              <w:rPr>
                <w:rFonts w:ascii="Times New Roman" w:hAnsi="Times New Roman"/>
              </w:rPr>
            </w:pPr>
            <w:r w:rsidRPr="00E11F3A">
              <w:rPr>
                <w:rFonts w:ascii="Times New Roman" w:hAnsi="Times New Roman"/>
              </w:rPr>
              <w:lastRenderedPageBreak/>
              <w:t>Вращением Земли вокруг своей оси</w:t>
            </w:r>
          </w:p>
          <w:p w14:paraId="3204CB24" w14:textId="77777777" w:rsidR="00E11F3A" w:rsidRPr="00E11F3A" w:rsidRDefault="00E11F3A" w:rsidP="00C4374E">
            <w:pPr>
              <w:pStyle w:val="a8"/>
              <w:numPr>
                <w:ilvl w:val="0"/>
                <w:numId w:val="241"/>
              </w:numPr>
              <w:spacing w:before="0" w:beforeAutospacing="0" w:after="0" w:afterAutospacing="0"/>
              <w:rPr>
                <w:rFonts w:ascii="Times New Roman" w:hAnsi="Times New Roman"/>
              </w:rPr>
            </w:pPr>
            <w:r w:rsidRPr="00E11F3A">
              <w:rPr>
                <w:rFonts w:ascii="Times New Roman" w:hAnsi="Times New Roman"/>
              </w:rPr>
              <w:t>Вращением Земли вокруг солнца</w:t>
            </w:r>
          </w:p>
          <w:p w14:paraId="7CF1FE37" w14:textId="77777777" w:rsidR="00E11F3A" w:rsidRPr="00E11F3A" w:rsidRDefault="00E11F3A" w:rsidP="00C4374E">
            <w:pPr>
              <w:pStyle w:val="a8"/>
              <w:numPr>
                <w:ilvl w:val="0"/>
                <w:numId w:val="241"/>
              </w:numPr>
              <w:spacing w:before="0" w:beforeAutospacing="0" w:after="0" w:afterAutospacing="0"/>
              <w:rPr>
                <w:rFonts w:ascii="Times New Roman" w:hAnsi="Times New Roman"/>
              </w:rPr>
            </w:pPr>
            <w:r w:rsidRPr="00E11F3A">
              <w:rPr>
                <w:rFonts w:ascii="Times New Roman" w:hAnsi="Times New Roman"/>
              </w:rPr>
              <w:t>Наклоном земной оси</w:t>
            </w:r>
          </w:p>
          <w:p w14:paraId="6AB27186" w14:textId="77777777" w:rsidR="00E11F3A" w:rsidRPr="00E11F3A" w:rsidRDefault="00E11F3A" w:rsidP="00C4374E">
            <w:pPr>
              <w:pStyle w:val="a8"/>
              <w:numPr>
                <w:ilvl w:val="0"/>
                <w:numId w:val="241"/>
              </w:numPr>
              <w:spacing w:before="0" w:beforeAutospacing="0" w:after="0" w:afterAutospacing="0"/>
              <w:rPr>
                <w:rFonts w:ascii="Times New Roman" w:hAnsi="Times New Roman"/>
              </w:rPr>
            </w:pPr>
            <w:r w:rsidRPr="00E11F3A">
              <w:rPr>
                <w:rFonts w:ascii="Times New Roman" w:hAnsi="Times New Roman"/>
              </w:rPr>
              <w:t>Орбитой годового вращения Земли</w:t>
            </w:r>
          </w:p>
          <w:p w14:paraId="5ABA111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9. Облака образуются большей частью в:</w:t>
            </w:r>
          </w:p>
          <w:p w14:paraId="2F2EC9BE" w14:textId="77777777" w:rsidR="00E11F3A" w:rsidRPr="00E11F3A" w:rsidRDefault="00E11F3A" w:rsidP="00C4374E">
            <w:pPr>
              <w:pStyle w:val="a8"/>
              <w:numPr>
                <w:ilvl w:val="0"/>
                <w:numId w:val="242"/>
              </w:numPr>
              <w:spacing w:before="0" w:beforeAutospacing="0" w:after="0" w:afterAutospacing="0"/>
              <w:rPr>
                <w:rFonts w:ascii="Times New Roman" w:hAnsi="Times New Roman"/>
              </w:rPr>
            </w:pPr>
            <w:r w:rsidRPr="00E11F3A">
              <w:rPr>
                <w:rFonts w:ascii="Times New Roman" w:hAnsi="Times New Roman"/>
              </w:rPr>
              <w:t xml:space="preserve">Стратосфере </w:t>
            </w:r>
          </w:p>
          <w:p w14:paraId="30FE59D0" w14:textId="77777777" w:rsidR="00E11F3A" w:rsidRPr="00E11F3A" w:rsidRDefault="00E11F3A" w:rsidP="00C4374E">
            <w:pPr>
              <w:pStyle w:val="a8"/>
              <w:numPr>
                <w:ilvl w:val="0"/>
                <w:numId w:val="242"/>
              </w:numPr>
              <w:spacing w:before="0" w:beforeAutospacing="0" w:after="0" w:afterAutospacing="0"/>
              <w:rPr>
                <w:rFonts w:ascii="Times New Roman" w:hAnsi="Times New Roman"/>
              </w:rPr>
            </w:pPr>
            <w:r w:rsidRPr="00E11F3A">
              <w:rPr>
                <w:rFonts w:ascii="Times New Roman" w:hAnsi="Times New Roman"/>
              </w:rPr>
              <w:t>Ионосфере</w:t>
            </w:r>
          </w:p>
          <w:p w14:paraId="28C84799" w14:textId="77777777" w:rsidR="00E11F3A" w:rsidRPr="00E11F3A" w:rsidRDefault="00E11F3A" w:rsidP="00C4374E">
            <w:pPr>
              <w:pStyle w:val="a8"/>
              <w:numPr>
                <w:ilvl w:val="0"/>
                <w:numId w:val="242"/>
              </w:numPr>
              <w:spacing w:before="0" w:beforeAutospacing="0" w:after="0" w:afterAutospacing="0"/>
              <w:rPr>
                <w:rFonts w:ascii="Times New Roman" w:hAnsi="Times New Roman"/>
              </w:rPr>
            </w:pPr>
            <w:r w:rsidRPr="00E11F3A">
              <w:rPr>
                <w:rFonts w:ascii="Times New Roman" w:hAnsi="Times New Roman"/>
              </w:rPr>
              <w:t xml:space="preserve">Тропосфере </w:t>
            </w:r>
          </w:p>
          <w:p w14:paraId="266F738D" w14:textId="77777777" w:rsidR="00E11F3A" w:rsidRPr="00E11F3A" w:rsidRDefault="00E11F3A" w:rsidP="00C4374E">
            <w:pPr>
              <w:pStyle w:val="a8"/>
              <w:numPr>
                <w:ilvl w:val="0"/>
                <w:numId w:val="242"/>
              </w:numPr>
              <w:spacing w:before="0" w:beforeAutospacing="0" w:after="0" w:afterAutospacing="0"/>
              <w:rPr>
                <w:rFonts w:ascii="Times New Roman" w:hAnsi="Times New Roman"/>
              </w:rPr>
            </w:pPr>
            <w:r w:rsidRPr="00E11F3A">
              <w:rPr>
                <w:rFonts w:ascii="Times New Roman" w:hAnsi="Times New Roman"/>
              </w:rPr>
              <w:t>Верхних слоях атмосферы</w:t>
            </w:r>
          </w:p>
          <w:p w14:paraId="1CB0C031"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10. Если в течении суток самая высокая температура +24°С, а самая низкая +10°С, то суточная амплитуда равна:</w:t>
            </w:r>
          </w:p>
          <w:p w14:paraId="43C9D4B8" w14:textId="77777777" w:rsidR="00E11F3A" w:rsidRPr="00E11F3A" w:rsidRDefault="00E11F3A" w:rsidP="00C4374E">
            <w:pPr>
              <w:pStyle w:val="a8"/>
              <w:numPr>
                <w:ilvl w:val="0"/>
                <w:numId w:val="243"/>
              </w:numPr>
              <w:spacing w:before="0" w:beforeAutospacing="0" w:after="0" w:afterAutospacing="0"/>
              <w:rPr>
                <w:rFonts w:ascii="Times New Roman" w:hAnsi="Times New Roman"/>
              </w:rPr>
            </w:pPr>
            <w:r w:rsidRPr="00E11F3A">
              <w:rPr>
                <w:rFonts w:ascii="Times New Roman" w:hAnsi="Times New Roman"/>
              </w:rPr>
              <w:t>34°С</w:t>
            </w:r>
          </w:p>
          <w:p w14:paraId="30F2642C" w14:textId="77777777" w:rsidR="00E11F3A" w:rsidRPr="00E11F3A" w:rsidRDefault="00E11F3A" w:rsidP="00C4374E">
            <w:pPr>
              <w:pStyle w:val="a8"/>
              <w:numPr>
                <w:ilvl w:val="0"/>
                <w:numId w:val="243"/>
              </w:numPr>
              <w:spacing w:before="0" w:beforeAutospacing="0" w:after="0" w:afterAutospacing="0"/>
              <w:rPr>
                <w:rFonts w:ascii="Times New Roman" w:hAnsi="Times New Roman"/>
              </w:rPr>
            </w:pPr>
            <w:r w:rsidRPr="00E11F3A">
              <w:rPr>
                <w:rFonts w:ascii="Times New Roman" w:hAnsi="Times New Roman"/>
              </w:rPr>
              <w:t>24°С</w:t>
            </w:r>
          </w:p>
          <w:p w14:paraId="5DF9B0D8" w14:textId="77777777" w:rsidR="00E11F3A" w:rsidRPr="00E11F3A" w:rsidRDefault="00E11F3A" w:rsidP="00C4374E">
            <w:pPr>
              <w:pStyle w:val="a8"/>
              <w:numPr>
                <w:ilvl w:val="0"/>
                <w:numId w:val="243"/>
              </w:numPr>
              <w:spacing w:before="0" w:beforeAutospacing="0" w:after="0" w:afterAutospacing="0"/>
              <w:rPr>
                <w:rFonts w:ascii="Times New Roman" w:hAnsi="Times New Roman"/>
              </w:rPr>
            </w:pPr>
            <w:r w:rsidRPr="00E11F3A">
              <w:rPr>
                <w:rFonts w:ascii="Times New Roman" w:hAnsi="Times New Roman"/>
              </w:rPr>
              <w:t>14°С</w:t>
            </w:r>
          </w:p>
          <w:p w14:paraId="4F022589" w14:textId="77777777" w:rsidR="00E11F3A" w:rsidRPr="00E11F3A" w:rsidRDefault="00E11F3A" w:rsidP="00C4374E">
            <w:pPr>
              <w:pStyle w:val="a8"/>
              <w:numPr>
                <w:ilvl w:val="0"/>
                <w:numId w:val="243"/>
              </w:numPr>
              <w:spacing w:before="0" w:beforeAutospacing="0" w:after="0" w:afterAutospacing="0"/>
              <w:rPr>
                <w:rFonts w:ascii="Times New Roman" w:hAnsi="Times New Roman"/>
              </w:rPr>
            </w:pPr>
            <w:r w:rsidRPr="00E11F3A">
              <w:rPr>
                <w:rFonts w:ascii="Times New Roman" w:hAnsi="Times New Roman"/>
              </w:rPr>
              <w:t>4°С</w:t>
            </w:r>
          </w:p>
          <w:p w14:paraId="2066D52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11. На метеорологических станциях давление определяют с помощью:</w:t>
            </w:r>
          </w:p>
          <w:p w14:paraId="240C37F3" w14:textId="77777777" w:rsidR="00E11F3A" w:rsidRPr="00E11F3A" w:rsidRDefault="00E11F3A" w:rsidP="00C4374E">
            <w:pPr>
              <w:pStyle w:val="a8"/>
              <w:numPr>
                <w:ilvl w:val="0"/>
                <w:numId w:val="244"/>
              </w:numPr>
              <w:spacing w:before="0" w:beforeAutospacing="0" w:after="0" w:afterAutospacing="0"/>
              <w:rPr>
                <w:rFonts w:ascii="Times New Roman" w:hAnsi="Times New Roman"/>
              </w:rPr>
            </w:pPr>
            <w:r w:rsidRPr="00E11F3A">
              <w:rPr>
                <w:rFonts w:ascii="Times New Roman" w:hAnsi="Times New Roman"/>
              </w:rPr>
              <w:t>Гигрометра</w:t>
            </w:r>
          </w:p>
          <w:p w14:paraId="03CB25A5" w14:textId="77777777" w:rsidR="00E11F3A" w:rsidRPr="00E11F3A" w:rsidRDefault="00E11F3A" w:rsidP="00C4374E">
            <w:pPr>
              <w:pStyle w:val="a8"/>
              <w:numPr>
                <w:ilvl w:val="0"/>
                <w:numId w:val="244"/>
              </w:numPr>
              <w:spacing w:before="0" w:beforeAutospacing="0" w:after="0" w:afterAutospacing="0"/>
              <w:rPr>
                <w:rFonts w:ascii="Times New Roman" w:hAnsi="Times New Roman"/>
              </w:rPr>
            </w:pPr>
            <w:r w:rsidRPr="00E11F3A">
              <w:rPr>
                <w:rFonts w:ascii="Times New Roman" w:hAnsi="Times New Roman"/>
              </w:rPr>
              <w:t>Термометра</w:t>
            </w:r>
          </w:p>
          <w:p w14:paraId="236FDF8B" w14:textId="77777777" w:rsidR="00E11F3A" w:rsidRPr="00E11F3A" w:rsidRDefault="00E11F3A" w:rsidP="00C4374E">
            <w:pPr>
              <w:pStyle w:val="a8"/>
              <w:numPr>
                <w:ilvl w:val="0"/>
                <w:numId w:val="244"/>
              </w:numPr>
              <w:spacing w:before="0" w:beforeAutospacing="0" w:after="0" w:afterAutospacing="0"/>
              <w:rPr>
                <w:rFonts w:ascii="Times New Roman" w:hAnsi="Times New Roman"/>
              </w:rPr>
            </w:pPr>
            <w:r w:rsidRPr="00E11F3A">
              <w:rPr>
                <w:rFonts w:ascii="Times New Roman" w:hAnsi="Times New Roman"/>
              </w:rPr>
              <w:t>Флюгера</w:t>
            </w:r>
          </w:p>
          <w:p w14:paraId="15DF9E9B" w14:textId="77777777" w:rsidR="00E11F3A" w:rsidRPr="00E11F3A" w:rsidRDefault="00E11F3A" w:rsidP="00C4374E">
            <w:pPr>
              <w:pStyle w:val="a8"/>
              <w:numPr>
                <w:ilvl w:val="0"/>
                <w:numId w:val="244"/>
              </w:numPr>
              <w:spacing w:before="0" w:beforeAutospacing="0" w:after="0" w:afterAutospacing="0"/>
              <w:rPr>
                <w:rFonts w:ascii="Times New Roman" w:hAnsi="Times New Roman"/>
              </w:rPr>
            </w:pPr>
            <w:r w:rsidRPr="00E11F3A">
              <w:rPr>
                <w:rFonts w:ascii="Times New Roman" w:hAnsi="Times New Roman"/>
              </w:rPr>
              <w:t>Барометра</w:t>
            </w:r>
          </w:p>
          <w:p w14:paraId="3ED4623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12. Входящая в состав гидросферы вода находится в:</w:t>
            </w:r>
          </w:p>
          <w:p w14:paraId="74C9DEBB" w14:textId="77777777" w:rsidR="00E11F3A" w:rsidRPr="00E11F3A" w:rsidRDefault="00E11F3A" w:rsidP="00C4374E">
            <w:pPr>
              <w:pStyle w:val="a8"/>
              <w:numPr>
                <w:ilvl w:val="0"/>
                <w:numId w:val="245"/>
              </w:numPr>
              <w:spacing w:before="0" w:beforeAutospacing="0" w:after="0" w:afterAutospacing="0"/>
              <w:rPr>
                <w:rFonts w:ascii="Times New Roman" w:hAnsi="Times New Roman"/>
              </w:rPr>
            </w:pPr>
            <w:r w:rsidRPr="00E11F3A">
              <w:rPr>
                <w:rFonts w:ascii="Times New Roman" w:hAnsi="Times New Roman"/>
              </w:rPr>
              <w:t>Жидком состоянии</w:t>
            </w:r>
          </w:p>
          <w:p w14:paraId="7F728F96" w14:textId="77777777" w:rsidR="00E11F3A" w:rsidRPr="00E11F3A" w:rsidRDefault="00E11F3A" w:rsidP="00C4374E">
            <w:pPr>
              <w:pStyle w:val="a8"/>
              <w:numPr>
                <w:ilvl w:val="0"/>
                <w:numId w:val="245"/>
              </w:numPr>
              <w:spacing w:before="0" w:beforeAutospacing="0" w:after="0" w:afterAutospacing="0"/>
              <w:rPr>
                <w:rFonts w:ascii="Times New Roman" w:hAnsi="Times New Roman"/>
              </w:rPr>
            </w:pPr>
            <w:r w:rsidRPr="00E11F3A">
              <w:rPr>
                <w:rFonts w:ascii="Times New Roman" w:hAnsi="Times New Roman"/>
              </w:rPr>
              <w:t>Твёрдом состоянии</w:t>
            </w:r>
          </w:p>
          <w:p w14:paraId="68FB5DCF" w14:textId="77777777" w:rsidR="00E11F3A" w:rsidRPr="00E11F3A" w:rsidRDefault="00E11F3A" w:rsidP="00C4374E">
            <w:pPr>
              <w:pStyle w:val="a8"/>
              <w:numPr>
                <w:ilvl w:val="0"/>
                <w:numId w:val="245"/>
              </w:numPr>
              <w:spacing w:before="0" w:beforeAutospacing="0" w:after="0" w:afterAutospacing="0"/>
              <w:rPr>
                <w:rFonts w:ascii="Times New Roman" w:hAnsi="Times New Roman"/>
              </w:rPr>
            </w:pPr>
            <w:r w:rsidRPr="00E11F3A">
              <w:rPr>
                <w:rFonts w:ascii="Times New Roman" w:hAnsi="Times New Roman"/>
              </w:rPr>
              <w:t>Газообразном состоянии</w:t>
            </w:r>
          </w:p>
          <w:p w14:paraId="0E4AB2D5" w14:textId="77777777" w:rsidR="00E11F3A" w:rsidRPr="00E11F3A" w:rsidRDefault="00E11F3A" w:rsidP="00C4374E">
            <w:pPr>
              <w:pStyle w:val="a8"/>
              <w:numPr>
                <w:ilvl w:val="0"/>
                <w:numId w:val="245"/>
              </w:numPr>
              <w:spacing w:before="0" w:beforeAutospacing="0" w:after="0" w:afterAutospacing="0"/>
              <w:rPr>
                <w:rFonts w:ascii="Times New Roman" w:hAnsi="Times New Roman"/>
              </w:rPr>
            </w:pPr>
            <w:r w:rsidRPr="00E11F3A">
              <w:rPr>
                <w:rFonts w:ascii="Times New Roman" w:hAnsi="Times New Roman"/>
              </w:rPr>
              <w:t>Во всех перечисленных</w:t>
            </w:r>
          </w:p>
          <w:p w14:paraId="62BB46A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13. Река </w:t>
            </w:r>
            <w:r w:rsidRPr="00E11F3A">
              <w:rPr>
                <w:rFonts w:ascii="Times New Roman" w:hAnsi="Times New Roman"/>
                <w:b/>
                <w:bCs/>
                <w:u w:val="single"/>
              </w:rPr>
              <w:t>НЕ</w:t>
            </w:r>
            <w:r w:rsidRPr="00E11F3A">
              <w:rPr>
                <w:rFonts w:ascii="Times New Roman" w:hAnsi="Times New Roman"/>
                <w:b/>
                <w:bCs/>
              </w:rPr>
              <w:t> может брать начало из:</w:t>
            </w:r>
          </w:p>
          <w:p w14:paraId="45936EFB" w14:textId="77777777" w:rsidR="00E11F3A" w:rsidRPr="00E11F3A" w:rsidRDefault="00E11F3A" w:rsidP="00C4374E">
            <w:pPr>
              <w:pStyle w:val="a8"/>
              <w:numPr>
                <w:ilvl w:val="0"/>
                <w:numId w:val="246"/>
              </w:numPr>
              <w:spacing w:before="0" w:beforeAutospacing="0" w:after="0" w:afterAutospacing="0"/>
              <w:rPr>
                <w:rFonts w:ascii="Times New Roman" w:hAnsi="Times New Roman"/>
              </w:rPr>
            </w:pPr>
            <w:r w:rsidRPr="00E11F3A">
              <w:rPr>
                <w:rFonts w:ascii="Times New Roman" w:hAnsi="Times New Roman"/>
              </w:rPr>
              <w:t>Болота</w:t>
            </w:r>
          </w:p>
          <w:p w14:paraId="441570FE" w14:textId="77777777" w:rsidR="00E11F3A" w:rsidRPr="00E11F3A" w:rsidRDefault="00E11F3A" w:rsidP="00C4374E">
            <w:pPr>
              <w:pStyle w:val="a8"/>
              <w:numPr>
                <w:ilvl w:val="0"/>
                <w:numId w:val="246"/>
              </w:numPr>
              <w:spacing w:before="0" w:beforeAutospacing="0" w:after="0" w:afterAutospacing="0"/>
              <w:rPr>
                <w:rFonts w:ascii="Times New Roman" w:hAnsi="Times New Roman"/>
              </w:rPr>
            </w:pPr>
            <w:r w:rsidRPr="00E11F3A">
              <w:rPr>
                <w:rFonts w:ascii="Times New Roman" w:hAnsi="Times New Roman"/>
              </w:rPr>
              <w:t>Озера</w:t>
            </w:r>
          </w:p>
          <w:p w14:paraId="059CAA00" w14:textId="77777777" w:rsidR="00E11F3A" w:rsidRPr="00E11F3A" w:rsidRDefault="00E11F3A" w:rsidP="00C4374E">
            <w:pPr>
              <w:pStyle w:val="a8"/>
              <w:numPr>
                <w:ilvl w:val="0"/>
                <w:numId w:val="246"/>
              </w:numPr>
              <w:spacing w:before="0" w:beforeAutospacing="0" w:after="0" w:afterAutospacing="0"/>
              <w:rPr>
                <w:rFonts w:ascii="Times New Roman" w:hAnsi="Times New Roman"/>
              </w:rPr>
            </w:pPr>
            <w:r w:rsidRPr="00E11F3A">
              <w:rPr>
                <w:rFonts w:ascii="Times New Roman" w:hAnsi="Times New Roman"/>
              </w:rPr>
              <w:t>Моря</w:t>
            </w:r>
          </w:p>
          <w:p w14:paraId="663280CA" w14:textId="77777777" w:rsidR="00E11F3A" w:rsidRPr="00E11F3A" w:rsidRDefault="00E11F3A" w:rsidP="00C4374E">
            <w:pPr>
              <w:pStyle w:val="a8"/>
              <w:numPr>
                <w:ilvl w:val="0"/>
                <w:numId w:val="246"/>
              </w:numPr>
              <w:spacing w:before="0" w:beforeAutospacing="0" w:after="0" w:afterAutospacing="0"/>
              <w:rPr>
                <w:rFonts w:ascii="Times New Roman" w:hAnsi="Times New Roman"/>
              </w:rPr>
            </w:pPr>
            <w:r w:rsidRPr="00E11F3A">
              <w:rPr>
                <w:rFonts w:ascii="Times New Roman" w:hAnsi="Times New Roman"/>
              </w:rPr>
              <w:t>Родника</w:t>
            </w:r>
          </w:p>
          <w:p w14:paraId="3A83A77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14. Главная причина широтной зональности:</w:t>
            </w:r>
          </w:p>
          <w:p w14:paraId="67BC5127" w14:textId="77777777" w:rsidR="00E11F3A" w:rsidRPr="00E11F3A" w:rsidRDefault="00E11F3A" w:rsidP="00C4374E">
            <w:pPr>
              <w:pStyle w:val="a8"/>
              <w:numPr>
                <w:ilvl w:val="0"/>
                <w:numId w:val="247"/>
              </w:numPr>
              <w:spacing w:before="0" w:beforeAutospacing="0" w:after="0" w:afterAutospacing="0"/>
              <w:rPr>
                <w:rFonts w:ascii="Times New Roman" w:hAnsi="Times New Roman"/>
              </w:rPr>
            </w:pPr>
            <w:r w:rsidRPr="00E11F3A">
              <w:rPr>
                <w:rFonts w:ascii="Times New Roman" w:hAnsi="Times New Roman"/>
              </w:rPr>
              <w:t>Изменение тепла и влажности с высотой</w:t>
            </w:r>
          </w:p>
          <w:p w14:paraId="3E82259A" w14:textId="77777777" w:rsidR="00E11F3A" w:rsidRPr="00E11F3A" w:rsidRDefault="00E11F3A" w:rsidP="00C4374E">
            <w:pPr>
              <w:pStyle w:val="a8"/>
              <w:numPr>
                <w:ilvl w:val="0"/>
                <w:numId w:val="247"/>
              </w:numPr>
              <w:spacing w:before="0" w:beforeAutospacing="0" w:after="0" w:afterAutospacing="0"/>
              <w:rPr>
                <w:rFonts w:ascii="Times New Roman" w:hAnsi="Times New Roman"/>
              </w:rPr>
            </w:pPr>
            <w:r w:rsidRPr="00E11F3A">
              <w:rPr>
                <w:rFonts w:ascii="Times New Roman" w:hAnsi="Times New Roman"/>
              </w:rPr>
              <w:t>Изменение тепла и влаги от экватора к полюсам</w:t>
            </w:r>
          </w:p>
          <w:p w14:paraId="21E95605" w14:textId="77777777" w:rsidR="00E11F3A" w:rsidRPr="00E11F3A" w:rsidRDefault="00E11F3A" w:rsidP="00C4374E">
            <w:pPr>
              <w:pStyle w:val="a8"/>
              <w:numPr>
                <w:ilvl w:val="0"/>
                <w:numId w:val="247"/>
              </w:numPr>
              <w:spacing w:before="0" w:beforeAutospacing="0" w:after="0" w:afterAutospacing="0"/>
              <w:rPr>
                <w:rFonts w:ascii="Times New Roman" w:hAnsi="Times New Roman"/>
              </w:rPr>
            </w:pPr>
            <w:r w:rsidRPr="00E11F3A">
              <w:rPr>
                <w:rFonts w:ascii="Times New Roman" w:hAnsi="Times New Roman"/>
              </w:rPr>
              <w:t>Изменение тепла и влаги по сезонам года</w:t>
            </w:r>
          </w:p>
          <w:p w14:paraId="0F95C5D3" w14:textId="77777777" w:rsidR="00E11F3A" w:rsidRPr="00E11F3A" w:rsidRDefault="00E11F3A" w:rsidP="00C4374E">
            <w:pPr>
              <w:pStyle w:val="a8"/>
              <w:numPr>
                <w:ilvl w:val="0"/>
                <w:numId w:val="247"/>
              </w:numPr>
              <w:spacing w:before="0" w:beforeAutospacing="0" w:after="0" w:afterAutospacing="0"/>
              <w:rPr>
                <w:rFonts w:ascii="Times New Roman" w:hAnsi="Times New Roman"/>
              </w:rPr>
            </w:pPr>
            <w:r w:rsidRPr="00E11F3A">
              <w:rPr>
                <w:rFonts w:ascii="Times New Roman" w:hAnsi="Times New Roman"/>
              </w:rPr>
              <w:t>Изменение тепла и влаги из-за рельефа</w:t>
            </w:r>
          </w:p>
          <w:p w14:paraId="7FD2F87B"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15. Какой буквой на карте отмечены:</w:t>
            </w:r>
          </w:p>
          <w:p w14:paraId="5B9375CD"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1.Америка</w:t>
            </w:r>
          </w:p>
          <w:p w14:paraId="431B21B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2.Берингов пролив</w:t>
            </w:r>
          </w:p>
          <w:p w14:paraId="02E89CE8"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3.Горы Гималаи</w:t>
            </w:r>
          </w:p>
          <w:p w14:paraId="30D831B2"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4.Индийский океан</w:t>
            </w:r>
          </w:p>
          <w:p w14:paraId="70F74318" w14:textId="77777777" w:rsidR="00E11F3A" w:rsidRPr="00E11F3A" w:rsidRDefault="00E11F3A" w:rsidP="00E11F3A">
            <w:pPr>
              <w:pStyle w:val="a8"/>
              <w:spacing w:before="0" w:beforeAutospacing="0" w:after="0" w:afterAutospacing="0"/>
              <w:rPr>
                <w:rFonts w:ascii="Times New Roman" w:hAnsi="Times New Roman"/>
              </w:rPr>
            </w:pPr>
          </w:p>
          <w:p w14:paraId="58D5E0DC" w14:textId="77777777" w:rsidR="00E11F3A" w:rsidRPr="00E11F3A" w:rsidRDefault="00E11F3A" w:rsidP="00E11F3A">
            <w:pPr>
              <w:pStyle w:val="a8"/>
              <w:spacing w:before="0" w:beforeAutospacing="0" w:after="0" w:afterAutospacing="0"/>
              <w:rPr>
                <w:rFonts w:ascii="Times New Roman" w:hAnsi="Times New Roman"/>
              </w:rPr>
            </w:pPr>
          </w:p>
          <w:p w14:paraId="20203C8E" w14:textId="77777777" w:rsidR="00E11F3A" w:rsidRPr="00E11F3A" w:rsidRDefault="00E11F3A" w:rsidP="00E11F3A">
            <w:pPr>
              <w:pStyle w:val="a8"/>
              <w:spacing w:before="0" w:beforeAutospacing="0" w:after="0" w:afterAutospacing="0"/>
              <w:rPr>
                <w:rFonts w:ascii="Times New Roman" w:hAnsi="Times New Roman"/>
              </w:rPr>
            </w:pPr>
          </w:p>
          <w:p w14:paraId="0FBFC4E4" w14:textId="77777777" w:rsidR="00E11F3A" w:rsidRPr="00E11F3A" w:rsidRDefault="00E11F3A" w:rsidP="00E11F3A">
            <w:pPr>
              <w:pStyle w:val="a8"/>
              <w:spacing w:before="0" w:beforeAutospacing="0" w:after="0" w:afterAutospacing="0"/>
              <w:rPr>
                <w:rFonts w:ascii="Times New Roman" w:hAnsi="Times New Roman"/>
              </w:rPr>
            </w:pPr>
          </w:p>
          <w:p w14:paraId="4AF1263C" w14:textId="77777777" w:rsidR="00E11F3A" w:rsidRPr="00E11F3A" w:rsidRDefault="0099388D" w:rsidP="00E11F3A">
            <w:pPr>
              <w:pStyle w:val="a8"/>
              <w:spacing w:before="0" w:beforeAutospacing="0" w:after="0" w:afterAutospacing="0"/>
              <w:rPr>
                <w:rFonts w:ascii="Times New Roman" w:hAnsi="Times New Roman"/>
              </w:rPr>
            </w:pPr>
            <w:r w:rsidRPr="00E11F3A">
              <w:rPr>
                <w:rFonts w:ascii="Times New Roman" w:hAnsi="Times New Roman"/>
                <w:noProof/>
              </w:rPr>
              <w:drawing>
                <wp:anchor distT="0" distB="0" distL="114300" distR="114300" simplePos="0" relativeHeight="251659776" behindDoc="0" locked="0" layoutInCell="1" allowOverlap="0" wp14:anchorId="40278F27" wp14:editId="48AB99EB">
                  <wp:simplePos x="0" y="0"/>
                  <wp:positionH relativeFrom="column">
                    <wp:align>left</wp:align>
                  </wp:positionH>
                  <wp:positionV relativeFrom="line">
                    <wp:posOffset>-1242060</wp:posOffset>
                  </wp:positionV>
                  <wp:extent cx="1943100" cy="1297305"/>
                  <wp:effectExtent l="0" t="0" r="0" b="0"/>
                  <wp:wrapSquare wrapText="bothSides"/>
                  <wp:docPr id="7" name="Рисунок 2" descr="hello_html_54a7b7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4a7b72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43100" cy="1297541"/>
                          </a:xfrm>
                          <a:prstGeom prst="rect">
                            <a:avLst/>
                          </a:prstGeom>
                          <a:noFill/>
                          <a:ln>
                            <a:noFill/>
                          </a:ln>
                        </pic:spPr>
                      </pic:pic>
                    </a:graphicData>
                  </a:graphic>
                </wp:anchor>
              </w:drawing>
            </w:r>
          </w:p>
          <w:p w14:paraId="2054A99C" w14:textId="77777777" w:rsidR="00E11F3A" w:rsidRPr="00E11F3A" w:rsidRDefault="00E11F3A" w:rsidP="00E11F3A">
            <w:pPr>
              <w:pStyle w:val="a8"/>
              <w:spacing w:before="0" w:beforeAutospacing="0" w:after="0" w:afterAutospacing="0"/>
              <w:jc w:val="center"/>
              <w:rPr>
                <w:rFonts w:ascii="Times New Roman" w:hAnsi="Times New Roman"/>
              </w:rPr>
            </w:pPr>
          </w:p>
          <w:p w14:paraId="6AFB8908"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16. От чего зависит сила ветра?</w:t>
            </w:r>
          </w:p>
          <w:p w14:paraId="4EC4DD0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От близости океанов.</w:t>
            </w:r>
          </w:p>
          <w:p w14:paraId="71616AAD"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От разницы давления.</w:t>
            </w:r>
          </w:p>
          <w:p w14:paraId="41467412"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От скорости вращения Земли.</w:t>
            </w:r>
          </w:p>
          <w:p w14:paraId="46DFAEE1"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От времени года.</w:t>
            </w:r>
          </w:p>
          <w:p w14:paraId="0E44CD80"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lastRenderedPageBreak/>
              <w:t>17. Причиной неравномерности распределения температуры по земной поверхности является:</w:t>
            </w:r>
          </w:p>
          <w:p w14:paraId="008C603A"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удаленность от Солнца</w:t>
            </w:r>
          </w:p>
          <w:p w14:paraId="24543171"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вращение вокруг Солнца</w:t>
            </w:r>
          </w:p>
          <w:p w14:paraId="4CF9818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шарообразность Земли</w:t>
            </w:r>
          </w:p>
          <w:p w14:paraId="1AEA4C2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внутренним строением Земли</w:t>
            </w:r>
          </w:p>
          <w:p w14:paraId="29794AB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18. какой животный и растительный мир характерен для саванн?</w:t>
            </w:r>
          </w:p>
          <w:p w14:paraId="2D35202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брусника, песцы, морошка, северные олени</w:t>
            </w:r>
          </w:p>
          <w:p w14:paraId="6A2077A6"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ковыль, пырей, лисицы, сурки</w:t>
            </w:r>
          </w:p>
          <w:p w14:paraId="7A9B0D91"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баобаб, антилопы, трава, леопарды</w:t>
            </w:r>
          </w:p>
          <w:p w14:paraId="296473F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белые медведи, мхи, лишайники, моржи</w:t>
            </w:r>
          </w:p>
          <w:p w14:paraId="0DC1304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19. Представители монголоидной расы наиболее распространены в:</w:t>
            </w:r>
          </w:p>
          <w:p w14:paraId="47660F6D"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Азии б) Америке в) Африке г) Европе</w:t>
            </w:r>
          </w:p>
          <w:p w14:paraId="316A973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20. Наука о горных породах и минералах:</w:t>
            </w:r>
          </w:p>
          <w:p w14:paraId="613747C2"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картография б) география в) топография г) геология</w:t>
            </w:r>
          </w:p>
          <w:p w14:paraId="20C8BB3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21. Почему происходит смена природных зон по поверхности Земли? Ответ должен содержать не менее двух причин.</w:t>
            </w:r>
          </w:p>
          <w:p w14:paraId="4FC2E95F" w14:textId="77777777" w:rsidR="00E11F3A" w:rsidRPr="00E11F3A" w:rsidRDefault="00E11F3A" w:rsidP="00E11F3A">
            <w:pPr>
              <w:shd w:val="clear" w:color="auto" w:fill="FFFFFF"/>
              <w:spacing w:after="0"/>
              <w:jc w:val="center"/>
              <w:rPr>
                <w:rFonts w:ascii="Times New Roman" w:eastAsia="Times New Roman" w:hAnsi="Times New Roman"/>
                <w:b/>
                <w:bCs/>
                <w:color w:val="000000"/>
                <w:sz w:val="24"/>
                <w:szCs w:val="24"/>
                <w:lang w:eastAsia="ru-RU"/>
              </w:rPr>
            </w:pPr>
          </w:p>
          <w:p w14:paraId="037FCACA" w14:textId="77777777" w:rsidR="00E11F3A" w:rsidRPr="00E11F3A" w:rsidRDefault="00E11F3A" w:rsidP="00E11F3A">
            <w:pPr>
              <w:shd w:val="clear" w:color="auto" w:fill="FFFFFF"/>
              <w:spacing w:after="0"/>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вариант</w:t>
            </w:r>
            <w:r w:rsidRPr="00E11F3A">
              <w:rPr>
                <w:rFonts w:ascii="Times New Roman" w:hAnsi="Times New Roman"/>
                <w:b/>
                <w:bCs/>
                <w:sz w:val="24"/>
                <w:szCs w:val="24"/>
              </w:rPr>
              <w:t xml:space="preserve"> </w:t>
            </w:r>
          </w:p>
          <w:p w14:paraId="589362BA"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 Угол наклона земной оси составляет:</w:t>
            </w:r>
          </w:p>
          <w:p w14:paraId="293F4E04" w14:textId="77777777" w:rsidR="00E11F3A" w:rsidRPr="00E11F3A" w:rsidRDefault="00E11F3A" w:rsidP="00C4374E">
            <w:pPr>
              <w:pStyle w:val="a8"/>
              <w:numPr>
                <w:ilvl w:val="0"/>
                <w:numId w:val="248"/>
              </w:numPr>
              <w:spacing w:before="0" w:beforeAutospacing="0" w:after="0" w:afterAutospacing="0"/>
              <w:rPr>
                <w:rFonts w:ascii="Times New Roman" w:hAnsi="Times New Roman"/>
              </w:rPr>
            </w:pPr>
            <w:r w:rsidRPr="00E11F3A">
              <w:rPr>
                <w:rFonts w:ascii="Times New Roman" w:hAnsi="Times New Roman"/>
              </w:rPr>
              <w:t>0°</w:t>
            </w:r>
          </w:p>
          <w:p w14:paraId="7CA0BE20" w14:textId="77777777" w:rsidR="00E11F3A" w:rsidRPr="00E11F3A" w:rsidRDefault="00E11F3A" w:rsidP="00C4374E">
            <w:pPr>
              <w:pStyle w:val="a8"/>
              <w:numPr>
                <w:ilvl w:val="0"/>
                <w:numId w:val="248"/>
              </w:numPr>
              <w:spacing w:before="0" w:beforeAutospacing="0" w:after="0" w:afterAutospacing="0"/>
              <w:rPr>
                <w:rFonts w:ascii="Times New Roman" w:hAnsi="Times New Roman"/>
              </w:rPr>
            </w:pPr>
            <w:r w:rsidRPr="00E11F3A">
              <w:rPr>
                <w:rFonts w:ascii="Times New Roman" w:hAnsi="Times New Roman"/>
              </w:rPr>
              <w:t>33,5°</w:t>
            </w:r>
          </w:p>
          <w:p w14:paraId="3DAAC730" w14:textId="77777777" w:rsidR="00E11F3A" w:rsidRPr="00E11F3A" w:rsidRDefault="00E11F3A" w:rsidP="00C4374E">
            <w:pPr>
              <w:pStyle w:val="a8"/>
              <w:numPr>
                <w:ilvl w:val="0"/>
                <w:numId w:val="248"/>
              </w:numPr>
              <w:spacing w:before="0" w:beforeAutospacing="0" w:after="0" w:afterAutospacing="0"/>
              <w:rPr>
                <w:rFonts w:ascii="Times New Roman" w:hAnsi="Times New Roman"/>
              </w:rPr>
            </w:pPr>
            <w:r w:rsidRPr="00E11F3A">
              <w:rPr>
                <w:rFonts w:ascii="Times New Roman" w:hAnsi="Times New Roman"/>
              </w:rPr>
              <w:t>66,5°</w:t>
            </w:r>
          </w:p>
          <w:p w14:paraId="5BA85620" w14:textId="77777777" w:rsidR="00E11F3A" w:rsidRPr="00E11F3A" w:rsidRDefault="00E11F3A" w:rsidP="00C4374E">
            <w:pPr>
              <w:pStyle w:val="a8"/>
              <w:numPr>
                <w:ilvl w:val="0"/>
                <w:numId w:val="248"/>
              </w:numPr>
              <w:spacing w:before="0" w:beforeAutospacing="0" w:after="0" w:afterAutospacing="0"/>
              <w:rPr>
                <w:rFonts w:ascii="Times New Roman" w:hAnsi="Times New Roman"/>
              </w:rPr>
            </w:pPr>
            <w:r w:rsidRPr="00E11F3A">
              <w:rPr>
                <w:rFonts w:ascii="Times New Roman" w:hAnsi="Times New Roman"/>
              </w:rPr>
              <w:t>90°</w:t>
            </w:r>
          </w:p>
          <w:p w14:paraId="63FCF3B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 Географическая долгота – это расстояние от:</w:t>
            </w:r>
          </w:p>
          <w:p w14:paraId="7A1EE1D6" w14:textId="77777777" w:rsidR="00E11F3A" w:rsidRPr="00E11F3A" w:rsidRDefault="00E11F3A" w:rsidP="00C4374E">
            <w:pPr>
              <w:pStyle w:val="a8"/>
              <w:numPr>
                <w:ilvl w:val="0"/>
                <w:numId w:val="249"/>
              </w:numPr>
              <w:spacing w:before="0" w:beforeAutospacing="0" w:after="0" w:afterAutospacing="0"/>
              <w:rPr>
                <w:rFonts w:ascii="Times New Roman" w:hAnsi="Times New Roman"/>
              </w:rPr>
            </w:pPr>
            <w:r w:rsidRPr="00E11F3A">
              <w:rPr>
                <w:rFonts w:ascii="Times New Roman" w:hAnsi="Times New Roman"/>
              </w:rPr>
              <w:t>Гринвича</w:t>
            </w:r>
          </w:p>
          <w:p w14:paraId="0DCAC296" w14:textId="77777777" w:rsidR="00E11F3A" w:rsidRPr="00E11F3A" w:rsidRDefault="00E11F3A" w:rsidP="00C4374E">
            <w:pPr>
              <w:pStyle w:val="a8"/>
              <w:numPr>
                <w:ilvl w:val="0"/>
                <w:numId w:val="249"/>
              </w:numPr>
              <w:spacing w:before="0" w:beforeAutospacing="0" w:after="0" w:afterAutospacing="0"/>
              <w:rPr>
                <w:rFonts w:ascii="Times New Roman" w:hAnsi="Times New Roman"/>
              </w:rPr>
            </w:pPr>
            <w:r w:rsidRPr="00E11F3A">
              <w:rPr>
                <w:rFonts w:ascii="Times New Roman" w:hAnsi="Times New Roman"/>
              </w:rPr>
              <w:t>Нулевого меридиана</w:t>
            </w:r>
          </w:p>
          <w:p w14:paraId="3697A113" w14:textId="77777777" w:rsidR="00E11F3A" w:rsidRPr="00E11F3A" w:rsidRDefault="00E11F3A" w:rsidP="00C4374E">
            <w:pPr>
              <w:pStyle w:val="a8"/>
              <w:numPr>
                <w:ilvl w:val="0"/>
                <w:numId w:val="249"/>
              </w:numPr>
              <w:spacing w:before="0" w:beforeAutospacing="0" w:after="0" w:afterAutospacing="0"/>
              <w:rPr>
                <w:rFonts w:ascii="Times New Roman" w:hAnsi="Times New Roman"/>
              </w:rPr>
            </w:pPr>
            <w:r w:rsidRPr="00E11F3A">
              <w:rPr>
                <w:rFonts w:ascii="Times New Roman" w:hAnsi="Times New Roman"/>
              </w:rPr>
              <w:t>Начального меридиана</w:t>
            </w:r>
          </w:p>
          <w:p w14:paraId="720B32A9" w14:textId="77777777" w:rsidR="00E11F3A" w:rsidRPr="00E11F3A" w:rsidRDefault="00E11F3A" w:rsidP="00C4374E">
            <w:pPr>
              <w:pStyle w:val="a8"/>
              <w:numPr>
                <w:ilvl w:val="0"/>
                <w:numId w:val="249"/>
              </w:numPr>
              <w:spacing w:before="0" w:beforeAutospacing="0" w:after="0" w:afterAutospacing="0"/>
              <w:rPr>
                <w:rFonts w:ascii="Times New Roman" w:hAnsi="Times New Roman"/>
              </w:rPr>
            </w:pPr>
            <w:r w:rsidRPr="00E11F3A">
              <w:rPr>
                <w:rFonts w:ascii="Times New Roman" w:hAnsi="Times New Roman"/>
              </w:rPr>
              <w:t>Верны все варианты ответов</w:t>
            </w:r>
          </w:p>
          <w:p w14:paraId="32A378A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3. День 22 июня в северном полушарии называют днём:</w:t>
            </w:r>
          </w:p>
          <w:p w14:paraId="445870DD" w14:textId="77777777" w:rsidR="00E11F3A" w:rsidRPr="00E11F3A" w:rsidRDefault="00E11F3A" w:rsidP="00C4374E">
            <w:pPr>
              <w:pStyle w:val="a8"/>
              <w:numPr>
                <w:ilvl w:val="0"/>
                <w:numId w:val="250"/>
              </w:numPr>
              <w:spacing w:before="0" w:beforeAutospacing="0" w:after="0" w:afterAutospacing="0"/>
              <w:rPr>
                <w:rFonts w:ascii="Times New Roman" w:hAnsi="Times New Roman"/>
              </w:rPr>
            </w:pPr>
            <w:r w:rsidRPr="00E11F3A">
              <w:rPr>
                <w:rFonts w:ascii="Times New Roman" w:hAnsi="Times New Roman"/>
              </w:rPr>
              <w:t>Летнего солнцестояния</w:t>
            </w:r>
          </w:p>
          <w:p w14:paraId="0FEEB218" w14:textId="77777777" w:rsidR="00E11F3A" w:rsidRPr="00E11F3A" w:rsidRDefault="00E11F3A" w:rsidP="00C4374E">
            <w:pPr>
              <w:pStyle w:val="a8"/>
              <w:numPr>
                <w:ilvl w:val="0"/>
                <w:numId w:val="250"/>
              </w:numPr>
              <w:spacing w:before="0" w:beforeAutospacing="0" w:after="0" w:afterAutospacing="0"/>
              <w:rPr>
                <w:rFonts w:ascii="Times New Roman" w:hAnsi="Times New Roman"/>
              </w:rPr>
            </w:pPr>
            <w:r w:rsidRPr="00E11F3A">
              <w:rPr>
                <w:rFonts w:ascii="Times New Roman" w:hAnsi="Times New Roman"/>
              </w:rPr>
              <w:t>Весеннего равноденствия</w:t>
            </w:r>
          </w:p>
          <w:p w14:paraId="5332F418" w14:textId="77777777" w:rsidR="00E11F3A" w:rsidRPr="00E11F3A" w:rsidRDefault="00E11F3A" w:rsidP="00C4374E">
            <w:pPr>
              <w:pStyle w:val="a8"/>
              <w:numPr>
                <w:ilvl w:val="0"/>
                <w:numId w:val="250"/>
              </w:numPr>
              <w:spacing w:before="0" w:beforeAutospacing="0" w:after="0" w:afterAutospacing="0"/>
              <w:rPr>
                <w:rFonts w:ascii="Times New Roman" w:hAnsi="Times New Roman"/>
              </w:rPr>
            </w:pPr>
            <w:r w:rsidRPr="00E11F3A">
              <w:rPr>
                <w:rFonts w:ascii="Times New Roman" w:hAnsi="Times New Roman"/>
              </w:rPr>
              <w:t>Осеннего равноденствия</w:t>
            </w:r>
          </w:p>
          <w:p w14:paraId="64CB3175" w14:textId="77777777" w:rsidR="00E11F3A" w:rsidRPr="00E11F3A" w:rsidRDefault="00E11F3A" w:rsidP="00C4374E">
            <w:pPr>
              <w:pStyle w:val="a8"/>
              <w:numPr>
                <w:ilvl w:val="0"/>
                <w:numId w:val="250"/>
              </w:numPr>
              <w:spacing w:before="0" w:beforeAutospacing="0" w:after="0" w:afterAutospacing="0"/>
              <w:rPr>
                <w:rFonts w:ascii="Times New Roman" w:hAnsi="Times New Roman"/>
              </w:rPr>
            </w:pPr>
            <w:r w:rsidRPr="00E11F3A">
              <w:rPr>
                <w:rFonts w:ascii="Times New Roman" w:hAnsi="Times New Roman"/>
              </w:rPr>
              <w:t>Зимнего солнцестояния</w:t>
            </w:r>
          </w:p>
          <w:p w14:paraId="62352F31"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4. На плане местности указан масштаб «в одном сантиметре – 6 м.». Ему соответствует численный масштаб:</w:t>
            </w:r>
          </w:p>
          <w:p w14:paraId="2D6054E7" w14:textId="77777777" w:rsidR="00E11F3A" w:rsidRPr="00E11F3A" w:rsidRDefault="00E11F3A" w:rsidP="00C4374E">
            <w:pPr>
              <w:pStyle w:val="a8"/>
              <w:numPr>
                <w:ilvl w:val="0"/>
                <w:numId w:val="251"/>
              </w:numPr>
              <w:spacing w:before="0" w:beforeAutospacing="0" w:after="0" w:afterAutospacing="0"/>
              <w:rPr>
                <w:rFonts w:ascii="Times New Roman" w:hAnsi="Times New Roman"/>
              </w:rPr>
            </w:pPr>
            <w:r w:rsidRPr="00E11F3A">
              <w:rPr>
                <w:rFonts w:ascii="Times New Roman" w:hAnsi="Times New Roman"/>
              </w:rPr>
              <w:t>1:6</w:t>
            </w:r>
          </w:p>
          <w:p w14:paraId="63A5DD2F" w14:textId="77777777" w:rsidR="00E11F3A" w:rsidRPr="00E11F3A" w:rsidRDefault="00E11F3A" w:rsidP="00C4374E">
            <w:pPr>
              <w:pStyle w:val="a8"/>
              <w:numPr>
                <w:ilvl w:val="0"/>
                <w:numId w:val="251"/>
              </w:numPr>
              <w:spacing w:before="0" w:beforeAutospacing="0" w:after="0" w:afterAutospacing="0"/>
              <w:rPr>
                <w:rFonts w:ascii="Times New Roman" w:hAnsi="Times New Roman"/>
              </w:rPr>
            </w:pPr>
            <w:r w:rsidRPr="00E11F3A">
              <w:rPr>
                <w:rFonts w:ascii="Times New Roman" w:hAnsi="Times New Roman"/>
              </w:rPr>
              <w:t>1:60</w:t>
            </w:r>
          </w:p>
          <w:p w14:paraId="6D2347E9" w14:textId="77777777" w:rsidR="00E11F3A" w:rsidRPr="00E11F3A" w:rsidRDefault="00E11F3A" w:rsidP="00C4374E">
            <w:pPr>
              <w:pStyle w:val="a8"/>
              <w:numPr>
                <w:ilvl w:val="0"/>
                <w:numId w:val="251"/>
              </w:numPr>
              <w:spacing w:before="0" w:beforeAutospacing="0" w:after="0" w:afterAutospacing="0"/>
              <w:rPr>
                <w:rFonts w:ascii="Times New Roman" w:hAnsi="Times New Roman"/>
              </w:rPr>
            </w:pPr>
            <w:r w:rsidRPr="00E11F3A">
              <w:rPr>
                <w:rFonts w:ascii="Times New Roman" w:hAnsi="Times New Roman"/>
              </w:rPr>
              <w:t>1:600</w:t>
            </w:r>
          </w:p>
          <w:p w14:paraId="7D8AAECD" w14:textId="77777777" w:rsidR="00E11F3A" w:rsidRPr="00E11F3A" w:rsidRDefault="00E11F3A" w:rsidP="00C4374E">
            <w:pPr>
              <w:pStyle w:val="a8"/>
              <w:numPr>
                <w:ilvl w:val="0"/>
                <w:numId w:val="251"/>
              </w:numPr>
              <w:spacing w:before="0" w:beforeAutospacing="0" w:after="0" w:afterAutospacing="0"/>
              <w:rPr>
                <w:rFonts w:ascii="Times New Roman" w:hAnsi="Times New Roman"/>
              </w:rPr>
            </w:pPr>
            <w:r w:rsidRPr="00E11F3A">
              <w:rPr>
                <w:rFonts w:ascii="Times New Roman" w:hAnsi="Times New Roman"/>
              </w:rPr>
              <w:t>1:6000</w:t>
            </w:r>
          </w:p>
          <w:p w14:paraId="4C60E3B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5. Толщина материковой коры составляет:</w:t>
            </w:r>
          </w:p>
          <w:p w14:paraId="3C0D877A" w14:textId="77777777" w:rsidR="00E11F3A" w:rsidRPr="00E11F3A" w:rsidRDefault="00E11F3A" w:rsidP="00C4374E">
            <w:pPr>
              <w:pStyle w:val="a8"/>
              <w:numPr>
                <w:ilvl w:val="0"/>
                <w:numId w:val="252"/>
              </w:numPr>
              <w:spacing w:before="0" w:beforeAutospacing="0" w:after="0" w:afterAutospacing="0"/>
              <w:rPr>
                <w:rFonts w:ascii="Times New Roman" w:hAnsi="Times New Roman"/>
              </w:rPr>
            </w:pPr>
            <w:r w:rsidRPr="00E11F3A">
              <w:rPr>
                <w:rFonts w:ascii="Times New Roman" w:hAnsi="Times New Roman"/>
              </w:rPr>
              <w:t>30-40 км.</w:t>
            </w:r>
          </w:p>
          <w:p w14:paraId="6E13278A" w14:textId="77777777" w:rsidR="00E11F3A" w:rsidRPr="00E11F3A" w:rsidRDefault="00E11F3A" w:rsidP="00C4374E">
            <w:pPr>
              <w:pStyle w:val="a8"/>
              <w:numPr>
                <w:ilvl w:val="0"/>
                <w:numId w:val="252"/>
              </w:numPr>
              <w:spacing w:before="0" w:beforeAutospacing="0" w:after="0" w:afterAutospacing="0"/>
              <w:rPr>
                <w:rFonts w:ascii="Times New Roman" w:hAnsi="Times New Roman"/>
              </w:rPr>
            </w:pPr>
            <w:r w:rsidRPr="00E11F3A">
              <w:rPr>
                <w:rFonts w:ascii="Times New Roman" w:hAnsi="Times New Roman"/>
              </w:rPr>
              <w:t>50-80 км.</w:t>
            </w:r>
          </w:p>
          <w:p w14:paraId="6FE0B943" w14:textId="77777777" w:rsidR="00E11F3A" w:rsidRPr="00E11F3A" w:rsidRDefault="00E11F3A" w:rsidP="00C4374E">
            <w:pPr>
              <w:pStyle w:val="a8"/>
              <w:numPr>
                <w:ilvl w:val="0"/>
                <w:numId w:val="252"/>
              </w:numPr>
              <w:spacing w:before="0" w:beforeAutospacing="0" w:after="0" w:afterAutospacing="0"/>
              <w:rPr>
                <w:rFonts w:ascii="Times New Roman" w:hAnsi="Times New Roman"/>
              </w:rPr>
            </w:pPr>
            <w:r w:rsidRPr="00E11F3A">
              <w:rPr>
                <w:rFonts w:ascii="Times New Roman" w:hAnsi="Times New Roman"/>
              </w:rPr>
              <w:t>10-20 км.</w:t>
            </w:r>
          </w:p>
          <w:p w14:paraId="1B304158" w14:textId="77777777" w:rsidR="00E11F3A" w:rsidRPr="00E11F3A" w:rsidRDefault="00E11F3A" w:rsidP="00C4374E">
            <w:pPr>
              <w:pStyle w:val="a8"/>
              <w:numPr>
                <w:ilvl w:val="0"/>
                <w:numId w:val="252"/>
              </w:numPr>
              <w:spacing w:before="0" w:beforeAutospacing="0" w:after="0" w:afterAutospacing="0"/>
              <w:rPr>
                <w:rFonts w:ascii="Times New Roman" w:hAnsi="Times New Roman"/>
              </w:rPr>
            </w:pPr>
            <w:r w:rsidRPr="00E11F3A">
              <w:rPr>
                <w:rFonts w:ascii="Times New Roman" w:hAnsi="Times New Roman"/>
              </w:rPr>
              <w:t>3-7 км.</w:t>
            </w:r>
          </w:p>
          <w:p w14:paraId="2547862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6. Горные породы образованные в результате остывания мантийного вещества называются:</w:t>
            </w:r>
          </w:p>
          <w:p w14:paraId="43F1DD42" w14:textId="77777777" w:rsidR="00E11F3A" w:rsidRPr="00E11F3A" w:rsidRDefault="00E11F3A" w:rsidP="00C4374E">
            <w:pPr>
              <w:pStyle w:val="a8"/>
              <w:numPr>
                <w:ilvl w:val="0"/>
                <w:numId w:val="253"/>
              </w:numPr>
              <w:spacing w:before="0" w:beforeAutospacing="0" w:after="0" w:afterAutospacing="0"/>
              <w:rPr>
                <w:rFonts w:ascii="Times New Roman" w:hAnsi="Times New Roman"/>
              </w:rPr>
            </w:pPr>
            <w:r w:rsidRPr="00E11F3A">
              <w:rPr>
                <w:rFonts w:ascii="Times New Roman" w:hAnsi="Times New Roman"/>
              </w:rPr>
              <w:t>Метаморфическими</w:t>
            </w:r>
          </w:p>
          <w:p w14:paraId="30C20013" w14:textId="77777777" w:rsidR="00E11F3A" w:rsidRPr="00E11F3A" w:rsidRDefault="00E11F3A" w:rsidP="00C4374E">
            <w:pPr>
              <w:pStyle w:val="a8"/>
              <w:numPr>
                <w:ilvl w:val="0"/>
                <w:numId w:val="253"/>
              </w:numPr>
              <w:spacing w:before="0" w:beforeAutospacing="0" w:after="0" w:afterAutospacing="0"/>
              <w:rPr>
                <w:rFonts w:ascii="Times New Roman" w:hAnsi="Times New Roman"/>
              </w:rPr>
            </w:pPr>
            <w:r w:rsidRPr="00E11F3A">
              <w:rPr>
                <w:rFonts w:ascii="Times New Roman" w:hAnsi="Times New Roman"/>
              </w:rPr>
              <w:t>Осадочными</w:t>
            </w:r>
          </w:p>
          <w:p w14:paraId="1D899D3D" w14:textId="77777777" w:rsidR="00E11F3A" w:rsidRPr="00E11F3A" w:rsidRDefault="00E11F3A" w:rsidP="00C4374E">
            <w:pPr>
              <w:pStyle w:val="a8"/>
              <w:numPr>
                <w:ilvl w:val="0"/>
                <w:numId w:val="253"/>
              </w:numPr>
              <w:spacing w:before="0" w:beforeAutospacing="0" w:after="0" w:afterAutospacing="0"/>
              <w:rPr>
                <w:rFonts w:ascii="Times New Roman" w:hAnsi="Times New Roman"/>
              </w:rPr>
            </w:pPr>
            <w:r w:rsidRPr="00E11F3A">
              <w:rPr>
                <w:rFonts w:ascii="Times New Roman" w:hAnsi="Times New Roman"/>
              </w:rPr>
              <w:t>Магматическими</w:t>
            </w:r>
          </w:p>
          <w:p w14:paraId="4361F9D0" w14:textId="77777777" w:rsidR="00E11F3A" w:rsidRPr="00E11F3A" w:rsidRDefault="00E11F3A" w:rsidP="00C4374E">
            <w:pPr>
              <w:pStyle w:val="a8"/>
              <w:numPr>
                <w:ilvl w:val="0"/>
                <w:numId w:val="253"/>
              </w:numPr>
              <w:spacing w:before="0" w:beforeAutospacing="0" w:after="0" w:afterAutospacing="0"/>
              <w:rPr>
                <w:rFonts w:ascii="Times New Roman" w:hAnsi="Times New Roman"/>
              </w:rPr>
            </w:pPr>
            <w:r w:rsidRPr="00E11F3A">
              <w:rPr>
                <w:rFonts w:ascii="Times New Roman" w:hAnsi="Times New Roman"/>
              </w:rPr>
              <w:t>Органическими</w:t>
            </w:r>
          </w:p>
          <w:p w14:paraId="20B9736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7. Равнины на карте обозначаются цветом:</w:t>
            </w:r>
          </w:p>
          <w:p w14:paraId="058E3F1F" w14:textId="77777777" w:rsidR="00E11F3A" w:rsidRPr="00E11F3A" w:rsidRDefault="00E11F3A" w:rsidP="00C4374E">
            <w:pPr>
              <w:pStyle w:val="a8"/>
              <w:numPr>
                <w:ilvl w:val="0"/>
                <w:numId w:val="254"/>
              </w:numPr>
              <w:spacing w:before="0" w:beforeAutospacing="0" w:after="0" w:afterAutospacing="0"/>
              <w:rPr>
                <w:rFonts w:ascii="Times New Roman" w:hAnsi="Times New Roman"/>
              </w:rPr>
            </w:pPr>
            <w:r w:rsidRPr="00E11F3A">
              <w:rPr>
                <w:rFonts w:ascii="Times New Roman" w:hAnsi="Times New Roman"/>
              </w:rPr>
              <w:lastRenderedPageBreak/>
              <w:t>Голубым</w:t>
            </w:r>
          </w:p>
          <w:p w14:paraId="3D183AEA" w14:textId="77777777" w:rsidR="00E11F3A" w:rsidRPr="00E11F3A" w:rsidRDefault="00E11F3A" w:rsidP="00C4374E">
            <w:pPr>
              <w:pStyle w:val="a8"/>
              <w:numPr>
                <w:ilvl w:val="0"/>
                <w:numId w:val="254"/>
              </w:numPr>
              <w:spacing w:before="0" w:beforeAutospacing="0" w:after="0" w:afterAutospacing="0"/>
              <w:rPr>
                <w:rFonts w:ascii="Times New Roman" w:hAnsi="Times New Roman"/>
              </w:rPr>
            </w:pPr>
            <w:r w:rsidRPr="00E11F3A">
              <w:rPr>
                <w:rFonts w:ascii="Times New Roman" w:hAnsi="Times New Roman"/>
              </w:rPr>
              <w:t>Жёлтым</w:t>
            </w:r>
          </w:p>
          <w:p w14:paraId="6598F4C1" w14:textId="77777777" w:rsidR="00E11F3A" w:rsidRPr="00E11F3A" w:rsidRDefault="00E11F3A" w:rsidP="00C4374E">
            <w:pPr>
              <w:pStyle w:val="a8"/>
              <w:numPr>
                <w:ilvl w:val="0"/>
                <w:numId w:val="254"/>
              </w:numPr>
              <w:spacing w:before="0" w:beforeAutospacing="0" w:after="0" w:afterAutospacing="0"/>
              <w:rPr>
                <w:rFonts w:ascii="Times New Roman" w:hAnsi="Times New Roman"/>
              </w:rPr>
            </w:pPr>
            <w:r w:rsidRPr="00E11F3A">
              <w:rPr>
                <w:rFonts w:ascii="Times New Roman" w:hAnsi="Times New Roman"/>
              </w:rPr>
              <w:t>Зелёным</w:t>
            </w:r>
          </w:p>
          <w:p w14:paraId="37F27079" w14:textId="77777777" w:rsidR="00E11F3A" w:rsidRPr="00E11F3A" w:rsidRDefault="00E11F3A" w:rsidP="00C4374E">
            <w:pPr>
              <w:pStyle w:val="a8"/>
              <w:numPr>
                <w:ilvl w:val="0"/>
                <w:numId w:val="254"/>
              </w:numPr>
              <w:spacing w:before="0" w:beforeAutospacing="0" w:after="0" w:afterAutospacing="0"/>
              <w:rPr>
                <w:rFonts w:ascii="Times New Roman" w:hAnsi="Times New Roman"/>
              </w:rPr>
            </w:pPr>
            <w:r w:rsidRPr="00E11F3A">
              <w:rPr>
                <w:rFonts w:ascii="Times New Roman" w:hAnsi="Times New Roman"/>
              </w:rPr>
              <w:t>Коричневым</w:t>
            </w:r>
          </w:p>
          <w:p w14:paraId="6AD19C0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8. Смена дня и ночи вызвана:</w:t>
            </w:r>
          </w:p>
          <w:p w14:paraId="065CDDF2" w14:textId="77777777" w:rsidR="00E11F3A" w:rsidRPr="00E11F3A" w:rsidRDefault="00E11F3A" w:rsidP="00C4374E">
            <w:pPr>
              <w:pStyle w:val="a8"/>
              <w:numPr>
                <w:ilvl w:val="0"/>
                <w:numId w:val="255"/>
              </w:numPr>
              <w:spacing w:before="0" w:beforeAutospacing="0" w:after="0" w:afterAutospacing="0"/>
              <w:rPr>
                <w:rFonts w:ascii="Times New Roman" w:hAnsi="Times New Roman"/>
              </w:rPr>
            </w:pPr>
            <w:r w:rsidRPr="00E11F3A">
              <w:rPr>
                <w:rFonts w:ascii="Times New Roman" w:hAnsi="Times New Roman"/>
              </w:rPr>
              <w:t>Вращением Земли вокруг своей оси</w:t>
            </w:r>
          </w:p>
          <w:p w14:paraId="33BB2F02" w14:textId="77777777" w:rsidR="00E11F3A" w:rsidRPr="00E11F3A" w:rsidRDefault="00E11F3A" w:rsidP="00C4374E">
            <w:pPr>
              <w:pStyle w:val="a8"/>
              <w:numPr>
                <w:ilvl w:val="0"/>
                <w:numId w:val="255"/>
              </w:numPr>
              <w:spacing w:before="0" w:beforeAutospacing="0" w:after="0" w:afterAutospacing="0"/>
              <w:rPr>
                <w:rFonts w:ascii="Times New Roman" w:hAnsi="Times New Roman"/>
              </w:rPr>
            </w:pPr>
            <w:r w:rsidRPr="00E11F3A">
              <w:rPr>
                <w:rFonts w:ascii="Times New Roman" w:hAnsi="Times New Roman"/>
              </w:rPr>
              <w:t>Вращением Земли вокруг солнца</w:t>
            </w:r>
          </w:p>
          <w:p w14:paraId="2F072C01" w14:textId="77777777" w:rsidR="00E11F3A" w:rsidRPr="00E11F3A" w:rsidRDefault="00E11F3A" w:rsidP="00C4374E">
            <w:pPr>
              <w:pStyle w:val="a8"/>
              <w:numPr>
                <w:ilvl w:val="0"/>
                <w:numId w:val="255"/>
              </w:numPr>
              <w:spacing w:before="0" w:beforeAutospacing="0" w:after="0" w:afterAutospacing="0"/>
              <w:rPr>
                <w:rFonts w:ascii="Times New Roman" w:hAnsi="Times New Roman"/>
              </w:rPr>
            </w:pPr>
            <w:r w:rsidRPr="00E11F3A">
              <w:rPr>
                <w:rFonts w:ascii="Times New Roman" w:hAnsi="Times New Roman"/>
              </w:rPr>
              <w:t>Наклоном земной оси</w:t>
            </w:r>
          </w:p>
          <w:p w14:paraId="412FF8C1" w14:textId="77777777" w:rsidR="00E11F3A" w:rsidRPr="00E11F3A" w:rsidRDefault="00E11F3A" w:rsidP="00C4374E">
            <w:pPr>
              <w:pStyle w:val="a8"/>
              <w:numPr>
                <w:ilvl w:val="0"/>
                <w:numId w:val="255"/>
              </w:numPr>
              <w:spacing w:before="0" w:beforeAutospacing="0" w:after="0" w:afterAutospacing="0"/>
              <w:rPr>
                <w:rFonts w:ascii="Times New Roman" w:hAnsi="Times New Roman"/>
              </w:rPr>
            </w:pPr>
            <w:r w:rsidRPr="00E11F3A">
              <w:rPr>
                <w:rFonts w:ascii="Times New Roman" w:hAnsi="Times New Roman"/>
              </w:rPr>
              <w:t>Орбитой годового вращения Земли</w:t>
            </w:r>
          </w:p>
          <w:p w14:paraId="6866EE82"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9. Серебристые облака образуются в:</w:t>
            </w:r>
          </w:p>
          <w:p w14:paraId="4FD8EEBB" w14:textId="77777777" w:rsidR="00E11F3A" w:rsidRPr="00E11F3A" w:rsidRDefault="00E11F3A" w:rsidP="00C4374E">
            <w:pPr>
              <w:pStyle w:val="a8"/>
              <w:numPr>
                <w:ilvl w:val="0"/>
                <w:numId w:val="256"/>
              </w:numPr>
              <w:spacing w:before="0" w:beforeAutospacing="0" w:after="0" w:afterAutospacing="0"/>
              <w:rPr>
                <w:rFonts w:ascii="Times New Roman" w:hAnsi="Times New Roman"/>
              </w:rPr>
            </w:pPr>
            <w:r w:rsidRPr="00E11F3A">
              <w:rPr>
                <w:rFonts w:ascii="Times New Roman" w:hAnsi="Times New Roman"/>
              </w:rPr>
              <w:t xml:space="preserve">Стратосфере </w:t>
            </w:r>
          </w:p>
          <w:p w14:paraId="504B5F4A" w14:textId="77777777" w:rsidR="00E11F3A" w:rsidRPr="00E11F3A" w:rsidRDefault="00E11F3A" w:rsidP="00C4374E">
            <w:pPr>
              <w:pStyle w:val="a8"/>
              <w:numPr>
                <w:ilvl w:val="0"/>
                <w:numId w:val="256"/>
              </w:numPr>
              <w:spacing w:before="0" w:beforeAutospacing="0" w:after="0" w:afterAutospacing="0"/>
              <w:rPr>
                <w:rFonts w:ascii="Times New Roman" w:hAnsi="Times New Roman"/>
              </w:rPr>
            </w:pPr>
            <w:r w:rsidRPr="00E11F3A">
              <w:rPr>
                <w:rFonts w:ascii="Times New Roman" w:hAnsi="Times New Roman"/>
              </w:rPr>
              <w:t>Ионосфере</w:t>
            </w:r>
          </w:p>
          <w:p w14:paraId="76936E2D" w14:textId="77777777" w:rsidR="00E11F3A" w:rsidRPr="00E11F3A" w:rsidRDefault="00E11F3A" w:rsidP="00C4374E">
            <w:pPr>
              <w:pStyle w:val="a8"/>
              <w:numPr>
                <w:ilvl w:val="0"/>
                <w:numId w:val="256"/>
              </w:numPr>
              <w:spacing w:before="0" w:beforeAutospacing="0" w:after="0" w:afterAutospacing="0"/>
              <w:rPr>
                <w:rFonts w:ascii="Times New Roman" w:hAnsi="Times New Roman"/>
              </w:rPr>
            </w:pPr>
            <w:r w:rsidRPr="00E11F3A">
              <w:rPr>
                <w:rFonts w:ascii="Times New Roman" w:hAnsi="Times New Roman"/>
              </w:rPr>
              <w:t xml:space="preserve">Тропосфере </w:t>
            </w:r>
          </w:p>
          <w:p w14:paraId="10F69B74" w14:textId="77777777" w:rsidR="00E11F3A" w:rsidRPr="00E11F3A" w:rsidRDefault="00E11F3A" w:rsidP="00C4374E">
            <w:pPr>
              <w:pStyle w:val="a8"/>
              <w:numPr>
                <w:ilvl w:val="0"/>
                <w:numId w:val="256"/>
              </w:numPr>
              <w:spacing w:before="0" w:beforeAutospacing="0" w:after="0" w:afterAutospacing="0"/>
              <w:rPr>
                <w:rFonts w:ascii="Times New Roman" w:hAnsi="Times New Roman"/>
              </w:rPr>
            </w:pPr>
            <w:r w:rsidRPr="00E11F3A">
              <w:rPr>
                <w:rFonts w:ascii="Times New Roman" w:hAnsi="Times New Roman"/>
              </w:rPr>
              <w:t>Верхних слоях атмосферы</w:t>
            </w:r>
          </w:p>
          <w:p w14:paraId="5FB66238"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10. Если в течении суток замеры температуры составили утром+9°С, днём+24°С, вечером+12°С, то средняя температура суток равна:</w:t>
            </w:r>
          </w:p>
          <w:p w14:paraId="72E2D735" w14:textId="77777777" w:rsidR="00E11F3A" w:rsidRPr="00E11F3A" w:rsidRDefault="00E11F3A" w:rsidP="00C4374E">
            <w:pPr>
              <w:pStyle w:val="a8"/>
              <w:numPr>
                <w:ilvl w:val="0"/>
                <w:numId w:val="257"/>
              </w:numPr>
              <w:spacing w:before="0" w:beforeAutospacing="0" w:after="0" w:afterAutospacing="0"/>
              <w:rPr>
                <w:rFonts w:ascii="Times New Roman" w:hAnsi="Times New Roman"/>
              </w:rPr>
            </w:pPr>
            <w:r w:rsidRPr="00E11F3A">
              <w:rPr>
                <w:rFonts w:ascii="Times New Roman" w:hAnsi="Times New Roman"/>
              </w:rPr>
              <w:t>20°С</w:t>
            </w:r>
          </w:p>
          <w:p w14:paraId="0366F66E" w14:textId="77777777" w:rsidR="00E11F3A" w:rsidRPr="00E11F3A" w:rsidRDefault="00E11F3A" w:rsidP="00C4374E">
            <w:pPr>
              <w:pStyle w:val="a8"/>
              <w:numPr>
                <w:ilvl w:val="0"/>
                <w:numId w:val="257"/>
              </w:numPr>
              <w:spacing w:before="0" w:beforeAutospacing="0" w:after="0" w:afterAutospacing="0"/>
              <w:rPr>
                <w:rFonts w:ascii="Times New Roman" w:hAnsi="Times New Roman"/>
              </w:rPr>
            </w:pPr>
            <w:r w:rsidRPr="00E11F3A">
              <w:rPr>
                <w:rFonts w:ascii="Times New Roman" w:hAnsi="Times New Roman"/>
              </w:rPr>
              <w:t>15°С</w:t>
            </w:r>
          </w:p>
          <w:p w14:paraId="20089C46" w14:textId="77777777" w:rsidR="00E11F3A" w:rsidRPr="00E11F3A" w:rsidRDefault="00E11F3A" w:rsidP="00C4374E">
            <w:pPr>
              <w:pStyle w:val="a8"/>
              <w:numPr>
                <w:ilvl w:val="0"/>
                <w:numId w:val="257"/>
              </w:numPr>
              <w:spacing w:before="0" w:beforeAutospacing="0" w:after="0" w:afterAutospacing="0"/>
              <w:rPr>
                <w:rFonts w:ascii="Times New Roman" w:hAnsi="Times New Roman"/>
              </w:rPr>
            </w:pPr>
            <w:r w:rsidRPr="00E11F3A">
              <w:rPr>
                <w:rFonts w:ascii="Times New Roman" w:hAnsi="Times New Roman"/>
              </w:rPr>
              <w:t>10°С</w:t>
            </w:r>
          </w:p>
          <w:p w14:paraId="055FF9C2" w14:textId="77777777" w:rsidR="00E11F3A" w:rsidRPr="00E11F3A" w:rsidRDefault="00E11F3A" w:rsidP="00C4374E">
            <w:pPr>
              <w:pStyle w:val="a8"/>
              <w:numPr>
                <w:ilvl w:val="0"/>
                <w:numId w:val="257"/>
              </w:numPr>
              <w:spacing w:before="0" w:beforeAutospacing="0" w:after="0" w:afterAutospacing="0"/>
              <w:rPr>
                <w:rFonts w:ascii="Times New Roman" w:hAnsi="Times New Roman"/>
              </w:rPr>
            </w:pPr>
            <w:r w:rsidRPr="00E11F3A">
              <w:rPr>
                <w:rFonts w:ascii="Times New Roman" w:hAnsi="Times New Roman"/>
              </w:rPr>
              <w:t>5°С</w:t>
            </w:r>
          </w:p>
          <w:p w14:paraId="4DFD302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11. Наименьшее атмосферное давление наблюдается на:</w:t>
            </w:r>
          </w:p>
          <w:p w14:paraId="052D86F0" w14:textId="77777777" w:rsidR="00E11F3A" w:rsidRPr="00E11F3A" w:rsidRDefault="00E11F3A" w:rsidP="00C4374E">
            <w:pPr>
              <w:pStyle w:val="a8"/>
              <w:numPr>
                <w:ilvl w:val="0"/>
                <w:numId w:val="258"/>
              </w:numPr>
              <w:spacing w:before="0" w:beforeAutospacing="0" w:after="0" w:afterAutospacing="0"/>
              <w:rPr>
                <w:rFonts w:ascii="Times New Roman" w:hAnsi="Times New Roman"/>
              </w:rPr>
            </w:pPr>
            <w:r w:rsidRPr="00E11F3A">
              <w:rPr>
                <w:rFonts w:ascii="Times New Roman" w:hAnsi="Times New Roman"/>
              </w:rPr>
              <w:t>Берегу моря</w:t>
            </w:r>
          </w:p>
          <w:p w14:paraId="3E9E6A32" w14:textId="77777777" w:rsidR="00E11F3A" w:rsidRPr="00E11F3A" w:rsidRDefault="00E11F3A" w:rsidP="00C4374E">
            <w:pPr>
              <w:pStyle w:val="a8"/>
              <w:numPr>
                <w:ilvl w:val="0"/>
                <w:numId w:val="258"/>
              </w:numPr>
              <w:spacing w:before="0" w:beforeAutospacing="0" w:after="0" w:afterAutospacing="0"/>
              <w:rPr>
                <w:rFonts w:ascii="Times New Roman" w:hAnsi="Times New Roman"/>
              </w:rPr>
            </w:pPr>
            <w:r w:rsidRPr="00E11F3A">
              <w:rPr>
                <w:rFonts w:ascii="Times New Roman" w:hAnsi="Times New Roman"/>
              </w:rPr>
              <w:t>Низменности</w:t>
            </w:r>
          </w:p>
          <w:p w14:paraId="5E5CE52A" w14:textId="77777777" w:rsidR="00E11F3A" w:rsidRPr="00E11F3A" w:rsidRDefault="00E11F3A" w:rsidP="00C4374E">
            <w:pPr>
              <w:pStyle w:val="a8"/>
              <w:numPr>
                <w:ilvl w:val="0"/>
                <w:numId w:val="258"/>
              </w:numPr>
              <w:spacing w:before="0" w:beforeAutospacing="0" w:after="0" w:afterAutospacing="0"/>
              <w:rPr>
                <w:rFonts w:ascii="Times New Roman" w:hAnsi="Times New Roman"/>
              </w:rPr>
            </w:pPr>
            <w:r w:rsidRPr="00E11F3A">
              <w:rPr>
                <w:rFonts w:ascii="Times New Roman" w:hAnsi="Times New Roman"/>
              </w:rPr>
              <w:t>Холме</w:t>
            </w:r>
          </w:p>
          <w:p w14:paraId="2CD076C4" w14:textId="77777777" w:rsidR="00E11F3A" w:rsidRPr="00E11F3A" w:rsidRDefault="00E11F3A" w:rsidP="00C4374E">
            <w:pPr>
              <w:pStyle w:val="a8"/>
              <w:numPr>
                <w:ilvl w:val="0"/>
                <w:numId w:val="258"/>
              </w:numPr>
              <w:spacing w:before="0" w:beforeAutospacing="0" w:after="0" w:afterAutospacing="0"/>
              <w:rPr>
                <w:rFonts w:ascii="Times New Roman" w:hAnsi="Times New Roman"/>
              </w:rPr>
            </w:pPr>
            <w:r w:rsidRPr="00E11F3A">
              <w:rPr>
                <w:rFonts w:ascii="Times New Roman" w:hAnsi="Times New Roman"/>
              </w:rPr>
              <w:t>Вершине горы</w:t>
            </w:r>
          </w:p>
          <w:p w14:paraId="5469165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12. Какой процесс </w:t>
            </w:r>
            <w:r w:rsidRPr="00E11F3A">
              <w:rPr>
                <w:rFonts w:ascii="Times New Roman" w:hAnsi="Times New Roman"/>
                <w:b/>
                <w:bCs/>
                <w:u w:val="single"/>
              </w:rPr>
              <w:t>НЕ</w:t>
            </w:r>
            <w:r w:rsidRPr="00E11F3A">
              <w:rPr>
                <w:rFonts w:ascii="Times New Roman" w:hAnsi="Times New Roman"/>
                <w:b/>
                <w:bCs/>
              </w:rPr>
              <w:t> является частью круговорота воды:</w:t>
            </w:r>
          </w:p>
          <w:p w14:paraId="5E8BF3D5" w14:textId="77777777" w:rsidR="00E11F3A" w:rsidRPr="00E11F3A" w:rsidRDefault="00E11F3A" w:rsidP="00C4374E">
            <w:pPr>
              <w:pStyle w:val="a8"/>
              <w:numPr>
                <w:ilvl w:val="0"/>
                <w:numId w:val="259"/>
              </w:numPr>
              <w:spacing w:before="0" w:beforeAutospacing="0" w:after="0" w:afterAutospacing="0"/>
              <w:rPr>
                <w:rFonts w:ascii="Times New Roman" w:hAnsi="Times New Roman"/>
              </w:rPr>
            </w:pPr>
            <w:r w:rsidRPr="00E11F3A">
              <w:rPr>
                <w:rFonts w:ascii="Times New Roman" w:hAnsi="Times New Roman"/>
              </w:rPr>
              <w:t>Испарение</w:t>
            </w:r>
          </w:p>
          <w:p w14:paraId="3A160A7F" w14:textId="77777777" w:rsidR="00E11F3A" w:rsidRPr="00E11F3A" w:rsidRDefault="00E11F3A" w:rsidP="00C4374E">
            <w:pPr>
              <w:pStyle w:val="a8"/>
              <w:numPr>
                <w:ilvl w:val="0"/>
                <w:numId w:val="259"/>
              </w:numPr>
              <w:spacing w:before="0" w:beforeAutospacing="0" w:after="0" w:afterAutospacing="0"/>
              <w:rPr>
                <w:rFonts w:ascii="Times New Roman" w:hAnsi="Times New Roman"/>
              </w:rPr>
            </w:pPr>
            <w:r w:rsidRPr="00E11F3A">
              <w:rPr>
                <w:rFonts w:ascii="Times New Roman" w:hAnsi="Times New Roman"/>
              </w:rPr>
              <w:t>Выпадение осадков</w:t>
            </w:r>
          </w:p>
          <w:p w14:paraId="7A9D74FD" w14:textId="77777777" w:rsidR="00E11F3A" w:rsidRPr="00E11F3A" w:rsidRDefault="00E11F3A" w:rsidP="00C4374E">
            <w:pPr>
              <w:pStyle w:val="a8"/>
              <w:numPr>
                <w:ilvl w:val="0"/>
                <w:numId w:val="259"/>
              </w:numPr>
              <w:spacing w:before="0" w:beforeAutospacing="0" w:after="0" w:afterAutospacing="0"/>
              <w:rPr>
                <w:rFonts w:ascii="Times New Roman" w:hAnsi="Times New Roman"/>
              </w:rPr>
            </w:pPr>
            <w:r w:rsidRPr="00E11F3A">
              <w:rPr>
                <w:rFonts w:ascii="Times New Roman" w:hAnsi="Times New Roman"/>
              </w:rPr>
              <w:t>Шторм на море</w:t>
            </w:r>
          </w:p>
          <w:p w14:paraId="059DF95C" w14:textId="77777777" w:rsidR="00E11F3A" w:rsidRPr="00E11F3A" w:rsidRDefault="00E11F3A" w:rsidP="00C4374E">
            <w:pPr>
              <w:pStyle w:val="a8"/>
              <w:numPr>
                <w:ilvl w:val="0"/>
                <w:numId w:val="259"/>
              </w:numPr>
              <w:spacing w:before="0" w:beforeAutospacing="0" w:after="0" w:afterAutospacing="0"/>
              <w:rPr>
                <w:rFonts w:ascii="Times New Roman" w:hAnsi="Times New Roman"/>
              </w:rPr>
            </w:pPr>
            <w:r w:rsidRPr="00E11F3A">
              <w:rPr>
                <w:rFonts w:ascii="Times New Roman" w:hAnsi="Times New Roman"/>
              </w:rPr>
              <w:t>Таяние снега и льда</w:t>
            </w:r>
          </w:p>
          <w:p w14:paraId="1874042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13. Сточные озёра отличаются от бессточных:</w:t>
            </w:r>
          </w:p>
          <w:p w14:paraId="35D136AC" w14:textId="77777777" w:rsidR="00E11F3A" w:rsidRPr="00E11F3A" w:rsidRDefault="00E11F3A" w:rsidP="00C4374E">
            <w:pPr>
              <w:pStyle w:val="a8"/>
              <w:numPr>
                <w:ilvl w:val="0"/>
                <w:numId w:val="260"/>
              </w:numPr>
              <w:spacing w:before="0" w:beforeAutospacing="0" w:after="0" w:afterAutospacing="0"/>
              <w:rPr>
                <w:rFonts w:ascii="Times New Roman" w:hAnsi="Times New Roman"/>
              </w:rPr>
            </w:pPr>
            <w:r w:rsidRPr="00E11F3A">
              <w:rPr>
                <w:rFonts w:ascii="Times New Roman" w:hAnsi="Times New Roman"/>
              </w:rPr>
              <w:t>Размерами</w:t>
            </w:r>
          </w:p>
          <w:p w14:paraId="362B35C8" w14:textId="77777777" w:rsidR="00E11F3A" w:rsidRPr="00E11F3A" w:rsidRDefault="00E11F3A" w:rsidP="00C4374E">
            <w:pPr>
              <w:pStyle w:val="a8"/>
              <w:numPr>
                <w:ilvl w:val="0"/>
                <w:numId w:val="260"/>
              </w:numPr>
              <w:spacing w:before="0" w:beforeAutospacing="0" w:after="0" w:afterAutospacing="0"/>
              <w:rPr>
                <w:rFonts w:ascii="Times New Roman" w:hAnsi="Times New Roman"/>
              </w:rPr>
            </w:pPr>
            <w:r w:rsidRPr="00E11F3A">
              <w:rPr>
                <w:rFonts w:ascii="Times New Roman" w:hAnsi="Times New Roman"/>
              </w:rPr>
              <w:t>Цветом воды</w:t>
            </w:r>
          </w:p>
          <w:p w14:paraId="32BB1692" w14:textId="77777777" w:rsidR="00E11F3A" w:rsidRPr="00E11F3A" w:rsidRDefault="00E11F3A" w:rsidP="00C4374E">
            <w:pPr>
              <w:pStyle w:val="a8"/>
              <w:numPr>
                <w:ilvl w:val="0"/>
                <w:numId w:val="260"/>
              </w:numPr>
              <w:spacing w:before="0" w:beforeAutospacing="0" w:after="0" w:afterAutospacing="0"/>
              <w:rPr>
                <w:rFonts w:ascii="Times New Roman" w:hAnsi="Times New Roman"/>
              </w:rPr>
            </w:pPr>
            <w:r w:rsidRPr="00E11F3A">
              <w:rPr>
                <w:rFonts w:ascii="Times New Roman" w:hAnsi="Times New Roman"/>
              </w:rPr>
              <w:t>Глубиной</w:t>
            </w:r>
          </w:p>
          <w:p w14:paraId="4E5D9B81" w14:textId="77777777" w:rsidR="00E11F3A" w:rsidRPr="00E11F3A" w:rsidRDefault="00E11F3A" w:rsidP="00C4374E">
            <w:pPr>
              <w:pStyle w:val="a8"/>
              <w:numPr>
                <w:ilvl w:val="0"/>
                <w:numId w:val="260"/>
              </w:numPr>
              <w:spacing w:before="0" w:beforeAutospacing="0" w:after="0" w:afterAutospacing="0"/>
              <w:rPr>
                <w:rFonts w:ascii="Times New Roman" w:hAnsi="Times New Roman"/>
              </w:rPr>
            </w:pPr>
            <w:r w:rsidRPr="00E11F3A">
              <w:rPr>
                <w:rFonts w:ascii="Times New Roman" w:hAnsi="Times New Roman"/>
              </w:rPr>
              <w:t>Вкусом воды</w:t>
            </w:r>
          </w:p>
          <w:p w14:paraId="7823941A"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14. Закономерная смена природных компонентов и природных комплексов с подъёмом – это:</w:t>
            </w:r>
          </w:p>
          <w:p w14:paraId="07F5AD66" w14:textId="77777777" w:rsidR="00E11F3A" w:rsidRPr="00E11F3A" w:rsidRDefault="00E11F3A" w:rsidP="00C4374E">
            <w:pPr>
              <w:pStyle w:val="a8"/>
              <w:numPr>
                <w:ilvl w:val="0"/>
                <w:numId w:val="261"/>
              </w:numPr>
              <w:spacing w:before="0" w:beforeAutospacing="0" w:after="0" w:afterAutospacing="0"/>
              <w:rPr>
                <w:rFonts w:ascii="Times New Roman" w:hAnsi="Times New Roman"/>
              </w:rPr>
            </w:pPr>
            <w:r w:rsidRPr="00E11F3A">
              <w:rPr>
                <w:rFonts w:ascii="Times New Roman" w:hAnsi="Times New Roman"/>
              </w:rPr>
              <w:t>Широтная зональность</w:t>
            </w:r>
          </w:p>
          <w:p w14:paraId="7709D095" w14:textId="77777777" w:rsidR="00E11F3A" w:rsidRPr="00E11F3A" w:rsidRDefault="00E11F3A" w:rsidP="00C4374E">
            <w:pPr>
              <w:pStyle w:val="a8"/>
              <w:numPr>
                <w:ilvl w:val="0"/>
                <w:numId w:val="261"/>
              </w:numPr>
              <w:spacing w:before="0" w:beforeAutospacing="0" w:after="0" w:afterAutospacing="0"/>
              <w:rPr>
                <w:rFonts w:ascii="Times New Roman" w:hAnsi="Times New Roman"/>
              </w:rPr>
            </w:pPr>
            <w:r w:rsidRPr="00E11F3A">
              <w:rPr>
                <w:rFonts w:ascii="Times New Roman" w:hAnsi="Times New Roman"/>
              </w:rPr>
              <w:t>Высотная поясность</w:t>
            </w:r>
          </w:p>
          <w:p w14:paraId="4E93DC9D" w14:textId="77777777" w:rsidR="00E11F3A" w:rsidRPr="00E11F3A" w:rsidRDefault="00E11F3A" w:rsidP="00C4374E">
            <w:pPr>
              <w:pStyle w:val="a8"/>
              <w:numPr>
                <w:ilvl w:val="0"/>
                <w:numId w:val="261"/>
              </w:numPr>
              <w:spacing w:before="0" w:beforeAutospacing="0" w:after="0" w:afterAutospacing="0"/>
              <w:rPr>
                <w:rFonts w:ascii="Times New Roman" w:hAnsi="Times New Roman"/>
              </w:rPr>
            </w:pPr>
            <w:r w:rsidRPr="00E11F3A">
              <w:rPr>
                <w:rFonts w:ascii="Times New Roman" w:hAnsi="Times New Roman"/>
              </w:rPr>
              <w:t>Природная зона</w:t>
            </w:r>
          </w:p>
          <w:p w14:paraId="19834FE0" w14:textId="77777777" w:rsidR="00E11F3A" w:rsidRPr="00E11F3A" w:rsidRDefault="00E11F3A" w:rsidP="00C4374E">
            <w:pPr>
              <w:pStyle w:val="a8"/>
              <w:numPr>
                <w:ilvl w:val="0"/>
                <w:numId w:val="261"/>
              </w:numPr>
              <w:spacing w:before="0" w:beforeAutospacing="0" w:after="0" w:afterAutospacing="0"/>
              <w:rPr>
                <w:rFonts w:ascii="Times New Roman" w:hAnsi="Times New Roman"/>
              </w:rPr>
            </w:pPr>
            <w:r w:rsidRPr="00E11F3A">
              <w:rPr>
                <w:rFonts w:ascii="Times New Roman" w:hAnsi="Times New Roman"/>
              </w:rPr>
              <w:t>Природный комплекс</w:t>
            </w:r>
          </w:p>
          <w:p w14:paraId="5D9BF9D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15. Какой буквой на карте отмечены:</w:t>
            </w:r>
          </w:p>
          <w:p w14:paraId="43CDD460"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1.Северный Ледовитый океан</w:t>
            </w:r>
          </w:p>
          <w:p w14:paraId="4A594416"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2.Пролив Дрейка</w:t>
            </w:r>
          </w:p>
          <w:p w14:paraId="5D95D855"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3.Горы Анды</w:t>
            </w:r>
          </w:p>
          <w:p w14:paraId="589914A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4.Австралия</w:t>
            </w:r>
          </w:p>
          <w:p w14:paraId="03B9904E" w14:textId="77777777" w:rsidR="00E11F3A" w:rsidRPr="00E11F3A" w:rsidRDefault="00E11F3A" w:rsidP="00E11F3A">
            <w:pPr>
              <w:pStyle w:val="a8"/>
              <w:spacing w:before="0" w:beforeAutospacing="0" w:after="0" w:afterAutospacing="0"/>
              <w:rPr>
                <w:rFonts w:ascii="Times New Roman" w:hAnsi="Times New Roman"/>
              </w:rPr>
            </w:pPr>
          </w:p>
          <w:p w14:paraId="00E1A0B6" w14:textId="77777777" w:rsidR="00E11F3A" w:rsidRPr="00E11F3A" w:rsidRDefault="00E11F3A" w:rsidP="00E11F3A">
            <w:pPr>
              <w:pStyle w:val="a8"/>
              <w:spacing w:before="0" w:beforeAutospacing="0" w:after="0" w:afterAutospacing="0"/>
              <w:rPr>
                <w:rFonts w:ascii="Times New Roman" w:hAnsi="Times New Roman"/>
              </w:rPr>
            </w:pPr>
          </w:p>
          <w:p w14:paraId="6ADF0536" w14:textId="77777777" w:rsidR="00E11F3A" w:rsidRPr="00E11F3A" w:rsidRDefault="0099388D" w:rsidP="00E11F3A">
            <w:pPr>
              <w:pStyle w:val="a8"/>
              <w:spacing w:before="0" w:beforeAutospacing="0" w:after="0" w:afterAutospacing="0"/>
              <w:rPr>
                <w:rFonts w:ascii="Times New Roman" w:hAnsi="Times New Roman"/>
              </w:rPr>
            </w:pPr>
            <w:r w:rsidRPr="00E11F3A">
              <w:rPr>
                <w:rFonts w:ascii="Times New Roman" w:hAnsi="Times New Roman"/>
                <w:noProof/>
              </w:rPr>
              <w:drawing>
                <wp:anchor distT="0" distB="0" distL="114300" distR="114300" simplePos="0" relativeHeight="251663872" behindDoc="0" locked="0" layoutInCell="1" allowOverlap="0" wp14:anchorId="7A3CAE00" wp14:editId="04EC29D8">
                  <wp:simplePos x="0" y="0"/>
                  <wp:positionH relativeFrom="column">
                    <wp:align>left</wp:align>
                  </wp:positionH>
                  <wp:positionV relativeFrom="line">
                    <wp:posOffset>-785495</wp:posOffset>
                  </wp:positionV>
                  <wp:extent cx="2074545" cy="1381125"/>
                  <wp:effectExtent l="0" t="0" r="0" b="0"/>
                  <wp:wrapSquare wrapText="bothSides"/>
                  <wp:docPr id="8" name="Рисунок 3" descr="hello_html_7abe1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abe1c4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7109" cy="1382769"/>
                          </a:xfrm>
                          <a:prstGeom prst="rect">
                            <a:avLst/>
                          </a:prstGeom>
                          <a:noFill/>
                          <a:ln>
                            <a:noFill/>
                          </a:ln>
                        </pic:spPr>
                      </pic:pic>
                    </a:graphicData>
                  </a:graphic>
                </wp:anchor>
              </w:drawing>
            </w:r>
          </w:p>
          <w:p w14:paraId="08D7D112" w14:textId="77777777" w:rsidR="00E11F3A" w:rsidRPr="00E11F3A" w:rsidRDefault="00E11F3A" w:rsidP="00E11F3A">
            <w:pPr>
              <w:pStyle w:val="a8"/>
              <w:spacing w:before="0" w:beforeAutospacing="0" w:after="0" w:afterAutospacing="0"/>
              <w:rPr>
                <w:rFonts w:ascii="Times New Roman" w:hAnsi="Times New Roman"/>
              </w:rPr>
            </w:pPr>
          </w:p>
          <w:p w14:paraId="5A7C667F" w14:textId="77777777" w:rsidR="00E11F3A" w:rsidRPr="00E11F3A" w:rsidRDefault="00E11F3A" w:rsidP="00E11F3A">
            <w:pPr>
              <w:pStyle w:val="a8"/>
              <w:spacing w:before="0" w:beforeAutospacing="0" w:after="0" w:afterAutospacing="0"/>
              <w:rPr>
                <w:rFonts w:ascii="Times New Roman" w:hAnsi="Times New Roman"/>
              </w:rPr>
            </w:pPr>
          </w:p>
          <w:p w14:paraId="7174F07F" w14:textId="77777777" w:rsidR="00E11F3A" w:rsidRPr="00E11F3A" w:rsidRDefault="00E11F3A" w:rsidP="00E11F3A">
            <w:pPr>
              <w:pStyle w:val="a8"/>
              <w:spacing w:before="0" w:beforeAutospacing="0" w:after="0" w:afterAutospacing="0"/>
              <w:rPr>
                <w:rFonts w:ascii="Times New Roman" w:hAnsi="Times New Roman"/>
              </w:rPr>
            </w:pPr>
          </w:p>
          <w:p w14:paraId="2E3B3A97" w14:textId="77777777" w:rsidR="00E11F3A" w:rsidRPr="00E11F3A" w:rsidRDefault="00E11F3A" w:rsidP="00E11F3A">
            <w:pPr>
              <w:pStyle w:val="a8"/>
              <w:spacing w:before="0" w:beforeAutospacing="0" w:after="0" w:afterAutospacing="0"/>
              <w:rPr>
                <w:rFonts w:ascii="Times New Roman" w:hAnsi="Times New Roman"/>
              </w:rPr>
            </w:pPr>
          </w:p>
          <w:p w14:paraId="31436F79" w14:textId="77777777" w:rsidR="00E11F3A" w:rsidRPr="00E11F3A" w:rsidRDefault="00E11F3A" w:rsidP="00E11F3A">
            <w:pPr>
              <w:pStyle w:val="a8"/>
              <w:spacing w:before="0" w:beforeAutospacing="0" w:after="0" w:afterAutospacing="0"/>
              <w:rPr>
                <w:rFonts w:ascii="Times New Roman" w:hAnsi="Times New Roman"/>
              </w:rPr>
            </w:pPr>
          </w:p>
          <w:p w14:paraId="03184CC7" w14:textId="77777777" w:rsidR="00E11F3A" w:rsidRPr="00E11F3A" w:rsidRDefault="00E11F3A" w:rsidP="00E11F3A">
            <w:pPr>
              <w:pStyle w:val="a8"/>
              <w:spacing w:before="0" w:beforeAutospacing="0" w:after="0" w:afterAutospacing="0"/>
              <w:rPr>
                <w:rFonts w:ascii="Times New Roman" w:hAnsi="Times New Roman"/>
              </w:rPr>
            </w:pPr>
          </w:p>
          <w:p w14:paraId="56461D46"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16. Давление зависит от:</w:t>
            </w:r>
          </w:p>
          <w:p w14:paraId="5ADDDC00"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Силы ветра</w:t>
            </w:r>
          </w:p>
          <w:p w14:paraId="0C4DC71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направления ветра</w:t>
            </w:r>
          </w:p>
          <w:p w14:paraId="1EDC7895"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разницы температуры воздуха</w:t>
            </w:r>
          </w:p>
          <w:p w14:paraId="0B0AA5D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влажности</w:t>
            </w:r>
          </w:p>
          <w:p w14:paraId="3288643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17. высота над уровнем моря называется:</w:t>
            </w:r>
          </w:p>
          <w:p w14:paraId="357AA180"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горизонтальная</w:t>
            </w:r>
          </w:p>
          <w:p w14:paraId="3C927275"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относительная</w:t>
            </w:r>
          </w:p>
          <w:p w14:paraId="593DCCD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вертикальная</w:t>
            </w:r>
          </w:p>
          <w:p w14:paraId="32E93CBD"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абсолютная</w:t>
            </w:r>
          </w:p>
          <w:p w14:paraId="38CBDB3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18. какой растительный и животный мир характерен для зоны тундр?</w:t>
            </w:r>
          </w:p>
          <w:p w14:paraId="7FA52AB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брусника, песцы, морошка, северные олени</w:t>
            </w:r>
          </w:p>
          <w:p w14:paraId="7E656E1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ковыль, пырей, лисицы, сурки</w:t>
            </w:r>
          </w:p>
          <w:p w14:paraId="143E96F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баобаб, шимпанзе, лианы, леопарды</w:t>
            </w:r>
          </w:p>
          <w:p w14:paraId="40327DBD"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белые медведи, мхи, лишайники, моржи</w:t>
            </w:r>
          </w:p>
          <w:p w14:paraId="6C0E86B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19. Представители негроидной расы наиболее распространены в:</w:t>
            </w:r>
          </w:p>
          <w:p w14:paraId="0453DAA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Азии б) Америке в) Африке г) Европе</w:t>
            </w:r>
          </w:p>
          <w:p w14:paraId="1FF7F1F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20. Наука изучающая нижний слой атмосферы (тропосфера):</w:t>
            </w:r>
          </w:p>
          <w:p w14:paraId="060B4F08"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геология б) метеорология в) география г) океанология</w:t>
            </w:r>
          </w:p>
          <w:p w14:paraId="7AE38A6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21. Почему бессточные озёра солёные? Ответ должен содержать не менее двух причин.</w:t>
            </w:r>
          </w:p>
        </w:tc>
      </w:tr>
      <w:tr w:rsidR="00E11F3A" w:rsidRPr="00E11F3A" w14:paraId="3CF79FD6" w14:textId="77777777" w:rsidTr="00E11F3A">
        <w:trPr>
          <w:jc w:val="right"/>
        </w:trPr>
        <w:tc>
          <w:tcPr>
            <w:tcW w:w="2044" w:type="dxa"/>
          </w:tcPr>
          <w:p w14:paraId="0DE09AD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Биология</w:t>
            </w:r>
          </w:p>
        </w:tc>
        <w:tc>
          <w:tcPr>
            <w:tcW w:w="7845" w:type="dxa"/>
          </w:tcPr>
          <w:p w14:paraId="7CA0E1B3" w14:textId="77777777" w:rsidR="00E11F3A" w:rsidRPr="00E11F3A" w:rsidRDefault="00E11F3A" w:rsidP="00E11F3A">
            <w:pPr>
              <w:spacing w:after="0"/>
              <w:jc w:val="center"/>
              <w:rPr>
                <w:rFonts w:ascii="Times New Roman" w:hAnsi="Times New Roman"/>
                <w:b/>
                <w:bCs/>
                <w:sz w:val="24"/>
                <w:szCs w:val="24"/>
              </w:rPr>
            </w:pPr>
            <w:r w:rsidRPr="00E11F3A">
              <w:rPr>
                <w:rFonts w:ascii="Times New Roman" w:hAnsi="Times New Roman"/>
                <w:b/>
                <w:bCs/>
                <w:sz w:val="24"/>
                <w:szCs w:val="24"/>
              </w:rPr>
              <w:t xml:space="preserve">Итоговая контрольная работа </w:t>
            </w:r>
          </w:p>
          <w:p w14:paraId="42FF87B0" w14:textId="77777777" w:rsidR="00E11F3A" w:rsidRPr="00E11F3A" w:rsidRDefault="00E11F3A" w:rsidP="00E11F3A">
            <w:pPr>
              <w:spacing w:after="0"/>
              <w:jc w:val="center"/>
              <w:rPr>
                <w:rFonts w:ascii="Times New Roman" w:hAnsi="Times New Roman"/>
                <w:b/>
                <w:bCs/>
                <w:sz w:val="24"/>
                <w:szCs w:val="24"/>
              </w:rPr>
            </w:pPr>
            <w:r w:rsidRPr="00E11F3A">
              <w:rPr>
                <w:rFonts w:ascii="Times New Roman" w:hAnsi="Times New Roman"/>
                <w:b/>
                <w:bCs/>
                <w:sz w:val="24"/>
                <w:szCs w:val="24"/>
              </w:rPr>
              <w:t>Вариант - 1</w:t>
            </w:r>
          </w:p>
          <w:p w14:paraId="600547E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Часть 1.</w:t>
            </w:r>
            <w:r w:rsidRPr="00E11F3A">
              <w:rPr>
                <w:rFonts w:ascii="Times New Roman" w:hAnsi="Times New Roman"/>
                <w:sz w:val="24"/>
                <w:szCs w:val="24"/>
              </w:rPr>
              <w:t xml:space="preserve"> При выполнении заданий выберете один верный ответ</w:t>
            </w:r>
          </w:p>
          <w:p w14:paraId="45A5128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w:t>
            </w:r>
            <w:r w:rsidRPr="00E11F3A">
              <w:rPr>
                <w:rFonts w:ascii="Times New Roman" w:hAnsi="Times New Roman"/>
                <w:sz w:val="24"/>
                <w:szCs w:val="24"/>
              </w:rPr>
              <w:t>. Для живых организмов, в отличии от неживых тел природы, характерно:</w:t>
            </w:r>
          </w:p>
          <w:p w14:paraId="68C4D78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уменьшение массы </w:t>
            </w:r>
          </w:p>
          <w:p w14:paraId="628D340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дыхание</w:t>
            </w:r>
          </w:p>
          <w:p w14:paraId="5E10DBA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изменение окраски </w:t>
            </w:r>
          </w:p>
          <w:p w14:paraId="47C7BF4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разрушение</w:t>
            </w:r>
          </w:p>
          <w:p w14:paraId="5502F62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2.</w:t>
            </w:r>
            <w:r w:rsidRPr="00E11F3A">
              <w:rPr>
                <w:rFonts w:ascii="Times New Roman" w:hAnsi="Times New Roman"/>
                <w:sz w:val="24"/>
                <w:szCs w:val="24"/>
              </w:rPr>
              <w:t xml:space="preserve"> К неорганическим веществам клетки относятся:</w:t>
            </w:r>
          </w:p>
          <w:p w14:paraId="6DAA997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Белки </w:t>
            </w:r>
          </w:p>
          <w:p w14:paraId="44CFA11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Жиры</w:t>
            </w:r>
          </w:p>
          <w:p w14:paraId="6C639DE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Вода </w:t>
            </w:r>
          </w:p>
          <w:p w14:paraId="44ACDF9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Углеводы</w:t>
            </w:r>
          </w:p>
          <w:p w14:paraId="370A5A5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3.</w:t>
            </w:r>
            <w:r w:rsidRPr="00E11F3A">
              <w:rPr>
                <w:rFonts w:ascii="Times New Roman" w:hAnsi="Times New Roman"/>
                <w:sz w:val="24"/>
                <w:szCs w:val="24"/>
              </w:rPr>
              <w:t xml:space="preserve"> Цитоплазма клетки:</w:t>
            </w:r>
          </w:p>
          <w:p w14:paraId="2338246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осуществляет связь между частями клетки</w:t>
            </w:r>
          </w:p>
          <w:p w14:paraId="3BD86B3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б) придает клетке форму</w:t>
            </w:r>
          </w:p>
          <w:p w14:paraId="7896E05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обеспечивает поступление веществ в клетку</w:t>
            </w:r>
          </w:p>
          <w:p w14:paraId="4F2A74D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выполняет защитную функцию</w:t>
            </w:r>
          </w:p>
          <w:p w14:paraId="2AD1AF0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4.</w:t>
            </w:r>
            <w:r w:rsidRPr="00E11F3A">
              <w:rPr>
                <w:rFonts w:ascii="Times New Roman" w:hAnsi="Times New Roman"/>
                <w:sz w:val="24"/>
                <w:szCs w:val="24"/>
              </w:rPr>
              <w:t xml:space="preserve"> Главные части цветка – это:</w:t>
            </w:r>
          </w:p>
          <w:p w14:paraId="4934859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Тычинки и пестик</w:t>
            </w:r>
          </w:p>
          <w:p w14:paraId="7EF6013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Лепестки.</w:t>
            </w:r>
          </w:p>
          <w:p w14:paraId="3E98A0F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Чашелистик </w:t>
            </w:r>
          </w:p>
          <w:p w14:paraId="00653B9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Цветоложе.</w:t>
            </w:r>
          </w:p>
          <w:p w14:paraId="46AAF6D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5.</w:t>
            </w:r>
            <w:r w:rsidRPr="00E11F3A">
              <w:rPr>
                <w:rFonts w:ascii="Times New Roman" w:hAnsi="Times New Roman"/>
                <w:sz w:val="24"/>
                <w:szCs w:val="24"/>
              </w:rPr>
              <w:t xml:space="preserve"> Какую функцию не выполняет лист:</w:t>
            </w:r>
          </w:p>
          <w:p w14:paraId="27CCE67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lastRenderedPageBreak/>
              <w:t>а) опыление</w:t>
            </w:r>
          </w:p>
          <w:p w14:paraId="7AB2EA6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б) фотосинтез</w:t>
            </w:r>
          </w:p>
          <w:p w14:paraId="3CD6621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газообмен</w:t>
            </w:r>
          </w:p>
          <w:p w14:paraId="077D873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транспирация</w:t>
            </w:r>
          </w:p>
          <w:p w14:paraId="75B801D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6</w:t>
            </w:r>
            <w:r w:rsidRPr="00E11F3A">
              <w:rPr>
                <w:rFonts w:ascii="Times New Roman" w:hAnsi="Times New Roman"/>
                <w:sz w:val="24"/>
                <w:szCs w:val="24"/>
              </w:rPr>
              <w:t>. К вегетативным органам растения относится:</w:t>
            </w:r>
          </w:p>
          <w:p w14:paraId="2F2AB6C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Семя </w:t>
            </w:r>
          </w:p>
          <w:p w14:paraId="14B2898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цветок</w:t>
            </w:r>
          </w:p>
          <w:p w14:paraId="20537B8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Плод </w:t>
            </w:r>
          </w:p>
          <w:p w14:paraId="3DB5CDD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г) корень </w:t>
            </w:r>
          </w:p>
          <w:p w14:paraId="02A5AF7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7</w:t>
            </w:r>
            <w:r w:rsidRPr="00E11F3A">
              <w:rPr>
                <w:rFonts w:ascii="Times New Roman" w:hAnsi="Times New Roman"/>
                <w:sz w:val="24"/>
                <w:szCs w:val="24"/>
              </w:rPr>
              <w:t>. Одноклеточные животные, кишечнополостные, плоские черви дышат:</w:t>
            </w:r>
          </w:p>
          <w:p w14:paraId="2949D26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жабрами </w:t>
            </w:r>
          </w:p>
          <w:p w14:paraId="1018C52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всей поверхностью тела</w:t>
            </w:r>
          </w:p>
          <w:p w14:paraId="214F776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лёгкими </w:t>
            </w:r>
          </w:p>
          <w:p w14:paraId="00A574C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устьицами</w:t>
            </w:r>
          </w:p>
          <w:p w14:paraId="667DCA8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8.</w:t>
            </w:r>
            <w:r w:rsidRPr="00E11F3A">
              <w:rPr>
                <w:rFonts w:ascii="Times New Roman" w:hAnsi="Times New Roman"/>
                <w:sz w:val="24"/>
                <w:szCs w:val="24"/>
              </w:rPr>
              <w:t xml:space="preserve"> К органам кровеносной системы относятся:</w:t>
            </w:r>
          </w:p>
          <w:p w14:paraId="02CEE3B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легкие и сердце</w:t>
            </w:r>
          </w:p>
          <w:p w14:paraId="5603173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сердце и кровеносные сосуды</w:t>
            </w:r>
          </w:p>
          <w:p w14:paraId="4F9F294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сердце и мозг </w:t>
            </w:r>
          </w:p>
          <w:p w14:paraId="27FF300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кровь и гемолимфа</w:t>
            </w:r>
          </w:p>
          <w:p w14:paraId="03E369D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9</w:t>
            </w:r>
            <w:r w:rsidRPr="00E11F3A">
              <w:rPr>
                <w:rFonts w:ascii="Times New Roman" w:hAnsi="Times New Roman"/>
                <w:sz w:val="24"/>
                <w:szCs w:val="24"/>
              </w:rPr>
              <w:t>. В ситовидных трубках луба происходит:</w:t>
            </w:r>
          </w:p>
          <w:p w14:paraId="465F63D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образование органических веществ</w:t>
            </w:r>
          </w:p>
          <w:p w14:paraId="54873FE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запасание органических веществ</w:t>
            </w:r>
          </w:p>
          <w:p w14:paraId="63AB24E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передвижение органических веществ</w:t>
            </w:r>
          </w:p>
          <w:p w14:paraId="37B2D32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передвижение воды и минеральных веществ от корней к листьям</w:t>
            </w:r>
          </w:p>
          <w:p w14:paraId="625AA1C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10</w:t>
            </w:r>
            <w:r w:rsidRPr="00E11F3A">
              <w:rPr>
                <w:rFonts w:ascii="Times New Roman" w:hAnsi="Times New Roman"/>
                <w:sz w:val="24"/>
                <w:szCs w:val="24"/>
              </w:rPr>
              <w:t>. Найдите Неверное утверждение:</w:t>
            </w:r>
          </w:p>
          <w:p w14:paraId="49FE4F9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листопад способствует уменьшению испарения воды растениями осенью и зимой</w:t>
            </w:r>
          </w:p>
          <w:p w14:paraId="3C4092C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листопад способствует удалению из организма растений ненужных и вредных веществ</w:t>
            </w:r>
          </w:p>
          <w:p w14:paraId="144B88E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листопад предотвращает поломку ветвей под тяжестью снега</w:t>
            </w:r>
          </w:p>
          <w:p w14:paraId="30CED62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листопад обеспечивает защиту растений от холода</w:t>
            </w:r>
          </w:p>
          <w:p w14:paraId="09F9D19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11</w:t>
            </w:r>
            <w:r w:rsidRPr="00E11F3A">
              <w:rPr>
                <w:rFonts w:ascii="Times New Roman" w:hAnsi="Times New Roman"/>
                <w:sz w:val="24"/>
                <w:szCs w:val="24"/>
              </w:rPr>
              <w:t>. Партеногенез –это</w:t>
            </w:r>
          </w:p>
          <w:p w14:paraId="4FEB1FC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вид оплодотворения</w:t>
            </w:r>
          </w:p>
          <w:p w14:paraId="0A2F8B9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вид размножения</w:t>
            </w:r>
          </w:p>
          <w:p w14:paraId="5D0AAEF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процесс образования половых клеток</w:t>
            </w:r>
          </w:p>
          <w:p w14:paraId="7DE8144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развитие зародыша из неоплодотворенной яйцеклетки</w:t>
            </w:r>
          </w:p>
          <w:p w14:paraId="4B5E9EA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12</w:t>
            </w:r>
            <w:r w:rsidRPr="00E11F3A">
              <w:rPr>
                <w:rFonts w:ascii="Times New Roman" w:hAnsi="Times New Roman"/>
                <w:sz w:val="24"/>
                <w:szCs w:val="24"/>
              </w:rPr>
              <w:t>. Котенок получает свои наследственные признаки из:</w:t>
            </w:r>
          </w:p>
          <w:p w14:paraId="07F8D1E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ядра сперматозоида </w:t>
            </w:r>
          </w:p>
          <w:p w14:paraId="6F9A042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ядра яйцеклетки</w:t>
            </w:r>
          </w:p>
          <w:p w14:paraId="029D451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ядер сперматозоида и яйцеклетки </w:t>
            </w:r>
          </w:p>
          <w:p w14:paraId="666FB0B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цитоплазмы яйцеклетки</w:t>
            </w:r>
          </w:p>
          <w:p w14:paraId="65DB028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13</w:t>
            </w:r>
            <w:r w:rsidRPr="00E11F3A">
              <w:rPr>
                <w:rFonts w:ascii="Times New Roman" w:hAnsi="Times New Roman"/>
                <w:sz w:val="24"/>
                <w:szCs w:val="24"/>
              </w:rPr>
              <w:t>. Питание – это процесс</w:t>
            </w:r>
          </w:p>
          <w:p w14:paraId="1DFD89D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Получения организмом веществ и энергии</w:t>
            </w:r>
          </w:p>
          <w:p w14:paraId="229D631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Выделение кислорода</w:t>
            </w:r>
          </w:p>
          <w:p w14:paraId="0AEFDB8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Выделение кислорода и поглощения углекислого газа</w:t>
            </w:r>
          </w:p>
          <w:p w14:paraId="2EC57FE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Образования углекислого газа</w:t>
            </w:r>
          </w:p>
          <w:p w14:paraId="69C924D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lastRenderedPageBreak/>
              <w:t>14</w:t>
            </w:r>
            <w:r w:rsidRPr="00E11F3A">
              <w:rPr>
                <w:rFonts w:ascii="Times New Roman" w:hAnsi="Times New Roman"/>
                <w:sz w:val="24"/>
                <w:szCs w:val="24"/>
              </w:rPr>
              <w:t>. В процессе почвенного питания в организм растения из окружающей среды поступают:</w:t>
            </w:r>
          </w:p>
          <w:p w14:paraId="649787C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кислород и углекислый газ </w:t>
            </w:r>
          </w:p>
          <w:p w14:paraId="24419DB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готовые органические вещества</w:t>
            </w:r>
          </w:p>
          <w:p w14:paraId="044B371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вода и минеральные соли </w:t>
            </w:r>
          </w:p>
          <w:p w14:paraId="548D322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кислород и вода</w:t>
            </w:r>
          </w:p>
          <w:p w14:paraId="47C95F2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Часть 2</w:t>
            </w:r>
            <w:r w:rsidRPr="00E11F3A">
              <w:rPr>
                <w:rFonts w:ascii="Times New Roman" w:hAnsi="Times New Roman"/>
                <w:sz w:val="24"/>
                <w:szCs w:val="24"/>
              </w:rPr>
              <w:t>.</w:t>
            </w:r>
          </w:p>
          <w:p w14:paraId="135521D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В1</w:t>
            </w:r>
            <w:r w:rsidRPr="00E11F3A">
              <w:rPr>
                <w:rFonts w:ascii="Times New Roman" w:hAnsi="Times New Roman"/>
                <w:sz w:val="24"/>
                <w:szCs w:val="24"/>
              </w:rPr>
              <w:t>. Установите соответствие между органами и системами, к которым они относятся.</w:t>
            </w:r>
          </w:p>
          <w:tbl>
            <w:tblPr>
              <w:tblStyle w:val="a5"/>
              <w:tblW w:w="5748" w:type="dxa"/>
              <w:tblLayout w:type="fixed"/>
              <w:tblLook w:val="04A0" w:firstRow="1" w:lastRow="0" w:firstColumn="1" w:lastColumn="0" w:noHBand="0" w:noVBand="1"/>
            </w:tblPr>
            <w:tblGrid>
              <w:gridCol w:w="2487"/>
              <w:gridCol w:w="3261"/>
            </w:tblGrid>
            <w:tr w:rsidR="00E11F3A" w:rsidRPr="00E11F3A" w14:paraId="022C2597" w14:textId="77777777" w:rsidTr="00E11F3A">
              <w:tc>
                <w:tcPr>
                  <w:tcW w:w="2487" w:type="dxa"/>
                </w:tcPr>
                <w:p w14:paraId="4400A69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ОРГАНЫ</w:t>
                  </w:r>
                </w:p>
              </w:tc>
              <w:tc>
                <w:tcPr>
                  <w:tcW w:w="3261" w:type="dxa"/>
                </w:tcPr>
                <w:p w14:paraId="680425D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СИСТЕМЫ ОРГАНОВ</w:t>
                  </w:r>
                </w:p>
              </w:tc>
            </w:tr>
            <w:tr w:rsidR="00E11F3A" w:rsidRPr="00E11F3A" w14:paraId="76C1DFE8" w14:textId="77777777" w:rsidTr="00E11F3A">
              <w:tc>
                <w:tcPr>
                  <w:tcW w:w="2487" w:type="dxa"/>
                </w:tcPr>
                <w:p w14:paraId="72AAB0B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почка</w:t>
                  </w:r>
                </w:p>
                <w:p w14:paraId="194AA31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сердце</w:t>
                  </w:r>
                </w:p>
                <w:p w14:paraId="5F6094A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мочеточник</w:t>
                  </w:r>
                </w:p>
                <w:p w14:paraId="1734CEC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артерия</w:t>
                  </w:r>
                </w:p>
                <w:p w14:paraId="5FEE3E0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Д) вена</w:t>
                  </w:r>
                </w:p>
                <w:p w14:paraId="51CF5FA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Е) мочевой пузырь</w:t>
                  </w:r>
                </w:p>
              </w:tc>
              <w:tc>
                <w:tcPr>
                  <w:tcW w:w="3261" w:type="dxa"/>
                </w:tcPr>
                <w:p w14:paraId="1B96395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выделительная система</w:t>
                  </w:r>
                </w:p>
                <w:p w14:paraId="6D2312CD" w14:textId="77777777" w:rsidR="00E11F3A" w:rsidRPr="00E11F3A" w:rsidRDefault="00E11F3A" w:rsidP="00E11F3A">
                  <w:pPr>
                    <w:spacing w:after="0"/>
                    <w:rPr>
                      <w:rFonts w:ascii="Times New Roman" w:hAnsi="Times New Roman"/>
                      <w:sz w:val="24"/>
                      <w:szCs w:val="24"/>
                    </w:rPr>
                  </w:pPr>
                </w:p>
                <w:p w14:paraId="75952BE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кровеносная система</w:t>
                  </w:r>
                </w:p>
              </w:tc>
            </w:tr>
          </w:tbl>
          <w:p w14:paraId="06B7C0E5" w14:textId="77777777" w:rsidR="00E11F3A" w:rsidRPr="00E11F3A" w:rsidRDefault="00E11F3A" w:rsidP="00E11F3A">
            <w:pPr>
              <w:spacing w:after="0"/>
              <w:rPr>
                <w:rFonts w:ascii="Times New Roman" w:hAnsi="Times New Roman"/>
                <w:sz w:val="24"/>
                <w:szCs w:val="24"/>
              </w:rPr>
            </w:pPr>
          </w:p>
          <w:tbl>
            <w:tblPr>
              <w:tblStyle w:val="a5"/>
              <w:tblW w:w="7165" w:type="dxa"/>
              <w:tblLayout w:type="fixed"/>
              <w:tblLook w:val="04A0" w:firstRow="1" w:lastRow="0" w:firstColumn="1" w:lastColumn="0" w:noHBand="0" w:noVBand="1"/>
            </w:tblPr>
            <w:tblGrid>
              <w:gridCol w:w="1212"/>
              <w:gridCol w:w="1275"/>
              <w:gridCol w:w="1134"/>
              <w:gridCol w:w="1134"/>
              <w:gridCol w:w="1276"/>
              <w:gridCol w:w="1134"/>
            </w:tblGrid>
            <w:tr w:rsidR="00E11F3A" w:rsidRPr="00E11F3A" w14:paraId="65441D7F" w14:textId="77777777" w:rsidTr="00E11F3A">
              <w:tc>
                <w:tcPr>
                  <w:tcW w:w="1212" w:type="dxa"/>
                </w:tcPr>
                <w:p w14:paraId="526FBD2C"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А</w:t>
                  </w:r>
                </w:p>
              </w:tc>
              <w:tc>
                <w:tcPr>
                  <w:tcW w:w="1275" w:type="dxa"/>
                </w:tcPr>
                <w:p w14:paraId="23B932BA"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Б</w:t>
                  </w:r>
                </w:p>
              </w:tc>
              <w:tc>
                <w:tcPr>
                  <w:tcW w:w="1134" w:type="dxa"/>
                </w:tcPr>
                <w:p w14:paraId="12DBD913"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В</w:t>
                  </w:r>
                </w:p>
              </w:tc>
              <w:tc>
                <w:tcPr>
                  <w:tcW w:w="1134" w:type="dxa"/>
                </w:tcPr>
                <w:p w14:paraId="172356AB"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Г</w:t>
                  </w:r>
                </w:p>
              </w:tc>
              <w:tc>
                <w:tcPr>
                  <w:tcW w:w="1276" w:type="dxa"/>
                </w:tcPr>
                <w:p w14:paraId="41C08A67"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Д</w:t>
                  </w:r>
                </w:p>
              </w:tc>
              <w:tc>
                <w:tcPr>
                  <w:tcW w:w="1134" w:type="dxa"/>
                </w:tcPr>
                <w:p w14:paraId="128A78AC"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Е</w:t>
                  </w:r>
                </w:p>
              </w:tc>
            </w:tr>
            <w:tr w:rsidR="00E11F3A" w:rsidRPr="00E11F3A" w14:paraId="23E3E2D1" w14:textId="77777777" w:rsidTr="00E11F3A">
              <w:tc>
                <w:tcPr>
                  <w:tcW w:w="1212" w:type="dxa"/>
                </w:tcPr>
                <w:p w14:paraId="012C8821" w14:textId="77777777" w:rsidR="00E11F3A" w:rsidRPr="00E11F3A" w:rsidRDefault="00E11F3A" w:rsidP="00E11F3A">
                  <w:pPr>
                    <w:spacing w:after="0"/>
                    <w:rPr>
                      <w:rFonts w:ascii="Times New Roman" w:hAnsi="Times New Roman"/>
                      <w:sz w:val="24"/>
                      <w:szCs w:val="24"/>
                    </w:rPr>
                  </w:pPr>
                </w:p>
              </w:tc>
              <w:tc>
                <w:tcPr>
                  <w:tcW w:w="1275" w:type="dxa"/>
                </w:tcPr>
                <w:p w14:paraId="246EF830" w14:textId="77777777" w:rsidR="00E11F3A" w:rsidRPr="00E11F3A" w:rsidRDefault="00E11F3A" w:rsidP="00E11F3A">
                  <w:pPr>
                    <w:spacing w:after="0"/>
                    <w:rPr>
                      <w:rFonts w:ascii="Times New Roman" w:hAnsi="Times New Roman"/>
                      <w:sz w:val="24"/>
                      <w:szCs w:val="24"/>
                    </w:rPr>
                  </w:pPr>
                </w:p>
              </w:tc>
              <w:tc>
                <w:tcPr>
                  <w:tcW w:w="1134" w:type="dxa"/>
                </w:tcPr>
                <w:p w14:paraId="503404A2" w14:textId="77777777" w:rsidR="00E11F3A" w:rsidRPr="00E11F3A" w:rsidRDefault="00E11F3A" w:rsidP="00E11F3A">
                  <w:pPr>
                    <w:spacing w:after="0"/>
                    <w:rPr>
                      <w:rFonts w:ascii="Times New Roman" w:hAnsi="Times New Roman"/>
                      <w:sz w:val="24"/>
                      <w:szCs w:val="24"/>
                    </w:rPr>
                  </w:pPr>
                </w:p>
              </w:tc>
              <w:tc>
                <w:tcPr>
                  <w:tcW w:w="1134" w:type="dxa"/>
                </w:tcPr>
                <w:p w14:paraId="76A28CDC" w14:textId="77777777" w:rsidR="00E11F3A" w:rsidRPr="00E11F3A" w:rsidRDefault="00E11F3A" w:rsidP="00E11F3A">
                  <w:pPr>
                    <w:spacing w:after="0"/>
                    <w:rPr>
                      <w:rFonts w:ascii="Times New Roman" w:hAnsi="Times New Roman"/>
                      <w:sz w:val="24"/>
                      <w:szCs w:val="24"/>
                    </w:rPr>
                  </w:pPr>
                </w:p>
              </w:tc>
              <w:tc>
                <w:tcPr>
                  <w:tcW w:w="1276" w:type="dxa"/>
                </w:tcPr>
                <w:p w14:paraId="5502B986" w14:textId="77777777" w:rsidR="00E11F3A" w:rsidRPr="00E11F3A" w:rsidRDefault="00E11F3A" w:rsidP="00E11F3A">
                  <w:pPr>
                    <w:spacing w:after="0"/>
                    <w:rPr>
                      <w:rFonts w:ascii="Times New Roman" w:hAnsi="Times New Roman"/>
                      <w:sz w:val="24"/>
                      <w:szCs w:val="24"/>
                    </w:rPr>
                  </w:pPr>
                </w:p>
              </w:tc>
              <w:tc>
                <w:tcPr>
                  <w:tcW w:w="1134" w:type="dxa"/>
                </w:tcPr>
                <w:p w14:paraId="64942F35" w14:textId="77777777" w:rsidR="00E11F3A" w:rsidRPr="00E11F3A" w:rsidRDefault="00E11F3A" w:rsidP="00E11F3A">
                  <w:pPr>
                    <w:spacing w:after="0"/>
                    <w:rPr>
                      <w:rFonts w:ascii="Times New Roman" w:hAnsi="Times New Roman"/>
                      <w:sz w:val="24"/>
                      <w:szCs w:val="24"/>
                    </w:rPr>
                  </w:pPr>
                </w:p>
              </w:tc>
            </w:tr>
          </w:tbl>
          <w:p w14:paraId="7881283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В2.</w:t>
            </w:r>
            <w:r w:rsidRPr="00E11F3A">
              <w:rPr>
                <w:rFonts w:ascii="Times New Roman" w:hAnsi="Times New Roman"/>
                <w:sz w:val="24"/>
                <w:szCs w:val="24"/>
              </w:rPr>
              <w:t xml:space="preserve"> Выберите утверждения, относящиеся к половому размножению.</w:t>
            </w:r>
          </w:p>
          <w:p w14:paraId="0DF1B4D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Принимает участие одна родительская особь;</w:t>
            </w:r>
          </w:p>
          <w:p w14:paraId="0CB30ED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Происходит при участии половых клеток – гамет;</w:t>
            </w:r>
          </w:p>
          <w:p w14:paraId="4C4D488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Происходит при участии спор;</w:t>
            </w:r>
          </w:p>
          <w:p w14:paraId="4BE4A85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Потомство несет в себе наследственные признаки обоих родителей.</w:t>
            </w:r>
          </w:p>
          <w:p w14:paraId="1E1A825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Потомство несет в себе наследственные признаки одного из родителей.</w:t>
            </w:r>
          </w:p>
          <w:p w14:paraId="7A065B8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Обязательным условием для большинства организмов является оплодотворение</w:t>
            </w:r>
          </w:p>
          <w:p w14:paraId="60F23EC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Почкование – форма полового размножения</w:t>
            </w:r>
          </w:p>
          <w:p w14:paraId="485F587F" w14:textId="77777777" w:rsidR="00E11F3A" w:rsidRPr="00E11F3A" w:rsidRDefault="00E11F3A" w:rsidP="00E11F3A">
            <w:pPr>
              <w:spacing w:after="0"/>
              <w:rPr>
                <w:rFonts w:ascii="Times New Roman" w:hAnsi="Times New Roman"/>
                <w:b/>
                <w:bCs/>
                <w:sz w:val="24"/>
                <w:szCs w:val="24"/>
              </w:rPr>
            </w:pPr>
            <w:r w:rsidRPr="00E11F3A">
              <w:rPr>
                <w:rFonts w:ascii="Times New Roman" w:hAnsi="Times New Roman"/>
                <w:b/>
                <w:bCs/>
                <w:sz w:val="24"/>
                <w:szCs w:val="24"/>
              </w:rPr>
              <w:t>Часть 3.</w:t>
            </w:r>
          </w:p>
          <w:p w14:paraId="0CD2D1D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С1</w:t>
            </w:r>
            <w:r w:rsidRPr="00E11F3A">
              <w:rPr>
                <w:rFonts w:ascii="Times New Roman" w:hAnsi="Times New Roman"/>
                <w:sz w:val="24"/>
                <w:szCs w:val="24"/>
              </w:rPr>
              <w:t>. В приведенном списке животных 3 объединены общим признаком. Найди «выпадающее» определение, ответ обоснуй.</w:t>
            </w:r>
          </w:p>
          <w:p w14:paraId="0EC7CB9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собака</w:t>
            </w:r>
          </w:p>
          <w:p w14:paraId="21DA2E1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кошка</w:t>
            </w:r>
          </w:p>
          <w:p w14:paraId="4A26A76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майский жук</w:t>
            </w:r>
          </w:p>
          <w:p w14:paraId="47F0269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4. лягушка</w:t>
            </w:r>
          </w:p>
          <w:p w14:paraId="6304DCA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С2</w:t>
            </w:r>
            <w:r w:rsidRPr="00E11F3A">
              <w:rPr>
                <w:rFonts w:ascii="Times New Roman" w:hAnsi="Times New Roman"/>
                <w:sz w:val="24"/>
                <w:szCs w:val="24"/>
              </w:rPr>
              <w:t>. Вставь пропущенные слова:</w:t>
            </w:r>
          </w:p>
          <w:p w14:paraId="4C91A0D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__________ – это двухслойный зародыш.</w:t>
            </w:r>
          </w:p>
          <w:p w14:paraId="09D3944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Семя содержит зародыш и ___________.</w:t>
            </w:r>
          </w:p>
          <w:p w14:paraId="14ECF2B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У земноводных _________ тип развития.</w:t>
            </w:r>
          </w:p>
          <w:p w14:paraId="612723E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4. В результате дробления из ________ образуется бластула.</w:t>
            </w:r>
          </w:p>
          <w:p w14:paraId="359A1AB5" w14:textId="77777777" w:rsidR="00E11F3A" w:rsidRPr="00E11F3A" w:rsidRDefault="00E11F3A" w:rsidP="00E11F3A">
            <w:pPr>
              <w:spacing w:after="0"/>
              <w:jc w:val="center"/>
              <w:rPr>
                <w:rFonts w:ascii="Times New Roman" w:hAnsi="Times New Roman"/>
                <w:b/>
                <w:bCs/>
                <w:sz w:val="24"/>
                <w:szCs w:val="24"/>
              </w:rPr>
            </w:pPr>
            <w:r w:rsidRPr="00E11F3A">
              <w:rPr>
                <w:rFonts w:ascii="Times New Roman" w:hAnsi="Times New Roman"/>
                <w:b/>
                <w:bCs/>
                <w:sz w:val="24"/>
                <w:szCs w:val="24"/>
              </w:rPr>
              <w:t>Вариант - 2</w:t>
            </w:r>
          </w:p>
          <w:p w14:paraId="73FF62E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Часть 1</w:t>
            </w:r>
            <w:r w:rsidRPr="00E11F3A">
              <w:rPr>
                <w:rFonts w:ascii="Times New Roman" w:hAnsi="Times New Roman"/>
                <w:sz w:val="24"/>
                <w:szCs w:val="24"/>
              </w:rPr>
              <w:t>. При выполнении заданий выберете один верный ответ</w:t>
            </w:r>
          </w:p>
          <w:p w14:paraId="278206E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w:t>
            </w:r>
            <w:r w:rsidRPr="00E11F3A">
              <w:rPr>
                <w:rFonts w:ascii="Times New Roman" w:hAnsi="Times New Roman"/>
                <w:sz w:val="24"/>
                <w:szCs w:val="24"/>
              </w:rPr>
              <w:t xml:space="preserve"> Живое существо, в отличие от большинства неживых тел:</w:t>
            </w:r>
          </w:p>
          <w:p w14:paraId="424F440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непрерывно расходует энергию </w:t>
            </w:r>
          </w:p>
          <w:p w14:paraId="75F27DC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может изменять форму</w:t>
            </w:r>
          </w:p>
          <w:p w14:paraId="72D08AC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разрушается под внешним воздействием</w:t>
            </w:r>
          </w:p>
          <w:p w14:paraId="4568800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может изменять структуру</w:t>
            </w:r>
          </w:p>
          <w:p w14:paraId="550586D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lastRenderedPageBreak/>
              <w:t>2.</w:t>
            </w:r>
            <w:r w:rsidRPr="00E11F3A">
              <w:rPr>
                <w:rFonts w:ascii="Times New Roman" w:hAnsi="Times New Roman"/>
                <w:sz w:val="24"/>
                <w:szCs w:val="24"/>
              </w:rPr>
              <w:t xml:space="preserve"> К неорганическим веществам клетки относятся:</w:t>
            </w:r>
          </w:p>
          <w:p w14:paraId="50135D5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глюкоза </w:t>
            </w:r>
          </w:p>
          <w:p w14:paraId="11F1C8E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белок</w:t>
            </w:r>
          </w:p>
          <w:p w14:paraId="03B3F82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соли натрия </w:t>
            </w:r>
          </w:p>
          <w:p w14:paraId="2A44455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жир</w:t>
            </w:r>
          </w:p>
          <w:p w14:paraId="1824EB8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3</w:t>
            </w:r>
            <w:r w:rsidRPr="00E11F3A">
              <w:rPr>
                <w:rFonts w:ascii="Times New Roman" w:hAnsi="Times New Roman"/>
                <w:sz w:val="24"/>
                <w:szCs w:val="24"/>
              </w:rPr>
              <w:t>. Главная функция мембраны клетки:</w:t>
            </w:r>
          </w:p>
          <w:p w14:paraId="5B6C7A7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образование белков </w:t>
            </w:r>
          </w:p>
          <w:p w14:paraId="6BA36B6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передача наследственной информации</w:t>
            </w:r>
          </w:p>
          <w:p w14:paraId="775BC9B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обеспечение поступление веществ в клетку</w:t>
            </w:r>
          </w:p>
          <w:p w14:paraId="1755A0E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г)выработка веществ, служащих источником энергии</w:t>
            </w:r>
          </w:p>
          <w:p w14:paraId="4B0BC09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4</w:t>
            </w:r>
            <w:r w:rsidRPr="00E11F3A">
              <w:rPr>
                <w:rFonts w:ascii="Times New Roman" w:hAnsi="Times New Roman"/>
                <w:sz w:val="24"/>
                <w:szCs w:val="24"/>
              </w:rPr>
              <w:t>. Побегом следует считать:</w:t>
            </w:r>
          </w:p>
          <w:p w14:paraId="1CE97EC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корень и корневище </w:t>
            </w:r>
          </w:p>
          <w:p w14:paraId="44B0C10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стебель с корнем</w:t>
            </w:r>
          </w:p>
          <w:p w14:paraId="4BE905C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стебель с листьями и почками </w:t>
            </w:r>
          </w:p>
          <w:p w14:paraId="458E6E0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корень с клубнем</w:t>
            </w:r>
          </w:p>
          <w:p w14:paraId="042066E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5</w:t>
            </w:r>
            <w:r w:rsidRPr="00E11F3A">
              <w:rPr>
                <w:rFonts w:ascii="Times New Roman" w:hAnsi="Times New Roman"/>
                <w:sz w:val="24"/>
                <w:szCs w:val="24"/>
              </w:rPr>
              <w:t>. К генеративным органам растения относится:</w:t>
            </w:r>
          </w:p>
          <w:p w14:paraId="6A195E2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Семя</w:t>
            </w:r>
          </w:p>
          <w:p w14:paraId="6A3DBFA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стебель</w:t>
            </w:r>
          </w:p>
          <w:p w14:paraId="5DEE606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лист </w:t>
            </w:r>
          </w:p>
          <w:p w14:paraId="1CF631F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корень</w:t>
            </w:r>
          </w:p>
          <w:p w14:paraId="2BE831B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6</w:t>
            </w:r>
            <w:r w:rsidRPr="00E11F3A">
              <w:rPr>
                <w:rFonts w:ascii="Times New Roman" w:hAnsi="Times New Roman"/>
                <w:sz w:val="24"/>
                <w:szCs w:val="24"/>
              </w:rPr>
              <w:t>. Стебель не является:</w:t>
            </w:r>
          </w:p>
          <w:p w14:paraId="05C90B6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опорой для растения </w:t>
            </w:r>
          </w:p>
          <w:p w14:paraId="0CC7764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органом полового размножения</w:t>
            </w:r>
          </w:p>
          <w:p w14:paraId="5B10CE3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связующим звеном между различными частями растений</w:t>
            </w:r>
          </w:p>
          <w:p w14:paraId="2EC4FB9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местом запасания питательных веществ</w:t>
            </w:r>
          </w:p>
          <w:p w14:paraId="55F3916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7.</w:t>
            </w:r>
            <w:r w:rsidRPr="00E11F3A">
              <w:rPr>
                <w:rFonts w:ascii="Times New Roman" w:hAnsi="Times New Roman"/>
                <w:sz w:val="24"/>
                <w:szCs w:val="24"/>
              </w:rPr>
              <w:t xml:space="preserve"> Дыхательная система насекомого представлена:</w:t>
            </w:r>
          </w:p>
          <w:p w14:paraId="7C1D672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жабрами </w:t>
            </w:r>
          </w:p>
          <w:p w14:paraId="0F0ACAA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трахеями</w:t>
            </w:r>
          </w:p>
          <w:p w14:paraId="2C0D958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лёгкими </w:t>
            </w:r>
          </w:p>
          <w:p w14:paraId="202E379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устьицами</w:t>
            </w:r>
          </w:p>
          <w:p w14:paraId="28180DC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8</w:t>
            </w:r>
            <w:r w:rsidRPr="00E11F3A">
              <w:rPr>
                <w:rFonts w:ascii="Times New Roman" w:hAnsi="Times New Roman"/>
                <w:sz w:val="24"/>
                <w:szCs w:val="24"/>
              </w:rPr>
              <w:t>. К пищеварительной системе относят:</w:t>
            </w:r>
          </w:p>
          <w:p w14:paraId="3DD638C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пищеварительный канал </w:t>
            </w:r>
          </w:p>
          <w:p w14:paraId="5E4E0DA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пищеварительный канал и железы</w:t>
            </w:r>
          </w:p>
          <w:p w14:paraId="736F93B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пищеварительный канал и почки</w:t>
            </w:r>
          </w:p>
          <w:p w14:paraId="1A81D21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пищеварительные железы</w:t>
            </w:r>
          </w:p>
          <w:p w14:paraId="01652EF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9</w:t>
            </w:r>
            <w:r w:rsidRPr="00E11F3A">
              <w:rPr>
                <w:rFonts w:ascii="Times New Roman" w:hAnsi="Times New Roman"/>
                <w:sz w:val="24"/>
                <w:szCs w:val="24"/>
              </w:rPr>
              <w:t>. В сосудах древесины происходит:</w:t>
            </w:r>
          </w:p>
          <w:p w14:paraId="21C6C00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образование органических веществ</w:t>
            </w:r>
          </w:p>
          <w:p w14:paraId="60C266C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запасание органических веществ</w:t>
            </w:r>
          </w:p>
          <w:p w14:paraId="1CEE8EA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передвижение органических веществ</w:t>
            </w:r>
          </w:p>
          <w:p w14:paraId="06E3FD2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передвижение воды и минеральных веществ от корней к листьям</w:t>
            </w:r>
          </w:p>
          <w:p w14:paraId="7373A27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10</w:t>
            </w:r>
            <w:r w:rsidRPr="00E11F3A">
              <w:rPr>
                <w:rFonts w:ascii="Times New Roman" w:hAnsi="Times New Roman"/>
                <w:sz w:val="24"/>
                <w:szCs w:val="24"/>
              </w:rPr>
              <w:t>. Жидкие отходы из организма позвоночного животного удаляются через:</w:t>
            </w:r>
          </w:p>
          <w:p w14:paraId="362DE07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почки </w:t>
            </w:r>
          </w:p>
          <w:p w14:paraId="190918A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сократительные вакуоли</w:t>
            </w:r>
          </w:p>
          <w:p w14:paraId="0D03E6A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выделительные канальцы </w:t>
            </w:r>
          </w:p>
          <w:p w14:paraId="69B49E0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все вышеперечисленное</w:t>
            </w:r>
          </w:p>
          <w:p w14:paraId="511EB0E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11</w:t>
            </w:r>
            <w:r w:rsidRPr="00E11F3A">
              <w:rPr>
                <w:rFonts w:ascii="Times New Roman" w:hAnsi="Times New Roman"/>
                <w:sz w:val="24"/>
                <w:szCs w:val="24"/>
              </w:rPr>
              <w:t>. Делением размножается:</w:t>
            </w:r>
          </w:p>
          <w:p w14:paraId="217589A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lastRenderedPageBreak/>
              <w:t>а) белый гриб</w:t>
            </w:r>
          </w:p>
          <w:p w14:paraId="352D94B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б) майский жук</w:t>
            </w:r>
          </w:p>
          <w:p w14:paraId="30AE34C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эвглена зеленая</w:t>
            </w:r>
          </w:p>
          <w:p w14:paraId="262B6E0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стрекоза</w:t>
            </w:r>
          </w:p>
          <w:p w14:paraId="6B2954D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12.</w:t>
            </w:r>
            <w:r w:rsidRPr="00E11F3A">
              <w:rPr>
                <w:rFonts w:ascii="Times New Roman" w:hAnsi="Times New Roman"/>
                <w:sz w:val="24"/>
                <w:szCs w:val="24"/>
              </w:rPr>
              <w:t xml:space="preserve"> При партеногенезе у потомства:</w:t>
            </w:r>
          </w:p>
          <w:p w14:paraId="2BA99D5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родитель только один </w:t>
            </w:r>
          </w:p>
          <w:p w14:paraId="2505102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родителей двое</w:t>
            </w:r>
          </w:p>
          <w:p w14:paraId="4E499F4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родителей нет </w:t>
            </w:r>
          </w:p>
          <w:p w14:paraId="797145D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один родитель выполняет роль обоих родителей</w:t>
            </w:r>
          </w:p>
          <w:p w14:paraId="0990D5B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13</w:t>
            </w:r>
            <w:r w:rsidRPr="00E11F3A">
              <w:rPr>
                <w:rFonts w:ascii="Times New Roman" w:hAnsi="Times New Roman"/>
                <w:sz w:val="24"/>
                <w:szCs w:val="24"/>
              </w:rPr>
              <w:t>. Пища не переваривается в организме:</w:t>
            </w:r>
          </w:p>
          <w:p w14:paraId="1462D4E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лошади</w:t>
            </w:r>
          </w:p>
          <w:p w14:paraId="2E8F319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щуки</w:t>
            </w:r>
          </w:p>
          <w:p w14:paraId="466EF94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ели </w:t>
            </w:r>
          </w:p>
          <w:p w14:paraId="2A5DD6D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птицы</w:t>
            </w:r>
          </w:p>
          <w:p w14:paraId="6D07928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14.</w:t>
            </w:r>
            <w:r w:rsidRPr="00E11F3A">
              <w:rPr>
                <w:rFonts w:ascii="Times New Roman" w:hAnsi="Times New Roman"/>
                <w:sz w:val="24"/>
                <w:szCs w:val="24"/>
              </w:rPr>
              <w:t xml:space="preserve"> Органические вещества образуются из неорганических в:</w:t>
            </w:r>
          </w:p>
          <w:p w14:paraId="568C32A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ножке гриба </w:t>
            </w:r>
          </w:p>
          <w:p w14:paraId="5B7F4DB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листе березы</w:t>
            </w:r>
          </w:p>
          <w:p w14:paraId="3DD434C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корне моркови</w:t>
            </w:r>
          </w:p>
          <w:p w14:paraId="10FA6A7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колючке кактуса</w:t>
            </w:r>
          </w:p>
          <w:p w14:paraId="71D3812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Часть 2</w:t>
            </w:r>
            <w:r w:rsidRPr="00E11F3A">
              <w:rPr>
                <w:rFonts w:ascii="Times New Roman" w:hAnsi="Times New Roman"/>
                <w:sz w:val="24"/>
                <w:szCs w:val="24"/>
              </w:rPr>
              <w:t>.</w:t>
            </w:r>
          </w:p>
          <w:p w14:paraId="5A0F26F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В1.</w:t>
            </w:r>
            <w:r w:rsidRPr="00E11F3A">
              <w:rPr>
                <w:rFonts w:ascii="Times New Roman" w:hAnsi="Times New Roman"/>
                <w:sz w:val="24"/>
                <w:szCs w:val="24"/>
              </w:rPr>
              <w:t xml:space="preserve"> Установите соответствие между органами и системами, к которым они относятся.</w:t>
            </w:r>
          </w:p>
          <w:tbl>
            <w:tblPr>
              <w:tblStyle w:val="a5"/>
              <w:tblW w:w="0" w:type="auto"/>
              <w:tblLayout w:type="fixed"/>
              <w:tblLook w:val="04A0" w:firstRow="1" w:lastRow="0" w:firstColumn="1" w:lastColumn="0" w:noHBand="0" w:noVBand="1"/>
            </w:tblPr>
            <w:tblGrid>
              <w:gridCol w:w="2771"/>
              <w:gridCol w:w="2977"/>
            </w:tblGrid>
            <w:tr w:rsidR="00E11F3A" w:rsidRPr="00E11F3A" w14:paraId="7DA75BBD" w14:textId="77777777" w:rsidTr="00E11F3A">
              <w:tc>
                <w:tcPr>
                  <w:tcW w:w="2771" w:type="dxa"/>
                </w:tcPr>
                <w:p w14:paraId="12568B3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ОРГАНЫ</w:t>
                  </w:r>
                </w:p>
              </w:tc>
              <w:tc>
                <w:tcPr>
                  <w:tcW w:w="2977" w:type="dxa"/>
                </w:tcPr>
                <w:p w14:paraId="1D27099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СИСТЕМЫ ОРГАНОВ</w:t>
                  </w:r>
                </w:p>
              </w:tc>
            </w:tr>
            <w:tr w:rsidR="00E11F3A" w:rsidRPr="00E11F3A" w14:paraId="37DB8EE1" w14:textId="77777777" w:rsidTr="00E11F3A">
              <w:tc>
                <w:tcPr>
                  <w:tcW w:w="2771" w:type="dxa"/>
                </w:tcPr>
                <w:p w14:paraId="18774DD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Желудок</w:t>
                  </w:r>
                </w:p>
                <w:p w14:paraId="33F2AF7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Кишечник</w:t>
                  </w:r>
                </w:p>
                <w:p w14:paraId="00431B9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Почки</w:t>
                  </w:r>
                </w:p>
                <w:p w14:paraId="298626C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Рот</w:t>
                  </w:r>
                </w:p>
                <w:p w14:paraId="1A8A7F9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Д. Мочевой пузырь</w:t>
                  </w:r>
                </w:p>
                <w:p w14:paraId="4E4E20F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Е. Мочеточник</w:t>
                  </w:r>
                </w:p>
              </w:tc>
              <w:tc>
                <w:tcPr>
                  <w:tcW w:w="2977" w:type="dxa"/>
                </w:tcPr>
                <w:p w14:paraId="2653A4C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Выделительная</w:t>
                  </w:r>
                </w:p>
                <w:p w14:paraId="71E47812" w14:textId="77777777" w:rsidR="00E11F3A" w:rsidRPr="00E11F3A" w:rsidRDefault="00E11F3A" w:rsidP="00E11F3A">
                  <w:pPr>
                    <w:spacing w:after="0"/>
                    <w:rPr>
                      <w:rFonts w:ascii="Times New Roman" w:hAnsi="Times New Roman"/>
                      <w:sz w:val="24"/>
                      <w:szCs w:val="24"/>
                    </w:rPr>
                  </w:pPr>
                </w:p>
                <w:p w14:paraId="64DF435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Пищеварительная</w:t>
                  </w:r>
                </w:p>
                <w:p w14:paraId="6426997F" w14:textId="77777777" w:rsidR="00E11F3A" w:rsidRPr="00E11F3A" w:rsidRDefault="00E11F3A" w:rsidP="00E11F3A">
                  <w:pPr>
                    <w:spacing w:after="0"/>
                    <w:rPr>
                      <w:rFonts w:ascii="Times New Roman" w:hAnsi="Times New Roman"/>
                      <w:sz w:val="24"/>
                      <w:szCs w:val="24"/>
                    </w:rPr>
                  </w:pPr>
                </w:p>
              </w:tc>
            </w:tr>
          </w:tbl>
          <w:p w14:paraId="7D051D3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В2</w:t>
            </w:r>
            <w:r w:rsidRPr="00E11F3A">
              <w:rPr>
                <w:rFonts w:ascii="Times New Roman" w:hAnsi="Times New Roman"/>
                <w:sz w:val="24"/>
                <w:szCs w:val="24"/>
              </w:rPr>
              <w:t xml:space="preserve">. Выберите утверждения, относящиеся к </w:t>
            </w:r>
            <w:proofErr w:type="spellStart"/>
            <w:r w:rsidRPr="00E11F3A">
              <w:rPr>
                <w:rFonts w:ascii="Times New Roman" w:hAnsi="Times New Roman"/>
                <w:sz w:val="24"/>
                <w:szCs w:val="24"/>
              </w:rPr>
              <w:t>бесполовому</w:t>
            </w:r>
            <w:proofErr w:type="spellEnd"/>
            <w:r w:rsidRPr="00E11F3A">
              <w:rPr>
                <w:rFonts w:ascii="Times New Roman" w:hAnsi="Times New Roman"/>
                <w:sz w:val="24"/>
                <w:szCs w:val="24"/>
              </w:rPr>
              <w:t xml:space="preserve"> размножению</w:t>
            </w:r>
          </w:p>
          <w:p w14:paraId="483F7C4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Принимает участие одна родительская особь;</w:t>
            </w:r>
          </w:p>
          <w:p w14:paraId="468FCF2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Происходит при участии половых клеток – гамет;</w:t>
            </w:r>
          </w:p>
          <w:p w14:paraId="160B658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Происходит при участии спор;</w:t>
            </w:r>
          </w:p>
          <w:p w14:paraId="4E42119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Потомство несет в себе наследственные признаки обоих родителей.</w:t>
            </w:r>
          </w:p>
          <w:p w14:paraId="57AA37E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Потомство несет в себе наследственные признаки одного из родителей.</w:t>
            </w:r>
          </w:p>
          <w:p w14:paraId="3830906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Обязательным условием для большинства организмов является оплодотворение</w:t>
            </w:r>
          </w:p>
          <w:p w14:paraId="3A1FE12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Почкование – форма полового размножения</w:t>
            </w:r>
          </w:p>
          <w:p w14:paraId="740DA866" w14:textId="77777777" w:rsidR="00E11F3A" w:rsidRPr="00E11F3A" w:rsidRDefault="00E11F3A" w:rsidP="00E11F3A">
            <w:pPr>
              <w:spacing w:after="0"/>
              <w:rPr>
                <w:rFonts w:ascii="Times New Roman" w:hAnsi="Times New Roman"/>
                <w:b/>
                <w:bCs/>
                <w:sz w:val="24"/>
                <w:szCs w:val="24"/>
              </w:rPr>
            </w:pPr>
            <w:r w:rsidRPr="00E11F3A">
              <w:rPr>
                <w:rFonts w:ascii="Times New Roman" w:hAnsi="Times New Roman"/>
                <w:b/>
                <w:bCs/>
                <w:sz w:val="24"/>
                <w:szCs w:val="24"/>
              </w:rPr>
              <w:t>Часть 3.</w:t>
            </w:r>
          </w:p>
          <w:p w14:paraId="4B024E5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С1</w:t>
            </w:r>
            <w:r w:rsidRPr="00E11F3A">
              <w:rPr>
                <w:rFonts w:ascii="Times New Roman" w:hAnsi="Times New Roman"/>
                <w:sz w:val="24"/>
                <w:szCs w:val="24"/>
              </w:rPr>
              <w:t>. В приведенном списке животных 3 объединены общим признаком. Найди «выпадающее» определение, ответ обоснуй.</w:t>
            </w:r>
          </w:p>
          <w:p w14:paraId="328407B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окунь</w:t>
            </w:r>
          </w:p>
          <w:p w14:paraId="0E27F1F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рак</w:t>
            </w:r>
          </w:p>
          <w:p w14:paraId="2D7A29F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акула</w:t>
            </w:r>
          </w:p>
          <w:p w14:paraId="42A9643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4. дельфин</w:t>
            </w:r>
          </w:p>
          <w:p w14:paraId="777575C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С2.</w:t>
            </w:r>
            <w:r w:rsidRPr="00E11F3A">
              <w:rPr>
                <w:rFonts w:ascii="Times New Roman" w:hAnsi="Times New Roman"/>
                <w:sz w:val="24"/>
                <w:szCs w:val="24"/>
              </w:rPr>
              <w:t xml:space="preserve"> Вставь пропущенные слова:</w:t>
            </w:r>
          </w:p>
          <w:p w14:paraId="703351A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Гаструла возникает в результате дробления _______.</w:t>
            </w:r>
          </w:p>
          <w:p w14:paraId="7BD0DDF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lastRenderedPageBreak/>
              <w:t>2. Семена и плоды часто распространяются _______; легкие, сухие семена имеют крылатки.</w:t>
            </w:r>
          </w:p>
          <w:p w14:paraId="16E04CA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Из _________ развиваются мышцы, хрящи и костные элементы.</w:t>
            </w:r>
          </w:p>
          <w:p w14:paraId="35E8BF1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4. При ________ развитии родившейся организм в строении сходен со взрослым.</w:t>
            </w:r>
          </w:p>
        </w:tc>
      </w:tr>
      <w:tr w:rsidR="00E11F3A" w:rsidRPr="00E11F3A" w14:paraId="62E7DA18" w14:textId="77777777" w:rsidTr="00E11F3A">
        <w:trPr>
          <w:jc w:val="right"/>
        </w:trPr>
        <w:tc>
          <w:tcPr>
            <w:tcW w:w="2044" w:type="dxa"/>
          </w:tcPr>
          <w:p w14:paraId="02BB9D5A"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Музыка</w:t>
            </w:r>
          </w:p>
        </w:tc>
        <w:tc>
          <w:tcPr>
            <w:tcW w:w="7845" w:type="dxa"/>
          </w:tcPr>
          <w:p w14:paraId="7290398B"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Итоговый тест </w:t>
            </w:r>
          </w:p>
          <w:p w14:paraId="21FC7E04"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Вариант № 1   </w:t>
            </w:r>
          </w:p>
          <w:p w14:paraId="6E7B14E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            Часть А</w:t>
            </w:r>
          </w:p>
          <w:p w14:paraId="02DCC2C6"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Музыка – это:</w:t>
            </w:r>
            <w:r w:rsidRPr="00E11F3A">
              <w:rPr>
                <w:rFonts w:ascii="Times New Roman" w:hAnsi="Times New Roman"/>
                <w:b/>
                <w:i/>
                <w:sz w:val="24"/>
                <w:szCs w:val="24"/>
              </w:rPr>
              <w:br/>
            </w:r>
            <w:r w:rsidRPr="00E11F3A">
              <w:rPr>
                <w:rFonts w:ascii="Times New Roman" w:hAnsi="Times New Roman"/>
                <w:sz w:val="24"/>
                <w:szCs w:val="24"/>
              </w:rPr>
              <w:t>А) искусство, воздействующее на человека посредством звуков</w:t>
            </w:r>
            <w:r w:rsidRPr="00E11F3A">
              <w:rPr>
                <w:rFonts w:ascii="Times New Roman" w:hAnsi="Times New Roman"/>
                <w:sz w:val="24"/>
                <w:szCs w:val="24"/>
              </w:rPr>
              <w:br/>
              <w:t>Б) искусство, основанное на изображении окружающего мира посредством красок</w:t>
            </w:r>
            <w:r w:rsidRPr="00E11F3A">
              <w:rPr>
                <w:rFonts w:ascii="Times New Roman" w:hAnsi="Times New Roman"/>
                <w:sz w:val="24"/>
                <w:szCs w:val="24"/>
              </w:rPr>
              <w:br/>
              <w:t>В) искусство, воздействующее на человека словом</w:t>
            </w:r>
          </w:p>
          <w:p w14:paraId="6A28E0E5"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Сколько инструментов входит в состав симфонического оркестра:</w:t>
            </w:r>
            <w:r w:rsidRPr="00E11F3A">
              <w:rPr>
                <w:rFonts w:ascii="Times New Roman" w:hAnsi="Times New Roman"/>
                <w:b/>
                <w:i/>
                <w:sz w:val="24"/>
                <w:szCs w:val="24"/>
              </w:rPr>
              <w:br/>
            </w:r>
            <w:r w:rsidRPr="00E11F3A">
              <w:rPr>
                <w:rFonts w:ascii="Times New Roman" w:hAnsi="Times New Roman"/>
                <w:sz w:val="24"/>
                <w:szCs w:val="24"/>
              </w:rPr>
              <w:t>А) 10</w:t>
            </w:r>
            <w:r w:rsidRPr="00E11F3A">
              <w:rPr>
                <w:rFonts w:ascii="Times New Roman" w:hAnsi="Times New Roman"/>
                <w:sz w:val="24"/>
                <w:szCs w:val="24"/>
              </w:rPr>
              <w:br/>
              <w:t>Б) 200</w:t>
            </w:r>
            <w:r w:rsidRPr="00E11F3A">
              <w:rPr>
                <w:rFonts w:ascii="Times New Roman" w:hAnsi="Times New Roman"/>
                <w:sz w:val="24"/>
                <w:szCs w:val="24"/>
              </w:rPr>
              <w:br/>
              <w:t>В) 100</w:t>
            </w:r>
          </w:p>
          <w:p w14:paraId="3D48AF86"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Низкий мужской голос:</w:t>
            </w:r>
            <w:r w:rsidRPr="00E11F3A">
              <w:rPr>
                <w:rFonts w:ascii="Times New Roman" w:hAnsi="Times New Roman"/>
                <w:b/>
                <w:i/>
                <w:sz w:val="24"/>
                <w:szCs w:val="24"/>
              </w:rPr>
              <w:br/>
            </w:r>
            <w:r w:rsidRPr="00E11F3A">
              <w:rPr>
                <w:rFonts w:ascii="Times New Roman" w:hAnsi="Times New Roman"/>
                <w:sz w:val="24"/>
                <w:szCs w:val="24"/>
              </w:rPr>
              <w:t xml:space="preserve">А) бас </w:t>
            </w:r>
            <w:r w:rsidRPr="00E11F3A">
              <w:rPr>
                <w:rFonts w:ascii="Times New Roman" w:hAnsi="Times New Roman"/>
                <w:sz w:val="24"/>
                <w:szCs w:val="24"/>
              </w:rPr>
              <w:br/>
              <w:t>Б) тенор</w:t>
            </w:r>
            <w:r w:rsidRPr="00E11F3A">
              <w:rPr>
                <w:rFonts w:ascii="Times New Roman" w:hAnsi="Times New Roman"/>
                <w:sz w:val="24"/>
                <w:szCs w:val="24"/>
              </w:rPr>
              <w:br/>
              <w:t>В) сопрано</w:t>
            </w:r>
          </w:p>
          <w:p w14:paraId="28827B9A"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«Увертюра» - это:</w:t>
            </w:r>
            <w:r w:rsidRPr="00E11F3A">
              <w:rPr>
                <w:rFonts w:ascii="Times New Roman" w:hAnsi="Times New Roman"/>
                <w:b/>
                <w:i/>
                <w:sz w:val="24"/>
                <w:szCs w:val="24"/>
              </w:rPr>
              <w:br/>
            </w:r>
            <w:r w:rsidRPr="00E11F3A">
              <w:rPr>
                <w:rFonts w:ascii="Times New Roman" w:hAnsi="Times New Roman"/>
                <w:sz w:val="24"/>
                <w:szCs w:val="24"/>
              </w:rPr>
              <w:t>А) определение темпа</w:t>
            </w:r>
            <w:r w:rsidRPr="00E11F3A">
              <w:rPr>
                <w:rFonts w:ascii="Times New Roman" w:hAnsi="Times New Roman"/>
                <w:sz w:val="24"/>
                <w:szCs w:val="24"/>
              </w:rPr>
              <w:br/>
              <w:t>Б) название балета</w:t>
            </w:r>
            <w:r w:rsidRPr="00E11F3A">
              <w:rPr>
                <w:rFonts w:ascii="Times New Roman" w:hAnsi="Times New Roman"/>
                <w:sz w:val="24"/>
                <w:szCs w:val="24"/>
              </w:rPr>
              <w:br/>
              <w:t>В) оркестровое вступление</w:t>
            </w:r>
          </w:p>
          <w:p w14:paraId="30CC8735"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Какой инструмент не относится к духовой группе симфонического оркестра:</w:t>
            </w:r>
            <w:r w:rsidRPr="00E11F3A">
              <w:rPr>
                <w:rFonts w:ascii="Times New Roman" w:hAnsi="Times New Roman"/>
                <w:b/>
                <w:i/>
                <w:sz w:val="24"/>
                <w:szCs w:val="24"/>
              </w:rPr>
              <w:br/>
            </w:r>
            <w:r w:rsidRPr="00E11F3A">
              <w:rPr>
                <w:rFonts w:ascii="Times New Roman" w:hAnsi="Times New Roman"/>
                <w:sz w:val="24"/>
                <w:szCs w:val="24"/>
              </w:rPr>
              <w:t>А) гобой</w:t>
            </w:r>
            <w:r w:rsidRPr="00E11F3A">
              <w:rPr>
                <w:rFonts w:ascii="Times New Roman" w:hAnsi="Times New Roman"/>
                <w:sz w:val="24"/>
                <w:szCs w:val="24"/>
              </w:rPr>
              <w:br/>
              <w:t>Б) виолончель</w:t>
            </w:r>
            <w:r w:rsidRPr="00E11F3A">
              <w:rPr>
                <w:rFonts w:ascii="Times New Roman" w:hAnsi="Times New Roman"/>
                <w:sz w:val="24"/>
                <w:szCs w:val="24"/>
              </w:rPr>
              <w:br/>
              <w:t>В) кларнет</w:t>
            </w:r>
          </w:p>
          <w:p w14:paraId="316BC1F0"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Какого инструмента нет в народном оркестре:</w:t>
            </w:r>
            <w:r w:rsidRPr="00E11F3A">
              <w:rPr>
                <w:rFonts w:ascii="Times New Roman" w:hAnsi="Times New Roman"/>
                <w:sz w:val="24"/>
                <w:szCs w:val="24"/>
              </w:rPr>
              <w:br/>
              <w:t>А) баяна</w:t>
            </w:r>
            <w:r w:rsidRPr="00E11F3A">
              <w:rPr>
                <w:rFonts w:ascii="Times New Roman" w:hAnsi="Times New Roman"/>
                <w:sz w:val="24"/>
                <w:szCs w:val="24"/>
              </w:rPr>
              <w:br/>
              <w:t>Б) балалайки</w:t>
            </w:r>
            <w:r w:rsidRPr="00E11F3A">
              <w:rPr>
                <w:rFonts w:ascii="Times New Roman" w:hAnsi="Times New Roman"/>
                <w:sz w:val="24"/>
                <w:szCs w:val="24"/>
              </w:rPr>
              <w:br/>
              <w:t>В) валторны</w:t>
            </w:r>
          </w:p>
          <w:p w14:paraId="0DFBEB2F"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На какой линейке пишется нота СИ:</w:t>
            </w:r>
            <w:r w:rsidRPr="00E11F3A">
              <w:rPr>
                <w:rFonts w:ascii="Times New Roman" w:hAnsi="Times New Roman"/>
                <w:sz w:val="24"/>
                <w:szCs w:val="24"/>
              </w:rPr>
              <w:br/>
              <w:t>А) на первой</w:t>
            </w:r>
            <w:r w:rsidRPr="00E11F3A">
              <w:rPr>
                <w:rFonts w:ascii="Times New Roman" w:hAnsi="Times New Roman"/>
                <w:sz w:val="24"/>
                <w:szCs w:val="24"/>
              </w:rPr>
              <w:br/>
              <w:t>Б) на второй</w:t>
            </w:r>
            <w:r w:rsidRPr="00E11F3A">
              <w:rPr>
                <w:rFonts w:ascii="Times New Roman" w:hAnsi="Times New Roman"/>
                <w:sz w:val="24"/>
                <w:szCs w:val="24"/>
              </w:rPr>
              <w:br/>
              <w:t>В) на третьей</w:t>
            </w:r>
          </w:p>
          <w:p w14:paraId="147A1922"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 xml:space="preserve"> «Аккорд» - это:</w:t>
            </w:r>
            <w:r w:rsidRPr="00E11F3A">
              <w:rPr>
                <w:rFonts w:ascii="Times New Roman" w:hAnsi="Times New Roman"/>
                <w:b/>
                <w:i/>
                <w:sz w:val="24"/>
                <w:szCs w:val="24"/>
              </w:rPr>
              <w:br/>
            </w:r>
            <w:r w:rsidRPr="00E11F3A">
              <w:rPr>
                <w:rFonts w:ascii="Times New Roman" w:hAnsi="Times New Roman"/>
                <w:sz w:val="24"/>
                <w:szCs w:val="24"/>
              </w:rPr>
              <w:t>А) созвучие из трех и более нот</w:t>
            </w:r>
            <w:r w:rsidRPr="00E11F3A">
              <w:rPr>
                <w:rFonts w:ascii="Times New Roman" w:hAnsi="Times New Roman"/>
                <w:sz w:val="24"/>
                <w:szCs w:val="24"/>
              </w:rPr>
              <w:br/>
              <w:t>Б) музыкальный жанр</w:t>
            </w:r>
            <w:r w:rsidRPr="00E11F3A">
              <w:rPr>
                <w:rFonts w:ascii="Times New Roman" w:hAnsi="Times New Roman"/>
                <w:sz w:val="24"/>
                <w:szCs w:val="24"/>
              </w:rPr>
              <w:br/>
              <w:t>В) музыкальный инструмент</w:t>
            </w:r>
          </w:p>
          <w:p w14:paraId="2B22E387"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 xml:space="preserve"> «Мажор» - это:</w:t>
            </w:r>
            <w:r w:rsidRPr="00E11F3A">
              <w:rPr>
                <w:rFonts w:ascii="Times New Roman" w:hAnsi="Times New Roman"/>
                <w:b/>
                <w:i/>
                <w:sz w:val="24"/>
                <w:szCs w:val="24"/>
              </w:rPr>
              <w:br/>
            </w:r>
            <w:r w:rsidRPr="00E11F3A">
              <w:rPr>
                <w:rFonts w:ascii="Times New Roman" w:hAnsi="Times New Roman"/>
                <w:sz w:val="24"/>
                <w:szCs w:val="24"/>
              </w:rPr>
              <w:t>А) грустный лад</w:t>
            </w:r>
            <w:r w:rsidRPr="00E11F3A">
              <w:rPr>
                <w:rFonts w:ascii="Times New Roman" w:hAnsi="Times New Roman"/>
                <w:sz w:val="24"/>
                <w:szCs w:val="24"/>
              </w:rPr>
              <w:br/>
              <w:t>Б) название оперы</w:t>
            </w:r>
            <w:r w:rsidRPr="00E11F3A">
              <w:rPr>
                <w:rFonts w:ascii="Times New Roman" w:hAnsi="Times New Roman"/>
                <w:sz w:val="24"/>
                <w:szCs w:val="24"/>
              </w:rPr>
              <w:br/>
              <w:t>В) веселый лад</w:t>
            </w:r>
          </w:p>
          <w:p w14:paraId="747F7207"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Какого номера нет в опере:</w:t>
            </w:r>
            <w:r w:rsidRPr="00E11F3A">
              <w:rPr>
                <w:rFonts w:ascii="Times New Roman" w:hAnsi="Times New Roman"/>
                <w:b/>
                <w:i/>
                <w:sz w:val="24"/>
                <w:szCs w:val="24"/>
              </w:rPr>
              <w:br/>
            </w:r>
            <w:r w:rsidRPr="00E11F3A">
              <w:rPr>
                <w:rFonts w:ascii="Times New Roman" w:hAnsi="Times New Roman"/>
                <w:sz w:val="24"/>
                <w:szCs w:val="24"/>
              </w:rPr>
              <w:t>А) арии</w:t>
            </w:r>
            <w:r w:rsidRPr="00E11F3A">
              <w:rPr>
                <w:rFonts w:ascii="Times New Roman" w:hAnsi="Times New Roman"/>
                <w:sz w:val="24"/>
                <w:szCs w:val="24"/>
              </w:rPr>
              <w:br/>
              <w:t>Б) па-де-де</w:t>
            </w:r>
            <w:r w:rsidRPr="00E11F3A">
              <w:rPr>
                <w:rFonts w:ascii="Times New Roman" w:hAnsi="Times New Roman"/>
                <w:sz w:val="24"/>
                <w:szCs w:val="24"/>
              </w:rPr>
              <w:br/>
              <w:t>В) дуэта</w:t>
            </w:r>
          </w:p>
          <w:p w14:paraId="58467B64"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 зарубежным композиторам относится:</w:t>
            </w:r>
            <w:r w:rsidRPr="00E11F3A">
              <w:rPr>
                <w:rFonts w:ascii="Times New Roman" w:hAnsi="Times New Roman"/>
                <w:b/>
                <w:i/>
                <w:sz w:val="24"/>
                <w:szCs w:val="24"/>
              </w:rPr>
              <w:br/>
            </w:r>
            <w:r w:rsidRPr="00E11F3A">
              <w:rPr>
                <w:rFonts w:ascii="Times New Roman" w:hAnsi="Times New Roman"/>
                <w:sz w:val="24"/>
                <w:szCs w:val="24"/>
              </w:rPr>
              <w:lastRenderedPageBreak/>
              <w:t>А) С.В. Рахманинов</w:t>
            </w:r>
            <w:r w:rsidRPr="00E11F3A">
              <w:rPr>
                <w:rFonts w:ascii="Times New Roman" w:hAnsi="Times New Roman"/>
                <w:sz w:val="24"/>
                <w:szCs w:val="24"/>
              </w:rPr>
              <w:br/>
              <w:t xml:space="preserve">Б) </w:t>
            </w:r>
            <w:proofErr w:type="spellStart"/>
            <w:r w:rsidRPr="00E11F3A">
              <w:rPr>
                <w:rFonts w:ascii="Times New Roman" w:hAnsi="Times New Roman"/>
                <w:sz w:val="24"/>
                <w:szCs w:val="24"/>
              </w:rPr>
              <w:t>П.И.Чайковский</w:t>
            </w:r>
            <w:proofErr w:type="spellEnd"/>
            <w:r w:rsidRPr="00E11F3A">
              <w:rPr>
                <w:rFonts w:ascii="Times New Roman" w:hAnsi="Times New Roman"/>
                <w:sz w:val="24"/>
                <w:szCs w:val="24"/>
              </w:rPr>
              <w:br/>
              <w:t xml:space="preserve">В) </w:t>
            </w:r>
            <w:proofErr w:type="spellStart"/>
            <w:r w:rsidRPr="00E11F3A">
              <w:rPr>
                <w:rFonts w:ascii="Times New Roman" w:hAnsi="Times New Roman"/>
                <w:sz w:val="24"/>
                <w:szCs w:val="24"/>
              </w:rPr>
              <w:t>Ф.Шопен</w:t>
            </w:r>
            <w:proofErr w:type="spellEnd"/>
          </w:p>
          <w:p w14:paraId="22F8871E"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Оркестр народных инструментов создал:</w:t>
            </w:r>
            <w:r w:rsidRPr="00E11F3A">
              <w:rPr>
                <w:rFonts w:ascii="Times New Roman" w:hAnsi="Times New Roman"/>
                <w:b/>
                <w:i/>
                <w:sz w:val="24"/>
                <w:szCs w:val="24"/>
              </w:rPr>
              <w:br/>
            </w:r>
            <w:r w:rsidRPr="00E11F3A">
              <w:rPr>
                <w:rFonts w:ascii="Times New Roman" w:hAnsi="Times New Roman"/>
                <w:sz w:val="24"/>
                <w:szCs w:val="24"/>
              </w:rPr>
              <w:t>А) М.И. Глинка</w:t>
            </w:r>
            <w:r w:rsidRPr="00E11F3A">
              <w:rPr>
                <w:rFonts w:ascii="Times New Roman" w:hAnsi="Times New Roman"/>
                <w:sz w:val="24"/>
                <w:szCs w:val="24"/>
              </w:rPr>
              <w:br/>
              <w:t>Б) В.В. Андреев</w:t>
            </w:r>
            <w:r w:rsidRPr="00E11F3A">
              <w:rPr>
                <w:rFonts w:ascii="Times New Roman" w:hAnsi="Times New Roman"/>
                <w:sz w:val="24"/>
                <w:szCs w:val="24"/>
              </w:rPr>
              <w:br/>
              <w:t>В) Н.А. Римский-Корсаков</w:t>
            </w:r>
          </w:p>
          <w:p w14:paraId="336450EE"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 числу русских композиторов относится:</w:t>
            </w:r>
            <w:r w:rsidRPr="00E11F3A">
              <w:rPr>
                <w:rFonts w:ascii="Times New Roman" w:hAnsi="Times New Roman"/>
                <w:b/>
                <w:i/>
                <w:sz w:val="24"/>
                <w:szCs w:val="24"/>
              </w:rPr>
              <w:br/>
            </w:r>
            <w:r w:rsidRPr="00E11F3A">
              <w:rPr>
                <w:rFonts w:ascii="Times New Roman" w:hAnsi="Times New Roman"/>
                <w:sz w:val="24"/>
                <w:szCs w:val="24"/>
              </w:rPr>
              <w:t xml:space="preserve">А) </w:t>
            </w:r>
            <w:proofErr w:type="spellStart"/>
            <w:r w:rsidRPr="00E11F3A">
              <w:rPr>
                <w:rFonts w:ascii="Times New Roman" w:hAnsi="Times New Roman"/>
                <w:sz w:val="24"/>
                <w:szCs w:val="24"/>
              </w:rPr>
              <w:t>В.А.Моцарт</w:t>
            </w:r>
            <w:proofErr w:type="spellEnd"/>
            <w:r w:rsidRPr="00E11F3A">
              <w:rPr>
                <w:rFonts w:ascii="Times New Roman" w:hAnsi="Times New Roman"/>
                <w:sz w:val="24"/>
                <w:szCs w:val="24"/>
              </w:rPr>
              <w:br/>
              <w:t>Б) И.С. Бах</w:t>
            </w:r>
            <w:r w:rsidRPr="00E11F3A">
              <w:rPr>
                <w:rFonts w:ascii="Times New Roman" w:hAnsi="Times New Roman"/>
                <w:sz w:val="24"/>
                <w:szCs w:val="24"/>
              </w:rPr>
              <w:br/>
              <w:t xml:space="preserve">В) </w:t>
            </w:r>
            <w:proofErr w:type="spellStart"/>
            <w:r w:rsidRPr="00E11F3A">
              <w:rPr>
                <w:rFonts w:ascii="Times New Roman" w:hAnsi="Times New Roman"/>
                <w:sz w:val="24"/>
                <w:szCs w:val="24"/>
              </w:rPr>
              <w:t>М.И.Глинка</w:t>
            </w:r>
            <w:proofErr w:type="spellEnd"/>
          </w:p>
          <w:p w14:paraId="2A819BCB"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Название последней части симфонии:</w:t>
            </w:r>
            <w:r w:rsidRPr="00E11F3A">
              <w:rPr>
                <w:rFonts w:ascii="Times New Roman" w:hAnsi="Times New Roman"/>
                <w:sz w:val="24"/>
                <w:szCs w:val="24"/>
              </w:rPr>
              <w:br/>
              <w:t>А) финал</w:t>
            </w:r>
            <w:r w:rsidRPr="00E11F3A">
              <w:rPr>
                <w:rFonts w:ascii="Times New Roman" w:hAnsi="Times New Roman"/>
                <w:sz w:val="24"/>
                <w:szCs w:val="24"/>
              </w:rPr>
              <w:br/>
              <w:t>Б) адажио</w:t>
            </w:r>
            <w:r w:rsidRPr="00E11F3A">
              <w:rPr>
                <w:rFonts w:ascii="Times New Roman" w:hAnsi="Times New Roman"/>
                <w:sz w:val="24"/>
                <w:szCs w:val="24"/>
              </w:rPr>
              <w:br/>
              <w:t>В) аллегро</w:t>
            </w:r>
          </w:p>
          <w:p w14:paraId="494292B6"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Сколько балетов написано П. И. Чайковским:</w:t>
            </w:r>
          </w:p>
          <w:p w14:paraId="1A033366"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5</w:t>
            </w:r>
            <w:r w:rsidRPr="00E11F3A">
              <w:rPr>
                <w:rFonts w:ascii="Times New Roman" w:hAnsi="Times New Roman"/>
                <w:sz w:val="24"/>
                <w:szCs w:val="24"/>
              </w:rPr>
              <w:br/>
              <w:t>Б) 3</w:t>
            </w:r>
            <w:r w:rsidRPr="00E11F3A">
              <w:rPr>
                <w:rFonts w:ascii="Times New Roman" w:hAnsi="Times New Roman"/>
                <w:sz w:val="24"/>
                <w:szCs w:val="24"/>
              </w:rPr>
              <w:br/>
              <w:t>В) 6</w:t>
            </w:r>
          </w:p>
          <w:p w14:paraId="07D79D62"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Темп – это:</w:t>
            </w:r>
          </w:p>
          <w:p w14:paraId="75BD7D75"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окраска звука</w:t>
            </w:r>
            <w:r w:rsidRPr="00E11F3A">
              <w:rPr>
                <w:rFonts w:ascii="Times New Roman" w:hAnsi="Times New Roman"/>
                <w:sz w:val="24"/>
                <w:szCs w:val="24"/>
              </w:rPr>
              <w:br/>
              <w:t>Б) характер музыкального произведения</w:t>
            </w:r>
            <w:r w:rsidRPr="00E11F3A">
              <w:rPr>
                <w:rFonts w:ascii="Times New Roman" w:hAnsi="Times New Roman"/>
                <w:sz w:val="24"/>
                <w:szCs w:val="24"/>
              </w:rPr>
              <w:br/>
              <w:t>В) скорость в музыке</w:t>
            </w:r>
          </w:p>
          <w:p w14:paraId="0182EEF0"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Пауза – это:</w:t>
            </w:r>
          </w:p>
          <w:p w14:paraId="1715235D"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знак молчания</w:t>
            </w:r>
            <w:r w:rsidRPr="00E11F3A">
              <w:rPr>
                <w:rFonts w:ascii="Times New Roman" w:hAnsi="Times New Roman"/>
                <w:sz w:val="24"/>
                <w:szCs w:val="24"/>
              </w:rPr>
              <w:br/>
              <w:t>Б) сила звучания в музыке</w:t>
            </w:r>
            <w:r w:rsidRPr="00E11F3A">
              <w:rPr>
                <w:rFonts w:ascii="Times New Roman" w:hAnsi="Times New Roman"/>
                <w:sz w:val="24"/>
                <w:szCs w:val="24"/>
              </w:rPr>
              <w:br/>
              <w:t>В) высота звука, голоса</w:t>
            </w:r>
          </w:p>
          <w:p w14:paraId="20FA66C7"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Бард – это:</w:t>
            </w:r>
          </w:p>
          <w:p w14:paraId="4145A3EA"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автор балета</w:t>
            </w:r>
            <w:r w:rsidRPr="00E11F3A">
              <w:rPr>
                <w:rFonts w:ascii="Times New Roman" w:hAnsi="Times New Roman"/>
                <w:sz w:val="24"/>
                <w:szCs w:val="24"/>
              </w:rPr>
              <w:br/>
              <w:t>Б) автор и исполнитель собственных песен</w:t>
            </w:r>
            <w:r w:rsidRPr="00E11F3A">
              <w:rPr>
                <w:rFonts w:ascii="Times New Roman" w:hAnsi="Times New Roman"/>
                <w:sz w:val="24"/>
                <w:szCs w:val="24"/>
              </w:rPr>
              <w:br/>
              <w:t>В) автор стихотворных композиций</w:t>
            </w:r>
          </w:p>
          <w:p w14:paraId="27AE325F"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Кто из перечисленных людей является бардом:</w:t>
            </w:r>
          </w:p>
          <w:p w14:paraId="60CF26F3"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 xml:space="preserve">А) </w:t>
            </w:r>
            <w:proofErr w:type="spellStart"/>
            <w:r w:rsidRPr="00E11F3A">
              <w:rPr>
                <w:rFonts w:ascii="Times New Roman" w:hAnsi="Times New Roman"/>
                <w:sz w:val="24"/>
                <w:szCs w:val="24"/>
              </w:rPr>
              <w:t>П.Чайковский</w:t>
            </w:r>
            <w:proofErr w:type="spellEnd"/>
            <w:r w:rsidRPr="00E11F3A">
              <w:rPr>
                <w:rFonts w:ascii="Times New Roman" w:hAnsi="Times New Roman"/>
                <w:sz w:val="24"/>
                <w:szCs w:val="24"/>
              </w:rPr>
              <w:t xml:space="preserve"> </w:t>
            </w:r>
            <w:r w:rsidRPr="00E11F3A">
              <w:rPr>
                <w:rFonts w:ascii="Times New Roman" w:hAnsi="Times New Roman"/>
                <w:sz w:val="24"/>
                <w:szCs w:val="24"/>
              </w:rPr>
              <w:br/>
              <w:t xml:space="preserve">Б) </w:t>
            </w:r>
            <w:proofErr w:type="spellStart"/>
            <w:r w:rsidRPr="00E11F3A">
              <w:rPr>
                <w:rFonts w:ascii="Times New Roman" w:hAnsi="Times New Roman"/>
                <w:sz w:val="24"/>
                <w:szCs w:val="24"/>
              </w:rPr>
              <w:t>С.Прокофьев</w:t>
            </w:r>
            <w:proofErr w:type="spellEnd"/>
            <w:r w:rsidRPr="00E11F3A">
              <w:rPr>
                <w:rFonts w:ascii="Times New Roman" w:hAnsi="Times New Roman"/>
                <w:sz w:val="24"/>
                <w:szCs w:val="24"/>
              </w:rPr>
              <w:br/>
              <w:t xml:space="preserve">В) </w:t>
            </w:r>
            <w:proofErr w:type="spellStart"/>
            <w:r w:rsidRPr="00E11F3A">
              <w:rPr>
                <w:rFonts w:ascii="Times New Roman" w:hAnsi="Times New Roman"/>
                <w:sz w:val="24"/>
                <w:szCs w:val="24"/>
              </w:rPr>
              <w:t>Б.Окуджава</w:t>
            </w:r>
            <w:proofErr w:type="spellEnd"/>
          </w:p>
          <w:p w14:paraId="06161A36"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Симфония - это:</w:t>
            </w:r>
          </w:p>
          <w:p w14:paraId="18F84C9B"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песня без слов</w:t>
            </w:r>
            <w:r w:rsidRPr="00E11F3A">
              <w:rPr>
                <w:rFonts w:ascii="Times New Roman" w:hAnsi="Times New Roman"/>
                <w:sz w:val="24"/>
                <w:szCs w:val="24"/>
              </w:rPr>
              <w:br/>
              <w:t>Б) крупное музыкальное произведение для оркестра</w:t>
            </w:r>
            <w:r w:rsidRPr="00E11F3A">
              <w:rPr>
                <w:rFonts w:ascii="Times New Roman" w:hAnsi="Times New Roman"/>
                <w:sz w:val="24"/>
                <w:szCs w:val="24"/>
              </w:rPr>
              <w:br/>
              <w:t>В) крупное вокальное произведение</w:t>
            </w:r>
          </w:p>
          <w:p w14:paraId="089F98A0"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           Часть В</w:t>
            </w:r>
          </w:p>
          <w:p w14:paraId="6DAEDC1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sz w:val="24"/>
                <w:szCs w:val="24"/>
              </w:rPr>
              <w:t>1.</w:t>
            </w:r>
            <w:r w:rsidRPr="00E11F3A">
              <w:rPr>
                <w:rFonts w:ascii="Times New Roman" w:hAnsi="Times New Roman"/>
                <w:b/>
                <w:sz w:val="24"/>
                <w:szCs w:val="24"/>
              </w:rPr>
              <w:t xml:space="preserve">Установите соответствие между именами и фамилиями композиторов </w:t>
            </w:r>
          </w:p>
          <w:tbl>
            <w:tblPr>
              <w:tblW w:w="0" w:type="auto"/>
              <w:tblLayout w:type="fixed"/>
              <w:tblCellMar>
                <w:left w:w="0" w:type="dxa"/>
                <w:right w:w="0" w:type="dxa"/>
              </w:tblCellMar>
              <w:tblLook w:val="0000" w:firstRow="0" w:lastRow="0" w:firstColumn="0" w:lastColumn="0" w:noHBand="0" w:noVBand="0"/>
            </w:tblPr>
            <w:tblGrid>
              <w:gridCol w:w="3546"/>
              <w:gridCol w:w="2754"/>
            </w:tblGrid>
            <w:tr w:rsidR="00E11F3A" w:rsidRPr="00E11F3A" w14:paraId="710D1DBA" w14:textId="77777777" w:rsidTr="00E11F3A">
              <w:trPr>
                <w:trHeight w:val="320"/>
              </w:trPr>
              <w:tc>
                <w:tcPr>
                  <w:tcW w:w="3546" w:type="dxa"/>
                  <w:tcBorders>
                    <w:top w:val="single" w:sz="8" w:space="0" w:color="000000"/>
                    <w:left w:val="single" w:sz="8" w:space="0" w:color="000000"/>
                    <w:bottom w:val="single" w:sz="8" w:space="0" w:color="000000"/>
                  </w:tcBorders>
                  <w:shd w:val="clear" w:color="auto" w:fill="auto"/>
                </w:tcPr>
                <w:p w14:paraId="683E070A" w14:textId="77777777" w:rsidR="00E11F3A" w:rsidRPr="00E11F3A" w:rsidRDefault="00E11F3A" w:rsidP="00E11F3A">
                  <w:pPr>
                    <w:snapToGrid w:val="0"/>
                    <w:spacing w:after="0"/>
                    <w:ind w:left="547" w:hanging="547"/>
                    <w:jc w:val="center"/>
                    <w:textAlignment w:val="baseline"/>
                    <w:rPr>
                      <w:rFonts w:ascii="Times New Roman" w:hAnsi="Times New Roman"/>
                      <w:color w:val="000000"/>
                      <w:sz w:val="24"/>
                      <w:szCs w:val="24"/>
                    </w:rPr>
                  </w:pPr>
                  <w:r w:rsidRPr="00E11F3A">
                    <w:rPr>
                      <w:rFonts w:ascii="Times New Roman" w:hAnsi="Times New Roman"/>
                      <w:sz w:val="24"/>
                      <w:szCs w:val="24"/>
                    </w:rPr>
                    <w:t xml:space="preserve">   </w:t>
                  </w:r>
                  <w:r w:rsidRPr="00E11F3A">
                    <w:rPr>
                      <w:rFonts w:ascii="Times New Roman" w:hAnsi="Times New Roman"/>
                      <w:b/>
                      <w:bCs/>
                      <w:color w:val="000000"/>
                      <w:sz w:val="24"/>
                      <w:szCs w:val="24"/>
                    </w:rPr>
                    <w:t>Имя</w:t>
                  </w:r>
                  <w:r w:rsidRPr="00E11F3A">
                    <w:rPr>
                      <w:rFonts w:ascii="Times New Roman" w:hAnsi="Times New Roman"/>
                      <w:color w:val="000000"/>
                      <w:sz w:val="24"/>
                      <w:szCs w:val="24"/>
                    </w:rPr>
                    <w:t xml:space="preserve"> </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2EA0FCC0" w14:textId="77777777" w:rsidR="00E11F3A" w:rsidRPr="00E11F3A" w:rsidRDefault="00E11F3A" w:rsidP="00E11F3A">
                  <w:pPr>
                    <w:snapToGrid w:val="0"/>
                    <w:spacing w:after="0"/>
                    <w:ind w:left="547" w:hanging="547"/>
                    <w:jc w:val="center"/>
                    <w:textAlignment w:val="baseline"/>
                    <w:rPr>
                      <w:rFonts w:ascii="Times New Roman" w:hAnsi="Times New Roman"/>
                      <w:color w:val="000000"/>
                      <w:sz w:val="24"/>
                      <w:szCs w:val="24"/>
                    </w:rPr>
                  </w:pPr>
                  <w:r w:rsidRPr="00E11F3A">
                    <w:rPr>
                      <w:rFonts w:ascii="Times New Roman" w:hAnsi="Times New Roman"/>
                      <w:b/>
                      <w:bCs/>
                      <w:color w:val="000000"/>
                      <w:sz w:val="24"/>
                      <w:szCs w:val="24"/>
                    </w:rPr>
                    <w:t>Фамилия</w:t>
                  </w:r>
                  <w:r w:rsidRPr="00E11F3A">
                    <w:rPr>
                      <w:rFonts w:ascii="Times New Roman" w:hAnsi="Times New Roman"/>
                      <w:color w:val="000000"/>
                      <w:sz w:val="24"/>
                      <w:szCs w:val="24"/>
                    </w:rPr>
                    <w:t xml:space="preserve"> </w:t>
                  </w:r>
                </w:p>
              </w:tc>
            </w:tr>
            <w:tr w:rsidR="00E11F3A" w:rsidRPr="00E11F3A" w14:paraId="74CEF7E8"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1F3A4974"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Сергей</w:t>
                  </w:r>
                  <w:r w:rsidRPr="00E11F3A">
                    <w:rPr>
                      <w:rFonts w:ascii="Times New Roman" w:hAnsi="Times New Roman"/>
                      <w:color w:val="000000"/>
                      <w:sz w:val="24"/>
                      <w:szCs w:val="24"/>
                    </w:rPr>
                    <w:t xml:space="preserve"> Васильевич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1A20BBBD" w14:textId="77777777" w:rsidR="00E11F3A" w:rsidRPr="00E11F3A" w:rsidRDefault="00E11F3A" w:rsidP="00E11F3A">
                  <w:pPr>
                    <w:snapToGrid w:val="0"/>
                    <w:spacing w:after="0"/>
                    <w:ind w:left="547" w:hanging="547"/>
                    <w:textAlignment w:val="baseline"/>
                    <w:rPr>
                      <w:rFonts w:ascii="Times New Roman" w:hAnsi="Times New Roman"/>
                      <w:color w:val="000000"/>
                      <w:sz w:val="24"/>
                      <w:szCs w:val="24"/>
                    </w:rPr>
                  </w:pPr>
                  <w:r w:rsidRPr="00E11F3A">
                    <w:rPr>
                      <w:rFonts w:ascii="Times New Roman" w:hAnsi="Times New Roman"/>
                      <w:color w:val="000000"/>
                      <w:sz w:val="24"/>
                      <w:szCs w:val="24"/>
                    </w:rPr>
                    <w:t>А) Шопен</w:t>
                  </w:r>
                </w:p>
              </w:tc>
            </w:tr>
            <w:tr w:rsidR="00E11F3A" w:rsidRPr="00E11F3A" w14:paraId="779ED4A7"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43096C9A"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Михаил</w:t>
                  </w:r>
                  <w:r w:rsidRPr="00E11F3A">
                    <w:rPr>
                      <w:rFonts w:ascii="Times New Roman" w:hAnsi="Times New Roman"/>
                      <w:color w:val="000000"/>
                      <w:sz w:val="24"/>
                      <w:szCs w:val="24"/>
                    </w:rPr>
                    <w:t xml:space="preserve"> Иванович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5B982A62"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Б) Прокофьев</w:t>
                  </w:r>
                </w:p>
              </w:tc>
            </w:tr>
            <w:tr w:rsidR="00E11F3A" w:rsidRPr="00E11F3A" w14:paraId="4B07E59E"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23510FD1"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Петр</w:t>
                  </w:r>
                  <w:r w:rsidRPr="00E11F3A">
                    <w:rPr>
                      <w:rFonts w:ascii="Times New Roman" w:hAnsi="Times New Roman"/>
                      <w:color w:val="000000"/>
                      <w:sz w:val="24"/>
                      <w:szCs w:val="24"/>
                    </w:rPr>
                    <w:t xml:space="preserve"> Ильич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77D89638"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В) Глинка</w:t>
                  </w:r>
                </w:p>
              </w:tc>
            </w:tr>
            <w:tr w:rsidR="00E11F3A" w:rsidRPr="00E11F3A" w14:paraId="46EEE0A6"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0900C13C"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Фридерик</w:t>
                  </w:r>
                  <w:r w:rsidRPr="00E11F3A">
                    <w:rPr>
                      <w:rFonts w:ascii="Times New Roman" w:hAnsi="Times New Roman"/>
                      <w:color w:val="000000"/>
                      <w:sz w:val="24"/>
                      <w:szCs w:val="24"/>
                    </w:rPr>
                    <w:t xml:space="preserve"> </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7D01BE4F"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Г) Рахманинов</w:t>
                  </w:r>
                </w:p>
              </w:tc>
            </w:tr>
            <w:tr w:rsidR="00E11F3A" w:rsidRPr="00E11F3A" w14:paraId="4EFF1824"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552D1533"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Вольфганг</w:t>
                  </w:r>
                  <w:r w:rsidRPr="00E11F3A">
                    <w:rPr>
                      <w:rFonts w:ascii="Times New Roman" w:hAnsi="Times New Roman"/>
                      <w:color w:val="000000"/>
                      <w:sz w:val="24"/>
                      <w:szCs w:val="24"/>
                    </w:rPr>
                    <w:t xml:space="preserve"> Амадей</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3D9317A6"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Д) Кабалевский</w:t>
                  </w:r>
                </w:p>
              </w:tc>
            </w:tr>
            <w:tr w:rsidR="00E11F3A" w:rsidRPr="00E11F3A" w14:paraId="5719156F" w14:textId="77777777" w:rsidTr="00E11F3A">
              <w:trPr>
                <w:trHeight w:val="296"/>
              </w:trPr>
              <w:tc>
                <w:tcPr>
                  <w:tcW w:w="3546" w:type="dxa"/>
                  <w:tcBorders>
                    <w:top w:val="single" w:sz="8" w:space="0" w:color="000000"/>
                    <w:left w:val="single" w:sz="8" w:space="0" w:color="000000"/>
                    <w:bottom w:val="single" w:sz="8" w:space="0" w:color="000000"/>
                  </w:tcBorders>
                  <w:shd w:val="clear" w:color="auto" w:fill="auto"/>
                </w:tcPr>
                <w:p w14:paraId="2B4DF8F1"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Николай</w:t>
                  </w:r>
                  <w:r w:rsidRPr="00E11F3A">
                    <w:rPr>
                      <w:rFonts w:ascii="Times New Roman" w:hAnsi="Times New Roman"/>
                      <w:color w:val="000000"/>
                      <w:sz w:val="24"/>
                      <w:szCs w:val="24"/>
                    </w:rPr>
                    <w:t xml:space="preserve"> Андреевич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6954038D"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Е) Моцарт</w:t>
                  </w:r>
                </w:p>
              </w:tc>
            </w:tr>
            <w:tr w:rsidR="00E11F3A" w:rsidRPr="00E11F3A" w14:paraId="57612F30"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78581BA9"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lastRenderedPageBreak/>
                    <w:t>Иоганн</w:t>
                  </w:r>
                  <w:r w:rsidRPr="00E11F3A">
                    <w:rPr>
                      <w:rFonts w:ascii="Times New Roman" w:hAnsi="Times New Roman"/>
                      <w:color w:val="000000"/>
                      <w:sz w:val="24"/>
                      <w:szCs w:val="24"/>
                    </w:rPr>
                    <w:t xml:space="preserve"> Себастьян</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672A2884"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Ж) Бетховен</w:t>
                  </w:r>
                </w:p>
              </w:tc>
            </w:tr>
            <w:tr w:rsidR="00E11F3A" w:rsidRPr="00E11F3A" w14:paraId="5781332A"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465C191B"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Дмитрий</w:t>
                  </w:r>
                  <w:r w:rsidRPr="00E11F3A">
                    <w:rPr>
                      <w:rFonts w:ascii="Times New Roman" w:hAnsi="Times New Roman"/>
                      <w:color w:val="000000"/>
                      <w:sz w:val="24"/>
                      <w:szCs w:val="24"/>
                    </w:rPr>
                    <w:t xml:space="preserve"> Борисович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563C0463"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З) Бах</w:t>
                  </w:r>
                </w:p>
              </w:tc>
            </w:tr>
            <w:tr w:rsidR="00E11F3A" w:rsidRPr="00E11F3A" w14:paraId="3E921831"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1294AD00"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Людвиг</w:t>
                  </w:r>
                  <w:r w:rsidRPr="00E11F3A">
                    <w:rPr>
                      <w:rFonts w:ascii="Times New Roman" w:hAnsi="Times New Roman"/>
                      <w:color w:val="000000"/>
                      <w:sz w:val="24"/>
                      <w:szCs w:val="24"/>
                    </w:rPr>
                    <w:t xml:space="preserve"> ван</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6CBD8B33"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И) Римский-Корсаков</w:t>
                  </w:r>
                </w:p>
              </w:tc>
            </w:tr>
            <w:tr w:rsidR="00E11F3A" w:rsidRPr="00E11F3A" w14:paraId="647130EA"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05B6E29A"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Сергей</w:t>
                  </w:r>
                  <w:r w:rsidRPr="00E11F3A">
                    <w:rPr>
                      <w:rFonts w:ascii="Times New Roman" w:hAnsi="Times New Roman"/>
                      <w:color w:val="000000"/>
                      <w:sz w:val="24"/>
                      <w:szCs w:val="24"/>
                    </w:rPr>
                    <w:t xml:space="preserve"> Сергеевич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541FD668"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К) Чайковский</w:t>
                  </w:r>
                </w:p>
              </w:tc>
            </w:tr>
          </w:tbl>
          <w:p w14:paraId="656E78BE"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 Соедините фамилии композиторов и названия их произведений</w:t>
            </w:r>
          </w:p>
          <w:p w14:paraId="5A1AF4E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1) </w:t>
            </w:r>
            <w:proofErr w:type="spellStart"/>
            <w:r w:rsidRPr="00E11F3A">
              <w:rPr>
                <w:rFonts w:ascii="Times New Roman" w:hAnsi="Times New Roman"/>
                <w:sz w:val="24"/>
                <w:szCs w:val="24"/>
              </w:rPr>
              <w:t>Ф.Шуберт</w:t>
            </w:r>
            <w:proofErr w:type="spellEnd"/>
            <w:r w:rsidRPr="00E11F3A">
              <w:rPr>
                <w:rFonts w:ascii="Times New Roman" w:hAnsi="Times New Roman"/>
                <w:sz w:val="24"/>
                <w:szCs w:val="24"/>
              </w:rPr>
              <w:t xml:space="preserve">                          А) опера «Снегурочка»</w:t>
            </w:r>
          </w:p>
          <w:p w14:paraId="573220A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2) </w:t>
            </w:r>
            <w:proofErr w:type="spellStart"/>
            <w:r w:rsidRPr="00E11F3A">
              <w:rPr>
                <w:rFonts w:ascii="Times New Roman" w:hAnsi="Times New Roman"/>
                <w:sz w:val="24"/>
                <w:szCs w:val="24"/>
              </w:rPr>
              <w:t>П.Чайковский</w:t>
            </w:r>
            <w:proofErr w:type="spellEnd"/>
            <w:r w:rsidRPr="00E11F3A">
              <w:rPr>
                <w:rFonts w:ascii="Times New Roman" w:hAnsi="Times New Roman"/>
                <w:sz w:val="24"/>
                <w:szCs w:val="24"/>
              </w:rPr>
              <w:t xml:space="preserve">                    Б) песня-баллада «Лесной царь»</w:t>
            </w:r>
          </w:p>
          <w:p w14:paraId="391A8AB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Н. Римский-Корсаков       В) симфония № 40</w:t>
            </w:r>
          </w:p>
          <w:p w14:paraId="4A49751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4) </w:t>
            </w:r>
            <w:proofErr w:type="spellStart"/>
            <w:r w:rsidRPr="00E11F3A">
              <w:rPr>
                <w:rFonts w:ascii="Times New Roman" w:hAnsi="Times New Roman"/>
                <w:sz w:val="24"/>
                <w:szCs w:val="24"/>
              </w:rPr>
              <w:t>В.Моцарт</w:t>
            </w:r>
            <w:proofErr w:type="spellEnd"/>
            <w:r w:rsidRPr="00E11F3A">
              <w:rPr>
                <w:rFonts w:ascii="Times New Roman" w:hAnsi="Times New Roman"/>
                <w:sz w:val="24"/>
                <w:szCs w:val="24"/>
              </w:rPr>
              <w:t xml:space="preserve">                           Г) романс «Я помню чудное мгновенье» </w:t>
            </w:r>
          </w:p>
          <w:p w14:paraId="7F1DB39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5) </w:t>
            </w:r>
            <w:proofErr w:type="spellStart"/>
            <w:r w:rsidRPr="00E11F3A">
              <w:rPr>
                <w:rFonts w:ascii="Times New Roman" w:hAnsi="Times New Roman"/>
                <w:sz w:val="24"/>
                <w:szCs w:val="24"/>
              </w:rPr>
              <w:t>М.Глинка</w:t>
            </w:r>
            <w:proofErr w:type="spellEnd"/>
            <w:r w:rsidRPr="00E11F3A">
              <w:rPr>
                <w:rFonts w:ascii="Times New Roman" w:hAnsi="Times New Roman"/>
                <w:sz w:val="24"/>
                <w:szCs w:val="24"/>
              </w:rPr>
              <w:t xml:space="preserve">                           Д) балет «Щелкунчик» </w:t>
            </w:r>
          </w:p>
          <w:p w14:paraId="317EB511"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 Соедините названия средств выразительности с их определениями:</w:t>
            </w:r>
          </w:p>
          <w:p w14:paraId="64F51C8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sz w:val="24"/>
                <w:szCs w:val="24"/>
              </w:rPr>
              <w:t>1) РИТМ                                           А) скорость движения в музыке</w:t>
            </w:r>
          </w:p>
          <w:p w14:paraId="2A54283B"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2) МЕЛОДИЯ                         Б) чередование коротких и длинных звуков</w:t>
            </w:r>
          </w:p>
          <w:p w14:paraId="79983A52"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3) ТЕМБР                                         В) сила звучания в музыке</w:t>
            </w:r>
          </w:p>
          <w:p w14:paraId="6002424A"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4) ТЕМП                                           Г) настроение в музыке</w:t>
            </w:r>
          </w:p>
          <w:p w14:paraId="51B5FD4E"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5) ДИНАМИКА                               Д) окраска голоса, звука</w:t>
            </w:r>
          </w:p>
          <w:p w14:paraId="4DC36CCE"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6) ЛАД                                              Е) высота звука, голоса</w:t>
            </w:r>
          </w:p>
          <w:p w14:paraId="5D320203"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7) РЕГИСТР                         Ж) главная мысль музыкального произведения</w:t>
            </w:r>
          </w:p>
          <w:p w14:paraId="62840B7F"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       4. Переставьте буквы в слове так, чтобы получилось новое слово, относящее к музыке:</w:t>
            </w:r>
          </w:p>
          <w:p w14:paraId="7EBA023E"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лось……    с- - -       (название ноты)</w:t>
            </w:r>
          </w:p>
          <w:p w14:paraId="40F4EF12"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proofErr w:type="spellStart"/>
            <w:r w:rsidRPr="00E11F3A">
              <w:rPr>
                <w:rFonts w:ascii="Times New Roman" w:hAnsi="Times New Roman"/>
                <w:sz w:val="24"/>
                <w:szCs w:val="24"/>
              </w:rPr>
              <w:t>осло</w:t>
            </w:r>
            <w:proofErr w:type="spellEnd"/>
            <w:r w:rsidRPr="00E11F3A">
              <w:rPr>
                <w:rFonts w:ascii="Times New Roman" w:hAnsi="Times New Roman"/>
                <w:sz w:val="24"/>
                <w:szCs w:val="24"/>
              </w:rPr>
              <w:t>……    с- - -      (исполнение музыкального произведения одним исполнителем)</w:t>
            </w:r>
          </w:p>
          <w:p w14:paraId="0F846AC5"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фара…….   а- - -      (щипковый музыкальный</w:t>
            </w:r>
            <w:r w:rsidRPr="00E11F3A">
              <w:rPr>
                <w:rFonts w:ascii="Times New Roman" w:hAnsi="Times New Roman"/>
                <w:b/>
                <w:sz w:val="24"/>
                <w:szCs w:val="24"/>
              </w:rPr>
              <w:t xml:space="preserve"> </w:t>
            </w:r>
            <w:r w:rsidRPr="00E11F3A">
              <w:rPr>
                <w:rFonts w:ascii="Times New Roman" w:hAnsi="Times New Roman"/>
                <w:sz w:val="24"/>
                <w:szCs w:val="24"/>
              </w:rPr>
              <w:t>инструмент)</w:t>
            </w:r>
          </w:p>
          <w:p w14:paraId="6600CA40"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шрам……   м- - -     (один из основных жанров музыки)</w:t>
            </w:r>
          </w:p>
          <w:p w14:paraId="475BEC6A"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мирон ….   м- - - -    (музыкальный лад грустной окраски)</w:t>
            </w:r>
          </w:p>
          <w:p w14:paraId="2C897F51" w14:textId="77777777" w:rsidR="00E11F3A" w:rsidRPr="00E11F3A" w:rsidRDefault="00E11F3A" w:rsidP="00E11F3A">
            <w:pPr>
              <w:spacing w:after="0"/>
              <w:jc w:val="center"/>
              <w:rPr>
                <w:rFonts w:ascii="Times New Roman" w:hAnsi="Times New Roman"/>
                <w:sz w:val="24"/>
                <w:szCs w:val="24"/>
              </w:rPr>
            </w:pPr>
            <w:proofErr w:type="spellStart"/>
            <w:r w:rsidRPr="00E11F3A">
              <w:rPr>
                <w:rFonts w:ascii="Times New Roman" w:hAnsi="Times New Roman"/>
                <w:sz w:val="24"/>
                <w:szCs w:val="24"/>
              </w:rPr>
              <w:t>нато</w:t>
            </w:r>
            <w:proofErr w:type="spellEnd"/>
            <w:r w:rsidRPr="00E11F3A">
              <w:rPr>
                <w:rFonts w:ascii="Times New Roman" w:hAnsi="Times New Roman"/>
                <w:sz w:val="24"/>
                <w:szCs w:val="24"/>
              </w:rPr>
              <w:t>……    н- - -       (музыкальный знак)</w:t>
            </w:r>
          </w:p>
          <w:p w14:paraId="31E613FA"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2</w:t>
            </w:r>
          </w:p>
          <w:p w14:paraId="6299379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А</w:t>
            </w:r>
          </w:p>
          <w:p w14:paraId="2AF64033"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«Аккорд» - это:</w:t>
            </w:r>
            <w:r w:rsidRPr="00E11F3A">
              <w:rPr>
                <w:rFonts w:ascii="Times New Roman" w:hAnsi="Times New Roman"/>
                <w:b/>
                <w:i/>
                <w:sz w:val="24"/>
                <w:szCs w:val="24"/>
              </w:rPr>
              <w:br/>
            </w:r>
            <w:r w:rsidRPr="00E11F3A">
              <w:rPr>
                <w:rFonts w:ascii="Times New Roman" w:hAnsi="Times New Roman"/>
                <w:sz w:val="24"/>
                <w:szCs w:val="24"/>
              </w:rPr>
              <w:t>А) созвучие из трех и более нот</w:t>
            </w:r>
            <w:r w:rsidRPr="00E11F3A">
              <w:rPr>
                <w:rFonts w:ascii="Times New Roman" w:hAnsi="Times New Roman"/>
                <w:sz w:val="24"/>
                <w:szCs w:val="24"/>
              </w:rPr>
              <w:br/>
              <w:t>Б) музыкальный жанр</w:t>
            </w:r>
            <w:r w:rsidRPr="00E11F3A">
              <w:rPr>
                <w:rFonts w:ascii="Times New Roman" w:hAnsi="Times New Roman"/>
                <w:sz w:val="24"/>
                <w:szCs w:val="24"/>
              </w:rPr>
              <w:br/>
              <w:t>В) музыкальный инструмент</w:t>
            </w:r>
          </w:p>
          <w:p w14:paraId="44099BAD"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«Увертюра» - это:</w:t>
            </w:r>
            <w:r w:rsidRPr="00E11F3A">
              <w:rPr>
                <w:rFonts w:ascii="Times New Roman" w:hAnsi="Times New Roman"/>
                <w:b/>
                <w:i/>
                <w:sz w:val="24"/>
                <w:szCs w:val="24"/>
              </w:rPr>
              <w:br/>
            </w:r>
            <w:r w:rsidRPr="00E11F3A">
              <w:rPr>
                <w:rFonts w:ascii="Times New Roman" w:hAnsi="Times New Roman"/>
                <w:sz w:val="24"/>
                <w:szCs w:val="24"/>
              </w:rPr>
              <w:t>А) определение темпа</w:t>
            </w:r>
            <w:r w:rsidRPr="00E11F3A">
              <w:rPr>
                <w:rFonts w:ascii="Times New Roman" w:hAnsi="Times New Roman"/>
                <w:sz w:val="24"/>
                <w:szCs w:val="24"/>
              </w:rPr>
              <w:br/>
              <w:t>Б) название балета</w:t>
            </w:r>
            <w:r w:rsidRPr="00E11F3A">
              <w:rPr>
                <w:rFonts w:ascii="Times New Roman" w:hAnsi="Times New Roman"/>
                <w:sz w:val="24"/>
                <w:szCs w:val="24"/>
              </w:rPr>
              <w:br/>
              <w:t>В) оркестровое вступление</w:t>
            </w:r>
          </w:p>
          <w:p w14:paraId="3FA609B3"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Какой инструмент не относится к духовой группе симфонического оркестра:</w:t>
            </w:r>
            <w:r w:rsidRPr="00E11F3A">
              <w:rPr>
                <w:rFonts w:ascii="Times New Roman" w:hAnsi="Times New Roman"/>
                <w:b/>
                <w:i/>
                <w:sz w:val="24"/>
                <w:szCs w:val="24"/>
              </w:rPr>
              <w:br/>
            </w:r>
            <w:r w:rsidRPr="00E11F3A">
              <w:rPr>
                <w:rFonts w:ascii="Times New Roman" w:hAnsi="Times New Roman"/>
                <w:sz w:val="24"/>
                <w:szCs w:val="24"/>
              </w:rPr>
              <w:t>А) гобой</w:t>
            </w:r>
            <w:r w:rsidRPr="00E11F3A">
              <w:rPr>
                <w:rFonts w:ascii="Times New Roman" w:hAnsi="Times New Roman"/>
                <w:sz w:val="24"/>
                <w:szCs w:val="24"/>
              </w:rPr>
              <w:br/>
              <w:t>Б) скрипка</w:t>
            </w:r>
            <w:r w:rsidRPr="00E11F3A">
              <w:rPr>
                <w:rFonts w:ascii="Times New Roman" w:hAnsi="Times New Roman"/>
                <w:sz w:val="24"/>
                <w:szCs w:val="24"/>
              </w:rPr>
              <w:br/>
              <w:t>В) кларнет</w:t>
            </w:r>
          </w:p>
          <w:p w14:paraId="5FCEE74D"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Музыка – это:</w:t>
            </w:r>
            <w:r w:rsidRPr="00E11F3A">
              <w:rPr>
                <w:rFonts w:ascii="Times New Roman" w:hAnsi="Times New Roman"/>
                <w:b/>
                <w:i/>
                <w:sz w:val="24"/>
                <w:szCs w:val="24"/>
              </w:rPr>
              <w:br/>
            </w:r>
            <w:r w:rsidRPr="00E11F3A">
              <w:rPr>
                <w:rFonts w:ascii="Times New Roman" w:hAnsi="Times New Roman"/>
                <w:sz w:val="24"/>
                <w:szCs w:val="24"/>
              </w:rPr>
              <w:t>А) искусство, воздействующее на человека посредством звуков</w:t>
            </w:r>
            <w:r w:rsidRPr="00E11F3A">
              <w:rPr>
                <w:rFonts w:ascii="Times New Roman" w:hAnsi="Times New Roman"/>
                <w:sz w:val="24"/>
                <w:szCs w:val="24"/>
              </w:rPr>
              <w:br/>
              <w:t>Б) искусство, основанное на изображении окружающего мира посредством красок</w:t>
            </w:r>
            <w:r w:rsidRPr="00E11F3A">
              <w:rPr>
                <w:rFonts w:ascii="Times New Roman" w:hAnsi="Times New Roman"/>
                <w:sz w:val="24"/>
                <w:szCs w:val="24"/>
              </w:rPr>
              <w:br/>
              <w:t>В) искусство, воздействующее на человека словом</w:t>
            </w:r>
          </w:p>
          <w:p w14:paraId="1F8C558F"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 xml:space="preserve">Сколько инструментов входит в состав симфонического </w:t>
            </w:r>
            <w:r w:rsidRPr="00E11F3A">
              <w:rPr>
                <w:rFonts w:ascii="Times New Roman" w:hAnsi="Times New Roman"/>
                <w:b/>
                <w:i/>
                <w:sz w:val="24"/>
                <w:szCs w:val="24"/>
              </w:rPr>
              <w:lastRenderedPageBreak/>
              <w:t>оркестра:</w:t>
            </w:r>
            <w:r w:rsidRPr="00E11F3A">
              <w:rPr>
                <w:rFonts w:ascii="Times New Roman" w:hAnsi="Times New Roman"/>
                <w:b/>
                <w:i/>
                <w:sz w:val="24"/>
                <w:szCs w:val="24"/>
              </w:rPr>
              <w:br/>
            </w:r>
            <w:r w:rsidRPr="00E11F3A">
              <w:rPr>
                <w:rFonts w:ascii="Times New Roman" w:hAnsi="Times New Roman"/>
                <w:sz w:val="24"/>
                <w:szCs w:val="24"/>
              </w:rPr>
              <w:t>А) 10</w:t>
            </w:r>
            <w:r w:rsidRPr="00E11F3A">
              <w:rPr>
                <w:rFonts w:ascii="Times New Roman" w:hAnsi="Times New Roman"/>
                <w:sz w:val="24"/>
                <w:szCs w:val="24"/>
              </w:rPr>
              <w:br/>
              <w:t>Б) 200</w:t>
            </w:r>
            <w:r w:rsidRPr="00E11F3A">
              <w:rPr>
                <w:rFonts w:ascii="Times New Roman" w:hAnsi="Times New Roman"/>
                <w:sz w:val="24"/>
                <w:szCs w:val="24"/>
              </w:rPr>
              <w:br/>
              <w:t>В) 100</w:t>
            </w:r>
          </w:p>
          <w:p w14:paraId="65BB0798"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Низкий мужской голос:</w:t>
            </w:r>
            <w:r w:rsidRPr="00E11F3A">
              <w:rPr>
                <w:rFonts w:ascii="Times New Roman" w:hAnsi="Times New Roman"/>
                <w:b/>
                <w:i/>
                <w:sz w:val="24"/>
                <w:szCs w:val="24"/>
              </w:rPr>
              <w:br/>
            </w:r>
            <w:r w:rsidRPr="00E11F3A">
              <w:rPr>
                <w:rFonts w:ascii="Times New Roman" w:hAnsi="Times New Roman"/>
                <w:sz w:val="24"/>
                <w:szCs w:val="24"/>
              </w:rPr>
              <w:t xml:space="preserve">А) бас </w:t>
            </w:r>
            <w:r w:rsidRPr="00E11F3A">
              <w:rPr>
                <w:rFonts w:ascii="Times New Roman" w:hAnsi="Times New Roman"/>
                <w:sz w:val="24"/>
                <w:szCs w:val="24"/>
              </w:rPr>
              <w:br/>
              <w:t>Б) тенор</w:t>
            </w:r>
            <w:r w:rsidRPr="00E11F3A">
              <w:rPr>
                <w:rFonts w:ascii="Times New Roman" w:hAnsi="Times New Roman"/>
                <w:sz w:val="24"/>
                <w:szCs w:val="24"/>
              </w:rPr>
              <w:br/>
              <w:t>В) сопрано</w:t>
            </w:r>
          </w:p>
          <w:p w14:paraId="531F3858"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Какого инструмента нет в народном оркестре:</w:t>
            </w:r>
            <w:r w:rsidRPr="00E11F3A">
              <w:rPr>
                <w:rFonts w:ascii="Times New Roman" w:hAnsi="Times New Roman"/>
                <w:sz w:val="24"/>
                <w:szCs w:val="24"/>
              </w:rPr>
              <w:br/>
              <w:t>А) баяна</w:t>
            </w:r>
            <w:r w:rsidRPr="00E11F3A">
              <w:rPr>
                <w:rFonts w:ascii="Times New Roman" w:hAnsi="Times New Roman"/>
                <w:sz w:val="24"/>
                <w:szCs w:val="24"/>
              </w:rPr>
              <w:br/>
              <w:t>Б) балалайки</w:t>
            </w:r>
            <w:r w:rsidRPr="00E11F3A">
              <w:rPr>
                <w:rFonts w:ascii="Times New Roman" w:hAnsi="Times New Roman"/>
                <w:sz w:val="24"/>
                <w:szCs w:val="24"/>
              </w:rPr>
              <w:br/>
              <w:t>В) тромбона</w:t>
            </w:r>
          </w:p>
          <w:p w14:paraId="6FC177E9"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На какой линейке пишется нота МИ:</w:t>
            </w:r>
            <w:r w:rsidRPr="00E11F3A">
              <w:rPr>
                <w:rFonts w:ascii="Times New Roman" w:hAnsi="Times New Roman"/>
                <w:sz w:val="24"/>
                <w:szCs w:val="24"/>
              </w:rPr>
              <w:br/>
              <w:t>А) на первой</w:t>
            </w:r>
            <w:r w:rsidRPr="00E11F3A">
              <w:rPr>
                <w:rFonts w:ascii="Times New Roman" w:hAnsi="Times New Roman"/>
                <w:sz w:val="24"/>
                <w:szCs w:val="24"/>
              </w:rPr>
              <w:br/>
              <w:t>Б) на второй</w:t>
            </w:r>
            <w:r w:rsidRPr="00E11F3A">
              <w:rPr>
                <w:rFonts w:ascii="Times New Roman" w:hAnsi="Times New Roman"/>
                <w:sz w:val="24"/>
                <w:szCs w:val="24"/>
              </w:rPr>
              <w:br/>
              <w:t>В) на третьей</w:t>
            </w:r>
          </w:p>
          <w:p w14:paraId="6C220DB8"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 xml:space="preserve"> Симфония - это:</w:t>
            </w:r>
          </w:p>
          <w:p w14:paraId="71753138"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крупное музыкальное произведение для оркестра</w:t>
            </w:r>
          </w:p>
          <w:p w14:paraId="37EE2868"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Б) песня без слов</w:t>
            </w:r>
            <w:r w:rsidRPr="00E11F3A">
              <w:rPr>
                <w:rFonts w:ascii="Times New Roman" w:hAnsi="Times New Roman"/>
                <w:sz w:val="24"/>
                <w:szCs w:val="24"/>
              </w:rPr>
              <w:br/>
              <w:t>В) крупное вокальное произведение</w:t>
            </w:r>
          </w:p>
          <w:p w14:paraId="4690E962"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 xml:space="preserve"> «Минор» - это:</w:t>
            </w:r>
            <w:r w:rsidRPr="00E11F3A">
              <w:rPr>
                <w:rFonts w:ascii="Times New Roman" w:hAnsi="Times New Roman"/>
                <w:b/>
                <w:i/>
                <w:sz w:val="24"/>
                <w:szCs w:val="24"/>
              </w:rPr>
              <w:br/>
            </w:r>
            <w:r w:rsidRPr="00E11F3A">
              <w:rPr>
                <w:rFonts w:ascii="Times New Roman" w:hAnsi="Times New Roman"/>
                <w:sz w:val="24"/>
                <w:szCs w:val="24"/>
              </w:rPr>
              <w:t>А) грустный лад</w:t>
            </w:r>
            <w:r w:rsidRPr="00E11F3A">
              <w:rPr>
                <w:rFonts w:ascii="Times New Roman" w:hAnsi="Times New Roman"/>
                <w:sz w:val="24"/>
                <w:szCs w:val="24"/>
              </w:rPr>
              <w:br/>
              <w:t>Б) название оперы</w:t>
            </w:r>
            <w:r w:rsidRPr="00E11F3A">
              <w:rPr>
                <w:rFonts w:ascii="Times New Roman" w:hAnsi="Times New Roman"/>
                <w:sz w:val="24"/>
                <w:szCs w:val="24"/>
              </w:rPr>
              <w:br/>
              <w:t>В) веселый лад</w:t>
            </w:r>
          </w:p>
          <w:p w14:paraId="40563901"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Какого номера нет в опере:</w:t>
            </w:r>
            <w:r w:rsidRPr="00E11F3A">
              <w:rPr>
                <w:rFonts w:ascii="Times New Roman" w:hAnsi="Times New Roman"/>
                <w:b/>
                <w:i/>
                <w:sz w:val="24"/>
                <w:szCs w:val="24"/>
              </w:rPr>
              <w:br/>
            </w:r>
            <w:r w:rsidRPr="00E11F3A">
              <w:rPr>
                <w:rFonts w:ascii="Times New Roman" w:hAnsi="Times New Roman"/>
                <w:sz w:val="24"/>
                <w:szCs w:val="24"/>
              </w:rPr>
              <w:t>А) арии</w:t>
            </w:r>
            <w:r w:rsidRPr="00E11F3A">
              <w:rPr>
                <w:rFonts w:ascii="Times New Roman" w:hAnsi="Times New Roman"/>
                <w:sz w:val="24"/>
                <w:szCs w:val="24"/>
              </w:rPr>
              <w:br/>
              <w:t>Б) па-де-де</w:t>
            </w:r>
            <w:r w:rsidRPr="00E11F3A">
              <w:rPr>
                <w:rFonts w:ascii="Times New Roman" w:hAnsi="Times New Roman"/>
                <w:sz w:val="24"/>
                <w:szCs w:val="24"/>
              </w:rPr>
              <w:br/>
              <w:t>В) дуэта</w:t>
            </w:r>
          </w:p>
          <w:p w14:paraId="46D5C47D"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 зарубежным композиторам относится:</w:t>
            </w:r>
            <w:r w:rsidRPr="00E11F3A">
              <w:rPr>
                <w:rFonts w:ascii="Times New Roman" w:hAnsi="Times New Roman"/>
                <w:b/>
                <w:i/>
                <w:sz w:val="24"/>
                <w:szCs w:val="24"/>
              </w:rPr>
              <w:br/>
            </w:r>
            <w:r w:rsidRPr="00E11F3A">
              <w:rPr>
                <w:rFonts w:ascii="Times New Roman" w:hAnsi="Times New Roman"/>
                <w:sz w:val="24"/>
                <w:szCs w:val="24"/>
              </w:rPr>
              <w:t>А) С.В. Рахманинов</w:t>
            </w:r>
            <w:r w:rsidRPr="00E11F3A">
              <w:rPr>
                <w:rFonts w:ascii="Times New Roman" w:hAnsi="Times New Roman"/>
                <w:sz w:val="24"/>
                <w:szCs w:val="24"/>
              </w:rPr>
              <w:br/>
              <w:t xml:space="preserve">Б) </w:t>
            </w:r>
            <w:proofErr w:type="spellStart"/>
            <w:r w:rsidRPr="00E11F3A">
              <w:rPr>
                <w:rFonts w:ascii="Times New Roman" w:hAnsi="Times New Roman"/>
                <w:sz w:val="24"/>
                <w:szCs w:val="24"/>
              </w:rPr>
              <w:t>П.И.Чайковский</w:t>
            </w:r>
            <w:proofErr w:type="spellEnd"/>
            <w:r w:rsidRPr="00E11F3A">
              <w:rPr>
                <w:rFonts w:ascii="Times New Roman" w:hAnsi="Times New Roman"/>
                <w:sz w:val="24"/>
                <w:szCs w:val="24"/>
              </w:rPr>
              <w:br/>
              <w:t xml:space="preserve">В) </w:t>
            </w:r>
            <w:proofErr w:type="spellStart"/>
            <w:r w:rsidRPr="00E11F3A">
              <w:rPr>
                <w:rFonts w:ascii="Times New Roman" w:hAnsi="Times New Roman"/>
                <w:sz w:val="24"/>
                <w:szCs w:val="24"/>
              </w:rPr>
              <w:t>И.С.Бах</w:t>
            </w:r>
            <w:proofErr w:type="spellEnd"/>
          </w:p>
          <w:p w14:paraId="11DFC32F"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Кто управляет оркестром:</w:t>
            </w:r>
            <w:r w:rsidRPr="00E11F3A">
              <w:rPr>
                <w:rFonts w:ascii="Times New Roman" w:hAnsi="Times New Roman"/>
                <w:b/>
                <w:i/>
                <w:sz w:val="24"/>
                <w:szCs w:val="24"/>
              </w:rPr>
              <w:br/>
            </w:r>
            <w:r w:rsidRPr="00E11F3A">
              <w:rPr>
                <w:rFonts w:ascii="Times New Roman" w:hAnsi="Times New Roman"/>
                <w:sz w:val="24"/>
                <w:szCs w:val="24"/>
              </w:rPr>
              <w:t>А) пианист</w:t>
            </w:r>
            <w:r w:rsidRPr="00E11F3A">
              <w:rPr>
                <w:rFonts w:ascii="Times New Roman" w:hAnsi="Times New Roman"/>
                <w:sz w:val="24"/>
                <w:szCs w:val="24"/>
              </w:rPr>
              <w:br/>
              <w:t>Б) дирижер</w:t>
            </w:r>
            <w:r w:rsidRPr="00E11F3A">
              <w:rPr>
                <w:rFonts w:ascii="Times New Roman" w:hAnsi="Times New Roman"/>
                <w:sz w:val="24"/>
                <w:szCs w:val="24"/>
              </w:rPr>
              <w:br/>
              <w:t>В) сценарист</w:t>
            </w:r>
          </w:p>
          <w:p w14:paraId="504F9866"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 числу русских композиторов относится:</w:t>
            </w:r>
            <w:r w:rsidRPr="00E11F3A">
              <w:rPr>
                <w:rFonts w:ascii="Times New Roman" w:hAnsi="Times New Roman"/>
                <w:b/>
                <w:i/>
                <w:sz w:val="24"/>
                <w:szCs w:val="24"/>
              </w:rPr>
              <w:br/>
            </w:r>
            <w:r w:rsidRPr="00E11F3A">
              <w:rPr>
                <w:rFonts w:ascii="Times New Roman" w:hAnsi="Times New Roman"/>
                <w:sz w:val="24"/>
                <w:szCs w:val="24"/>
              </w:rPr>
              <w:t xml:space="preserve">А) </w:t>
            </w:r>
            <w:proofErr w:type="spellStart"/>
            <w:r w:rsidRPr="00E11F3A">
              <w:rPr>
                <w:rFonts w:ascii="Times New Roman" w:hAnsi="Times New Roman"/>
                <w:sz w:val="24"/>
                <w:szCs w:val="24"/>
              </w:rPr>
              <w:t>В.А.Моцарт</w:t>
            </w:r>
            <w:proofErr w:type="spellEnd"/>
            <w:r w:rsidRPr="00E11F3A">
              <w:rPr>
                <w:rFonts w:ascii="Times New Roman" w:hAnsi="Times New Roman"/>
                <w:sz w:val="24"/>
                <w:szCs w:val="24"/>
              </w:rPr>
              <w:br/>
              <w:t>Б) И.С. Бах</w:t>
            </w:r>
            <w:r w:rsidRPr="00E11F3A">
              <w:rPr>
                <w:rFonts w:ascii="Times New Roman" w:hAnsi="Times New Roman"/>
                <w:sz w:val="24"/>
                <w:szCs w:val="24"/>
              </w:rPr>
              <w:br/>
              <w:t xml:space="preserve">В) </w:t>
            </w:r>
            <w:proofErr w:type="spellStart"/>
            <w:r w:rsidRPr="00E11F3A">
              <w:rPr>
                <w:rFonts w:ascii="Times New Roman" w:hAnsi="Times New Roman"/>
                <w:sz w:val="24"/>
                <w:szCs w:val="24"/>
              </w:rPr>
              <w:t>С.С.Прокофьев</w:t>
            </w:r>
            <w:proofErr w:type="spellEnd"/>
          </w:p>
          <w:p w14:paraId="18964EFC"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Название последней части симфонии:</w:t>
            </w:r>
            <w:r w:rsidRPr="00E11F3A">
              <w:rPr>
                <w:rFonts w:ascii="Times New Roman" w:hAnsi="Times New Roman"/>
                <w:sz w:val="24"/>
                <w:szCs w:val="24"/>
              </w:rPr>
              <w:br/>
              <w:t>А) финал</w:t>
            </w:r>
            <w:r w:rsidRPr="00E11F3A">
              <w:rPr>
                <w:rFonts w:ascii="Times New Roman" w:hAnsi="Times New Roman"/>
                <w:sz w:val="24"/>
                <w:szCs w:val="24"/>
              </w:rPr>
              <w:br/>
              <w:t>Б) адажио</w:t>
            </w:r>
            <w:r w:rsidRPr="00E11F3A">
              <w:rPr>
                <w:rFonts w:ascii="Times New Roman" w:hAnsi="Times New Roman"/>
                <w:sz w:val="24"/>
                <w:szCs w:val="24"/>
              </w:rPr>
              <w:br/>
              <w:t>В) аллегро</w:t>
            </w:r>
          </w:p>
          <w:p w14:paraId="5960C96D"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Сколько балетов написано П. И. Чайковским:</w:t>
            </w:r>
          </w:p>
          <w:p w14:paraId="711C370E"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5</w:t>
            </w:r>
            <w:r w:rsidRPr="00E11F3A">
              <w:rPr>
                <w:rFonts w:ascii="Times New Roman" w:hAnsi="Times New Roman"/>
                <w:sz w:val="24"/>
                <w:szCs w:val="24"/>
              </w:rPr>
              <w:br/>
              <w:t>Б) 3</w:t>
            </w:r>
            <w:r w:rsidRPr="00E11F3A">
              <w:rPr>
                <w:rFonts w:ascii="Times New Roman" w:hAnsi="Times New Roman"/>
                <w:sz w:val="24"/>
                <w:szCs w:val="24"/>
              </w:rPr>
              <w:br/>
              <w:t>В) 6</w:t>
            </w:r>
          </w:p>
          <w:p w14:paraId="627919D5"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Динамика – это:</w:t>
            </w:r>
          </w:p>
          <w:p w14:paraId="5AE0E30F"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окраска звука</w:t>
            </w:r>
            <w:r w:rsidRPr="00E11F3A">
              <w:rPr>
                <w:rFonts w:ascii="Times New Roman" w:hAnsi="Times New Roman"/>
                <w:sz w:val="24"/>
                <w:szCs w:val="24"/>
              </w:rPr>
              <w:br/>
              <w:t>Б) сила звучания в музыке</w:t>
            </w:r>
            <w:r w:rsidRPr="00E11F3A">
              <w:rPr>
                <w:rFonts w:ascii="Times New Roman" w:hAnsi="Times New Roman"/>
                <w:sz w:val="24"/>
                <w:szCs w:val="24"/>
              </w:rPr>
              <w:br/>
              <w:t>В) скорость в музыке</w:t>
            </w:r>
          </w:p>
          <w:p w14:paraId="007398C2"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Бард – это:</w:t>
            </w:r>
          </w:p>
          <w:p w14:paraId="6DB809F0"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lastRenderedPageBreak/>
              <w:t>А) автор балета</w:t>
            </w:r>
            <w:r w:rsidRPr="00E11F3A">
              <w:rPr>
                <w:rFonts w:ascii="Times New Roman" w:hAnsi="Times New Roman"/>
                <w:sz w:val="24"/>
                <w:szCs w:val="24"/>
              </w:rPr>
              <w:br/>
              <w:t>Б) автор и исполнитель собственных песен</w:t>
            </w:r>
            <w:r w:rsidRPr="00E11F3A">
              <w:rPr>
                <w:rFonts w:ascii="Times New Roman" w:hAnsi="Times New Roman"/>
                <w:sz w:val="24"/>
                <w:szCs w:val="24"/>
              </w:rPr>
              <w:br/>
              <w:t>В) автор стихотворных композиций</w:t>
            </w:r>
          </w:p>
          <w:p w14:paraId="4862369F"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Кто из перечисленных людей является бардом:</w:t>
            </w:r>
          </w:p>
          <w:p w14:paraId="7AD64F7E"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 xml:space="preserve">А) </w:t>
            </w:r>
            <w:proofErr w:type="spellStart"/>
            <w:r w:rsidRPr="00E11F3A">
              <w:rPr>
                <w:rFonts w:ascii="Times New Roman" w:hAnsi="Times New Roman"/>
                <w:sz w:val="24"/>
                <w:szCs w:val="24"/>
              </w:rPr>
              <w:t>П.Чайковский</w:t>
            </w:r>
            <w:proofErr w:type="spellEnd"/>
            <w:r w:rsidRPr="00E11F3A">
              <w:rPr>
                <w:rFonts w:ascii="Times New Roman" w:hAnsi="Times New Roman"/>
                <w:sz w:val="24"/>
                <w:szCs w:val="24"/>
              </w:rPr>
              <w:t xml:space="preserve"> </w:t>
            </w:r>
            <w:r w:rsidRPr="00E11F3A">
              <w:rPr>
                <w:rFonts w:ascii="Times New Roman" w:hAnsi="Times New Roman"/>
                <w:sz w:val="24"/>
                <w:szCs w:val="24"/>
              </w:rPr>
              <w:br/>
              <w:t xml:space="preserve">Б) </w:t>
            </w:r>
            <w:proofErr w:type="spellStart"/>
            <w:r w:rsidRPr="00E11F3A">
              <w:rPr>
                <w:rFonts w:ascii="Times New Roman" w:hAnsi="Times New Roman"/>
                <w:sz w:val="24"/>
                <w:szCs w:val="24"/>
              </w:rPr>
              <w:t>М.Глинка</w:t>
            </w:r>
            <w:proofErr w:type="spellEnd"/>
            <w:r w:rsidRPr="00E11F3A">
              <w:rPr>
                <w:rFonts w:ascii="Times New Roman" w:hAnsi="Times New Roman"/>
                <w:sz w:val="24"/>
                <w:szCs w:val="24"/>
              </w:rPr>
              <w:br/>
              <w:t xml:space="preserve">В) </w:t>
            </w:r>
            <w:proofErr w:type="spellStart"/>
            <w:r w:rsidRPr="00E11F3A">
              <w:rPr>
                <w:rFonts w:ascii="Times New Roman" w:hAnsi="Times New Roman"/>
                <w:sz w:val="24"/>
                <w:szCs w:val="24"/>
              </w:rPr>
              <w:t>Б.Окуджава</w:t>
            </w:r>
            <w:proofErr w:type="spellEnd"/>
          </w:p>
          <w:p w14:paraId="0AB49DE5"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Пауза – это:</w:t>
            </w:r>
          </w:p>
          <w:p w14:paraId="4E1A1D40"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знак молчания</w:t>
            </w:r>
            <w:r w:rsidRPr="00E11F3A">
              <w:rPr>
                <w:rFonts w:ascii="Times New Roman" w:hAnsi="Times New Roman"/>
                <w:sz w:val="24"/>
                <w:szCs w:val="24"/>
              </w:rPr>
              <w:br/>
              <w:t>Б) сила звучания в музыке</w:t>
            </w:r>
            <w:r w:rsidRPr="00E11F3A">
              <w:rPr>
                <w:rFonts w:ascii="Times New Roman" w:hAnsi="Times New Roman"/>
                <w:sz w:val="24"/>
                <w:szCs w:val="24"/>
              </w:rPr>
              <w:br/>
              <w:t>В) высота звука, голоса</w:t>
            </w:r>
          </w:p>
          <w:p w14:paraId="5AE10FE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           Часть В</w:t>
            </w:r>
          </w:p>
          <w:p w14:paraId="072B906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sz w:val="24"/>
                <w:szCs w:val="24"/>
              </w:rPr>
              <w:t>1.</w:t>
            </w:r>
            <w:r w:rsidRPr="00E11F3A">
              <w:rPr>
                <w:rFonts w:ascii="Times New Roman" w:hAnsi="Times New Roman"/>
                <w:b/>
                <w:sz w:val="24"/>
                <w:szCs w:val="24"/>
              </w:rPr>
              <w:t xml:space="preserve">Установите соответствие между именами и фамилиями композиторов </w:t>
            </w:r>
          </w:p>
          <w:tbl>
            <w:tblPr>
              <w:tblW w:w="0" w:type="auto"/>
              <w:tblLayout w:type="fixed"/>
              <w:tblCellMar>
                <w:left w:w="0" w:type="dxa"/>
                <w:right w:w="0" w:type="dxa"/>
              </w:tblCellMar>
              <w:tblLook w:val="0000" w:firstRow="0" w:lastRow="0" w:firstColumn="0" w:lastColumn="0" w:noHBand="0" w:noVBand="0"/>
            </w:tblPr>
            <w:tblGrid>
              <w:gridCol w:w="3546"/>
              <w:gridCol w:w="2754"/>
            </w:tblGrid>
            <w:tr w:rsidR="00E11F3A" w:rsidRPr="00E11F3A" w14:paraId="55D48CDA" w14:textId="77777777" w:rsidTr="00E11F3A">
              <w:trPr>
                <w:trHeight w:val="320"/>
              </w:trPr>
              <w:tc>
                <w:tcPr>
                  <w:tcW w:w="3546" w:type="dxa"/>
                  <w:tcBorders>
                    <w:top w:val="single" w:sz="8" w:space="0" w:color="000000"/>
                    <w:left w:val="single" w:sz="8" w:space="0" w:color="000000"/>
                    <w:bottom w:val="single" w:sz="8" w:space="0" w:color="000000"/>
                  </w:tcBorders>
                  <w:shd w:val="clear" w:color="auto" w:fill="auto"/>
                </w:tcPr>
                <w:p w14:paraId="2D4F421E" w14:textId="77777777" w:rsidR="00E11F3A" w:rsidRPr="00E11F3A" w:rsidRDefault="00E11F3A" w:rsidP="00E11F3A">
                  <w:pPr>
                    <w:snapToGrid w:val="0"/>
                    <w:spacing w:after="0"/>
                    <w:ind w:left="547" w:hanging="547"/>
                    <w:jc w:val="center"/>
                    <w:textAlignment w:val="baseline"/>
                    <w:rPr>
                      <w:rFonts w:ascii="Times New Roman" w:hAnsi="Times New Roman"/>
                      <w:color w:val="000000"/>
                      <w:sz w:val="24"/>
                      <w:szCs w:val="24"/>
                    </w:rPr>
                  </w:pPr>
                  <w:r w:rsidRPr="00E11F3A">
                    <w:rPr>
                      <w:rFonts w:ascii="Times New Roman" w:hAnsi="Times New Roman"/>
                      <w:sz w:val="24"/>
                      <w:szCs w:val="24"/>
                    </w:rPr>
                    <w:t xml:space="preserve">   </w:t>
                  </w:r>
                  <w:r w:rsidRPr="00E11F3A">
                    <w:rPr>
                      <w:rFonts w:ascii="Times New Roman" w:hAnsi="Times New Roman"/>
                      <w:b/>
                      <w:bCs/>
                      <w:color w:val="000000"/>
                      <w:sz w:val="24"/>
                      <w:szCs w:val="24"/>
                    </w:rPr>
                    <w:t>Имя</w:t>
                  </w:r>
                  <w:r w:rsidRPr="00E11F3A">
                    <w:rPr>
                      <w:rFonts w:ascii="Times New Roman" w:hAnsi="Times New Roman"/>
                      <w:color w:val="000000"/>
                      <w:sz w:val="24"/>
                      <w:szCs w:val="24"/>
                    </w:rPr>
                    <w:t xml:space="preserve"> </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54A8410E" w14:textId="77777777" w:rsidR="00E11F3A" w:rsidRPr="00E11F3A" w:rsidRDefault="00E11F3A" w:rsidP="00E11F3A">
                  <w:pPr>
                    <w:snapToGrid w:val="0"/>
                    <w:spacing w:after="0"/>
                    <w:ind w:left="547" w:hanging="547"/>
                    <w:jc w:val="center"/>
                    <w:textAlignment w:val="baseline"/>
                    <w:rPr>
                      <w:rFonts w:ascii="Times New Roman" w:hAnsi="Times New Roman"/>
                      <w:color w:val="000000"/>
                      <w:sz w:val="24"/>
                      <w:szCs w:val="24"/>
                    </w:rPr>
                  </w:pPr>
                  <w:r w:rsidRPr="00E11F3A">
                    <w:rPr>
                      <w:rFonts w:ascii="Times New Roman" w:hAnsi="Times New Roman"/>
                      <w:b/>
                      <w:bCs/>
                      <w:color w:val="000000"/>
                      <w:sz w:val="24"/>
                      <w:szCs w:val="24"/>
                    </w:rPr>
                    <w:t>Фамилия</w:t>
                  </w:r>
                  <w:r w:rsidRPr="00E11F3A">
                    <w:rPr>
                      <w:rFonts w:ascii="Times New Roman" w:hAnsi="Times New Roman"/>
                      <w:color w:val="000000"/>
                      <w:sz w:val="24"/>
                      <w:szCs w:val="24"/>
                    </w:rPr>
                    <w:t xml:space="preserve"> </w:t>
                  </w:r>
                </w:p>
              </w:tc>
            </w:tr>
            <w:tr w:rsidR="00E11F3A" w:rsidRPr="00E11F3A" w14:paraId="48E35AEA"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562C6E12"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Сергей</w:t>
                  </w:r>
                  <w:r w:rsidRPr="00E11F3A">
                    <w:rPr>
                      <w:rFonts w:ascii="Times New Roman" w:hAnsi="Times New Roman"/>
                      <w:color w:val="000000"/>
                      <w:sz w:val="24"/>
                      <w:szCs w:val="24"/>
                    </w:rPr>
                    <w:t xml:space="preserve"> Васильевич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01879171" w14:textId="77777777" w:rsidR="00E11F3A" w:rsidRPr="00E11F3A" w:rsidRDefault="00E11F3A" w:rsidP="00E11F3A">
                  <w:pPr>
                    <w:snapToGrid w:val="0"/>
                    <w:spacing w:after="0"/>
                    <w:ind w:left="547" w:hanging="547"/>
                    <w:textAlignment w:val="baseline"/>
                    <w:rPr>
                      <w:rFonts w:ascii="Times New Roman" w:hAnsi="Times New Roman"/>
                      <w:color w:val="000000"/>
                      <w:sz w:val="24"/>
                      <w:szCs w:val="24"/>
                    </w:rPr>
                  </w:pPr>
                  <w:r w:rsidRPr="00E11F3A">
                    <w:rPr>
                      <w:rFonts w:ascii="Times New Roman" w:hAnsi="Times New Roman"/>
                      <w:color w:val="000000"/>
                      <w:sz w:val="24"/>
                      <w:szCs w:val="24"/>
                    </w:rPr>
                    <w:t>А) Шопен</w:t>
                  </w:r>
                </w:p>
              </w:tc>
            </w:tr>
            <w:tr w:rsidR="00E11F3A" w:rsidRPr="00E11F3A" w14:paraId="300BAC46"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5523AC0F"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Михаил</w:t>
                  </w:r>
                  <w:r w:rsidRPr="00E11F3A">
                    <w:rPr>
                      <w:rFonts w:ascii="Times New Roman" w:hAnsi="Times New Roman"/>
                      <w:color w:val="000000"/>
                      <w:sz w:val="24"/>
                      <w:szCs w:val="24"/>
                    </w:rPr>
                    <w:t xml:space="preserve"> Иванович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548C93B7"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Б) Прокофьев</w:t>
                  </w:r>
                </w:p>
              </w:tc>
            </w:tr>
            <w:tr w:rsidR="00E11F3A" w:rsidRPr="00E11F3A" w14:paraId="6A394B5C"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4ADCB645"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Петр</w:t>
                  </w:r>
                  <w:r w:rsidRPr="00E11F3A">
                    <w:rPr>
                      <w:rFonts w:ascii="Times New Roman" w:hAnsi="Times New Roman"/>
                      <w:color w:val="000000"/>
                      <w:sz w:val="24"/>
                      <w:szCs w:val="24"/>
                    </w:rPr>
                    <w:t xml:space="preserve"> Ильич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104961CA"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В) Глинка</w:t>
                  </w:r>
                </w:p>
              </w:tc>
            </w:tr>
            <w:tr w:rsidR="00E11F3A" w:rsidRPr="00E11F3A" w14:paraId="02411318"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330D057A"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Фридерик</w:t>
                  </w:r>
                  <w:r w:rsidRPr="00E11F3A">
                    <w:rPr>
                      <w:rFonts w:ascii="Times New Roman" w:hAnsi="Times New Roman"/>
                      <w:color w:val="000000"/>
                      <w:sz w:val="24"/>
                      <w:szCs w:val="24"/>
                    </w:rPr>
                    <w:t xml:space="preserve"> </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1597F93B"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Г) Рахманинов</w:t>
                  </w:r>
                </w:p>
              </w:tc>
            </w:tr>
            <w:tr w:rsidR="00E11F3A" w:rsidRPr="00E11F3A" w14:paraId="4EBB8E10"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15863E36"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Вольфганг</w:t>
                  </w:r>
                  <w:r w:rsidRPr="00E11F3A">
                    <w:rPr>
                      <w:rFonts w:ascii="Times New Roman" w:hAnsi="Times New Roman"/>
                      <w:color w:val="000000"/>
                      <w:sz w:val="24"/>
                      <w:szCs w:val="24"/>
                    </w:rPr>
                    <w:t xml:space="preserve"> Амадей</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5A0D63D3"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Д) Кабалевский</w:t>
                  </w:r>
                </w:p>
              </w:tc>
            </w:tr>
            <w:tr w:rsidR="00E11F3A" w:rsidRPr="00E11F3A" w14:paraId="5D6AABCA" w14:textId="77777777" w:rsidTr="00E11F3A">
              <w:trPr>
                <w:trHeight w:val="296"/>
              </w:trPr>
              <w:tc>
                <w:tcPr>
                  <w:tcW w:w="3546" w:type="dxa"/>
                  <w:tcBorders>
                    <w:top w:val="single" w:sz="8" w:space="0" w:color="000000"/>
                    <w:left w:val="single" w:sz="8" w:space="0" w:color="000000"/>
                    <w:bottom w:val="single" w:sz="8" w:space="0" w:color="000000"/>
                  </w:tcBorders>
                  <w:shd w:val="clear" w:color="auto" w:fill="auto"/>
                </w:tcPr>
                <w:p w14:paraId="0C45D1AF"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Николай</w:t>
                  </w:r>
                  <w:r w:rsidRPr="00E11F3A">
                    <w:rPr>
                      <w:rFonts w:ascii="Times New Roman" w:hAnsi="Times New Roman"/>
                      <w:color w:val="000000"/>
                      <w:sz w:val="24"/>
                      <w:szCs w:val="24"/>
                    </w:rPr>
                    <w:t xml:space="preserve"> Андреевич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6D89E031"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Е) Моцарт</w:t>
                  </w:r>
                </w:p>
              </w:tc>
            </w:tr>
            <w:tr w:rsidR="00E11F3A" w:rsidRPr="00E11F3A" w14:paraId="243F8A92"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604D451D"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Иоганн</w:t>
                  </w:r>
                  <w:r w:rsidRPr="00E11F3A">
                    <w:rPr>
                      <w:rFonts w:ascii="Times New Roman" w:hAnsi="Times New Roman"/>
                      <w:color w:val="000000"/>
                      <w:sz w:val="24"/>
                      <w:szCs w:val="24"/>
                    </w:rPr>
                    <w:t xml:space="preserve"> Себастьян</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0F61567C"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Ж) Бетховен</w:t>
                  </w:r>
                </w:p>
              </w:tc>
            </w:tr>
            <w:tr w:rsidR="00E11F3A" w:rsidRPr="00E11F3A" w14:paraId="070E772C"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34B3CD5E"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Дмитрий</w:t>
                  </w:r>
                  <w:r w:rsidRPr="00E11F3A">
                    <w:rPr>
                      <w:rFonts w:ascii="Times New Roman" w:hAnsi="Times New Roman"/>
                      <w:color w:val="000000"/>
                      <w:sz w:val="24"/>
                      <w:szCs w:val="24"/>
                    </w:rPr>
                    <w:t xml:space="preserve"> Борисович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70DA702E"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З) Бах</w:t>
                  </w:r>
                </w:p>
              </w:tc>
            </w:tr>
            <w:tr w:rsidR="00E11F3A" w:rsidRPr="00E11F3A" w14:paraId="51DF6774"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50FE7A2C"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Людвиг</w:t>
                  </w:r>
                  <w:r w:rsidRPr="00E11F3A">
                    <w:rPr>
                      <w:rFonts w:ascii="Times New Roman" w:hAnsi="Times New Roman"/>
                      <w:color w:val="000000"/>
                      <w:sz w:val="24"/>
                      <w:szCs w:val="24"/>
                    </w:rPr>
                    <w:t xml:space="preserve"> ван</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4DA1C3BF"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И) Римский-Корсаков</w:t>
                  </w:r>
                </w:p>
              </w:tc>
            </w:tr>
            <w:tr w:rsidR="00E11F3A" w:rsidRPr="00E11F3A" w14:paraId="3C6E3B98"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0290AAA8"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Сергей</w:t>
                  </w:r>
                  <w:r w:rsidRPr="00E11F3A">
                    <w:rPr>
                      <w:rFonts w:ascii="Times New Roman" w:hAnsi="Times New Roman"/>
                      <w:color w:val="000000"/>
                      <w:sz w:val="24"/>
                      <w:szCs w:val="24"/>
                    </w:rPr>
                    <w:t xml:space="preserve"> Сергеевич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02EF9686"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К) Чайковский</w:t>
                  </w:r>
                </w:p>
              </w:tc>
            </w:tr>
          </w:tbl>
          <w:p w14:paraId="6BF1076F"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 Соедините фамилии композиторов и названия их произведений</w:t>
            </w:r>
          </w:p>
          <w:p w14:paraId="18B721F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1) </w:t>
            </w:r>
            <w:proofErr w:type="spellStart"/>
            <w:r w:rsidRPr="00E11F3A">
              <w:rPr>
                <w:rFonts w:ascii="Times New Roman" w:hAnsi="Times New Roman"/>
                <w:sz w:val="24"/>
                <w:szCs w:val="24"/>
              </w:rPr>
              <w:t>Ф.Шуберт</w:t>
            </w:r>
            <w:proofErr w:type="spellEnd"/>
            <w:r w:rsidRPr="00E11F3A">
              <w:rPr>
                <w:rFonts w:ascii="Times New Roman" w:hAnsi="Times New Roman"/>
                <w:sz w:val="24"/>
                <w:szCs w:val="24"/>
              </w:rPr>
              <w:t xml:space="preserve">                          А) опера «Снегурочка»</w:t>
            </w:r>
          </w:p>
          <w:p w14:paraId="449FB9B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2) </w:t>
            </w:r>
            <w:proofErr w:type="spellStart"/>
            <w:r w:rsidRPr="00E11F3A">
              <w:rPr>
                <w:rFonts w:ascii="Times New Roman" w:hAnsi="Times New Roman"/>
                <w:sz w:val="24"/>
                <w:szCs w:val="24"/>
              </w:rPr>
              <w:t>П.Чайковский</w:t>
            </w:r>
            <w:proofErr w:type="spellEnd"/>
            <w:r w:rsidRPr="00E11F3A">
              <w:rPr>
                <w:rFonts w:ascii="Times New Roman" w:hAnsi="Times New Roman"/>
                <w:sz w:val="24"/>
                <w:szCs w:val="24"/>
              </w:rPr>
              <w:t xml:space="preserve">                    Б) песня-баллада «Лесной царь»</w:t>
            </w:r>
          </w:p>
          <w:p w14:paraId="3EA4239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Н. Римский-Корсаков       В) симфония № 40</w:t>
            </w:r>
          </w:p>
          <w:p w14:paraId="39F5C1E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4) </w:t>
            </w:r>
            <w:proofErr w:type="spellStart"/>
            <w:r w:rsidRPr="00E11F3A">
              <w:rPr>
                <w:rFonts w:ascii="Times New Roman" w:hAnsi="Times New Roman"/>
                <w:sz w:val="24"/>
                <w:szCs w:val="24"/>
              </w:rPr>
              <w:t>В.Моцарт</w:t>
            </w:r>
            <w:proofErr w:type="spellEnd"/>
            <w:r w:rsidRPr="00E11F3A">
              <w:rPr>
                <w:rFonts w:ascii="Times New Roman" w:hAnsi="Times New Roman"/>
                <w:sz w:val="24"/>
                <w:szCs w:val="24"/>
              </w:rPr>
              <w:t xml:space="preserve">                           Г) романс «Я помню чудное мгновенье» </w:t>
            </w:r>
          </w:p>
          <w:p w14:paraId="241C8C4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5) </w:t>
            </w:r>
            <w:proofErr w:type="spellStart"/>
            <w:r w:rsidRPr="00E11F3A">
              <w:rPr>
                <w:rFonts w:ascii="Times New Roman" w:hAnsi="Times New Roman"/>
                <w:sz w:val="24"/>
                <w:szCs w:val="24"/>
              </w:rPr>
              <w:t>М.Глинка</w:t>
            </w:r>
            <w:proofErr w:type="spellEnd"/>
            <w:r w:rsidRPr="00E11F3A">
              <w:rPr>
                <w:rFonts w:ascii="Times New Roman" w:hAnsi="Times New Roman"/>
                <w:sz w:val="24"/>
                <w:szCs w:val="24"/>
              </w:rPr>
              <w:t xml:space="preserve">                           Д) балет «Щелкунчик» </w:t>
            </w:r>
          </w:p>
          <w:p w14:paraId="763ED6C2"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 Соедините названия средств выразительности с их определениями:</w:t>
            </w:r>
          </w:p>
          <w:p w14:paraId="63C1D58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sz w:val="24"/>
                <w:szCs w:val="24"/>
              </w:rPr>
              <w:t>1) РИТМ                                           А) скорость движения в музыке</w:t>
            </w:r>
          </w:p>
          <w:p w14:paraId="1E2A4C7B"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2) МЕЛОДИЯ                            Б) чередование коротких и длинных звуков</w:t>
            </w:r>
          </w:p>
          <w:p w14:paraId="57C4BE62"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3) ТЕМБР                                         В) сила звучания в музыке</w:t>
            </w:r>
          </w:p>
          <w:p w14:paraId="31C89C2E"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4) ТЕМП                                           Г) настроение в музыке</w:t>
            </w:r>
          </w:p>
          <w:p w14:paraId="781C5DBC"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5) ДИНАМИКА                               Д) окраска голоса, звука</w:t>
            </w:r>
          </w:p>
          <w:p w14:paraId="7344EB02"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6) ЛАД                                              Е) высота звука, голоса</w:t>
            </w:r>
          </w:p>
          <w:p w14:paraId="35F8935A"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7) РЕГИСТР                         Ж) главная мысль музыкального произведения</w:t>
            </w:r>
          </w:p>
          <w:p w14:paraId="1C39C5A1"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       4. Переставьте буквы в слове так, чтобы получилось новое слово, относящее к музыке:</w:t>
            </w:r>
          </w:p>
          <w:p w14:paraId="6F5F7479"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лось……    с- - -       (название ноты)</w:t>
            </w:r>
          </w:p>
          <w:p w14:paraId="3C042EA2"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proofErr w:type="spellStart"/>
            <w:r w:rsidRPr="00E11F3A">
              <w:rPr>
                <w:rFonts w:ascii="Times New Roman" w:hAnsi="Times New Roman"/>
                <w:sz w:val="24"/>
                <w:szCs w:val="24"/>
              </w:rPr>
              <w:t>осло</w:t>
            </w:r>
            <w:proofErr w:type="spellEnd"/>
            <w:r w:rsidRPr="00E11F3A">
              <w:rPr>
                <w:rFonts w:ascii="Times New Roman" w:hAnsi="Times New Roman"/>
                <w:sz w:val="24"/>
                <w:szCs w:val="24"/>
              </w:rPr>
              <w:t>……    с- - -      (исполнение музыкального произведения одним исполнителем)</w:t>
            </w:r>
          </w:p>
          <w:p w14:paraId="077DCD41"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фара…….   а- - -      (щипковый музыкальный</w:t>
            </w:r>
            <w:r w:rsidRPr="00E11F3A">
              <w:rPr>
                <w:rFonts w:ascii="Times New Roman" w:hAnsi="Times New Roman"/>
                <w:b/>
                <w:sz w:val="24"/>
                <w:szCs w:val="24"/>
              </w:rPr>
              <w:t xml:space="preserve"> </w:t>
            </w:r>
            <w:r w:rsidRPr="00E11F3A">
              <w:rPr>
                <w:rFonts w:ascii="Times New Roman" w:hAnsi="Times New Roman"/>
                <w:sz w:val="24"/>
                <w:szCs w:val="24"/>
              </w:rPr>
              <w:t>инструмент)</w:t>
            </w:r>
          </w:p>
          <w:p w14:paraId="0037E646"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lastRenderedPageBreak/>
              <w:t>шрам……   м- - -     (один из основных жанров музыки)</w:t>
            </w:r>
          </w:p>
          <w:p w14:paraId="7B89AC9F"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мирон ….   м- - - -    (музыкальный лад грустной окраски)</w:t>
            </w:r>
          </w:p>
          <w:p w14:paraId="6BB03B82" w14:textId="77777777" w:rsidR="00E11F3A" w:rsidRPr="00E11F3A" w:rsidRDefault="00E11F3A" w:rsidP="00C4374E">
            <w:pPr>
              <w:pStyle w:val="a9"/>
              <w:widowControl w:val="0"/>
              <w:numPr>
                <w:ilvl w:val="0"/>
                <w:numId w:val="263"/>
              </w:numPr>
              <w:suppressAutoHyphens/>
              <w:contextualSpacing w:val="0"/>
              <w:rPr>
                <w:rFonts w:ascii="Times New Roman" w:hAnsi="Times New Roman"/>
              </w:rPr>
            </w:pPr>
            <w:proofErr w:type="spellStart"/>
            <w:r w:rsidRPr="00E11F3A">
              <w:rPr>
                <w:rFonts w:ascii="Times New Roman" w:hAnsi="Times New Roman"/>
              </w:rPr>
              <w:t>нато</w:t>
            </w:r>
            <w:proofErr w:type="spellEnd"/>
            <w:r w:rsidRPr="00E11F3A">
              <w:rPr>
                <w:rFonts w:ascii="Times New Roman" w:hAnsi="Times New Roman"/>
              </w:rPr>
              <w:t>……    н- - -       (музыкальный знак)</w:t>
            </w:r>
          </w:p>
        </w:tc>
      </w:tr>
      <w:tr w:rsidR="00E11F3A" w:rsidRPr="00E11F3A" w14:paraId="6C49C704" w14:textId="77777777" w:rsidTr="00E11F3A">
        <w:trPr>
          <w:jc w:val="right"/>
        </w:trPr>
        <w:tc>
          <w:tcPr>
            <w:tcW w:w="2044" w:type="dxa"/>
          </w:tcPr>
          <w:p w14:paraId="73A6ABE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ИЗО</w:t>
            </w:r>
          </w:p>
        </w:tc>
        <w:tc>
          <w:tcPr>
            <w:tcW w:w="7845" w:type="dxa"/>
          </w:tcPr>
          <w:p w14:paraId="5C1D86F2" w14:textId="77777777" w:rsidR="00E11F3A" w:rsidRPr="00E11F3A" w:rsidRDefault="00E11F3A" w:rsidP="00E11F3A">
            <w:pPr>
              <w:pStyle w:val="af2"/>
              <w:jc w:val="center"/>
              <w:rPr>
                <w:b/>
                <w:sz w:val="24"/>
                <w:szCs w:val="24"/>
              </w:rPr>
            </w:pPr>
            <w:r w:rsidRPr="00E11F3A">
              <w:rPr>
                <w:b/>
                <w:sz w:val="24"/>
                <w:szCs w:val="24"/>
              </w:rPr>
              <w:t xml:space="preserve">Итоговая контрольная работа </w:t>
            </w:r>
          </w:p>
          <w:p w14:paraId="73CEDD6F" w14:textId="77777777" w:rsidR="00E11F3A" w:rsidRPr="00E11F3A" w:rsidRDefault="00E11F3A" w:rsidP="00E11F3A">
            <w:pPr>
              <w:pStyle w:val="af2"/>
              <w:jc w:val="center"/>
              <w:rPr>
                <w:b/>
                <w:sz w:val="24"/>
                <w:szCs w:val="24"/>
              </w:rPr>
            </w:pPr>
            <w:r w:rsidRPr="00E11F3A">
              <w:rPr>
                <w:b/>
                <w:sz w:val="24"/>
                <w:szCs w:val="24"/>
              </w:rPr>
              <w:t xml:space="preserve"> Вариант 1.</w:t>
            </w:r>
          </w:p>
          <w:p w14:paraId="6211DE4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1.</w:t>
            </w:r>
          </w:p>
          <w:p w14:paraId="6288A2C1"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К жанрам изобразительного искусства не относится: а) портрет; б) историческая картина; в) живопись; г) пейзаж.</w:t>
            </w:r>
          </w:p>
          <w:p w14:paraId="2ED8ADF7"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Какой цвет является составным? а) фиолетовый; б) розовый; в) синий.</w:t>
            </w:r>
          </w:p>
          <w:p w14:paraId="4996AD21"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 xml:space="preserve">Пейзаж – любимый жанр художника а) </w:t>
            </w:r>
            <w:proofErr w:type="spellStart"/>
            <w:r w:rsidRPr="00E11F3A">
              <w:rPr>
                <w:rFonts w:ascii="Times New Roman" w:hAnsi="Times New Roman"/>
                <w:sz w:val="24"/>
                <w:szCs w:val="24"/>
              </w:rPr>
              <w:t>П.Д.Корина</w:t>
            </w:r>
            <w:proofErr w:type="spellEnd"/>
            <w:r w:rsidRPr="00E11F3A">
              <w:rPr>
                <w:rFonts w:ascii="Times New Roman" w:hAnsi="Times New Roman"/>
                <w:sz w:val="24"/>
                <w:szCs w:val="24"/>
              </w:rPr>
              <w:t xml:space="preserve">; б) </w:t>
            </w:r>
            <w:proofErr w:type="spellStart"/>
            <w:r w:rsidRPr="00E11F3A">
              <w:rPr>
                <w:rFonts w:ascii="Times New Roman" w:hAnsi="Times New Roman"/>
                <w:sz w:val="24"/>
                <w:szCs w:val="24"/>
              </w:rPr>
              <w:t>И.И.Шишкина</w:t>
            </w:r>
            <w:proofErr w:type="spellEnd"/>
            <w:r w:rsidRPr="00E11F3A">
              <w:rPr>
                <w:rFonts w:ascii="Times New Roman" w:hAnsi="Times New Roman"/>
                <w:sz w:val="24"/>
                <w:szCs w:val="24"/>
              </w:rPr>
              <w:t xml:space="preserve"> в) </w:t>
            </w:r>
            <w:proofErr w:type="spellStart"/>
            <w:r w:rsidRPr="00E11F3A">
              <w:rPr>
                <w:rFonts w:ascii="Times New Roman" w:hAnsi="Times New Roman"/>
                <w:sz w:val="24"/>
                <w:szCs w:val="24"/>
              </w:rPr>
              <w:t>В.Ван</w:t>
            </w:r>
            <w:proofErr w:type="spellEnd"/>
            <w:r w:rsidRPr="00E11F3A">
              <w:rPr>
                <w:rFonts w:ascii="Times New Roman" w:hAnsi="Times New Roman"/>
                <w:sz w:val="24"/>
                <w:szCs w:val="24"/>
              </w:rPr>
              <w:t xml:space="preserve"> Гога г) Леонардо да Винчи</w:t>
            </w:r>
          </w:p>
          <w:p w14:paraId="347CA102"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Контрастными являются цвета а) противоположные друг другу в цветовом круге; б) белый и черный; в) стоящие рядом в цветовом круге.</w:t>
            </w:r>
          </w:p>
          <w:p w14:paraId="2C399149"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 xml:space="preserve">Способ передачи объема предмета на плоскости: а) тональность; б) перспектива;   в) светотень </w:t>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
              <w:gridCol w:w="336"/>
              <w:gridCol w:w="336"/>
              <w:gridCol w:w="336"/>
              <w:gridCol w:w="336"/>
            </w:tblGrid>
            <w:tr w:rsidR="00E11F3A" w:rsidRPr="00E11F3A" w14:paraId="08E7ABDF" w14:textId="77777777" w:rsidTr="00E11F3A">
              <w:tc>
                <w:tcPr>
                  <w:tcW w:w="336" w:type="dxa"/>
                </w:tcPr>
                <w:p w14:paraId="378762E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w:t>
                  </w:r>
                </w:p>
              </w:tc>
              <w:tc>
                <w:tcPr>
                  <w:tcW w:w="336" w:type="dxa"/>
                </w:tcPr>
                <w:p w14:paraId="5FEA196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w:t>
                  </w:r>
                </w:p>
              </w:tc>
              <w:tc>
                <w:tcPr>
                  <w:tcW w:w="336" w:type="dxa"/>
                </w:tcPr>
                <w:p w14:paraId="32DD43F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w:t>
                  </w:r>
                </w:p>
              </w:tc>
              <w:tc>
                <w:tcPr>
                  <w:tcW w:w="336" w:type="dxa"/>
                </w:tcPr>
                <w:p w14:paraId="6D84E90A"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4</w:t>
                  </w:r>
                </w:p>
              </w:tc>
              <w:tc>
                <w:tcPr>
                  <w:tcW w:w="336" w:type="dxa"/>
                </w:tcPr>
                <w:p w14:paraId="1EED191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5</w:t>
                  </w:r>
                </w:p>
              </w:tc>
            </w:tr>
            <w:tr w:rsidR="00E11F3A" w:rsidRPr="00E11F3A" w14:paraId="304EB058" w14:textId="77777777" w:rsidTr="00E11F3A">
              <w:tc>
                <w:tcPr>
                  <w:tcW w:w="336" w:type="dxa"/>
                </w:tcPr>
                <w:p w14:paraId="3AB945CE" w14:textId="77777777" w:rsidR="00E11F3A" w:rsidRPr="00E11F3A" w:rsidRDefault="00E11F3A" w:rsidP="00E11F3A">
                  <w:pPr>
                    <w:spacing w:after="0"/>
                    <w:rPr>
                      <w:rFonts w:ascii="Times New Roman" w:hAnsi="Times New Roman"/>
                      <w:b/>
                      <w:sz w:val="24"/>
                      <w:szCs w:val="24"/>
                    </w:rPr>
                  </w:pPr>
                </w:p>
              </w:tc>
              <w:tc>
                <w:tcPr>
                  <w:tcW w:w="336" w:type="dxa"/>
                </w:tcPr>
                <w:p w14:paraId="70B7C7B9" w14:textId="77777777" w:rsidR="00E11F3A" w:rsidRPr="00E11F3A" w:rsidRDefault="00E11F3A" w:rsidP="00E11F3A">
                  <w:pPr>
                    <w:spacing w:after="0"/>
                    <w:rPr>
                      <w:rFonts w:ascii="Times New Roman" w:hAnsi="Times New Roman"/>
                      <w:b/>
                      <w:sz w:val="24"/>
                      <w:szCs w:val="24"/>
                    </w:rPr>
                  </w:pPr>
                </w:p>
              </w:tc>
              <w:tc>
                <w:tcPr>
                  <w:tcW w:w="336" w:type="dxa"/>
                </w:tcPr>
                <w:p w14:paraId="557606E2" w14:textId="77777777" w:rsidR="00E11F3A" w:rsidRPr="00E11F3A" w:rsidRDefault="00E11F3A" w:rsidP="00E11F3A">
                  <w:pPr>
                    <w:spacing w:after="0"/>
                    <w:rPr>
                      <w:rFonts w:ascii="Times New Roman" w:hAnsi="Times New Roman"/>
                      <w:b/>
                      <w:sz w:val="24"/>
                      <w:szCs w:val="24"/>
                    </w:rPr>
                  </w:pPr>
                </w:p>
              </w:tc>
              <w:tc>
                <w:tcPr>
                  <w:tcW w:w="336" w:type="dxa"/>
                </w:tcPr>
                <w:p w14:paraId="2BF2DD8D" w14:textId="77777777" w:rsidR="00E11F3A" w:rsidRPr="00E11F3A" w:rsidRDefault="00E11F3A" w:rsidP="00E11F3A">
                  <w:pPr>
                    <w:spacing w:after="0"/>
                    <w:rPr>
                      <w:rFonts w:ascii="Times New Roman" w:hAnsi="Times New Roman"/>
                      <w:b/>
                      <w:sz w:val="24"/>
                      <w:szCs w:val="24"/>
                    </w:rPr>
                  </w:pPr>
                </w:p>
              </w:tc>
              <w:tc>
                <w:tcPr>
                  <w:tcW w:w="336" w:type="dxa"/>
                </w:tcPr>
                <w:p w14:paraId="1F2A2EB6" w14:textId="77777777" w:rsidR="00E11F3A" w:rsidRPr="00E11F3A" w:rsidRDefault="00E11F3A" w:rsidP="00E11F3A">
                  <w:pPr>
                    <w:spacing w:after="0"/>
                    <w:rPr>
                      <w:rFonts w:ascii="Times New Roman" w:hAnsi="Times New Roman"/>
                      <w:b/>
                      <w:sz w:val="24"/>
                      <w:szCs w:val="24"/>
                    </w:rPr>
                  </w:pPr>
                </w:p>
              </w:tc>
            </w:tr>
          </w:tbl>
          <w:p w14:paraId="55CFEA99"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2.</w:t>
            </w:r>
          </w:p>
          <w:p w14:paraId="2467C620" w14:textId="77777777" w:rsidR="00E11F3A" w:rsidRPr="00E11F3A" w:rsidRDefault="00E11F3A" w:rsidP="00C4374E">
            <w:pPr>
              <w:numPr>
                <w:ilvl w:val="0"/>
                <w:numId w:val="266"/>
              </w:numPr>
              <w:spacing w:after="0" w:line="240" w:lineRule="auto"/>
              <w:rPr>
                <w:rFonts w:ascii="Times New Roman" w:hAnsi="Times New Roman"/>
                <w:sz w:val="24"/>
                <w:szCs w:val="24"/>
              </w:rPr>
            </w:pPr>
            <w:r w:rsidRPr="00E11F3A">
              <w:rPr>
                <w:rFonts w:ascii="Times New Roman" w:hAnsi="Times New Roman"/>
                <w:sz w:val="24"/>
                <w:szCs w:val="24"/>
              </w:rPr>
              <w:t>Назовите виды изобразительного искусства._________________________________________________________________________________________________________</w:t>
            </w:r>
          </w:p>
          <w:p w14:paraId="3C288B99" w14:textId="77777777" w:rsidR="00E11F3A" w:rsidRPr="00E11F3A" w:rsidRDefault="00E11F3A" w:rsidP="00C4374E">
            <w:pPr>
              <w:numPr>
                <w:ilvl w:val="0"/>
                <w:numId w:val="266"/>
              </w:numPr>
              <w:spacing w:after="0" w:line="240" w:lineRule="auto"/>
              <w:rPr>
                <w:rFonts w:ascii="Times New Roman" w:hAnsi="Times New Roman"/>
                <w:sz w:val="24"/>
                <w:szCs w:val="24"/>
              </w:rPr>
            </w:pPr>
            <w:r w:rsidRPr="00E11F3A">
              <w:rPr>
                <w:rFonts w:ascii="Times New Roman" w:hAnsi="Times New Roman"/>
                <w:sz w:val="24"/>
                <w:szCs w:val="24"/>
              </w:rPr>
              <w:t>Как называется изображение неживой природы._________________________________________________</w:t>
            </w:r>
          </w:p>
          <w:p w14:paraId="7A803B7A" w14:textId="77777777" w:rsidR="00E11F3A" w:rsidRPr="00E11F3A" w:rsidRDefault="00E11F3A" w:rsidP="00C4374E">
            <w:pPr>
              <w:numPr>
                <w:ilvl w:val="0"/>
                <w:numId w:val="266"/>
              </w:numPr>
              <w:spacing w:after="0" w:line="240" w:lineRule="auto"/>
              <w:rPr>
                <w:rFonts w:ascii="Times New Roman" w:hAnsi="Times New Roman"/>
                <w:sz w:val="24"/>
                <w:szCs w:val="24"/>
              </w:rPr>
            </w:pPr>
            <w:r w:rsidRPr="00E11F3A">
              <w:rPr>
                <w:rFonts w:ascii="Times New Roman" w:hAnsi="Times New Roman"/>
                <w:sz w:val="24"/>
                <w:szCs w:val="24"/>
              </w:rPr>
              <w:t>Какие средства выражения используются в графике?__________________________________________________________________________________________________________</w:t>
            </w:r>
          </w:p>
          <w:p w14:paraId="2476C1CA"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2.</w:t>
            </w:r>
          </w:p>
          <w:p w14:paraId="7AF52FA1"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1.</w:t>
            </w:r>
          </w:p>
          <w:p w14:paraId="2B313E1B"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К видам изобразительного искусства не относится: а) архитектура; б) декоративно-прикладное искусство; в) графика; г) натюрморт.</w:t>
            </w:r>
          </w:p>
          <w:p w14:paraId="1B286D26"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Какой цвет является основным? а) оранжевый; б) желтый; в) коричневый.</w:t>
            </w:r>
          </w:p>
          <w:p w14:paraId="78F00E63"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 xml:space="preserve">Портрет – любимый жанр художника:  а) </w:t>
            </w:r>
            <w:proofErr w:type="spellStart"/>
            <w:r w:rsidRPr="00E11F3A">
              <w:rPr>
                <w:rFonts w:ascii="Times New Roman" w:hAnsi="Times New Roman"/>
                <w:sz w:val="24"/>
                <w:szCs w:val="24"/>
              </w:rPr>
              <w:t>И.И.Левитана</w:t>
            </w:r>
            <w:proofErr w:type="spellEnd"/>
            <w:r w:rsidRPr="00E11F3A">
              <w:rPr>
                <w:rFonts w:ascii="Times New Roman" w:hAnsi="Times New Roman"/>
                <w:sz w:val="24"/>
                <w:szCs w:val="24"/>
              </w:rPr>
              <w:t xml:space="preserve">; б) </w:t>
            </w:r>
            <w:proofErr w:type="spellStart"/>
            <w:r w:rsidRPr="00E11F3A">
              <w:rPr>
                <w:rFonts w:ascii="Times New Roman" w:hAnsi="Times New Roman"/>
                <w:sz w:val="24"/>
                <w:szCs w:val="24"/>
              </w:rPr>
              <w:t>А.Дюрера</w:t>
            </w:r>
            <w:proofErr w:type="spellEnd"/>
            <w:r w:rsidRPr="00E11F3A">
              <w:rPr>
                <w:rFonts w:ascii="Times New Roman" w:hAnsi="Times New Roman"/>
                <w:sz w:val="24"/>
                <w:szCs w:val="24"/>
              </w:rPr>
              <w:t xml:space="preserve">; в) </w:t>
            </w:r>
            <w:proofErr w:type="spellStart"/>
            <w:r w:rsidRPr="00E11F3A">
              <w:rPr>
                <w:rFonts w:ascii="Times New Roman" w:hAnsi="Times New Roman"/>
                <w:sz w:val="24"/>
                <w:szCs w:val="24"/>
              </w:rPr>
              <w:t>И.Н.Крамского</w:t>
            </w:r>
            <w:proofErr w:type="spellEnd"/>
            <w:r w:rsidRPr="00E11F3A">
              <w:rPr>
                <w:rFonts w:ascii="Times New Roman" w:hAnsi="Times New Roman"/>
                <w:sz w:val="24"/>
                <w:szCs w:val="24"/>
              </w:rPr>
              <w:t xml:space="preserve">; г) </w:t>
            </w:r>
            <w:proofErr w:type="spellStart"/>
            <w:r w:rsidRPr="00E11F3A">
              <w:rPr>
                <w:rFonts w:ascii="Times New Roman" w:hAnsi="Times New Roman"/>
                <w:sz w:val="24"/>
                <w:szCs w:val="24"/>
              </w:rPr>
              <w:t>К.Моне</w:t>
            </w:r>
            <w:proofErr w:type="spellEnd"/>
            <w:r w:rsidRPr="00E11F3A">
              <w:rPr>
                <w:rFonts w:ascii="Times New Roman" w:hAnsi="Times New Roman"/>
                <w:sz w:val="24"/>
                <w:szCs w:val="24"/>
              </w:rPr>
              <w:t>.</w:t>
            </w:r>
          </w:p>
          <w:p w14:paraId="2C64E606"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Соединение всех цветов спектра дает а) коричневый; б) белый; в) черный цвет.</w:t>
            </w:r>
          </w:p>
          <w:p w14:paraId="35D949F9"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Характеристика степени освещенности  а) тональность; б) светотень;  в) рефлекс</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
              <w:gridCol w:w="336"/>
              <w:gridCol w:w="336"/>
              <w:gridCol w:w="336"/>
              <w:gridCol w:w="336"/>
            </w:tblGrid>
            <w:tr w:rsidR="00E11F3A" w:rsidRPr="00E11F3A" w14:paraId="0EF48CFC" w14:textId="77777777" w:rsidTr="00E11F3A">
              <w:tc>
                <w:tcPr>
                  <w:tcW w:w="336" w:type="dxa"/>
                </w:tcPr>
                <w:p w14:paraId="6BF7AE78"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w:t>
                  </w:r>
                </w:p>
              </w:tc>
              <w:tc>
                <w:tcPr>
                  <w:tcW w:w="336" w:type="dxa"/>
                </w:tcPr>
                <w:p w14:paraId="17ED29B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w:t>
                  </w:r>
                </w:p>
              </w:tc>
              <w:tc>
                <w:tcPr>
                  <w:tcW w:w="336" w:type="dxa"/>
                </w:tcPr>
                <w:p w14:paraId="0065BED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w:t>
                  </w:r>
                </w:p>
              </w:tc>
              <w:tc>
                <w:tcPr>
                  <w:tcW w:w="336" w:type="dxa"/>
                </w:tcPr>
                <w:p w14:paraId="5A5675B9"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4</w:t>
                  </w:r>
                </w:p>
              </w:tc>
              <w:tc>
                <w:tcPr>
                  <w:tcW w:w="336" w:type="dxa"/>
                </w:tcPr>
                <w:p w14:paraId="41EF289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5</w:t>
                  </w:r>
                </w:p>
              </w:tc>
            </w:tr>
            <w:tr w:rsidR="00E11F3A" w:rsidRPr="00E11F3A" w14:paraId="2213B8FA" w14:textId="77777777" w:rsidTr="00E11F3A">
              <w:tc>
                <w:tcPr>
                  <w:tcW w:w="336" w:type="dxa"/>
                </w:tcPr>
                <w:p w14:paraId="56D16381" w14:textId="77777777" w:rsidR="00E11F3A" w:rsidRPr="00E11F3A" w:rsidRDefault="00E11F3A" w:rsidP="00E11F3A">
                  <w:pPr>
                    <w:spacing w:after="0"/>
                    <w:rPr>
                      <w:rFonts w:ascii="Times New Roman" w:hAnsi="Times New Roman"/>
                      <w:b/>
                      <w:sz w:val="24"/>
                      <w:szCs w:val="24"/>
                    </w:rPr>
                  </w:pPr>
                </w:p>
              </w:tc>
              <w:tc>
                <w:tcPr>
                  <w:tcW w:w="336" w:type="dxa"/>
                </w:tcPr>
                <w:p w14:paraId="39E34267" w14:textId="77777777" w:rsidR="00E11F3A" w:rsidRPr="00E11F3A" w:rsidRDefault="00E11F3A" w:rsidP="00E11F3A">
                  <w:pPr>
                    <w:spacing w:after="0"/>
                    <w:rPr>
                      <w:rFonts w:ascii="Times New Roman" w:hAnsi="Times New Roman"/>
                      <w:b/>
                      <w:sz w:val="24"/>
                      <w:szCs w:val="24"/>
                    </w:rPr>
                  </w:pPr>
                </w:p>
              </w:tc>
              <w:tc>
                <w:tcPr>
                  <w:tcW w:w="336" w:type="dxa"/>
                </w:tcPr>
                <w:p w14:paraId="5E772A87" w14:textId="77777777" w:rsidR="00E11F3A" w:rsidRPr="00E11F3A" w:rsidRDefault="00E11F3A" w:rsidP="00E11F3A">
                  <w:pPr>
                    <w:spacing w:after="0"/>
                    <w:rPr>
                      <w:rFonts w:ascii="Times New Roman" w:hAnsi="Times New Roman"/>
                      <w:b/>
                      <w:sz w:val="24"/>
                      <w:szCs w:val="24"/>
                    </w:rPr>
                  </w:pPr>
                </w:p>
              </w:tc>
              <w:tc>
                <w:tcPr>
                  <w:tcW w:w="336" w:type="dxa"/>
                </w:tcPr>
                <w:p w14:paraId="1CA77754" w14:textId="77777777" w:rsidR="00E11F3A" w:rsidRPr="00E11F3A" w:rsidRDefault="00E11F3A" w:rsidP="00E11F3A">
                  <w:pPr>
                    <w:spacing w:after="0"/>
                    <w:rPr>
                      <w:rFonts w:ascii="Times New Roman" w:hAnsi="Times New Roman"/>
                      <w:b/>
                      <w:sz w:val="24"/>
                      <w:szCs w:val="24"/>
                    </w:rPr>
                  </w:pPr>
                </w:p>
              </w:tc>
              <w:tc>
                <w:tcPr>
                  <w:tcW w:w="336" w:type="dxa"/>
                </w:tcPr>
                <w:p w14:paraId="5F9995C6" w14:textId="77777777" w:rsidR="00E11F3A" w:rsidRPr="00E11F3A" w:rsidRDefault="00E11F3A" w:rsidP="00E11F3A">
                  <w:pPr>
                    <w:spacing w:after="0"/>
                    <w:rPr>
                      <w:rFonts w:ascii="Times New Roman" w:hAnsi="Times New Roman"/>
                      <w:b/>
                      <w:sz w:val="24"/>
                      <w:szCs w:val="24"/>
                    </w:rPr>
                  </w:pPr>
                </w:p>
              </w:tc>
            </w:tr>
          </w:tbl>
          <w:p w14:paraId="69AC25CF" w14:textId="77777777" w:rsidR="00E11F3A" w:rsidRPr="00E11F3A" w:rsidRDefault="00E11F3A" w:rsidP="00E11F3A">
            <w:pPr>
              <w:spacing w:after="0"/>
              <w:ind w:left="720"/>
              <w:rPr>
                <w:rFonts w:ascii="Times New Roman" w:hAnsi="Times New Roman"/>
                <w:b/>
                <w:sz w:val="24"/>
                <w:szCs w:val="24"/>
              </w:rPr>
            </w:pPr>
          </w:p>
          <w:p w14:paraId="0C3371F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2.</w:t>
            </w:r>
          </w:p>
          <w:p w14:paraId="2CA886B9" w14:textId="77777777" w:rsidR="00E11F3A" w:rsidRPr="00E11F3A" w:rsidRDefault="00E11F3A" w:rsidP="00C4374E">
            <w:pPr>
              <w:numPr>
                <w:ilvl w:val="0"/>
                <w:numId w:val="267"/>
              </w:numPr>
              <w:spacing w:after="0" w:line="240" w:lineRule="auto"/>
              <w:rPr>
                <w:rFonts w:ascii="Times New Roman" w:hAnsi="Times New Roman"/>
                <w:sz w:val="24"/>
                <w:szCs w:val="24"/>
              </w:rPr>
            </w:pPr>
            <w:r w:rsidRPr="00E11F3A">
              <w:rPr>
                <w:rFonts w:ascii="Times New Roman" w:hAnsi="Times New Roman"/>
                <w:sz w:val="24"/>
                <w:szCs w:val="24"/>
              </w:rPr>
              <w:t>Назовите жанры изобразительного искусства.___________________________________________________________________________________________________</w:t>
            </w:r>
          </w:p>
          <w:p w14:paraId="58452732" w14:textId="77777777" w:rsidR="00E11F3A" w:rsidRPr="00E11F3A" w:rsidRDefault="00E11F3A" w:rsidP="00C4374E">
            <w:pPr>
              <w:numPr>
                <w:ilvl w:val="0"/>
                <w:numId w:val="267"/>
              </w:numPr>
              <w:spacing w:after="0" w:line="240" w:lineRule="auto"/>
              <w:rPr>
                <w:rFonts w:ascii="Times New Roman" w:hAnsi="Times New Roman"/>
                <w:sz w:val="24"/>
                <w:szCs w:val="24"/>
              </w:rPr>
            </w:pPr>
            <w:r w:rsidRPr="00E11F3A">
              <w:rPr>
                <w:rFonts w:ascii="Times New Roman" w:hAnsi="Times New Roman"/>
                <w:sz w:val="24"/>
                <w:szCs w:val="24"/>
              </w:rPr>
              <w:t>Как называется изображение живой природы?______________________________________________</w:t>
            </w:r>
          </w:p>
          <w:p w14:paraId="6FFD87A5" w14:textId="77777777" w:rsidR="00E11F3A" w:rsidRPr="00E11F3A" w:rsidRDefault="00E11F3A" w:rsidP="00C4374E">
            <w:pPr>
              <w:pStyle w:val="a9"/>
              <w:widowControl w:val="0"/>
              <w:numPr>
                <w:ilvl w:val="0"/>
                <w:numId w:val="267"/>
              </w:numPr>
              <w:suppressAutoHyphens/>
              <w:contextualSpacing w:val="0"/>
              <w:rPr>
                <w:rFonts w:ascii="Times New Roman" w:hAnsi="Times New Roman"/>
              </w:rPr>
            </w:pPr>
            <w:r w:rsidRPr="00E11F3A">
              <w:rPr>
                <w:rFonts w:ascii="Times New Roman" w:hAnsi="Times New Roman"/>
              </w:rPr>
              <w:t>Какие художественные материалы используются для живописи?___________________________________________________________________________________________________</w:t>
            </w:r>
            <w:r w:rsidRPr="00E11F3A">
              <w:rPr>
                <w:rFonts w:ascii="Times New Roman" w:hAnsi="Times New Roman"/>
              </w:rPr>
              <w:lastRenderedPageBreak/>
              <w:t>__________________</w:t>
            </w:r>
          </w:p>
        </w:tc>
      </w:tr>
      <w:tr w:rsidR="00E11F3A" w:rsidRPr="00E11F3A" w14:paraId="2005EB80" w14:textId="77777777" w:rsidTr="00E11F3A">
        <w:trPr>
          <w:jc w:val="right"/>
        </w:trPr>
        <w:tc>
          <w:tcPr>
            <w:tcW w:w="2044" w:type="dxa"/>
          </w:tcPr>
          <w:p w14:paraId="6564CAE1"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lastRenderedPageBreak/>
              <w:t>Технология</w:t>
            </w:r>
          </w:p>
        </w:tc>
        <w:tc>
          <w:tcPr>
            <w:tcW w:w="7845" w:type="dxa"/>
          </w:tcPr>
          <w:p w14:paraId="66C7FF44"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Банк идей для выполнения комплексного творческого проекта </w:t>
            </w:r>
          </w:p>
          <w:p w14:paraId="2198B244" w14:textId="77777777" w:rsidR="00E11F3A" w:rsidRPr="00E11F3A" w:rsidRDefault="00E11F3A" w:rsidP="00E11F3A">
            <w:pPr>
              <w:spacing w:after="0"/>
              <w:rPr>
                <w:rFonts w:ascii="Times New Roman" w:hAnsi="Times New Roman"/>
                <w:i/>
                <w:sz w:val="24"/>
                <w:szCs w:val="24"/>
              </w:rPr>
            </w:pPr>
            <w:r w:rsidRPr="00E11F3A">
              <w:rPr>
                <w:rFonts w:ascii="Times New Roman" w:hAnsi="Times New Roman"/>
                <w:i/>
                <w:sz w:val="24"/>
                <w:szCs w:val="24"/>
              </w:rPr>
              <w:t>1. Интерьер жилого дома</w:t>
            </w:r>
          </w:p>
          <w:p w14:paraId="79FB970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(электронная презентация «Декоративное оформление интерьера», макет комнаты подростка, фитодизайн, растение в интерьере дома и т. д.)</w:t>
            </w:r>
          </w:p>
          <w:p w14:paraId="43DD7D1F" w14:textId="77777777" w:rsidR="00E11F3A" w:rsidRPr="00E11F3A" w:rsidRDefault="00E11F3A" w:rsidP="00E11F3A">
            <w:pPr>
              <w:spacing w:after="0"/>
              <w:rPr>
                <w:rFonts w:ascii="Times New Roman" w:hAnsi="Times New Roman"/>
                <w:i/>
                <w:sz w:val="24"/>
                <w:szCs w:val="24"/>
              </w:rPr>
            </w:pPr>
            <w:r w:rsidRPr="00E11F3A">
              <w:rPr>
                <w:rFonts w:ascii="Times New Roman" w:hAnsi="Times New Roman"/>
                <w:i/>
                <w:sz w:val="24"/>
                <w:szCs w:val="24"/>
              </w:rPr>
              <w:t>2. Создание изделий из конструкционных материалов</w:t>
            </w:r>
          </w:p>
          <w:p w14:paraId="2315F41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солонка, кухонная доска, лопаточка, скалка, совок, ручка деревянная и т. д. )</w:t>
            </w:r>
          </w:p>
          <w:p w14:paraId="1C41EA6D" w14:textId="77777777" w:rsidR="00E11F3A" w:rsidRPr="00E11F3A" w:rsidRDefault="00E11F3A" w:rsidP="00E11F3A">
            <w:pPr>
              <w:spacing w:after="0"/>
              <w:rPr>
                <w:rFonts w:ascii="Times New Roman" w:hAnsi="Times New Roman"/>
                <w:i/>
                <w:sz w:val="24"/>
                <w:szCs w:val="24"/>
              </w:rPr>
            </w:pPr>
            <w:r w:rsidRPr="00E11F3A">
              <w:rPr>
                <w:rFonts w:ascii="Times New Roman" w:hAnsi="Times New Roman"/>
                <w:i/>
                <w:sz w:val="24"/>
                <w:szCs w:val="24"/>
              </w:rPr>
              <w:t>3. Создание швейных изделий</w:t>
            </w:r>
          </w:p>
          <w:p w14:paraId="27CB29C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туника, диванная подушка, вязание крючком ( салфетка ажурная, панно, прихватка, домашняя обувь и т. д.))</w:t>
            </w:r>
          </w:p>
          <w:p w14:paraId="380F348D" w14:textId="77777777" w:rsidR="00E11F3A" w:rsidRPr="00E11F3A" w:rsidRDefault="00E11F3A" w:rsidP="00E11F3A">
            <w:pPr>
              <w:pStyle w:val="a9"/>
              <w:ind w:left="0"/>
              <w:rPr>
                <w:rFonts w:ascii="Times New Roman" w:hAnsi="Times New Roman"/>
                <w:i/>
              </w:rPr>
            </w:pPr>
            <w:r w:rsidRPr="00E11F3A">
              <w:rPr>
                <w:rFonts w:ascii="Times New Roman" w:hAnsi="Times New Roman"/>
                <w:i/>
              </w:rPr>
              <w:t>4. Кулинария</w:t>
            </w:r>
          </w:p>
          <w:p w14:paraId="3A5FDCF7" w14:textId="77777777" w:rsidR="00E11F3A" w:rsidRPr="00E11F3A" w:rsidRDefault="00E11F3A" w:rsidP="00E11F3A">
            <w:pPr>
              <w:pStyle w:val="a9"/>
              <w:ind w:left="0"/>
              <w:rPr>
                <w:rFonts w:ascii="Times New Roman" w:hAnsi="Times New Roman"/>
              </w:rPr>
            </w:pPr>
            <w:r w:rsidRPr="00E11F3A">
              <w:rPr>
                <w:rFonts w:ascii="Times New Roman" w:hAnsi="Times New Roman"/>
              </w:rPr>
              <w:t>(приготовление воскресного обеда и сервировка стола к обеду)</w:t>
            </w:r>
          </w:p>
          <w:p w14:paraId="0AACBE1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i/>
                <w:sz w:val="24"/>
                <w:szCs w:val="24"/>
              </w:rPr>
              <w:t>5. Свободная тема</w:t>
            </w:r>
          </w:p>
        </w:tc>
      </w:tr>
      <w:tr w:rsidR="00E11F3A" w:rsidRPr="00E11F3A" w14:paraId="30EF1501" w14:textId="77777777" w:rsidTr="00E11F3A">
        <w:trPr>
          <w:jc w:val="right"/>
        </w:trPr>
        <w:tc>
          <w:tcPr>
            <w:tcW w:w="2044" w:type="dxa"/>
          </w:tcPr>
          <w:p w14:paraId="1E28513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Физическая культура</w:t>
            </w:r>
          </w:p>
        </w:tc>
        <w:tc>
          <w:tcPr>
            <w:tcW w:w="7845" w:type="dxa"/>
          </w:tcPr>
          <w:p w14:paraId="0BC14C6F" w14:textId="77777777" w:rsidR="00E11F3A" w:rsidRPr="00E11F3A" w:rsidRDefault="00E11F3A" w:rsidP="0099388D">
            <w:pPr>
              <w:spacing w:after="0" w:line="240" w:lineRule="auto"/>
              <w:jc w:val="center"/>
              <w:rPr>
                <w:rFonts w:ascii="Times New Roman" w:hAnsi="Times New Roman"/>
                <w:b/>
                <w:sz w:val="24"/>
                <w:szCs w:val="24"/>
              </w:rPr>
            </w:pPr>
            <w:r w:rsidRPr="00E11F3A">
              <w:rPr>
                <w:rFonts w:ascii="Times New Roman" w:hAnsi="Times New Roman"/>
                <w:b/>
                <w:sz w:val="24"/>
                <w:szCs w:val="24"/>
              </w:rPr>
              <w:t>Контрольные нормативы и испытания по усвоению навыков, умений, развитию двигательных качеств</w:t>
            </w:r>
          </w:p>
          <w:p w14:paraId="119DE571" w14:textId="77777777" w:rsidR="00E11F3A" w:rsidRPr="00E11F3A" w:rsidRDefault="00E11F3A" w:rsidP="0099388D">
            <w:pPr>
              <w:spacing w:after="0" w:line="240" w:lineRule="auto"/>
              <w:jc w:val="center"/>
              <w:rPr>
                <w:rFonts w:ascii="Times New Roman" w:hAnsi="Times New Roman"/>
                <w:sz w:val="24"/>
                <w:szCs w:val="24"/>
              </w:rPr>
            </w:pPr>
          </w:p>
          <w:tbl>
            <w:tblPr>
              <w:tblStyle w:val="a5"/>
              <w:tblW w:w="7023" w:type="dxa"/>
              <w:tblLayout w:type="fixed"/>
              <w:tblLook w:val="04A0" w:firstRow="1" w:lastRow="0" w:firstColumn="1" w:lastColumn="0" w:noHBand="0" w:noVBand="1"/>
            </w:tblPr>
            <w:tblGrid>
              <w:gridCol w:w="817"/>
              <w:gridCol w:w="3371"/>
              <w:gridCol w:w="709"/>
              <w:gridCol w:w="709"/>
              <w:gridCol w:w="709"/>
              <w:gridCol w:w="708"/>
            </w:tblGrid>
            <w:tr w:rsidR="00E11F3A" w:rsidRPr="00E11F3A" w14:paraId="63E8D1E9" w14:textId="77777777" w:rsidTr="00E11F3A">
              <w:tc>
                <w:tcPr>
                  <w:tcW w:w="817" w:type="dxa"/>
                </w:tcPr>
                <w:p w14:paraId="7177CC7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 п/п</w:t>
                  </w:r>
                </w:p>
              </w:tc>
              <w:tc>
                <w:tcPr>
                  <w:tcW w:w="3371" w:type="dxa"/>
                </w:tcPr>
                <w:p w14:paraId="1BEC7FE0"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Нормативы, испытания</w:t>
                  </w:r>
                </w:p>
              </w:tc>
              <w:tc>
                <w:tcPr>
                  <w:tcW w:w="709" w:type="dxa"/>
                </w:tcPr>
                <w:p w14:paraId="5AF26B25" w14:textId="77777777" w:rsidR="00E11F3A" w:rsidRPr="00E11F3A" w:rsidRDefault="00E11F3A" w:rsidP="0099388D">
                  <w:pPr>
                    <w:spacing w:after="0" w:line="240" w:lineRule="auto"/>
                    <w:rPr>
                      <w:rFonts w:ascii="Times New Roman" w:hAnsi="Times New Roman"/>
                      <w:sz w:val="24"/>
                      <w:szCs w:val="24"/>
                    </w:rPr>
                  </w:pPr>
                </w:p>
              </w:tc>
              <w:tc>
                <w:tcPr>
                  <w:tcW w:w="709" w:type="dxa"/>
                </w:tcPr>
                <w:p w14:paraId="2105622E"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«5»</w:t>
                  </w:r>
                </w:p>
              </w:tc>
              <w:tc>
                <w:tcPr>
                  <w:tcW w:w="709" w:type="dxa"/>
                </w:tcPr>
                <w:p w14:paraId="66943C3A"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«4»</w:t>
                  </w:r>
                </w:p>
              </w:tc>
              <w:tc>
                <w:tcPr>
                  <w:tcW w:w="708" w:type="dxa"/>
                </w:tcPr>
                <w:p w14:paraId="5FD75BC7"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0A053531" w14:textId="77777777" w:rsidTr="00E11F3A">
              <w:tc>
                <w:tcPr>
                  <w:tcW w:w="817" w:type="dxa"/>
                  <w:vMerge w:val="restart"/>
                </w:tcPr>
                <w:p w14:paraId="75C9B1B5"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w:t>
                  </w:r>
                </w:p>
              </w:tc>
              <w:tc>
                <w:tcPr>
                  <w:tcW w:w="3371" w:type="dxa"/>
                  <w:vMerge w:val="restart"/>
                </w:tcPr>
                <w:p w14:paraId="55B35354"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Бег 60 м. (сек.)</w:t>
                  </w:r>
                </w:p>
              </w:tc>
              <w:tc>
                <w:tcPr>
                  <w:tcW w:w="709" w:type="dxa"/>
                </w:tcPr>
                <w:p w14:paraId="5B90B0F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58E26380"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10.4</w:t>
                  </w:r>
                </w:p>
              </w:tc>
              <w:tc>
                <w:tcPr>
                  <w:tcW w:w="709" w:type="dxa"/>
                </w:tcPr>
                <w:p w14:paraId="001008EF"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10.9</w:t>
                  </w:r>
                </w:p>
              </w:tc>
              <w:tc>
                <w:tcPr>
                  <w:tcW w:w="708" w:type="dxa"/>
                </w:tcPr>
                <w:p w14:paraId="02336DBA"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11.4</w:t>
                  </w:r>
                </w:p>
              </w:tc>
            </w:tr>
            <w:tr w:rsidR="00E11F3A" w:rsidRPr="00E11F3A" w14:paraId="7B1F9F1B" w14:textId="77777777" w:rsidTr="00E11F3A">
              <w:tc>
                <w:tcPr>
                  <w:tcW w:w="817" w:type="dxa"/>
                  <w:vMerge/>
                </w:tcPr>
                <w:p w14:paraId="04D657EA"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2DF75563" w14:textId="77777777" w:rsidR="00E11F3A" w:rsidRPr="00E11F3A" w:rsidRDefault="00E11F3A" w:rsidP="0099388D">
                  <w:pPr>
                    <w:spacing w:after="0" w:line="240" w:lineRule="auto"/>
                    <w:rPr>
                      <w:rFonts w:ascii="Times New Roman" w:hAnsi="Times New Roman"/>
                      <w:sz w:val="24"/>
                      <w:szCs w:val="24"/>
                    </w:rPr>
                  </w:pPr>
                </w:p>
              </w:tc>
              <w:tc>
                <w:tcPr>
                  <w:tcW w:w="709" w:type="dxa"/>
                </w:tcPr>
                <w:p w14:paraId="04939326"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2C80D473"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10.8</w:t>
                  </w:r>
                </w:p>
              </w:tc>
              <w:tc>
                <w:tcPr>
                  <w:tcW w:w="709" w:type="dxa"/>
                </w:tcPr>
                <w:p w14:paraId="656309B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11.3</w:t>
                  </w:r>
                </w:p>
              </w:tc>
              <w:tc>
                <w:tcPr>
                  <w:tcW w:w="708" w:type="dxa"/>
                </w:tcPr>
                <w:p w14:paraId="23792F7D"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11.8</w:t>
                  </w:r>
                </w:p>
              </w:tc>
            </w:tr>
            <w:tr w:rsidR="00E11F3A" w:rsidRPr="00E11F3A" w14:paraId="52FC5209" w14:textId="77777777" w:rsidTr="00E11F3A">
              <w:tc>
                <w:tcPr>
                  <w:tcW w:w="817" w:type="dxa"/>
                  <w:vMerge w:val="restart"/>
                </w:tcPr>
                <w:p w14:paraId="0727C0B4"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w:t>
                  </w:r>
                </w:p>
              </w:tc>
              <w:tc>
                <w:tcPr>
                  <w:tcW w:w="3371" w:type="dxa"/>
                  <w:vMerge w:val="restart"/>
                </w:tcPr>
                <w:p w14:paraId="1B187077"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Бег 1500 м</w:t>
                  </w:r>
                </w:p>
              </w:tc>
              <w:tc>
                <w:tcPr>
                  <w:tcW w:w="709" w:type="dxa"/>
                </w:tcPr>
                <w:p w14:paraId="139F4C1E"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6137C7EE"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7.3</w:t>
                  </w:r>
                </w:p>
              </w:tc>
              <w:tc>
                <w:tcPr>
                  <w:tcW w:w="709" w:type="dxa"/>
                </w:tcPr>
                <w:p w14:paraId="33FDD5AC"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7.5</w:t>
                  </w:r>
                </w:p>
              </w:tc>
              <w:tc>
                <w:tcPr>
                  <w:tcW w:w="708" w:type="dxa"/>
                </w:tcPr>
                <w:p w14:paraId="2BFAE3A7"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8.10</w:t>
                  </w:r>
                </w:p>
              </w:tc>
            </w:tr>
            <w:tr w:rsidR="00E11F3A" w:rsidRPr="00E11F3A" w14:paraId="332C29AF" w14:textId="77777777" w:rsidTr="00E11F3A">
              <w:tc>
                <w:tcPr>
                  <w:tcW w:w="817" w:type="dxa"/>
                  <w:vMerge/>
                </w:tcPr>
                <w:p w14:paraId="34E41157"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2C7A09ED" w14:textId="77777777" w:rsidR="00E11F3A" w:rsidRPr="00E11F3A" w:rsidRDefault="00E11F3A" w:rsidP="0099388D">
                  <w:pPr>
                    <w:spacing w:after="0" w:line="240" w:lineRule="auto"/>
                    <w:rPr>
                      <w:rFonts w:ascii="Times New Roman" w:hAnsi="Times New Roman"/>
                      <w:sz w:val="24"/>
                      <w:szCs w:val="24"/>
                    </w:rPr>
                  </w:pPr>
                </w:p>
              </w:tc>
              <w:tc>
                <w:tcPr>
                  <w:tcW w:w="709" w:type="dxa"/>
                </w:tcPr>
                <w:p w14:paraId="60DBA256"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64EFA3E4"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8.0</w:t>
                  </w:r>
                </w:p>
              </w:tc>
              <w:tc>
                <w:tcPr>
                  <w:tcW w:w="709" w:type="dxa"/>
                </w:tcPr>
                <w:p w14:paraId="586F5C2F"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8.20</w:t>
                  </w:r>
                </w:p>
              </w:tc>
              <w:tc>
                <w:tcPr>
                  <w:tcW w:w="708" w:type="dxa"/>
                </w:tcPr>
                <w:p w14:paraId="433068AA"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8.40</w:t>
                  </w:r>
                </w:p>
              </w:tc>
            </w:tr>
            <w:tr w:rsidR="00E11F3A" w:rsidRPr="00E11F3A" w14:paraId="1615A581" w14:textId="77777777" w:rsidTr="00E11F3A">
              <w:tc>
                <w:tcPr>
                  <w:tcW w:w="817" w:type="dxa"/>
                  <w:vMerge w:val="restart"/>
                </w:tcPr>
                <w:p w14:paraId="4047F5F1"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3.</w:t>
                  </w:r>
                </w:p>
              </w:tc>
              <w:tc>
                <w:tcPr>
                  <w:tcW w:w="3371" w:type="dxa"/>
                  <w:vMerge w:val="restart"/>
                </w:tcPr>
                <w:p w14:paraId="23B2F073"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Прыжок в длину с места (см)</w:t>
                  </w:r>
                </w:p>
              </w:tc>
              <w:tc>
                <w:tcPr>
                  <w:tcW w:w="709" w:type="dxa"/>
                </w:tcPr>
                <w:p w14:paraId="22BF33B6"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1C2F8EF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175</w:t>
                  </w:r>
                </w:p>
              </w:tc>
              <w:tc>
                <w:tcPr>
                  <w:tcW w:w="709" w:type="dxa"/>
                </w:tcPr>
                <w:p w14:paraId="678D000F"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160</w:t>
                  </w:r>
                </w:p>
              </w:tc>
              <w:tc>
                <w:tcPr>
                  <w:tcW w:w="708" w:type="dxa"/>
                </w:tcPr>
                <w:p w14:paraId="2748273A"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145</w:t>
                  </w:r>
                </w:p>
              </w:tc>
            </w:tr>
            <w:tr w:rsidR="00E11F3A" w:rsidRPr="00E11F3A" w14:paraId="6BF2125B" w14:textId="77777777" w:rsidTr="00E11F3A">
              <w:tc>
                <w:tcPr>
                  <w:tcW w:w="817" w:type="dxa"/>
                  <w:vMerge/>
                </w:tcPr>
                <w:p w14:paraId="577AF9A3"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23C7CFC3" w14:textId="77777777" w:rsidR="00E11F3A" w:rsidRPr="00E11F3A" w:rsidRDefault="00E11F3A" w:rsidP="0099388D">
                  <w:pPr>
                    <w:spacing w:after="0" w:line="240" w:lineRule="auto"/>
                    <w:rPr>
                      <w:rFonts w:ascii="Times New Roman" w:hAnsi="Times New Roman"/>
                      <w:sz w:val="24"/>
                      <w:szCs w:val="24"/>
                    </w:rPr>
                  </w:pPr>
                </w:p>
              </w:tc>
              <w:tc>
                <w:tcPr>
                  <w:tcW w:w="709" w:type="dxa"/>
                </w:tcPr>
                <w:p w14:paraId="437A34BF"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4246531C"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160</w:t>
                  </w:r>
                </w:p>
              </w:tc>
              <w:tc>
                <w:tcPr>
                  <w:tcW w:w="709" w:type="dxa"/>
                </w:tcPr>
                <w:p w14:paraId="1EEF3D34"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150</w:t>
                  </w:r>
                </w:p>
              </w:tc>
              <w:tc>
                <w:tcPr>
                  <w:tcW w:w="708" w:type="dxa"/>
                </w:tcPr>
                <w:p w14:paraId="5B0BBA2C"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140</w:t>
                  </w:r>
                </w:p>
              </w:tc>
            </w:tr>
            <w:tr w:rsidR="00E11F3A" w:rsidRPr="00E11F3A" w14:paraId="7A59A5CB" w14:textId="77777777" w:rsidTr="00E11F3A">
              <w:tc>
                <w:tcPr>
                  <w:tcW w:w="817" w:type="dxa"/>
                  <w:vMerge w:val="restart"/>
                </w:tcPr>
                <w:p w14:paraId="40B72E3C"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4.</w:t>
                  </w:r>
                </w:p>
              </w:tc>
              <w:tc>
                <w:tcPr>
                  <w:tcW w:w="3371" w:type="dxa"/>
                  <w:vMerge w:val="restart"/>
                </w:tcPr>
                <w:p w14:paraId="4E759354"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Подтягивание на перекладине</w:t>
                  </w:r>
                </w:p>
              </w:tc>
              <w:tc>
                <w:tcPr>
                  <w:tcW w:w="709" w:type="dxa"/>
                </w:tcPr>
                <w:p w14:paraId="0FA1EE10"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5236888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7</w:t>
                  </w:r>
                </w:p>
              </w:tc>
              <w:tc>
                <w:tcPr>
                  <w:tcW w:w="709" w:type="dxa"/>
                </w:tcPr>
                <w:p w14:paraId="11212732"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5</w:t>
                  </w:r>
                </w:p>
              </w:tc>
              <w:tc>
                <w:tcPr>
                  <w:tcW w:w="708" w:type="dxa"/>
                </w:tcPr>
                <w:p w14:paraId="3FE975D1"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4</w:t>
                  </w:r>
                </w:p>
              </w:tc>
            </w:tr>
            <w:tr w:rsidR="00E11F3A" w:rsidRPr="00E11F3A" w14:paraId="59560648" w14:textId="77777777" w:rsidTr="00E11F3A">
              <w:tc>
                <w:tcPr>
                  <w:tcW w:w="817" w:type="dxa"/>
                  <w:vMerge/>
                </w:tcPr>
                <w:p w14:paraId="5C3A58E7"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45716F02" w14:textId="77777777" w:rsidR="00E11F3A" w:rsidRPr="00E11F3A" w:rsidRDefault="00E11F3A" w:rsidP="0099388D">
                  <w:pPr>
                    <w:spacing w:after="0" w:line="240" w:lineRule="auto"/>
                    <w:rPr>
                      <w:rFonts w:ascii="Times New Roman" w:hAnsi="Times New Roman"/>
                      <w:sz w:val="24"/>
                      <w:szCs w:val="24"/>
                    </w:rPr>
                  </w:pPr>
                </w:p>
              </w:tc>
              <w:tc>
                <w:tcPr>
                  <w:tcW w:w="709" w:type="dxa"/>
                </w:tcPr>
                <w:p w14:paraId="2BBC7871"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78656349"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15</w:t>
                  </w:r>
                </w:p>
              </w:tc>
              <w:tc>
                <w:tcPr>
                  <w:tcW w:w="709" w:type="dxa"/>
                </w:tcPr>
                <w:p w14:paraId="649ED85C"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13</w:t>
                  </w:r>
                </w:p>
              </w:tc>
              <w:tc>
                <w:tcPr>
                  <w:tcW w:w="708" w:type="dxa"/>
                </w:tcPr>
                <w:p w14:paraId="3CDF308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12</w:t>
                  </w:r>
                </w:p>
              </w:tc>
            </w:tr>
            <w:tr w:rsidR="00E11F3A" w:rsidRPr="00E11F3A" w14:paraId="13B84018" w14:textId="77777777" w:rsidTr="00E11F3A">
              <w:tc>
                <w:tcPr>
                  <w:tcW w:w="817" w:type="dxa"/>
                  <w:vMerge w:val="restart"/>
                </w:tcPr>
                <w:p w14:paraId="543BE46D"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5.</w:t>
                  </w:r>
                </w:p>
              </w:tc>
              <w:tc>
                <w:tcPr>
                  <w:tcW w:w="3371" w:type="dxa"/>
                  <w:vMerge w:val="restart"/>
                </w:tcPr>
                <w:p w14:paraId="18B7157F"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Поднимание туловища из положения лежа (раз)</w:t>
                  </w:r>
                </w:p>
              </w:tc>
              <w:tc>
                <w:tcPr>
                  <w:tcW w:w="709" w:type="dxa"/>
                </w:tcPr>
                <w:p w14:paraId="42C07231"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6BE99F75"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30</w:t>
                  </w:r>
                </w:p>
              </w:tc>
              <w:tc>
                <w:tcPr>
                  <w:tcW w:w="709" w:type="dxa"/>
                </w:tcPr>
                <w:p w14:paraId="7C974DA7"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27</w:t>
                  </w:r>
                </w:p>
              </w:tc>
              <w:tc>
                <w:tcPr>
                  <w:tcW w:w="708" w:type="dxa"/>
                </w:tcPr>
                <w:p w14:paraId="538AED23"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24</w:t>
                  </w:r>
                </w:p>
              </w:tc>
            </w:tr>
            <w:tr w:rsidR="00E11F3A" w:rsidRPr="00E11F3A" w14:paraId="36381B36" w14:textId="77777777" w:rsidTr="00E11F3A">
              <w:tc>
                <w:tcPr>
                  <w:tcW w:w="817" w:type="dxa"/>
                  <w:vMerge/>
                </w:tcPr>
                <w:p w14:paraId="1E7F8D2C"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1E578A28" w14:textId="77777777" w:rsidR="00E11F3A" w:rsidRPr="00E11F3A" w:rsidRDefault="00E11F3A" w:rsidP="0099388D">
                  <w:pPr>
                    <w:spacing w:after="0" w:line="240" w:lineRule="auto"/>
                    <w:rPr>
                      <w:rFonts w:ascii="Times New Roman" w:hAnsi="Times New Roman"/>
                      <w:sz w:val="24"/>
                      <w:szCs w:val="24"/>
                    </w:rPr>
                  </w:pPr>
                </w:p>
              </w:tc>
              <w:tc>
                <w:tcPr>
                  <w:tcW w:w="709" w:type="dxa"/>
                </w:tcPr>
                <w:p w14:paraId="1F5BEAB6"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24481B37"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26</w:t>
                  </w:r>
                </w:p>
              </w:tc>
              <w:tc>
                <w:tcPr>
                  <w:tcW w:w="709" w:type="dxa"/>
                </w:tcPr>
                <w:p w14:paraId="7D48D150"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24</w:t>
                  </w:r>
                </w:p>
              </w:tc>
              <w:tc>
                <w:tcPr>
                  <w:tcW w:w="708" w:type="dxa"/>
                </w:tcPr>
                <w:p w14:paraId="6D92DD13"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20</w:t>
                  </w:r>
                </w:p>
              </w:tc>
            </w:tr>
          </w:tbl>
          <w:p w14:paraId="2178C375" w14:textId="77777777" w:rsidR="00E11F3A" w:rsidRPr="00E11F3A" w:rsidRDefault="00E11F3A" w:rsidP="0099388D">
            <w:pPr>
              <w:spacing w:after="0" w:line="240" w:lineRule="auto"/>
              <w:rPr>
                <w:rFonts w:ascii="Times New Roman" w:hAnsi="Times New Roman"/>
                <w:sz w:val="24"/>
                <w:szCs w:val="24"/>
              </w:rPr>
            </w:pPr>
          </w:p>
        </w:tc>
      </w:tr>
      <w:tr w:rsidR="00E11F3A" w:rsidRPr="00E11F3A" w14:paraId="1F81C432" w14:textId="77777777" w:rsidTr="00E11F3A">
        <w:trPr>
          <w:jc w:val="right"/>
        </w:trPr>
        <w:tc>
          <w:tcPr>
            <w:tcW w:w="2044" w:type="dxa"/>
          </w:tcPr>
          <w:p w14:paraId="5F05955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ОБЖ</w:t>
            </w:r>
          </w:p>
        </w:tc>
        <w:tc>
          <w:tcPr>
            <w:tcW w:w="7845" w:type="dxa"/>
          </w:tcPr>
          <w:p w14:paraId="743FEDFE"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Итоговый тест </w:t>
            </w:r>
          </w:p>
          <w:p w14:paraId="539A27FA"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1.</w:t>
            </w:r>
          </w:p>
          <w:p w14:paraId="5BFC81A7" w14:textId="77777777" w:rsidR="00E11F3A" w:rsidRPr="00E11F3A" w:rsidRDefault="00E11F3A" w:rsidP="00E11F3A">
            <w:pPr>
              <w:spacing w:after="0"/>
              <w:ind w:left="-180" w:right="-365"/>
              <w:jc w:val="both"/>
              <w:rPr>
                <w:rFonts w:ascii="Times New Roman" w:hAnsi="Times New Roman"/>
                <w:b/>
                <w:i/>
                <w:sz w:val="24"/>
                <w:szCs w:val="24"/>
              </w:rPr>
            </w:pPr>
            <w:r w:rsidRPr="00E11F3A">
              <w:rPr>
                <w:rFonts w:ascii="Times New Roman" w:hAnsi="Times New Roman"/>
                <w:b/>
                <w:i/>
                <w:sz w:val="24"/>
                <w:szCs w:val="24"/>
              </w:rPr>
              <w:t xml:space="preserve">   </w:t>
            </w:r>
            <w:r w:rsidRPr="00E11F3A">
              <w:rPr>
                <w:rFonts w:ascii="Times New Roman" w:hAnsi="Times New Roman"/>
                <w:i/>
                <w:sz w:val="24"/>
                <w:szCs w:val="24"/>
              </w:rPr>
              <w:t>Эта часть работы содержит задания с выбором одного (несколько) ва</w:t>
            </w:r>
            <w:r w:rsidRPr="00E11F3A">
              <w:rPr>
                <w:rFonts w:ascii="Times New Roman" w:hAnsi="Times New Roman"/>
                <w:i/>
                <w:sz w:val="24"/>
                <w:szCs w:val="24"/>
              </w:rPr>
              <w:softHyphen/>
              <w:t>риантов ответа. К каждому  заданию дается несколько вариантов ответа, один из которых верный. Внимательно прочи</w:t>
            </w:r>
            <w:r w:rsidRPr="00E11F3A">
              <w:rPr>
                <w:rFonts w:ascii="Times New Roman" w:hAnsi="Times New Roman"/>
                <w:i/>
                <w:sz w:val="24"/>
                <w:szCs w:val="24"/>
              </w:rPr>
              <w:softHyphen/>
              <w:t>тайте каждое задание и все варианты ответов. Впишите правильный вариант  в бланк ответов.</w:t>
            </w:r>
          </w:p>
          <w:p w14:paraId="0106C9B9" w14:textId="77777777" w:rsidR="00E11F3A" w:rsidRPr="00E11F3A" w:rsidRDefault="00E11F3A" w:rsidP="00E11F3A">
            <w:pPr>
              <w:spacing w:after="0"/>
              <w:jc w:val="both"/>
              <w:rPr>
                <w:rFonts w:ascii="Times New Roman" w:hAnsi="Times New Roman"/>
                <w:b/>
                <w:i/>
                <w:sz w:val="24"/>
                <w:szCs w:val="24"/>
              </w:rPr>
            </w:pPr>
            <w:r w:rsidRPr="00E11F3A">
              <w:rPr>
                <w:rFonts w:ascii="Times New Roman" w:hAnsi="Times New Roman"/>
                <w:b/>
                <w:i/>
                <w:sz w:val="24"/>
                <w:szCs w:val="24"/>
              </w:rPr>
              <w:t>1. Управлять велосипедом на дорогах Правилами дорожного движения, а также участвовать в туристических походах разрешается:</w:t>
            </w:r>
          </w:p>
          <w:p w14:paraId="7C7580D1"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с 12 лет;</w:t>
            </w:r>
          </w:p>
          <w:p w14:paraId="42DBBE20"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с 13 лет;</w:t>
            </w:r>
          </w:p>
          <w:p w14:paraId="03199BBC"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с 14 лет;</w:t>
            </w:r>
          </w:p>
          <w:p w14:paraId="08782111"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Г) с 15 лет.</w:t>
            </w:r>
          </w:p>
          <w:p w14:paraId="03992B46" w14:textId="77777777" w:rsidR="00E11F3A" w:rsidRPr="00E11F3A" w:rsidRDefault="00E11F3A" w:rsidP="00E11F3A">
            <w:pPr>
              <w:spacing w:after="0"/>
              <w:jc w:val="both"/>
              <w:rPr>
                <w:rFonts w:ascii="Times New Roman" w:hAnsi="Times New Roman"/>
                <w:b/>
                <w:i/>
                <w:sz w:val="24"/>
                <w:szCs w:val="24"/>
              </w:rPr>
            </w:pPr>
            <w:r w:rsidRPr="00E11F3A">
              <w:rPr>
                <w:rFonts w:ascii="Times New Roman" w:hAnsi="Times New Roman"/>
                <w:b/>
                <w:i/>
                <w:sz w:val="24"/>
                <w:szCs w:val="24"/>
              </w:rPr>
              <w:t>2. При аварийной посадке самолета необходимо:</w:t>
            </w:r>
          </w:p>
          <w:p w14:paraId="261DD957"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выполнять указания командира корабля и экипажа;</w:t>
            </w:r>
          </w:p>
          <w:p w14:paraId="62279CAC"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покинуть самолет до его полной остановки и отойти от самолета на расстояние не менее 100 метров;</w:t>
            </w:r>
          </w:p>
          <w:p w14:paraId="24B26307"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перечитать инструкцию об использовании аварийно-спасательного оборудования, расположении и обозначении аварийных выходов.</w:t>
            </w:r>
          </w:p>
          <w:p w14:paraId="6A8DD6A3"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sz w:val="24"/>
                <w:szCs w:val="24"/>
              </w:rPr>
              <w:t xml:space="preserve">3. </w:t>
            </w:r>
            <w:r w:rsidRPr="00E11F3A">
              <w:rPr>
                <w:rFonts w:ascii="Times New Roman" w:hAnsi="Times New Roman"/>
                <w:b/>
                <w:i/>
                <w:sz w:val="24"/>
                <w:szCs w:val="24"/>
              </w:rPr>
              <w:t>Что необходимо сделать потерпевшему бедствие при аварии транспортного средства в первую очередь?</w:t>
            </w:r>
          </w:p>
          <w:p w14:paraId="5E7015E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lastRenderedPageBreak/>
              <w:t xml:space="preserve"> А) не следует что-либо предпринимать до приезда спасателей;</w:t>
            </w:r>
          </w:p>
          <w:p w14:paraId="0D057EA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перебраться в безопасное место. А также оказать первую медицинскую помощь пострадавшему;</w:t>
            </w:r>
          </w:p>
          <w:p w14:paraId="26D8EC4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покидая транспортное средство, взять с собой имущество, которое может пригодиться для автономного существования;</w:t>
            </w:r>
          </w:p>
          <w:p w14:paraId="6AECC27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Сориентироваться на местности и уточнить своё местонахождение, а при неблагоприятных климатических условиях соорудить временное укрытие.</w:t>
            </w:r>
          </w:p>
          <w:p w14:paraId="17EE5B28" w14:textId="77777777" w:rsidR="00E11F3A" w:rsidRPr="00E11F3A" w:rsidRDefault="00E11F3A" w:rsidP="00E11F3A">
            <w:pPr>
              <w:pStyle w:val="a8"/>
              <w:spacing w:before="0" w:beforeAutospacing="0" w:after="0" w:afterAutospacing="0"/>
              <w:ind w:right="-545"/>
              <w:rPr>
                <w:rFonts w:ascii="Times New Roman" w:hAnsi="Times New Roman"/>
                <w:b/>
                <w:bCs/>
                <w:i/>
              </w:rPr>
            </w:pPr>
            <w:r w:rsidRPr="00E11F3A">
              <w:rPr>
                <w:rFonts w:ascii="Times New Roman" w:hAnsi="Times New Roman"/>
                <w:b/>
                <w:bCs/>
                <w:i/>
              </w:rPr>
              <w:t>4. Как определить стороны света, находясь в лесу в безлунную ночь?</w:t>
            </w:r>
          </w:p>
          <w:p w14:paraId="2E2BB8EB" w14:textId="77777777" w:rsidR="00E11F3A" w:rsidRPr="00E11F3A" w:rsidRDefault="00E11F3A" w:rsidP="00E11F3A">
            <w:pPr>
              <w:pStyle w:val="a8"/>
              <w:spacing w:before="0" w:beforeAutospacing="0" w:after="0" w:afterAutospacing="0"/>
              <w:ind w:right="-545"/>
              <w:rPr>
                <w:rFonts w:ascii="Times New Roman" w:hAnsi="Times New Roman"/>
              </w:rPr>
            </w:pPr>
            <w:r w:rsidRPr="00E11F3A">
              <w:rPr>
                <w:rFonts w:ascii="Times New Roman" w:hAnsi="Times New Roman"/>
              </w:rPr>
              <w:t xml:space="preserve">А) по часам; </w:t>
            </w:r>
          </w:p>
          <w:p w14:paraId="5E61C95D" w14:textId="77777777" w:rsidR="00E11F3A" w:rsidRPr="00E11F3A" w:rsidRDefault="00E11F3A" w:rsidP="00E11F3A">
            <w:pPr>
              <w:pStyle w:val="a8"/>
              <w:spacing w:before="0" w:beforeAutospacing="0" w:after="0" w:afterAutospacing="0"/>
              <w:ind w:right="-545"/>
              <w:rPr>
                <w:rFonts w:ascii="Times New Roman" w:hAnsi="Times New Roman"/>
              </w:rPr>
            </w:pPr>
            <w:r w:rsidRPr="00E11F3A">
              <w:rPr>
                <w:rFonts w:ascii="Times New Roman" w:hAnsi="Times New Roman"/>
              </w:rPr>
              <w:t xml:space="preserve">Б) по луне; </w:t>
            </w:r>
          </w:p>
          <w:p w14:paraId="6876E540" w14:textId="77777777" w:rsidR="00E11F3A" w:rsidRPr="00E11F3A" w:rsidRDefault="00E11F3A" w:rsidP="00E11F3A">
            <w:pPr>
              <w:pStyle w:val="a8"/>
              <w:spacing w:before="0" w:beforeAutospacing="0" w:after="0" w:afterAutospacing="0"/>
              <w:ind w:right="-545"/>
              <w:rPr>
                <w:rFonts w:ascii="Times New Roman" w:hAnsi="Times New Roman"/>
              </w:rPr>
            </w:pPr>
            <w:r w:rsidRPr="00E11F3A">
              <w:rPr>
                <w:rFonts w:ascii="Times New Roman" w:hAnsi="Times New Roman"/>
              </w:rPr>
              <w:t>В) по полярной звезде.</w:t>
            </w:r>
          </w:p>
          <w:p w14:paraId="3445BABE"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sz w:val="24"/>
                <w:szCs w:val="24"/>
              </w:rPr>
              <w:t>5.</w:t>
            </w:r>
            <w:r w:rsidRPr="00E11F3A">
              <w:rPr>
                <w:rFonts w:ascii="Times New Roman" w:hAnsi="Times New Roman"/>
                <w:b/>
                <w:i/>
                <w:sz w:val="24"/>
                <w:szCs w:val="24"/>
              </w:rPr>
              <w:t>Какие известны основные способы ориентирования на местности?</w:t>
            </w:r>
          </w:p>
          <w:p w14:paraId="7219D37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А) по памяти;</w:t>
            </w:r>
          </w:p>
          <w:p w14:paraId="63D2E1F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по растениям;</w:t>
            </w:r>
          </w:p>
          <w:p w14:paraId="2C3370E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по небесным светилам;</w:t>
            </w:r>
          </w:p>
          <w:p w14:paraId="4C7F6C9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По компасу;</w:t>
            </w:r>
          </w:p>
          <w:p w14:paraId="4F76B84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Д)</w:t>
            </w:r>
            <w:r w:rsidRPr="00E11F3A">
              <w:rPr>
                <w:rFonts w:ascii="Times New Roman" w:hAnsi="Times New Roman"/>
                <w:b/>
                <w:sz w:val="24"/>
                <w:szCs w:val="24"/>
              </w:rPr>
              <w:t xml:space="preserve"> </w:t>
            </w:r>
            <w:r w:rsidRPr="00E11F3A">
              <w:rPr>
                <w:rFonts w:ascii="Times New Roman" w:hAnsi="Times New Roman"/>
                <w:sz w:val="24"/>
                <w:szCs w:val="24"/>
              </w:rPr>
              <w:t xml:space="preserve"> по местным признакам.</w:t>
            </w:r>
          </w:p>
          <w:p w14:paraId="18891FB7"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sz w:val="24"/>
                <w:szCs w:val="24"/>
              </w:rPr>
              <w:t>6</w:t>
            </w:r>
            <w:r w:rsidRPr="00E11F3A">
              <w:rPr>
                <w:rFonts w:ascii="Times New Roman" w:hAnsi="Times New Roman"/>
                <w:b/>
                <w:i/>
                <w:sz w:val="24"/>
                <w:szCs w:val="24"/>
              </w:rPr>
              <w:t>.Какие факторы необходимо учесть при оборудовании временного жилища (укрытия)?</w:t>
            </w:r>
          </w:p>
          <w:p w14:paraId="5F927CB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наличие по близости населённого пункта, где можно взять материалы и инструменты;</w:t>
            </w:r>
          </w:p>
          <w:p w14:paraId="11C7F63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w:t>
            </w:r>
            <w:r w:rsidRPr="00E11F3A">
              <w:rPr>
                <w:rFonts w:ascii="Times New Roman" w:hAnsi="Times New Roman"/>
                <w:b/>
                <w:sz w:val="24"/>
                <w:szCs w:val="24"/>
              </w:rPr>
              <w:t xml:space="preserve"> </w:t>
            </w:r>
            <w:r w:rsidRPr="00E11F3A">
              <w:rPr>
                <w:rFonts w:ascii="Times New Roman" w:hAnsi="Times New Roman"/>
                <w:sz w:val="24"/>
                <w:szCs w:val="24"/>
              </w:rPr>
              <w:t xml:space="preserve"> температуру воздуха и насекомых;</w:t>
            </w:r>
          </w:p>
          <w:p w14:paraId="3F3C6AA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w:t>
            </w:r>
            <w:r w:rsidRPr="00E11F3A">
              <w:rPr>
                <w:rFonts w:ascii="Times New Roman" w:hAnsi="Times New Roman"/>
                <w:b/>
                <w:sz w:val="24"/>
                <w:szCs w:val="24"/>
              </w:rPr>
              <w:t xml:space="preserve"> </w:t>
            </w:r>
            <w:r w:rsidRPr="00E11F3A">
              <w:rPr>
                <w:rFonts w:ascii="Times New Roman" w:hAnsi="Times New Roman"/>
                <w:sz w:val="24"/>
                <w:szCs w:val="24"/>
              </w:rPr>
              <w:t xml:space="preserve"> наличие материалов, необходимых для строительства укрытия, и продолжительность предполагаемой стоянки;</w:t>
            </w:r>
          </w:p>
          <w:p w14:paraId="0BD3582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w:t>
            </w:r>
            <w:r w:rsidRPr="00E11F3A">
              <w:rPr>
                <w:rFonts w:ascii="Times New Roman" w:hAnsi="Times New Roman"/>
                <w:b/>
                <w:sz w:val="24"/>
                <w:szCs w:val="24"/>
              </w:rPr>
              <w:t xml:space="preserve"> </w:t>
            </w:r>
            <w:r w:rsidRPr="00E11F3A">
              <w:rPr>
                <w:rFonts w:ascii="Times New Roman" w:hAnsi="Times New Roman"/>
                <w:sz w:val="24"/>
                <w:szCs w:val="24"/>
              </w:rPr>
              <w:t xml:space="preserve"> количество и физическое состояние потерпевших бедствие.</w:t>
            </w:r>
          </w:p>
          <w:p w14:paraId="45E912A7"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7. Как обеспечить себе питание в автономном существовании?</w:t>
            </w:r>
          </w:p>
          <w:p w14:paraId="197D65A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ничего предпринимать не надо, пищу доставят спасатели;</w:t>
            </w:r>
            <w:r w:rsidRPr="00E11F3A">
              <w:rPr>
                <w:rFonts w:ascii="Times New Roman" w:hAnsi="Times New Roman"/>
                <w:sz w:val="24"/>
                <w:szCs w:val="24"/>
              </w:rPr>
              <w:br/>
              <w:t>Б) разделить запасы продовольствия на части, оставь неприкосновенный запас (НЗ);</w:t>
            </w:r>
            <w:r w:rsidRPr="00E11F3A">
              <w:rPr>
                <w:rFonts w:ascii="Times New Roman" w:hAnsi="Times New Roman"/>
                <w:sz w:val="24"/>
                <w:szCs w:val="24"/>
              </w:rPr>
              <w:br/>
              <w:t>В) обеспечить питание резервов природы (дикорастущие съедобные растения, мясо животных, рыба)</w:t>
            </w:r>
          </w:p>
          <w:p w14:paraId="7AB0F74D"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8. Как   сушить одежду и обувь на привале после дождя?</w:t>
            </w:r>
          </w:p>
          <w:p w14:paraId="720C440C"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sz w:val="24"/>
                <w:szCs w:val="24"/>
              </w:rPr>
              <w:t>А) сделаю сушилку из жердей недалеко от костра;</w:t>
            </w:r>
            <w:r w:rsidRPr="00E11F3A">
              <w:rPr>
                <w:rFonts w:ascii="Times New Roman" w:hAnsi="Times New Roman"/>
                <w:sz w:val="24"/>
                <w:szCs w:val="24"/>
              </w:rPr>
              <w:br/>
              <w:t>Б) сделаю навес над костром;</w:t>
            </w:r>
            <w:r w:rsidRPr="00E11F3A">
              <w:rPr>
                <w:rFonts w:ascii="Times New Roman" w:hAnsi="Times New Roman"/>
                <w:sz w:val="24"/>
                <w:szCs w:val="24"/>
              </w:rPr>
              <w:br/>
              <w:t>В) буду сушить на себе;</w:t>
            </w:r>
            <w:r w:rsidRPr="00E11F3A">
              <w:rPr>
                <w:rFonts w:ascii="Times New Roman" w:hAnsi="Times New Roman"/>
                <w:sz w:val="24"/>
                <w:szCs w:val="24"/>
              </w:rPr>
              <w:br/>
              <w:t>Г) буду сушить одежду и обувь в руках над костром</w:t>
            </w:r>
          </w:p>
          <w:p w14:paraId="5B9B82F5"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9. Укажите последовательность разведения костра.</w:t>
            </w:r>
          </w:p>
          <w:p w14:paraId="77FBE1EB"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в любой последовательности;</w:t>
            </w:r>
            <w:r w:rsidRPr="00E11F3A">
              <w:rPr>
                <w:rFonts w:ascii="Times New Roman" w:hAnsi="Times New Roman"/>
              </w:rPr>
              <w:br/>
              <w:t>Б) заготовить растопку (мелкие сухие веточки, дрова);</w:t>
            </w:r>
            <w:r w:rsidRPr="00E11F3A">
              <w:rPr>
                <w:rFonts w:ascii="Times New Roman" w:hAnsi="Times New Roman"/>
              </w:rPr>
              <w:br/>
              <w:t>В) поджечь костер 2-3 спичками;</w:t>
            </w:r>
            <w:r w:rsidRPr="00E11F3A">
              <w:rPr>
                <w:rFonts w:ascii="Times New Roman" w:hAnsi="Times New Roman"/>
              </w:rPr>
              <w:br/>
              <w:t>Г) проложить на растопку ветки потолще, поверх веток положить поленья.</w:t>
            </w:r>
          </w:p>
          <w:p w14:paraId="1516EA50" w14:textId="77777777" w:rsidR="00E11F3A" w:rsidRPr="00E11F3A" w:rsidRDefault="00E11F3A" w:rsidP="00E11F3A">
            <w:pPr>
              <w:pStyle w:val="a8"/>
              <w:spacing w:before="0" w:beforeAutospacing="0" w:after="0" w:afterAutospacing="0"/>
              <w:rPr>
                <w:rFonts w:ascii="Times New Roman" w:hAnsi="Times New Roman"/>
                <w:b/>
                <w:i/>
              </w:rPr>
            </w:pPr>
            <w:r w:rsidRPr="00E11F3A">
              <w:rPr>
                <w:rFonts w:ascii="Times New Roman" w:hAnsi="Times New Roman"/>
                <w:b/>
                <w:i/>
              </w:rPr>
              <w:t>10. При укусе человека ядовитой змеей необходимо:</w:t>
            </w:r>
          </w:p>
          <w:p w14:paraId="2B27AEF1" w14:textId="77777777" w:rsidR="00E11F3A" w:rsidRPr="00E11F3A" w:rsidRDefault="00E11F3A" w:rsidP="00E11F3A">
            <w:pPr>
              <w:pStyle w:val="a8"/>
              <w:spacing w:before="0" w:beforeAutospacing="0" w:after="0" w:afterAutospacing="0"/>
              <w:rPr>
                <w:rFonts w:ascii="Times New Roman" w:hAnsi="Times New Roman"/>
                <w:i/>
              </w:rPr>
            </w:pPr>
            <w:r w:rsidRPr="00E11F3A">
              <w:rPr>
                <w:rFonts w:ascii="Times New Roman" w:hAnsi="Times New Roman"/>
              </w:rPr>
              <w:t xml:space="preserve">А) выдавливать из ранки в течение 4—5 мин. несколько капель крови; </w:t>
            </w:r>
          </w:p>
          <w:p w14:paraId="2C6F300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промыть ранку под сильной струей воды;</w:t>
            </w:r>
          </w:p>
          <w:p w14:paraId="4091C27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отсосать яд из ранки ртом; </w:t>
            </w:r>
          </w:p>
          <w:p w14:paraId="32DE7E9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приложить к ранке холод.</w:t>
            </w:r>
          </w:p>
          <w:p w14:paraId="1CAA35A7"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lastRenderedPageBreak/>
              <w:t xml:space="preserve">11. Приспособление человека к новым для него условиям жизни называется: </w:t>
            </w:r>
          </w:p>
          <w:p w14:paraId="48D90B4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интоксикацией; </w:t>
            </w:r>
          </w:p>
          <w:p w14:paraId="4991904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Б) акклиматизацией; </w:t>
            </w:r>
          </w:p>
          <w:p w14:paraId="7059FC6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w:t>
            </w:r>
            <w:proofErr w:type="spellStart"/>
            <w:r w:rsidRPr="00E11F3A">
              <w:rPr>
                <w:rFonts w:ascii="Times New Roman" w:hAnsi="Times New Roman"/>
                <w:sz w:val="24"/>
                <w:szCs w:val="24"/>
              </w:rPr>
              <w:t>реакклиматизацией</w:t>
            </w:r>
            <w:proofErr w:type="spellEnd"/>
            <w:r w:rsidRPr="00E11F3A">
              <w:rPr>
                <w:rFonts w:ascii="Times New Roman" w:hAnsi="Times New Roman"/>
                <w:sz w:val="24"/>
                <w:szCs w:val="24"/>
              </w:rPr>
              <w:t>.</w:t>
            </w:r>
          </w:p>
          <w:p w14:paraId="473566EB" w14:textId="77777777" w:rsidR="00E11F3A" w:rsidRPr="00E11F3A" w:rsidRDefault="00E11F3A" w:rsidP="00E11F3A">
            <w:pPr>
              <w:shd w:val="clear" w:color="auto" w:fill="FFFFFF"/>
              <w:autoSpaceDE w:val="0"/>
              <w:autoSpaceDN w:val="0"/>
              <w:adjustRightInd w:val="0"/>
              <w:spacing w:after="0"/>
              <w:rPr>
                <w:rFonts w:ascii="Times New Roman" w:hAnsi="Times New Roman"/>
                <w:i/>
                <w:sz w:val="24"/>
                <w:szCs w:val="24"/>
              </w:rPr>
            </w:pPr>
            <w:r w:rsidRPr="00E11F3A">
              <w:rPr>
                <w:rFonts w:ascii="Times New Roman" w:hAnsi="Times New Roman"/>
                <w:b/>
                <w:i/>
                <w:sz w:val="24"/>
                <w:szCs w:val="24"/>
              </w:rPr>
              <w:t>12.  К ядовитым растениям относятся</w:t>
            </w:r>
            <w:r w:rsidRPr="00E11F3A">
              <w:rPr>
                <w:rFonts w:ascii="Times New Roman" w:hAnsi="Times New Roman"/>
                <w:i/>
                <w:sz w:val="24"/>
                <w:szCs w:val="24"/>
              </w:rPr>
              <w:t xml:space="preserve">: </w:t>
            </w:r>
          </w:p>
          <w:p w14:paraId="66BA1B50"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а) ландыш;</w:t>
            </w:r>
          </w:p>
          <w:p w14:paraId="0CB6B304"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б) малина;</w:t>
            </w:r>
          </w:p>
          <w:p w14:paraId="57FE69F5"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в) крапива;</w:t>
            </w:r>
          </w:p>
          <w:p w14:paraId="5633BD1C"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г) купена;</w:t>
            </w:r>
          </w:p>
          <w:p w14:paraId="19EAC499"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д) подорожник</w:t>
            </w:r>
          </w:p>
          <w:p w14:paraId="5E84EADC"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13. Правила личной гигиены, которые необходимо соблюдать в походе:</w:t>
            </w:r>
          </w:p>
          <w:p w14:paraId="2C32EC7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закаливание и солнечные ванны</w:t>
            </w:r>
          </w:p>
          <w:p w14:paraId="38A746D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мыть руки перед едой, чистить зубы, обтирать тело, купаться</w:t>
            </w:r>
          </w:p>
          <w:p w14:paraId="045547E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купаться, </w:t>
            </w:r>
            <w:proofErr w:type="spellStart"/>
            <w:r w:rsidRPr="00E11F3A">
              <w:rPr>
                <w:rFonts w:ascii="Times New Roman" w:hAnsi="Times New Roman"/>
                <w:sz w:val="24"/>
                <w:szCs w:val="24"/>
              </w:rPr>
              <w:t>загарать</w:t>
            </w:r>
            <w:proofErr w:type="spellEnd"/>
            <w:r w:rsidRPr="00E11F3A">
              <w:rPr>
                <w:rFonts w:ascii="Times New Roman" w:hAnsi="Times New Roman"/>
                <w:sz w:val="24"/>
                <w:szCs w:val="24"/>
              </w:rPr>
              <w:t>,  мыть руки, умываться</w:t>
            </w:r>
          </w:p>
          <w:p w14:paraId="56B41952" w14:textId="77777777" w:rsidR="00E11F3A" w:rsidRPr="00E11F3A" w:rsidRDefault="00E11F3A" w:rsidP="00E11F3A">
            <w:pPr>
              <w:spacing w:after="0"/>
              <w:jc w:val="both"/>
              <w:rPr>
                <w:rFonts w:ascii="Times New Roman" w:hAnsi="Times New Roman"/>
                <w:b/>
                <w:i/>
                <w:sz w:val="24"/>
                <w:szCs w:val="24"/>
              </w:rPr>
            </w:pPr>
            <w:r w:rsidRPr="00E11F3A">
              <w:rPr>
                <w:rFonts w:ascii="Times New Roman" w:hAnsi="Times New Roman"/>
                <w:b/>
                <w:i/>
                <w:sz w:val="24"/>
                <w:szCs w:val="24"/>
              </w:rPr>
              <w:t>14. При оказании первой медицинской помощи при обморожении, необходимо:</w:t>
            </w:r>
          </w:p>
          <w:p w14:paraId="563C45AA"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перенести пострадавшего в прохладное место, в тень;</w:t>
            </w:r>
          </w:p>
          <w:p w14:paraId="614973A8"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уложить не спину, приподнять голову и повернуть ее набок;</w:t>
            </w:r>
          </w:p>
          <w:p w14:paraId="59E6D942"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напоить горячим чаем.</w:t>
            </w:r>
          </w:p>
          <w:p w14:paraId="0829A208" w14:textId="77777777" w:rsidR="00E11F3A" w:rsidRPr="00E11F3A" w:rsidRDefault="00E11F3A" w:rsidP="00E11F3A">
            <w:pPr>
              <w:spacing w:after="0"/>
              <w:jc w:val="both"/>
              <w:rPr>
                <w:rFonts w:ascii="Times New Roman" w:hAnsi="Times New Roman"/>
                <w:b/>
                <w:i/>
                <w:sz w:val="24"/>
                <w:szCs w:val="24"/>
              </w:rPr>
            </w:pPr>
            <w:r w:rsidRPr="00E11F3A">
              <w:rPr>
                <w:rFonts w:ascii="Times New Roman" w:hAnsi="Times New Roman"/>
                <w:b/>
                <w:i/>
                <w:sz w:val="24"/>
                <w:szCs w:val="24"/>
              </w:rPr>
              <w:t>15. Через какой промежуток времени необходимо менять холодные примочки при ушибах?</w:t>
            </w:r>
          </w:p>
          <w:p w14:paraId="4039B358"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через 1-2 мин.;</w:t>
            </w:r>
          </w:p>
          <w:p w14:paraId="00A217C8"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через 10-15 мин.;</w:t>
            </w:r>
          </w:p>
          <w:p w14:paraId="6576FAD7"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через 1,5-2 часа;</w:t>
            </w:r>
          </w:p>
          <w:p w14:paraId="20820A3C"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Г) не рекомендуется менять.</w:t>
            </w:r>
          </w:p>
          <w:p w14:paraId="37CF75F7"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16. Назовите приемы первой медицинской по</w:t>
            </w:r>
            <w:r w:rsidRPr="00E11F3A">
              <w:rPr>
                <w:rFonts w:ascii="Times New Roman" w:hAnsi="Times New Roman"/>
                <w:b/>
                <w:i/>
                <w:sz w:val="24"/>
                <w:szCs w:val="24"/>
              </w:rPr>
              <w:softHyphen/>
              <w:t>мощи, которые необходимо выполнить при нали</w:t>
            </w:r>
            <w:r w:rsidRPr="00E11F3A">
              <w:rPr>
                <w:rFonts w:ascii="Times New Roman" w:hAnsi="Times New Roman"/>
                <w:b/>
                <w:i/>
                <w:sz w:val="24"/>
                <w:szCs w:val="24"/>
              </w:rPr>
              <w:softHyphen/>
              <w:t>чии у пострадавшего сильного кровотечения (вы</w:t>
            </w:r>
            <w:r w:rsidRPr="00E11F3A">
              <w:rPr>
                <w:rFonts w:ascii="Times New Roman" w:hAnsi="Times New Roman"/>
                <w:b/>
                <w:i/>
                <w:sz w:val="24"/>
                <w:szCs w:val="24"/>
              </w:rPr>
              <w:softHyphen/>
              <w:t>берите ответ):</w:t>
            </w:r>
          </w:p>
          <w:p w14:paraId="2CED5A3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наложить шину для обеспечения неподвиж</w:t>
            </w:r>
            <w:r w:rsidRPr="00E11F3A">
              <w:rPr>
                <w:rFonts w:ascii="Times New Roman" w:hAnsi="Times New Roman"/>
                <w:sz w:val="24"/>
                <w:szCs w:val="24"/>
              </w:rPr>
              <w:softHyphen/>
              <w:t>ности конечности;</w:t>
            </w:r>
          </w:p>
          <w:p w14:paraId="28AB203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наложить жгут на конечность;</w:t>
            </w:r>
          </w:p>
          <w:p w14:paraId="47FF99D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наложить давящую повязку;</w:t>
            </w:r>
          </w:p>
          <w:p w14:paraId="33BDF8B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Г) продезинфицировать рану. </w:t>
            </w:r>
          </w:p>
          <w:p w14:paraId="19FA767E" w14:textId="77777777" w:rsidR="00E11F3A" w:rsidRPr="00E11F3A" w:rsidRDefault="00E11F3A" w:rsidP="00E11F3A">
            <w:pPr>
              <w:spacing w:after="0"/>
              <w:jc w:val="both"/>
              <w:rPr>
                <w:rStyle w:val="ab"/>
                <w:rFonts w:ascii="Times New Roman" w:hAnsi="Times New Roman"/>
                <w:i/>
                <w:sz w:val="24"/>
                <w:szCs w:val="24"/>
              </w:rPr>
            </w:pPr>
            <w:r w:rsidRPr="00E11F3A">
              <w:rPr>
                <w:rStyle w:val="ab"/>
                <w:rFonts w:ascii="Times New Roman" w:hAnsi="Times New Roman"/>
                <w:i/>
                <w:sz w:val="24"/>
                <w:szCs w:val="24"/>
              </w:rPr>
              <w:t>17.  Одной из составляющих здорового образа жизни является:</w:t>
            </w:r>
          </w:p>
          <w:p w14:paraId="38A09199"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малоподвижный образ жизни;</w:t>
            </w:r>
          </w:p>
          <w:p w14:paraId="02FE5B8D"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небольшие и умеренные физические нагрузки;</w:t>
            </w:r>
          </w:p>
          <w:p w14:paraId="730ACFD7"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оптимальный уровень двигательной активности;</w:t>
            </w:r>
          </w:p>
          <w:p w14:paraId="00D45DFA"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Г) курение и употребление алкоголя в небольших количествах.</w:t>
            </w:r>
          </w:p>
          <w:p w14:paraId="6E25F564"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18. Укажите, какие из приведенных ниже на</w:t>
            </w:r>
            <w:r w:rsidRPr="00E11F3A">
              <w:rPr>
                <w:rFonts w:ascii="Times New Roman" w:hAnsi="Times New Roman"/>
                <w:b/>
                <w:i/>
                <w:sz w:val="24"/>
                <w:szCs w:val="24"/>
              </w:rPr>
              <w:softHyphen/>
              <w:t>званий привычек человека являются вредными потому, что они разрушают его здоровье:</w:t>
            </w:r>
          </w:p>
          <w:p w14:paraId="4143F8A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систематическое соблюдение правил лич</w:t>
            </w:r>
            <w:r w:rsidRPr="00E11F3A">
              <w:rPr>
                <w:rFonts w:ascii="Times New Roman" w:hAnsi="Times New Roman"/>
                <w:sz w:val="24"/>
                <w:szCs w:val="24"/>
              </w:rPr>
              <w:softHyphen/>
              <w:t>ной и общественной гигиены;</w:t>
            </w:r>
          </w:p>
          <w:p w14:paraId="67A7500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систематическое курение;</w:t>
            </w:r>
          </w:p>
          <w:p w14:paraId="18B5CDD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систематические занятия физической куль</w:t>
            </w:r>
            <w:r w:rsidRPr="00E11F3A">
              <w:rPr>
                <w:rFonts w:ascii="Times New Roman" w:hAnsi="Times New Roman"/>
                <w:sz w:val="24"/>
                <w:szCs w:val="24"/>
              </w:rPr>
              <w:softHyphen/>
              <w:t>турой;</w:t>
            </w:r>
          </w:p>
          <w:p w14:paraId="11A6C53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систематическое употребление пива;</w:t>
            </w:r>
          </w:p>
          <w:p w14:paraId="45E992F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Д) употребление наркотиков. </w:t>
            </w:r>
          </w:p>
          <w:p w14:paraId="2CB81DD2"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lastRenderedPageBreak/>
              <w:t>19. Найдите среди приведенных ниже назва</w:t>
            </w:r>
            <w:r w:rsidRPr="00E11F3A">
              <w:rPr>
                <w:rFonts w:ascii="Times New Roman" w:hAnsi="Times New Roman"/>
                <w:b/>
                <w:i/>
                <w:sz w:val="24"/>
                <w:szCs w:val="24"/>
              </w:rPr>
              <w:softHyphen/>
              <w:t>ний элементов образа жизни те, которые соответ</w:t>
            </w:r>
            <w:r w:rsidRPr="00E11F3A">
              <w:rPr>
                <w:rFonts w:ascii="Times New Roman" w:hAnsi="Times New Roman"/>
                <w:b/>
                <w:i/>
                <w:sz w:val="24"/>
                <w:szCs w:val="24"/>
              </w:rPr>
              <w:softHyphen/>
              <w:t>ствуют здоровому образу жизни:</w:t>
            </w:r>
          </w:p>
          <w:p w14:paraId="2E5CC01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длительное нахождение в постели, в том числе и чтение книг в постели;</w:t>
            </w:r>
          </w:p>
          <w:p w14:paraId="3741A15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ежедневная утренняя зарядка;</w:t>
            </w:r>
          </w:p>
          <w:p w14:paraId="6BD7A441" w14:textId="77777777" w:rsidR="00E11F3A" w:rsidRPr="00E11F3A" w:rsidRDefault="00E11F3A" w:rsidP="00E11F3A">
            <w:pPr>
              <w:pStyle w:val="afb"/>
              <w:spacing w:after="0"/>
              <w:rPr>
                <w:rFonts w:ascii="Times New Roman" w:hAnsi="Times New Roman"/>
                <w:sz w:val="24"/>
                <w:szCs w:val="24"/>
              </w:rPr>
            </w:pPr>
            <w:r w:rsidRPr="00E11F3A">
              <w:rPr>
                <w:rFonts w:ascii="Times New Roman" w:hAnsi="Times New Roman"/>
                <w:sz w:val="24"/>
                <w:szCs w:val="24"/>
              </w:rPr>
              <w:t>В) ежедневное выполнение гигиенических про</w:t>
            </w:r>
            <w:r w:rsidRPr="00E11F3A">
              <w:rPr>
                <w:rFonts w:ascii="Times New Roman" w:hAnsi="Times New Roman"/>
                <w:sz w:val="24"/>
                <w:szCs w:val="24"/>
              </w:rPr>
              <w:softHyphen/>
              <w:t>цедур;</w:t>
            </w:r>
          </w:p>
          <w:p w14:paraId="4AC5320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применение в пищу большого количества пирожных, мороженого, конфет;</w:t>
            </w:r>
          </w:p>
          <w:p w14:paraId="0A1DC783" w14:textId="77777777" w:rsidR="00E11F3A" w:rsidRPr="00E11F3A" w:rsidRDefault="00E11F3A" w:rsidP="00E11F3A">
            <w:pPr>
              <w:spacing w:after="0"/>
              <w:ind w:left="40" w:hanging="40"/>
              <w:rPr>
                <w:rFonts w:ascii="Times New Roman" w:hAnsi="Times New Roman"/>
                <w:sz w:val="24"/>
                <w:szCs w:val="24"/>
              </w:rPr>
            </w:pPr>
            <w:r w:rsidRPr="00E11F3A">
              <w:rPr>
                <w:rFonts w:ascii="Times New Roman" w:hAnsi="Times New Roman"/>
                <w:sz w:val="24"/>
                <w:szCs w:val="24"/>
              </w:rPr>
              <w:t>Д) систематическое участие в подвижных иг</w:t>
            </w:r>
            <w:r w:rsidRPr="00E11F3A">
              <w:rPr>
                <w:rFonts w:ascii="Times New Roman" w:hAnsi="Times New Roman"/>
                <w:sz w:val="24"/>
                <w:szCs w:val="24"/>
              </w:rPr>
              <w:softHyphen/>
              <w:t>рах (футбол, горелки и т.п.);</w:t>
            </w:r>
          </w:p>
          <w:p w14:paraId="337B9534" w14:textId="77777777" w:rsidR="00E11F3A" w:rsidRPr="00E11F3A" w:rsidRDefault="00E11F3A" w:rsidP="00E11F3A">
            <w:pPr>
              <w:spacing w:after="0"/>
              <w:ind w:left="40" w:hanging="40"/>
              <w:rPr>
                <w:rFonts w:ascii="Times New Roman" w:hAnsi="Times New Roman"/>
                <w:sz w:val="24"/>
                <w:szCs w:val="24"/>
              </w:rPr>
            </w:pPr>
            <w:r w:rsidRPr="00E11F3A">
              <w:rPr>
                <w:rFonts w:ascii="Times New Roman" w:hAnsi="Times New Roman"/>
                <w:sz w:val="24"/>
                <w:szCs w:val="24"/>
              </w:rPr>
              <w:t>Е большое увлечение играми в карты, доми</w:t>
            </w:r>
            <w:r w:rsidRPr="00E11F3A">
              <w:rPr>
                <w:rFonts w:ascii="Times New Roman" w:hAnsi="Times New Roman"/>
                <w:sz w:val="24"/>
                <w:szCs w:val="24"/>
              </w:rPr>
              <w:softHyphen/>
              <w:t>но, лото;</w:t>
            </w:r>
          </w:p>
          <w:p w14:paraId="2717B09A" w14:textId="77777777" w:rsidR="00E11F3A" w:rsidRPr="00E11F3A" w:rsidRDefault="00E11F3A" w:rsidP="00E11F3A">
            <w:pPr>
              <w:spacing w:after="0"/>
              <w:ind w:left="40" w:hanging="40"/>
              <w:rPr>
                <w:rFonts w:ascii="Times New Roman" w:hAnsi="Times New Roman"/>
                <w:sz w:val="24"/>
                <w:szCs w:val="24"/>
              </w:rPr>
            </w:pPr>
            <w:r w:rsidRPr="00E11F3A">
              <w:rPr>
                <w:rFonts w:ascii="Times New Roman" w:hAnsi="Times New Roman"/>
                <w:sz w:val="24"/>
                <w:szCs w:val="24"/>
              </w:rPr>
              <w:t>Ж) систематическое курение;</w:t>
            </w:r>
          </w:p>
          <w:p w14:paraId="52DECD13" w14:textId="77777777" w:rsidR="00E11F3A" w:rsidRPr="00E11F3A" w:rsidRDefault="00E11F3A" w:rsidP="00E11F3A">
            <w:pPr>
              <w:spacing w:after="0"/>
              <w:ind w:left="40" w:hanging="40"/>
              <w:rPr>
                <w:rFonts w:ascii="Times New Roman" w:hAnsi="Times New Roman"/>
                <w:sz w:val="24"/>
                <w:szCs w:val="24"/>
              </w:rPr>
            </w:pPr>
            <w:r w:rsidRPr="00E11F3A">
              <w:rPr>
                <w:rFonts w:ascii="Times New Roman" w:hAnsi="Times New Roman"/>
                <w:sz w:val="24"/>
                <w:szCs w:val="24"/>
              </w:rPr>
              <w:t>З) использование в пищу оптимального коли</w:t>
            </w:r>
            <w:r w:rsidRPr="00E11F3A">
              <w:rPr>
                <w:rFonts w:ascii="Times New Roman" w:hAnsi="Times New Roman"/>
                <w:sz w:val="24"/>
                <w:szCs w:val="24"/>
              </w:rPr>
              <w:softHyphen/>
              <w:t xml:space="preserve">чества разнообразных растительных, рыбных и мясных продуктов. </w:t>
            </w:r>
          </w:p>
          <w:p w14:paraId="486E3688" w14:textId="77777777" w:rsidR="00E11F3A" w:rsidRPr="00E11F3A" w:rsidRDefault="00E11F3A" w:rsidP="00E11F3A">
            <w:pPr>
              <w:shd w:val="clear" w:color="auto" w:fill="FFFFFF"/>
              <w:autoSpaceDE w:val="0"/>
              <w:autoSpaceDN w:val="0"/>
              <w:adjustRightInd w:val="0"/>
              <w:spacing w:after="0"/>
              <w:rPr>
                <w:rFonts w:ascii="Times New Roman" w:hAnsi="Times New Roman"/>
                <w:b/>
                <w:sz w:val="24"/>
                <w:szCs w:val="24"/>
              </w:rPr>
            </w:pPr>
            <w:r w:rsidRPr="00E11F3A">
              <w:rPr>
                <w:rFonts w:ascii="Times New Roman" w:hAnsi="Times New Roman"/>
                <w:b/>
                <w:sz w:val="24"/>
                <w:szCs w:val="24"/>
              </w:rPr>
              <w:t xml:space="preserve">Часть </w:t>
            </w:r>
            <w:r w:rsidRPr="00E11F3A">
              <w:rPr>
                <w:rFonts w:ascii="Times New Roman" w:hAnsi="Times New Roman"/>
                <w:b/>
                <w:sz w:val="24"/>
                <w:szCs w:val="24"/>
                <w:lang w:val="en-US"/>
              </w:rPr>
              <w:t>II</w:t>
            </w:r>
            <w:r w:rsidRPr="00E11F3A">
              <w:rPr>
                <w:rFonts w:ascii="Times New Roman" w:hAnsi="Times New Roman"/>
                <w:b/>
                <w:sz w:val="24"/>
                <w:szCs w:val="24"/>
              </w:rPr>
              <w:t xml:space="preserve">. </w:t>
            </w:r>
            <w:r w:rsidRPr="00E11F3A">
              <w:rPr>
                <w:rFonts w:ascii="Times New Roman" w:hAnsi="Times New Roman"/>
                <w:i/>
                <w:sz w:val="24"/>
                <w:szCs w:val="24"/>
              </w:rPr>
              <w:t>В этой части содержатся задания, которые требуют письменно дополнить информацию или на месте многоточия должно стоять название термина (слово или словосочетание), определение</w:t>
            </w:r>
          </w:p>
          <w:p w14:paraId="472ED712" w14:textId="77777777" w:rsidR="00E11F3A" w:rsidRPr="00E11F3A" w:rsidRDefault="00E11F3A" w:rsidP="00C4374E">
            <w:pPr>
              <w:numPr>
                <w:ilvl w:val="0"/>
                <w:numId w:val="270"/>
              </w:numPr>
              <w:spacing w:after="0" w:line="240" w:lineRule="auto"/>
              <w:rPr>
                <w:rFonts w:ascii="Times New Roman" w:hAnsi="Times New Roman"/>
                <w:sz w:val="24"/>
                <w:szCs w:val="24"/>
              </w:rPr>
            </w:pPr>
            <w:r w:rsidRPr="00E11F3A">
              <w:rPr>
                <w:rFonts w:ascii="Times New Roman" w:hAnsi="Times New Roman"/>
                <w:sz w:val="24"/>
                <w:szCs w:val="24"/>
              </w:rPr>
              <w:t xml:space="preserve">Повреждение тканей тела из-за высокой температуры –  </w:t>
            </w:r>
          </w:p>
          <w:p w14:paraId="6AFDBB4F" w14:textId="77777777" w:rsidR="00E11F3A" w:rsidRPr="00E11F3A" w:rsidRDefault="00E11F3A" w:rsidP="00C4374E">
            <w:pPr>
              <w:numPr>
                <w:ilvl w:val="0"/>
                <w:numId w:val="270"/>
              </w:numPr>
              <w:spacing w:after="0" w:line="240" w:lineRule="auto"/>
              <w:rPr>
                <w:rFonts w:ascii="Times New Roman" w:hAnsi="Times New Roman"/>
                <w:sz w:val="24"/>
                <w:szCs w:val="24"/>
              </w:rPr>
            </w:pPr>
            <w:r w:rsidRPr="00E11F3A">
              <w:rPr>
                <w:rFonts w:ascii="Times New Roman" w:hAnsi="Times New Roman"/>
                <w:sz w:val="24"/>
                <w:szCs w:val="24"/>
              </w:rPr>
              <w:t>Любое повреждение кожи  -</w:t>
            </w:r>
          </w:p>
          <w:p w14:paraId="2307A383" w14:textId="77777777" w:rsidR="00E11F3A" w:rsidRPr="00E11F3A" w:rsidRDefault="00E11F3A" w:rsidP="00C4374E">
            <w:pPr>
              <w:numPr>
                <w:ilvl w:val="0"/>
                <w:numId w:val="270"/>
              </w:numPr>
              <w:spacing w:after="0" w:line="240" w:lineRule="auto"/>
              <w:rPr>
                <w:rFonts w:ascii="Times New Roman" w:hAnsi="Times New Roman"/>
                <w:sz w:val="24"/>
                <w:szCs w:val="24"/>
              </w:rPr>
            </w:pPr>
            <w:r w:rsidRPr="00E11F3A">
              <w:rPr>
                <w:rFonts w:ascii="Times New Roman" w:hAnsi="Times New Roman"/>
                <w:sz w:val="24"/>
                <w:szCs w:val="24"/>
              </w:rPr>
              <w:t xml:space="preserve">Повреждение тканей и органов без нарушения целостности кожи и костей  </w:t>
            </w:r>
          </w:p>
          <w:p w14:paraId="77189BF3" w14:textId="77777777" w:rsidR="00E11F3A" w:rsidRPr="00E11F3A" w:rsidRDefault="00E11F3A" w:rsidP="00C4374E">
            <w:pPr>
              <w:numPr>
                <w:ilvl w:val="0"/>
                <w:numId w:val="270"/>
              </w:numPr>
              <w:spacing w:after="0" w:line="240" w:lineRule="auto"/>
              <w:rPr>
                <w:rFonts w:ascii="Times New Roman" w:hAnsi="Times New Roman"/>
                <w:sz w:val="24"/>
                <w:szCs w:val="24"/>
              </w:rPr>
            </w:pPr>
            <w:r w:rsidRPr="00E11F3A">
              <w:rPr>
                <w:rFonts w:ascii="Times New Roman" w:hAnsi="Times New Roman"/>
                <w:sz w:val="24"/>
                <w:szCs w:val="24"/>
              </w:rPr>
              <w:t xml:space="preserve">Чем обрабатывают (дезинфицируют) рану?  </w:t>
            </w:r>
          </w:p>
          <w:p w14:paraId="06239E6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Дополните фразу: «Многократное воздей</w:t>
            </w:r>
            <w:r w:rsidRPr="00E11F3A">
              <w:rPr>
                <w:rFonts w:ascii="Times New Roman" w:hAnsi="Times New Roman"/>
                <w:sz w:val="24"/>
                <w:szCs w:val="24"/>
              </w:rPr>
              <w:softHyphen/>
              <w:t>ствие на поверхность тела разных температур посредством водных или воздушных ванн, вызы</w:t>
            </w:r>
            <w:r w:rsidRPr="00E11F3A">
              <w:rPr>
                <w:rFonts w:ascii="Times New Roman" w:hAnsi="Times New Roman"/>
                <w:sz w:val="24"/>
                <w:szCs w:val="24"/>
              </w:rPr>
              <w:softHyphen/>
              <w:t>вающее появление приспособленности организма к неблагоприятному воздействию низких и высо</w:t>
            </w:r>
            <w:r w:rsidRPr="00E11F3A">
              <w:rPr>
                <w:rFonts w:ascii="Times New Roman" w:hAnsi="Times New Roman"/>
                <w:sz w:val="24"/>
                <w:szCs w:val="24"/>
              </w:rPr>
              <w:softHyphen/>
              <w:t>ких температур, называется ______ ».</w:t>
            </w:r>
          </w:p>
        </w:tc>
      </w:tr>
    </w:tbl>
    <w:p w14:paraId="50506AA9" w14:textId="77777777" w:rsidR="00E11F3A" w:rsidRDefault="00E11F3A" w:rsidP="00E11F3A"/>
    <w:p w14:paraId="3818AD96" w14:textId="77777777" w:rsidR="00E11F3A" w:rsidRPr="00546EFD" w:rsidRDefault="00E11F3A" w:rsidP="00E11F3A">
      <w:pPr>
        <w:jc w:val="center"/>
        <w:rPr>
          <w:rFonts w:ascii="Times New Roman" w:hAnsi="Times New Roman"/>
          <w:b/>
          <w:sz w:val="28"/>
          <w:szCs w:val="28"/>
        </w:rPr>
      </w:pPr>
      <w:r w:rsidRPr="00546EFD">
        <w:rPr>
          <w:rFonts w:ascii="Times New Roman" w:hAnsi="Times New Roman"/>
          <w:b/>
          <w:sz w:val="28"/>
          <w:szCs w:val="28"/>
        </w:rPr>
        <w:t>7 класс</w:t>
      </w:r>
    </w:p>
    <w:tbl>
      <w:tblPr>
        <w:tblStyle w:val="a5"/>
        <w:tblW w:w="9747" w:type="dxa"/>
        <w:jc w:val="right"/>
        <w:tblLook w:val="04A0" w:firstRow="1" w:lastRow="0" w:firstColumn="1" w:lastColumn="0" w:noHBand="0" w:noVBand="1"/>
      </w:tblPr>
      <w:tblGrid>
        <w:gridCol w:w="2093"/>
        <w:gridCol w:w="7654"/>
      </w:tblGrid>
      <w:tr w:rsidR="00E11F3A" w:rsidRPr="00E11F3A" w14:paraId="3231BE88" w14:textId="77777777" w:rsidTr="00E11F3A">
        <w:trPr>
          <w:jc w:val="right"/>
        </w:trPr>
        <w:tc>
          <w:tcPr>
            <w:tcW w:w="2093" w:type="dxa"/>
          </w:tcPr>
          <w:p w14:paraId="25C8255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Русский язык</w:t>
            </w:r>
          </w:p>
        </w:tc>
        <w:tc>
          <w:tcPr>
            <w:tcW w:w="7654" w:type="dxa"/>
          </w:tcPr>
          <w:p w14:paraId="0A4C5564" w14:textId="77777777" w:rsidR="00E11F3A" w:rsidRPr="00E11F3A" w:rsidRDefault="00E11F3A" w:rsidP="00E11F3A">
            <w:pPr>
              <w:spacing w:after="0" w:line="240" w:lineRule="auto"/>
              <w:jc w:val="center"/>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 xml:space="preserve">Итоговый контрольный диктант </w:t>
            </w:r>
          </w:p>
          <w:p w14:paraId="2D74A350" w14:textId="77777777" w:rsidR="00E11F3A" w:rsidRPr="00E11F3A" w:rsidRDefault="00E11F3A" w:rsidP="00E11F3A">
            <w:pPr>
              <w:spacing w:after="0" w:line="240" w:lineRule="auto"/>
              <w:jc w:val="center"/>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Летний вечер</w:t>
            </w:r>
          </w:p>
          <w:p w14:paraId="6EAA0090"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Тих и ласков теплый летний вечер. Ни утомительного зноя, ни духоты в спокойном воздухе. Ничто не нарушает спокойствия вечера. Изредка легкий ветерок прошумит над землей, повеет в лицо неожиданной прохладой. Тогда поднимается неясный шелест в листве деревьев. Наклонившись друг к другу, о чем-то неведомом зашепчут они между собой и снова затихнут.</w:t>
            </w:r>
          </w:p>
          <w:p w14:paraId="0AE47F9D"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Куда ни кинешь взор, всё радостно встречает вечернюю прохладу. Еще не спустились на землю сумерки, а в небе уже одна за другой незаметно появляются бледные звезды, еще не успевшие разгореться. Как хорош этот прекрасный вечер!</w:t>
            </w:r>
          </w:p>
          <w:p w14:paraId="7B0061B4"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Вскоре сумерки становятся как-то гуще, заметнее. На темном небе непрерывно начинают вспыхивать новые звезды, манящие к себе. Как хотелось бы полететь к звездам! Смотришь на них и мечтаешь о том чудесном времени, когда весь звездный мир будет осво</w:t>
            </w:r>
            <w:r w:rsidRPr="00E11F3A">
              <w:rPr>
                <w:rFonts w:ascii="Times New Roman" w:eastAsia="Times New Roman" w:hAnsi="Times New Roman"/>
                <w:color w:val="000000"/>
                <w:sz w:val="24"/>
                <w:szCs w:val="24"/>
                <w:u w:val="single"/>
                <w:lang w:eastAsia="ru-RU"/>
              </w:rPr>
              <w:t>е</w:t>
            </w:r>
            <w:r w:rsidRPr="00E11F3A">
              <w:rPr>
                <w:rFonts w:ascii="Times New Roman" w:eastAsia="Times New Roman" w:hAnsi="Times New Roman"/>
                <w:color w:val="000000"/>
                <w:sz w:val="24"/>
                <w:szCs w:val="24"/>
                <w:lang w:eastAsia="ru-RU"/>
              </w:rPr>
              <w:t>н человеком.</w:t>
            </w:r>
          </w:p>
          <w:p w14:paraId="58B13505" w14:textId="77777777" w:rsidR="00E11F3A" w:rsidRPr="00E11F3A" w:rsidRDefault="00E11F3A" w:rsidP="00E11F3A">
            <w:pPr>
              <w:spacing w:after="0" w:line="240" w:lineRule="auto"/>
              <w:jc w:val="right"/>
              <w:rPr>
                <w:rFonts w:ascii="Times New Roman" w:eastAsia="Times New Roman" w:hAnsi="Times New Roman"/>
                <w:color w:val="000000"/>
                <w:sz w:val="24"/>
                <w:szCs w:val="24"/>
                <w:lang w:eastAsia="ru-RU"/>
              </w:rPr>
            </w:pPr>
            <w:r w:rsidRPr="00E11F3A">
              <w:rPr>
                <w:rFonts w:ascii="Times New Roman" w:eastAsia="Times New Roman" w:hAnsi="Times New Roman"/>
                <w:i/>
                <w:iCs/>
                <w:color w:val="000000"/>
                <w:sz w:val="24"/>
                <w:szCs w:val="24"/>
                <w:lang w:eastAsia="ru-RU"/>
              </w:rPr>
              <w:t>125 слов</w:t>
            </w:r>
          </w:p>
          <w:p w14:paraId="214BD9C2" w14:textId="77777777" w:rsidR="00E11F3A" w:rsidRPr="00E11F3A" w:rsidRDefault="00E11F3A" w:rsidP="00E11F3A">
            <w:pPr>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Грамматическое задание</w:t>
            </w:r>
          </w:p>
          <w:p w14:paraId="75EDB241" w14:textId="77777777" w:rsidR="00E11F3A" w:rsidRPr="00E11F3A" w:rsidRDefault="00E11F3A" w:rsidP="00E11F3A">
            <w:pPr>
              <w:pStyle w:val="a8"/>
              <w:spacing w:before="0" w:beforeAutospacing="0" w:after="0" w:afterAutospacing="0"/>
              <w:rPr>
                <w:rFonts w:ascii="Times New Roman" w:hAnsi="Times New Roman"/>
                <w:b/>
                <w:bCs/>
              </w:rPr>
            </w:pPr>
            <w:r w:rsidRPr="00E11F3A">
              <w:rPr>
                <w:rFonts w:ascii="Times New Roman" w:hAnsi="Times New Roman"/>
                <w:b/>
                <w:bCs/>
                <w:lang w:val="en-US"/>
              </w:rPr>
              <w:t>I</w:t>
            </w:r>
            <w:r w:rsidRPr="00E11F3A">
              <w:rPr>
                <w:rFonts w:ascii="Times New Roman" w:hAnsi="Times New Roman"/>
                <w:b/>
                <w:bCs/>
              </w:rPr>
              <w:t xml:space="preserve"> вариант</w:t>
            </w:r>
          </w:p>
          <w:p w14:paraId="3ADC4C18" w14:textId="77777777" w:rsidR="00E11F3A" w:rsidRPr="00E11F3A" w:rsidRDefault="00E11F3A" w:rsidP="00C4374E">
            <w:pPr>
              <w:pStyle w:val="a9"/>
              <w:numPr>
                <w:ilvl w:val="0"/>
                <w:numId w:val="295"/>
              </w:numPr>
              <w:rPr>
                <w:rFonts w:ascii="Times New Roman" w:hAnsi="Times New Roman"/>
              </w:rPr>
            </w:pPr>
            <w:r w:rsidRPr="00E11F3A">
              <w:rPr>
                <w:rFonts w:ascii="Times New Roman" w:eastAsia="Times New Roman" w:hAnsi="Times New Roman"/>
                <w:bCs/>
                <w:color w:val="000000"/>
              </w:rPr>
              <w:t xml:space="preserve">Морфемный разбор слов:  </w:t>
            </w:r>
            <w:r w:rsidRPr="00E11F3A">
              <w:rPr>
                <w:rFonts w:ascii="Times New Roman" w:eastAsia="Times New Roman" w:hAnsi="Times New Roman"/>
                <w:color w:val="000000"/>
              </w:rPr>
              <w:t>незаметно, наклонившись.</w:t>
            </w:r>
          </w:p>
          <w:p w14:paraId="305FFE86" w14:textId="77777777" w:rsidR="00E11F3A" w:rsidRPr="00E11F3A" w:rsidRDefault="00E11F3A" w:rsidP="00C4374E">
            <w:pPr>
              <w:pStyle w:val="a9"/>
              <w:numPr>
                <w:ilvl w:val="0"/>
                <w:numId w:val="295"/>
              </w:numPr>
              <w:rPr>
                <w:rFonts w:ascii="Times New Roman" w:eastAsia="Times New Roman" w:hAnsi="Times New Roman"/>
                <w:color w:val="000000"/>
              </w:rPr>
            </w:pPr>
            <w:r w:rsidRPr="00E11F3A">
              <w:rPr>
                <w:rFonts w:ascii="Times New Roman" w:eastAsia="Times New Roman" w:hAnsi="Times New Roman"/>
                <w:color w:val="000000"/>
              </w:rPr>
              <w:lastRenderedPageBreak/>
              <w:t>Выпишите из текста 4-5 служебных слов (предлог, союз, частица), укажите их вид или разряд.</w:t>
            </w:r>
          </w:p>
          <w:p w14:paraId="6DB4314B" w14:textId="77777777" w:rsidR="00E11F3A" w:rsidRPr="00E11F3A" w:rsidRDefault="00E11F3A" w:rsidP="00C4374E">
            <w:pPr>
              <w:pStyle w:val="a9"/>
              <w:numPr>
                <w:ilvl w:val="0"/>
                <w:numId w:val="295"/>
              </w:numPr>
              <w:rPr>
                <w:rFonts w:ascii="Times New Roman" w:hAnsi="Times New Roman"/>
              </w:rPr>
            </w:pPr>
            <w:r w:rsidRPr="00E11F3A">
              <w:rPr>
                <w:rFonts w:ascii="Times New Roman" w:hAnsi="Times New Roman"/>
              </w:rPr>
              <w:t>Морфологический разбор слова:  наклонившись.</w:t>
            </w:r>
          </w:p>
          <w:p w14:paraId="34D4098D" w14:textId="77777777" w:rsidR="00E11F3A" w:rsidRPr="00E11F3A" w:rsidRDefault="00E11F3A" w:rsidP="00C4374E">
            <w:pPr>
              <w:pStyle w:val="a9"/>
              <w:numPr>
                <w:ilvl w:val="0"/>
                <w:numId w:val="295"/>
              </w:numPr>
              <w:rPr>
                <w:rFonts w:ascii="Times New Roman" w:eastAsia="Times New Roman" w:hAnsi="Times New Roman"/>
                <w:color w:val="000000"/>
              </w:rPr>
            </w:pPr>
            <w:r w:rsidRPr="00E11F3A">
              <w:rPr>
                <w:rFonts w:ascii="Times New Roman" w:eastAsia="Times New Roman" w:hAnsi="Times New Roman"/>
                <w:bCs/>
                <w:color w:val="000000"/>
              </w:rPr>
              <w:t xml:space="preserve">Синтаксический разбор предложения:  </w:t>
            </w:r>
            <w:r w:rsidRPr="00E11F3A">
              <w:rPr>
                <w:rFonts w:ascii="Times New Roman" w:eastAsia="Times New Roman" w:hAnsi="Times New Roman"/>
                <w:color w:val="000000"/>
              </w:rPr>
              <w:t>Изредка легкий ветерок прошумит  над землей, повеет в лицо  неожиданной прохладой.</w:t>
            </w:r>
          </w:p>
          <w:p w14:paraId="457F3113" w14:textId="77777777" w:rsidR="00E11F3A" w:rsidRPr="00E11F3A" w:rsidRDefault="00E11F3A" w:rsidP="00E11F3A">
            <w:pPr>
              <w:pStyle w:val="a8"/>
              <w:spacing w:before="0" w:beforeAutospacing="0" w:after="0" w:afterAutospacing="0"/>
              <w:rPr>
                <w:rFonts w:ascii="Times New Roman" w:hAnsi="Times New Roman"/>
                <w:b/>
                <w:bCs/>
              </w:rPr>
            </w:pPr>
            <w:r w:rsidRPr="00E11F3A">
              <w:rPr>
                <w:rFonts w:ascii="Times New Roman" w:hAnsi="Times New Roman"/>
                <w:b/>
                <w:bCs/>
                <w:lang w:val="en-US"/>
              </w:rPr>
              <w:t>II</w:t>
            </w:r>
            <w:r w:rsidRPr="00E11F3A">
              <w:rPr>
                <w:rFonts w:ascii="Times New Roman" w:hAnsi="Times New Roman"/>
                <w:b/>
                <w:bCs/>
              </w:rPr>
              <w:t xml:space="preserve"> вариант</w:t>
            </w:r>
          </w:p>
          <w:p w14:paraId="3B8A915A" w14:textId="77777777" w:rsidR="00E11F3A" w:rsidRPr="00E11F3A" w:rsidRDefault="00E11F3A" w:rsidP="00C4374E">
            <w:pPr>
              <w:pStyle w:val="a9"/>
              <w:numPr>
                <w:ilvl w:val="0"/>
                <w:numId w:val="296"/>
              </w:numPr>
              <w:rPr>
                <w:rFonts w:ascii="Times New Roman" w:hAnsi="Times New Roman"/>
              </w:rPr>
            </w:pPr>
            <w:r w:rsidRPr="00E11F3A">
              <w:rPr>
                <w:rFonts w:ascii="Times New Roman" w:eastAsia="Times New Roman" w:hAnsi="Times New Roman"/>
                <w:bCs/>
                <w:color w:val="000000"/>
              </w:rPr>
              <w:t xml:space="preserve">Морфемный разбор слов:  </w:t>
            </w:r>
            <w:r w:rsidRPr="00E11F3A">
              <w:rPr>
                <w:rFonts w:ascii="Times New Roman" w:eastAsia="Times New Roman" w:hAnsi="Times New Roman"/>
                <w:color w:val="000000"/>
              </w:rPr>
              <w:t>изредка, манящие.</w:t>
            </w:r>
          </w:p>
          <w:p w14:paraId="4DF6EF4E" w14:textId="77777777" w:rsidR="00E11F3A" w:rsidRPr="00E11F3A" w:rsidRDefault="00E11F3A" w:rsidP="00C4374E">
            <w:pPr>
              <w:pStyle w:val="a9"/>
              <w:numPr>
                <w:ilvl w:val="0"/>
                <w:numId w:val="296"/>
              </w:numPr>
              <w:rPr>
                <w:rFonts w:ascii="Times New Roman" w:hAnsi="Times New Roman"/>
              </w:rPr>
            </w:pPr>
            <w:r w:rsidRPr="00E11F3A">
              <w:rPr>
                <w:rFonts w:ascii="Times New Roman" w:eastAsia="Times New Roman" w:hAnsi="Times New Roman"/>
                <w:color w:val="000000"/>
              </w:rPr>
              <w:t>Выпишите из текста 4-5 служебных слов (предлог, союз, частица), укажите их вид или разряд.</w:t>
            </w:r>
          </w:p>
          <w:p w14:paraId="1547535D" w14:textId="77777777" w:rsidR="00E11F3A" w:rsidRPr="00E11F3A" w:rsidRDefault="00E11F3A" w:rsidP="00C4374E">
            <w:pPr>
              <w:pStyle w:val="a9"/>
              <w:numPr>
                <w:ilvl w:val="0"/>
                <w:numId w:val="296"/>
              </w:numPr>
              <w:rPr>
                <w:rFonts w:ascii="Times New Roman" w:hAnsi="Times New Roman"/>
              </w:rPr>
            </w:pPr>
            <w:r w:rsidRPr="00E11F3A">
              <w:rPr>
                <w:rFonts w:ascii="Times New Roman" w:hAnsi="Times New Roman"/>
              </w:rPr>
              <w:t xml:space="preserve">Морфологический разбор слова:  </w:t>
            </w:r>
            <w:r w:rsidRPr="00E11F3A">
              <w:rPr>
                <w:rFonts w:ascii="Times New Roman" w:eastAsia="Times New Roman" w:hAnsi="Times New Roman"/>
                <w:color w:val="000000"/>
              </w:rPr>
              <w:t>манящие </w:t>
            </w:r>
          </w:p>
          <w:p w14:paraId="6C55C9F5" w14:textId="77777777" w:rsidR="00E11F3A" w:rsidRPr="00E11F3A" w:rsidRDefault="00E11F3A" w:rsidP="00C4374E">
            <w:pPr>
              <w:pStyle w:val="a9"/>
              <w:numPr>
                <w:ilvl w:val="0"/>
                <w:numId w:val="296"/>
              </w:numPr>
              <w:rPr>
                <w:rFonts w:ascii="Times New Roman" w:hAnsi="Times New Roman"/>
              </w:rPr>
            </w:pPr>
            <w:r w:rsidRPr="00E11F3A">
              <w:rPr>
                <w:rFonts w:ascii="Times New Roman" w:eastAsia="Times New Roman" w:hAnsi="Times New Roman"/>
                <w:bCs/>
                <w:color w:val="000000"/>
              </w:rPr>
              <w:t xml:space="preserve">Синтаксический разбор предложения:  </w:t>
            </w:r>
            <w:r w:rsidRPr="00E11F3A">
              <w:rPr>
                <w:rFonts w:ascii="Times New Roman" w:eastAsia="Times New Roman" w:hAnsi="Times New Roman"/>
                <w:color w:val="000000"/>
              </w:rPr>
              <w:t>На темном небе непрерывно начинают вспыхивать новые звезды, манящие к себе.</w:t>
            </w:r>
          </w:p>
        </w:tc>
      </w:tr>
      <w:tr w:rsidR="00E11F3A" w:rsidRPr="00E11F3A" w14:paraId="77724405" w14:textId="77777777" w:rsidTr="00E11F3A">
        <w:trPr>
          <w:jc w:val="right"/>
        </w:trPr>
        <w:tc>
          <w:tcPr>
            <w:tcW w:w="2093" w:type="dxa"/>
          </w:tcPr>
          <w:p w14:paraId="39672B1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Литература</w:t>
            </w:r>
          </w:p>
        </w:tc>
        <w:tc>
          <w:tcPr>
            <w:tcW w:w="7654" w:type="dxa"/>
          </w:tcPr>
          <w:p w14:paraId="45EC05D7"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Темы  итоговых сочинений</w:t>
            </w:r>
          </w:p>
          <w:p w14:paraId="0AA8DAB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(Объем 2 – 2,5  страницы)</w:t>
            </w:r>
          </w:p>
          <w:p w14:paraId="0ADAFDD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r w:rsidRPr="00E11F3A">
              <w:rPr>
                <w:rFonts w:ascii="Times New Roman" w:hAnsi="Times New Roman"/>
                <w:sz w:val="24"/>
                <w:szCs w:val="24"/>
              </w:rPr>
              <w:tab/>
              <w:t xml:space="preserve"> «Каждый ли способен на подвиг?» (По рассказам Ю.П. Казакова «Тихое утро» или Е.И. Носова «Живое пламя»)?</w:t>
            </w:r>
          </w:p>
          <w:p w14:paraId="0E47E6E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r w:rsidRPr="00E11F3A">
              <w:rPr>
                <w:rFonts w:ascii="Times New Roman" w:hAnsi="Times New Roman"/>
                <w:sz w:val="24"/>
                <w:szCs w:val="24"/>
              </w:rPr>
              <w:tab/>
              <w:t>"Сердце в людях бывает слепое" (По рассказу А.П. Платонова "Юшка").</w:t>
            </w:r>
          </w:p>
        </w:tc>
      </w:tr>
      <w:tr w:rsidR="00E11F3A" w:rsidRPr="00E11F3A" w14:paraId="5E52423F" w14:textId="77777777" w:rsidTr="00E11F3A">
        <w:trPr>
          <w:jc w:val="right"/>
        </w:trPr>
        <w:tc>
          <w:tcPr>
            <w:tcW w:w="2093" w:type="dxa"/>
          </w:tcPr>
          <w:p w14:paraId="75A869AD"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Родной язык</w:t>
            </w:r>
          </w:p>
        </w:tc>
        <w:tc>
          <w:tcPr>
            <w:tcW w:w="7654" w:type="dxa"/>
          </w:tcPr>
          <w:p w14:paraId="58EB0769"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Итоговый контрольный диктант</w:t>
            </w:r>
          </w:p>
          <w:p w14:paraId="4B8820D5"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Преодолев подъем,</w:t>
            </w:r>
          </w:p>
          <w:p w14:paraId="4060757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Даша спустилась к морю. Вода по-прежнему была прозрачной. Сквозь нее в глубине можно было рассмотреть растения подводного мира. В зарослях водорослей проносились непуганые стайки рыбешек, молниеносно исчезавших из виду. Слева она увидела огромный камень, обвешанный водорослями. Вдоль берега тянулось углубление, заполненное водой. Казалось, это была та же ямка, в которой девочка когда-то нашла камень удивительной формы.</w:t>
            </w:r>
          </w:p>
          <w:p w14:paraId="4F87AAF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Впервые оказавшись здесь, Даша, покачивая ручонками, сначала опустила одну, затем другую ногу и на цыпочках вошла в воду. Не заходя вглубь, нагнувшись над отшлифованными морским прибоем камнями, в течение нескольких секунд в ничем не нарушаемой тишине она наблюдала за хорошо видимой подводной жизнью. Тут-то она и заметила его. Бледно-голубой камень с прожилками, будто искусно нарисованными художником, поразил ее.</w:t>
            </w:r>
          </w:p>
          <w:p w14:paraId="22B6201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(116 слов)</w:t>
            </w:r>
          </w:p>
          <w:p w14:paraId="3FFAF1B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Грамматические задания.</w:t>
            </w:r>
          </w:p>
          <w:p w14:paraId="1917087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вариант.</w:t>
            </w:r>
          </w:p>
          <w:p w14:paraId="23AD808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Разбор по составу слов: проносились, заполненное, покачивая.</w:t>
            </w:r>
          </w:p>
          <w:p w14:paraId="52294C3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Морфологический разбор слова «нарисованными».</w:t>
            </w:r>
          </w:p>
          <w:p w14:paraId="155E575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Синтаксический разбор предложения:</w:t>
            </w:r>
          </w:p>
          <w:p w14:paraId="5F4876C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Преодолев подъем…</w:t>
            </w:r>
          </w:p>
          <w:p w14:paraId="7A01542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вариант.</w:t>
            </w:r>
          </w:p>
          <w:p w14:paraId="2007692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Разбор по составу слов: оказавшись, нарушаемой, поразил.</w:t>
            </w:r>
          </w:p>
          <w:p w14:paraId="57594A7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Морфологический разбор слова «отшлифованными».</w:t>
            </w:r>
          </w:p>
          <w:p w14:paraId="1789AC0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Синтаксический разбор предложения:</w:t>
            </w:r>
          </w:p>
          <w:p w14:paraId="1798DC9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Слева она увидела…</w:t>
            </w:r>
          </w:p>
        </w:tc>
      </w:tr>
      <w:tr w:rsidR="00E11F3A" w:rsidRPr="00E11F3A" w14:paraId="5870A4BB" w14:textId="77777777" w:rsidTr="00E11F3A">
        <w:trPr>
          <w:jc w:val="right"/>
        </w:trPr>
        <w:tc>
          <w:tcPr>
            <w:tcW w:w="2093" w:type="dxa"/>
          </w:tcPr>
          <w:p w14:paraId="14C46519"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Родная литература</w:t>
            </w:r>
          </w:p>
        </w:tc>
        <w:tc>
          <w:tcPr>
            <w:tcW w:w="7654" w:type="dxa"/>
          </w:tcPr>
          <w:p w14:paraId="4D672D5F" w14:textId="77777777" w:rsidR="00E11F3A" w:rsidRPr="00E11F3A" w:rsidRDefault="00E11F3A" w:rsidP="00E11F3A">
            <w:pPr>
              <w:pBdr>
                <w:top w:val="single" w:sz="6" w:space="1" w:color="auto"/>
              </w:pBdr>
              <w:spacing w:after="0" w:line="240" w:lineRule="auto"/>
              <w:jc w:val="center"/>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Итоговое тестирование 7 класс</w:t>
            </w:r>
          </w:p>
          <w:p w14:paraId="0A4485AF" w14:textId="77777777" w:rsidR="00E11F3A" w:rsidRPr="00E11F3A" w:rsidRDefault="00E11F3A" w:rsidP="00E11F3A">
            <w:pPr>
              <w:pBdr>
                <w:top w:val="single" w:sz="6" w:space="1" w:color="auto"/>
              </w:pBdr>
              <w:spacing w:after="0" w:line="240" w:lineRule="auto"/>
              <w:jc w:val="center"/>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Вариант 1.</w:t>
            </w:r>
          </w:p>
          <w:p w14:paraId="01C93AD5" w14:textId="77777777" w:rsidR="00E11F3A" w:rsidRPr="00E11F3A" w:rsidRDefault="00E11F3A" w:rsidP="00C4374E">
            <w:pPr>
              <w:numPr>
                <w:ilvl w:val="0"/>
                <w:numId w:val="297"/>
              </w:numPr>
              <w:spacing w:after="0" w:line="240" w:lineRule="auto"/>
              <w:contextualSpacing/>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 xml:space="preserve">Рассказу «Тоска» предпослано изречение из духовного стиха: «Кому </w:t>
            </w:r>
            <w:proofErr w:type="spellStart"/>
            <w:r w:rsidRPr="00E11F3A">
              <w:rPr>
                <w:rFonts w:ascii="Times New Roman" w:eastAsia="Times New Roman" w:hAnsi="Times New Roman"/>
                <w:b/>
                <w:bCs/>
                <w:color w:val="000000"/>
                <w:sz w:val="24"/>
                <w:szCs w:val="24"/>
                <w:lang w:eastAsia="ru-RU"/>
              </w:rPr>
              <w:t>повем</w:t>
            </w:r>
            <w:proofErr w:type="spellEnd"/>
            <w:r w:rsidRPr="00E11F3A">
              <w:rPr>
                <w:rFonts w:ascii="Times New Roman" w:eastAsia="Times New Roman" w:hAnsi="Times New Roman"/>
                <w:b/>
                <w:bCs/>
                <w:color w:val="000000"/>
                <w:sz w:val="24"/>
                <w:szCs w:val="24"/>
                <w:lang w:eastAsia="ru-RU"/>
              </w:rPr>
              <w:t xml:space="preserve"> печаль мою?..» Как называется такое изречение, предпосланное произведению и выражающее его главную мысль?</w:t>
            </w:r>
          </w:p>
          <w:p w14:paraId="1FE2AFF5" w14:textId="77777777" w:rsidR="00E11F3A" w:rsidRPr="00E11F3A" w:rsidRDefault="00E11F3A" w:rsidP="00E11F3A">
            <w:pPr>
              <w:spacing w:after="0" w:line="240" w:lineRule="auto"/>
              <w:ind w:left="720"/>
              <w:contextualSpacing/>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эпилог       2)эпифора        3)предисловие   4)эпиграф</w:t>
            </w:r>
          </w:p>
          <w:p w14:paraId="568514C9"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lastRenderedPageBreak/>
              <w:t>2. Как называется описание природы в литературном произведении?</w:t>
            </w:r>
          </w:p>
          <w:p w14:paraId="4A7B3823" w14:textId="77777777" w:rsidR="00E11F3A" w:rsidRPr="00E11F3A" w:rsidRDefault="00E11F3A" w:rsidP="00E11F3A">
            <w:pPr>
              <w:spacing w:after="0" w:line="240" w:lineRule="auto"/>
              <w:rPr>
                <w:rFonts w:ascii="Times New Roman" w:eastAsia="Times New Roman" w:hAnsi="Times New Roman"/>
                <w:i/>
                <w:iCs/>
                <w:color w:val="000000"/>
                <w:sz w:val="24"/>
                <w:szCs w:val="24"/>
                <w:lang w:eastAsia="ru-RU"/>
              </w:rPr>
            </w:pPr>
            <w:r w:rsidRPr="00E11F3A">
              <w:rPr>
                <w:rFonts w:ascii="Times New Roman" w:eastAsia="Times New Roman" w:hAnsi="Times New Roman"/>
                <w:i/>
                <w:iCs/>
                <w:color w:val="000000"/>
                <w:sz w:val="24"/>
                <w:szCs w:val="24"/>
                <w:lang w:eastAsia="ru-RU"/>
              </w:rPr>
              <w:t>Крупный мокрый снег лениво кружится около только что зажженных фонарей и тонким мягким пластом ложится на крыши, лошадиные спины, плечи, шапки…</w:t>
            </w:r>
          </w:p>
          <w:p w14:paraId="74257DBD"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1.портрет         2.пейзаж        3.интерьер       4.характеристика</w:t>
            </w:r>
          </w:p>
          <w:p w14:paraId="5D55B27F"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3. Как зовут главного героя?</w:t>
            </w:r>
          </w:p>
          <w:p w14:paraId="3BAD8F46"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1.Иона Потапов                        2.Потап Иванович</w:t>
            </w:r>
          </w:p>
          <w:p w14:paraId="0C5E41CE"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3.Михаил Потапович                4.Иона Иванов</w:t>
            </w:r>
          </w:p>
          <w:p w14:paraId="170F395B"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4. Кем работает главный герой?</w:t>
            </w:r>
          </w:p>
          <w:p w14:paraId="3E181068"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1.конюхом        2.извозчиком       3.приказчиком      4.грузчиком</w:t>
            </w:r>
          </w:p>
          <w:p w14:paraId="3C3A3009"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5. Укажите, какое средство выразительности использует Чехов для описания героя: «...весь бел, КАК ПРИВИДЕНИЕ».</w:t>
            </w:r>
          </w:p>
          <w:p w14:paraId="1F51A356"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1.метафора     2.эпитет     3.сравнение        4.гипербола</w:t>
            </w:r>
          </w:p>
          <w:p w14:paraId="19F3DA75"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2.А.С. Пушкин «Скупой рыцарь»</w:t>
            </w:r>
          </w:p>
          <w:p w14:paraId="3B108788"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1.Кем был Альберт?</w:t>
            </w:r>
          </w:p>
          <w:p w14:paraId="042C3BC2"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proofErr w:type="spellStart"/>
            <w:r w:rsidRPr="00E11F3A">
              <w:rPr>
                <w:rFonts w:ascii="Times New Roman" w:eastAsia="Times New Roman" w:hAnsi="Times New Roman"/>
                <w:color w:val="000000"/>
                <w:sz w:val="24"/>
                <w:szCs w:val="24"/>
                <w:lang w:eastAsia="ru-RU"/>
              </w:rPr>
              <w:t>А.Рыцарем</w:t>
            </w:r>
            <w:proofErr w:type="spellEnd"/>
            <w:r w:rsidRPr="00E11F3A">
              <w:rPr>
                <w:rFonts w:ascii="Times New Roman" w:eastAsia="Times New Roman" w:hAnsi="Times New Roman"/>
                <w:color w:val="000000"/>
                <w:sz w:val="24"/>
                <w:szCs w:val="24"/>
                <w:lang w:eastAsia="ru-RU"/>
              </w:rPr>
              <w:t xml:space="preserve">      Б. Воеводой    3.Князем</w:t>
            </w:r>
          </w:p>
          <w:p w14:paraId="2FFD42AA"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2.Как звали слугу Альберта?</w:t>
            </w:r>
          </w:p>
          <w:p w14:paraId="21F34EA6"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А. </w:t>
            </w:r>
            <w:proofErr w:type="spellStart"/>
            <w:r w:rsidRPr="00E11F3A">
              <w:rPr>
                <w:rFonts w:ascii="Times New Roman" w:eastAsia="Times New Roman" w:hAnsi="Times New Roman"/>
                <w:color w:val="000000"/>
                <w:sz w:val="24"/>
                <w:szCs w:val="24"/>
                <w:lang w:eastAsia="ru-RU"/>
              </w:rPr>
              <w:t>Протабей</w:t>
            </w:r>
            <w:proofErr w:type="spellEnd"/>
            <w:r w:rsidRPr="00E11F3A">
              <w:rPr>
                <w:rFonts w:ascii="Times New Roman" w:eastAsia="Times New Roman" w:hAnsi="Times New Roman"/>
                <w:color w:val="000000"/>
                <w:sz w:val="24"/>
                <w:szCs w:val="24"/>
                <w:lang w:eastAsia="ru-RU"/>
              </w:rPr>
              <w:t xml:space="preserve">          Б. Ричард    </w:t>
            </w:r>
            <w:proofErr w:type="spellStart"/>
            <w:r w:rsidRPr="00E11F3A">
              <w:rPr>
                <w:rFonts w:ascii="Times New Roman" w:eastAsia="Times New Roman" w:hAnsi="Times New Roman"/>
                <w:color w:val="000000"/>
                <w:sz w:val="24"/>
                <w:szCs w:val="24"/>
                <w:lang w:eastAsia="ru-RU"/>
              </w:rPr>
              <w:t>В.Иван</w:t>
            </w:r>
            <w:proofErr w:type="spellEnd"/>
          </w:p>
          <w:p w14:paraId="0E1CF672"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3.Что попросил показать Альбер своему слуге?</w:t>
            </w:r>
          </w:p>
          <w:p w14:paraId="0827397A"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А. Ладони    </w:t>
            </w:r>
            <w:proofErr w:type="spellStart"/>
            <w:r w:rsidRPr="00E11F3A">
              <w:rPr>
                <w:rFonts w:ascii="Times New Roman" w:eastAsia="Times New Roman" w:hAnsi="Times New Roman"/>
                <w:color w:val="000000"/>
                <w:sz w:val="24"/>
                <w:szCs w:val="24"/>
                <w:lang w:eastAsia="ru-RU"/>
              </w:rPr>
              <w:t>Б.Рыцарский</w:t>
            </w:r>
            <w:proofErr w:type="spellEnd"/>
            <w:r w:rsidRPr="00E11F3A">
              <w:rPr>
                <w:rFonts w:ascii="Times New Roman" w:eastAsia="Times New Roman" w:hAnsi="Times New Roman"/>
                <w:color w:val="000000"/>
                <w:sz w:val="24"/>
                <w:szCs w:val="24"/>
                <w:lang w:eastAsia="ru-RU"/>
              </w:rPr>
              <w:t xml:space="preserve"> шлем    В. Окровавленный меч</w:t>
            </w:r>
          </w:p>
          <w:p w14:paraId="63D4AA6D"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4.Что случилось со шлемом Альбера?</w:t>
            </w:r>
          </w:p>
          <w:p w14:paraId="709AFEC5"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Он был потерян    Б. Он был пробит насквозь    В. Он был слишком мал</w:t>
            </w:r>
          </w:p>
          <w:p w14:paraId="052CD058"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По какой причине Альбер нанес своему противнику настолько сильный удар, что тот сутки лежал при смерти?</w:t>
            </w:r>
          </w:p>
          <w:p w14:paraId="23416E5A"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Скупость и досада по поводу испорченного шлема</w:t>
            </w:r>
          </w:p>
          <w:p w14:paraId="203336E2"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Желание победить в турнире      В. Месть</w:t>
            </w:r>
          </w:p>
          <w:p w14:paraId="67CD3AD0" w14:textId="77777777" w:rsidR="00E11F3A" w:rsidRPr="00E11F3A" w:rsidRDefault="00E11F3A" w:rsidP="00E11F3A">
            <w:pPr>
              <w:pBdr>
                <w:top w:val="single" w:sz="6" w:space="1" w:color="auto"/>
              </w:pBdr>
              <w:spacing w:after="0" w:line="240" w:lineRule="auto"/>
              <w:ind w:left="34"/>
              <w:contextualSpacing/>
              <w:rPr>
                <w:rFonts w:ascii="Times New Roman" w:hAnsi="Times New Roman"/>
                <w:b/>
                <w:sz w:val="24"/>
                <w:szCs w:val="24"/>
              </w:rPr>
            </w:pPr>
            <w:r w:rsidRPr="00E11F3A">
              <w:rPr>
                <w:rFonts w:ascii="Times New Roman" w:hAnsi="Times New Roman"/>
                <w:b/>
                <w:sz w:val="24"/>
                <w:szCs w:val="24"/>
              </w:rPr>
              <w:t>3.Басня «Обоз» Крылова И.А.</w:t>
            </w:r>
          </w:p>
          <w:p w14:paraId="47563F0A"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b/>
                <w:sz w:val="24"/>
                <w:szCs w:val="24"/>
              </w:rPr>
              <w:t>1. Назовите обязательный композиционный элемент басни:</w:t>
            </w:r>
            <w:r w:rsidRPr="00E11F3A">
              <w:rPr>
                <w:rFonts w:ascii="Times New Roman" w:hAnsi="Times New Roman"/>
                <w:sz w:val="24"/>
                <w:szCs w:val="24"/>
              </w:rPr>
              <w:t xml:space="preserve"> Как в людях многие имеют слабость ту же: Все кажется в другом ошибкой нам; А примешься за дело сам, Так напроказишь вдвое хуже. </w:t>
            </w:r>
          </w:p>
          <w:p w14:paraId="52BD37AD"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2. Назовите фамилию полководца, аллегорически воспроизведенного в образе «доброго коня». </w:t>
            </w:r>
          </w:p>
          <w:p w14:paraId="400DC7E8"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3. Как называется изобразительно-выразительное средство: Ай, конь хваленый, то-то диво! Смотрите: лепится, как рак? </w:t>
            </w:r>
          </w:p>
          <w:p w14:paraId="6BBAE3DF"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4. Запишите термин, которым обозначается художественное определение в тексте: «конь добрый», «лошадь молодая». </w:t>
            </w:r>
          </w:p>
          <w:p w14:paraId="7BC4E4FC" w14:textId="77777777" w:rsidR="00E11F3A" w:rsidRPr="00E11F3A" w:rsidRDefault="00E11F3A" w:rsidP="00E11F3A">
            <w:pPr>
              <w:pBdr>
                <w:top w:val="single" w:sz="6" w:space="1" w:color="auto"/>
              </w:pBdr>
              <w:spacing w:after="0" w:line="240" w:lineRule="auto"/>
              <w:ind w:left="34"/>
              <w:contextualSpacing/>
              <w:rPr>
                <w:rFonts w:ascii="Times New Roman" w:eastAsia="Times New Roman" w:hAnsi="Times New Roman"/>
                <w:sz w:val="24"/>
                <w:szCs w:val="24"/>
                <w:lang w:eastAsia="ru-RU"/>
              </w:rPr>
            </w:pPr>
            <w:r w:rsidRPr="00E11F3A">
              <w:rPr>
                <w:rFonts w:ascii="Times New Roman" w:hAnsi="Times New Roman"/>
                <w:sz w:val="24"/>
                <w:szCs w:val="24"/>
              </w:rPr>
              <w:t xml:space="preserve">5. Укажите название скрытой насмешки: «Пустился конь со всех четырех ног на славу». </w:t>
            </w:r>
          </w:p>
          <w:p w14:paraId="4B9184D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4. Е.И. Носов рассказ  «Трудный хлеб»</w:t>
            </w:r>
          </w:p>
          <w:p w14:paraId="28A3131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b/>
                <w:bCs/>
                <w:color w:val="000000"/>
                <w:sz w:val="24"/>
                <w:szCs w:val="24"/>
                <w:lang w:eastAsia="ru-RU"/>
              </w:rPr>
              <w:t>. А вчера на глухой лесной плёс за деревней… опустилась пара крохалей…Как называлась эта деревня?</w:t>
            </w:r>
          </w:p>
          <w:p w14:paraId="1320160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А) </w:t>
            </w:r>
            <w:proofErr w:type="spellStart"/>
            <w:r w:rsidRPr="00E11F3A">
              <w:rPr>
                <w:rFonts w:ascii="Times New Roman" w:eastAsia="Times New Roman" w:hAnsi="Times New Roman"/>
                <w:color w:val="000000"/>
                <w:sz w:val="24"/>
                <w:szCs w:val="24"/>
                <w:lang w:eastAsia="ru-RU"/>
              </w:rPr>
              <w:t>Тугилово</w:t>
            </w:r>
            <w:proofErr w:type="spellEnd"/>
          </w:p>
          <w:p w14:paraId="50FAA92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Сычи</w:t>
            </w:r>
          </w:p>
          <w:p w14:paraId="3B37C1A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 xml:space="preserve">В) </w:t>
            </w:r>
            <w:proofErr w:type="spellStart"/>
            <w:r w:rsidRPr="00E11F3A">
              <w:rPr>
                <w:rFonts w:ascii="Times New Roman" w:eastAsia="Times New Roman" w:hAnsi="Times New Roman"/>
                <w:bCs/>
                <w:color w:val="000000"/>
                <w:sz w:val="24"/>
                <w:szCs w:val="24"/>
                <w:lang w:eastAsia="ru-RU"/>
              </w:rPr>
              <w:t>Гуторово</w:t>
            </w:r>
            <w:proofErr w:type="spellEnd"/>
          </w:p>
          <w:p w14:paraId="650D6CB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Какой породы была вислоухая собака с белой пролысиной на лбу?</w:t>
            </w:r>
          </w:p>
          <w:p w14:paraId="4F0FF5F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дворняжка</w:t>
            </w:r>
          </w:p>
          <w:p w14:paraId="325C67B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Б) спаниель</w:t>
            </w:r>
          </w:p>
          <w:p w14:paraId="1E02AC0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пудель</w:t>
            </w:r>
          </w:p>
          <w:p w14:paraId="678F0B6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3. Какая кличка у собаки?</w:t>
            </w:r>
          </w:p>
          <w:p w14:paraId="75B5F78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Чанг</w:t>
            </w:r>
          </w:p>
          <w:p w14:paraId="60E54F2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Тузик</w:t>
            </w:r>
          </w:p>
          <w:p w14:paraId="581A810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В) Матрос</w:t>
            </w:r>
          </w:p>
          <w:p w14:paraId="0BD4DF0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r w:rsidRPr="00E11F3A">
              <w:rPr>
                <w:rFonts w:ascii="Times New Roman" w:eastAsia="Times New Roman" w:hAnsi="Times New Roman"/>
                <w:b/>
                <w:bCs/>
                <w:color w:val="000000"/>
                <w:sz w:val="24"/>
                <w:szCs w:val="24"/>
                <w:lang w:eastAsia="ru-RU"/>
              </w:rPr>
              <w:t>. Что сделал пёс, когда догнал птицу?</w:t>
            </w:r>
          </w:p>
          <w:p w14:paraId="007D088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упустил её</w:t>
            </w:r>
          </w:p>
          <w:p w14:paraId="57BDF07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Б) схватил её за крыло</w:t>
            </w:r>
          </w:p>
          <w:p w14:paraId="2CBF375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съел</w:t>
            </w:r>
          </w:p>
          <w:p w14:paraId="3EBABA5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5. Как назвал Чанга автор рассказа, когда собака выбралась на берег рядом с его удочками?</w:t>
            </w:r>
          </w:p>
          <w:p w14:paraId="1C8B0B6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невежливый</w:t>
            </w:r>
          </w:p>
          <w:p w14:paraId="1D41FF1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невежда</w:t>
            </w:r>
          </w:p>
          <w:p w14:paraId="07E3A21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В) невежа</w:t>
            </w:r>
          </w:p>
          <w:p w14:paraId="42CE47EA"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Вариант 2.</w:t>
            </w:r>
          </w:p>
          <w:p w14:paraId="7EA9A3A3"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1.А.П.Чехов рассказ «Тоска»</w:t>
            </w:r>
          </w:p>
          <w:p w14:paraId="4CF796EE"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1. В какое время суток начинается действие в произведении?</w:t>
            </w:r>
          </w:p>
          <w:p w14:paraId="516605E5"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день      2. Вечер       3.утро     4. ночь</w:t>
            </w:r>
          </w:p>
          <w:p w14:paraId="51FD0F70"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2. Какое горе случилось у героя?</w:t>
            </w:r>
          </w:p>
          <w:p w14:paraId="74460F14"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1.У него умерла жена.        2.У него нет дома.</w:t>
            </w:r>
          </w:p>
          <w:p w14:paraId="3EBD78D6"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3.Заболела его лошадёнка.      4.У него умер сын.</w:t>
            </w:r>
          </w:p>
          <w:p w14:paraId="05D18C47"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3. Как называется изобразительное средство, которое использовано А. Чеховым?</w:t>
            </w:r>
          </w:p>
          <w:p w14:paraId="52FF2DCC" w14:textId="77777777" w:rsidR="00E11F3A" w:rsidRPr="00E11F3A" w:rsidRDefault="00E11F3A" w:rsidP="00E11F3A">
            <w:pPr>
              <w:spacing w:after="0" w:line="240" w:lineRule="auto"/>
              <w:rPr>
                <w:rFonts w:ascii="Times New Roman" w:eastAsia="Times New Roman" w:hAnsi="Times New Roman"/>
                <w:i/>
                <w:iCs/>
                <w:color w:val="000000"/>
                <w:sz w:val="24"/>
                <w:szCs w:val="24"/>
                <w:lang w:eastAsia="ru-RU"/>
              </w:rPr>
            </w:pPr>
            <w:r w:rsidRPr="00E11F3A">
              <w:rPr>
                <w:rFonts w:ascii="Times New Roman" w:eastAsia="Times New Roman" w:hAnsi="Times New Roman"/>
                <w:i/>
                <w:iCs/>
                <w:color w:val="000000"/>
                <w:sz w:val="24"/>
                <w:szCs w:val="24"/>
                <w:lang w:eastAsia="ru-RU"/>
              </w:rPr>
              <w:t>«Кого оторвали от плуга, от ПРИВЫЧНЫХ СЕРЫХ картин и бросили сюда в этот омут, полный ЧУДОВИЩНЫХ огней, НЕУГОМОННЫХ треска и бегущих людей, тому нельзя не думать…»</w:t>
            </w:r>
          </w:p>
          <w:p w14:paraId="228CD92E"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1.метафора      2.эпитет      3.сравнение    4.гипербола</w:t>
            </w:r>
          </w:p>
          <w:p w14:paraId="10748D09"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4. О чём мечтает герой?</w:t>
            </w:r>
          </w:p>
          <w:p w14:paraId="62534525"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1.мечтает наесться досыта     2.мечтает выспаться</w:t>
            </w:r>
          </w:p>
          <w:p w14:paraId="2F908318"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3.мечтает найти того, кто его выслушает</w:t>
            </w:r>
          </w:p>
          <w:p w14:paraId="560203B6" w14:textId="77777777" w:rsidR="00E11F3A" w:rsidRPr="00E11F3A" w:rsidRDefault="00FC1C3E"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rPr>
              <w:object w:dxaOrig="1440" w:dyaOrig="1440" w14:anchorId="730DF00C">
                <v:shape id="_x0000_i1037" type="#_x0000_t75" style="width:20.25pt;height:18pt" o:ole="">
                  <v:imagedata r:id="rId65" o:title=""/>
                </v:shape>
                <w:control r:id="rId66" w:name="DefaultOcxName3511" w:shapeid="_x0000_i1037"/>
              </w:object>
            </w:r>
            <w:r w:rsidR="00E11F3A" w:rsidRPr="00E11F3A">
              <w:rPr>
                <w:rFonts w:ascii="Times New Roman" w:eastAsia="Times New Roman" w:hAnsi="Times New Roman"/>
                <w:color w:val="000000"/>
                <w:sz w:val="24"/>
                <w:szCs w:val="24"/>
                <w:lang w:eastAsia="ru-RU"/>
              </w:rPr>
              <w:t>4.мечтает найти работу</w:t>
            </w:r>
          </w:p>
          <w:p w14:paraId="26554EB6"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5.мечтает накормить лошадёнку</w:t>
            </w:r>
          </w:p>
          <w:p w14:paraId="31B95DAE"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5. Почему герою так хочется рассказать о своём горе?</w:t>
            </w:r>
          </w:p>
          <w:p w14:paraId="2F4BB394" w14:textId="77777777" w:rsidR="00E11F3A" w:rsidRPr="00E11F3A" w:rsidRDefault="00FC1C3E"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rPr>
              <w:object w:dxaOrig="1440" w:dyaOrig="1440" w14:anchorId="78BEFF7B">
                <v:shape id="_x0000_i1040" type="#_x0000_t75" style="width:20.25pt;height:18pt" o:ole="">
                  <v:imagedata r:id="rId65" o:title=""/>
                </v:shape>
                <w:control r:id="rId67" w:name="DefaultOcxName3711" w:shapeid="_x0000_i1040"/>
              </w:object>
            </w:r>
            <w:r w:rsidR="00E11F3A" w:rsidRPr="00E11F3A">
              <w:rPr>
                <w:rFonts w:ascii="Times New Roman" w:eastAsia="Times New Roman" w:hAnsi="Times New Roman"/>
                <w:color w:val="000000"/>
                <w:sz w:val="24"/>
                <w:szCs w:val="24"/>
                <w:lang w:eastAsia="ru-RU"/>
              </w:rPr>
              <w:t>1) Он мечтает о том, чтобы пожалели и побольше заплатили.</w:t>
            </w:r>
          </w:p>
          <w:p w14:paraId="063506AB" w14:textId="77777777" w:rsidR="00E11F3A" w:rsidRPr="00E11F3A" w:rsidRDefault="00FC1C3E"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rPr>
              <w:object w:dxaOrig="1440" w:dyaOrig="1440" w14:anchorId="525C0D17">
                <v:shape id="_x0000_i1043" type="#_x0000_t75" style="width:20.25pt;height:18pt" o:ole="">
                  <v:imagedata r:id="rId65" o:title=""/>
                </v:shape>
                <w:control r:id="rId68" w:name="DefaultOcxName3811" w:shapeid="_x0000_i1043"/>
              </w:object>
            </w:r>
            <w:r w:rsidR="00E11F3A" w:rsidRPr="00E11F3A">
              <w:rPr>
                <w:rFonts w:ascii="Times New Roman" w:eastAsia="Times New Roman" w:hAnsi="Times New Roman"/>
                <w:color w:val="000000"/>
                <w:sz w:val="24"/>
                <w:szCs w:val="24"/>
                <w:lang w:eastAsia="ru-RU"/>
              </w:rPr>
              <w:t>2) Герой очень общительный по характеру.</w:t>
            </w:r>
          </w:p>
          <w:p w14:paraId="3B4D6FB1" w14:textId="77777777" w:rsidR="00E11F3A" w:rsidRPr="00E11F3A" w:rsidRDefault="00FC1C3E"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rPr>
              <w:object w:dxaOrig="1440" w:dyaOrig="1440" w14:anchorId="306F0B7D">
                <v:shape id="_x0000_i1046" type="#_x0000_t75" style="width:20.25pt;height:18pt" o:ole="">
                  <v:imagedata r:id="rId65" o:title=""/>
                </v:shape>
                <w:control r:id="rId69" w:name="DefaultOcxName3911" w:shapeid="_x0000_i1046"/>
              </w:object>
            </w:r>
            <w:r w:rsidR="00E11F3A" w:rsidRPr="00E11F3A">
              <w:rPr>
                <w:rFonts w:ascii="Times New Roman" w:eastAsia="Times New Roman" w:hAnsi="Times New Roman"/>
                <w:color w:val="000000"/>
                <w:sz w:val="24"/>
                <w:szCs w:val="24"/>
                <w:lang w:eastAsia="ru-RU"/>
              </w:rPr>
              <w:t>3) Герою хочется сочувствия.</w:t>
            </w:r>
          </w:p>
          <w:p w14:paraId="24C29B2A" w14:textId="77777777" w:rsidR="00E11F3A" w:rsidRPr="00E11F3A" w:rsidRDefault="00FC1C3E"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rPr>
              <w:object w:dxaOrig="1440" w:dyaOrig="1440" w14:anchorId="2F1895F9">
                <v:shape id="_x0000_i1049" type="#_x0000_t75" style="width:20.25pt;height:18pt" o:ole="">
                  <v:imagedata r:id="rId65" o:title=""/>
                </v:shape>
                <w:control r:id="rId70" w:name="DefaultOcxName4011" w:shapeid="_x0000_i1049"/>
              </w:object>
            </w:r>
            <w:r w:rsidR="00E11F3A" w:rsidRPr="00E11F3A">
              <w:rPr>
                <w:rFonts w:ascii="Times New Roman" w:eastAsia="Times New Roman" w:hAnsi="Times New Roman"/>
                <w:color w:val="000000"/>
                <w:sz w:val="24"/>
                <w:szCs w:val="24"/>
                <w:lang w:eastAsia="ru-RU"/>
              </w:rPr>
              <w:t>4) Герою хочется, чтобы другим было так же больно, как и ему.</w:t>
            </w:r>
          </w:p>
          <w:p w14:paraId="58C76722"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2.А.С.Пушкин «Скупой рыцарь»</w:t>
            </w:r>
          </w:p>
          <w:p w14:paraId="74CC6B20"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 На что сетовал Альбер?</w:t>
            </w:r>
          </w:p>
          <w:p w14:paraId="61369A6B"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На свою бедность     Б. На плохую службу своего слуги</w:t>
            </w:r>
          </w:p>
          <w:p w14:paraId="06CED503"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На лживость и притворство противников</w:t>
            </w:r>
          </w:p>
          <w:p w14:paraId="47CE9B46"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2.Кем был отец Альбера?</w:t>
            </w:r>
          </w:p>
          <w:p w14:paraId="5C279555"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Священником   Б. Зажиточным помещиком   В. Старым бароном</w:t>
            </w:r>
          </w:p>
          <w:p w14:paraId="7598D3F7"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3.Что было нужно Альберу, чтобы отправиться с визитом к герцогу?</w:t>
            </w:r>
          </w:p>
          <w:p w14:paraId="03088EC4"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Приглашение  Б. Победа в турнире   В. Новое платье</w:t>
            </w:r>
          </w:p>
          <w:p w14:paraId="7A599532"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4.Что предлагает Альберу Соломон?</w:t>
            </w:r>
          </w:p>
          <w:p w14:paraId="59BD8E82"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Деньги взаймы    Б. Приблизить кончину отца с помощью яда</w:t>
            </w:r>
          </w:p>
          <w:p w14:paraId="5810FEFF"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Бросить рыцарское дело</w:t>
            </w:r>
          </w:p>
          <w:p w14:paraId="1F135A73"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5. Что грозится сделать Альбер, выслушав предложение Соломона?</w:t>
            </w:r>
          </w:p>
          <w:p w14:paraId="4481B123"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Проткнуть его копьем    Б. Пожаловаться на него герцогу</w:t>
            </w:r>
          </w:p>
          <w:p w14:paraId="3E7570DE"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Повесить его на воротах замка</w:t>
            </w:r>
          </w:p>
          <w:p w14:paraId="3A77D6BB" w14:textId="77777777" w:rsidR="00E11F3A" w:rsidRPr="00E11F3A" w:rsidRDefault="00E11F3A" w:rsidP="00E11F3A">
            <w:pPr>
              <w:pBdr>
                <w:top w:val="single" w:sz="6" w:space="1" w:color="auto"/>
              </w:pBdr>
              <w:spacing w:after="0" w:line="240" w:lineRule="auto"/>
              <w:ind w:left="34"/>
              <w:contextualSpacing/>
              <w:rPr>
                <w:rFonts w:ascii="Times New Roman" w:hAnsi="Times New Roman"/>
                <w:b/>
                <w:sz w:val="24"/>
                <w:szCs w:val="24"/>
              </w:rPr>
            </w:pPr>
            <w:r w:rsidRPr="00E11F3A">
              <w:rPr>
                <w:rFonts w:ascii="Times New Roman" w:hAnsi="Times New Roman"/>
                <w:b/>
                <w:sz w:val="24"/>
                <w:szCs w:val="24"/>
              </w:rPr>
              <w:t>3.И.А. Крылов Басня «Лягушки, просящие царя»</w:t>
            </w:r>
          </w:p>
          <w:p w14:paraId="227594DC"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1.Как называется изображение внешности героя в литературном произведении? И подлинно, что Царь на-диво был им дан: Не суетлив, </w:t>
            </w:r>
            <w:r w:rsidRPr="00E11F3A">
              <w:rPr>
                <w:rFonts w:ascii="Times New Roman" w:hAnsi="Times New Roman"/>
                <w:sz w:val="24"/>
                <w:szCs w:val="24"/>
              </w:rPr>
              <w:lastRenderedPageBreak/>
              <w:t xml:space="preserve">не </w:t>
            </w:r>
            <w:proofErr w:type="spellStart"/>
            <w:r w:rsidRPr="00E11F3A">
              <w:rPr>
                <w:rFonts w:ascii="Times New Roman" w:hAnsi="Times New Roman"/>
                <w:sz w:val="24"/>
                <w:szCs w:val="24"/>
              </w:rPr>
              <w:t>вертопрашен</w:t>
            </w:r>
            <w:proofErr w:type="spellEnd"/>
            <w:r w:rsidRPr="00E11F3A">
              <w:rPr>
                <w:rFonts w:ascii="Times New Roman" w:hAnsi="Times New Roman"/>
                <w:sz w:val="24"/>
                <w:szCs w:val="24"/>
              </w:rPr>
              <w:t>, Степенен, молчалив и важен; Дородством, ростом великан, Ну, посмотреть, так это чудо!</w:t>
            </w:r>
          </w:p>
          <w:p w14:paraId="13DC75FF"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 2. Укажите название средства иносказательной выразительности: «Царь этот был осиновый чурбан».</w:t>
            </w:r>
          </w:p>
          <w:p w14:paraId="0BA76259"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 3. Запишите термин, которым обозначается художественное определение в тексте: «молитвам теплым».</w:t>
            </w:r>
          </w:p>
          <w:p w14:paraId="2F74B857"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 4. Как называется изобразительно-выразительное средство: Глотает их, как мух?</w:t>
            </w:r>
          </w:p>
          <w:p w14:paraId="2BD0AA70"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 5. Назовите обязательный композиционный элемент басни: «Живите с ним, чтоб не было вам хуже». </w:t>
            </w:r>
          </w:p>
          <w:p w14:paraId="7F275370"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Е.И. Носов рассказ «Трудный хлеб»</w:t>
            </w:r>
          </w:p>
          <w:p w14:paraId="22B8FE3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b/>
                <w:bCs/>
                <w:color w:val="000000"/>
                <w:sz w:val="24"/>
                <w:szCs w:val="24"/>
                <w:lang w:eastAsia="ru-RU"/>
              </w:rPr>
              <w:t>. Что сказал охотник (хозяин собаки) о добыче Чанга?</w:t>
            </w:r>
          </w:p>
          <w:p w14:paraId="2DFCD6F3"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никогда не видел крохаля</w:t>
            </w:r>
          </w:p>
          <w:p w14:paraId="57CEFBBF"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…очень люблю крохаля</w:t>
            </w:r>
          </w:p>
          <w:p w14:paraId="3A9CB590"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В) …не особенно уважаю крохаля</w:t>
            </w:r>
          </w:p>
          <w:p w14:paraId="28EE33B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Как относился охотник к Чангу?</w:t>
            </w:r>
          </w:p>
          <w:p w14:paraId="554314F3"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грубо</w:t>
            </w:r>
          </w:p>
          <w:p w14:paraId="098798D4"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Б) ласково</w:t>
            </w:r>
          </w:p>
          <w:p w14:paraId="31FEBBBB"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безразлично</w:t>
            </w:r>
          </w:p>
          <w:p w14:paraId="1474D00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3. Смысл выражения «несолоно хлебавши», встретившегося в рассказе Е.И. Носова «Трудный хлеб»?</w:t>
            </w:r>
          </w:p>
          <w:p w14:paraId="605E316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обмануться в своих ожиданиях</w:t>
            </w:r>
          </w:p>
          <w:p w14:paraId="189A1C7B"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уйти с пустыми руками</w:t>
            </w:r>
          </w:p>
          <w:p w14:paraId="6B4348E9"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обмануть кого-либо</w:t>
            </w:r>
          </w:p>
          <w:p w14:paraId="0F51159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4. Почему Чанг сбился со следа?</w:t>
            </w:r>
          </w:p>
          <w:p w14:paraId="34B73BB8"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был неопытный</w:t>
            </w:r>
          </w:p>
          <w:p w14:paraId="747ADC34"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Б) был слепой</w:t>
            </w:r>
          </w:p>
          <w:p w14:paraId="285EB958"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был бестолковый</w:t>
            </w:r>
          </w:p>
          <w:p w14:paraId="54F9219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5. Что достал охотник из ягдташа, охотничьей сумки?</w:t>
            </w:r>
          </w:p>
          <w:p w14:paraId="748A4F4E"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кусок сала</w:t>
            </w:r>
          </w:p>
          <w:p w14:paraId="79115F0A"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кусок колбасы</w:t>
            </w:r>
          </w:p>
          <w:p w14:paraId="2A77FEA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Times New Roman" w:hAnsi="Times New Roman"/>
                <w:bCs/>
                <w:color w:val="000000"/>
                <w:sz w:val="24"/>
                <w:szCs w:val="24"/>
                <w:lang w:eastAsia="ru-RU"/>
              </w:rPr>
              <w:t>В) ломоть хлеба</w:t>
            </w:r>
          </w:p>
        </w:tc>
      </w:tr>
      <w:tr w:rsidR="00E11F3A" w:rsidRPr="00C40D9B" w14:paraId="624F9C8A" w14:textId="77777777" w:rsidTr="00E11F3A">
        <w:trPr>
          <w:jc w:val="right"/>
        </w:trPr>
        <w:tc>
          <w:tcPr>
            <w:tcW w:w="2093" w:type="dxa"/>
          </w:tcPr>
          <w:p w14:paraId="746C7AE3"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Иностранный язык</w:t>
            </w:r>
          </w:p>
        </w:tc>
        <w:tc>
          <w:tcPr>
            <w:tcW w:w="7654" w:type="dxa"/>
          </w:tcPr>
          <w:p w14:paraId="00B35852" w14:textId="77777777" w:rsidR="00E11F3A" w:rsidRPr="00E11F3A" w:rsidRDefault="00E11F3A" w:rsidP="00E11F3A">
            <w:pPr>
              <w:pStyle w:val="af2"/>
              <w:ind w:left="360"/>
              <w:jc w:val="center"/>
              <w:rPr>
                <w:b/>
                <w:sz w:val="24"/>
                <w:szCs w:val="24"/>
                <w:lang w:val="en-US"/>
              </w:rPr>
            </w:pPr>
            <w:r w:rsidRPr="00E11F3A">
              <w:rPr>
                <w:b/>
                <w:sz w:val="24"/>
                <w:szCs w:val="24"/>
              </w:rPr>
              <w:t>Контрольная</w:t>
            </w:r>
            <w:r w:rsidRPr="00E11F3A">
              <w:rPr>
                <w:b/>
                <w:sz w:val="24"/>
                <w:szCs w:val="24"/>
                <w:lang w:val="en-US"/>
              </w:rPr>
              <w:t xml:space="preserve"> </w:t>
            </w:r>
            <w:r w:rsidRPr="00E11F3A">
              <w:rPr>
                <w:b/>
                <w:sz w:val="24"/>
                <w:szCs w:val="24"/>
              </w:rPr>
              <w:t>работа</w:t>
            </w:r>
          </w:p>
          <w:p w14:paraId="7B4FED05" w14:textId="77777777" w:rsidR="00E11F3A" w:rsidRPr="00E11F3A" w:rsidRDefault="00E11F3A" w:rsidP="00E11F3A">
            <w:pPr>
              <w:pStyle w:val="af2"/>
              <w:ind w:left="360"/>
              <w:jc w:val="center"/>
              <w:rPr>
                <w:rFonts w:eastAsia="Times New Roman"/>
                <w:color w:val="000000"/>
                <w:sz w:val="24"/>
                <w:szCs w:val="24"/>
                <w:lang w:val="en-US" w:eastAsia="ru-RU"/>
              </w:rPr>
            </w:pPr>
            <w:r w:rsidRPr="00E11F3A">
              <w:rPr>
                <w:b/>
                <w:sz w:val="24"/>
                <w:szCs w:val="24"/>
                <w:lang w:val="en-US"/>
              </w:rPr>
              <w:t xml:space="preserve">1 </w:t>
            </w:r>
            <w:r w:rsidRPr="00E11F3A">
              <w:rPr>
                <w:b/>
                <w:sz w:val="24"/>
                <w:szCs w:val="24"/>
              </w:rPr>
              <w:t>вариант</w:t>
            </w:r>
          </w:p>
          <w:p w14:paraId="4444D19A" w14:textId="77777777" w:rsidR="00E11F3A" w:rsidRPr="00E11F3A" w:rsidRDefault="00E11F3A" w:rsidP="00E11F3A">
            <w:pPr>
              <w:pStyle w:val="af2"/>
              <w:rPr>
                <w:b/>
                <w:sz w:val="24"/>
                <w:szCs w:val="24"/>
                <w:lang w:val="en-US" w:eastAsia="ru-RU"/>
              </w:rPr>
            </w:pPr>
            <w:r w:rsidRPr="00E11F3A">
              <w:rPr>
                <w:b/>
                <w:sz w:val="24"/>
                <w:szCs w:val="24"/>
                <w:lang w:val="en-US" w:eastAsia="ru-RU"/>
              </w:rPr>
              <w:t>1. Read the text and match the headings with the paragraphs.</w:t>
            </w:r>
          </w:p>
          <w:p w14:paraId="1F29DED5" w14:textId="77777777" w:rsidR="00E11F3A" w:rsidRPr="00E11F3A" w:rsidRDefault="00E11F3A" w:rsidP="00E11F3A">
            <w:pPr>
              <w:pStyle w:val="af2"/>
              <w:rPr>
                <w:sz w:val="24"/>
                <w:szCs w:val="24"/>
                <w:lang w:val="en-US" w:eastAsia="ru-RU"/>
              </w:rPr>
            </w:pPr>
            <w:r w:rsidRPr="00E11F3A">
              <w:rPr>
                <w:sz w:val="24"/>
                <w:szCs w:val="24"/>
                <w:lang w:val="en-US" w:eastAsia="ru-RU"/>
              </w:rPr>
              <w:t>A. The vitamins make your bones hard.</w:t>
            </w:r>
          </w:p>
          <w:p w14:paraId="24565BB6" w14:textId="77777777" w:rsidR="00E11F3A" w:rsidRPr="00E11F3A" w:rsidRDefault="00E11F3A" w:rsidP="00E11F3A">
            <w:pPr>
              <w:pStyle w:val="af2"/>
              <w:rPr>
                <w:sz w:val="24"/>
                <w:szCs w:val="24"/>
                <w:lang w:val="en-US" w:eastAsia="ru-RU"/>
              </w:rPr>
            </w:pPr>
            <w:r w:rsidRPr="00E11F3A">
              <w:rPr>
                <w:sz w:val="24"/>
                <w:szCs w:val="24"/>
                <w:lang w:val="en-US" w:eastAsia="ru-RU"/>
              </w:rPr>
              <w:t>B. Tastes differ.</w:t>
            </w:r>
          </w:p>
          <w:p w14:paraId="20090FCA" w14:textId="77777777" w:rsidR="00E11F3A" w:rsidRPr="00E11F3A" w:rsidRDefault="00E11F3A" w:rsidP="00E11F3A">
            <w:pPr>
              <w:pStyle w:val="af2"/>
              <w:rPr>
                <w:sz w:val="24"/>
                <w:szCs w:val="24"/>
                <w:lang w:val="en-US" w:eastAsia="ru-RU"/>
              </w:rPr>
            </w:pPr>
            <w:r w:rsidRPr="00E11F3A">
              <w:rPr>
                <w:sz w:val="24"/>
                <w:szCs w:val="24"/>
                <w:lang w:val="en-US" w:eastAsia="ru-RU"/>
              </w:rPr>
              <w:t>C. You can’t live without food.</w:t>
            </w:r>
          </w:p>
          <w:p w14:paraId="16AF747A" w14:textId="77777777" w:rsidR="00E11F3A" w:rsidRPr="00E11F3A" w:rsidRDefault="00E11F3A" w:rsidP="00E11F3A">
            <w:pPr>
              <w:pStyle w:val="af2"/>
              <w:rPr>
                <w:sz w:val="24"/>
                <w:szCs w:val="24"/>
                <w:lang w:val="en-US" w:eastAsia="ru-RU"/>
              </w:rPr>
            </w:pPr>
            <w:r w:rsidRPr="00E11F3A">
              <w:rPr>
                <w:sz w:val="24"/>
                <w:szCs w:val="24"/>
                <w:lang w:val="en-US" w:eastAsia="ru-RU"/>
              </w:rPr>
              <w:t>D. Vitamins and the ABC.</w:t>
            </w:r>
          </w:p>
          <w:p w14:paraId="641439B8" w14:textId="77777777" w:rsidR="00E11F3A" w:rsidRPr="00E11F3A" w:rsidRDefault="00E11F3A" w:rsidP="00E11F3A">
            <w:pPr>
              <w:pStyle w:val="af2"/>
              <w:rPr>
                <w:sz w:val="24"/>
                <w:szCs w:val="24"/>
                <w:lang w:val="en-US" w:eastAsia="ru-RU"/>
              </w:rPr>
            </w:pPr>
            <w:r w:rsidRPr="00E11F3A">
              <w:rPr>
                <w:sz w:val="24"/>
                <w:szCs w:val="24"/>
                <w:lang w:val="en-US" w:eastAsia="ru-RU"/>
              </w:rPr>
              <w:t>                                                              Healthy food.</w:t>
            </w:r>
          </w:p>
          <w:p w14:paraId="76F73A08" w14:textId="77777777" w:rsidR="00E11F3A" w:rsidRPr="00E11F3A" w:rsidRDefault="00E11F3A" w:rsidP="00E11F3A">
            <w:pPr>
              <w:pStyle w:val="af2"/>
              <w:rPr>
                <w:sz w:val="24"/>
                <w:szCs w:val="24"/>
                <w:lang w:val="en-US" w:eastAsia="ru-RU"/>
              </w:rPr>
            </w:pPr>
            <w:r w:rsidRPr="00E11F3A">
              <w:rPr>
                <w:sz w:val="24"/>
                <w:szCs w:val="24"/>
                <w:lang w:val="en-US" w:eastAsia="ru-RU"/>
              </w:rPr>
              <w:t>1.__________</w:t>
            </w:r>
          </w:p>
          <w:p w14:paraId="057A3E38" w14:textId="77777777" w:rsidR="00E11F3A" w:rsidRPr="00E11F3A" w:rsidRDefault="00E11F3A" w:rsidP="00E11F3A">
            <w:pPr>
              <w:pStyle w:val="af2"/>
              <w:rPr>
                <w:sz w:val="24"/>
                <w:szCs w:val="24"/>
                <w:lang w:val="en-US" w:eastAsia="ru-RU"/>
              </w:rPr>
            </w:pPr>
            <w:r w:rsidRPr="00E11F3A">
              <w:rPr>
                <w:sz w:val="24"/>
                <w:szCs w:val="24"/>
                <w:lang w:val="en-US" w:eastAsia="ru-RU"/>
              </w:rPr>
              <w:t xml:space="preserve">Eating is fun, especially when you are hungry. Most people have a </w:t>
            </w:r>
            <w:proofErr w:type="spellStart"/>
            <w:r w:rsidRPr="00E11F3A">
              <w:rPr>
                <w:sz w:val="24"/>
                <w:szCs w:val="24"/>
                <w:lang w:val="en-US" w:eastAsia="ru-RU"/>
              </w:rPr>
              <w:t>favourite</w:t>
            </w:r>
            <w:proofErr w:type="spellEnd"/>
            <w:r w:rsidRPr="00E11F3A">
              <w:rPr>
                <w:sz w:val="24"/>
                <w:szCs w:val="24"/>
                <w:lang w:val="en-US" w:eastAsia="ru-RU"/>
              </w:rPr>
              <w:t xml:space="preserve"> food. Some people enjoy eating sweet things like cakes, chocolates and ice cream. Other people enjoy </w:t>
            </w:r>
            <w:proofErr w:type="spellStart"/>
            <w:r w:rsidRPr="00E11F3A">
              <w:rPr>
                <w:sz w:val="24"/>
                <w:szCs w:val="24"/>
                <w:lang w:val="en-US" w:eastAsia="ru-RU"/>
              </w:rPr>
              <w:t>savoury</w:t>
            </w:r>
            <w:proofErr w:type="spellEnd"/>
            <w:r w:rsidRPr="00E11F3A">
              <w:rPr>
                <w:sz w:val="24"/>
                <w:szCs w:val="24"/>
                <w:lang w:val="en-US" w:eastAsia="ru-RU"/>
              </w:rPr>
              <w:t xml:space="preserve"> foods like cheese and meet. Enjoying eating is our body’s way of making sure that it gets the things it needs to work properly.</w:t>
            </w:r>
          </w:p>
          <w:p w14:paraId="3DB1A0D1" w14:textId="77777777" w:rsidR="00E11F3A" w:rsidRPr="00E11F3A" w:rsidRDefault="00E11F3A" w:rsidP="00E11F3A">
            <w:pPr>
              <w:pStyle w:val="af2"/>
              <w:rPr>
                <w:sz w:val="24"/>
                <w:szCs w:val="24"/>
                <w:lang w:val="en-US" w:eastAsia="ru-RU"/>
              </w:rPr>
            </w:pPr>
            <w:r w:rsidRPr="00E11F3A">
              <w:rPr>
                <w:sz w:val="24"/>
                <w:szCs w:val="24"/>
                <w:lang w:val="en-US" w:eastAsia="ru-RU"/>
              </w:rPr>
              <w:t>2.__________</w:t>
            </w:r>
          </w:p>
          <w:p w14:paraId="62734DC9" w14:textId="77777777" w:rsidR="00E11F3A" w:rsidRPr="00E11F3A" w:rsidRDefault="00E11F3A" w:rsidP="00E11F3A">
            <w:pPr>
              <w:pStyle w:val="af2"/>
              <w:rPr>
                <w:sz w:val="24"/>
                <w:szCs w:val="24"/>
                <w:lang w:val="en-US" w:eastAsia="ru-RU"/>
              </w:rPr>
            </w:pPr>
            <w:r w:rsidRPr="00E11F3A">
              <w:rPr>
                <w:sz w:val="24"/>
                <w:szCs w:val="24"/>
                <w:lang w:val="en-US" w:eastAsia="ru-RU"/>
              </w:rPr>
              <w:t>Food helps us to keep warm, gives us the energy to walk, talk, run and do all the other things we do. It helps us to grow and stay healthy.</w:t>
            </w:r>
          </w:p>
          <w:p w14:paraId="7C7C0C61" w14:textId="77777777" w:rsidR="00E11F3A" w:rsidRPr="00E11F3A" w:rsidRDefault="00E11F3A" w:rsidP="00E11F3A">
            <w:pPr>
              <w:pStyle w:val="af2"/>
              <w:rPr>
                <w:sz w:val="24"/>
                <w:szCs w:val="24"/>
                <w:lang w:val="en-US" w:eastAsia="ru-RU"/>
              </w:rPr>
            </w:pPr>
            <w:r w:rsidRPr="00E11F3A">
              <w:rPr>
                <w:sz w:val="24"/>
                <w:szCs w:val="24"/>
                <w:lang w:val="en-US" w:eastAsia="ru-RU"/>
              </w:rPr>
              <w:t>3.__________</w:t>
            </w:r>
          </w:p>
          <w:p w14:paraId="3DF3E8D0" w14:textId="77777777" w:rsidR="00E11F3A" w:rsidRPr="00E11F3A" w:rsidRDefault="00E11F3A" w:rsidP="00E11F3A">
            <w:pPr>
              <w:pStyle w:val="af2"/>
              <w:rPr>
                <w:sz w:val="24"/>
                <w:szCs w:val="24"/>
                <w:lang w:val="en-US" w:eastAsia="ru-RU"/>
              </w:rPr>
            </w:pPr>
            <w:r w:rsidRPr="00E11F3A">
              <w:rPr>
                <w:sz w:val="24"/>
                <w:szCs w:val="24"/>
                <w:lang w:val="en-US" w:eastAsia="ru-RU"/>
              </w:rPr>
              <w:t xml:space="preserve">Vitamins also help us to be healthy. Scientists name vitamins after the letters of the alphabet. All of them are very important, for example: vitamin C keeps our skin and gums healthy. It is found in fresh fruit and green vegetables, </w:t>
            </w:r>
            <w:r w:rsidRPr="00E11F3A">
              <w:rPr>
                <w:sz w:val="24"/>
                <w:szCs w:val="24"/>
                <w:lang w:val="en-US" w:eastAsia="ru-RU"/>
              </w:rPr>
              <w:lastRenderedPageBreak/>
              <w:t>such as oranges, blackcurrants, lettuce. Brussels sprouts and spinach also contain a lot of vitamin C.</w:t>
            </w:r>
          </w:p>
          <w:p w14:paraId="51374BE7" w14:textId="77777777" w:rsidR="00E11F3A" w:rsidRPr="00E11F3A" w:rsidRDefault="00E11F3A" w:rsidP="00E11F3A">
            <w:pPr>
              <w:pStyle w:val="af2"/>
              <w:rPr>
                <w:sz w:val="24"/>
                <w:szCs w:val="24"/>
                <w:lang w:val="en-US" w:eastAsia="ru-RU"/>
              </w:rPr>
            </w:pPr>
            <w:r w:rsidRPr="00E11F3A">
              <w:rPr>
                <w:sz w:val="24"/>
                <w:szCs w:val="24"/>
                <w:lang w:val="en-US" w:eastAsia="ru-RU"/>
              </w:rPr>
              <w:t>4.__________</w:t>
            </w:r>
          </w:p>
          <w:p w14:paraId="5167BCAD" w14:textId="77777777" w:rsidR="00E11F3A" w:rsidRPr="00E11F3A" w:rsidRDefault="00E11F3A" w:rsidP="00E11F3A">
            <w:pPr>
              <w:pStyle w:val="af2"/>
              <w:rPr>
                <w:sz w:val="24"/>
                <w:szCs w:val="24"/>
                <w:lang w:val="en-US" w:eastAsia="ru-RU"/>
              </w:rPr>
            </w:pPr>
            <w:r w:rsidRPr="00E11F3A">
              <w:rPr>
                <w:sz w:val="24"/>
                <w:szCs w:val="24"/>
                <w:lang w:val="en-US" w:eastAsia="ru-RU"/>
              </w:rPr>
              <w:t>Vitamin D helps our bones to grow strong and hard, and we are able to make it for ourselves if our skin gets enough sunlight.  But we can also get vitamin D if we eat fish, milk, butter, cheese and margarine. Some people buy pills or tablets vitamins. But most of us get more than enough of them from our food.</w:t>
            </w:r>
          </w:p>
          <w:p w14:paraId="13BE17EF" w14:textId="77777777" w:rsidR="00E11F3A" w:rsidRPr="00E11F3A" w:rsidRDefault="00E11F3A" w:rsidP="00E11F3A">
            <w:pPr>
              <w:pStyle w:val="af2"/>
              <w:rPr>
                <w:sz w:val="24"/>
                <w:szCs w:val="24"/>
                <w:lang w:val="en-US" w:eastAsia="ru-RU"/>
              </w:rPr>
            </w:pPr>
          </w:p>
          <w:p w14:paraId="7EA8F28E" w14:textId="77777777" w:rsidR="00E11F3A" w:rsidRPr="00E11F3A" w:rsidRDefault="00E11F3A" w:rsidP="00E11F3A">
            <w:pPr>
              <w:pStyle w:val="af2"/>
              <w:rPr>
                <w:b/>
                <w:sz w:val="24"/>
                <w:szCs w:val="24"/>
                <w:lang w:eastAsia="ru-RU"/>
              </w:rPr>
            </w:pPr>
            <w:r w:rsidRPr="00E11F3A">
              <w:rPr>
                <w:sz w:val="24"/>
                <w:szCs w:val="24"/>
                <w:lang w:val="en-US" w:eastAsia="ru-RU"/>
              </w:rPr>
              <w:t xml:space="preserve"> </w:t>
            </w:r>
            <w:r w:rsidRPr="00E11F3A">
              <w:rPr>
                <w:b/>
                <w:sz w:val="24"/>
                <w:szCs w:val="24"/>
                <w:lang w:eastAsia="ru-RU"/>
              </w:rPr>
              <w:t xml:space="preserve">2. Прочитайте текст. Определите, какие из приведённых утверждений А5-А8 соответствуют содержанию текста (1 - True), какие не соответствуют (2 - </w:t>
            </w:r>
            <w:proofErr w:type="spellStart"/>
            <w:r w:rsidRPr="00E11F3A">
              <w:rPr>
                <w:b/>
                <w:sz w:val="24"/>
                <w:szCs w:val="24"/>
                <w:lang w:eastAsia="ru-RU"/>
              </w:rPr>
              <w:t>False</w:t>
            </w:r>
            <w:proofErr w:type="spellEnd"/>
            <w:r w:rsidRPr="00E11F3A">
              <w:rPr>
                <w:b/>
                <w:sz w:val="24"/>
                <w:szCs w:val="24"/>
                <w:lang w:eastAsia="ru-RU"/>
              </w:rPr>
              <w:t xml:space="preserve">) и о чём в тексте не сказано, то есть на основании текста нельзя дать ни положительного, ни отрицательного ответа (3 - </w:t>
            </w:r>
            <w:proofErr w:type="spellStart"/>
            <w:r w:rsidRPr="00E11F3A">
              <w:rPr>
                <w:b/>
                <w:sz w:val="24"/>
                <w:szCs w:val="24"/>
                <w:lang w:eastAsia="ru-RU"/>
              </w:rPr>
              <w:t>Not</w:t>
            </w:r>
            <w:proofErr w:type="spellEnd"/>
            <w:r w:rsidRPr="00E11F3A">
              <w:rPr>
                <w:b/>
                <w:sz w:val="24"/>
                <w:szCs w:val="24"/>
                <w:lang w:eastAsia="ru-RU"/>
              </w:rPr>
              <w:t xml:space="preserve"> </w:t>
            </w:r>
            <w:proofErr w:type="spellStart"/>
            <w:r w:rsidRPr="00E11F3A">
              <w:rPr>
                <w:b/>
                <w:sz w:val="24"/>
                <w:szCs w:val="24"/>
                <w:lang w:eastAsia="ru-RU"/>
              </w:rPr>
              <w:t>stated</w:t>
            </w:r>
            <w:proofErr w:type="spellEnd"/>
            <w:r w:rsidRPr="00E11F3A">
              <w:rPr>
                <w:b/>
                <w:sz w:val="24"/>
                <w:szCs w:val="24"/>
                <w:lang w:eastAsia="ru-RU"/>
              </w:rPr>
              <w:t>).</w:t>
            </w:r>
          </w:p>
          <w:p w14:paraId="326E1D69" w14:textId="77777777" w:rsidR="00E11F3A" w:rsidRPr="00E11F3A" w:rsidRDefault="00E11F3A" w:rsidP="00E11F3A">
            <w:pPr>
              <w:pStyle w:val="af2"/>
              <w:rPr>
                <w:sz w:val="24"/>
                <w:szCs w:val="24"/>
                <w:lang w:val="en-US" w:eastAsia="ru-RU"/>
              </w:rPr>
            </w:pPr>
            <w:r w:rsidRPr="00E11F3A">
              <w:rPr>
                <w:sz w:val="24"/>
                <w:szCs w:val="24"/>
                <w:lang w:eastAsia="ru-RU"/>
              </w:rPr>
              <w:t xml:space="preserve">      </w:t>
            </w:r>
            <w:r w:rsidRPr="00E11F3A">
              <w:rPr>
                <w:sz w:val="24"/>
                <w:szCs w:val="24"/>
                <w:lang w:val="en-US" w:eastAsia="ru-RU"/>
              </w:rPr>
              <w:t>William Shakespeare, the greatest English writer of drama, was born in 1564 in Stratford-on- Avon. We do not know everything about Shakespeare’s early life. But we know that he studied at the Grammar School in Stratford, and that he became interested in the theatre when he was still a boy.</w:t>
            </w:r>
          </w:p>
          <w:p w14:paraId="456B074E" w14:textId="77777777" w:rsidR="00E11F3A" w:rsidRPr="00E11F3A" w:rsidRDefault="00E11F3A" w:rsidP="00E11F3A">
            <w:pPr>
              <w:pStyle w:val="af2"/>
              <w:rPr>
                <w:sz w:val="24"/>
                <w:szCs w:val="24"/>
                <w:lang w:val="en-US" w:eastAsia="ru-RU"/>
              </w:rPr>
            </w:pPr>
            <w:r w:rsidRPr="00E11F3A">
              <w:rPr>
                <w:sz w:val="24"/>
                <w:szCs w:val="24"/>
                <w:lang w:val="en-US" w:eastAsia="ru-RU"/>
              </w:rPr>
              <w:t>     In 1586 Shakespeare went to London, where he worked in the theatre for some years before he began to write his own plays.</w:t>
            </w:r>
          </w:p>
          <w:p w14:paraId="36042416" w14:textId="77777777" w:rsidR="00E11F3A" w:rsidRPr="00E11F3A" w:rsidRDefault="00E11F3A" w:rsidP="00E11F3A">
            <w:pPr>
              <w:pStyle w:val="af2"/>
              <w:rPr>
                <w:sz w:val="24"/>
                <w:szCs w:val="24"/>
                <w:lang w:val="en-US" w:eastAsia="ru-RU"/>
              </w:rPr>
            </w:pPr>
            <w:r w:rsidRPr="00E11F3A">
              <w:rPr>
                <w:sz w:val="24"/>
                <w:szCs w:val="24"/>
                <w:lang w:val="en-US" w:eastAsia="ru-RU"/>
              </w:rPr>
              <w:t>     Shakespeare soon became well-known in London literary circles. Every play that he wrote was good news to the people of the capital. Queen Elizabeth I liked Shakespeare’s plays, and the actors were often invited to play before the Queen and later before the King James - a great honor in those days. By the end of the 16th century Shakespeare and his friends had enough money to build their own theatre - the famous Globe Theatre.</w:t>
            </w:r>
          </w:p>
          <w:p w14:paraId="57E93748" w14:textId="77777777" w:rsidR="00E11F3A" w:rsidRPr="00E11F3A" w:rsidRDefault="00E11F3A" w:rsidP="00E11F3A">
            <w:pPr>
              <w:pStyle w:val="af2"/>
              <w:rPr>
                <w:sz w:val="24"/>
                <w:szCs w:val="24"/>
                <w:lang w:val="en-US" w:eastAsia="ru-RU"/>
              </w:rPr>
            </w:pPr>
            <w:r w:rsidRPr="00E11F3A">
              <w:rPr>
                <w:sz w:val="24"/>
                <w:szCs w:val="24"/>
                <w:lang w:val="en-US" w:eastAsia="ru-RU"/>
              </w:rPr>
              <w:t>    But Shakespeare had quite many difficulties in his life. Less talented writers, whose plays were worse than his, often quarreled with Shakespeare and attacked him, the actors in his own theatre sometimes turned against him.</w:t>
            </w:r>
          </w:p>
          <w:p w14:paraId="28FAB673" w14:textId="77777777" w:rsidR="00E11F3A" w:rsidRPr="00E11F3A" w:rsidRDefault="00E11F3A" w:rsidP="00E11F3A">
            <w:pPr>
              <w:pStyle w:val="af2"/>
              <w:rPr>
                <w:sz w:val="24"/>
                <w:szCs w:val="24"/>
                <w:lang w:val="en-US" w:eastAsia="ru-RU"/>
              </w:rPr>
            </w:pPr>
            <w:r w:rsidRPr="00E11F3A">
              <w:rPr>
                <w:sz w:val="24"/>
                <w:szCs w:val="24"/>
                <w:lang w:val="en-US" w:eastAsia="ru-RU"/>
              </w:rPr>
              <w:t>    Now people in many countries love and honor Shakespeare for his plays, comedies and tragedies that are still modern and well-known all over the world. </w:t>
            </w:r>
          </w:p>
          <w:p w14:paraId="353625D5" w14:textId="77777777" w:rsidR="00E11F3A" w:rsidRPr="00E11F3A" w:rsidRDefault="00E11F3A" w:rsidP="00E11F3A">
            <w:pPr>
              <w:pStyle w:val="af2"/>
              <w:rPr>
                <w:sz w:val="24"/>
                <w:szCs w:val="24"/>
                <w:lang w:val="en-US" w:eastAsia="ru-RU"/>
              </w:rPr>
            </w:pPr>
            <w:r w:rsidRPr="00E11F3A">
              <w:rPr>
                <w:sz w:val="24"/>
                <w:szCs w:val="24"/>
                <w:lang w:val="en-US" w:eastAsia="ru-RU"/>
              </w:rPr>
              <w:t>   People know little about Shakespeare’s early life.</w:t>
            </w:r>
          </w:p>
          <w:p w14:paraId="79561DDD" w14:textId="77777777" w:rsidR="00E11F3A" w:rsidRPr="00E11F3A" w:rsidRDefault="00E11F3A" w:rsidP="00E11F3A">
            <w:pPr>
              <w:pStyle w:val="af2"/>
              <w:rPr>
                <w:sz w:val="24"/>
                <w:szCs w:val="24"/>
                <w:lang w:val="en-US" w:eastAsia="ru-RU"/>
              </w:rPr>
            </w:pPr>
            <w:r w:rsidRPr="00E11F3A">
              <w:rPr>
                <w:sz w:val="24"/>
                <w:szCs w:val="24"/>
                <w:lang w:val="en-US" w:eastAsia="ru-RU"/>
              </w:rPr>
              <w:t> 1)True                 2)False                 3)Not stated</w:t>
            </w:r>
          </w:p>
          <w:p w14:paraId="77C49E0B" w14:textId="77777777" w:rsidR="00E11F3A" w:rsidRPr="00E11F3A" w:rsidRDefault="00E11F3A" w:rsidP="00E11F3A">
            <w:pPr>
              <w:pStyle w:val="af2"/>
              <w:rPr>
                <w:sz w:val="24"/>
                <w:szCs w:val="24"/>
                <w:lang w:val="en-US" w:eastAsia="ru-RU"/>
              </w:rPr>
            </w:pPr>
            <w:r w:rsidRPr="00E11F3A">
              <w:rPr>
                <w:sz w:val="24"/>
                <w:szCs w:val="24"/>
                <w:lang w:val="en-US" w:eastAsia="ru-RU"/>
              </w:rPr>
              <w:t> The writer spent all his life in Stratford-upon-Avon.</w:t>
            </w:r>
          </w:p>
          <w:p w14:paraId="4CF00874"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2F8118BE" w14:textId="77777777" w:rsidR="00E11F3A" w:rsidRPr="00E11F3A" w:rsidRDefault="00E11F3A" w:rsidP="00E11F3A">
            <w:pPr>
              <w:pStyle w:val="af2"/>
              <w:rPr>
                <w:sz w:val="24"/>
                <w:szCs w:val="24"/>
                <w:lang w:val="en-US" w:eastAsia="ru-RU"/>
              </w:rPr>
            </w:pPr>
            <w:r w:rsidRPr="00E11F3A">
              <w:rPr>
                <w:sz w:val="24"/>
                <w:szCs w:val="24"/>
                <w:lang w:val="en-US" w:eastAsia="ru-RU"/>
              </w:rPr>
              <w:t> William Shakespeare left his wife and children at home and went to London alone.</w:t>
            </w:r>
          </w:p>
          <w:p w14:paraId="069EF942"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1BCD105A" w14:textId="77777777" w:rsidR="00E11F3A" w:rsidRPr="00E11F3A" w:rsidRDefault="00E11F3A" w:rsidP="00E11F3A">
            <w:pPr>
              <w:pStyle w:val="af2"/>
              <w:rPr>
                <w:sz w:val="24"/>
                <w:szCs w:val="24"/>
                <w:lang w:val="en-US" w:eastAsia="ru-RU"/>
              </w:rPr>
            </w:pPr>
            <w:r w:rsidRPr="00E11F3A">
              <w:rPr>
                <w:sz w:val="24"/>
                <w:szCs w:val="24"/>
                <w:lang w:val="en-US" w:eastAsia="ru-RU"/>
              </w:rPr>
              <w:t>  Shakespeare is famous all over the world for his wonderful plays, comedies and tragedies.</w:t>
            </w:r>
          </w:p>
          <w:p w14:paraId="24F90917"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00DE7A45" w14:textId="77777777" w:rsidR="00E11F3A" w:rsidRPr="00920B48" w:rsidRDefault="00E11F3A" w:rsidP="00E11F3A">
            <w:pPr>
              <w:pStyle w:val="af2"/>
              <w:rPr>
                <w:b/>
                <w:sz w:val="24"/>
                <w:szCs w:val="24"/>
                <w:lang w:val="en-US" w:eastAsia="ru-RU"/>
              </w:rPr>
            </w:pPr>
            <w:r w:rsidRPr="00920B48">
              <w:rPr>
                <w:b/>
                <w:sz w:val="24"/>
                <w:szCs w:val="24"/>
                <w:lang w:val="en-US" w:eastAsia="ru-RU"/>
              </w:rPr>
              <w:t xml:space="preserve">3. </w:t>
            </w:r>
            <w:r w:rsidRPr="00E11F3A">
              <w:rPr>
                <w:b/>
                <w:sz w:val="24"/>
                <w:szCs w:val="24"/>
                <w:lang w:eastAsia="ru-RU"/>
              </w:rPr>
              <w:t>Поставь</w:t>
            </w:r>
            <w:r w:rsidRPr="00920B48">
              <w:rPr>
                <w:b/>
                <w:sz w:val="24"/>
                <w:szCs w:val="24"/>
                <w:lang w:val="en-US" w:eastAsia="ru-RU"/>
              </w:rPr>
              <w:t xml:space="preserve"> </w:t>
            </w:r>
            <w:r w:rsidRPr="00E11F3A">
              <w:rPr>
                <w:b/>
                <w:sz w:val="24"/>
                <w:szCs w:val="24"/>
                <w:lang w:eastAsia="ru-RU"/>
              </w:rPr>
              <w:t>глаголы</w:t>
            </w:r>
            <w:r w:rsidRPr="00920B48">
              <w:rPr>
                <w:b/>
                <w:sz w:val="24"/>
                <w:szCs w:val="24"/>
                <w:lang w:val="en-US" w:eastAsia="ru-RU"/>
              </w:rPr>
              <w:t xml:space="preserve"> </w:t>
            </w:r>
            <w:r w:rsidRPr="00E11F3A">
              <w:rPr>
                <w:b/>
                <w:sz w:val="24"/>
                <w:szCs w:val="24"/>
                <w:lang w:eastAsia="ru-RU"/>
              </w:rPr>
              <w:t>в</w:t>
            </w:r>
            <w:r w:rsidRPr="00920B48">
              <w:rPr>
                <w:b/>
                <w:sz w:val="24"/>
                <w:szCs w:val="24"/>
                <w:lang w:val="en-US" w:eastAsia="ru-RU"/>
              </w:rPr>
              <w:t xml:space="preserve"> </w:t>
            </w:r>
            <w:r w:rsidRPr="00E11F3A">
              <w:rPr>
                <w:b/>
                <w:sz w:val="24"/>
                <w:szCs w:val="24"/>
                <w:lang w:eastAsia="ru-RU"/>
              </w:rPr>
              <w:t>скобках</w:t>
            </w:r>
            <w:r w:rsidRPr="00920B48">
              <w:rPr>
                <w:b/>
                <w:sz w:val="24"/>
                <w:szCs w:val="24"/>
                <w:lang w:val="en-US" w:eastAsia="ru-RU"/>
              </w:rPr>
              <w:t xml:space="preserve"> </w:t>
            </w:r>
            <w:r w:rsidRPr="00E11F3A">
              <w:rPr>
                <w:b/>
                <w:sz w:val="24"/>
                <w:szCs w:val="24"/>
                <w:lang w:eastAsia="ru-RU"/>
              </w:rPr>
              <w:t>во</w:t>
            </w:r>
            <w:r w:rsidRPr="00920B48">
              <w:rPr>
                <w:b/>
                <w:sz w:val="24"/>
                <w:szCs w:val="24"/>
                <w:lang w:val="en-US" w:eastAsia="ru-RU"/>
              </w:rPr>
              <w:t xml:space="preserve"> </w:t>
            </w:r>
            <w:r w:rsidRPr="00E11F3A">
              <w:rPr>
                <w:b/>
                <w:sz w:val="24"/>
                <w:szCs w:val="24"/>
                <w:lang w:eastAsia="ru-RU"/>
              </w:rPr>
              <w:t>времена</w:t>
            </w:r>
            <w:r w:rsidRPr="00920B48">
              <w:rPr>
                <w:b/>
                <w:sz w:val="24"/>
                <w:szCs w:val="24"/>
                <w:lang w:val="en-US" w:eastAsia="ru-RU"/>
              </w:rPr>
              <w:t xml:space="preserve"> </w:t>
            </w:r>
            <w:r w:rsidRPr="00E11F3A">
              <w:rPr>
                <w:b/>
                <w:sz w:val="24"/>
                <w:szCs w:val="24"/>
                <w:lang w:val="en-US" w:eastAsia="ru-RU"/>
              </w:rPr>
              <w:t>Present</w:t>
            </w:r>
            <w:r w:rsidRPr="00920B48">
              <w:rPr>
                <w:b/>
                <w:sz w:val="24"/>
                <w:szCs w:val="24"/>
                <w:lang w:val="en-US" w:eastAsia="ru-RU"/>
              </w:rPr>
              <w:t xml:space="preserve"> </w:t>
            </w:r>
            <w:r w:rsidRPr="00E11F3A">
              <w:rPr>
                <w:b/>
                <w:sz w:val="24"/>
                <w:szCs w:val="24"/>
                <w:lang w:val="en-US" w:eastAsia="ru-RU"/>
              </w:rPr>
              <w:t>Simple</w:t>
            </w:r>
            <w:r w:rsidRPr="00920B48">
              <w:rPr>
                <w:b/>
                <w:sz w:val="24"/>
                <w:szCs w:val="24"/>
                <w:lang w:val="en-US" w:eastAsia="ru-RU"/>
              </w:rPr>
              <w:t xml:space="preserve"> </w:t>
            </w:r>
            <w:r w:rsidRPr="00E11F3A">
              <w:rPr>
                <w:b/>
                <w:sz w:val="24"/>
                <w:szCs w:val="24"/>
                <w:lang w:eastAsia="ru-RU"/>
              </w:rPr>
              <w:t>и</w:t>
            </w:r>
            <w:r w:rsidRPr="00920B48">
              <w:rPr>
                <w:b/>
                <w:sz w:val="24"/>
                <w:szCs w:val="24"/>
                <w:lang w:val="en-US" w:eastAsia="ru-RU"/>
              </w:rPr>
              <w:t xml:space="preserve"> </w:t>
            </w:r>
            <w:r w:rsidRPr="00E11F3A">
              <w:rPr>
                <w:b/>
                <w:sz w:val="24"/>
                <w:szCs w:val="24"/>
                <w:lang w:val="en-US" w:eastAsia="ru-RU"/>
              </w:rPr>
              <w:t>Future</w:t>
            </w:r>
            <w:r w:rsidRPr="00920B48">
              <w:rPr>
                <w:b/>
                <w:sz w:val="24"/>
                <w:szCs w:val="24"/>
                <w:lang w:val="en-US" w:eastAsia="ru-RU"/>
              </w:rPr>
              <w:t xml:space="preserve"> </w:t>
            </w:r>
            <w:r w:rsidRPr="00E11F3A">
              <w:rPr>
                <w:b/>
                <w:sz w:val="24"/>
                <w:szCs w:val="24"/>
                <w:lang w:val="en-US" w:eastAsia="ru-RU"/>
              </w:rPr>
              <w:t>Simple</w:t>
            </w:r>
          </w:p>
          <w:p w14:paraId="72056468" w14:textId="77777777" w:rsidR="00E11F3A" w:rsidRPr="00E11F3A" w:rsidRDefault="00E11F3A" w:rsidP="00E11F3A">
            <w:pPr>
              <w:pStyle w:val="af2"/>
              <w:rPr>
                <w:sz w:val="24"/>
                <w:szCs w:val="24"/>
                <w:lang w:val="en-US" w:eastAsia="ru-RU"/>
              </w:rPr>
            </w:pPr>
            <w:r w:rsidRPr="00E11F3A">
              <w:rPr>
                <w:sz w:val="24"/>
                <w:szCs w:val="24"/>
                <w:lang w:val="en-US" w:eastAsia="ru-RU"/>
              </w:rPr>
              <w:t>1. If Peter __________ (come) to my place, we__________  (go) to play in the yard.</w:t>
            </w:r>
          </w:p>
          <w:p w14:paraId="53E9E497" w14:textId="77777777" w:rsidR="00E11F3A" w:rsidRPr="00E11F3A" w:rsidRDefault="00E11F3A" w:rsidP="00E11F3A">
            <w:pPr>
              <w:pStyle w:val="af2"/>
              <w:rPr>
                <w:sz w:val="24"/>
                <w:szCs w:val="24"/>
                <w:lang w:val="en-US" w:eastAsia="ru-RU"/>
              </w:rPr>
            </w:pPr>
            <w:r w:rsidRPr="00E11F3A">
              <w:rPr>
                <w:sz w:val="24"/>
                <w:szCs w:val="24"/>
                <w:lang w:val="en-US" w:eastAsia="ru-RU"/>
              </w:rPr>
              <w:t>2. If Peter______________ (not  come) to my place, I __________________ (watch) TV.</w:t>
            </w:r>
          </w:p>
          <w:p w14:paraId="4EF34F25" w14:textId="77777777" w:rsidR="00E11F3A" w:rsidRPr="00E11F3A" w:rsidRDefault="00E11F3A" w:rsidP="00E11F3A">
            <w:pPr>
              <w:pStyle w:val="af2"/>
              <w:rPr>
                <w:sz w:val="24"/>
                <w:szCs w:val="24"/>
                <w:lang w:val="en-US" w:eastAsia="ru-RU"/>
              </w:rPr>
            </w:pPr>
            <w:r w:rsidRPr="00E11F3A">
              <w:rPr>
                <w:sz w:val="24"/>
                <w:szCs w:val="24"/>
                <w:lang w:val="en-US" w:eastAsia="ru-RU"/>
              </w:rPr>
              <w:t>3. If Frank’s parents_______________ (have) their holidays in summer, they ____________________ (go) to the seaside.</w:t>
            </w:r>
          </w:p>
          <w:p w14:paraId="6730138F" w14:textId="77777777" w:rsidR="00E11F3A" w:rsidRPr="00E11F3A" w:rsidRDefault="00E11F3A" w:rsidP="00E11F3A">
            <w:pPr>
              <w:pStyle w:val="af2"/>
              <w:rPr>
                <w:sz w:val="24"/>
                <w:szCs w:val="24"/>
                <w:lang w:val="en-US" w:eastAsia="ru-RU"/>
              </w:rPr>
            </w:pPr>
            <w:r w:rsidRPr="00E11F3A">
              <w:rPr>
                <w:sz w:val="24"/>
                <w:szCs w:val="24"/>
                <w:lang w:val="en-US" w:eastAsia="ru-RU"/>
              </w:rPr>
              <w:t>4. If they __________ (have) their holidays in winter, they ____________________ (stay) at home.</w:t>
            </w:r>
          </w:p>
          <w:p w14:paraId="3A6B3BFA" w14:textId="77777777" w:rsidR="00E11F3A" w:rsidRPr="00E11F3A" w:rsidRDefault="00E11F3A" w:rsidP="00E11F3A">
            <w:pPr>
              <w:pStyle w:val="af2"/>
              <w:rPr>
                <w:sz w:val="24"/>
                <w:szCs w:val="24"/>
                <w:lang w:val="en-US" w:eastAsia="ru-RU"/>
              </w:rPr>
            </w:pPr>
            <w:r w:rsidRPr="00E11F3A">
              <w:rPr>
                <w:sz w:val="24"/>
                <w:szCs w:val="24"/>
                <w:lang w:val="en-US" w:eastAsia="ru-RU"/>
              </w:rPr>
              <w:lastRenderedPageBreak/>
              <w:t>5. If the fog ____________ (thicken), Harold _____________ (put up) the tent for the night.</w:t>
            </w:r>
          </w:p>
          <w:p w14:paraId="3EE8B64B" w14:textId="77777777" w:rsidR="00E11F3A" w:rsidRPr="00E11F3A" w:rsidRDefault="00E11F3A" w:rsidP="00E11F3A">
            <w:pPr>
              <w:pStyle w:val="af2"/>
              <w:rPr>
                <w:sz w:val="24"/>
                <w:szCs w:val="24"/>
                <w:lang w:val="en-US" w:eastAsia="ru-RU"/>
              </w:rPr>
            </w:pPr>
            <w:r w:rsidRPr="00E11F3A">
              <w:rPr>
                <w:sz w:val="24"/>
                <w:szCs w:val="24"/>
                <w:lang w:val="en-US" w:eastAsia="ru-RU"/>
              </w:rPr>
              <w:t>6. When I _______________ (finish) my work, I____________ (go) to the cinema.</w:t>
            </w:r>
          </w:p>
          <w:p w14:paraId="00A6383C" w14:textId="77777777" w:rsidR="00E11F3A" w:rsidRPr="00E11F3A" w:rsidRDefault="00E11F3A" w:rsidP="00E11F3A">
            <w:pPr>
              <w:pStyle w:val="af2"/>
              <w:rPr>
                <w:b/>
                <w:sz w:val="24"/>
                <w:szCs w:val="24"/>
                <w:lang w:val="en-US" w:eastAsia="ru-RU"/>
              </w:rPr>
            </w:pPr>
            <w:r w:rsidRPr="00E11F3A">
              <w:rPr>
                <w:b/>
                <w:sz w:val="24"/>
                <w:szCs w:val="24"/>
                <w:lang w:val="en-US" w:eastAsia="ru-RU"/>
              </w:rPr>
              <w:t xml:space="preserve"> 4. </w:t>
            </w:r>
            <w:r w:rsidRPr="00E11F3A">
              <w:rPr>
                <w:b/>
                <w:sz w:val="24"/>
                <w:szCs w:val="24"/>
                <w:lang w:eastAsia="ru-RU"/>
              </w:rPr>
              <w:t>Раскройте</w:t>
            </w:r>
            <w:r w:rsidRPr="00E11F3A">
              <w:rPr>
                <w:b/>
                <w:sz w:val="24"/>
                <w:szCs w:val="24"/>
                <w:lang w:val="en-US" w:eastAsia="ru-RU"/>
              </w:rPr>
              <w:t xml:space="preserve"> </w:t>
            </w:r>
            <w:r w:rsidRPr="00E11F3A">
              <w:rPr>
                <w:b/>
                <w:sz w:val="24"/>
                <w:szCs w:val="24"/>
                <w:lang w:eastAsia="ru-RU"/>
              </w:rPr>
              <w:t>скобки</w:t>
            </w:r>
            <w:r w:rsidRPr="00E11F3A">
              <w:rPr>
                <w:b/>
                <w:sz w:val="24"/>
                <w:szCs w:val="24"/>
                <w:lang w:val="en-US" w:eastAsia="ru-RU"/>
              </w:rPr>
              <w:t xml:space="preserve">, </w:t>
            </w:r>
            <w:r w:rsidRPr="00E11F3A">
              <w:rPr>
                <w:b/>
                <w:sz w:val="24"/>
                <w:szCs w:val="24"/>
                <w:lang w:eastAsia="ru-RU"/>
              </w:rPr>
              <w:t>употребляя</w:t>
            </w:r>
            <w:r w:rsidRPr="00E11F3A">
              <w:rPr>
                <w:b/>
                <w:sz w:val="24"/>
                <w:szCs w:val="24"/>
                <w:lang w:val="en-US" w:eastAsia="ru-RU"/>
              </w:rPr>
              <w:t xml:space="preserve"> </w:t>
            </w:r>
            <w:r w:rsidRPr="00E11F3A">
              <w:rPr>
                <w:b/>
                <w:sz w:val="24"/>
                <w:szCs w:val="24"/>
                <w:lang w:eastAsia="ru-RU"/>
              </w:rPr>
              <w:t>глаголы</w:t>
            </w:r>
            <w:r w:rsidRPr="00E11F3A">
              <w:rPr>
                <w:b/>
                <w:sz w:val="24"/>
                <w:szCs w:val="24"/>
                <w:lang w:val="en-US" w:eastAsia="ru-RU"/>
              </w:rPr>
              <w:t xml:space="preserve"> </w:t>
            </w:r>
            <w:r w:rsidRPr="00E11F3A">
              <w:rPr>
                <w:b/>
                <w:sz w:val="24"/>
                <w:szCs w:val="24"/>
                <w:lang w:eastAsia="ru-RU"/>
              </w:rPr>
              <w:t>в</w:t>
            </w:r>
            <w:r w:rsidRPr="00E11F3A">
              <w:rPr>
                <w:b/>
                <w:sz w:val="24"/>
                <w:szCs w:val="24"/>
                <w:lang w:val="en-US" w:eastAsia="ru-RU"/>
              </w:rPr>
              <w:t xml:space="preserve"> Present, Past </w:t>
            </w:r>
            <w:r w:rsidRPr="00E11F3A">
              <w:rPr>
                <w:b/>
                <w:sz w:val="24"/>
                <w:szCs w:val="24"/>
                <w:lang w:eastAsia="ru-RU"/>
              </w:rPr>
              <w:t>или</w:t>
            </w:r>
            <w:r w:rsidRPr="00E11F3A">
              <w:rPr>
                <w:b/>
                <w:sz w:val="24"/>
                <w:szCs w:val="24"/>
                <w:lang w:val="en-US" w:eastAsia="ru-RU"/>
              </w:rPr>
              <w:t xml:space="preserve"> Future Simple Passive.</w:t>
            </w:r>
          </w:p>
          <w:p w14:paraId="03C8193D" w14:textId="77777777" w:rsidR="00E11F3A" w:rsidRPr="00E11F3A" w:rsidRDefault="00E11F3A" w:rsidP="00E11F3A">
            <w:pPr>
              <w:pStyle w:val="af2"/>
              <w:rPr>
                <w:sz w:val="24"/>
                <w:szCs w:val="24"/>
                <w:lang w:val="en-US" w:eastAsia="ru-RU"/>
              </w:rPr>
            </w:pPr>
            <w:r w:rsidRPr="00E11F3A">
              <w:rPr>
                <w:sz w:val="24"/>
                <w:szCs w:val="24"/>
                <w:lang w:val="en-US" w:eastAsia="ru-RU"/>
              </w:rPr>
              <w:t>1. My question…………………………………… (to answer) yesterday.</w:t>
            </w:r>
          </w:p>
          <w:p w14:paraId="2E7CD88F" w14:textId="77777777" w:rsidR="00E11F3A" w:rsidRPr="00E11F3A" w:rsidRDefault="00E11F3A" w:rsidP="00E11F3A">
            <w:pPr>
              <w:pStyle w:val="af2"/>
              <w:rPr>
                <w:sz w:val="24"/>
                <w:szCs w:val="24"/>
                <w:lang w:val="en-US" w:eastAsia="ru-RU"/>
              </w:rPr>
            </w:pPr>
            <w:r w:rsidRPr="00E11F3A">
              <w:rPr>
                <w:sz w:val="24"/>
                <w:szCs w:val="24"/>
                <w:lang w:val="en-US" w:eastAsia="ru-RU"/>
              </w:rPr>
              <w:t>2. Hockey………………………………. (to play) in winter.</w:t>
            </w:r>
          </w:p>
          <w:p w14:paraId="068CA90C" w14:textId="77777777" w:rsidR="00E11F3A" w:rsidRPr="00E11F3A" w:rsidRDefault="00E11F3A" w:rsidP="00E11F3A">
            <w:pPr>
              <w:pStyle w:val="af2"/>
              <w:rPr>
                <w:sz w:val="24"/>
                <w:szCs w:val="24"/>
                <w:lang w:val="en-US" w:eastAsia="ru-RU"/>
              </w:rPr>
            </w:pPr>
            <w:r w:rsidRPr="00E11F3A">
              <w:rPr>
                <w:sz w:val="24"/>
                <w:szCs w:val="24"/>
                <w:lang w:val="en-US" w:eastAsia="ru-RU"/>
              </w:rPr>
              <w:t>3. Mushrooms…………………………………… (to gather) in autumn.</w:t>
            </w:r>
          </w:p>
          <w:p w14:paraId="5D3DE34C" w14:textId="77777777" w:rsidR="00E11F3A" w:rsidRPr="00E11F3A" w:rsidRDefault="00E11F3A" w:rsidP="00E11F3A">
            <w:pPr>
              <w:pStyle w:val="af2"/>
              <w:rPr>
                <w:sz w:val="24"/>
                <w:szCs w:val="24"/>
                <w:lang w:val="en-US" w:eastAsia="ru-RU"/>
              </w:rPr>
            </w:pPr>
            <w:r w:rsidRPr="00E11F3A">
              <w:rPr>
                <w:sz w:val="24"/>
                <w:szCs w:val="24"/>
                <w:lang w:val="en-US" w:eastAsia="ru-RU"/>
              </w:rPr>
              <w:t>4. His new book …………………………(to finish) next year.</w:t>
            </w:r>
          </w:p>
          <w:p w14:paraId="2A45CA11" w14:textId="77777777" w:rsidR="00E11F3A" w:rsidRPr="00E11F3A" w:rsidRDefault="00E11F3A" w:rsidP="00E11F3A">
            <w:pPr>
              <w:pStyle w:val="af2"/>
              <w:rPr>
                <w:sz w:val="24"/>
                <w:szCs w:val="24"/>
                <w:lang w:val="en-US" w:eastAsia="ru-RU"/>
              </w:rPr>
            </w:pPr>
            <w:r w:rsidRPr="00E11F3A">
              <w:rPr>
                <w:sz w:val="24"/>
                <w:szCs w:val="24"/>
                <w:lang w:val="en-US" w:eastAsia="ru-RU"/>
              </w:rPr>
              <w:t>5. Flowers …………………………….(to sell) in shops and in the streets.</w:t>
            </w:r>
          </w:p>
          <w:p w14:paraId="5265BC1A" w14:textId="77777777" w:rsidR="00E11F3A" w:rsidRPr="00E11F3A" w:rsidRDefault="00E11F3A" w:rsidP="00E11F3A">
            <w:pPr>
              <w:pStyle w:val="af2"/>
              <w:rPr>
                <w:sz w:val="24"/>
                <w:szCs w:val="24"/>
                <w:lang w:val="en-US" w:eastAsia="ru-RU"/>
              </w:rPr>
            </w:pPr>
            <w:r w:rsidRPr="00E11F3A">
              <w:rPr>
                <w:sz w:val="24"/>
                <w:szCs w:val="24"/>
                <w:lang w:val="en-US" w:eastAsia="ru-RU"/>
              </w:rPr>
              <w:t>6. St. Petersburg ……………………………(to found) in 1703.</w:t>
            </w:r>
          </w:p>
          <w:p w14:paraId="23EE07B1" w14:textId="77777777" w:rsidR="00E11F3A" w:rsidRPr="00E11F3A" w:rsidRDefault="00E11F3A" w:rsidP="00E11F3A">
            <w:pPr>
              <w:pStyle w:val="af2"/>
              <w:ind w:left="360"/>
              <w:jc w:val="center"/>
              <w:rPr>
                <w:rFonts w:eastAsia="Times New Roman"/>
                <w:color w:val="000000"/>
                <w:sz w:val="24"/>
                <w:szCs w:val="24"/>
                <w:lang w:val="en-US" w:eastAsia="ru-RU"/>
              </w:rPr>
            </w:pPr>
            <w:r w:rsidRPr="00E11F3A">
              <w:rPr>
                <w:b/>
                <w:sz w:val="24"/>
                <w:szCs w:val="24"/>
                <w:lang w:val="en-US"/>
              </w:rPr>
              <w:t xml:space="preserve">2 </w:t>
            </w:r>
            <w:r w:rsidRPr="00E11F3A">
              <w:rPr>
                <w:b/>
                <w:sz w:val="24"/>
                <w:szCs w:val="24"/>
              </w:rPr>
              <w:t>вариант</w:t>
            </w:r>
          </w:p>
          <w:p w14:paraId="7DA9C765" w14:textId="77777777" w:rsidR="00E11F3A" w:rsidRPr="00E11F3A" w:rsidRDefault="00E11F3A" w:rsidP="00E11F3A">
            <w:pPr>
              <w:pStyle w:val="af2"/>
              <w:rPr>
                <w:b/>
                <w:sz w:val="24"/>
                <w:szCs w:val="24"/>
                <w:lang w:val="en-US" w:eastAsia="ru-RU"/>
              </w:rPr>
            </w:pPr>
            <w:r w:rsidRPr="00E11F3A">
              <w:rPr>
                <w:b/>
                <w:sz w:val="24"/>
                <w:szCs w:val="24"/>
                <w:lang w:val="en-US" w:eastAsia="ru-RU"/>
              </w:rPr>
              <w:t>1. Read the text and match the headings with the paragraphs.</w:t>
            </w:r>
          </w:p>
          <w:p w14:paraId="7553736F" w14:textId="77777777" w:rsidR="00E11F3A" w:rsidRPr="00E11F3A" w:rsidRDefault="00E11F3A" w:rsidP="00E11F3A">
            <w:pPr>
              <w:pStyle w:val="af2"/>
              <w:rPr>
                <w:sz w:val="24"/>
                <w:szCs w:val="24"/>
                <w:lang w:val="en-US" w:eastAsia="ru-RU"/>
              </w:rPr>
            </w:pPr>
            <w:r w:rsidRPr="00E11F3A">
              <w:rPr>
                <w:sz w:val="24"/>
                <w:szCs w:val="24"/>
                <w:lang w:val="en-US" w:eastAsia="ru-RU"/>
              </w:rPr>
              <w:t>A. The vitamins make your bones hard.</w:t>
            </w:r>
          </w:p>
          <w:p w14:paraId="1D80725F" w14:textId="77777777" w:rsidR="00E11F3A" w:rsidRPr="00E11F3A" w:rsidRDefault="00E11F3A" w:rsidP="00E11F3A">
            <w:pPr>
              <w:pStyle w:val="af2"/>
              <w:rPr>
                <w:sz w:val="24"/>
                <w:szCs w:val="24"/>
                <w:lang w:val="en-US" w:eastAsia="ru-RU"/>
              </w:rPr>
            </w:pPr>
            <w:r w:rsidRPr="00E11F3A">
              <w:rPr>
                <w:sz w:val="24"/>
                <w:szCs w:val="24"/>
                <w:lang w:val="en-US" w:eastAsia="ru-RU"/>
              </w:rPr>
              <w:t>B. Tastes differ.</w:t>
            </w:r>
          </w:p>
          <w:p w14:paraId="63B06287" w14:textId="77777777" w:rsidR="00E11F3A" w:rsidRPr="00E11F3A" w:rsidRDefault="00E11F3A" w:rsidP="00E11F3A">
            <w:pPr>
              <w:pStyle w:val="af2"/>
              <w:rPr>
                <w:sz w:val="24"/>
                <w:szCs w:val="24"/>
                <w:lang w:val="en-US" w:eastAsia="ru-RU"/>
              </w:rPr>
            </w:pPr>
            <w:r w:rsidRPr="00E11F3A">
              <w:rPr>
                <w:sz w:val="24"/>
                <w:szCs w:val="24"/>
                <w:lang w:val="en-US" w:eastAsia="ru-RU"/>
              </w:rPr>
              <w:t>C. You can’t live without food.</w:t>
            </w:r>
          </w:p>
          <w:p w14:paraId="00C0C1D8" w14:textId="77777777" w:rsidR="00E11F3A" w:rsidRPr="00E11F3A" w:rsidRDefault="00E11F3A" w:rsidP="00E11F3A">
            <w:pPr>
              <w:pStyle w:val="af2"/>
              <w:rPr>
                <w:sz w:val="24"/>
                <w:szCs w:val="24"/>
                <w:lang w:val="en-US" w:eastAsia="ru-RU"/>
              </w:rPr>
            </w:pPr>
            <w:r w:rsidRPr="00E11F3A">
              <w:rPr>
                <w:sz w:val="24"/>
                <w:szCs w:val="24"/>
                <w:lang w:val="en-US" w:eastAsia="ru-RU"/>
              </w:rPr>
              <w:t>D. Vitamins and the ABC.</w:t>
            </w:r>
          </w:p>
          <w:p w14:paraId="7DD9250D" w14:textId="77777777" w:rsidR="00E11F3A" w:rsidRPr="00E11F3A" w:rsidRDefault="00E11F3A" w:rsidP="00E11F3A">
            <w:pPr>
              <w:pStyle w:val="af2"/>
              <w:rPr>
                <w:sz w:val="24"/>
                <w:szCs w:val="24"/>
                <w:lang w:val="en-US" w:eastAsia="ru-RU"/>
              </w:rPr>
            </w:pPr>
            <w:r w:rsidRPr="00E11F3A">
              <w:rPr>
                <w:sz w:val="24"/>
                <w:szCs w:val="24"/>
                <w:lang w:val="en-US" w:eastAsia="ru-RU"/>
              </w:rPr>
              <w:t>                                                              Healthy food.</w:t>
            </w:r>
          </w:p>
          <w:p w14:paraId="0E6F5CA9" w14:textId="77777777" w:rsidR="00E11F3A" w:rsidRPr="00E11F3A" w:rsidRDefault="00E11F3A" w:rsidP="00E11F3A">
            <w:pPr>
              <w:pStyle w:val="af2"/>
              <w:rPr>
                <w:sz w:val="24"/>
                <w:szCs w:val="24"/>
                <w:lang w:val="en-US" w:eastAsia="ru-RU"/>
              </w:rPr>
            </w:pPr>
            <w:r w:rsidRPr="00E11F3A">
              <w:rPr>
                <w:sz w:val="24"/>
                <w:szCs w:val="24"/>
                <w:lang w:val="en-US" w:eastAsia="ru-RU"/>
              </w:rPr>
              <w:t>1.__________</w:t>
            </w:r>
          </w:p>
          <w:p w14:paraId="614284DA" w14:textId="77777777" w:rsidR="00E11F3A" w:rsidRPr="00E11F3A" w:rsidRDefault="00E11F3A" w:rsidP="00E11F3A">
            <w:pPr>
              <w:pStyle w:val="af2"/>
              <w:rPr>
                <w:sz w:val="24"/>
                <w:szCs w:val="24"/>
                <w:lang w:val="en-US" w:eastAsia="ru-RU"/>
              </w:rPr>
            </w:pPr>
            <w:r w:rsidRPr="00E11F3A">
              <w:rPr>
                <w:sz w:val="24"/>
                <w:szCs w:val="24"/>
                <w:lang w:val="en-US" w:eastAsia="ru-RU"/>
              </w:rPr>
              <w:t xml:space="preserve">Eating is fun, especially when you are hungry. Most people have a </w:t>
            </w:r>
            <w:proofErr w:type="spellStart"/>
            <w:r w:rsidRPr="00E11F3A">
              <w:rPr>
                <w:sz w:val="24"/>
                <w:szCs w:val="24"/>
                <w:lang w:val="en-US" w:eastAsia="ru-RU"/>
              </w:rPr>
              <w:t>favourite</w:t>
            </w:r>
            <w:proofErr w:type="spellEnd"/>
            <w:r w:rsidRPr="00E11F3A">
              <w:rPr>
                <w:sz w:val="24"/>
                <w:szCs w:val="24"/>
                <w:lang w:val="en-US" w:eastAsia="ru-RU"/>
              </w:rPr>
              <w:t xml:space="preserve"> food. Some people enjoy eating sweet things like cakes, chocolates and ice cream. Other people enjoy </w:t>
            </w:r>
            <w:proofErr w:type="spellStart"/>
            <w:r w:rsidRPr="00E11F3A">
              <w:rPr>
                <w:sz w:val="24"/>
                <w:szCs w:val="24"/>
                <w:lang w:val="en-US" w:eastAsia="ru-RU"/>
              </w:rPr>
              <w:t>savoury</w:t>
            </w:r>
            <w:proofErr w:type="spellEnd"/>
            <w:r w:rsidRPr="00E11F3A">
              <w:rPr>
                <w:sz w:val="24"/>
                <w:szCs w:val="24"/>
                <w:lang w:val="en-US" w:eastAsia="ru-RU"/>
              </w:rPr>
              <w:t xml:space="preserve"> foods like cheese and meet. Enjoying eating is our body’s way of making sure that it gets the things it needs to work properly.</w:t>
            </w:r>
          </w:p>
          <w:p w14:paraId="4FEF87A5" w14:textId="77777777" w:rsidR="00E11F3A" w:rsidRPr="00E11F3A" w:rsidRDefault="00E11F3A" w:rsidP="00E11F3A">
            <w:pPr>
              <w:pStyle w:val="af2"/>
              <w:rPr>
                <w:sz w:val="24"/>
                <w:szCs w:val="24"/>
                <w:lang w:val="en-US" w:eastAsia="ru-RU"/>
              </w:rPr>
            </w:pPr>
            <w:r w:rsidRPr="00E11F3A">
              <w:rPr>
                <w:sz w:val="24"/>
                <w:szCs w:val="24"/>
                <w:lang w:val="en-US" w:eastAsia="ru-RU"/>
              </w:rPr>
              <w:t>2.__________</w:t>
            </w:r>
          </w:p>
          <w:p w14:paraId="3333A6B9" w14:textId="77777777" w:rsidR="00E11F3A" w:rsidRPr="00E11F3A" w:rsidRDefault="00E11F3A" w:rsidP="00E11F3A">
            <w:pPr>
              <w:pStyle w:val="af2"/>
              <w:rPr>
                <w:sz w:val="24"/>
                <w:szCs w:val="24"/>
                <w:lang w:val="en-US" w:eastAsia="ru-RU"/>
              </w:rPr>
            </w:pPr>
            <w:r w:rsidRPr="00E11F3A">
              <w:rPr>
                <w:sz w:val="24"/>
                <w:szCs w:val="24"/>
                <w:lang w:val="en-US" w:eastAsia="ru-RU"/>
              </w:rPr>
              <w:t>Food helps us to keep warm, gives us the energy to walk, talk, run and do all the other things we do. It helps us to grow and stay healthy.</w:t>
            </w:r>
          </w:p>
          <w:p w14:paraId="5F8FE29E" w14:textId="77777777" w:rsidR="00E11F3A" w:rsidRPr="00E11F3A" w:rsidRDefault="00E11F3A" w:rsidP="00E11F3A">
            <w:pPr>
              <w:pStyle w:val="af2"/>
              <w:rPr>
                <w:sz w:val="24"/>
                <w:szCs w:val="24"/>
                <w:lang w:val="en-US" w:eastAsia="ru-RU"/>
              </w:rPr>
            </w:pPr>
            <w:r w:rsidRPr="00E11F3A">
              <w:rPr>
                <w:sz w:val="24"/>
                <w:szCs w:val="24"/>
                <w:lang w:val="en-US" w:eastAsia="ru-RU"/>
              </w:rPr>
              <w:t>3.__________</w:t>
            </w:r>
          </w:p>
          <w:p w14:paraId="2DF5B851" w14:textId="77777777" w:rsidR="00E11F3A" w:rsidRPr="00E11F3A" w:rsidRDefault="00E11F3A" w:rsidP="00E11F3A">
            <w:pPr>
              <w:pStyle w:val="af2"/>
              <w:rPr>
                <w:sz w:val="24"/>
                <w:szCs w:val="24"/>
                <w:lang w:val="en-US" w:eastAsia="ru-RU"/>
              </w:rPr>
            </w:pPr>
            <w:r w:rsidRPr="00E11F3A">
              <w:rPr>
                <w:sz w:val="24"/>
                <w:szCs w:val="24"/>
                <w:lang w:val="en-US" w:eastAsia="ru-RU"/>
              </w:rPr>
              <w:t>Vitamins also help us to be healthy. Scientists name vitamins after the letters of the alphabet. All of them are very important, for example: vitamin C keeps our skin and gums healthy. It is found in fresh fruit and green vegetables, such as oranges, blackcurrants, lettuce. Brussels sprouts and spinach also contain a lot of vitamin C.</w:t>
            </w:r>
          </w:p>
          <w:p w14:paraId="46ACCB00" w14:textId="77777777" w:rsidR="00E11F3A" w:rsidRPr="00E11F3A" w:rsidRDefault="00E11F3A" w:rsidP="00E11F3A">
            <w:pPr>
              <w:pStyle w:val="af2"/>
              <w:rPr>
                <w:sz w:val="24"/>
                <w:szCs w:val="24"/>
                <w:lang w:val="en-US" w:eastAsia="ru-RU"/>
              </w:rPr>
            </w:pPr>
            <w:r w:rsidRPr="00E11F3A">
              <w:rPr>
                <w:sz w:val="24"/>
                <w:szCs w:val="24"/>
                <w:lang w:val="en-US" w:eastAsia="ru-RU"/>
              </w:rPr>
              <w:t>4.__________</w:t>
            </w:r>
          </w:p>
          <w:p w14:paraId="6DF49517" w14:textId="77777777" w:rsidR="00E11F3A" w:rsidRPr="00E11F3A" w:rsidRDefault="00E11F3A" w:rsidP="00E11F3A">
            <w:pPr>
              <w:pStyle w:val="af2"/>
              <w:rPr>
                <w:sz w:val="24"/>
                <w:szCs w:val="24"/>
                <w:lang w:val="en-US" w:eastAsia="ru-RU"/>
              </w:rPr>
            </w:pPr>
            <w:r w:rsidRPr="00E11F3A">
              <w:rPr>
                <w:sz w:val="24"/>
                <w:szCs w:val="24"/>
                <w:lang w:val="en-US" w:eastAsia="ru-RU"/>
              </w:rPr>
              <w:t>Vitamin D helps our bones to grow strong and hard, and we are able to make it for ourselves if our skin gets enough sunlight.  But we can also get vitamin D if we eat fish, milk, butter, cheese and margarine. Some people buy pills or tablets vitamins. But most of us get more than enough of them from our food.</w:t>
            </w:r>
          </w:p>
          <w:p w14:paraId="5B08883E" w14:textId="77777777" w:rsidR="00E11F3A" w:rsidRPr="00E11F3A" w:rsidRDefault="00E11F3A" w:rsidP="00E11F3A">
            <w:pPr>
              <w:pStyle w:val="af2"/>
              <w:rPr>
                <w:b/>
                <w:sz w:val="24"/>
                <w:szCs w:val="24"/>
                <w:lang w:eastAsia="ru-RU"/>
              </w:rPr>
            </w:pPr>
            <w:r w:rsidRPr="00E11F3A">
              <w:rPr>
                <w:sz w:val="24"/>
                <w:szCs w:val="24"/>
                <w:lang w:val="en-US" w:eastAsia="ru-RU"/>
              </w:rPr>
              <w:t xml:space="preserve"> </w:t>
            </w:r>
            <w:r w:rsidRPr="00E11F3A">
              <w:rPr>
                <w:b/>
                <w:sz w:val="24"/>
                <w:szCs w:val="24"/>
                <w:lang w:eastAsia="ru-RU"/>
              </w:rPr>
              <w:t xml:space="preserve">2. Прочитайте текст. Определите, какие из приведённых утверждений А5-А8 соответствуют содержанию текста (1 - True), какие не соответствуют (2 - </w:t>
            </w:r>
            <w:proofErr w:type="spellStart"/>
            <w:r w:rsidRPr="00E11F3A">
              <w:rPr>
                <w:b/>
                <w:sz w:val="24"/>
                <w:szCs w:val="24"/>
                <w:lang w:eastAsia="ru-RU"/>
              </w:rPr>
              <w:t>False</w:t>
            </w:r>
            <w:proofErr w:type="spellEnd"/>
            <w:r w:rsidRPr="00E11F3A">
              <w:rPr>
                <w:b/>
                <w:sz w:val="24"/>
                <w:szCs w:val="24"/>
                <w:lang w:eastAsia="ru-RU"/>
              </w:rPr>
              <w:t xml:space="preserve">) и о чём в тексте не сказано, то есть на основании текста нельзя дать ни положительного, ни отрицательного ответа (3 - </w:t>
            </w:r>
            <w:proofErr w:type="spellStart"/>
            <w:r w:rsidRPr="00E11F3A">
              <w:rPr>
                <w:b/>
                <w:sz w:val="24"/>
                <w:szCs w:val="24"/>
                <w:lang w:eastAsia="ru-RU"/>
              </w:rPr>
              <w:t>Not</w:t>
            </w:r>
            <w:proofErr w:type="spellEnd"/>
            <w:r w:rsidRPr="00E11F3A">
              <w:rPr>
                <w:b/>
                <w:sz w:val="24"/>
                <w:szCs w:val="24"/>
                <w:lang w:eastAsia="ru-RU"/>
              </w:rPr>
              <w:t xml:space="preserve"> </w:t>
            </w:r>
            <w:proofErr w:type="spellStart"/>
            <w:r w:rsidRPr="00E11F3A">
              <w:rPr>
                <w:b/>
                <w:sz w:val="24"/>
                <w:szCs w:val="24"/>
                <w:lang w:eastAsia="ru-RU"/>
              </w:rPr>
              <w:t>stated</w:t>
            </w:r>
            <w:proofErr w:type="spellEnd"/>
            <w:r w:rsidRPr="00E11F3A">
              <w:rPr>
                <w:b/>
                <w:sz w:val="24"/>
                <w:szCs w:val="24"/>
                <w:lang w:eastAsia="ru-RU"/>
              </w:rPr>
              <w:t>).</w:t>
            </w:r>
          </w:p>
          <w:p w14:paraId="715F9A26" w14:textId="77777777" w:rsidR="00E11F3A" w:rsidRPr="00E11F3A" w:rsidRDefault="00E11F3A" w:rsidP="00E11F3A">
            <w:pPr>
              <w:pStyle w:val="af2"/>
              <w:rPr>
                <w:sz w:val="24"/>
                <w:szCs w:val="24"/>
                <w:lang w:val="en-US" w:eastAsia="ru-RU"/>
              </w:rPr>
            </w:pPr>
            <w:r w:rsidRPr="00E11F3A">
              <w:rPr>
                <w:sz w:val="24"/>
                <w:szCs w:val="24"/>
                <w:lang w:eastAsia="ru-RU"/>
              </w:rPr>
              <w:t xml:space="preserve">      </w:t>
            </w:r>
            <w:r w:rsidRPr="00E11F3A">
              <w:rPr>
                <w:sz w:val="24"/>
                <w:szCs w:val="24"/>
                <w:lang w:val="en-US" w:eastAsia="ru-RU"/>
              </w:rPr>
              <w:t>William Shakespeare, the greatest English writer of drama, was born in 1564 in Stratford-on- Avon. We do not know everything about Shakespeare’s early life. But we know that he studied at the Grammar School in Stratford, and that he became interested in the theatre when he was still a boy.</w:t>
            </w:r>
          </w:p>
          <w:p w14:paraId="7BA985A8" w14:textId="77777777" w:rsidR="00E11F3A" w:rsidRPr="00E11F3A" w:rsidRDefault="00E11F3A" w:rsidP="00E11F3A">
            <w:pPr>
              <w:pStyle w:val="af2"/>
              <w:rPr>
                <w:sz w:val="24"/>
                <w:szCs w:val="24"/>
                <w:lang w:val="en-US" w:eastAsia="ru-RU"/>
              </w:rPr>
            </w:pPr>
            <w:r w:rsidRPr="00E11F3A">
              <w:rPr>
                <w:sz w:val="24"/>
                <w:szCs w:val="24"/>
                <w:lang w:val="en-US" w:eastAsia="ru-RU"/>
              </w:rPr>
              <w:lastRenderedPageBreak/>
              <w:t>     In 1586 Shakespeare went to London, where he worked in the theatre for some years before he began to write his own plays.</w:t>
            </w:r>
          </w:p>
          <w:p w14:paraId="317986ED" w14:textId="77777777" w:rsidR="00E11F3A" w:rsidRPr="00E11F3A" w:rsidRDefault="00E11F3A" w:rsidP="00E11F3A">
            <w:pPr>
              <w:pStyle w:val="af2"/>
              <w:rPr>
                <w:sz w:val="24"/>
                <w:szCs w:val="24"/>
                <w:lang w:val="en-US" w:eastAsia="ru-RU"/>
              </w:rPr>
            </w:pPr>
            <w:r w:rsidRPr="00E11F3A">
              <w:rPr>
                <w:sz w:val="24"/>
                <w:szCs w:val="24"/>
                <w:lang w:val="en-US" w:eastAsia="ru-RU"/>
              </w:rPr>
              <w:t>     Shakespeare soon became well-known in London literary circles. Every play that he wrote was good news to the people of the capital. Queen Elizabeth I liked Shakespeare’s plays, and the actors were often invited to play before the Queen and later before the King James - a great honor in those days. By the end of the 16th century Shakespeare and his friends had enough money to build their own theatre - the famous Globe Theatre.</w:t>
            </w:r>
          </w:p>
          <w:p w14:paraId="1E3A068B" w14:textId="77777777" w:rsidR="00E11F3A" w:rsidRPr="00E11F3A" w:rsidRDefault="00E11F3A" w:rsidP="00E11F3A">
            <w:pPr>
              <w:pStyle w:val="af2"/>
              <w:rPr>
                <w:sz w:val="24"/>
                <w:szCs w:val="24"/>
                <w:lang w:val="en-US" w:eastAsia="ru-RU"/>
              </w:rPr>
            </w:pPr>
            <w:r w:rsidRPr="00E11F3A">
              <w:rPr>
                <w:sz w:val="24"/>
                <w:szCs w:val="24"/>
                <w:lang w:val="en-US" w:eastAsia="ru-RU"/>
              </w:rPr>
              <w:t>    But Shakespeare had quite many difficulties in his life. Less talented writers, whose plays were worse than his, often quarreled with Shakespeare and attacked him, the actors in his own theatre sometimes turned against him.</w:t>
            </w:r>
          </w:p>
          <w:p w14:paraId="3319D12C" w14:textId="77777777" w:rsidR="00E11F3A" w:rsidRPr="00E11F3A" w:rsidRDefault="00E11F3A" w:rsidP="00E11F3A">
            <w:pPr>
              <w:pStyle w:val="af2"/>
              <w:rPr>
                <w:sz w:val="24"/>
                <w:szCs w:val="24"/>
                <w:lang w:val="en-US" w:eastAsia="ru-RU"/>
              </w:rPr>
            </w:pPr>
            <w:r w:rsidRPr="00E11F3A">
              <w:rPr>
                <w:sz w:val="24"/>
                <w:szCs w:val="24"/>
                <w:lang w:val="en-US" w:eastAsia="ru-RU"/>
              </w:rPr>
              <w:t>    Now people in many countries love and honor Shakespeare for his plays, comedies and tragedies that are still modern and well-known all over the world. </w:t>
            </w:r>
          </w:p>
          <w:p w14:paraId="007A5430" w14:textId="77777777" w:rsidR="00E11F3A" w:rsidRPr="00E11F3A" w:rsidRDefault="00E11F3A" w:rsidP="00E11F3A">
            <w:pPr>
              <w:pStyle w:val="af2"/>
              <w:rPr>
                <w:sz w:val="24"/>
                <w:szCs w:val="24"/>
                <w:lang w:val="en-US" w:eastAsia="ru-RU"/>
              </w:rPr>
            </w:pPr>
            <w:r w:rsidRPr="00E11F3A">
              <w:rPr>
                <w:sz w:val="24"/>
                <w:szCs w:val="24"/>
                <w:lang w:val="en-US" w:eastAsia="ru-RU"/>
              </w:rPr>
              <w:t>   People know little about Shakespeare’s early life.</w:t>
            </w:r>
          </w:p>
          <w:p w14:paraId="6FFC68B0" w14:textId="77777777" w:rsidR="00E11F3A" w:rsidRPr="00E11F3A" w:rsidRDefault="00E11F3A" w:rsidP="00E11F3A">
            <w:pPr>
              <w:pStyle w:val="af2"/>
              <w:rPr>
                <w:sz w:val="24"/>
                <w:szCs w:val="24"/>
                <w:lang w:val="en-US" w:eastAsia="ru-RU"/>
              </w:rPr>
            </w:pPr>
            <w:r w:rsidRPr="00E11F3A">
              <w:rPr>
                <w:sz w:val="24"/>
                <w:szCs w:val="24"/>
                <w:lang w:val="en-US" w:eastAsia="ru-RU"/>
              </w:rPr>
              <w:t> 1)True                 2)False                 3)Not stated</w:t>
            </w:r>
          </w:p>
          <w:p w14:paraId="41490B12" w14:textId="77777777" w:rsidR="00E11F3A" w:rsidRPr="00E11F3A" w:rsidRDefault="00E11F3A" w:rsidP="00E11F3A">
            <w:pPr>
              <w:pStyle w:val="af2"/>
              <w:rPr>
                <w:sz w:val="24"/>
                <w:szCs w:val="24"/>
                <w:lang w:val="en-US" w:eastAsia="ru-RU"/>
              </w:rPr>
            </w:pPr>
            <w:r w:rsidRPr="00E11F3A">
              <w:rPr>
                <w:sz w:val="24"/>
                <w:szCs w:val="24"/>
                <w:lang w:val="en-US" w:eastAsia="ru-RU"/>
              </w:rPr>
              <w:t> The writer spent all his life in Stratford-upon-Avon.</w:t>
            </w:r>
          </w:p>
          <w:p w14:paraId="2A3A7C8B"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20C8B385" w14:textId="77777777" w:rsidR="00E11F3A" w:rsidRPr="00E11F3A" w:rsidRDefault="00E11F3A" w:rsidP="00E11F3A">
            <w:pPr>
              <w:pStyle w:val="af2"/>
              <w:rPr>
                <w:sz w:val="24"/>
                <w:szCs w:val="24"/>
                <w:lang w:val="en-US" w:eastAsia="ru-RU"/>
              </w:rPr>
            </w:pPr>
            <w:r w:rsidRPr="00E11F3A">
              <w:rPr>
                <w:sz w:val="24"/>
                <w:szCs w:val="24"/>
                <w:lang w:val="en-US" w:eastAsia="ru-RU"/>
              </w:rPr>
              <w:t> William Shakespeare left his wife and children at home and went to London alone.</w:t>
            </w:r>
          </w:p>
          <w:p w14:paraId="4E9BB2AF"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4622B459" w14:textId="77777777" w:rsidR="00E11F3A" w:rsidRPr="00E11F3A" w:rsidRDefault="00E11F3A" w:rsidP="00E11F3A">
            <w:pPr>
              <w:pStyle w:val="af2"/>
              <w:rPr>
                <w:sz w:val="24"/>
                <w:szCs w:val="24"/>
                <w:lang w:val="en-US" w:eastAsia="ru-RU"/>
              </w:rPr>
            </w:pPr>
            <w:r w:rsidRPr="00E11F3A">
              <w:rPr>
                <w:sz w:val="24"/>
                <w:szCs w:val="24"/>
                <w:lang w:val="en-US" w:eastAsia="ru-RU"/>
              </w:rPr>
              <w:t>  Shakespeare is famous all over the world for his wonderful plays, comedies and tragedies.</w:t>
            </w:r>
          </w:p>
          <w:p w14:paraId="3C6D8CD4"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51C07A54" w14:textId="77777777" w:rsidR="00E11F3A" w:rsidRPr="00920B48" w:rsidRDefault="00E11F3A" w:rsidP="00E11F3A">
            <w:pPr>
              <w:pStyle w:val="af2"/>
              <w:rPr>
                <w:b/>
                <w:sz w:val="24"/>
                <w:szCs w:val="24"/>
                <w:lang w:val="en-US" w:eastAsia="ru-RU"/>
              </w:rPr>
            </w:pPr>
            <w:r w:rsidRPr="00920B48">
              <w:rPr>
                <w:b/>
                <w:sz w:val="24"/>
                <w:szCs w:val="24"/>
                <w:lang w:val="en-US" w:eastAsia="ru-RU"/>
              </w:rPr>
              <w:t xml:space="preserve">3. </w:t>
            </w:r>
            <w:r w:rsidRPr="00E11F3A">
              <w:rPr>
                <w:b/>
                <w:sz w:val="24"/>
                <w:szCs w:val="24"/>
                <w:lang w:eastAsia="ru-RU"/>
              </w:rPr>
              <w:t>Поставь</w:t>
            </w:r>
            <w:r w:rsidRPr="00920B48">
              <w:rPr>
                <w:b/>
                <w:sz w:val="24"/>
                <w:szCs w:val="24"/>
                <w:lang w:val="en-US" w:eastAsia="ru-RU"/>
              </w:rPr>
              <w:t xml:space="preserve"> </w:t>
            </w:r>
            <w:r w:rsidRPr="00E11F3A">
              <w:rPr>
                <w:b/>
                <w:sz w:val="24"/>
                <w:szCs w:val="24"/>
                <w:lang w:eastAsia="ru-RU"/>
              </w:rPr>
              <w:t>глаголы</w:t>
            </w:r>
            <w:r w:rsidRPr="00920B48">
              <w:rPr>
                <w:b/>
                <w:sz w:val="24"/>
                <w:szCs w:val="24"/>
                <w:lang w:val="en-US" w:eastAsia="ru-RU"/>
              </w:rPr>
              <w:t xml:space="preserve"> </w:t>
            </w:r>
            <w:r w:rsidRPr="00E11F3A">
              <w:rPr>
                <w:b/>
                <w:sz w:val="24"/>
                <w:szCs w:val="24"/>
                <w:lang w:eastAsia="ru-RU"/>
              </w:rPr>
              <w:t>в</w:t>
            </w:r>
            <w:r w:rsidRPr="00920B48">
              <w:rPr>
                <w:b/>
                <w:sz w:val="24"/>
                <w:szCs w:val="24"/>
                <w:lang w:val="en-US" w:eastAsia="ru-RU"/>
              </w:rPr>
              <w:t xml:space="preserve"> </w:t>
            </w:r>
            <w:r w:rsidRPr="00E11F3A">
              <w:rPr>
                <w:b/>
                <w:sz w:val="24"/>
                <w:szCs w:val="24"/>
                <w:lang w:eastAsia="ru-RU"/>
              </w:rPr>
              <w:t>скобках</w:t>
            </w:r>
            <w:r w:rsidRPr="00920B48">
              <w:rPr>
                <w:b/>
                <w:sz w:val="24"/>
                <w:szCs w:val="24"/>
                <w:lang w:val="en-US" w:eastAsia="ru-RU"/>
              </w:rPr>
              <w:t xml:space="preserve"> </w:t>
            </w:r>
            <w:r w:rsidRPr="00E11F3A">
              <w:rPr>
                <w:b/>
                <w:sz w:val="24"/>
                <w:szCs w:val="24"/>
                <w:lang w:eastAsia="ru-RU"/>
              </w:rPr>
              <w:t>во</w:t>
            </w:r>
            <w:r w:rsidRPr="00920B48">
              <w:rPr>
                <w:b/>
                <w:sz w:val="24"/>
                <w:szCs w:val="24"/>
                <w:lang w:val="en-US" w:eastAsia="ru-RU"/>
              </w:rPr>
              <w:t xml:space="preserve"> </w:t>
            </w:r>
            <w:r w:rsidRPr="00E11F3A">
              <w:rPr>
                <w:b/>
                <w:sz w:val="24"/>
                <w:szCs w:val="24"/>
                <w:lang w:eastAsia="ru-RU"/>
              </w:rPr>
              <w:t>времена</w:t>
            </w:r>
            <w:r w:rsidRPr="00920B48">
              <w:rPr>
                <w:b/>
                <w:sz w:val="24"/>
                <w:szCs w:val="24"/>
                <w:lang w:val="en-US" w:eastAsia="ru-RU"/>
              </w:rPr>
              <w:t xml:space="preserve"> </w:t>
            </w:r>
            <w:r w:rsidRPr="00E11F3A">
              <w:rPr>
                <w:b/>
                <w:sz w:val="24"/>
                <w:szCs w:val="24"/>
                <w:lang w:val="en-US" w:eastAsia="ru-RU"/>
              </w:rPr>
              <w:t>Present</w:t>
            </w:r>
            <w:r w:rsidRPr="00920B48">
              <w:rPr>
                <w:b/>
                <w:sz w:val="24"/>
                <w:szCs w:val="24"/>
                <w:lang w:val="en-US" w:eastAsia="ru-RU"/>
              </w:rPr>
              <w:t xml:space="preserve"> </w:t>
            </w:r>
            <w:r w:rsidRPr="00E11F3A">
              <w:rPr>
                <w:b/>
                <w:sz w:val="24"/>
                <w:szCs w:val="24"/>
                <w:lang w:val="en-US" w:eastAsia="ru-RU"/>
              </w:rPr>
              <w:t>Simple</w:t>
            </w:r>
            <w:r w:rsidRPr="00920B48">
              <w:rPr>
                <w:b/>
                <w:sz w:val="24"/>
                <w:szCs w:val="24"/>
                <w:lang w:val="en-US" w:eastAsia="ru-RU"/>
              </w:rPr>
              <w:t xml:space="preserve"> </w:t>
            </w:r>
            <w:r w:rsidRPr="00E11F3A">
              <w:rPr>
                <w:b/>
                <w:sz w:val="24"/>
                <w:szCs w:val="24"/>
                <w:lang w:eastAsia="ru-RU"/>
              </w:rPr>
              <w:t>и</w:t>
            </w:r>
            <w:r w:rsidRPr="00920B48">
              <w:rPr>
                <w:b/>
                <w:sz w:val="24"/>
                <w:szCs w:val="24"/>
                <w:lang w:val="en-US" w:eastAsia="ru-RU"/>
              </w:rPr>
              <w:t xml:space="preserve"> </w:t>
            </w:r>
            <w:r w:rsidRPr="00E11F3A">
              <w:rPr>
                <w:b/>
                <w:sz w:val="24"/>
                <w:szCs w:val="24"/>
                <w:lang w:val="en-US" w:eastAsia="ru-RU"/>
              </w:rPr>
              <w:t>Future</w:t>
            </w:r>
            <w:r w:rsidRPr="00920B48">
              <w:rPr>
                <w:b/>
                <w:sz w:val="24"/>
                <w:szCs w:val="24"/>
                <w:lang w:val="en-US" w:eastAsia="ru-RU"/>
              </w:rPr>
              <w:t xml:space="preserve"> </w:t>
            </w:r>
            <w:r w:rsidRPr="00E11F3A">
              <w:rPr>
                <w:b/>
                <w:sz w:val="24"/>
                <w:szCs w:val="24"/>
                <w:lang w:val="en-US" w:eastAsia="ru-RU"/>
              </w:rPr>
              <w:t>Simple</w:t>
            </w:r>
          </w:p>
          <w:p w14:paraId="6021D622" w14:textId="77777777" w:rsidR="00E11F3A" w:rsidRPr="00E11F3A" w:rsidRDefault="00E11F3A" w:rsidP="00E11F3A">
            <w:pPr>
              <w:pStyle w:val="af2"/>
              <w:rPr>
                <w:sz w:val="24"/>
                <w:szCs w:val="24"/>
                <w:lang w:val="en-US" w:eastAsia="ru-RU"/>
              </w:rPr>
            </w:pPr>
            <w:r w:rsidRPr="00E11F3A">
              <w:rPr>
                <w:sz w:val="24"/>
                <w:szCs w:val="24"/>
                <w:lang w:val="en-US" w:eastAsia="ru-RU"/>
              </w:rPr>
              <w:t>1. We____________ (buy) this book as soon as our mother_____________ (give) us some money.</w:t>
            </w:r>
          </w:p>
          <w:p w14:paraId="0D20CC98" w14:textId="77777777" w:rsidR="00E11F3A" w:rsidRPr="00E11F3A" w:rsidRDefault="00E11F3A" w:rsidP="00E11F3A">
            <w:pPr>
              <w:pStyle w:val="af2"/>
              <w:rPr>
                <w:sz w:val="24"/>
                <w:szCs w:val="24"/>
                <w:lang w:val="en-US" w:eastAsia="ru-RU"/>
              </w:rPr>
            </w:pPr>
            <w:r w:rsidRPr="00E11F3A">
              <w:rPr>
                <w:sz w:val="24"/>
                <w:szCs w:val="24"/>
                <w:lang w:val="en-US" w:eastAsia="ru-RU"/>
              </w:rPr>
              <w:t>2. When we _______________ (come) to your place you______________ (show) us your present.</w:t>
            </w:r>
          </w:p>
          <w:p w14:paraId="3E558875" w14:textId="77777777" w:rsidR="00E11F3A" w:rsidRPr="00E11F3A" w:rsidRDefault="00E11F3A" w:rsidP="00E11F3A">
            <w:pPr>
              <w:pStyle w:val="af2"/>
              <w:rPr>
                <w:sz w:val="24"/>
                <w:szCs w:val="24"/>
                <w:lang w:val="en-US" w:eastAsia="ru-RU"/>
              </w:rPr>
            </w:pPr>
            <w:r w:rsidRPr="00E11F3A">
              <w:rPr>
                <w:sz w:val="24"/>
                <w:szCs w:val="24"/>
                <w:lang w:val="en-US" w:eastAsia="ru-RU"/>
              </w:rPr>
              <w:t>3. I__________________ (return) you your ring when you____________ (ask) me.</w:t>
            </w:r>
          </w:p>
          <w:p w14:paraId="7260D4E8" w14:textId="77777777" w:rsidR="00E11F3A" w:rsidRPr="00E11F3A" w:rsidRDefault="00E11F3A" w:rsidP="00E11F3A">
            <w:pPr>
              <w:pStyle w:val="af2"/>
              <w:rPr>
                <w:sz w:val="24"/>
                <w:szCs w:val="24"/>
                <w:lang w:val="en-US" w:eastAsia="ru-RU"/>
              </w:rPr>
            </w:pPr>
            <w:r w:rsidRPr="00E11F3A">
              <w:rPr>
                <w:sz w:val="24"/>
                <w:szCs w:val="24"/>
                <w:lang w:val="en-US" w:eastAsia="ru-RU"/>
              </w:rPr>
              <w:t>4. I__________________ (wait) for my friend until he_______________ (come) from the shop.</w:t>
            </w:r>
          </w:p>
          <w:p w14:paraId="07D4B169" w14:textId="77777777" w:rsidR="00E11F3A" w:rsidRPr="00E11F3A" w:rsidRDefault="00E11F3A" w:rsidP="00E11F3A">
            <w:pPr>
              <w:pStyle w:val="af2"/>
              <w:rPr>
                <w:sz w:val="24"/>
                <w:szCs w:val="24"/>
                <w:lang w:val="en-US" w:eastAsia="ru-RU"/>
              </w:rPr>
            </w:pPr>
            <w:r w:rsidRPr="00E11F3A">
              <w:rPr>
                <w:sz w:val="24"/>
                <w:szCs w:val="24"/>
                <w:lang w:val="en-US" w:eastAsia="ru-RU"/>
              </w:rPr>
              <w:t>5. My father_________________ (start) writing before the sun __________________ (rise).</w:t>
            </w:r>
          </w:p>
          <w:p w14:paraId="05A6B6A1" w14:textId="77777777" w:rsidR="00E11F3A" w:rsidRPr="00E11F3A" w:rsidRDefault="00E11F3A" w:rsidP="00E11F3A">
            <w:pPr>
              <w:pStyle w:val="af2"/>
              <w:rPr>
                <w:sz w:val="24"/>
                <w:szCs w:val="24"/>
                <w:lang w:val="en-US" w:eastAsia="ru-RU"/>
              </w:rPr>
            </w:pPr>
            <w:r w:rsidRPr="00E11F3A">
              <w:rPr>
                <w:sz w:val="24"/>
                <w:szCs w:val="24"/>
                <w:lang w:val="en-US" w:eastAsia="ru-RU"/>
              </w:rPr>
              <w:t>6. As soon as you _______________ (finish) your study I_______________ (present) you with a new flat.</w:t>
            </w:r>
          </w:p>
          <w:p w14:paraId="67B8FBC7" w14:textId="77777777" w:rsidR="00E11F3A" w:rsidRPr="00E11F3A" w:rsidRDefault="00E11F3A" w:rsidP="00E11F3A">
            <w:pPr>
              <w:pStyle w:val="af2"/>
              <w:rPr>
                <w:b/>
                <w:sz w:val="24"/>
                <w:szCs w:val="24"/>
                <w:lang w:val="en-US" w:eastAsia="ru-RU"/>
              </w:rPr>
            </w:pPr>
            <w:r w:rsidRPr="00E11F3A">
              <w:rPr>
                <w:b/>
                <w:sz w:val="24"/>
                <w:szCs w:val="24"/>
                <w:lang w:val="en-US" w:eastAsia="ru-RU"/>
              </w:rPr>
              <w:t xml:space="preserve"> 4. </w:t>
            </w:r>
            <w:r w:rsidRPr="00E11F3A">
              <w:rPr>
                <w:b/>
                <w:sz w:val="24"/>
                <w:szCs w:val="24"/>
                <w:lang w:eastAsia="ru-RU"/>
              </w:rPr>
              <w:t>Раскройте</w:t>
            </w:r>
            <w:r w:rsidRPr="00E11F3A">
              <w:rPr>
                <w:b/>
                <w:sz w:val="24"/>
                <w:szCs w:val="24"/>
                <w:lang w:val="en-US" w:eastAsia="ru-RU"/>
              </w:rPr>
              <w:t xml:space="preserve"> </w:t>
            </w:r>
            <w:r w:rsidRPr="00E11F3A">
              <w:rPr>
                <w:b/>
                <w:sz w:val="24"/>
                <w:szCs w:val="24"/>
                <w:lang w:eastAsia="ru-RU"/>
              </w:rPr>
              <w:t>скобки</w:t>
            </w:r>
            <w:r w:rsidRPr="00E11F3A">
              <w:rPr>
                <w:b/>
                <w:sz w:val="24"/>
                <w:szCs w:val="24"/>
                <w:lang w:val="en-US" w:eastAsia="ru-RU"/>
              </w:rPr>
              <w:t xml:space="preserve">, </w:t>
            </w:r>
            <w:r w:rsidRPr="00E11F3A">
              <w:rPr>
                <w:b/>
                <w:sz w:val="24"/>
                <w:szCs w:val="24"/>
                <w:lang w:eastAsia="ru-RU"/>
              </w:rPr>
              <w:t>употребляя</w:t>
            </w:r>
            <w:r w:rsidRPr="00E11F3A">
              <w:rPr>
                <w:b/>
                <w:sz w:val="24"/>
                <w:szCs w:val="24"/>
                <w:lang w:val="en-US" w:eastAsia="ru-RU"/>
              </w:rPr>
              <w:t xml:space="preserve"> </w:t>
            </w:r>
            <w:r w:rsidRPr="00E11F3A">
              <w:rPr>
                <w:b/>
                <w:sz w:val="24"/>
                <w:szCs w:val="24"/>
                <w:lang w:eastAsia="ru-RU"/>
              </w:rPr>
              <w:t>глаголы</w:t>
            </w:r>
            <w:r w:rsidRPr="00E11F3A">
              <w:rPr>
                <w:b/>
                <w:sz w:val="24"/>
                <w:szCs w:val="24"/>
                <w:lang w:val="en-US" w:eastAsia="ru-RU"/>
              </w:rPr>
              <w:t xml:space="preserve"> </w:t>
            </w:r>
            <w:r w:rsidRPr="00E11F3A">
              <w:rPr>
                <w:b/>
                <w:sz w:val="24"/>
                <w:szCs w:val="24"/>
                <w:lang w:eastAsia="ru-RU"/>
              </w:rPr>
              <w:t>в</w:t>
            </w:r>
            <w:r w:rsidRPr="00E11F3A">
              <w:rPr>
                <w:b/>
                <w:sz w:val="24"/>
                <w:szCs w:val="24"/>
                <w:lang w:val="en-US" w:eastAsia="ru-RU"/>
              </w:rPr>
              <w:t xml:space="preserve"> Present, Past </w:t>
            </w:r>
            <w:r w:rsidRPr="00E11F3A">
              <w:rPr>
                <w:b/>
                <w:sz w:val="24"/>
                <w:szCs w:val="24"/>
                <w:lang w:eastAsia="ru-RU"/>
              </w:rPr>
              <w:t>или</w:t>
            </w:r>
            <w:r w:rsidRPr="00E11F3A">
              <w:rPr>
                <w:b/>
                <w:sz w:val="24"/>
                <w:szCs w:val="24"/>
                <w:lang w:val="en-US" w:eastAsia="ru-RU"/>
              </w:rPr>
              <w:t xml:space="preserve"> Future Simple Passive.</w:t>
            </w:r>
          </w:p>
          <w:p w14:paraId="3E9FF176" w14:textId="77777777" w:rsidR="00E11F3A" w:rsidRPr="00E11F3A" w:rsidRDefault="00E11F3A" w:rsidP="00E11F3A">
            <w:pPr>
              <w:pStyle w:val="af2"/>
              <w:rPr>
                <w:sz w:val="24"/>
                <w:szCs w:val="24"/>
                <w:lang w:val="en-US" w:eastAsia="ru-RU"/>
              </w:rPr>
            </w:pPr>
            <w:r w:rsidRPr="00E11F3A">
              <w:rPr>
                <w:sz w:val="24"/>
                <w:szCs w:val="24"/>
                <w:lang w:val="en-US" w:eastAsia="ru-RU"/>
              </w:rPr>
              <w:t>1. Bread……………………….. (to eat) every day.</w:t>
            </w:r>
          </w:p>
          <w:p w14:paraId="18FF127D" w14:textId="77777777" w:rsidR="00E11F3A" w:rsidRPr="00E11F3A" w:rsidRDefault="00E11F3A" w:rsidP="00E11F3A">
            <w:pPr>
              <w:pStyle w:val="af2"/>
              <w:rPr>
                <w:sz w:val="24"/>
                <w:szCs w:val="24"/>
                <w:lang w:val="en-US" w:eastAsia="ru-RU"/>
              </w:rPr>
            </w:pPr>
            <w:r w:rsidRPr="00E11F3A">
              <w:rPr>
                <w:sz w:val="24"/>
                <w:szCs w:val="24"/>
                <w:lang w:val="en-US" w:eastAsia="ru-RU"/>
              </w:rPr>
              <w:t>2. The letter ……………………….(to receive) yesterday.</w:t>
            </w:r>
          </w:p>
          <w:p w14:paraId="0C74F7FD" w14:textId="77777777" w:rsidR="00E11F3A" w:rsidRPr="00E11F3A" w:rsidRDefault="00E11F3A" w:rsidP="00E11F3A">
            <w:pPr>
              <w:pStyle w:val="af2"/>
              <w:rPr>
                <w:sz w:val="24"/>
                <w:szCs w:val="24"/>
                <w:lang w:val="en-US" w:eastAsia="ru-RU"/>
              </w:rPr>
            </w:pPr>
            <w:r w:rsidRPr="00E11F3A">
              <w:rPr>
                <w:sz w:val="24"/>
                <w:szCs w:val="24"/>
                <w:lang w:val="en-US" w:eastAsia="ru-RU"/>
              </w:rPr>
              <w:t>3. Nick…………………………… (to send) to Moscow next week.</w:t>
            </w:r>
          </w:p>
          <w:p w14:paraId="7E5A6FAF" w14:textId="77777777" w:rsidR="00E11F3A" w:rsidRPr="00E11F3A" w:rsidRDefault="00E11F3A" w:rsidP="00E11F3A">
            <w:pPr>
              <w:pStyle w:val="af2"/>
              <w:rPr>
                <w:sz w:val="24"/>
                <w:szCs w:val="24"/>
                <w:lang w:val="en-US" w:eastAsia="ru-RU"/>
              </w:rPr>
            </w:pPr>
            <w:r w:rsidRPr="00E11F3A">
              <w:rPr>
                <w:sz w:val="24"/>
                <w:szCs w:val="24"/>
                <w:lang w:val="en-US" w:eastAsia="ru-RU"/>
              </w:rPr>
              <w:t>4. I ……………………………..(to ask) at the lesson yesterday.</w:t>
            </w:r>
          </w:p>
          <w:p w14:paraId="6E7B976A" w14:textId="77777777" w:rsidR="00E11F3A" w:rsidRPr="00E11F3A" w:rsidRDefault="00E11F3A" w:rsidP="00E11F3A">
            <w:pPr>
              <w:pStyle w:val="af2"/>
              <w:rPr>
                <w:sz w:val="24"/>
                <w:szCs w:val="24"/>
                <w:lang w:val="en-US" w:eastAsia="ru-RU"/>
              </w:rPr>
            </w:pPr>
            <w:r w:rsidRPr="00E11F3A">
              <w:rPr>
                <w:sz w:val="24"/>
                <w:szCs w:val="24"/>
                <w:lang w:val="en-US" w:eastAsia="ru-RU"/>
              </w:rPr>
              <w:t>5. I ………………………(to give) a very interesting book at the library last Friday.</w:t>
            </w:r>
          </w:p>
          <w:p w14:paraId="166CADAE" w14:textId="77777777" w:rsidR="00E11F3A" w:rsidRPr="00E11F3A" w:rsidRDefault="00E11F3A" w:rsidP="00E11F3A">
            <w:pPr>
              <w:pStyle w:val="af2"/>
              <w:rPr>
                <w:sz w:val="24"/>
                <w:szCs w:val="24"/>
                <w:lang w:val="en-US" w:eastAsia="ru-RU"/>
              </w:rPr>
            </w:pPr>
            <w:r w:rsidRPr="00E11F3A">
              <w:rPr>
                <w:sz w:val="24"/>
                <w:szCs w:val="24"/>
                <w:lang w:val="en-US" w:eastAsia="ru-RU"/>
              </w:rPr>
              <w:t>6. Many houses………………………… (to build) in our town every year.</w:t>
            </w:r>
          </w:p>
        </w:tc>
      </w:tr>
      <w:tr w:rsidR="00E11F3A" w:rsidRPr="00E11F3A" w14:paraId="5E62FAC4" w14:textId="77777777" w:rsidTr="00E11F3A">
        <w:trPr>
          <w:jc w:val="right"/>
        </w:trPr>
        <w:tc>
          <w:tcPr>
            <w:tcW w:w="2093" w:type="dxa"/>
          </w:tcPr>
          <w:p w14:paraId="23353A0B"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Алгебра</w:t>
            </w:r>
          </w:p>
        </w:tc>
        <w:tc>
          <w:tcPr>
            <w:tcW w:w="7654" w:type="dxa"/>
          </w:tcPr>
          <w:p w14:paraId="4C007EA7"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1 Вариант </w:t>
            </w:r>
          </w:p>
          <w:p w14:paraId="4A07B185" w14:textId="77777777" w:rsidR="00E11F3A" w:rsidRPr="00E11F3A" w:rsidRDefault="00E11F3A" w:rsidP="00E11F3A">
            <w:pPr>
              <w:pStyle w:val="af2"/>
              <w:ind w:left="34" w:right="33"/>
              <w:rPr>
                <w:sz w:val="24"/>
                <w:szCs w:val="24"/>
              </w:rPr>
            </w:pPr>
            <w:r w:rsidRPr="00E11F3A">
              <w:rPr>
                <w:sz w:val="24"/>
                <w:szCs w:val="24"/>
              </w:rPr>
              <w:t xml:space="preserve">1°. Упростите выражение: </w:t>
            </w:r>
          </w:p>
          <w:p w14:paraId="243227E4" w14:textId="77777777" w:rsidR="00E11F3A" w:rsidRPr="00E11F3A" w:rsidRDefault="00E11F3A" w:rsidP="00E11F3A">
            <w:pPr>
              <w:pStyle w:val="af2"/>
              <w:ind w:left="34" w:right="33"/>
              <w:rPr>
                <w:sz w:val="24"/>
                <w:szCs w:val="24"/>
              </w:rPr>
            </w:pPr>
            <w:r w:rsidRPr="00E11F3A">
              <w:rPr>
                <w:sz w:val="24"/>
                <w:szCs w:val="24"/>
              </w:rPr>
              <w:t>а)  3</w:t>
            </w:r>
            <w:r w:rsidRPr="00E11F3A">
              <w:rPr>
                <w:i/>
                <w:iCs/>
                <w:sz w:val="24"/>
                <w:szCs w:val="24"/>
              </w:rPr>
              <w:t>а</w:t>
            </w:r>
            <w:r w:rsidRPr="00E11F3A">
              <w:rPr>
                <w:sz w:val="24"/>
                <w:szCs w:val="24"/>
                <w:vertAlign w:val="superscript"/>
              </w:rPr>
              <w:t xml:space="preserve">2 </w:t>
            </w:r>
            <w:r w:rsidRPr="00E11F3A">
              <w:rPr>
                <w:sz w:val="24"/>
                <w:szCs w:val="24"/>
                <w:lang w:val="en-US"/>
              </w:rPr>
              <w:t>b</w:t>
            </w:r>
            <w:r w:rsidRPr="00E11F3A">
              <w:rPr>
                <w:sz w:val="24"/>
                <w:szCs w:val="24"/>
              </w:rPr>
              <w:t xml:space="preserve"> ∙ (-5</w:t>
            </w:r>
            <w:r w:rsidRPr="00E11F3A">
              <w:rPr>
                <w:sz w:val="24"/>
                <w:szCs w:val="24"/>
                <w:lang w:val="en-US"/>
              </w:rPr>
              <w:t>a</w:t>
            </w:r>
            <w:r w:rsidRPr="00E11F3A">
              <w:rPr>
                <w:sz w:val="24"/>
                <w:szCs w:val="24"/>
                <w:vertAlign w:val="superscript"/>
              </w:rPr>
              <w:t>3</w:t>
            </w:r>
            <w:r w:rsidRPr="00E11F3A">
              <w:rPr>
                <w:sz w:val="24"/>
                <w:szCs w:val="24"/>
                <w:lang w:val="en-US"/>
              </w:rPr>
              <w:t>b</w:t>
            </w:r>
            <w:r w:rsidRPr="00E11F3A">
              <w:rPr>
                <w:sz w:val="24"/>
                <w:szCs w:val="24"/>
                <w:vertAlign w:val="superscript"/>
              </w:rPr>
              <w:t xml:space="preserve"> </w:t>
            </w:r>
            <w:r w:rsidRPr="00E11F3A">
              <w:rPr>
                <w:sz w:val="24"/>
                <w:szCs w:val="24"/>
              </w:rPr>
              <w:t>);</w:t>
            </w:r>
            <w:r w:rsidRPr="00E11F3A">
              <w:rPr>
                <w:sz w:val="24"/>
                <w:szCs w:val="24"/>
                <w:vertAlign w:val="superscript"/>
              </w:rPr>
              <w:t xml:space="preserve"> </w:t>
            </w:r>
            <w:r w:rsidRPr="00E11F3A">
              <w:rPr>
                <w:sz w:val="24"/>
                <w:szCs w:val="24"/>
              </w:rPr>
              <w:t xml:space="preserve">     б)  (2</w:t>
            </w:r>
            <w:r w:rsidRPr="00E11F3A">
              <w:rPr>
                <w:i/>
                <w:iCs/>
                <w:sz w:val="24"/>
                <w:szCs w:val="24"/>
              </w:rPr>
              <w:t>х</w:t>
            </w:r>
            <w:r w:rsidRPr="00E11F3A">
              <w:rPr>
                <w:i/>
                <w:iCs/>
                <w:sz w:val="24"/>
                <w:szCs w:val="24"/>
                <w:vertAlign w:val="superscript"/>
              </w:rPr>
              <w:t>2</w:t>
            </w:r>
            <w:r w:rsidRPr="00E11F3A">
              <w:rPr>
                <w:sz w:val="24"/>
                <w:szCs w:val="24"/>
              </w:rPr>
              <w:t>у)</w:t>
            </w:r>
            <w:r w:rsidRPr="00E11F3A">
              <w:rPr>
                <w:sz w:val="24"/>
                <w:szCs w:val="24"/>
                <w:vertAlign w:val="superscript"/>
              </w:rPr>
              <w:t>3</w:t>
            </w:r>
            <w:r w:rsidRPr="00E11F3A">
              <w:rPr>
                <w:sz w:val="24"/>
                <w:szCs w:val="24"/>
              </w:rPr>
              <w:t>.</w:t>
            </w:r>
          </w:p>
          <w:p w14:paraId="333110DF" w14:textId="77777777" w:rsidR="00E11F3A" w:rsidRPr="00E11F3A" w:rsidRDefault="00E11F3A" w:rsidP="00E11F3A">
            <w:pPr>
              <w:pStyle w:val="af2"/>
              <w:ind w:left="34" w:right="33"/>
              <w:rPr>
                <w:sz w:val="24"/>
                <w:szCs w:val="24"/>
              </w:rPr>
            </w:pPr>
            <w:r w:rsidRPr="00E11F3A">
              <w:rPr>
                <w:sz w:val="24"/>
                <w:szCs w:val="24"/>
              </w:rPr>
              <w:t>2°. Решите  уравнение</w:t>
            </w:r>
          </w:p>
          <w:p w14:paraId="7C6119F1" w14:textId="77777777" w:rsidR="00E11F3A" w:rsidRPr="00E11F3A" w:rsidRDefault="00E11F3A" w:rsidP="00E11F3A">
            <w:pPr>
              <w:pStyle w:val="af2"/>
              <w:ind w:left="34" w:right="33"/>
              <w:rPr>
                <w:sz w:val="24"/>
                <w:szCs w:val="24"/>
              </w:rPr>
            </w:pPr>
            <w:r w:rsidRPr="00E11F3A">
              <w:rPr>
                <w:sz w:val="24"/>
                <w:szCs w:val="24"/>
              </w:rPr>
              <w:t xml:space="preserve">   3</w:t>
            </w:r>
            <w:r w:rsidRPr="00E11F3A">
              <w:rPr>
                <w:i/>
                <w:iCs/>
                <w:sz w:val="24"/>
                <w:szCs w:val="24"/>
              </w:rPr>
              <w:t>х</w:t>
            </w:r>
            <w:r w:rsidRPr="00E11F3A">
              <w:rPr>
                <w:sz w:val="24"/>
                <w:szCs w:val="24"/>
              </w:rPr>
              <w:t xml:space="preserve"> – 5 (2</w:t>
            </w:r>
            <w:r w:rsidRPr="00E11F3A">
              <w:rPr>
                <w:i/>
                <w:sz w:val="24"/>
                <w:szCs w:val="24"/>
              </w:rPr>
              <w:t xml:space="preserve">х </w:t>
            </w:r>
            <w:r w:rsidRPr="00E11F3A">
              <w:rPr>
                <w:sz w:val="24"/>
                <w:szCs w:val="24"/>
              </w:rPr>
              <w:t>+ 1) = 3 (3 – 2</w:t>
            </w:r>
            <w:r w:rsidRPr="00E11F3A">
              <w:rPr>
                <w:i/>
                <w:sz w:val="24"/>
                <w:szCs w:val="24"/>
              </w:rPr>
              <w:t>х</w:t>
            </w:r>
            <w:r w:rsidRPr="00E11F3A">
              <w:rPr>
                <w:sz w:val="24"/>
                <w:szCs w:val="24"/>
              </w:rPr>
              <w:t>).</w:t>
            </w:r>
          </w:p>
          <w:p w14:paraId="342D3813" w14:textId="77777777" w:rsidR="00E11F3A" w:rsidRPr="00E11F3A" w:rsidRDefault="00E11F3A" w:rsidP="00E11F3A">
            <w:pPr>
              <w:pStyle w:val="af2"/>
              <w:ind w:left="34" w:right="33"/>
              <w:rPr>
                <w:sz w:val="24"/>
                <w:szCs w:val="24"/>
              </w:rPr>
            </w:pPr>
            <w:r w:rsidRPr="00E11F3A">
              <w:rPr>
                <w:sz w:val="24"/>
                <w:szCs w:val="24"/>
              </w:rPr>
              <w:t xml:space="preserve">3°. Разложите на множители:  </w:t>
            </w:r>
          </w:p>
          <w:p w14:paraId="45CCFEC1" w14:textId="77777777" w:rsidR="00E11F3A" w:rsidRPr="00E11F3A" w:rsidRDefault="00E11F3A" w:rsidP="00E11F3A">
            <w:pPr>
              <w:pStyle w:val="af2"/>
              <w:ind w:left="34" w:right="33"/>
              <w:rPr>
                <w:sz w:val="24"/>
                <w:szCs w:val="24"/>
              </w:rPr>
            </w:pPr>
            <w:r w:rsidRPr="00E11F3A">
              <w:rPr>
                <w:sz w:val="24"/>
                <w:szCs w:val="24"/>
              </w:rPr>
              <w:lastRenderedPageBreak/>
              <w:t xml:space="preserve"> а) 2</w:t>
            </w:r>
            <w:r w:rsidRPr="00E11F3A">
              <w:rPr>
                <w:i/>
                <w:sz w:val="24"/>
                <w:szCs w:val="24"/>
              </w:rPr>
              <w:t>х</w:t>
            </w:r>
            <w:r w:rsidRPr="00E11F3A">
              <w:rPr>
                <w:sz w:val="24"/>
                <w:szCs w:val="24"/>
              </w:rPr>
              <w:t>у – 6у</w:t>
            </w:r>
            <w:r w:rsidRPr="00E11F3A">
              <w:rPr>
                <w:sz w:val="24"/>
                <w:szCs w:val="24"/>
                <w:vertAlign w:val="superscript"/>
              </w:rPr>
              <w:t>2</w:t>
            </w:r>
            <w:r w:rsidRPr="00E11F3A">
              <w:rPr>
                <w:sz w:val="24"/>
                <w:szCs w:val="24"/>
              </w:rPr>
              <w:t>;    б)  а</w:t>
            </w:r>
            <w:r w:rsidRPr="00E11F3A">
              <w:rPr>
                <w:sz w:val="24"/>
                <w:szCs w:val="24"/>
                <w:vertAlign w:val="superscript"/>
              </w:rPr>
              <w:t>3</w:t>
            </w:r>
            <w:r w:rsidRPr="00E11F3A">
              <w:rPr>
                <w:sz w:val="24"/>
                <w:szCs w:val="24"/>
              </w:rPr>
              <w:t xml:space="preserve"> – 4а.</w:t>
            </w:r>
          </w:p>
          <w:p w14:paraId="64560163" w14:textId="77777777" w:rsidR="00E11F3A" w:rsidRPr="00E11F3A" w:rsidRDefault="00E11F3A" w:rsidP="00E11F3A">
            <w:pPr>
              <w:pStyle w:val="af2"/>
              <w:ind w:left="34" w:right="33"/>
              <w:rPr>
                <w:sz w:val="24"/>
                <w:szCs w:val="24"/>
              </w:rPr>
            </w:pPr>
            <w:r w:rsidRPr="00E11F3A">
              <w:rPr>
                <w:sz w:val="24"/>
                <w:szCs w:val="24"/>
              </w:rPr>
              <w:t>4°. Периметр треугольника АВС равен 50 см. Сторона АВ на 2 см больше стороны ВС, а сторона АС в 2 раза больше стороны ВС. Найдите стороны треугольника.</w:t>
            </w:r>
          </w:p>
          <w:p w14:paraId="5280138C" w14:textId="77777777" w:rsidR="00E11F3A" w:rsidRPr="00E11F3A" w:rsidRDefault="00E11F3A" w:rsidP="00E11F3A">
            <w:pPr>
              <w:pStyle w:val="af2"/>
              <w:ind w:left="34" w:right="33"/>
              <w:rPr>
                <w:sz w:val="24"/>
                <w:szCs w:val="24"/>
              </w:rPr>
            </w:pPr>
            <w:r w:rsidRPr="00E11F3A">
              <w:rPr>
                <w:sz w:val="24"/>
                <w:szCs w:val="24"/>
              </w:rPr>
              <w:t>5. Докажите, что верно равенство</w:t>
            </w:r>
          </w:p>
          <w:p w14:paraId="167AC0DF" w14:textId="77777777" w:rsidR="00E11F3A" w:rsidRPr="00E11F3A" w:rsidRDefault="00E11F3A" w:rsidP="00E11F3A">
            <w:pPr>
              <w:pStyle w:val="af2"/>
              <w:ind w:left="34" w:right="33"/>
              <w:rPr>
                <w:sz w:val="24"/>
                <w:szCs w:val="24"/>
              </w:rPr>
            </w:pPr>
            <w:r w:rsidRPr="00E11F3A">
              <w:rPr>
                <w:sz w:val="24"/>
                <w:szCs w:val="24"/>
              </w:rPr>
              <w:t xml:space="preserve">(а + с) (а - с) – </w:t>
            </w:r>
            <w:r w:rsidRPr="00E11F3A">
              <w:rPr>
                <w:sz w:val="24"/>
                <w:szCs w:val="24"/>
                <w:lang w:val="en-US"/>
              </w:rPr>
              <w:t>b</w:t>
            </w:r>
            <w:r w:rsidRPr="00E11F3A">
              <w:rPr>
                <w:sz w:val="24"/>
                <w:szCs w:val="24"/>
              </w:rPr>
              <w:t xml:space="preserve"> (2</w:t>
            </w:r>
            <w:r w:rsidRPr="00E11F3A">
              <w:rPr>
                <w:sz w:val="24"/>
                <w:szCs w:val="24"/>
                <w:lang w:val="en-US"/>
              </w:rPr>
              <w:t>a</w:t>
            </w:r>
            <w:r w:rsidRPr="00E11F3A">
              <w:rPr>
                <w:sz w:val="24"/>
                <w:szCs w:val="24"/>
              </w:rPr>
              <w:t xml:space="preserve"> - </w:t>
            </w:r>
            <w:r w:rsidRPr="00E11F3A">
              <w:rPr>
                <w:sz w:val="24"/>
                <w:szCs w:val="24"/>
                <w:lang w:val="en-US"/>
              </w:rPr>
              <w:t>b</w:t>
            </w:r>
            <w:r w:rsidRPr="00E11F3A">
              <w:rPr>
                <w:sz w:val="24"/>
                <w:szCs w:val="24"/>
              </w:rPr>
              <w:t>) – (</w:t>
            </w:r>
            <w:r w:rsidRPr="00E11F3A">
              <w:rPr>
                <w:sz w:val="24"/>
                <w:szCs w:val="24"/>
                <w:lang w:val="en-US"/>
              </w:rPr>
              <w:t>a</w:t>
            </w:r>
            <w:r w:rsidRPr="00E11F3A">
              <w:rPr>
                <w:sz w:val="24"/>
                <w:szCs w:val="24"/>
              </w:rPr>
              <w:t xml:space="preserve"> – </w:t>
            </w:r>
            <w:r w:rsidRPr="00E11F3A">
              <w:rPr>
                <w:sz w:val="24"/>
                <w:szCs w:val="24"/>
                <w:lang w:val="en-US"/>
              </w:rPr>
              <w:t>b</w:t>
            </w:r>
            <w:r w:rsidRPr="00E11F3A">
              <w:rPr>
                <w:sz w:val="24"/>
                <w:szCs w:val="24"/>
              </w:rPr>
              <w:t xml:space="preserve"> + </w:t>
            </w:r>
            <w:r w:rsidRPr="00E11F3A">
              <w:rPr>
                <w:sz w:val="24"/>
                <w:szCs w:val="24"/>
                <w:lang w:val="en-US"/>
              </w:rPr>
              <w:t>c</w:t>
            </w:r>
            <w:r w:rsidRPr="00E11F3A">
              <w:rPr>
                <w:sz w:val="24"/>
                <w:szCs w:val="24"/>
              </w:rPr>
              <w:t>) (</w:t>
            </w:r>
            <w:r w:rsidRPr="00E11F3A">
              <w:rPr>
                <w:sz w:val="24"/>
                <w:szCs w:val="24"/>
                <w:lang w:val="en-US"/>
              </w:rPr>
              <w:t>a</w:t>
            </w:r>
            <w:r w:rsidRPr="00E11F3A">
              <w:rPr>
                <w:sz w:val="24"/>
                <w:szCs w:val="24"/>
              </w:rPr>
              <w:t xml:space="preserve"> – </w:t>
            </w:r>
            <w:r w:rsidRPr="00E11F3A">
              <w:rPr>
                <w:sz w:val="24"/>
                <w:szCs w:val="24"/>
                <w:lang w:val="en-US"/>
              </w:rPr>
              <w:t>b</w:t>
            </w:r>
            <w:r w:rsidRPr="00E11F3A">
              <w:rPr>
                <w:sz w:val="24"/>
                <w:szCs w:val="24"/>
              </w:rPr>
              <w:t xml:space="preserve"> - </w:t>
            </w:r>
            <w:r w:rsidRPr="00E11F3A">
              <w:rPr>
                <w:sz w:val="24"/>
                <w:szCs w:val="24"/>
                <w:lang w:val="en-US"/>
              </w:rPr>
              <w:t>c</w:t>
            </w:r>
            <w:r w:rsidRPr="00E11F3A">
              <w:rPr>
                <w:sz w:val="24"/>
                <w:szCs w:val="24"/>
              </w:rPr>
              <w:t>) = 0.</w:t>
            </w:r>
          </w:p>
          <w:p w14:paraId="7E45EAC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На графике функции у = 5</w:t>
            </w:r>
            <w:r w:rsidRPr="00E11F3A">
              <w:rPr>
                <w:rFonts w:ascii="Times New Roman" w:hAnsi="Times New Roman"/>
                <w:i/>
                <w:sz w:val="24"/>
                <w:szCs w:val="24"/>
              </w:rPr>
              <w:t>х</w:t>
            </w:r>
            <w:r w:rsidRPr="00E11F3A">
              <w:rPr>
                <w:rFonts w:ascii="Times New Roman" w:hAnsi="Times New Roman"/>
                <w:sz w:val="24"/>
                <w:szCs w:val="24"/>
              </w:rPr>
              <w:t xml:space="preserve"> – 8 найдите точку, абсцисса которой противоположна ее ординате.</w:t>
            </w:r>
          </w:p>
          <w:p w14:paraId="5B4C9DDF"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2 Вариант</w:t>
            </w:r>
          </w:p>
          <w:p w14:paraId="25515C3D" w14:textId="77777777" w:rsidR="00E11F3A" w:rsidRPr="00E11F3A" w:rsidRDefault="00E11F3A" w:rsidP="00E11F3A">
            <w:pPr>
              <w:pStyle w:val="af2"/>
              <w:tabs>
                <w:tab w:val="left" w:pos="4995"/>
              </w:tabs>
              <w:ind w:left="34" w:right="34"/>
              <w:rPr>
                <w:sz w:val="24"/>
                <w:szCs w:val="24"/>
              </w:rPr>
            </w:pPr>
            <w:r w:rsidRPr="00E11F3A">
              <w:rPr>
                <w:sz w:val="24"/>
                <w:szCs w:val="24"/>
              </w:rPr>
              <w:t>1°. Упростите выражение: а)  -2</w:t>
            </w:r>
            <w:r w:rsidRPr="00E11F3A">
              <w:rPr>
                <w:i/>
                <w:sz w:val="24"/>
                <w:szCs w:val="24"/>
              </w:rPr>
              <w:t>х</w:t>
            </w:r>
            <w:r w:rsidRPr="00E11F3A">
              <w:rPr>
                <w:sz w:val="24"/>
                <w:szCs w:val="24"/>
              </w:rPr>
              <w:t>у</w:t>
            </w:r>
            <w:r w:rsidRPr="00E11F3A">
              <w:rPr>
                <w:sz w:val="24"/>
                <w:szCs w:val="24"/>
                <w:vertAlign w:val="superscript"/>
              </w:rPr>
              <w:t xml:space="preserve">2 </w:t>
            </w:r>
            <w:r w:rsidRPr="00E11F3A">
              <w:rPr>
                <w:sz w:val="24"/>
                <w:szCs w:val="24"/>
              </w:rPr>
              <w:t xml:space="preserve"> ∙ 3</w:t>
            </w:r>
            <w:r w:rsidRPr="00E11F3A">
              <w:rPr>
                <w:i/>
                <w:sz w:val="24"/>
                <w:szCs w:val="24"/>
              </w:rPr>
              <w:t>х</w:t>
            </w:r>
            <w:r w:rsidRPr="00E11F3A">
              <w:rPr>
                <w:sz w:val="24"/>
                <w:szCs w:val="24"/>
                <w:vertAlign w:val="superscript"/>
              </w:rPr>
              <w:t>3</w:t>
            </w:r>
            <w:r w:rsidRPr="00E11F3A">
              <w:rPr>
                <w:sz w:val="24"/>
                <w:szCs w:val="24"/>
              </w:rPr>
              <w:t>у</w:t>
            </w:r>
            <w:r w:rsidRPr="00E11F3A">
              <w:rPr>
                <w:sz w:val="24"/>
                <w:szCs w:val="24"/>
                <w:vertAlign w:val="superscript"/>
              </w:rPr>
              <w:t>5</w:t>
            </w:r>
            <w:r w:rsidRPr="00E11F3A">
              <w:rPr>
                <w:sz w:val="24"/>
                <w:szCs w:val="24"/>
              </w:rPr>
              <w:t>;</w:t>
            </w:r>
            <w:r w:rsidRPr="00E11F3A">
              <w:rPr>
                <w:sz w:val="24"/>
                <w:szCs w:val="24"/>
                <w:vertAlign w:val="superscript"/>
              </w:rPr>
              <w:t xml:space="preserve"> </w:t>
            </w:r>
            <w:r w:rsidRPr="00E11F3A">
              <w:rPr>
                <w:sz w:val="24"/>
                <w:szCs w:val="24"/>
              </w:rPr>
              <w:t xml:space="preserve">     б)  (-4а</w:t>
            </w:r>
            <w:r w:rsidRPr="00E11F3A">
              <w:rPr>
                <w:sz w:val="24"/>
                <w:szCs w:val="24"/>
                <w:lang w:val="en-US"/>
              </w:rPr>
              <w:t>b</w:t>
            </w:r>
            <w:r w:rsidRPr="00E11F3A">
              <w:rPr>
                <w:i/>
                <w:iCs/>
                <w:sz w:val="24"/>
                <w:szCs w:val="24"/>
                <w:vertAlign w:val="superscript"/>
              </w:rPr>
              <w:t>3</w:t>
            </w:r>
            <w:r w:rsidRPr="00E11F3A">
              <w:rPr>
                <w:sz w:val="24"/>
                <w:szCs w:val="24"/>
              </w:rPr>
              <w:t>)</w:t>
            </w:r>
            <w:r w:rsidRPr="00E11F3A">
              <w:rPr>
                <w:sz w:val="24"/>
                <w:szCs w:val="24"/>
                <w:vertAlign w:val="superscript"/>
              </w:rPr>
              <w:t>2</w:t>
            </w:r>
            <w:r w:rsidRPr="00E11F3A">
              <w:rPr>
                <w:sz w:val="24"/>
                <w:szCs w:val="24"/>
              </w:rPr>
              <w:t>.</w:t>
            </w:r>
          </w:p>
          <w:p w14:paraId="3D4C5D09" w14:textId="77777777" w:rsidR="00E11F3A" w:rsidRPr="00E11F3A" w:rsidRDefault="00E11F3A" w:rsidP="00E11F3A">
            <w:pPr>
              <w:pStyle w:val="af2"/>
              <w:tabs>
                <w:tab w:val="left" w:pos="4995"/>
              </w:tabs>
              <w:ind w:left="34" w:right="34"/>
              <w:rPr>
                <w:sz w:val="24"/>
                <w:szCs w:val="24"/>
              </w:rPr>
            </w:pPr>
            <w:r w:rsidRPr="00E11F3A">
              <w:rPr>
                <w:sz w:val="24"/>
                <w:szCs w:val="24"/>
              </w:rPr>
              <w:t>2°. Решите  уравнение</w:t>
            </w:r>
          </w:p>
          <w:p w14:paraId="359A0A0C" w14:textId="77777777" w:rsidR="00E11F3A" w:rsidRPr="00E11F3A" w:rsidRDefault="00E11F3A" w:rsidP="00E11F3A">
            <w:pPr>
              <w:pStyle w:val="af2"/>
              <w:tabs>
                <w:tab w:val="left" w:pos="4995"/>
              </w:tabs>
              <w:ind w:left="34" w:right="34"/>
              <w:rPr>
                <w:sz w:val="24"/>
                <w:szCs w:val="24"/>
              </w:rPr>
            </w:pPr>
            <w:r w:rsidRPr="00E11F3A">
              <w:rPr>
                <w:sz w:val="24"/>
                <w:szCs w:val="24"/>
              </w:rPr>
              <w:t xml:space="preserve">    4 (1 - 5</w:t>
            </w:r>
            <w:r w:rsidRPr="00E11F3A">
              <w:rPr>
                <w:i/>
                <w:sz w:val="24"/>
                <w:szCs w:val="24"/>
              </w:rPr>
              <w:t>х</w:t>
            </w:r>
            <w:r w:rsidRPr="00E11F3A">
              <w:rPr>
                <w:sz w:val="24"/>
                <w:szCs w:val="24"/>
              </w:rPr>
              <w:t>) = 9 - 3 (6</w:t>
            </w:r>
            <w:r w:rsidRPr="00E11F3A">
              <w:rPr>
                <w:i/>
                <w:sz w:val="24"/>
                <w:szCs w:val="24"/>
              </w:rPr>
              <w:t>х</w:t>
            </w:r>
            <w:r w:rsidRPr="00E11F3A">
              <w:rPr>
                <w:sz w:val="24"/>
                <w:szCs w:val="24"/>
              </w:rPr>
              <w:t xml:space="preserve"> - 5).</w:t>
            </w:r>
          </w:p>
          <w:p w14:paraId="718037C9" w14:textId="77777777" w:rsidR="00E11F3A" w:rsidRPr="00E11F3A" w:rsidRDefault="00E11F3A" w:rsidP="00E11F3A">
            <w:pPr>
              <w:pStyle w:val="af2"/>
              <w:tabs>
                <w:tab w:val="left" w:pos="4995"/>
              </w:tabs>
              <w:ind w:left="34" w:right="34"/>
              <w:rPr>
                <w:sz w:val="24"/>
                <w:szCs w:val="24"/>
              </w:rPr>
            </w:pPr>
            <w:r w:rsidRPr="00E11F3A">
              <w:rPr>
                <w:sz w:val="24"/>
                <w:szCs w:val="24"/>
              </w:rPr>
              <w:t xml:space="preserve">3°. Разложите на множители:   </w:t>
            </w:r>
          </w:p>
          <w:p w14:paraId="5EE91A85" w14:textId="77777777" w:rsidR="00E11F3A" w:rsidRPr="00E11F3A" w:rsidRDefault="00E11F3A" w:rsidP="00E11F3A">
            <w:pPr>
              <w:pStyle w:val="af2"/>
              <w:tabs>
                <w:tab w:val="left" w:pos="4995"/>
              </w:tabs>
              <w:ind w:left="34" w:right="34"/>
              <w:rPr>
                <w:sz w:val="24"/>
                <w:szCs w:val="24"/>
              </w:rPr>
            </w:pPr>
            <w:r w:rsidRPr="00E11F3A">
              <w:rPr>
                <w:sz w:val="24"/>
                <w:szCs w:val="24"/>
              </w:rPr>
              <w:t>а) а</w:t>
            </w:r>
            <w:r w:rsidRPr="00E11F3A">
              <w:rPr>
                <w:sz w:val="24"/>
                <w:szCs w:val="24"/>
                <w:vertAlign w:val="superscript"/>
              </w:rPr>
              <w:t>2</w:t>
            </w:r>
            <w:r w:rsidRPr="00E11F3A">
              <w:rPr>
                <w:sz w:val="24"/>
                <w:szCs w:val="24"/>
                <w:lang w:val="en-US"/>
              </w:rPr>
              <w:t>b</w:t>
            </w:r>
            <w:r w:rsidRPr="00E11F3A">
              <w:rPr>
                <w:sz w:val="24"/>
                <w:szCs w:val="24"/>
              </w:rPr>
              <w:t>– а</w:t>
            </w:r>
            <w:r w:rsidRPr="00E11F3A">
              <w:rPr>
                <w:sz w:val="24"/>
                <w:szCs w:val="24"/>
                <w:lang w:val="en-US"/>
              </w:rPr>
              <w:t>b</w:t>
            </w:r>
            <w:r w:rsidRPr="00E11F3A">
              <w:rPr>
                <w:sz w:val="24"/>
                <w:szCs w:val="24"/>
                <w:vertAlign w:val="superscript"/>
              </w:rPr>
              <w:t>2</w:t>
            </w:r>
            <w:r w:rsidRPr="00E11F3A">
              <w:rPr>
                <w:sz w:val="24"/>
                <w:szCs w:val="24"/>
              </w:rPr>
              <w:t>;    б)  9</w:t>
            </w:r>
            <w:r w:rsidRPr="00E11F3A">
              <w:rPr>
                <w:i/>
                <w:sz w:val="24"/>
                <w:szCs w:val="24"/>
              </w:rPr>
              <w:t xml:space="preserve">х </w:t>
            </w:r>
            <w:r w:rsidRPr="00E11F3A">
              <w:rPr>
                <w:sz w:val="24"/>
                <w:szCs w:val="24"/>
              </w:rPr>
              <w:t xml:space="preserve">– </w:t>
            </w:r>
            <w:r w:rsidRPr="00E11F3A">
              <w:rPr>
                <w:i/>
                <w:sz w:val="24"/>
                <w:szCs w:val="24"/>
              </w:rPr>
              <w:t>х</w:t>
            </w:r>
            <w:r w:rsidRPr="00E11F3A">
              <w:rPr>
                <w:sz w:val="24"/>
                <w:szCs w:val="24"/>
                <w:vertAlign w:val="superscript"/>
              </w:rPr>
              <w:t>3</w:t>
            </w:r>
            <w:r w:rsidRPr="00E11F3A">
              <w:rPr>
                <w:sz w:val="24"/>
                <w:szCs w:val="24"/>
              </w:rPr>
              <w:t>.</w:t>
            </w:r>
          </w:p>
          <w:p w14:paraId="2FAB4DF0" w14:textId="77777777" w:rsidR="00E11F3A" w:rsidRPr="00E11F3A" w:rsidRDefault="00E11F3A" w:rsidP="00E11F3A">
            <w:pPr>
              <w:pStyle w:val="af2"/>
              <w:tabs>
                <w:tab w:val="left" w:pos="4995"/>
              </w:tabs>
              <w:ind w:left="34" w:right="34"/>
              <w:rPr>
                <w:sz w:val="24"/>
                <w:szCs w:val="24"/>
              </w:rPr>
            </w:pPr>
            <w:r w:rsidRPr="00E11F3A">
              <w:rPr>
                <w:sz w:val="24"/>
                <w:szCs w:val="24"/>
              </w:rPr>
              <w:t>4°. Турист прошел 50 км за 3 дня. Во второй день он прошел на 10 км меньше, чем в первый день, и на 5 км больше, чем в третий. Сколько километров проходил турист каждый день?</w:t>
            </w:r>
          </w:p>
          <w:p w14:paraId="59D9C00F" w14:textId="77777777" w:rsidR="00E11F3A" w:rsidRPr="00E11F3A" w:rsidRDefault="00E11F3A" w:rsidP="00E11F3A">
            <w:pPr>
              <w:pStyle w:val="af2"/>
              <w:tabs>
                <w:tab w:val="left" w:pos="4995"/>
              </w:tabs>
              <w:ind w:left="34" w:right="34"/>
              <w:rPr>
                <w:sz w:val="24"/>
                <w:szCs w:val="24"/>
              </w:rPr>
            </w:pPr>
            <w:r w:rsidRPr="00E11F3A">
              <w:rPr>
                <w:sz w:val="24"/>
                <w:szCs w:val="24"/>
              </w:rPr>
              <w:t>5. Докажите, что при любых значениях переменных верно равенство</w:t>
            </w:r>
          </w:p>
          <w:p w14:paraId="11A9F16B" w14:textId="77777777" w:rsidR="00E11F3A" w:rsidRPr="00E11F3A" w:rsidRDefault="00E11F3A" w:rsidP="00E11F3A">
            <w:pPr>
              <w:pStyle w:val="af2"/>
              <w:tabs>
                <w:tab w:val="left" w:pos="4995"/>
              </w:tabs>
              <w:ind w:left="34" w:right="34"/>
              <w:rPr>
                <w:sz w:val="24"/>
                <w:szCs w:val="24"/>
              </w:rPr>
            </w:pPr>
            <w:r w:rsidRPr="00E11F3A">
              <w:rPr>
                <w:sz w:val="24"/>
                <w:szCs w:val="24"/>
              </w:rPr>
              <w:t>(</w:t>
            </w:r>
            <w:r w:rsidRPr="00E11F3A">
              <w:rPr>
                <w:i/>
                <w:sz w:val="24"/>
                <w:szCs w:val="24"/>
              </w:rPr>
              <w:t>х</w:t>
            </w:r>
            <w:r w:rsidRPr="00E11F3A">
              <w:rPr>
                <w:sz w:val="24"/>
                <w:szCs w:val="24"/>
              </w:rPr>
              <w:t xml:space="preserve"> - у) (</w:t>
            </w:r>
            <w:r w:rsidRPr="00E11F3A">
              <w:rPr>
                <w:i/>
                <w:sz w:val="24"/>
                <w:szCs w:val="24"/>
              </w:rPr>
              <w:t xml:space="preserve">х </w:t>
            </w:r>
            <w:r w:rsidRPr="00E11F3A">
              <w:rPr>
                <w:sz w:val="24"/>
                <w:szCs w:val="24"/>
              </w:rPr>
              <w:t>+ у) –  (</w:t>
            </w:r>
            <w:r w:rsidRPr="00E11F3A">
              <w:rPr>
                <w:sz w:val="24"/>
                <w:szCs w:val="24"/>
                <w:lang w:val="en-US"/>
              </w:rPr>
              <w:t>a</w:t>
            </w:r>
            <w:r w:rsidRPr="00E11F3A">
              <w:rPr>
                <w:sz w:val="24"/>
                <w:szCs w:val="24"/>
              </w:rPr>
              <w:t xml:space="preserve"> – </w:t>
            </w:r>
            <w:r w:rsidRPr="00E11F3A">
              <w:rPr>
                <w:i/>
                <w:sz w:val="24"/>
                <w:szCs w:val="24"/>
              </w:rPr>
              <w:t>х</w:t>
            </w:r>
            <w:r w:rsidRPr="00E11F3A">
              <w:rPr>
                <w:sz w:val="24"/>
                <w:szCs w:val="24"/>
              </w:rPr>
              <w:t xml:space="preserve"> + у) (</w:t>
            </w:r>
            <w:r w:rsidRPr="00E11F3A">
              <w:rPr>
                <w:sz w:val="24"/>
                <w:szCs w:val="24"/>
                <w:lang w:val="en-US"/>
              </w:rPr>
              <w:t>a</w:t>
            </w:r>
            <w:r w:rsidRPr="00E11F3A">
              <w:rPr>
                <w:sz w:val="24"/>
                <w:szCs w:val="24"/>
              </w:rPr>
              <w:t xml:space="preserve"> – </w:t>
            </w:r>
            <w:r w:rsidRPr="00E11F3A">
              <w:rPr>
                <w:i/>
                <w:sz w:val="24"/>
                <w:szCs w:val="24"/>
              </w:rPr>
              <w:t>х</w:t>
            </w:r>
            <w:r w:rsidRPr="00E11F3A">
              <w:rPr>
                <w:sz w:val="24"/>
                <w:szCs w:val="24"/>
              </w:rPr>
              <w:t xml:space="preserve"> - у) - а (2</w:t>
            </w:r>
            <w:r w:rsidRPr="00E11F3A">
              <w:rPr>
                <w:i/>
                <w:sz w:val="24"/>
                <w:szCs w:val="24"/>
              </w:rPr>
              <w:t>х</w:t>
            </w:r>
            <w:r w:rsidRPr="00E11F3A">
              <w:rPr>
                <w:sz w:val="24"/>
                <w:szCs w:val="24"/>
              </w:rPr>
              <w:t xml:space="preserve"> – а) = 0.</w:t>
            </w:r>
          </w:p>
          <w:p w14:paraId="3F9F53E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На графике функции у = 3х + 8 найдите точку, абсцисса которой равна ее ординате.</w:t>
            </w:r>
          </w:p>
        </w:tc>
      </w:tr>
      <w:tr w:rsidR="00E11F3A" w:rsidRPr="00E11F3A" w14:paraId="23AC84DC" w14:textId="77777777" w:rsidTr="00E11F3A">
        <w:trPr>
          <w:jc w:val="right"/>
        </w:trPr>
        <w:tc>
          <w:tcPr>
            <w:tcW w:w="2093" w:type="dxa"/>
          </w:tcPr>
          <w:p w14:paraId="163B2B57"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Геометрия</w:t>
            </w:r>
          </w:p>
        </w:tc>
        <w:tc>
          <w:tcPr>
            <w:tcW w:w="7654" w:type="dxa"/>
          </w:tcPr>
          <w:p w14:paraId="76FA5EED"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7E189E6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Вариант 1</w:t>
            </w:r>
            <w:r w:rsidRPr="00E11F3A">
              <w:rPr>
                <w:rFonts w:ascii="Times New Roman" w:hAnsi="Times New Roman"/>
                <w:sz w:val="24"/>
                <w:szCs w:val="24"/>
              </w:rPr>
              <w:t>.</w:t>
            </w:r>
          </w:p>
          <w:p w14:paraId="1181123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1</w:t>
            </w:r>
            <w:r w:rsidRPr="00E11F3A">
              <w:rPr>
                <w:rFonts w:ascii="Times New Roman" w:hAnsi="Times New Roman"/>
                <w:sz w:val="24"/>
                <w:szCs w:val="24"/>
              </w:rPr>
              <w:t>. На окружности с центром О отмечены точки А и В так, что угол АOВ прямой. Отрезок ВС - диаметр окружности. Докажите, что хорды АВ и АС равны.</w:t>
            </w:r>
          </w:p>
          <w:p w14:paraId="1FA457CB"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2</w:t>
            </w:r>
            <w:r w:rsidRPr="00E11F3A">
              <w:rPr>
                <w:rFonts w:ascii="Times New Roman" w:hAnsi="Times New Roman" w:cs="Times New Roman"/>
              </w:rPr>
              <w:t xml:space="preserve">. В равнобедренном треугольнике АВС с основанием ВС проведена медиана АM. Найдите медиану АM, если периметр треугольника  АВС равен 32 см, а периметр треугольника АВM равен 24 см. </w:t>
            </w:r>
          </w:p>
          <w:p w14:paraId="7EC8C6BB"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3</w:t>
            </w:r>
            <w:r w:rsidRPr="00E11F3A">
              <w:rPr>
                <w:rFonts w:ascii="Times New Roman" w:hAnsi="Times New Roman" w:cs="Times New Roman"/>
              </w:rPr>
              <w:t xml:space="preserve">. Сумма накрест лежащих углов при пересечении двух параллельных прямых секущей равна 210. Найдите эти углы. </w:t>
            </w:r>
          </w:p>
          <w:p w14:paraId="777CF8C7"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4</w:t>
            </w:r>
            <w:r w:rsidRPr="00E11F3A">
              <w:rPr>
                <w:rFonts w:ascii="Times New Roman" w:hAnsi="Times New Roman" w:cs="Times New Roman"/>
              </w:rPr>
              <w:t xml:space="preserve">. Один из углов прямоугольного треугольника равен 60, а сумма гипотенузы и меньшего из катетов равна 26,4 см. Найти гипотенузу треугольника. </w:t>
            </w:r>
          </w:p>
          <w:p w14:paraId="1060EC7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5.</w:t>
            </w:r>
            <w:r w:rsidRPr="00E11F3A">
              <w:rPr>
                <w:rFonts w:ascii="Times New Roman" w:hAnsi="Times New Roman"/>
                <w:sz w:val="24"/>
                <w:szCs w:val="24"/>
              </w:rPr>
              <w:t xml:space="preserve"> Периметр равнобедренного треугольника равен 50 см, а одна из его сторон на 13 см больше другой. Найдите стороны треугольника.</w:t>
            </w:r>
          </w:p>
          <w:p w14:paraId="715B988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6</w:t>
            </w:r>
            <w:r w:rsidRPr="00E11F3A">
              <w:rPr>
                <w:rFonts w:ascii="Times New Roman" w:hAnsi="Times New Roman"/>
                <w:sz w:val="24"/>
                <w:szCs w:val="24"/>
              </w:rPr>
              <w:t>. С помощью циркуля и линейки покажите, как построить биссектрису данного угла.</w:t>
            </w:r>
          </w:p>
          <w:p w14:paraId="61F70E9D"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Вариант 2.</w:t>
            </w:r>
          </w:p>
          <w:p w14:paraId="5DF8973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1</w:t>
            </w:r>
            <w:r w:rsidRPr="00E11F3A">
              <w:rPr>
                <w:rFonts w:ascii="Times New Roman" w:hAnsi="Times New Roman"/>
                <w:sz w:val="24"/>
                <w:szCs w:val="24"/>
              </w:rPr>
              <w:t>. Прямая, параллельная основанию равнобедренного треугольника АВС, пересекает боковые стороны АВ и АС и точках М и N. Докажите, что треугольник АМN равнобедренный.</w:t>
            </w:r>
          </w:p>
          <w:p w14:paraId="24CF092E"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2</w:t>
            </w:r>
            <w:r w:rsidRPr="00E11F3A">
              <w:rPr>
                <w:rFonts w:ascii="Times New Roman" w:hAnsi="Times New Roman" w:cs="Times New Roman"/>
              </w:rPr>
              <w:t xml:space="preserve">. Два внешних угла треугольника при разных вершинах равны. Периметр треугольника равен 74 см, а одна из сторон равна 16 см. Найдите две другие стороны треугольника. </w:t>
            </w:r>
          </w:p>
          <w:p w14:paraId="359FF38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Отрезки АВ и СM пересекаются в их общей середине. Доказать, что прямые АС и ВM параллельны.</w:t>
            </w:r>
          </w:p>
          <w:p w14:paraId="544DE592"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4</w:t>
            </w:r>
            <w:r w:rsidRPr="00E11F3A">
              <w:rPr>
                <w:rFonts w:ascii="Times New Roman" w:hAnsi="Times New Roman" w:cs="Times New Roman"/>
              </w:rPr>
              <w:t xml:space="preserve">. В равнобедренном треугольнике АВС с основанием АС проведена биссектриса АD. Найдите </w:t>
            </w:r>
            <w:r w:rsidRPr="00E11F3A">
              <w:rPr>
                <w:rFonts w:ascii="Cambria Math" w:hAnsi="Cambria Math" w:cs="Cambria Math"/>
              </w:rPr>
              <w:t>∠</w:t>
            </w:r>
            <w:r w:rsidRPr="00E11F3A">
              <w:rPr>
                <w:rFonts w:ascii="Times New Roman" w:hAnsi="Times New Roman" w:cs="Times New Roman"/>
                <w:lang w:val="en-US"/>
              </w:rPr>
              <w:t>ADC</w:t>
            </w:r>
            <w:r w:rsidRPr="00E11F3A">
              <w:rPr>
                <w:rFonts w:ascii="Times New Roman" w:hAnsi="Times New Roman" w:cs="Times New Roman"/>
              </w:rPr>
              <w:t xml:space="preserve">, если  </w:t>
            </w:r>
            <w:r w:rsidRPr="00E11F3A">
              <w:rPr>
                <w:rFonts w:ascii="Cambria Math" w:hAnsi="Cambria Math" w:cs="Cambria Math"/>
              </w:rPr>
              <w:t>∠</w:t>
            </w:r>
            <w:r w:rsidRPr="00E11F3A">
              <w:rPr>
                <w:rFonts w:ascii="Times New Roman" w:hAnsi="Times New Roman" w:cs="Times New Roman"/>
              </w:rPr>
              <w:t xml:space="preserve">С = 50˚. </w:t>
            </w:r>
          </w:p>
          <w:p w14:paraId="4B6CEAF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5</w:t>
            </w:r>
            <w:r w:rsidRPr="00E11F3A">
              <w:rPr>
                <w:rFonts w:ascii="Times New Roman" w:hAnsi="Times New Roman"/>
                <w:sz w:val="24"/>
                <w:szCs w:val="24"/>
              </w:rPr>
              <w:t xml:space="preserve">. Найдите углы треугольника АВС, если </w:t>
            </w:r>
            <w:r w:rsidRPr="00E11F3A">
              <w:rPr>
                <w:rFonts w:ascii="Cambria Math" w:hAnsi="Cambria Math" w:cs="Cambria Math"/>
                <w:sz w:val="24"/>
                <w:szCs w:val="24"/>
              </w:rPr>
              <w:t>∠</w:t>
            </w:r>
            <w:r w:rsidRPr="00E11F3A">
              <w:rPr>
                <w:rFonts w:ascii="Times New Roman" w:hAnsi="Times New Roman"/>
                <w:sz w:val="24"/>
                <w:szCs w:val="24"/>
              </w:rPr>
              <w:t xml:space="preserve">А : </w:t>
            </w:r>
            <w:r w:rsidRPr="00E11F3A">
              <w:rPr>
                <w:rFonts w:ascii="Cambria Math" w:hAnsi="Cambria Math" w:cs="Cambria Math"/>
                <w:sz w:val="24"/>
                <w:szCs w:val="24"/>
              </w:rPr>
              <w:t>∠</w:t>
            </w:r>
            <w:r w:rsidRPr="00E11F3A">
              <w:rPr>
                <w:rFonts w:ascii="Times New Roman" w:hAnsi="Times New Roman"/>
                <w:sz w:val="24"/>
                <w:szCs w:val="24"/>
              </w:rPr>
              <w:t xml:space="preserve">В : </w:t>
            </w:r>
            <w:r w:rsidRPr="00E11F3A">
              <w:rPr>
                <w:rFonts w:ascii="Cambria Math" w:hAnsi="Cambria Math" w:cs="Cambria Math"/>
                <w:sz w:val="24"/>
                <w:szCs w:val="24"/>
              </w:rPr>
              <w:t>∠</w:t>
            </w:r>
            <w:r w:rsidRPr="00E11F3A">
              <w:rPr>
                <w:rFonts w:ascii="Times New Roman" w:hAnsi="Times New Roman"/>
                <w:sz w:val="24"/>
                <w:szCs w:val="24"/>
              </w:rPr>
              <w:t>С = 2 : 3 : 4.</w:t>
            </w:r>
          </w:p>
          <w:p w14:paraId="2C7F69F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6</w:t>
            </w:r>
            <w:r w:rsidRPr="00E11F3A">
              <w:rPr>
                <w:rFonts w:ascii="Times New Roman" w:hAnsi="Times New Roman"/>
                <w:sz w:val="24"/>
                <w:szCs w:val="24"/>
              </w:rPr>
              <w:t>. С помощью циркуля и линейки покажите, как построить угол, равный данному.</w:t>
            </w:r>
          </w:p>
          <w:p w14:paraId="2F10E6D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Вариант 3</w:t>
            </w:r>
            <w:r w:rsidRPr="00E11F3A">
              <w:rPr>
                <w:rFonts w:ascii="Times New Roman" w:hAnsi="Times New Roman"/>
                <w:sz w:val="24"/>
                <w:szCs w:val="24"/>
              </w:rPr>
              <w:t>.</w:t>
            </w:r>
          </w:p>
          <w:p w14:paraId="3674DC90"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lastRenderedPageBreak/>
              <w:t>1.</w:t>
            </w:r>
            <w:r w:rsidRPr="00E11F3A">
              <w:rPr>
                <w:rFonts w:ascii="Times New Roman" w:hAnsi="Times New Roman" w:cs="Times New Roman"/>
              </w:rPr>
              <w:t xml:space="preserve"> Отрезки  АС и ВM пересекаются и точкой пересечения делятся пополам. Докажите, что треугольник АВС равен треугольнику СМА. </w:t>
            </w:r>
          </w:p>
          <w:p w14:paraId="3C3E4FF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2</w:t>
            </w:r>
            <w:r w:rsidRPr="00E11F3A">
              <w:rPr>
                <w:rFonts w:ascii="Times New Roman" w:hAnsi="Times New Roman"/>
                <w:sz w:val="24"/>
                <w:szCs w:val="24"/>
              </w:rPr>
              <w:t>. Отрезок АМ - биссектриса треугольника АВС. Через точку M проведена прямая, параллельная АС и пересекающая сторону АВ в точке E. Докажите, что треугольник АME равнобедренный.</w:t>
            </w:r>
          </w:p>
          <w:p w14:paraId="3D8E6D6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Найдите смежные углы, если один из них на 45 больше другого.</w:t>
            </w:r>
          </w:p>
          <w:p w14:paraId="1C08DF5E"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4</w:t>
            </w:r>
            <w:r w:rsidRPr="00E11F3A">
              <w:rPr>
                <w:rFonts w:ascii="Times New Roman" w:hAnsi="Times New Roman" w:cs="Times New Roman"/>
              </w:rPr>
              <w:t xml:space="preserve">. Разность двух односторонних углов при пересечении двух параллельных прямых секущей равна 50 градусам. Найдите эти углы. </w:t>
            </w:r>
          </w:p>
          <w:p w14:paraId="1B6DDAC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5.</w:t>
            </w:r>
            <w:r w:rsidRPr="00E11F3A">
              <w:rPr>
                <w:rFonts w:ascii="Times New Roman" w:hAnsi="Times New Roman"/>
                <w:sz w:val="24"/>
                <w:szCs w:val="24"/>
              </w:rPr>
              <w:t xml:space="preserve"> Биссектрисы углов А и В треугольника АВС пересекаются в точке М. Найдите угол АМВ, если  </w:t>
            </w:r>
            <w:r w:rsidRPr="00E11F3A">
              <w:rPr>
                <w:rFonts w:ascii="Cambria Math" w:hAnsi="Cambria Math" w:cs="Cambria Math"/>
                <w:sz w:val="24"/>
                <w:szCs w:val="24"/>
              </w:rPr>
              <w:t>∠</w:t>
            </w:r>
            <w:r w:rsidRPr="00E11F3A">
              <w:rPr>
                <w:rFonts w:ascii="Times New Roman" w:hAnsi="Times New Roman"/>
                <w:sz w:val="24"/>
                <w:szCs w:val="24"/>
              </w:rPr>
              <w:t xml:space="preserve">А = 58˚, </w:t>
            </w:r>
            <w:r w:rsidRPr="00E11F3A">
              <w:rPr>
                <w:rFonts w:ascii="Cambria Math" w:hAnsi="Cambria Math" w:cs="Cambria Math"/>
                <w:sz w:val="24"/>
                <w:szCs w:val="24"/>
              </w:rPr>
              <w:t>∠</w:t>
            </w:r>
            <w:r w:rsidRPr="00E11F3A">
              <w:rPr>
                <w:rFonts w:ascii="Times New Roman" w:hAnsi="Times New Roman"/>
                <w:sz w:val="24"/>
                <w:szCs w:val="24"/>
              </w:rPr>
              <w:t>В = 96˚.</w:t>
            </w:r>
          </w:p>
          <w:p w14:paraId="606F2F5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6.</w:t>
            </w:r>
            <w:r w:rsidRPr="00E11F3A">
              <w:rPr>
                <w:rFonts w:ascii="Times New Roman" w:hAnsi="Times New Roman"/>
                <w:sz w:val="24"/>
                <w:szCs w:val="24"/>
              </w:rPr>
              <w:t xml:space="preserve"> С помощью циркуля и линейки, покажите как построить середину данного отрезка.</w:t>
            </w:r>
          </w:p>
          <w:p w14:paraId="247883D6"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Вариант 4.</w:t>
            </w:r>
          </w:p>
          <w:p w14:paraId="3E66710C"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1.</w:t>
            </w:r>
            <w:r w:rsidRPr="00E11F3A">
              <w:rPr>
                <w:rFonts w:ascii="Times New Roman" w:hAnsi="Times New Roman" w:cs="Times New Roman"/>
              </w:rPr>
              <w:t xml:space="preserve"> На биссектрисе угла А взята точка E, а на сторонах этого угла точки В и С такие, что угол АEС равен углу АEВ. Докажите, что ВE равно СE. </w:t>
            </w:r>
          </w:p>
          <w:p w14:paraId="7B0BBE0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2.</w:t>
            </w:r>
            <w:r w:rsidRPr="00E11F3A">
              <w:rPr>
                <w:rFonts w:ascii="Times New Roman" w:hAnsi="Times New Roman"/>
                <w:sz w:val="24"/>
                <w:szCs w:val="24"/>
              </w:rPr>
              <w:t xml:space="preserve"> Доказать, что середины сторон равнобедренного треугольника являются вершинами другого равнобедренного треугольника.</w:t>
            </w:r>
          </w:p>
          <w:p w14:paraId="0C874A7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Докажите, что если биссектриса треугольника совпадает с его высотой, то треугольник равнобедренный</w:t>
            </w:r>
          </w:p>
          <w:p w14:paraId="3D3FE12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4</w:t>
            </w:r>
            <w:r w:rsidRPr="00E11F3A">
              <w:rPr>
                <w:rFonts w:ascii="Times New Roman" w:hAnsi="Times New Roman"/>
                <w:sz w:val="24"/>
                <w:szCs w:val="24"/>
              </w:rPr>
              <w:t xml:space="preserve">. Высоты </w:t>
            </w:r>
            <w:proofErr w:type="spellStart"/>
            <w:r w:rsidRPr="00E11F3A">
              <w:rPr>
                <w:rFonts w:ascii="Times New Roman" w:hAnsi="Times New Roman"/>
                <w:sz w:val="24"/>
                <w:szCs w:val="24"/>
              </w:rPr>
              <w:t>ААɪ</w:t>
            </w:r>
            <w:proofErr w:type="spellEnd"/>
            <w:r w:rsidRPr="00E11F3A">
              <w:rPr>
                <w:rFonts w:ascii="Times New Roman" w:hAnsi="Times New Roman"/>
                <w:sz w:val="24"/>
                <w:szCs w:val="24"/>
              </w:rPr>
              <w:t xml:space="preserve">  и </w:t>
            </w:r>
            <w:proofErr w:type="spellStart"/>
            <w:r w:rsidRPr="00E11F3A">
              <w:rPr>
                <w:rFonts w:ascii="Times New Roman" w:hAnsi="Times New Roman"/>
                <w:sz w:val="24"/>
                <w:szCs w:val="24"/>
              </w:rPr>
              <w:t>ВВɪ</w:t>
            </w:r>
            <w:proofErr w:type="spellEnd"/>
            <w:r w:rsidRPr="00E11F3A">
              <w:rPr>
                <w:rFonts w:ascii="Times New Roman" w:hAnsi="Times New Roman"/>
                <w:sz w:val="24"/>
                <w:szCs w:val="24"/>
              </w:rPr>
              <w:t xml:space="preserve">  треугольника АВС пересекаются в точке М. Найдите </w:t>
            </w:r>
            <w:r w:rsidRPr="00E11F3A">
              <w:rPr>
                <w:rFonts w:ascii="Cambria Math" w:hAnsi="Cambria Math" w:cs="Cambria Math"/>
                <w:sz w:val="24"/>
                <w:szCs w:val="24"/>
              </w:rPr>
              <w:t>∠</w:t>
            </w:r>
            <w:r w:rsidRPr="00E11F3A">
              <w:rPr>
                <w:rFonts w:ascii="Times New Roman" w:hAnsi="Times New Roman"/>
                <w:sz w:val="24"/>
                <w:szCs w:val="24"/>
              </w:rPr>
              <w:t xml:space="preserve">АМВ, если  </w:t>
            </w:r>
            <w:r w:rsidRPr="00E11F3A">
              <w:rPr>
                <w:rFonts w:ascii="Cambria Math" w:hAnsi="Cambria Math" w:cs="Cambria Math"/>
                <w:sz w:val="24"/>
                <w:szCs w:val="24"/>
              </w:rPr>
              <w:t>∠</w:t>
            </w:r>
            <w:r w:rsidRPr="00E11F3A">
              <w:rPr>
                <w:rFonts w:ascii="Times New Roman" w:hAnsi="Times New Roman"/>
                <w:sz w:val="24"/>
                <w:szCs w:val="24"/>
              </w:rPr>
              <w:t xml:space="preserve">А = 55˚,  </w:t>
            </w:r>
            <w:r w:rsidRPr="00E11F3A">
              <w:rPr>
                <w:rFonts w:ascii="Cambria Math" w:hAnsi="Cambria Math" w:cs="Cambria Math"/>
                <w:sz w:val="24"/>
                <w:szCs w:val="24"/>
              </w:rPr>
              <w:t>∠</w:t>
            </w:r>
            <w:r w:rsidRPr="00E11F3A">
              <w:rPr>
                <w:rFonts w:ascii="Times New Roman" w:hAnsi="Times New Roman"/>
                <w:sz w:val="24"/>
                <w:szCs w:val="24"/>
              </w:rPr>
              <w:t>В = 67˚.</w:t>
            </w:r>
          </w:p>
          <w:p w14:paraId="56ACE0DE"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5</w:t>
            </w:r>
            <w:r w:rsidRPr="00E11F3A">
              <w:rPr>
                <w:rFonts w:ascii="Times New Roman" w:hAnsi="Times New Roman" w:cs="Times New Roman"/>
              </w:rPr>
              <w:t xml:space="preserve">. Отрезки АВ и СE пересекаются в их общей середине О. На отрезках АС и ВE отмечены точки К и M так, что АK равно ВM. Докажите, что OK равно OM. </w:t>
            </w:r>
          </w:p>
          <w:p w14:paraId="413B86B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6</w:t>
            </w:r>
            <w:r w:rsidRPr="00E11F3A">
              <w:rPr>
                <w:rFonts w:ascii="Times New Roman" w:hAnsi="Times New Roman"/>
                <w:sz w:val="24"/>
                <w:szCs w:val="24"/>
              </w:rPr>
              <w:t>. С помощью циркуля и линейки, покажите как построить перпендикуляр к данной прямой из данной точки, не лежащей на данной прямой.</w:t>
            </w:r>
          </w:p>
        </w:tc>
      </w:tr>
      <w:tr w:rsidR="00E11F3A" w:rsidRPr="00E11F3A" w14:paraId="11C20AB4" w14:textId="77777777" w:rsidTr="00E11F3A">
        <w:trPr>
          <w:jc w:val="right"/>
        </w:trPr>
        <w:tc>
          <w:tcPr>
            <w:tcW w:w="2093" w:type="dxa"/>
          </w:tcPr>
          <w:p w14:paraId="2C71A5F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Информатика</w:t>
            </w:r>
          </w:p>
        </w:tc>
        <w:tc>
          <w:tcPr>
            <w:tcW w:w="7654" w:type="dxa"/>
          </w:tcPr>
          <w:p w14:paraId="1EF9D259"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71076856"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1</w:t>
            </w:r>
          </w:p>
          <w:p w14:paraId="443A9A70"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w:t>
            </w:r>
            <w:r w:rsidRPr="00E11F3A">
              <w:rPr>
                <w:rFonts w:ascii="Times New Roman" w:hAnsi="Times New Roman"/>
                <w:b/>
                <w:sz w:val="24"/>
                <w:szCs w:val="24"/>
              </w:rPr>
              <w:t> </w:t>
            </w:r>
            <w:r w:rsidRPr="00E11F3A">
              <w:rPr>
                <w:rFonts w:ascii="Times New Roman" w:hAnsi="Times New Roman"/>
                <w:b/>
                <w:bCs/>
                <w:sz w:val="24"/>
                <w:szCs w:val="24"/>
              </w:rPr>
              <w:t>Информацию, изложенную на доступном для получателя языке называют:</w:t>
            </w:r>
          </w:p>
          <w:p w14:paraId="17438372" w14:textId="77777777" w:rsidR="00E11F3A" w:rsidRPr="00E11F3A" w:rsidRDefault="00E11F3A" w:rsidP="00C4374E">
            <w:pPr>
              <w:numPr>
                <w:ilvl w:val="0"/>
                <w:numId w:val="279"/>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полной;   2. полезной;    3. актуальной;    4.достоверной;    5.понятной.</w:t>
            </w:r>
          </w:p>
          <w:p w14:paraId="14166E34"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2. Наибольший объем информации человек получает при помощи:</w:t>
            </w:r>
          </w:p>
          <w:p w14:paraId="3B8E86CD" w14:textId="77777777" w:rsidR="00E11F3A" w:rsidRPr="00E11F3A" w:rsidRDefault="00E11F3A" w:rsidP="00C4374E">
            <w:pPr>
              <w:numPr>
                <w:ilvl w:val="0"/>
                <w:numId w:val="28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органов слуха;    2.органов зрения;    3.органов осязания;    4.органов обоняния;  5. вкусовых рецепторов.</w:t>
            </w:r>
          </w:p>
          <w:p w14:paraId="65D62C01"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3. Обмен информацией - это:</w:t>
            </w:r>
          </w:p>
          <w:p w14:paraId="646311C8" w14:textId="77777777" w:rsidR="00E11F3A" w:rsidRPr="00E11F3A" w:rsidRDefault="00E11F3A" w:rsidP="00C4374E">
            <w:pPr>
              <w:numPr>
                <w:ilvl w:val="0"/>
                <w:numId w:val="28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выполнение домашней работы;</w:t>
            </w:r>
          </w:p>
          <w:p w14:paraId="47AE0351" w14:textId="77777777" w:rsidR="00E11F3A" w:rsidRPr="00E11F3A" w:rsidRDefault="00E11F3A" w:rsidP="00C4374E">
            <w:pPr>
              <w:numPr>
                <w:ilvl w:val="0"/>
                <w:numId w:val="28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просмотр телепрограммы;</w:t>
            </w:r>
          </w:p>
          <w:p w14:paraId="79C21636" w14:textId="77777777" w:rsidR="00E11F3A" w:rsidRPr="00E11F3A" w:rsidRDefault="00E11F3A" w:rsidP="00C4374E">
            <w:pPr>
              <w:numPr>
                <w:ilvl w:val="0"/>
                <w:numId w:val="28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наблюдение за поведением рыб в аквариуме;    4.разговор по телефону.</w:t>
            </w:r>
          </w:p>
          <w:p w14:paraId="25DB0304" w14:textId="77777777" w:rsidR="00E11F3A" w:rsidRPr="00E11F3A" w:rsidRDefault="00E11F3A" w:rsidP="00E11F3A">
            <w:pPr>
              <w:pStyle w:val="a9"/>
              <w:shd w:val="clear" w:color="auto" w:fill="FFFFFF"/>
              <w:ind w:hanging="720"/>
              <w:rPr>
                <w:rFonts w:ascii="Times New Roman" w:hAnsi="Times New Roman"/>
                <w:b/>
              </w:rPr>
            </w:pPr>
            <w:r w:rsidRPr="00E11F3A">
              <w:rPr>
                <w:rFonts w:ascii="Times New Roman" w:hAnsi="Times New Roman"/>
                <w:b/>
                <w:bCs/>
              </w:rPr>
              <w:t>4.Видеоадаптер - это:</w:t>
            </w:r>
          </w:p>
          <w:p w14:paraId="5E0F6B6C" w14:textId="77777777" w:rsidR="00E11F3A" w:rsidRPr="00E11F3A" w:rsidRDefault="00E11F3A" w:rsidP="00C4374E">
            <w:pPr>
              <w:numPr>
                <w:ilvl w:val="0"/>
                <w:numId w:val="28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устройство, управляющее работой монитора;</w:t>
            </w:r>
          </w:p>
          <w:p w14:paraId="1098E634" w14:textId="77777777" w:rsidR="00E11F3A" w:rsidRPr="00E11F3A" w:rsidRDefault="00E11F3A" w:rsidP="00C4374E">
            <w:pPr>
              <w:numPr>
                <w:ilvl w:val="0"/>
                <w:numId w:val="28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программа, распределяющая ресурсы видеопамяти;</w:t>
            </w:r>
          </w:p>
          <w:p w14:paraId="54C415CE" w14:textId="77777777" w:rsidR="00E11F3A" w:rsidRPr="00E11F3A" w:rsidRDefault="00E11F3A" w:rsidP="00C4374E">
            <w:pPr>
              <w:numPr>
                <w:ilvl w:val="0"/>
                <w:numId w:val="28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электронное энергозависимое устройство для хранения информации о графическом изображении;    4. процессор монитора.</w:t>
            </w:r>
          </w:p>
          <w:p w14:paraId="01857388" w14:textId="77777777" w:rsidR="00E11F3A" w:rsidRPr="00E11F3A" w:rsidRDefault="00E11F3A" w:rsidP="00E11F3A">
            <w:pPr>
              <w:shd w:val="clear" w:color="auto" w:fill="FFFFFF"/>
              <w:spacing w:after="0" w:line="240" w:lineRule="auto"/>
              <w:ind w:left="360" w:hanging="360"/>
              <w:rPr>
                <w:rFonts w:ascii="Times New Roman" w:hAnsi="Times New Roman"/>
                <w:sz w:val="24"/>
                <w:szCs w:val="24"/>
              </w:rPr>
            </w:pPr>
            <w:r w:rsidRPr="00E11F3A">
              <w:rPr>
                <w:rFonts w:ascii="Times New Roman" w:hAnsi="Times New Roman"/>
                <w:b/>
                <w:bCs/>
                <w:sz w:val="24"/>
                <w:szCs w:val="24"/>
              </w:rPr>
              <w:t xml:space="preserve">5.К какой форме представления информации относится счет футбольного матча?    </w:t>
            </w:r>
            <w:r w:rsidRPr="00E11F3A">
              <w:rPr>
                <w:rFonts w:ascii="Times New Roman" w:hAnsi="Times New Roman"/>
                <w:sz w:val="24"/>
                <w:szCs w:val="24"/>
              </w:rPr>
              <w:t>1. Текстовой    2. Числовой    3. Графической    4. мультимедийной</w:t>
            </w:r>
          </w:p>
          <w:p w14:paraId="77ADC6E6" w14:textId="77777777" w:rsidR="00E11F3A" w:rsidRPr="00E11F3A" w:rsidRDefault="00E11F3A" w:rsidP="00E11F3A">
            <w:pPr>
              <w:pStyle w:val="a9"/>
              <w:shd w:val="clear" w:color="auto" w:fill="FFFFFF"/>
              <w:ind w:left="567" w:hanging="567"/>
              <w:jc w:val="both"/>
              <w:rPr>
                <w:rFonts w:ascii="Times New Roman" w:hAnsi="Times New Roman"/>
              </w:rPr>
            </w:pPr>
            <w:r w:rsidRPr="00E11F3A">
              <w:rPr>
                <w:rFonts w:ascii="Times New Roman" w:hAnsi="Times New Roman"/>
                <w:b/>
              </w:rPr>
              <w:t>6.В одной из ко</w:t>
            </w:r>
            <w:r w:rsidRPr="00E11F3A">
              <w:rPr>
                <w:rFonts w:ascii="Times New Roman" w:hAnsi="Times New Roman"/>
                <w:b/>
              </w:rPr>
              <w:softHyphen/>
              <w:t>ди</w:t>
            </w:r>
            <w:r w:rsidRPr="00E11F3A">
              <w:rPr>
                <w:rFonts w:ascii="Times New Roman" w:hAnsi="Times New Roman"/>
                <w:b/>
              </w:rPr>
              <w:softHyphen/>
              <w:t>ро</w:t>
            </w:r>
            <w:r w:rsidRPr="00E11F3A">
              <w:rPr>
                <w:rFonts w:ascii="Times New Roman" w:hAnsi="Times New Roman"/>
                <w:b/>
              </w:rPr>
              <w:softHyphen/>
              <w:t>вок КОИ-8 каж</w:t>
            </w:r>
            <w:r w:rsidRPr="00E11F3A">
              <w:rPr>
                <w:rFonts w:ascii="Times New Roman" w:hAnsi="Times New Roman"/>
                <w:b/>
              </w:rPr>
              <w:softHyphen/>
              <w:t>дый сим</w:t>
            </w:r>
            <w:r w:rsidRPr="00E11F3A">
              <w:rPr>
                <w:rFonts w:ascii="Times New Roman" w:hAnsi="Times New Roman"/>
                <w:b/>
              </w:rPr>
              <w:softHyphen/>
              <w:t>вол ко</w:t>
            </w:r>
            <w:r w:rsidRPr="00E11F3A">
              <w:rPr>
                <w:rFonts w:ascii="Times New Roman" w:hAnsi="Times New Roman"/>
                <w:b/>
              </w:rPr>
              <w:softHyphen/>
              <w:t>ди</w:t>
            </w:r>
            <w:r w:rsidRPr="00E11F3A">
              <w:rPr>
                <w:rFonts w:ascii="Times New Roman" w:hAnsi="Times New Roman"/>
                <w:b/>
              </w:rPr>
              <w:softHyphen/>
              <w:t>ру</w:t>
            </w:r>
            <w:r w:rsidRPr="00E11F3A">
              <w:rPr>
                <w:rFonts w:ascii="Times New Roman" w:hAnsi="Times New Roman"/>
                <w:b/>
              </w:rPr>
              <w:softHyphen/>
              <w:t>ет</w:t>
            </w:r>
            <w:r w:rsidRPr="00E11F3A">
              <w:rPr>
                <w:rFonts w:ascii="Times New Roman" w:hAnsi="Times New Roman"/>
                <w:b/>
              </w:rPr>
              <w:softHyphen/>
              <w:t>ся 8 битами. Опре</w:t>
            </w:r>
            <w:r w:rsidRPr="00E11F3A">
              <w:rPr>
                <w:rFonts w:ascii="Times New Roman" w:hAnsi="Times New Roman"/>
                <w:b/>
              </w:rPr>
              <w:softHyphen/>
              <w:t>де</w:t>
            </w:r>
            <w:r w:rsidRPr="00E11F3A">
              <w:rPr>
                <w:rFonts w:ascii="Times New Roman" w:hAnsi="Times New Roman"/>
                <w:b/>
              </w:rPr>
              <w:softHyphen/>
              <w:t>ли</w:t>
            </w:r>
            <w:r w:rsidRPr="00E11F3A">
              <w:rPr>
                <w:rFonts w:ascii="Times New Roman" w:hAnsi="Times New Roman"/>
                <w:b/>
              </w:rPr>
              <w:softHyphen/>
              <w:t>те ин</w:t>
            </w:r>
            <w:r w:rsidRPr="00E11F3A">
              <w:rPr>
                <w:rFonts w:ascii="Times New Roman" w:hAnsi="Times New Roman"/>
                <w:b/>
              </w:rPr>
              <w:softHyphen/>
              <w:t>фор</w:t>
            </w:r>
            <w:r w:rsidRPr="00E11F3A">
              <w:rPr>
                <w:rFonts w:ascii="Times New Roman" w:hAnsi="Times New Roman"/>
                <w:b/>
              </w:rPr>
              <w:softHyphen/>
              <w:t>ма</w:t>
            </w:r>
            <w:r w:rsidRPr="00E11F3A">
              <w:rPr>
                <w:rFonts w:ascii="Times New Roman" w:hAnsi="Times New Roman"/>
                <w:b/>
              </w:rPr>
              <w:softHyphen/>
              <w:t>ци</w:t>
            </w:r>
            <w:r w:rsidRPr="00E11F3A">
              <w:rPr>
                <w:rFonts w:ascii="Times New Roman" w:hAnsi="Times New Roman"/>
                <w:b/>
              </w:rPr>
              <w:softHyphen/>
              <w:t>он</w:t>
            </w:r>
            <w:r w:rsidRPr="00E11F3A">
              <w:rPr>
                <w:rFonts w:ascii="Times New Roman" w:hAnsi="Times New Roman"/>
                <w:b/>
              </w:rPr>
              <w:softHyphen/>
              <w:t>ный объём сле</w:t>
            </w:r>
            <w:r w:rsidRPr="00E11F3A">
              <w:rPr>
                <w:rFonts w:ascii="Times New Roman" w:hAnsi="Times New Roman"/>
                <w:b/>
              </w:rPr>
              <w:softHyphen/>
              <w:t>ду</w:t>
            </w:r>
            <w:r w:rsidRPr="00E11F3A">
              <w:rPr>
                <w:rFonts w:ascii="Times New Roman" w:hAnsi="Times New Roman"/>
                <w:b/>
              </w:rPr>
              <w:softHyphen/>
              <w:t>ю</w:t>
            </w:r>
            <w:r w:rsidRPr="00E11F3A">
              <w:rPr>
                <w:rFonts w:ascii="Times New Roman" w:hAnsi="Times New Roman"/>
                <w:b/>
              </w:rPr>
              <w:softHyphen/>
              <w:t>ще</w:t>
            </w:r>
            <w:r w:rsidRPr="00E11F3A">
              <w:rPr>
                <w:rFonts w:ascii="Times New Roman" w:hAnsi="Times New Roman"/>
                <w:b/>
              </w:rPr>
              <w:softHyphen/>
              <w:t>го пред</w:t>
            </w:r>
            <w:r w:rsidRPr="00E11F3A">
              <w:rPr>
                <w:rFonts w:ascii="Times New Roman" w:hAnsi="Times New Roman"/>
                <w:b/>
              </w:rPr>
              <w:softHyphen/>
              <w:t>ло</w:t>
            </w:r>
            <w:r w:rsidRPr="00E11F3A">
              <w:rPr>
                <w:rFonts w:ascii="Times New Roman" w:hAnsi="Times New Roman"/>
                <w:b/>
              </w:rPr>
              <w:softHyphen/>
              <w:t>же</w:t>
            </w:r>
            <w:r w:rsidRPr="00E11F3A">
              <w:rPr>
                <w:rFonts w:ascii="Times New Roman" w:hAnsi="Times New Roman"/>
                <w:b/>
              </w:rPr>
              <w:softHyphen/>
              <w:t>ния в дан</w:t>
            </w:r>
            <w:r w:rsidRPr="00E11F3A">
              <w:rPr>
                <w:rFonts w:ascii="Times New Roman" w:hAnsi="Times New Roman"/>
                <w:b/>
              </w:rPr>
              <w:softHyphen/>
              <w:t>ной кодировке</w:t>
            </w:r>
            <w:r w:rsidRPr="00E11F3A">
              <w:rPr>
                <w:rFonts w:ascii="Times New Roman" w:hAnsi="Times New Roman"/>
              </w:rPr>
              <w:t>. </w:t>
            </w:r>
            <w:r w:rsidRPr="00E11F3A">
              <w:rPr>
                <w:rFonts w:ascii="Times New Roman" w:hAnsi="Times New Roman"/>
                <w:b/>
                <w:bCs/>
                <w:i/>
              </w:rPr>
              <w:t>И уно</w:t>
            </w:r>
            <w:r w:rsidRPr="00E11F3A">
              <w:rPr>
                <w:rFonts w:ascii="Times New Roman" w:hAnsi="Times New Roman"/>
                <w:b/>
                <w:bCs/>
                <w:i/>
              </w:rPr>
              <w:softHyphen/>
              <w:t>сят меня в зве</w:t>
            </w:r>
            <w:r w:rsidRPr="00E11F3A">
              <w:rPr>
                <w:rFonts w:ascii="Times New Roman" w:hAnsi="Times New Roman"/>
                <w:b/>
                <w:bCs/>
                <w:i/>
              </w:rPr>
              <w:softHyphen/>
              <w:t>ня</w:t>
            </w:r>
            <w:r w:rsidRPr="00E11F3A">
              <w:rPr>
                <w:rFonts w:ascii="Times New Roman" w:hAnsi="Times New Roman"/>
                <w:b/>
                <w:bCs/>
                <w:i/>
              </w:rPr>
              <w:softHyphen/>
              <w:t>щую снеж</w:t>
            </w:r>
            <w:r w:rsidRPr="00E11F3A">
              <w:rPr>
                <w:rFonts w:ascii="Times New Roman" w:hAnsi="Times New Roman"/>
                <w:b/>
                <w:bCs/>
                <w:i/>
              </w:rPr>
              <w:softHyphen/>
              <w:t>ную даль.</w:t>
            </w:r>
          </w:p>
          <w:p w14:paraId="60B462FC" w14:textId="77777777" w:rsidR="00E11F3A" w:rsidRPr="00E11F3A" w:rsidRDefault="00E11F3A" w:rsidP="00E11F3A">
            <w:pPr>
              <w:shd w:val="clear" w:color="auto" w:fill="FFFFFF"/>
              <w:spacing w:after="0" w:line="240" w:lineRule="auto"/>
              <w:ind w:firstLine="426"/>
              <w:jc w:val="both"/>
              <w:rPr>
                <w:rFonts w:ascii="Times New Roman" w:hAnsi="Times New Roman"/>
                <w:sz w:val="24"/>
                <w:szCs w:val="24"/>
              </w:rPr>
            </w:pPr>
            <w:r w:rsidRPr="00E11F3A">
              <w:rPr>
                <w:rFonts w:ascii="Times New Roman" w:hAnsi="Times New Roman"/>
                <w:sz w:val="24"/>
                <w:szCs w:val="24"/>
              </w:rPr>
              <w:lastRenderedPageBreak/>
              <w:t> 1) 256 бит   2) 608 бит    3) 304 бит    4) 76 байт</w:t>
            </w:r>
          </w:p>
          <w:p w14:paraId="0346457A" w14:textId="77777777" w:rsidR="00E11F3A" w:rsidRPr="00E11F3A" w:rsidRDefault="00E11F3A" w:rsidP="00E11F3A">
            <w:pPr>
              <w:shd w:val="clear" w:color="auto" w:fill="FFFFFF"/>
              <w:spacing w:after="0" w:line="240" w:lineRule="auto"/>
              <w:ind w:left="709" w:hanging="709"/>
              <w:rPr>
                <w:rFonts w:ascii="Times New Roman" w:hAnsi="Times New Roman"/>
                <w:sz w:val="24"/>
                <w:szCs w:val="24"/>
              </w:rPr>
            </w:pPr>
            <w:r w:rsidRPr="00E11F3A">
              <w:rPr>
                <w:rFonts w:ascii="Times New Roman" w:hAnsi="Times New Roman"/>
                <w:b/>
                <w:bCs/>
                <w:sz w:val="24"/>
                <w:szCs w:val="24"/>
              </w:rPr>
              <w:t>7. Какое из перечисленных слов можно зашифровать в виде кода $%$#?</w:t>
            </w:r>
            <w:r w:rsidRPr="00E11F3A">
              <w:rPr>
                <w:rFonts w:ascii="Times New Roman" w:hAnsi="Times New Roman"/>
                <w:bCs/>
                <w:sz w:val="24"/>
                <w:szCs w:val="24"/>
              </w:rPr>
              <w:br/>
            </w:r>
            <w:r w:rsidRPr="00E11F3A">
              <w:rPr>
                <w:rFonts w:ascii="Times New Roman" w:hAnsi="Times New Roman"/>
                <w:sz w:val="24"/>
                <w:szCs w:val="24"/>
              </w:rPr>
              <w:t>1. Марс  2. Озон  3. Такт  4. Реле</w:t>
            </w:r>
          </w:p>
          <w:p w14:paraId="39E40A53"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8.Расширение файла указывает:</w:t>
            </w:r>
            <w:r w:rsidRPr="00E11F3A">
              <w:rPr>
                <w:rFonts w:ascii="Times New Roman" w:hAnsi="Times New Roman"/>
                <w:sz w:val="24"/>
                <w:szCs w:val="24"/>
              </w:rPr>
              <w:br/>
              <w:t>1. на дату его создания   2. на тип данных, хранящихся в нем</w:t>
            </w:r>
          </w:p>
          <w:p w14:paraId="7C6CE40C"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3. на путь к файлу   4. это произвольный набор символов</w:t>
            </w:r>
          </w:p>
          <w:p w14:paraId="7875A5A7" w14:textId="77777777" w:rsidR="00E11F3A" w:rsidRPr="00E11F3A" w:rsidRDefault="00E11F3A" w:rsidP="00E11F3A">
            <w:pPr>
              <w:pStyle w:val="leftmargin"/>
              <w:shd w:val="clear" w:color="auto" w:fill="FFFFFF"/>
              <w:spacing w:before="0" w:beforeAutospacing="0" w:after="0" w:afterAutospacing="0"/>
              <w:jc w:val="both"/>
              <w:rPr>
                <w:b/>
              </w:rPr>
            </w:pPr>
            <w:r w:rsidRPr="00E11F3A">
              <w:rPr>
                <w:b/>
              </w:rPr>
              <w:t>9. Пользователь на</w:t>
            </w:r>
            <w:r w:rsidRPr="00E11F3A">
              <w:rPr>
                <w:b/>
              </w:rPr>
              <w:softHyphen/>
              <w:t>хо</w:t>
            </w:r>
            <w:r w:rsidRPr="00E11F3A">
              <w:rPr>
                <w:b/>
              </w:rPr>
              <w:softHyphen/>
              <w:t>дил</w:t>
            </w:r>
            <w:r w:rsidRPr="00E11F3A">
              <w:rPr>
                <w:b/>
              </w:rPr>
              <w:softHyphen/>
              <w:t>ся в ка</w:t>
            </w:r>
            <w:r w:rsidRPr="00E11F3A">
              <w:rPr>
                <w:b/>
              </w:rPr>
              <w:softHyphen/>
              <w:t>та</w:t>
            </w:r>
            <w:r w:rsidRPr="00E11F3A">
              <w:rPr>
                <w:b/>
              </w:rPr>
              <w:softHyphen/>
              <w:t>ло</w:t>
            </w:r>
            <w:r w:rsidRPr="00E11F3A">
              <w:rPr>
                <w:b/>
              </w:rPr>
              <w:softHyphen/>
              <w:t>ге </w:t>
            </w:r>
            <w:r w:rsidRPr="00E11F3A">
              <w:rPr>
                <w:b/>
                <w:bCs/>
              </w:rPr>
              <w:t>Расписание</w:t>
            </w:r>
            <w:r w:rsidRPr="00E11F3A">
              <w:rPr>
                <w:b/>
              </w:rPr>
              <w:t>. Сна</w:t>
            </w:r>
            <w:r w:rsidRPr="00E11F3A">
              <w:rPr>
                <w:b/>
              </w:rPr>
              <w:softHyphen/>
              <w:t>ча</w:t>
            </w:r>
            <w:r w:rsidRPr="00E11F3A">
              <w:rPr>
                <w:b/>
              </w:rPr>
              <w:softHyphen/>
              <w:t>ла он под</w:t>
            </w:r>
            <w:r w:rsidRPr="00E11F3A">
              <w:rPr>
                <w:b/>
              </w:rPr>
              <w:softHyphen/>
              <w:t>нял</w:t>
            </w:r>
            <w:r w:rsidRPr="00E11F3A">
              <w:rPr>
                <w:b/>
              </w:rPr>
              <w:softHyphen/>
              <w:t>ся на один уро</w:t>
            </w:r>
            <w:r w:rsidRPr="00E11F3A">
              <w:rPr>
                <w:b/>
              </w:rPr>
              <w:softHyphen/>
              <w:t>вень вверх, затем спу</w:t>
            </w:r>
            <w:r w:rsidRPr="00E11F3A">
              <w:rPr>
                <w:b/>
              </w:rPr>
              <w:softHyphen/>
              <w:t>стил</w:t>
            </w:r>
            <w:r w:rsidRPr="00E11F3A">
              <w:rPr>
                <w:b/>
              </w:rPr>
              <w:softHyphen/>
              <w:t>ся на один уро</w:t>
            </w:r>
            <w:r w:rsidRPr="00E11F3A">
              <w:rPr>
                <w:b/>
              </w:rPr>
              <w:softHyphen/>
              <w:t>вень вниз, потом ещё раз спу</w:t>
            </w:r>
            <w:r w:rsidRPr="00E11F3A">
              <w:rPr>
                <w:b/>
              </w:rPr>
              <w:softHyphen/>
              <w:t>стил</w:t>
            </w:r>
            <w:r w:rsidRPr="00E11F3A">
              <w:rPr>
                <w:b/>
              </w:rPr>
              <w:softHyphen/>
              <w:t>ся на один уро</w:t>
            </w:r>
            <w:r w:rsidRPr="00E11F3A">
              <w:rPr>
                <w:b/>
              </w:rPr>
              <w:softHyphen/>
              <w:t>вень вниз и ещё раз спу</w:t>
            </w:r>
            <w:r w:rsidRPr="00E11F3A">
              <w:rPr>
                <w:b/>
              </w:rPr>
              <w:softHyphen/>
              <w:t>стил</w:t>
            </w:r>
            <w:r w:rsidRPr="00E11F3A">
              <w:rPr>
                <w:b/>
              </w:rPr>
              <w:softHyphen/>
              <w:t>ся на один уро</w:t>
            </w:r>
            <w:r w:rsidRPr="00E11F3A">
              <w:rPr>
                <w:b/>
              </w:rPr>
              <w:softHyphen/>
              <w:t>вень вниз. В ре</w:t>
            </w:r>
            <w:r w:rsidRPr="00E11F3A">
              <w:rPr>
                <w:b/>
              </w:rPr>
              <w:softHyphen/>
              <w:t>зуль</w:t>
            </w:r>
            <w:r w:rsidRPr="00E11F3A">
              <w:rPr>
                <w:b/>
              </w:rPr>
              <w:softHyphen/>
              <w:t>та</w:t>
            </w:r>
            <w:r w:rsidRPr="00E11F3A">
              <w:rPr>
                <w:b/>
              </w:rPr>
              <w:softHyphen/>
              <w:t>те он ока</w:t>
            </w:r>
            <w:r w:rsidRPr="00E11F3A">
              <w:rPr>
                <w:b/>
              </w:rPr>
              <w:softHyphen/>
              <w:t>зал</w:t>
            </w:r>
            <w:r w:rsidRPr="00E11F3A">
              <w:rPr>
                <w:b/>
              </w:rPr>
              <w:softHyphen/>
              <w:t>ся в ка</w:t>
            </w:r>
            <w:r w:rsidRPr="00E11F3A">
              <w:rPr>
                <w:b/>
              </w:rPr>
              <w:softHyphen/>
              <w:t>та</w:t>
            </w:r>
            <w:r w:rsidRPr="00E11F3A">
              <w:rPr>
                <w:b/>
              </w:rPr>
              <w:softHyphen/>
              <w:t>ло</w:t>
            </w:r>
            <w:r w:rsidRPr="00E11F3A">
              <w:rPr>
                <w:b/>
              </w:rPr>
              <w:softHyphen/>
              <w:t>ге</w:t>
            </w:r>
          </w:p>
          <w:p w14:paraId="5460FD44"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b/>
                <w:sz w:val="24"/>
                <w:szCs w:val="24"/>
              </w:rPr>
              <w:t> </w:t>
            </w:r>
            <w:r w:rsidRPr="00E11F3A">
              <w:rPr>
                <w:rFonts w:ascii="Times New Roman" w:hAnsi="Times New Roman"/>
                <w:b/>
                <w:bCs/>
                <w:sz w:val="24"/>
                <w:szCs w:val="24"/>
              </w:rPr>
              <w:t>С:\учёба\химия\ГИА</w:t>
            </w:r>
            <w:r w:rsidRPr="00E11F3A">
              <w:rPr>
                <w:rFonts w:ascii="Times New Roman" w:hAnsi="Times New Roman"/>
                <w:b/>
                <w:sz w:val="24"/>
                <w:szCs w:val="24"/>
              </w:rPr>
              <w:t>. Укажите пол</w:t>
            </w:r>
            <w:r w:rsidRPr="00E11F3A">
              <w:rPr>
                <w:rFonts w:ascii="Times New Roman" w:hAnsi="Times New Roman"/>
                <w:b/>
                <w:sz w:val="24"/>
                <w:szCs w:val="24"/>
              </w:rPr>
              <w:softHyphen/>
              <w:t>ный путь каталога, с ко</w:t>
            </w:r>
            <w:r w:rsidRPr="00E11F3A">
              <w:rPr>
                <w:rFonts w:ascii="Times New Roman" w:hAnsi="Times New Roman"/>
                <w:b/>
                <w:sz w:val="24"/>
                <w:szCs w:val="24"/>
              </w:rPr>
              <w:softHyphen/>
              <w:t>то</w:t>
            </w:r>
            <w:r w:rsidRPr="00E11F3A">
              <w:rPr>
                <w:rFonts w:ascii="Times New Roman" w:hAnsi="Times New Roman"/>
                <w:b/>
                <w:sz w:val="24"/>
                <w:szCs w:val="24"/>
              </w:rPr>
              <w:softHyphen/>
              <w:t>рым поль</w:t>
            </w:r>
            <w:r w:rsidRPr="00E11F3A">
              <w:rPr>
                <w:rFonts w:ascii="Times New Roman" w:hAnsi="Times New Roman"/>
                <w:b/>
                <w:sz w:val="24"/>
                <w:szCs w:val="24"/>
              </w:rPr>
              <w:softHyphen/>
              <w:t>зо</w:t>
            </w:r>
            <w:r w:rsidRPr="00E11F3A">
              <w:rPr>
                <w:rFonts w:ascii="Times New Roman" w:hAnsi="Times New Roman"/>
                <w:b/>
                <w:sz w:val="24"/>
                <w:szCs w:val="24"/>
              </w:rPr>
              <w:softHyphen/>
              <w:t>ва</w:t>
            </w:r>
            <w:r w:rsidRPr="00E11F3A">
              <w:rPr>
                <w:rFonts w:ascii="Times New Roman" w:hAnsi="Times New Roman"/>
                <w:b/>
                <w:sz w:val="24"/>
                <w:szCs w:val="24"/>
              </w:rPr>
              <w:softHyphen/>
              <w:t>тель на</w:t>
            </w:r>
            <w:r w:rsidRPr="00E11F3A">
              <w:rPr>
                <w:rFonts w:ascii="Times New Roman" w:hAnsi="Times New Roman"/>
                <w:b/>
                <w:sz w:val="24"/>
                <w:szCs w:val="24"/>
              </w:rPr>
              <w:softHyphen/>
              <w:t>чи</w:t>
            </w:r>
            <w:r w:rsidRPr="00E11F3A">
              <w:rPr>
                <w:rFonts w:ascii="Times New Roman" w:hAnsi="Times New Roman"/>
                <w:b/>
                <w:sz w:val="24"/>
                <w:szCs w:val="24"/>
              </w:rPr>
              <w:softHyphen/>
              <w:t>нал работу.</w:t>
            </w:r>
          </w:p>
          <w:p w14:paraId="27E0EE73"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t>     1) С:\учёба\химия\Расписание     2) С:\Расписание</w:t>
            </w:r>
          </w:p>
          <w:p w14:paraId="7B2875F5"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3) С:\учёба\2013\Расписание       4) С:\учёба\Расписание</w:t>
            </w:r>
          </w:p>
          <w:p w14:paraId="5A424372" w14:textId="77777777" w:rsidR="00E11F3A" w:rsidRPr="00E11F3A" w:rsidRDefault="00E11F3A" w:rsidP="00E11F3A">
            <w:pPr>
              <w:pStyle w:val="a9"/>
              <w:shd w:val="clear" w:color="auto" w:fill="FFFFFF"/>
              <w:ind w:left="426" w:hanging="426"/>
              <w:rPr>
                <w:rFonts w:ascii="Times New Roman" w:hAnsi="Times New Roman"/>
                <w:b/>
              </w:rPr>
            </w:pPr>
            <w:r w:rsidRPr="00E11F3A">
              <w:rPr>
                <w:rFonts w:ascii="Times New Roman" w:hAnsi="Times New Roman"/>
                <w:b/>
                <w:bCs/>
              </w:rPr>
              <w:t>10.Установите соответствие.</w:t>
            </w:r>
          </w:p>
          <w:tbl>
            <w:tblPr>
              <w:tblW w:w="4651" w:type="dxa"/>
              <w:shd w:val="clear" w:color="auto" w:fill="FFFFFF"/>
              <w:tblCellMar>
                <w:top w:w="105" w:type="dxa"/>
                <w:left w:w="105" w:type="dxa"/>
                <w:bottom w:w="105" w:type="dxa"/>
                <w:right w:w="105" w:type="dxa"/>
              </w:tblCellMar>
              <w:tblLook w:val="04A0" w:firstRow="1" w:lastRow="0" w:firstColumn="1" w:lastColumn="0" w:noHBand="0" w:noVBand="1"/>
            </w:tblPr>
            <w:tblGrid>
              <w:gridCol w:w="2051"/>
              <w:gridCol w:w="2600"/>
            </w:tblGrid>
            <w:tr w:rsidR="00E11F3A" w:rsidRPr="00E11F3A" w14:paraId="020E24F2" w14:textId="77777777" w:rsidTr="00E11F3A">
              <w:trPr>
                <w:trHeight w:val="45"/>
              </w:trPr>
              <w:tc>
                <w:tcPr>
                  <w:tcW w:w="20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22479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Расширение</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21BAF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Тип файла</w:t>
                  </w:r>
                </w:p>
              </w:tc>
            </w:tr>
            <w:tr w:rsidR="00E11F3A" w:rsidRPr="00E11F3A" w14:paraId="567924C9" w14:textId="77777777" w:rsidTr="00E11F3A">
              <w:trPr>
                <w:trHeight w:val="885"/>
              </w:trPr>
              <w:tc>
                <w:tcPr>
                  <w:tcW w:w="20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AC0684"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w:t>
                  </w:r>
                  <w:proofErr w:type="spellStart"/>
                  <w:r w:rsidRPr="00E11F3A">
                    <w:rPr>
                      <w:rFonts w:ascii="Times New Roman" w:hAnsi="Times New Roman"/>
                      <w:sz w:val="24"/>
                      <w:szCs w:val="24"/>
                    </w:rPr>
                    <w:t>wav</w:t>
                  </w:r>
                  <w:proofErr w:type="spellEnd"/>
                </w:p>
                <w:p w14:paraId="2982F569"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w:t>
                  </w:r>
                  <w:proofErr w:type="spellStart"/>
                  <w:r w:rsidRPr="00E11F3A">
                    <w:rPr>
                      <w:rFonts w:ascii="Times New Roman" w:hAnsi="Times New Roman"/>
                      <w:sz w:val="24"/>
                      <w:szCs w:val="24"/>
                    </w:rPr>
                    <w:t>bmp</w:t>
                  </w:r>
                  <w:proofErr w:type="spellEnd"/>
                </w:p>
                <w:p w14:paraId="200D8680"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w:t>
                  </w:r>
                  <w:proofErr w:type="spellStart"/>
                  <w:r w:rsidRPr="00E11F3A">
                    <w:rPr>
                      <w:rFonts w:ascii="Times New Roman" w:hAnsi="Times New Roman"/>
                      <w:sz w:val="24"/>
                      <w:szCs w:val="24"/>
                    </w:rPr>
                    <w:t>zip</w:t>
                  </w:r>
                  <w:proofErr w:type="spellEnd"/>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EDAFA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архив</w:t>
                  </w:r>
                  <w:r w:rsidRPr="00E11F3A">
                    <w:rPr>
                      <w:rFonts w:ascii="Times New Roman" w:hAnsi="Times New Roman"/>
                      <w:sz w:val="24"/>
                      <w:szCs w:val="24"/>
                    </w:rPr>
                    <w:br/>
                    <w:t>Б) графический</w:t>
                  </w:r>
                  <w:r w:rsidRPr="00E11F3A">
                    <w:rPr>
                      <w:rFonts w:ascii="Times New Roman" w:hAnsi="Times New Roman"/>
                      <w:sz w:val="24"/>
                      <w:szCs w:val="24"/>
                    </w:rPr>
                    <w:br/>
                    <w:t>В) звуковой</w:t>
                  </w:r>
                </w:p>
              </w:tc>
            </w:tr>
          </w:tbl>
          <w:tbl>
            <w:tblPr>
              <w:tblpPr w:leftFromText="45" w:rightFromText="45" w:vertAnchor="text"/>
              <w:tblW w:w="2199" w:type="pct"/>
              <w:shd w:val="clear" w:color="auto" w:fill="FFFFFF"/>
              <w:tblCellMar>
                <w:top w:w="105" w:type="dxa"/>
                <w:left w:w="105" w:type="dxa"/>
                <w:bottom w:w="105" w:type="dxa"/>
                <w:right w:w="105" w:type="dxa"/>
              </w:tblCellMar>
              <w:tblLook w:val="04A0" w:firstRow="1" w:lastRow="0" w:firstColumn="1" w:lastColumn="0" w:noHBand="0" w:noVBand="1"/>
            </w:tblPr>
            <w:tblGrid>
              <w:gridCol w:w="1233"/>
              <w:gridCol w:w="1037"/>
              <w:gridCol w:w="994"/>
            </w:tblGrid>
            <w:tr w:rsidR="00E11F3A" w:rsidRPr="00E11F3A" w14:paraId="52EA7060" w14:textId="77777777" w:rsidTr="00E11F3A">
              <w:tc>
                <w:tcPr>
                  <w:tcW w:w="188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8521E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158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72E14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152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384CE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3D1E3A16" w14:textId="77777777" w:rsidTr="00E11F3A">
              <w:tc>
                <w:tcPr>
                  <w:tcW w:w="188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E5F52F" w14:textId="77777777" w:rsidR="00E11F3A" w:rsidRPr="00E11F3A" w:rsidRDefault="00E11F3A" w:rsidP="00E11F3A">
                  <w:pPr>
                    <w:spacing w:after="0" w:line="240" w:lineRule="auto"/>
                    <w:rPr>
                      <w:rFonts w:ascii="Times New Roman" w:hAnsi="Times New Roman"/>
                      <w:sz w:val="24"/>
                      <w:szCs w:val="24"/>
                    </w:rPr>
                  </w:pPr>
                </w:p>
              </w:tc>
              <w:tc>
                <w:tcPr>
                  <w:tcW w:w="158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FBCB8A" w14:textId="77777777" w:rsidR="00E11F3A" w:rsidRPr="00E11F3A" w:rsidRDefault="00E11F3A" w:rsidP="00E11F3A">
                  <w:pPr>
                    <w:spacing w:after="0" w:line="240" w:lineRule="auto"/>
                    <w:rPr>
                      <w:rFonts w:ascii="Times New Roman" w:hAnsi="Times New Roman"/>
                      <w:sz w:val="24"/>
                      <w:szCs w:val="24"/>
                    </w:rPr>
                  </w:pPr>
                </w:p>
              </w:tc>
              <w:tc>
                <w:tcPr>
                  <w:tcW w:w="152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BC4133" w14:textId="77777777" w:rsidR="00E11F3A" w:rsidRPr="00E11F3A" w:rsidRDefault="00E11F3A" w:rsidP="00E11F3A">
                  <w:pPr>
                    <w:spacing w:after="0" w:line="240" w:lineRule="auto"/>
                    <w:rPr>
                      <w:rFonts w:ascii="Times New Roman" w:hAnsi="Times New Roman"/>
                      <w:sz w:val="24"/>
                      <w:szCs w:val="24"/>
                    </w:rPr>
                  </w:pPr>
                </w:p>
              </w:tc>
            </w:tr>
          </w:tbl>
          <w:p w14:paraId="4BA741CC" w14:textId="77777777" w:rsidR="0099388D" w:rsidRDefault="0099388D" w:rsidP="00E11F3A">
            <w:pPr>
              <w:pStyle w:val="Default"/>
              <w:rPr>
                <w:rFonts w:ascii="Times New Roman" w:hAnsi="Times New Roman" w:cs="Times New Roman"/>
                <w:b/>
                <w:bCs/>
                <w:color w:val="auto"/>
              </w:rPr>
            </w:pPr>
          </w:p>
          <w:p w14:paraId="6A9406D9" w14:textId="77777777" w:rsidR="0099388D" w:rsidRDefault="0099388D" w:rsidP="00E11F3A">
            <w:pPr>
              <w:pStyle w:val="Default"/>
              <w:rPr>
                <w:rFonts w:ascii="Times New Roman" w:hAnsi="Times New Roman" w:cs="Times New Roman"/>
                <w:b/>
                <w:bCs/>
                <w:color w:val="auto"/>
              </w:rPr>
            </w:pPr>
          </w:p>
          <w:p w14:paraId="4BD7A792"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t xml:space="preserve">11. </w:t>
            </w:r>
            <w:r w:rsidRPr="00E11F3A">
              <w:rPr>
                <w:rFonts w:ascii="Times New Roman" w:hAnsi="Times New Roman" w:cs="Times New Roman"/>
                <w:b/>
                <w:color w:val="auto"/>
              </w:rPr>
              <w:t xml:space="preserve">Какие устройства ввода-вывода являются дополнительным для компьютера? </w:t>
            </w:r>
            <w:r w:rsidRPr="00E11F3A">
              <w:rPr>
                <w:rFonts w:ascii="Times New Roman" w:hAnsi="Times New Roman" w:cs="Times New Roman"/>
                <w:bCs/>
                <w:color w:val="auto"/>
              </w:rPr>
              <w:t xml:space="preserve"> 1. клавиатура   2. мышь   3. монитор  4</w:t>
            </w:r>
            <w:r w:rsidRPr="00E11F3A">
              <w:rPr>
                <w:rFonts w:ascii="Times New Roman" w:hAnsi="Times New Roman" w:cs="Times New Roman"/>
                <w:b/>
                <w:bCs/>
                <w:color w:val="auto"/>
              </w:rPr>
              <w:t xml:space="preserve">. </w:t>
            </w:r>
            <w:r w:rsidRPr="00E11F3A">
              <w:rPr>
                <w:rFonts w:ascii="Times New Roman" w:hAnsi="Times New Roman" w:cs="Times New Roman"/>
                <w:bCs/>
                <w:color w:val="auto"/>
              </w:rPr>
              <w:t>принтер</w:t>
            </w:r>
          </w:p>
          <w:p w14:paraId="2B4465BB"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12. К числу основных функций текстового редактора относятся:</w:t>
            </w:r>
          </w:p>
          <w:p w14:paraId="79FF7AAA" w14:textId="77777777" w:rsidR="00E11F3A" w:rsidRPr="00E11F3A" w:rsidRDefault="00E11F3A" w:rsidP="00C4374E">
            <w:pPr>
              <w:numPr>
                <w:ilvl w:val="0"/>
                <w:numId w:val="28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копирование, перемещение, уничтожение и сортировка фрагментов текста;</w:t>
            </w:r>
          </w:p>
          <w:p w14:paraId="5911D3C0" w14:textId="77777777" w:rsidR="00E11F3A" w:rsidRPr="00E11F3A" w:rsidRDefault="00E11F3A" w:rsidP="00C4374E">
            <w:pPr>
              <w:numPr>
                <w:ilvl w:val="0"/>
                <w:numId w:val="28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создание, редактирование, сохранение и печать текстов;</w:t>
            </w:r>
          </w:p>
          <w:p w14:paraId="1BF560AB" w14:textId="77777777" w:rsidR="00E11F3A" w:rsidRPr="00E11F3A" w:rsidRDefault="00E11F3A" w:rsidP="00C4374E">
            <w:pPr>
              <w:numPr>
                <w:ilvl w:val="0"/>
                <w:numId w:val="28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строгое соблюдение правописания;</w:t>
            </w:r>
          </w:p>
          <w:p w14:paraId="2F8A3386" w14:textId="77777777" w:rsidR="00E11F3A" w:rsidRPr="00E11F3A" w:rsidRDefault="00E11F3A" w:rsidP="00C4374E">
            <w:pPr>
              <w:numPr>
                <w:ilvl w:val="0"/>
                <w:numId w:val="28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автоматическая обработка информации, представленной в текстовых файлах.</w:t>
            </w:r>
          </w:p>
          <w:p w14:paraId="63E76662"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13. Процедура автоматического форматирования текста предусматривает:</w:t>
            </w:r>
          </w:p>
          <w:p w14:paraId="3F4F9B1D" w14:textId="77777777" w:rsidR="00E11F3A" w:rsidRPr="00E11F3A" w:rsidRDefault="00E11F3A" w:rsidP="00C4374E">
            <w:pPr>
              <w:numPr>
                <w:ilvl w:val="0"/>
                <w:numId w:val="285"/>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запись текста в буфер;</w:t>
            </w:r>
          </w:p>
          <w:p w14:paraId="6BFE7562" w14:textId="77777777" w:rsidR="00E11F3A" w:rsidRPr="00E11F3A" w:rsidRDefault="00E11F3A" w:rsidP="00C4374E">
            <w:pPr>
              <w:numPr>
                <w:ilvl w:val="0"/>
                <w:numId w:val="285"/>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удаление текста;</w:t>
            </w:r>
          </w:p>
          <w:p w14:paraId="1BEA263E" w14:textId="77777777" w:rsidR="00E11F3A" w:rsidRPr="00E11F3A" w:rsidRDefault="00E11F3A" w:rsidP="00C4374E">
            <w:pPr>
              <w:numPr>
                <w:ilvl w:val="0"/>
                <w:numId w:val="285"/>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отмену предыдущей операции, совершенной над текстом;</w:t>
            </w:r>
          </w:p>
          <w:p w14:paraId="00C9D2E6" w14:textId="77777777" w:rsidR="00E11F3A" w:rsidRPr="00E11F3A" w:rsidRDefault="00E11F3A" w:rsidP="00C4374E">
            <w:pPr>
              <w:numPr>
                <w:ilvl w:val="0"/>
                <w:numId w:val="285"/>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автоматическое расположение текста в соответствии с определенными правилами.</w:t>
            </w:r>
          </w:p>
          <w:p w14:paraId="59AC61C6"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14. Одной из основных функций графического редактора является:</w:t>
            </w:r>
          </w:p>
          <w:p w14:paraId="452FC6D1" w14:textId="77777777" w:rsidR="00E11F3A" w:rsidRPr="00E11F3A" w:rsidRDefault="00E11F3A" w:rsidP="00C4374E">
            <w:pPr>
              <w:numPr>
                <w:ilvl w:val="0"/>
                <w:numId w:val="286"/>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ввод изображений;</w:t>
            </w:r>
          </w:p>
          <w:p w14:paraId="54EB15B8" w14:textId="77777777" w:rsidR="00E11F3A" w:rsidRPr="00E11F3A" w:rsidRDefault="00E11F3A" w:rsidP="00C4374E">
            <w:pPr>
              <w:numPr>
                <w:ilvl w:val="0"/>
                <w:numId w:val="286"/>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хранение кода изображения;</w:t>
            </w:r>
          </w:p>
          <w:p w14:paraId="59AD0CDB" w14:textId="77777777" w:rsidR="00E11F3A" w:rsidRPr="00E11F3A" w:rsidRDefault="00E11F3A" w:rsidP="00C4374E">
            <w:pPr>
              <w:numPr>
                <w:ilvl w:val="0"/>
                <w:numId w:val="286"/>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создание изображений;</w:t>
            </w:r>
          </w:p>
          <w:p w14:paraId="5ED325AB" w14:textId="77777777" w:rsidR="00E11F3A" w:rsidRPr="00E11F3A" w:rsidRDefault="00E11F3A" w:rsidP="00C4374E">
            <w:pPr>
              <w:numPr>
                <w:ilvl w:val="0"/>
                <w:numId w:val="286"/>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просмотр и вывод содержимого видеопамяти.</w:t>
            </w:r>
          </w:p>
          <w:p w14:paraId="6558F17A"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t xml:space="preserve">15. </w:t>
            </w:r>
            <w:r w:rsidRPr="00E11F3A">
              <w:rPr>
                <w:rFonts w:ascii="Times New Roman" w:hAnsi="Times New Roman" w:cs="Times New Roman"/>
                <w:b/>
                <w:color w:val="auto"/>
              </w:rPr>
              <w:t xml:space="preserve">В какой форме хранится звук в компьютере? </w:t>
            </w:r>
          </w:p>
          <w:p w14:paraId="2034C5CA"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color w:val="auto"/>
              </w:rPr>
              <w:t xml:space="preserve">       1. в дискретной форме          2. в аналоговой форме</w:t>
            </w:r>
          </w:p>
          <w:p w14:paraId="2394A283"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b/>
                <w:bCs/>
                <w:color w:val="auto"/>
              </w:rPr>
              <w:t xml:space="preserve">16. </w:t>
            </w:r>
            <w:r w:rsidRPr="00E11F3A">
              <w:rPr>
                <w:rFonts w:ascii="Times New Roman" w:hAnsi="Times New Roman" w:cs="Times New Roman"/>
                <w:b/>
                <w:color w:val="auto"/>
              </w:rPr>
              <w:t xml:space="preserve">По какой формуле определяется количество информации в одном из N равновероятных событий? </w:t>
            </w:r>
            <w:r w:rsidRPr="00E11F3A">
              <w:rPr>
                <w:rFonts w:ascii="Times New Roman" w:hAnsi="Times New Roman" w:cs="Times New Roman"/>
                <w:color w:val="auto"/>
              </w:rPr>
              <w:t xml:space="preserve">    1. </w:t>
            </w:r>
            <w:r w:rsidRPr="00E11F3A">
              <w:rPr>
                <w:rFonts w:ascii="Times New Roman" w:hAnsi="Times New Roman" w:cs="Times New Roman"/>
                <w:color w:val="auto"/>
                <w:lang w:val="en-US"/>
              </w:rPr>
              <w:t>N</w:t>
            </w:r>
            <w:r w:rsidRPr="00E11F3A">
              <w:rPr>
                <w:rFonts w:ascii="Times New Roman" w:hAnsi="Times New Roman" w:cs="Times New Roman"/>
                <w:color w:val="auto"/>
              </w:rPr>
              <w:t>=2*</w:t>
            </w:r>
            <w:r w:rsidRPr="00E11F3A">
              <w:rPr>
                <w:rFonts w:ascii="Times New Roman" w:hAnsi="Times New Roman" w:cs="Times New Roman"/>
                <w:color w:val="auto"/>
                <w:lang w:val="en-US"/>
              </w:rPr>
              <w:t>I</w:t>
            </w:r>
            <w:r w:rsidRPr="00E11F3A">
              <w:rPr>
                <w:rFonts w:ascii="Times New Roman" w:hAnsi="Times New Roman" w:cs="Times New Roman"/>
                <w:color w:val="auto"/>
              </w:rPr>
              <w:t xml:space="preserve">        2. </w:t>
            </w:r>
            <w:r w:rsidRPr="00E11F3A">
              <w:rPr>
                <w:rFonts w:ascii="Times New Roman" w:hAnsi="Times New Roman" w:cs="Times New Roman"/>
                <w:color w:val="auto"/>
                <w:lang w:val="en-US"/>
              </w:rPr>
              <w:t>N</w:t>
            </w:r>
            <w:r w:rsidRPr="00E11F3A">
              <w:rPr>
                <w:rFonts w:ascii="Times New Roman" w:hAnsi="Times New Roman" w:cs="Times New Roman"/>
                <w:color w:val="auto"/>
              </w:rPr>
              <w:t>=2</w:t>
            </w:r>
            <w:proofErr w:type="spellStart"/>
            <w:r w:rsidRPr="00E11F3A">
              <w:rPr>
                <w:rFonts w:ascii="Times New Roman" w:hAnsi="Times New Roman" w:cs="Times New Roman"/>
                <w:color w:val="auto"/>
                <w:vertAlign w:val="superscript"/>
                <w:lang w:val="en-US"/>
              </w:rPr>
              <w:t>i</w:t>
            </w:r>
            <w:proofErr w:type="spellEnd"/>
            <w:r w:rsidRPr="00E11F3A">
              <w:rPr>
                <w:rFonts w:ascii="Times New Roman" w:hAnsi="Times New Roman" w:cs="Times New Roman"/>
                <w:color w:val="auto"/>
                <w:vertAlign w:val="superscript"/>
              </w:rPr>
              <w:t xml:space="preserve">     </w:t>
            </w:r>
            <w:r w:rsidRPr="00E11F3A">
              <w:rPr>
                <w:rFonts w:ascii="Times New Roman" w:hAnsi="Times New Roman" w:cs="Times New Roman"/>
                <w:color w:val="auto"/>
              </w:rPr>
              <w:t xml:space="preserve">3.  </w:t>
            </w:r>
            <w:r w:rsidRPr="00E11F3A">
              <w:rPr>
                <w:rFonts w:ascii="Times New Roman" w:hAnsi="Times New Roman" w:cs="Times New Roman"/>
                <w:color w:val="auto"/>
                <w:lang w:val="en-US"/>
              </w:rPr>
              <w:t>I</w:t>
            </w:r>
            <w:r w:rsidRPr="00E11F3A">
              <w:rPr>
                <w:rFonts w:ascii="Times New Roman" w:hAnsi="Times New Roman" w:cs="Times New Roman"/>
                <w:color w:val="auto"/>
              </w:rPr>
              <w:t>=2</w:t>
            </w:r>
            <w:r w:rsidRPr="00E11F3A">
              <w:rPr>
                <w:rFonts w:ascii="Times New Roman" w:hAnsi="Times New Roman" w:cs="Times New Roman"/>
                <w:color w:val="auto"/>
                <w:vertAlign w:val="superscript"/>
                <w:lang w:val="en-US"/>
              </w:rPr>
              <w:t>n</w:t>
            </w:r>
            <w:r w:rsidRPr="00E11F3A">
              <w:rPr>
                <w:rFonts w:ascii="Times New Roman" w:hAnsi="Times New Roman" w:cs="Times New Roman"/>
                <w:color w:val="auto"/>
                <w:vertAlign w:val="superscript"/>
              </w:rPr>
              <w:t xml:space="preserve">      </w:t>
            </w:r>
            <w:r w:rsidRPr="00E11F3A">
              <w:rPr>
                <w:rFonts w:ascii="Times New Roman" w:hAnsi="Times New Roman" w:cs="Times New Roman"/>
                <w:color w:val="auto"/>
              </w:rPr>
              <w:t xml:space="preserve">4.  </w:t>
            </w:r>
            <w:r w:rsidRPr="00E11F3A">
              <w:rPr>
                <w:rFonts w:ascii="Times New Roman" w:hAnsi="Times New Roman" w:cs="Times New Roman"/>
                <w:color w:val="auto"/>
                <w:lang w:val="en-US"/>
              </w:rPr>
              <w:t>I</w:t>
            </w:r>
            <w:r w:rsidRPr="00E11F3A">
              <w:rPr>
                <w:rFonts w:ascii="Times New Roman" w:hAnsi="Times New Roman" w:cs="Times New Roman"/>
                <w:color w:val="auto"/>
              </w:rPr>
              <w:t>=</w:t>
            </w:r>
            <w:r w:rsidRPr="00E11F3A">
              <w:rPr>
                <w:rFonts w:ascii="Times New Roman" w:hAnsi="Times New Roman" w:cs="Times New Roman"/>
                <w:color w:val="auto"/>
                <w:lang w:val="en-US"/>
              </w:rPr>
              <w:t>k</w:t>
            </w:r>
            <w:r w:rsidRPr="00E11F3A">
              <w:rPr>
                <w:rFonts w:ascii="Times New Roman" w:hAnsi="Times New Roman" w:cs="Times New Roman"/>
                <w:color w:val="auto"/>
              </w:rPr>
              <w:t>*</w:t>
            </w:r>
            <w:proofErr w:type="spellStart"/>
            <w:r w:rsidRPr="00E11F3A">
              <w:rPr>
                <w:rFonts w:ascii="Times New Roman" w:hAnsi="Times New Roman" w:cs="Times New Roman"/>
                <w:color w:val="auto"/>
                <w:lang w:val="en-US"/>
              </w:rPr>
              <w:t>i</w:t>
            </w:r>
            <w:proofErr w:type="spellEnd"/>
          </w:p>
          <w:p w14:paraId="182B440C"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sz w:val="24"/>
                <w:szCs w:val="24"/>
              </w:rPr>
              <w:t>17. Какой минимальный объём памяти (в Кбайт) нужно зарезервировать, чтобы можно было сохранить любое растровое изображение размером 128 на 256 пикселов при условии, что в изображении могут использоваться 64 различных цвета?</w:t>
            </w:r>
          </w:p>
          <w:p w14:paraId="4EDE4CA3"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lastRenderedPageBreak/>
              <w:t xml:space="preserve">18. </w:t>
            </w:r>
            <w:r w:rsidRPr="00E11F3A">
              <w:rPr>
                <w:rFonts w:ascii="Times New Roman" w:hAnsi="Times New Roman" w:cs="Times New Roman"/>
                <w:b/>
                <w:color w:val="auto"/>
              </w:rPr>
              <w:t xml:space="preserve">Сообщение, записанное буквами из 32-ти символьного алфавита, содержит 78 символов. Сколько бит информации в данном сообщении? </w:t>
            </w:r>
          </w:p>
          <w:p w14:paraId="412EDF9B" w14:textId="77777777" w:rsidR="00E11F3A" w:rsidRPr="00E11F3A" w:rsidRDefault="00E11F3A" w:rsidP="00E11F3A">
            <w:pPr>
              <w:pStyle w:val="leftmargin"/>
              <w:shd w:val="clear" w:color="auto" w:fill="FFFFFF"/>
              <w:spacing w:before="0" w:beforeAutospacing="0" w:after="0" w:afterAutospacing="0"/>
              <w:jc w:val="both"/>
              <w:rPr>
                <w:rFonts w:eastAsiaTheme="minorHAnsi"/>
                <w:b/>
                <w:lang w:eastAsia="en-US"/>
              </w:rPr>
            </w:pPr>
            <w:r w:rsidRPr="00E11F3A">
              <w:rPr>
                <w:b/>
                <w:bCs/>
              </w:rPr>
              <w:t>19</w:t>
            </w:r>
            <w:r w:rsidRPr="00E11F3A">
              <w:rPr>
                <w:rFonts w:eastAsiaTheme="minorHAnsi"/>
                <w:b/>
                <w:lang w:eastAsia="en-US"/>
              </w:rPr>
              <w:t>. Валя шиф</w:t>
            </w:r>
            <w:r w:rsidRPr="00E11F3A">
              <w:rPr>
                <w:rFonts w:eastAsiaTheme="minorHAnsi"/>
                <w:b/>
                <w:lang w:eastAsia="en-US"/>
              </w:rPr>
              <w:softHyphen/>
              <w:t>ру</w:t>
            </w:r>
            <w:r w:rsidRPr="00E11F3A">
              <w:rPr>
                <w:rFonts w:eastAsiaTheme="minorHAnsi"/>
                <w:b/>
                <w:lang w:eastAsia="en-US"/>
              </w:rPr>
              <w:softHyphen/>
              <w:t>ет рус</w:t>
            </w:r>
            <w:r w:rsidRPr="00E11F3A">
              <w:rPr>
                <w:rFonts w:eastAsiaTheme="minorHAnsi"/>
                <w:b/>
                <w:lang w:eastAsia="en-US"/>
              </w:rPr>
              <w:softHyphen/>
              <w:t>ские слова (последовательности букв), за</w:t>
            </w:r>
            <w:r w:rsidRPr="00E11F3A">
              <w:rPr>
                <w:rFonts w:eastAsiaTheme="minorHAnsi"/>
                <w:b/>
                <w:lang w:eastAsia="en-US"/>
              </w:rPr>
              <w:softHyphen/>
              <w:t>пи</w:t>
            </w:r>
            <w:r w:rsidRPr="00E11F3A">
              <w:rPr>
                <w:rFonts w:eastAsiaTheme="minorHAnsi"/>
                <w:b/>
                <w:lang w:eastAsia="en-US"/>
              </w:rPr>
              <w:softHyphen/>
              <w:t>сы</w:t>
            </w:r>
            <w:r w:rsidRPr="00E11F3A">
              <w:rPr>
                <w:rFonts w:eastAsiaTheme="minorHAnsi"/>
                <w:b/>
                <w:lang w:eastAsia="en-US"/>
              </w:rPr>
              <w:softHyphen/>
              <w:t>вая вме</w:t>
            </w:r>
            <w:r w:rsidRPr="00E11F3A">
              <w:rPr>
                <w:rFonts w:eastAsiaTheme="minorHAnsi"/>
                <w:b/>
                <w:lang w:eastAsia="en-US"/>
              </w:rPr>
              <w:softHyphen/>
              <w:t>сто каж</w:t>
            </w:r>
            <w:r w:rsidRPr="00E11F3A">
              <w:rPr>
                <w:rFonts w:eastAsiaTheme="minorHAnsi"/>
                <w:b/>
                <w:lang w:eastAsia="en-US"/>
              </w:rPr>
              <w:softHyphen/>
              <w:t>дой буквы её код:</w:t>
            </w:r>
          </w:p>
          <w:tbl>
            <w:tblPr>
              <w:tblW w:w="0" w:type="auto"/>
              <w:shd w:val="clear" w:color="auto" w:fill="FFFFFF"/>
              <w:tblLook w:val="04A0" w:firstRow="1" w:lastRow="0" w:firstColumn="1" w:lastColumn="0" w:noHBand="0" w:noVBand="1"/>
            </w:tblPr>
            <w:tblGrid>
              <w:gridCol w:w="525"/>
              <w:gridCol w:w="540"/>
              <w:gridCol w:w="540"/>
              <w:gridCol w:w="525"/>
              <w:gridCol w:w="540"/>
              <w:gridCol w:w="540"/>
            </w:tblGrid>
            <w:tr w:rsidR="00E11F3A" w:rsidRPr="00E11F3A" w14:paraId="67E81763" w14:textId="77777777" w:rsidTr="00E11F3A">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E4527B5"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sz w:val="24"/>
                      <w:szCs w:val="24"/>
                    </w:rPr>
                    <w:t> </w:t>
                  </w:r>
                  <w:r w:rsidRPr="00E11F3A">
                    <w:rPr>
                      <w:rFonts w:ascii="Times New Roman" w:hAnsi="Times New Roman"/>
                      <w:b/>
                      <w:bCs/>
                      <w:sz w:val="24"/>
                      <w:szCs w:val="24"/>
                    </w:rPr>
                    <w:t>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E1121E4"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Д</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24E318B"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К</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CCF9C4E"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Н</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3AC2B17"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EFDC128"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С</w:t>
                  </w:r>
                </w:p>
              </w:tc>
            </w:tr>
            <w:tr w:rsidR="00E11F3A" w:rsidRPr="00E11F3A" w14:paraId="74110A70" w14:textId="77777777" w:rsidTr="00E11F3A">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DD6148B"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DF01B2"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E50E468"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101</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0571BFC"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8D960D9"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111</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65378F"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000</w:t>
                  </w:r>
                </w:p>
              </w:tc>
            </w:tr>
          </w:tbl>
          <w:p w14:paraId="4CCA724F"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t> Некоторые це</w:t>
            </w:r>
            <w:r w:rsidRPr="00E11F3A">
              <w:rPr>
                <w:rFonts w:ascii="Times New Roman" w:hAnsi="Times New Roman"/>
                <w:sz w:val="24"/>
                <w:szCs w:val="24"/>
              </w:rPr>
              <w:softHyphen/>
              <w:t>поч</w:t>
            </w:r>
            <w:r w:rsidRPr="00E11F3A">
              <w:rPr>
                <w:rFonts w:ascii="Times New Roman" w:hAnsi="Times New Roman"/>
                <w:sz w:val="24"/>
                <w:szCs w:val="24"/>
              </w:rPr>
              <w:softHyphen/>
              <w:t>ки можно рас</w:t>
            </w:r>
            <w:r w:rsidRPr="00E11F3A">
              <w:rPr>
                <w:rFonts w:ascii="Times New Roman" w:hAnsi="Times New Roman"/>
                <w:sz w:val="24"/>
                <w:szCs w:val="24"/>
              </w:rPr>
              <w:softHyphen/>
              <w:t>шиф</w:t>
            </w:r>
            <w:r w:rsidRPr="00E11F3A">
              <w:rPr>
                <w:rFonts w:ascii="Times New Roman" w:hAnsi="Times New Roman"/>
                <w:sz w:val="24"/>
                <w:szCs w:val="24"/>
              </w:rPr>
              <w:softHyphen/>
              <w:t>ро</w:t>
            </w:r>
            <w:r w:rsidRPr="00E11F3A">
              <w:rPr>
                <w:rFonts w:ascii="Times New Roman" w:hAnsi="Times New Roman"/>
                <w:sz w:val="24"/>
                <w:szCs w:val="24"/>
              </w:rPr>
              <w:softHyphen/>
              <w:t>вать не одним способом. Например, 00010101 может озна</w:t>
            </w:r>
            <w:r w:rsidRPr="00E11F3A">
              <w:rPr>
                <w:rFonts w:ascii="Times New Roman" w:hAnsi="Times New Roman"/>
                <w:sz w:val="24"/>
                <w:szCs w:val="24"/>
              </w:rPr>
              <w:softHyphen/>
              <w:t>чать не толь</w:t>
            </w:r>
            <w:r w:rsidRPr="00E11F3A">
              <w:rPr>
                <w:rFonts w:ascii="Times New Roman" w:hAnsi="Times New Roman"/>
                <w:sz w:val="24"/>
                <w:szCs w:val="24"/>
              </w:rPr>
              <w:softHyphen/>
              <w:t>ко СКА, но и СНК. Даны три ко</w:t>
            </w:r>
            <w:r w:rsidRPr="00E11F3A">
              <w:rPr>
                <w:rFonts w:ascii="Times New Roman" w:hAnsi="Times New Roman"/>
                <w:sz w:val="24"/>
                <w:szCs w:val="24"/>
              </w:rPr>
              <w:softHyphen/>
              <w:t>до</w:t>
            </w:r>
            <w:r w:rsidRPr="00E11F3A">
              <w:rPr>
                <w:rFonts w:ascii="Times New Roman" w:hAnsi="Times New Roman"/>
                <w:sz w:val="24"/>
                <w:szCs w:val="24"/>
              </w:rPr>
              <w:softHyphen/>
              <w:t>вые цепочки:</w:t>
            </w:r>
          </w:p>
          <w:p w14:paraId="0D9011DA"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t> 100101000</w:t>
            </w:r>
          </w:p>
          <w:p w14:paraId="6B0980CE"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101111100</w:t>
            </w:r>
          </w:p>
          <w:p w14:paraId="669F49E8"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100111101</w:t>
            </w:r>
          </w:p>
          <w:p w14:paraId="07E338DA"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shd w:val="clear" w:color="auto" w:fill="FFFFFF"/>
              </w:rPr>
              <w:t>Найдите среди них ту, ко</w:t>
            </w:r>
            <w:r w:rsidRPr="00E11F3A">
              <w:rPr>
                <w:rFonts w:ascii="Times New Roman" w:hAnsi="Times New Roman"/>
                <w:sz w:val="24"/>
                <w:szCs w:val="24"/>
                <w:shd w:val="clear" w:color="auto" w:fill="FFFFFF"/>
              </w:rPr>
              <w:softHyphen/>
              <w:t>то</w:t>
            </w:r>
            <w:r w:rsidRPr="00E11F3A">
              <w:rPr>
                <w:rFonts w:ascii="Times New Roman" w:hAnsi="Times New Roman"/>
                <w:sz w:val="24"/>
                <w:szCs w:val="24"/>
                <w:shd w:val="clear" w:color="auto" w:fill="FFFFFF"/>
              </w:rPr>
              <w:softHyphen/>
              <w:t>рая имеет толь</w:t>
            </w:r>
            <w:r w:rsidRPr="00E11F3A">
              <w:rPr>
                <w:rFonts w:ascii="Times New Roman" w:hAnsi="Times New Roman"/>
                <w:sz w:val="24"/>
                <w:szCs w:val="24"/>
                <w:shd w:val="clear" w:color="auto" w:fill="FFFFFF"/>
              </w:rPr>
              <w:softHyphen/>
              <w:t>ко одну расшифровку, и за</w:t>
            </w:r>
            <w:r w:rsidRPr="00E11F3A">
              <w:rPr>
                <w:rFonts w:ascii="Times New Roman" w:hAnsi="Times New Roman"/>
                <w:sz w:val="24"/>
                <w:szCs w:val="24"/>
                <w:shd w:val="clear" w:color="auto" w:fill="FFFFFF"/>
              </w:rPr>
              <w:softHyphen/>
              <w:t>пи</w:t>
            </w:r>
            <w:r w:rsidRPr="00E11F3A">
              <w:rPr>
                <w:rFonts w:ascii="Times New Roman" w:hAnsi="Times New Roman"/>
                <w:sz w:val="24"/>
                <w:szCs w:val="24"/>
                <w:shd w:val="clear" w:color="auto" w:fill="FFFFFF"/>
              </w:rPr>
              <w:softHyphen/>
              <w:t>ши</w:t>
            </w:r>
            <w:r w:rsidRPr="00E11F3A">
              <w:rPr>
                <w:rFonts w:ascii="Times New Roman" w:hAnsi="Times New Roman"/>
                <w:sz w:val="24"/>
                <w:szCs w:val="24"/>
                <w:shd w:val="clear" w:color="auto" w:fill="FFFFFF"/>
              </w:rPr>
              <w:softHyphen/>
              <w:t>те в от</w:t>
            </w:r>
            <w:r w:rsidRPr="00E11F3A">
              <w:rPr>
                <w:rFonts w:ascii="Times New Roman" w:hAnsi="Times New Roman"/>
                <w:sz w:val="24"/>
                <w:szCs w:val="24"/>
                <w:shd w:val="clear" w:color="auto" w:fill="FFFFFF"/>
              </w:rPr>
              <w:softHyphen/>
              <w:t>ве</w:t>
            </w:r>
            <w:r w:rsidRPr="00E11F3A">
              <w:rPr>
                <w:rFonts w:ascii="Times New Roman" w:hAnsi="Times New Roman"/>
                <w:sz w:val="24"/>
                <w:szCs w:val="24"/>
                <w:shd w:val="clear" w:color="auto" w:fill="FFFFFF"/>
              </w:rPr>
              <w:softHyphen/>
              <w:t>те рас</w:t>
            </w:r>
            <w:r w:rsidRPr="00E11F3A">
              <w:rPr>
                <w:rFonts w:ascii="Times New Roman" w:hAnsi="Times New Roman"/>
                <w:sz w:val="24"/>
                <w:szCs w:val="24"/>
                <w:shd w:val="clear" w:color="auto" w:fill="FFFFFF"/>
              </w:rPr>
              <w:softHyphen/>
              <w:t>шиф</w:t>
            </w:r>
            <w:r w:rsidRPr="00E11F3A">
              <w:rPr>
                <w:rFonts w:ascii="Times New Roman" w:hAnsi="Times New Roman"/>
                <w:sz w:val="24"/>
                <w:szCs w:val="24"/>
                <w:shd w:val="clear" w:color="auto" w:fill="FFFFFF"/>
              </w:rPr>
              <w:softHyphen/>
              <w:t>ро</w:t>
            </w:r>
            <w:r w:rsidRPr="00E11F3A">
              <w:rPr>
                <w:rFonts w:ascii="Times New Roman" w:hAnsi="Times New Roman"/>
                <w:sz w:val="24"/>
                <w:szCs w:val="24"/>
                <w:shd w:val="clear" w:color="auto" w:fill="FFFFFF"/>
              </w:rPr>
              <w:softHyphen/>
              <w:t>ван</w:t>
            </w:r>
            <w:r w:rsidRPr="00E11F3A">
              <w:rPr>
                <w:rFonts w:ascii="Times New Roman" w:hAnsi="Times New Roman"/>
                <w:sz w:val="24"/>
                <w:szCs w:val="24"/>
                <w:shd w:val="clear" w:color="auto" w:fill="FFFFFF"/>
              </w:rPr>
              <w:softHyphen/>
              <w:t>ное слово.</w:t>
            </w:r>
          </w:p>
          <w:p w14:paraId="3308C86E" w14:textId="77777777" w:rsidR="00E11F3A" w:rsidRPr="00E11F3A" w:rsidRDefault="00E11F3A" w:rsidP="00E11F3A">
            <w:pPr>
              <w:shd w:val="clear" w:color="auto" w:fill="FFFFFF"/>
              <w:spacing w:after="0" w:line="240" w:lineRule="auto"/>
              <w:jc w:val="center"/>
              <w:rPr>
                <w:rFonts w:ascii="Times New Roman" w:hAnsi="Times New Roman"/>
                <w:b/>
                <w:bCs/>
                <w:sz w:val="24"/>
                <w:szCs w:val="24"/>
              </w:rPr>
            </w:pPr>
            <w:r w:rsidRPr="00E11F3A">
              <w:rPr>
                <w:rFonts w:ascii="Times New Roman" w:hAnsi="Times New Roman"/>
                <w:b/>
                <w:bCs/>
                <w:sz w:val="24"/>
                <w:szCs w:val="24"/>
              </w:rPr>
              <w:t>Вариант 2</w:t>
            </w:r>
          </w:p>
          <w:p w14:paraId="72FDF781"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 Информацию, не зависящую от личного мнения или суждения, называют:</w:t>
            </w:r>
          </w:p>
          <w:p w14:paraId="140CFE03" w14:textId="77777777" w:rsidR="00E11F3A" w:rsidRPr="00E11F3A" w:rsidRDefault="00E11F3A" w:rsidP="00C4374E">
            <w:pPr>
              <w:numPr>
                <w:ilvl w:val="0"/>
                <w:numId w:val="287"/>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достоверной;   2.актуальной;   3.объективной;    4.полной;    5.понятной.</w:t>
            </w:r>
          </w:p>
          <w:p w14:paraId="51796D2A"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2. Тактильную информацию человек получает посредством:</w:t>
            </w:r>
          </w:p>
          <w:p w14:paraId="3A5DC750" w14:textId="77777777" w:rsidR="00E11F3A" w:rsidRPr="00E11F3A" w:rsidRDefault="00E11F3A" w:rsidP="00C4374E">
            <w:pPr>
              <w:numPr>
                <w:ilvl w:val="0"/>
                <w:numId w:val="288"/>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специальных приборов;   2.термометра;   3.барометра;   4.органов осязания;</w:t>
            </w:r>
          </w:p>
          <w:p w14:paraId="3AB426D9" w14:textId="77777777" w:rsidR="00E11F3A" w:rsidRPr="00E11F3A" w:rsidRDefault="00E11F3A" w:rsidP="00E11F3A">
            <w:pPr>
              <w:pStyle w:val="a9"/>
              <w:shd w:val="clear" w:color="auto" w:fill="FFFFFF"/>
              <w:rPr>
                <w:rFonts w:ascii="Times New Roman" w:hAnsi="Times New Roman"/>
              </w:rPr>
            </w:pPr>
            <w:r w:rsidRPr="00E11F3A">
              <w:rPr>
                <w:rFonts w:ascii="Times New Roman" w:hAnsi="Times New Roman"/>
              </w:rPr>
              <w:t>5.органов слуха.</w:t>
            </w:r>
          </w:p>
          <w:p w14:paraId="2C43240E"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3. К формальным языкам можно отнести:</w:t>
            </w:r>
          </w:p>
          <w:p w14:paraId="26CB0308" w14:textId="77777777" w:rsidR="00E11F3A" w:rsidRPr="00E11F3A" w:rsidRDefault="00E11F3A" w:rsidP="00C4374E">
            <w:pPr>
              <w:numPr>
                <w:ilvl w:val="0"/>
                <w:numId w:val="289"/>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английский язык;  2.язык программирования; 3.язык жестов; 4.русский язык;</w:t>
            </w:r>
          </w:p>
          <w:p w14:paraId="55400A7E" w14:textId="77777777" w:rsidR="00E11F3A" w:rsidRPr="00E11F3A" w:rsidRDefault="00E11F3A" w:rsidP="00E11F3A">
            <w:pPr>
              <w:shd w:val="clear" w:color="auto" w:fill="FFFFFF"/>
              <w:spacing w:after="0" w:line="240" w:lineRule="auto"/>
              <w:ind w:left="720"/>
              <w:rPr>
                <w:rFonts w:ascii="Times New Roman" w:hAnsi="Times New Roman"/>
                <w:sz w:val="24"/>
                <w:szCs w:val="24"/>
              </w:rPr>
            </w:pPr>
            <w:r w:rsidRPr="00E11F3A">
              <w:rPr>
                <w:rFonts w:ascii="Times New Roman" w:hAnsi="Times New Roman"/>
                <w:sz w:val="24"/>
                <w:szCs w:val="24"/>
              </w:rPr>
              <w:t>5.китайский язык.</w:t>
            </w:r>
          </w:p>
          <w:p w14:paraId="14DF73A5"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4. Видеопамять - это:</w:t>
            </w:r>
          </w:p>
          <w:p w14:paraId="5B643BAF" w14:textId="77777777" w:rsidR="00E11F3A" w:rsidRPr="00E11F3A" w:rsidRDefault="00E11F3A" w:rsidP="00C4374E">
            <w:pPr>
              <w:numPr>
                <w:ilvl w:val="0"/>
                <w:numId w:val="29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электронное устройство для хранения двоичного кода изображения, выводимого на экран;</w:t>
            </w:r>
          </w:p>
          <w:p w14:paraId="2F529200" w14:textId="77777777" w:rsidR="00E11F3A" w:rsidRPr="00E11F3A" w:rsidRDefault="00E11F3A" w:rsidP="00C4374E">
            <w:pPr>
              <w:numPr>
                <w:ilvl w:val="0"/>
                <w:numId w:val="29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программа, распределяющая ресурсы ПК при обработке изображения;</w:t>
            </w:r>
          </w:p>
          <w:p w14:paraId="0DB7D349" w14:textId="77777777" w:rsidR="00E11F3A" w:rsidRPr="00E11F3A" w:rsidRDefault="00E11F3A" w:rsidP="00C4374E">
            <w:pPr>
              <w:numPr>
                <w:ilvl w:val="0"/>
                <w:numId w:val="29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устройство, управляющее работой монитора;</w:t>
            </w:r>
          </w:p>
          <w:p w14:paraId="60313D5B" w14:textId="77777777" w:rsidR="00E11F3A" w:rsidRPr="00E11F3A" w:rsidRDefault="00E11F3A" w:rsidP="00C4374E">
            <w:pPr>
              <w:numPr>
                <w:ilvl w:val="0"/>
                <w:numId w:val="29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часть оперативного запоминающего устройства.</w:t>
            </w:r>
          </w:p>
          <w:p w14:paraId="5C0BC1D8"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5.К какой форме представления информации относится прогноз погоды, переданный по радио?</w:t>
            </w:r>
            <w:r w:rsidRPr="00E11F3A">
              <w:rPr>
                <w:rFonts w:ascii="Times New Roman" w:hAnsi="Times New Roman"/>
                <w:b/>
                <w:sz w:val="24"/>
                <w:szCs w:val="24"/>
              </w:rPr>
              <w:br/>
            </w:r>
            <w:r w:rsidRPr="00E11F3A">
              <w:rPr>
                <w:rFonts w:ascii="Times New Roman" w:hAnsi="Times New Roman"/>
                <w:sz w:val="24"/>
                <w:szCs w:val="24"/>
              </w:rPr>
              <w:t>1. Текстовой   2. Числовой   3. Графической   4. мультимедийной</w:t>
            </w:r>
          </w:p>
          <w:p w14:paraId="4A1869FD"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
                <w:bCs/>
                <w:sz w:val="24"/>
                <w:szCs w:val="24"/>
              </w:rPr>
              <w:t>6. В одной из ко</w:t>
            </w:r>
            <w:r w:rsidRPr="00E11F3A">
              <w:rPr>
                <w:rFonts w:ascii="Times New Roman" w:hAnsi="Times New Roman"/>
                <w:b/>
                <w:bCs/>
                <w:sz w:val="24"/>
                <w:szCs w:val="24"/>
              </w:rPr>
              <w:softHyphen/>
              <w:t>ди</w:t>
            </w:r>
            <w:r w:rsidRPr="00E11F3A">
              <w:rPr>
                <w:rFonts w:ascii="Times New Roman" w:hAnsi="Times New Roman"/>
                <w:b/>
                <w:bCs/>
                <w:sz w:val="24"/>
                <w:szCs w:val="24"/>
              </w:rPr>
              <w:softHyphen/>
              <w:t>ро</w:t>
            </w:r>
            <w:r w:rsidRPr="00E11F3A">
              <w:rPr>
                <w:rFonts w:ascii="Times New Roman" w:hAnsi="Times New Roman"/>
                <w:b/>
                <w:bCs/>
                <w:sz w:val="24"/>
                <w:szCs w:val="24"/>
              </w:rPr>
              <w:softHyphen/>
              <w:t xml:space="preserve">вок </w:t>
            </w:r>
            <w:proofErr w:type="spellStart"/>
            <w:r w:rsidRPr="00E11F3A">
              <w:rPr>
                <w:rFonts w:ascii="Times New Roman" w:hAnsi="Times New Roman"/>
                <w:b/>
                <w:bCs/>
                <w:sz w:val="24"/>
                <w:szCs w:val="24"/>
              </w:rPr>
              <w:t>Unicode</w:t>
            </w:r>
            <w:proofErr w:type="spellEnd"/>
            <w:r w:rsidRPr="00E11F3A">
              <w:rPr>
                <w:rFonts w:ascii="Times New Roman" w:hAnsi="Times New Roman"/>
                <w:b/>
                <w:bCs/>
                <w:sz w:val="24"/>
                <w:szCs w:val="24"/>
              </w:rPr>
              <w:t xml:space="preserve"> каж</w:t>
            </w:r>
            <w:r w:rsidRPr="00E11F3A">
              <w:rPr>
                <w:rFonts w:ascii="Times New Roman" w:hAnsi="Times New Roman"/>
                <w:b/>
                <w:bCs/>
                <w:sz w:val="24"/>
                <w:szCs w:val="24"/>
              </w:rPr>
              <w:softHyphen/>
              <w:t>дый символ ко</w:t>
            </w:r>
            <w:r w:rsidRPr="00E11F3A">
              <w:rPr>
                <w:rFonts w:ascii="Times New Roman" w:hAnsi="Times New Roman"/>
                <w:b/>
                <w:bCs/>
                <w:sz w:val="24"/>
                <w:szCs w:val="24"/>
              </w:rPr>
              <w:softHyphen/>
              <w:t>ди</w:t>
            </w:r>
            <w:r w:rsidRPr="00E11F3A">
              <w:rPr>
                <w:rFonts w:ascii="Times New Roman" w:hAnsi="Times New Roman"/>
                <w:b/>
                <w:bCs/>
                <w:sz w:val="24"/>
                <w:szCs w:val="24"/>
              </w:rPr>
              <w:softHyphen/>
              <w:t>ру</w:t>
            </w:r>
            <w:r w:rsidRPr="00E11F3A">
              <w:rPr>
                <w:rFonts w:ascii="Times New Roman" w:hAnsi="Times New Roman"/>
                <w:b/>
                <w:bCs/>
                <w:sz w:val="24"/>
                <w:szCs w:val="24"/>
              </w:rPr>
              <w:softHyphen/>
              <w:t>ет</w:t>
            </w:r>
            <w:r w:rsidRPr="00E11F3A">
              <w:rPr>
                <w:rFonts w:ascii="Times New Roman" w:hAnsi="Times New Roman"/>
                <w:b/>
                <w:bCs/>
                <w:sz w:val="24"/>
                <w:szCs w:val="24"/>
              </w:rPr>
              <w:softHyphen/>
              <w:t>ся 16 битами. Опре</w:t>
            </w:r>
            <w:r w:rsidRPr="00E11F3A">
              <w:rPr>
                <w:rFonts w:ascii="Times New Roman" w:hAnsi="Times New Roman"/>
                <w:b/>
                <w:bCs/>
                <w:sz w:val="24"/>
                <w:szCs w:val="24"/>
              </w:rPr>
              <w:softHyphen/>
              <w:t>де</w:t>
            </w:r>
            <w:r w:rsidRPr="00E11F3A">
              <w:rPr>
                <w:rFonts w:ascii="Times New Roman" w:hAnsi="Times New Roman"/>
                <w:b/>
                <w:bCs/>
                <w:sz w:val="24"/>
                <w:szCs w:val="24"/>
              </w:rPr>
              <w:softHyphen/>
              <w:t>ли</w:t>
            </w:r>
            <w:r w:rsidRPr="00E11F3A">
              <w:rPr>
                <w:rFonts w:ascii="Times New Roman" w:hAnsi="Times New Roman"/>
                <w:b/>
                <w:bCs/>
                <w:sz w:val="24"/>
                <w:szCs w:val="24"/>
              </w:rPr>
              <w:softHyphen/>
              <w:t>те размер сле</w:t>
            </w:r>
            <w:r w:rsidRPr="00E11F3A">
              <w:rPr>
                <w:rFonts w:ascii="Times New Roman" w:hAnsi="Times New Roman"/>
                <w:b/>
                <w:bCs/>
                <w:sz w:val="24"/>
                <w:szCs w:val="24"/>
              </w:rPr>
              <w:softHyphen/>
              <w:t>ду</w:t>
            </w:r>
            <w:r w:rsidRPr="00E11F3A">
              <w:rPr>
                <w:rFonts w:ascii="Times New Roman" w:hAnsi="Times New Roman"/>
                <w:b/>
                <w:bCs/>
                <w:sz w:val="24"/>
                <w:szCs w:val="24"/>
              </w:rPr>
              <w:softHyphen/>
              <w:t>ю</w:t>
            </w:r>
            <w:r w:rsidRPr="00E11F3A">
              <w:rPr>
                <w:rFonts w:ascii="Times New Roman" w:hAnsi="Times New Roman"/>
                <w:b/>
                <w:bCs/>
                <w:sz w:val="24"/>
                <w:szCs w:val="24"/>
              </w:rPr>
              <w:softHyphen/>
              <w:t>ще</w:t>
            </w:r>
            <w:r w:rsidRPr="00E11F3A">
              <w:rPr>
                <w:rFonts w:ascii="Times New Roman" w:hAnsi="Times New Roman"/>
                <w:b/>
                <w:bCs/>
                <w:sz w:val="24"/>
                <w:szCs w:val="24"/>
              </w:rPr>
              <w:softHyphen/>
              <w:t>го предложения в дан</w:t>
            </w:r>
            <w:r w:rsidRPr="00E11F3A">
              <w:rPr>
                <w:rFonts w:ascii="Times New Roman" w:hAnsi="Times New Roman"/>
                <w:b/>
                <w:bCs/>
                <w:sz w:val="24"/>
                <w:szCs w:val="24"/>
              </w:rPr>
              <w:softHyphen/>
              <w:t>ной кодировке: Роняет лес баг</w:t>
            </w:r>
            <w:r w:rsidRPr="00E11F3A">
              <w:rPr>
                <w:rFonts w:ascii="Times New Roman" w:hAnsi="Times New Roman"/>
                <w:b/>
                <w:bCs/>
                <w:sz w:val="24"/>
                <w:szCs w:val="24"/>
              </w:rPr>
              <w:softHyphen/>
              <w:t>ря</w:t>
            </w:r>
            <w:r w:rsidRPr="00E11F3A">
              <w:rPr>
                <w:rFonts w:ascii="Times New Roman" w:hAnsi="Times New Roman"/>
                <w:b/>
                <w:bCs/>
                <w:sz w:val="24"/>
                <w:szCs w:val="24"/>
              </w:rPr>
              <w:softHyphen/>
              <w:t xml:space="preserve">ный свой убор, </w:t>
            </w:r>
            <w:proofErr w:type="spellStart"/>
            <w:r w:rsidRPr="00E11F3A">
              <w:rPr>
                <w:rFonts w:ascii="Times New Roman" w:hAnsi="Times New Roman"/>
                <w:b/>
                <w:bCs/>
                <w:sz w:val="24"/>
                <w:szCs w:val="24"/>
              </w:rPr>
              <w:t>среб</w:t>
            </w:r>
            <w:r w:rsidRPr="00E11F3A">
              <w:rPr>
                <w:rFonts w:ascii="Times New Roman" w:hAnsi="Times New Roman"/>
                <w:b/>
                <w:bCs/>
                <w:sz w:val="24"/>
                <w:szCs w:val="24"/>
              </w:rPr>
              <w:softHyphen/>
              <w:t>рит</w:t>
            </w:r>
            <w:proofErr w:type="spellEnd"/>
            <w:r w:rsidRPr="00E11F3A">
              <w:rPr>
                <w:rFonts w:ascii="Times New Roman" w:hAnsi="Times New Roman"/>
                <w:b/>
                <w:bCs/>
                <w:sz w:val="24"/>
                <w:szCs w:val="24"/>
              </w:rPr>
              <w:t xml:space="preserve"> мороз увя</w:t>
            </w:r>
            <w:r w:rsidRPr="00E11F3A">
              <w:rPr>
                <w:rFonts w:ascii="Times New Roman" w:hAnsi="Times New Roman"/>
                <w:b/>
                <w:bCs/>
                <w:sz w:val="24"/>
                <w:szCs w:val="24"/>
              </w:rPr>
              <w:softHyphen/>
              <w:t>нув</w:t>
            </w:r>
            <w:r w:rsidRPr="00E11F3A">
              <w:rPr>
                <w:rFonts w:ascii="Times New Roman" w:hAnsi="Times New Roman"/>
                <w:b/>
                <w:bCs/>
                <w:sz w:val="24"/>
                <w:szCs w:val="24"/>
              </w:rPr>
              <w:softHyphen/>
              <w:t>шее поле</w:t>
            </w:r>
            <w:r w:rsidRPr="00E11F3A">
              <w:rPr>
                <w:rFonts w:ascii="Times New Roman" w:hAnsi="Times New Roman"/>
                <w:bCs/>
                <w:sz w:val="24"/>
                <w:szCs w:val="24"/>
              </w:rPr>
              <w:t>.</w:t>
            </w:r>
          </w:p>
          <w:p w14:paraId="25A6E5AE" w14:textId="77777777" w:rsidR="00E11F3A" w:rsidRPr="00E11F3A" w:rsidRDefault="00E11F3A" w:rsidP="00E11F3A">
            <w:pPr>
              <w:pStyle w:val="a8"/>
              <w:shd w:val="clear" w:color="auto" w:fill="FFFFFF"/>
              <w:spacing w:before="0" w:beforeAutospacing="0" w:after="0" w:afterAutospacing="0"/>
              <w:jc w:val="both"/>
              <w:rPr>
                <w:rFonts w:ascii="Times New Roman" w:hAnsi="Times New Roman"/>
              </w:rPr>
            </w:pPr>
            <w:r w:rsidRPr="00E11F3A">
              <w:rPr>
                <w:rFonts w:ascii="Times New Roman" w:hAnsi="Times New Roman"/>
              </w:rPr>
              <w:t> 1) 120 бит    2) 960 бит    3) 480 байт    4) 60 байт</w:t>
            </w:r>
          </w:p>
          <w:p w14:paraId="0EC604BA" w14:textId="77777777" w:rsidR="00E11F3A" w:rsidRPr="00E11F3A" w:rsidRDefault="00E11F3A" w:rsidP="00E11F3A">
            <w:pPr>
              <w:shd w:val="clear" w:color="auto" w:fill="FFFFFF"/>
              <w:spacing w:after="0" w:line="240" w:lineRule="auto"/>
              <w:ind w:left="720" w:hanging="720"/>
              <w:rPr>
                <w:rFonts w:ascii="Times New Roman" w:hAnsi="Times New Roman"/>
                <w:sz w:val="24"/>
                <w:szCs w:val="24"/>
              </w:rPr>
            </w:pPr>
            <w:r w:rsidRPr="00E11F3A">
              <w:rPr>
                <w:rFonts w:ascii="Times New Roman" w:hAnsi="Times New Roman"/>
                <w:b/>
                <w:bCs/>
                <w:sz w:val="24"/>
                <w:szCs w:val="24"/>
              </w:rPr>
              <w:t>7.    Какое из перечисленных слов можно зашифровать в виде кода $%#$?</w:t>
            </w:r>
            <w:r w:rsidRPr="00E11F3A">
              <w:rPr>
                <w:rFonts w:ascii="Times New Roman" w:hAnsi="Times New Roman"/>
                <w:bCs/>
                <w:sz w:val="24"/>
                <w:szCs w:val="24"/>
              </w:rPr>
              <w:br/>
            </w:r>
            <w:r w:rsidRPr="00E11F3A">
              <w:rPr>
                <w:rFonts w:ascii="Times New Roman" w:hAnsi="Times New Roman"/>
                <w:sz w:val="24"/>
                <w:szCs w:val="24"/>
              </w:rPr>
              <w:t>1. Марс  2. Озон  3. Такт   4. Реле</w:t>
            </w:r>
          </w:p>
          <w:p w14:paraId="5DB0161B"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8. Видеофайлы имеют расширение:</w:t>
            </w:r>
            <w:r w:rsidRPr="00E11F3A">
              <w:rPr>
                <w:rFonts w:ascii="Times New Roman" w:hAnsi="Times New Roman"/>
                <w:b/>
                <w:bCs/>
                <w:sz w:val="24"/>
                <w:szCs w:val="24"/>
              </w:rPr>
              <w:br/>
            </w:r>
            <w:r w:rsidRPr="00E11F3A">
              <w:rPr>
                <w:rFonts w:ascii="Times New Roman" w:hAnsi="Times New Roman"/>
                <w:sz w:val="24"/>
                <w:szCs w:val="24"/>
              </w:rPr>
              <w:t xml:space="preserve">1. </w:t>
            </w:r>
            <w:proofErr w:type="spellStart"/>
            <w:r w:rsidRPr="00E11F3A">
              <w:rPr>
                <w:rFonts w:ascii="Times New Roman" w:hAnsi="Times New Roman"/>
                <w:sz w:val="24"/>
                <w:szCs w:val="24"/>
              </w:rPr>
              <w:t>exe</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com,bat</w:t>
            </w:r>
            <w:proofErr w:type="spellEnd"/>
            <w:r w:rsidRPr="00E11F3A">
              <w:rPr>
                <w:rFonts w:ascii="Times New Roman" w:hAnsi="Times New Roman"/>
                <w:sz w:val="24"/>
                <w:szCs w:val="24"/>
              </w:rPr>
              <w:t xml:space="preserve">    2. </w:t>
            </w:r>
            <w:proofErr w:type="spellStart"/>
            <w:r w:rsidRPr="00E11F3A">
              <w:rPr>
                <w:rFonts w:ascii="Times New Roman" w:hAnsi="Times New Roman"/>
                <w:sz w:val="24"/>
                <w:szCs w:val="24"/>
              </w:rPr>
              <w:t>rtf</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doc</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docx</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txt</w:t>
            </w:r>
            <w:proofErr w:type="spellEnd"/>
            <w:r w:rsidRPr="00E11F3A">
              <w:rPr>
                <w:rFonts w:ascii="Times New Roman" w:hAnsi="Times New Roman"/>
                <w:sz w:val="24"/>
                <w:szCs w:val="24"/>
              </w:rPr>
              <w:t xml:space="preserve">    3. </w:t>
            </w:r>
            <w:proofErr w:type="spellStart"/>
            <w:r w:rsidRPr="00E11F3A">
              <w:rPr>
                <w:rFonts w:ascii="Times New Roman" w:hAnsi="Times New Roman"/>
                <w:sz w:val="24"/>
                <w:szCs w:val="24"/>
              </w:rPr>
              <w:t>ppt</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pps</w:t>
            </w:r>
            <w:proofErr w:type="spellEnd"/>
            <w:r w:rsidRPr="00E11F3A">
              <w:rPr>
                <w:rFonts w:ascii="Times New Roman" w:hAnsi="Times New Roman"/>
                <w:sz w:val="24"/>
                <w:szCs w:val="24"/>
              </w:rPr>
              <w:t xml:space="preserve">    4. </w:t>
            </w:r>
            <w:proofErr w:type="spellStart"/>
            <w:r w:rsidRPr="00E11F3A">
              <w:rPr>
                <w:rFonts w:ascii="Times New Roman" w:hAnsi="Times New Roman"/>
                <w:sz w:val="24"/>
                <w:szCs w:val="24"/>
              </w:rPr>
              <w:t>avi</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wmv</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mpeg</w:t>
            </w:r>
            <w:proofErr w:type="spellEnd"/>
          </w:p>
          <w:p w14:paraId="474CEF09" w14:textId="77777777" w:rsidR="00E11F3A" w:rsidRPr="00E11F3A" w:rsidRDefault="00E11F3A" w:rsidP="00E11F3A">
            <w:pPr>
              <w:pStyle w:val="leftmargin"/>
              <w:shd w:val="clear" w:color="auto" w:fill="FFFFFF"/>
              <w:spacing w:before="0" w:beforeAutospacing="0" w:after="0" w:afterAutospacing="0"/>
              <w:jc w:val="both"/>
            </w:pPr>
            <w:r w:rsidRPr="00E11F3A">
              <w:rPr>
                <w:b/>
              </w:rPr>
              <w:t>9. В не</w:t>
            </w:r>
            <w:r w:rsidRPr="00E11F3A">
              <w:rPr>
                <w:b/>
              </w:rPr>
              <w:softHyphen/>
              <w:t>ко</w:t>
            </w:r>
            <w:r w:rsidRPr="00E11F3A">
              <w:rPr>
                <w:b/>
              </w:rPr>
              <w:softHyphen/>
              <w:t>то</w:t>
            </w:r>
            <w:r w:rsidRPr="00E11F3A">
              <w:rPr>
                <w:b/>
              </w:rPr>
              <w:softHyphen/>
              <w:t>ром</w:t>
            </w:r>
            <w:r w:rsidRPr="00E11F3A">
              <w:t xml:space="preserve"> </w:t>
            </w:r>
            <w:r w:rsidRPr="00E11F3A">
              <w:rPr>
                <w:b/>
              </w:rPr>
              <w:t>ка</w:t>
            </w:r>
            <w:r w:rsidRPr="00E11F3A">
              <w:rPr>
                <w:b/>
              </w:rPr>
              <w:softHyphen/>
              <w:t>та</w:t>
            </w:r>
            <w:r w:rsidRPr="00E11F3A">
              <w:rPr>
                <w:b/>
              </w:rPr>
              <w:softHyphen/>
              <w:t>ло</w:t>
            </w:r>
            <w:r w:rsidRPr="00E11F3A">
              <w:rPr>
                <w:b/>
              </w:rPr>
              <w:softHyphen/>
              <w:t>ге хра</w:t>
            </w:r>
            <w:r w:rsidRPr="00E11F3A">
              <w:rPr>
                <w:b/>
              </w:rPr>
              <w:softHyphen/>
              <w:t>нил</w:t>
            </w:r>
            <w:r w:rsidRPr="00E11F3A">
              <w:rPr>
                <w:b/>
              </w:rPr>
              <w:softHyphen/>
              <w:t>ся</w:t>
            </w:r>
            <w:r w:rsidRPr="00E11F3A">
              <w:t xml:space="preserve"> файл </w:t>
            </w:r>
            <w:proofErr w:type="spellStart"/>
            <w:r w:rsidRPr="00E11F3A">
              <w:rPr>
                <w:b/>
                <w:bCs/>
              </w:rPr>
              <w:t>Ландыш.dос</w:t>
            </w:r>
            <w:proofErr w:type="spellEnd"/>
            <w:r w:rsidRPr="00E11F3A">
              <w:t>. В этом ка</w:t>
            </w:r>
            <w:r w:rsidRPr="00E11F3A">
              <w:softHyphen/>
              <w:t>та</w:t>
            </w:r>
            <w:r w:rsidRPr="00E11F3A">
              <w:softHyphen/>
              <w:t>ло</w:t>
            </w:r>
            <w:r w:rsidRPr="00E11F3A">
              <w:softHyphen/>
              <w:t>ге со</w:t>
            </w:r>
            <w:r w:rsidRPr="00E11F3A">
              <w:softHyphen/>
              <w:t>зда</w:t>
            </w:r>
            <w:r w:rsidRPr="00E11F3A">
              <w:softHyphen/>
              <w:t>ли под</w:t>
            </w:r>
            <w:r w:rsidRPr="00E11F3A">
              <w:softHyphen/>
              <w:t>ка</w:t>
            </w:r>
            <w:r w:rsidRPr="00E11F3A">
              <w:softHyphen/>
              <w:t>та</w:t>
            </w:r>
            <w:r w:rsidRPr="00E11F3A">
              <w:softHyphen/>
              <w:t>лог </w:t>
            </w:r>
            <w:r w:rsidRPr="00E11F3A">
              <w:rPr>
                <w:b/>
                <w:bCs/>
              </w:rPr>
              <w:t>Май</w:t>
            </w:r>
            <w:r w:rsidRPr="00E11F3A">
              <w:t> и файл </w:t>
            </w:r>
            <w:proofErr w:type="spellStart"/>
            <w:r w:rsidRPr="00E11F3A">
              <w:rPr>
                <w:b/>
                <w:bCs/>
              </w:rPr>
              <w:t>Ландыш.dос</w:t>
            </w:r>
            <w:r w:rsidRPr="00E11F3A">
              <w:t>пе</w:t>
            </w:r>
            <w:r w:rsidRPr="00E11F3A">
              <w:softHyphen/>
              <w:t>ре</w:t>
            </w:r>
            <w:r w:rsidRPr="00E11F3A">
              <w:softHyphen/>
              <w:t>ме</w:t>
            </w:r>
            <w:r w:rsidRPr="00E11F3A">
              <w:softHyphen/>
              <w:t>сти</w:t>
            </w:r>
            <w:r w:rsidRPr="00E11F3A">
              <w:softHyphen/>
              <w:t>ли</w:t>
            </w:r>
            <w:proofErr w:type="spellEnd"/>
            <w:r w:rsidRPr="00E11F3A">
              <w:t xml:space="preserve"> в со</w:t>
            </w:r>
            <w:r w:rsidRPr="00E11F3A">
              <w:softHyphen/>
              <w:t>здан</w:t>
            </w:r>
            <w:r w:rsidRPr="00E11F3A">
              <w:softHyphen/>
              <w:t>ный подкаталог. Пол</w:t>
            </w:r>
            <w:r w:rsidRPr="00E11F3A">
              <w:softHyphen/>
              <w:t>ное имя файла стало</w:t>
            </w:r>
          </w:p>
          <w:p w14:paraId="6D7B1551" w14:textId="77777777" w:rsidR="00E11F3A" w:rsidRPr="00E11F3A" w:rsidRDefault="00E11F3A" w:rsidP="00E11F3A">
            <w:pPr>
              <w:pStyle w:val="a8"/>
              <w:shd w:val="clear" w:color="auto" w:fill="FFFFFF"/>
              <w:spacing w:before="0" w:beforeAutospacing="0" w:after="0" w:afterAutospacing="0"/>
              <w:jc w:val="both"/>
              <w:rPr>
                <w:rFonts w:ascii="Times New Roman" w:hAnsi="Times New Roman"/>
              </w:rPr>
            </w:pPr>
            <w:r w:rsidRPr="00E11F3A">
              <w:rPr>
                <w:rFonts w:ascii="Times New Roman" w:hAnsi="Times New Roman"/>
              </w:rPr>
              <w:t> </w:t>
            </w:r>
            <w:r w:rsidRPr="00E11F3A">
              <w:rPr>
                <w:rFonts w:ascii="Times New Roman" w:hAnsi="Times New Roman"/>
                <w:b/>
                <w:bCs/>
              </w:rPr>
              <w:t>D:\2013\Весна\Май\Ландыш.dос</w:t>
            </w:r>
            <w:r w:rsidRPr="00E11F3A">
              <w:rPr>
                <w:rFonts w:ascii="Times New Roman" w:hAnsi="Times New Roman"/>
              </w:rPr>
              <w:t>.Ука</w:t>
            </w:r>
            <w:r w:rsidRPr="00E11F3A">
              <w:rPr>
                <w:rFonts w:ascii="Times New Roman" w:hAnsi="Times New Roman"/>
              </w:rPr>
              <w:softHyphen/>
              <w:t>жи</w:t>
            </w:r>
            <w:r w:rsidRPr="00E11F3A">
              <w:rPr>
                <w:rFonts w:ascii="Times New Roman" w:hAnsi="Times New Roman"/>
              </w:rPr>
              <w:softHyphen/>
              <w:t>те пол</w:t>
            </w:r>
            <w:r w:rsidRPr="00E11F3A">
              <w:rPr>
                <w:rFonts w:ascii="Times New Roman" w:hAnsi="Times New Roman"/>
              </w:rPr>
              <w:softHyphen/>
              <w:t>ное имя этого файла до перемещения.</w:t>
            </w:r>
          </w:p>
          <w:p w14:paraId="25EDB798" w14:textId="77777777" w:rsidR="00E11F3A" w:rsidRPr="00E11F3A" w:rsidRDefault="00E11F3A" w:rsidP="00E11F3A">
            <w:pPr>
              <w:pStyle w:val="a8"/>
              <w:shd w:val="clear" w:color="auto" w:fill="FFFFFF"/>
              <w:spacing w:before="0" w:beforeAutospacing="0" w:after="0" w:afterAutospacing="0"/>
              <w:jc w:val="both"/>
              <w:rPr>
                <w:rFonts w:ascii="Times New Roman" w:hAnsi="Times New Roman"/>
              </w:rPr>
            </w:pPr>
            <w:r w:rsidRPr="00E11F3A">
              <w:rPr>
                <w:rFonts w:ascii="Times New Roman" w:hAnsi="Times New Roman"/>
              </w:rPr>
              <w:lastRenderedPageBreak/>
              <w:t> 1) D:\2013\Май\Ландыш.doc        2) D:\2013\Весна\Май\Ландыш.doc</w:t>
            </w:r>
          </w:p>
          <w:p w14:paraId="2BA8FCBD" w14:textId="77777777" w:rsidR="00E11F3A" w:rsidRPr="00E11F3A" w:rsidRDefault="00E11F3A" w:rsidP="00E11F3A">
            <w:pPr>
              <w:pStyle w:val="leftmargin"/>
              <w:shd w:val="clear" w:color="auto" w:fill="FFFFFF"/>
              <w:spacing w:before="0" w:beforeAutospacing="0" w:after="0" w:afterAutospacing="0"/>
              <w:jc w:val="both"/>
            </w:pPr>
            <w:r w:rsidRPr="00E11F3A">
              <w:t xml:space="preserve"> 3) D:\2013\Весна\Ландыш.doc     4) D:\2013\Ландыш.doc</w:t>
            </w:r>
          </w:p>
          <w:p w14:paraId="0CF4B32F"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10.Установите соответствие:</w:t>
            </w:r>
          </w:p>
          <w:tbl>
            <w:tblPr>
              <w:tblW w:w="4651" w:type="dxa"/>
              <w:shd w:val="clear" w:color="auto" w:fill="FFFFFF"/>
              <w:tblCellMar>
                <w:top w:w="105" w:type="dxa"/>
                <w:left w:w="105" w:type="dxa"/>
                <w:bottom w:w="105" w:type="dxa"/>
                <w:right w:w="105" w:type="dxa"/>
              </w:tblCellMar>
              <w:tblLook w:val="04A0" w:firstRow="1" w:lastRow="0" w:firstColumn="1" w:lastColumn="0" w:noHBand="0" w:noVBand="1"/>
            </w:tblPr>
            <w:tblGrid>
              <w:gridCol w:w="2038"/>
              <w:gridCol w:w="2613"/>
            </w:tblGrid>
            <w:tr w:rsidR="00E11F3A" w:rsidRPr="00E11F3A" w14:paraId="6E6E97B4" w14:textId="77777777" w:rsidTr="00E11F3A">
              <w:trPr>
                <w:trHeight w:val="60"/>
              </w:trPr>
              <w:tc>
                <w:tcPr>
                  <w:tcW w:w="20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8AC15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Расширение</w:t>
                  </w:r>
                </w:p>
              </w:tc>
              <w:tc>
                <w:tcPr>
                  <w:tcW w:w="26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288B2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Тип файла</w:t>
                  </w:r>
                </w:p>
              </w:tc>
            </w:tr>
            <w:tr w:rsidR="00E11F3A" w:rsidRPr="00E11F3A" w14:paraId="725B115A" w14:textId="77777777" w:rsidTr="00E11F3A">
              <w:trPr>
                <w:trHeight w:val="975"/>
              </w:trPr>
              <w:tc>
                <w:tcPr>
                  <w:tcW w:w="20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BEB400" w14:textId="77777777" w:rsidR="00E11F3A" w:rsidRPr="00E11F3A" w:rsidRDefault="00E11F3A" w:rsidP="00C4374E">
                  <w:pPr>
                    <w:numPr>
                      <w:ilvl w:val="0"/>
                      <w:numId w:val="291"/>
                    </w:numPr>
                    <w:spacing w:after="0" w:line="240" w:lineRule="auto"/>
                    <w:rPr>
                      <w:rFonts w:ascii="Times New Roman" w:hAnsi="Times New Roman"/>
                      <w:sz w:val="24"/>
                      <w:szCs w:val="24"/>
                    </w:rPr>
                  </w:pPr>
                  <w:r w:rsidRPr="00E11F3A">
                    <w:rPr>
                      <w:rFonts w:ascii="Times New Roman" w:hAnsi="Times New Roman"/>
                      <w:sz w:val="24"/>
                      <w:szCs w:val="24"/>
                    </w:rPr>
                    <w:t>.</w:t>
                  </w:r>
                  <w:proofErr w:type="spellStart"/>
                  <w:r w:rsidRPr="00E11F3A">
                    <w:rPr>
                      <w:rFonts w:ascii="Times New Roman" w:hAnsi="Times New Roman"/>
                      <w:sz w:val="24"/>
                      <w:szCs w:val="24"/>
                    </w:rPr>
                    <w:t>rtf</w:t>
                  </w:r>
                  <w:proofErr w:type="spellEnd"/>
                </w:p>
                <w:p w14:paraId="660C3525" w14:textId="77777777" w:rsidR="00E11F3A" w:rsidRPr="00E11F3A" w:rsidRDefault="00E11F3A" w:rsidP="00C4374E">
                  <w:pPr>
                    <w:numPr>
                      <w:ilvl w:val="0"/>
                      <w:numId w:val="291"/>
                    </w:numPr>
                    <w:spacing w:after="0" w:line="240" w:lineRule="auto"/>
                    <w:rPr>
                      <w:rFonts w:ascii="Times New Roman" w:hAnsi="Times New Roman"/>
                      <w:sz w:val="24"/>
                      <w:szCs w:val="24"/>
                    </w:rPr>
                  </w:pPr>
                  <w:r w:rsidRPr="00E11F3A">
                    <w:rPr>
                      <w:rFonts w:ascii="Times New Roman" w:hAnsi="Times New Roman"/>
                      <w:sz w:val="24"/>
                      <w:szCs w:val="24"/>
                    </w:rPr>
                    <w:t>.</w:t>
                  </w:r>
                  <w:proofErr w:type="spellStart"/>
                  <w:r w:rsidRPr="00E11F3A">
                    <w:rPr>
                      <w:rFonts w:ascii="Times New Roman" w:hAnsi="Times New Roman"/>
                      <w:sz w:val="24"/>
                      <w:szCs w:val="24"/>
                    </w:rPr>
                    <w:t>bmp</w:t>
                  </w:r>
                  <w:proofErr w:type="spellEnd"/>
                </w:p>
                <w:p w14:paraId="7D5FC1C7" w14:textId="77777777" w:rsidR="00E11F3A" w:rsidRPr="00E11F3A" w:rsidRDefault="00E11F3A" w:rsidP="00C4374E">
                  <w:pPr>
                    <w:numPr>
                      <w:ilvl w:val="0"/>
                      <w:numId w:val="291"/>
                    </w:numPr>
                    <w:spacing w:after="0" w:line="240" w:lineRule="auto"/>
                    <w:rPr>
                      <w:rFonts w:ascii="Times New Roman" w:hAnsi="Times New Roman"/>
                      <w:sz w:val="24"/>
                      <w:szCs w:val="24"/>
                    </w:rPr>
                  </w:pPr>
                  <w:r w:rsidRPr="00E11F3A">
                    <w:rPr>
                      <w:rFonts w:ascii="Times New Roman" w:hAnsi="Times New Roman"/>
                      <w:sz w:val="24"/>
                      <w:szCs w:val="24"/>
                    </w:rPr>
                    <w:t>.mp3</w:t>
                  </w:r>
                </w:p>
              </w:tc>
              <w:tc>
                <w:tcPr>
                  <w:tcW w:w="26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99DA5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текстовый</w:t>
                  </w:r>
                  <w:r w:rsidRPr="00E11F3A">
                    <w:rPr>
                      <w:rFonts w:ascii="Times New Roman" w:hAnsi="Times New Roman"/>
                      <w:sz w:val="24"/>
                      <w:szCs w:val="24"/>
                    </w:rPr>
                    <w:br/>
                    <w:t>Б) звуковой </w:t>
                  </w:r>
                  <w:r w:rsidRPr="00E11F3A">
                    <w:rPr>
                      <w:rFonts w:ascii="Times New Roman" w:hAnsi="Times New Roman"/>
                      <w:sz w:val="24"/>
                      <w:szCs w:val="24"/>
                    </w:rPr>
                    <w:br/>
                    <w:t>В) графический</w:t>
                  </w:r>
                </w:p>
              </w:tc>
            </w:tr>
          </w:tbl>
          <w:tbl>
            <w:tblPr>
              <w:tblpPr w:leftFromText="45" w:rightFromText="45" w:vertAnchor="text"/>
              <w:tblW w:w="2199" w:type="pct"/>
              <w:shd w:val="clear" w:color="auto" w:fill="FFFFFF"/>
              <w:tblCellMar>
                <w:top w:w="105" w:type="dxa"/>
                <w:left w:w="105" w:type="dxa"/>
                <w:bottom w:w="105" w:type="dxa"/>
                <w:right w:w="105" w:type="dxa"/>
              </w:tblCellMar>
              <w:tblLook w:val="04A0" w:firstRow="1" w:lastRow="0" w:firstColumn="1" w:lastColumn="0" w:noHBand="0" w:noVBand="1"/>
            </w:tblPr>
            <w:tblGrid>
              <w:gridCol w:w="1121"/>
              <w:gridCol w:w="901"/>
              <w:gridCol w:w="1242"/>
            </w:tblGrid>
            <w:tr w:rsidR="00E11F3A" w:rsidRPr="00E11F3A" w14:paraId="5E0D1554" w14:textId="77777777" w:rsidTr="00E11F3A">
              <w:tc>
                <w:tcPr>
                  <w:tcW w:w="171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B5954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138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2D31C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190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DC008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116E5593" w14:textId="77777777" w:rsidTr="00E11F3A">
              <w:tc>
                <w:tcPr>
                  <w:tcW w:w="171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F83300" w14:textId="77777777" w:rsidR="00E11F3A" w:rsidRPr="00E11F3A" w:rsidRDefault="00E11F3A" w:rsidP="00E11F3A">
                  <w:pPr>
                    <w:spacing w:after="0" w:line="240" w:lineRule="auto"/>
                    <w:rPr>
                      <w:rFonts w:ascii="Times New Roman" w:hAnsi="Times New Roman"/>
                      <w:sz w:val="24"/>
                      <w:szCs w:val="24"/>
                    </w:rPr>
                  </w:pPr>
                </w:p>
              </w:tc>
              <w:tc>
                <w:tcPr>
                  <w:tcW w:w="138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C947A9" w14:textId="77777777" w:rsidR="00E11F3A" w:rsidRPr="00E11F3A" w:rsidRDefault="00E11F3A" w:rsidP="00E11F3A">
                  <w:pPr>
                    <w:spacing w:after="0" w:line="240" w:lineRule="auto"/>
                    <w:rPr>
                      <w:rFonts w:ascii="Times New Roman" w:hAnsi="Times New Roman"/>
                      <w:sz w:val="24"/>
                      <w:szCs w:val="24"/>
                    </w:rPr>
                  </w:pPr>
                </w:p>
              </w:tc>
              <w:tc>
                <w:tcPr>
                  <w:tcW w:w="190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CF153B" w14:textId="77777777" w:rsidR="00E11F3A" w:rsidRPr="00E11F3A" w:rsidRDefault="00E11F3A" w:rsidP="00E11F3A">
                  <w:pPr>
                    <w:spacing w:after="0" w:line="240" w:lineRule="auto"/>
                    <w:rPr>
                      <w:rFonts w:ascii="Times New Roman" w:hAnsi="Times New Roman"/>
                      <w:sz w:val="24"/>
                      <w:szCs w:val="24"/>
                    </w:rPr>
                  </w:pPr>
                </w:p>
              </w:tc>
            </w:tr>
          </w:tbl>
          <w:p w14:paraId="50D59369" w14:textId="77777777" w:rsidR="00E11F3A" w:rsidRPr="00E11F3A" w:rsidRDefault="00E11F3A" w:rsidP="00E11F3A">
            <w:pPr>
              <w:spacing w:after="0" w:line="240" w:lineRule="auto"/>
              <w:rPr>
                <w:rFonts w:ascii="Times New Roman" w:hAnsi="Times New Roman"/>
                <w:b/>
                <w:bCs/>
                <w:sz w:val="24"/>
                <w:szCs w:val="24"/>
              </w:rPr>
            </w:pPr>
          </w:p>
          <w:p w14:paraId="2C850707" w14:textId="77777777" w:rsidR="00E11F3A" w:rsidRPr="00E11F3A" w:rsidRDefault="00E11F3A" w:rsidP="00E11F3A">
            <w:pPr>
              <w:spacing w:after="0" w:line="240" w:lineRule="auto"/>
              <w:rPr>
                <w:rFonts w:ascii="Times New Roman" w:hAnsi="Times New Roman"/>
                <w:b/>
                <w:bCs/>
                <w:sz w:val="24"/>
                <w:szCs w:val="24"/>
              </w:rPr>
            </w:pPr>
          </w:p>
          <w:p w14:paraId="066B4FE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bCs/>
                <w:sz w:val="24"/>
                <w:szCs w:val="24"/>
              </w:rPr>
              <w:t xml:space="preserve">11. </w:t>
            </w:r>
            <w:r w:rsidRPr="00E11F3A">
              <w:rPr>
                <w:rFonts w:ascii="Times New Roman" w:hAnsi="Times New Roman"/>
                <w:b/>
                <w:sz w:val="24"/>
                <w:szCs w:val="24"/>
              </w:rPr>
              <w:t xml:space="preserve">Какие устройства ввода-вывода являются обязательными для компьютера? </w:t>
            </w:r>
          </w:p>
          <w:p w14:paraId="5DE4A815" w14:textId="77777777" w:rsidR="00E11F3A" w:rsidRPr="00E11F3A" w:rsidRDefault="00E11F3A" w:rsidP="00E11F3A">
            <w:pPr>
              <w:pStyle w:val="Default"/>
              <w:rPr>
                <w:rFonts w:ascii="Times New Roman" w:hAnsi="Times New Roman" w:cs="Times New Roman"/>
                <w:bCs/>
                <w:color w:val="auto"/>
              </w:rPr>
            </w:pPr>
            <w:r w:rsidRPr="00E11F3A">
              <w:rPr>
                <w:rFonts w:ascii="Times New Roman" w:hAnsi="Times New Roman" w:cs="Times New Roman"/>
                <w:bCs/>
                <w:color w:val="auto"/>
              </w:rPr>
              <w:t xml:space="preserve">      1. клавиатура   2. сканер    3.  акустическая система    4</w:t>
            </w:r>
            <w:r w:rsidRPr="00E11F3A">
              <w:rPr>
                <w:rFonts w:ascii="Times New Roman" w:hAnsi="Times New Roman" w:cs="Times New Roman"/>
                <w:b/>
                <w:bCs/>
                <w:color w:val="auto"/>
              </w:rPr>
              <w:t xml:space="preserve">. </w:t>
            </w:r>
            <w:r w:rsidRPr="00E11F3A">
              <w:rPr>
                <w:rFonts w:ascii="Times New Roman" w:hAnsi="Times New Roman" w:cs="Times New Roman"/>
                <w:bCs/>
                <w:color w:val="auto"/>
              </w:rPr>
              <w:t>принтер</w:t>
            </w:r>
          </w:p>
          <w:p w14:paraId="281107B2"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12. Текстовый редактор - программа, предназначенная для:</w:t>
            </w:r>
          </w:p>
          <w:p w14:paraId="3060F7E1" w14:textId="77777777" w:rsidR="00E11F3A" w:rsidRPr="00E11F3A" w:rsidRDefault="00E11F3A" w:rsidP="00C4374E">
            <w:pPr>
              <w:numPr>
                <w:ilvl w:val="0"/>
                <w:numId w:val="29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создания, редактирования и форматирования текстовой информации;</w:t>
            </w:r>
          </w:p>
          <w:p w14:paraId="13123FC5" w14:textId="77777777" w:rsidR="00E11F3A" w:rsidRPr="00E11F3A" w:rsidRDefault="00E11F3A" w:rsidP="00C4374E">
            <w:pPr>
              <w:numPr>
                <w:ilvl w:val="0"/>
                <w:numId w:val="29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работы с изображениями в процессе создания игровых программ;</w:t>
            </w:r>
          </w:p>
          <w:p w14:paraId="3E25118D" w14:textId="77777777" w:rsidR="00E11F3A" w:rsidRPr="00E11F3A" w:rsidRDefault="00E11F3A" w:rsidP="00C4374E">
            <w:pPr>
              <w:numPr>
                <w:ilvl w:val="0"/>
                <w:numId w:val="29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управление ресурсами ПК при создании документов;</w:t>
            </w:r>
          </w:p>
          <w:p w14:paraId="2F1F35C6" w14:textId="77777777" w:rsidR="00E11F3A" w:rsidRPr="00E11F3A" w:rsidRDefault="00E11F3A" w:rsidP="00C4374E">
            <w:pPr>
              <w:numPr>
                <w:ilvl w:val="0"/>
                <w:numId w:val="29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автоматического перевода с символьных языков в машинные коды;</w:t>
            </w:r>
          </w:p>
          <w:p w14:paraId="5B5EC7D1"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13. Символ, вводимый с клавиатуры при наборе, отображается на экране дисплея в позиции, определяемой:</w:t>
            </w:r>
          </w:p>
          <w:p w14:paraId="5E24836D" w14:textId="77777777" w:rsidR="00E11F3A" w:rsidRPr="00E11F3A" w:rsidRDefault="00E11F3A" w:rsidP="00C4374E">
            <w:pPr>
              <w:numPr>
                <w:ilvl w:val="0"/>
                <w:numId w:val="29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задаваемыми координатами;   2.положением курсора;</w:t>
            </w:r>
          </w:p>
          <w:p w14:paraId="39D2D905" w14:textId="77777777" w:rsidR="00E11F3A" w:rsidRPr="00E11F3A" w:rsidRDefault="00E11F3A" w:rsidP="00E11F3A">
            <w:pPr>
              <w:pStyle w:val="a9"/>
              <w:shd w:val="clear" w:color="auto" w:fill="FFFFFF"/>
              <w:rPr>
                <w:rFonts w:ascii="Times New Roman" w:hAnsi="Times New Roman"/>
              </w:rPr>
            </w:pPr>
            <w:r w:rsidRPr="00E11F3A">
              <w:rPr>
                <w:rFonts w:ascii="Times New Roman" w:hAnsi="Times New Roman"/>
              </w:rPr>
              <w:t>3.адресом;  4.положением предыдущей набранной букве.</w:t>
            </w:r>
          </w:p>
          <w:p w14:paraId="68DC6849"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14. Одной из основных функций графического редактора является:</w:t>
            </w:r>
          </w:p>
          <w:p w14:paraId="6A999FB2" w14:textId="77777777" w:rsidR="00E11F3A" w:rsidRPr="00E11F3A" w:rsidRDefault="00E11F3A" w:rsidP="00C4374E">
            <w:pPr>
              <w:numPr>
                <w:ilvl w:val="0"/>
                <w:numId w:val="29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ввод изображений;   2.хранение кода изображения;</w:t>
            </w:r>
          </w:p>
          <w:p w14:paraId="22904E13" w14:textId="77777777" w:rsidR="00E11F3A" w:rsidRPr="00E11F3A" w:rsidRDefault="00E11F3A" w:rsidP="00E11F3A">
            <w:pPr>
              <w:pStyle w:val="a9"/>
              <w:shd w:val="clear" w:color="auto" w:fill="FFFFFF"/>
              <w:rPr>
                <w:rFonts w:ascii="Times New Roman" w:hAnsi="Times New Roman"/>
              </w:rPr>
            </w:pPr>
            <w:r w:rsidRPr="00E11F3A">
              <w:rPr>
                <w:rFonts w:ascii="Times New Roman" w:hAnsi="Times New Roman"/>
              </w:rPr>
              <w:t>3.создание изображений;  4.просмотр и вывод содержимого видеопамяти.</w:t>
            </w:r>
          </w:p>
          <w:p w14:paraId="151003A6"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t xml:space="preserve">15. </w:t>
            </w:r>
            <w:r w:rsidRPr="00E11F3A">
              <w:rPr>
                <w:rFonts w:ascii="Times New Roman" w:hAnsi="Times New Roman" w:cs="Times New Roman"/>
                <w:b/>
                <w:color w:val="auto"/>
              </w:rPr>
              <w:t xml:space="preserve">Что такое мультимедиа? </w:t>
            </w:r>
          </w:p>
          <w:p w14:paraId="2268BB7E"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color w:val="auto"/>
              </w:rPr>
              <w:t xml:space="preserve">      1. Интерактивные (диалоговые) системы, обеспечивающие одновременную работу со звуком, анимированной компьютерной графикой, видеокадрами, статическими изображениями и текстами </w:t>
            </w:r>
          </w:p>
          <w:p w14:paraId="26ED8F7E"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2. Интерактивные (диалоговые) системы, обеспечивающие работу с анимированной компьютерной графикой и текстами</w:t>
            </w:r>
          </w:p>
          <w:p w14:paraId="02A68987" w14:textId="77777777" w:rsidR="00E11F3A" w:rsidRPr="00E11F3A" w:rsidRDefault="00E11F3A" w:rsidP="00E11F3A">
            <w:pPr>
              <w:pStyle w:val="Default"/>
              <w:rPr>
                <w:rFonts w:ascii="Times New Roman" w:hAnsi="Times New Roman" w:cs="Times New Roman"/>
                <w:bCs/>
                <w:color w:val="auto"/>
              </w:rPr>
            </w:pPr>
            <w:r w:rsidRPr="00E11F3A">
              <w:rPr>
                <w:rFonts w:ascii="Times New Roman" w:hAnsi="Times New Roman" w:cs="Times New Roman"/>
                <w:color w:val="auto"/>
              </w:rPr>
              <w:t xml:space="preserve">        3. </w:t>
            </w:r>
            <w:r w:rsidRPr="00E11F3A">
              <w:rPr>
                <w:rFonts w:ascii="Times New Roman" w:hAnsi="Times New Roman" w:cs="Times New Roman"/>
                <w:bCs/>
                <w:color w:val="auto"/>
              </w:rPr>
              <w:t xml:space="preserve">Непрерывные колебания (волны), распространяющиеся в воздухе или другой среде от источника колебаний во всех направлениях </w:t>
            </w:r>
          </w:p>
          <w:p w14:paraId="49F6AEB9"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t xml:space="preserve">16. </w:t>
            </w:r>
            <w:r w:rsidRPr="00E11F3A">
              <w:rPr>
                <w:rFonts w:ascii="Times New Roman" w:hAnsi="Times New Roman" w:cs="Times New Roman"/>
                <w:b/>
                <w:color w:val="auto"/>
              </w:rPr>
              <w:t xml:space="preserve">В каком соотношении находятся следующие единицы измерения информации: </w:t>
            </w:r>
            <w:r w:rsidRPr="00E11F3A">
              <w:rPr>
                <w:rFonts w:ascii="Times New Roman" w:hAnsi="Times New Roman" w:cs="Times New Roman"/>
                <w:b/>
                <w:bCs/>
                <w:color w:val="auto"/>
              </w:rPr>
              <w:t>килобайт, байт, бит?</w:t>
            </w:r>
            <w:r w:rsidRPr="00E11F3A">
              <w:rPr>
                <w:rFonts w:ascii="Times New Roman" w:hAnsi="Times New Roman" w:cs="Times New Roman"/>
                <w:bCs/>
                <w:color w:val="auto"/>
              </w:rPr>
              <w:t xml:space="preserve"> </w:t>
            </w:r>
          </w:p>
          <w:p w14:paraId="1799CF45"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bCs/>
                <w:color w:val="auto"/>
              </w:rPr>
              <w:t xml:space="preserve">     1</w:t>
            </w:r>
            <w:r w:rsidRPr="00E11F3A">
              <w:rPr>
                <w:rFonts w:ascii="Times New Roman" w:hAnsi="Times New Roman" w:cs="Times New Roman"/>
                <w:b/>
                <w:bCs/>
                <w:color w:val="auto"/>
              </w:rPr>
              <w:t xml:space="preserve">.   </w:t>
            </w:r>
            <w:r w:rsidRPr="00E11F3A">
              <w:rPr>
                <w:rFonts w:ascii="Times New Roman" w:hAnsi="Times New Roman" w:cs="Times New Roman"/>
                <w:color w:val="auto"/>
              </w:rPr>
              <w:t>1 Килобайт = 1024 байта = 2</w:t>
            </w:r>
            <w:r w:rsidRPr="00E11F3A">
              <w:rPr>
                <w:rFonts w:ascii="Times New Roman" w:hAnsi="Times New Roman" w:cs="Times New Roman"/>
                <w:color w:val="auto"/>
                <w:vertAlign w:val="superscript"/>
              </w:rPr>
              <w:t>10</w:t>
            </w:r>
            <w:r w:rsidRPr="00E11F3A">
              <w:rPr>
                <w:rFonts w:ascii="Times New Roman" w:hAnsi="Times New Roman" w:cs="Times New Roman"/>
                <w:color w:val="auto"/>
              </w:rPr>
              <w:t xml:space="preserve"> байта =2</w:t>
            </w:r>
            <w:r w:rsidRPr="00E11F3A">
              <w:rPr>
                <w:rFonts w:ascii="Times New Roman" w:hAnsi="Times New Roman" w:cs="Times New Roman"/>
                <w:color w:val="auto"/>
                <w:vertAlign w:val="superscript"/>
              </w:rPr>
              <w:t>13</w:t>
            </w:r>
            <w:r w:rsidRPr="00E11F3A">
              <w:rPr>
                <w:rFonts w:ascii="Times New Roman" w:hAnsi="Times New Roman" w:cs="Times New Roman"/>
                <w:color w:val="auto"/>
              </w:rPr>
              <w:t xml:space="preserve"> бит</w:t>
            </w:r>
          </w:p>
          <w:p w14:paraId="02B14F4E"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color w:val="auto"/>
              </w:rPr>
              <w:t xml:space="preserve">      2.  1 Килобайт = 1024 бит = 2</w:t>
            </w:r>
            <w:r w:rsidRPr="00E11F3A">
              <w:rPr>
                <w:rFonts w:ascii="Times New Roman" w:hAnsi="Times New Roman" w:cs="Times New Roman"/>
                <w:color w:val="auto"/>
                <w:vertAlign w:val="superscript"/>
              </w:rPr>
              <w:t>10</w:t>
            </w:r>
            <w:r w:rsidRPr="00E11F3A">
              <w:rPr>
                <w:rFonts w:ascii="Times New Roman" w:hAnsi="Times New Roman" w:cs="Times New Roman"/>
                <w:color w:val="auto"/>
              </w:rPr>
              <w:t xml:space="preserve"> байт =</w:t>
            </w:r>
            <w:r w:rsidRPr="00E11F3A">
              <w:rPr>
                <w:rFonts w:ascii="Times New Roman" w:hAnsi="Times New Roman" w:cs="Times New Roman"/>
                <w:b/>
                <w:color w:val="auto"/>
              </w:rPr>
              <w:t>2</w:t>
            </w:r>
            <w:r w:rsidRPr="00E11F3A">
              <w:rPr>
                <w:rFonts w:ascii="Times New Roman" w:hAnsi="Times New Roman" w:cs="Times New Roman"/>
                <w:b/>
                <w:color w:val="auto"/>
                <w:vertAlign w:val="superscript"/>
              </w:rPr>
              <w:t>13</w:t>
            </w:r>
            <w:r w:rsidRPr="00E11F3A">
              <w:rPr>
                <w:rFonts w:ascii="Times New Roman" w:hAnsi="Times New Roman" w:cs="Times New Roman"/>
                <w:color w:val="auto"/>
              </w:rPr>
              <w:t xml:space="preserve"> бит</w:t>
            </w:r>
          </w:p>
          <w:p w14:paraId="673C1084"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bCs/>
                <w:color w:val="auto"/>
              </w:rPr>
              <w:t xml:space="preserve">      3.  </w:t>
            </w:r>
            <w:r w:rsidRPr="00E11F3A">
              <w:rPr>
                <w:rFonts w:ascii="Times New Roman" w:hAnsi="Times New Roman" w:cs="Times New Roman"/>
                <w:color w:val="auto"/>
              </w:rPr>
              <w:t>1 Килобайт = 1024 байта = 2</w:t>
            </w:r>
            <w:r w:rsidRPr="00E11F3A">
              <w:rPr>
                <w:rFonts w:ascii="Times New Roman" w:hAnsi="Times New Roman" w:cs="Times New Roman"/>
                <w:color w:val="auto"/>
                <w:vertAlign w:val="superscript"/>
              </w:rPr>
              <w:t>13</w:t>
            </w:r>
            <w:r w:rsidRPr="00E11F3A">
              <w:rPr>
                <w:rFonts w:ascii="Times New Roman" w:hAnsi="Times New Roman" w:cs="Times New Roman"/>
                <w:color w:val="auto"/>
              </w:rPr>
              <w:t xml:space="preserve"> байт =2</w:t>
            </w:r>
            <w:r w:rsidRPr="00E11F3A">
              <w:rPr>
                <w:rFonts w:ascii="Times New Roman" w:hAnsi="Times New Roman" w:cs="Times New Roman"/>
                <w:color w:val="auto"/>
                <w:vertAlign w:val="superscript"/>
              </w:rPr>
              <w:t>10</w:t>
            </w:r>
            <w:r w:rsidRPr="00E11F3A">
              <w:rPr>
                <w:rFonts w:ascii="Times New Roman" w:hAnsi="Times New Roman" w:cs="Times New Roman"/>
                <w:color w:val="auto"/>
              </w:rPr>
              <w:t xml:space="preserve"> бит</w:t>
            </w:r>
          </w:p>
          <w:p w14:paraId="0652861B"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 xml:space="preserve">17. </w:t>
            </w:r>
            <w:r w:rsidRPr="00E11F3A">
              <w:rPr>
                <w:rFonts w:ascii="Times New Roman" w:hAnsi="Times New Roman"/>
                <w:b/>
                <w:sz w:val="24"/>
                <w:szCs w:val="24"/>
              </w:rPr>
              <w:t>Какой минимальный объём памяти (в Кбайт) нужно зарезервировать, чтобы можно было сохранить любое растровое изображение размером 128 на 128 пикселов при условии, что в изображении могут использоваться 32 различных цвета?</w:t>
            </w:r>
          </w:p>
          <w:p w14:paraId="26EF5E60"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color w:val="auto"/>
              </w:rPr>
              <w:t xml:space="preserve">18. Сколько символов содержит сообщение объемом 7242 байта, если оно было записано 64-х символьным алфавитом? </w:t>
            </w:r>
          </w:p>
          <w:p w14:paraId="480454ED" w14:textId="77777777" w:rsidR="00E11F3A" w:rsidRPr="00E11F3A" w:rsidRDefault="00E11F3A" w:rsidP="00E11F3A">
            <w:pPr>
              <w:pStyle w:val="leftmargin"/>
              <w:shd w:val="clear" w:color="auto" w:fill="FFFFFF"/>
              <w:spacing w:before="0" w:beforeAutospacing="0" w:after="0" w:afterAutospacing="0"/>
              <w:jc w:val="both"/>
              <w:rPr>
                <w:rFonts w:eastAsiaTheme="minorHAnsi"/>
                <w:b/>
                <w:lang w:eastAsia="en-US"/>
              </w:rPr>
            </w:pPr>
            <w:r w:rsidRPr="00E11F3A">
              <w:rPr>
                <w:b/>
              </w:rPr>
              <w:t xml:space="preserve">19. </w:t>
            </w:r>
            <w:r w:rsidRPr="00E11F3A">
              <w:rPr>
                <w:rFonts w:eastAsiaTheme="minorHAnsi"/>
                <w:b/>
                <w:lang w:eastAsia="en-US"/>
              </w:rPr>
              <w:t>Валя шиф</w:t>
            </w:r>
            <w:r w:rsidRPr="00E11F3A">
              <w:rPr>
                <w:rFonts w:eastAsiaTheme="minorHAnsi"/>
                <w:b/>
                <w:lang w:eastAsia="en-US"/>
              </w:rPr>
              <w:softHyphen/>
              <w:t>ру</w:t>
            </w:r>
            <w:r w:rsidRPr="00E11F3A">
              <w:rPr>
                <w:rFonts w:eastAsiaTheme="minorHAnsi"/>
                <w:b/>
                <w:lang w:eastAsia="en-US"/>
              </w:rPr>
              <w:softHyphen/>
              <w:t>ет рус</w:t>
            </w:r>
            <w:r w:rsidRPr="00E11F3A">
              <w:rPr>
                <w:rFonts w:eastAsiaTheme="minorHAnsi"/>
                <w:b/>
                <w:lang w:eastAsia="en-US"/>
              </w:rPr>
              <w:softHyphen/>
              <w:t>ские слова (последовательности букв), за</w:t>
            </w:r>
            <w:r w:rsidRPr="00E11F3A">
              <w:rPr>
                <w:rFonts w:eastAsiaTheme="minorHAnsi"/>
                <w:b/>
                <w:lang w:eastAsia="en-US"/>
              </w:rPr>
              <w:softHyphen/>
              <w:t>пи</w:t>
            </w:r>
            <w:r w:rsidRPr="00E11F3A">
              <w:rPr>
                <w:rFonts w:eastAsiaTheme="minorHAnsi"/>
                <w:b/>
                <w:lang w:eastAsia="en-US"/>
              </w:rPr>
              <w:softHyphen/>
              <w:t>сы</w:t>
            </w:r>
            <w:r w:rsidRPr="00E11F3A">
              <w:rPr>
                <w:rFonts w:eastAsiaTheme="minorHAnsi"/>
                <w:b/>
                <w:lang w:eastAsia="en-US"/>
              </w:rPr>
              <w:softHyphen/>
              <w:t>вая вме</w:t>
            </w:r>
            <w:r w:rsidRPr="00E11F3A">
              <w:rPr>
                <w:rFonts w:eastAsiaTheme="minorHAnsi"/>
                <w:b/>
                <w:lang w:eastAsia="en-US"/>
              </w:rPr>
              <w:softHyphen/>
              <w:t>сто каж</w:t>
            </w:r>
            <w:r w:rsidRPr="00E11F3A">
              <w:rPr>
                <w:rFonts w:eastAsiaTheme="minorHAnsi"/>
                <w:b/>
                <w:lang w:eastAsia="en-US"/>
              </w:rPr>
              <w:softHyphen/>
              <w:t>дой буквы её код:</w:t>
            </w:r>
          </w:p>
          <w:tbl>
            <w:tblPr>
              <w:tblW w:w="0" w:type="auto"/>
              <w:shd w:val="clear" w:color="auto" w:fill="FFFFFF"/>
              <w:tblLook w:val="04A0" w:firstRow="1" w:lastRow="0" w:firstColumn="1" w:lastColumn="0" w:noHBand="0" w:noVBand="1"/>
            </w:tblPr>
            <w:tblGrid>
              <w:gridCol w:w="525"/>
              <w:gridCol w:w="525"/>
              <w:gridCol w:w="525"/>
              <w:gridCol w:w="525"/>
              <w:gridCol w:w="525"/>
              <w:gridCol w:w="525"/>
            </w:tblGrid>
            <w:tr w:rsidR="00E11F3A" w:rsidRPr="00E11F3A" w14:paraId="53FE7591" w14:textId="77777777" w:rsidTr="00E11F3A">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93AEFF2"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sz w:val="24"/>
                      <w:szCs w:val="24"/>
                    </w:rPr>
                    <w:t> </w:t>
                  </w:r>
                  <w:r w:rsidRPr="00E11F3A">
                    <w:rPr>
                      <w:rFonts w:ascii="Times New Roman" w:hAnsi="Times New Roman"/>
                      <w:b/>
                      <w:bCs/>
                      <w:sz w:val="24"/>
                      <w:szCs w:val="24"/>
                    </w:rPr>
                    <w:t>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5140DAE"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Д</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D5D7BDE"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К</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665BB34"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Н</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7CBA5A3"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A9E3FB2"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С</w:t>
                  </w:r>
                </w:p>
              </w:tc>
            </w:tr>
            <w:tr w:rsidR="00E11F3A" w:rsidRPr="00E11F3A" w14:paraId="5EB964C1" w14:textId="77777777" w:rsidTr="00E11F3A">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3F116B6"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01</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301388F"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100</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0E383C4"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101</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342CA6C"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5C715D"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111</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75FEB7"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000</w:t>
                  </w:r>
                </w:p>
              </w:tc>
            </w:tr>
          </w:tbl>
          <w:p w14:paraId="095B3BC0"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lastRenderedPageBreak/>
              <w:t> Некоторые це</w:t>
            </w:r>
            <w:r w:rsidRPr="00E11F3A">
              <w:rPr>
                <w:rFonts w:ascii="Times New Roman" w:hAnsi="Times New Roman"/>
                <w:sz w:val="24"/>
                <w:szCs w:val="24"/>
              </w:rPr>
              <w:softHyphen/>
              <w:t>поч</w:t>
            </w:r>
            <w:r w:rsidRPr="00E11F3A">
              <w:rPr>
                <w:rFonts w:ascii="Times New Roman" w:hAnsi="Times New Roman"/>
                <w:sz w:val="24"/>
                <w:szCs w:val="24"/>
              </w:rPr>
              <w:softHyphen/>
              <w:t>ки можно рас</w:t>
            </w:r>
            <w:r w:rsidRPr="00E11F3A">
              <w:rPr>
                <w:rFonts w:ascii="Times New Roman" w:hAnsi="Times New Roman"/>
                <w:sz w:val="24"/>
                <w:szCs w:val="24"/>
              </w:rPr>
              <w:softHyphen/>
              <w:t>шиф</w:t>
            </w:r>
            <w:r w:rsidRPr="00E11F3A">
              <w:rPr>
                <w:rFonts w:ascii="Times New Roman" w:hAnsi="Times New Roman"/>
                <w:sz w:val="24"/>
                <w:szCs w:val="24"/>
              </w:rPr>
              <w:softHyphen/>
              <w:t>ро</w:t>
            </w:r>
            <w:r w:rsidRPr="00E11F3A">
              <w:rPr>
                <w:rFonts w:ascii="Times New Roman" w:hAnsi="Times New Roman"/>
                <w:sz w:val="24"/>
                <w:szCs w:val="24"/>
              </w:rPr>
              <w:softHyphen/>
              <w:t>вать не одним способом. Например, 00010101 может озна</w:t>
            </w:r>
            <w:r w:rsidRPr="00E11F3A">
              <w:rPr>
                <w:rFonts w:ascii="Times New Roman" w:hAnsi="Times New Roman"/>
                <w:sz w:val="24"/>
                <w:szCs w:val="24"/>
              </w:rPr>
              <w:softHyphen/>
              <w:t>чать не толь</w:t>
            </w:r>
            <w:r w:rsidRPr="00E11F3A">
              <w:rPr>
                <w:rFonts w:ascii="Times New Roman" w:hAnsi="Times New Roman"/>
                <w:sz w:val="24"/>
                <w:szCs w:val="24"/>
              </w:rPr>
              <w:softHyphen/>
              <w:t>ко СКА, но и СНК. Даны три ко</w:t>
            </w:r>
            <w:r w:rsidRPr="00E11F3A">
              <w:rPr>
                <w:rFonts w:ascii="Times New Roman" w:hAnsi="Times New Roman"/>
                <w:sz w:val="24"/>
                <w:szCs w:val="24"/>
              </w:rPr>
              <w:softHyphen/>
              <w:t>до</w:t>
            </w:r>
            <w:r w:rsidRPr="00E11F3A">
              <w:rPr>
                <w:rFonts w:ascii="Times New Roman" w:hAnsi="Times New Roman"/>
                <w:sz w:val="24"/>
                <w:szCs w:val="24"/>
              </w:rPr>
              <w:softHyphen/>
              <w:t>вые цепочки:</w:t>
            </w:r>
          </w:p>
          <w:p w14:paraId="0C0FDCFD"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t> 10111101</w:t>
            </w:r>
          </w:p>
          <w:p w14:paraId="579D9E24"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1010110</w:t>
            </w:r>
          </w:p>
          <w:p w14:paraId="54C8A8D0"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10111000</w:t>
            </w:r>
          </w:p>
          <w:p w14:paraId="31011652" w14:textId="77777777" w:rsidR="00E11F3A" w:rsidRPr="00E11F3A" w:rsidRDefault="00E11F3A" w:rsidP="00E11F3A">
            <w:pPr>
              <w:shd w:val="clear" w:color="auto" w:fill="FFFFFF"/>
              <w:spacing w:after="0" w:line="240" w:lineRule="auto"/>
              <w:jc w:val="both"/>
              <w:rPr>
                <w:rFonts w:ascii="Times New Roman" w:hAnsi="Times New Roman"/>
                <w:b/>
                <w:sz w:val="24"/>
                <w:szCs w:val="24"/>
              </w:rPr>
            </w:pPr>
            <w:r w:rsidRPr="00E11F3A">
              <w:rPr>
                <w:rFonts w:ascii="Times New Roman" w:hAnsi="Times New Roman"/>
                <w:sz w:val="24"/>
                <w:szCs w:val="24"/>
              </w:rPr>
              <w:t> </w:t>
            </w:r>
            <w:r w:rsidRPr="00E11F3A">
              <w:rPr>
                <w:rFonts w:ascii="Times New Roman" w:hAnsi="Times New Roman"/>
                <w:sz w:val="24"/>
                <w:szCs w:val="24"/>
                <w:shd w:val="clear" w:color="auto" w:fill="FFFFFF"/>
              </w:rPr>
              <w:t>Найдите среди них ту, ко</w:t>
            </w:r>
            <w:r w:rsidRPr="00E11F3A">
              <w:rPr>
                <w:rFonts w:ascii="Times New Roman" w:hAnsi="Times New Roman"/>
                <w:sz w:val="24"/>
                <w:szCs w:val="24"/>
                <w:shd w:val="clear" w:color="auto" w:fill="FFFFFF"/>
              </w:rPr>
              <w:softHyphen/>
              <w:t>то</w:t>
            </w:r>
            <w:r w:rsidRPr="00E11F3A">
              <w:rPr>
                <w:rFonts w:ascii="Times New Roman" w:hAnsi="Times New Roman"/>
                <w:sz w:val="24"/>
                <w:szCs w:val="24"/>
                <w:shd w:val="clear" w:color="auto" w:fill="FFFFFF"/>
              </w:rPr>
              <w:softHyphen/>
              <w:t>рая имеет толь</w:t>
            </w:r>
            <w:r w:rsidRPr="00E11F3A">
              <w:rPr>
                <w:rFonts w:ascii="Times New Roman" w:hAnsi="Times New Roman"/>
                <w:sz w:val="24"/>
                <w:szCs w:val="24"/>
                <w:shd w:val="clear" w:color="auto" w:fill="FFFFFF"/>
              </w:rPr>
              <w:softHyphen/>
              <w:t>ко одну расшифровку, и за</w:t>
            </w:r>
            <w:r w:rsidRPr="00E11F3A">
              <w:rPr>
                <w:rFonts w:ascii="Times New Roman" w:hAnsi="Times New Roman"/>
                <w:sz w:val="24"/>
                <w:szCs w:val="24"/>
                <w:shd w:val="clear" w:color="auto" w:fill="FFFFFF"/>
              </w:rPr>
              <w:softHyphen/>
              <w:t>пи</w:t>
            </w:r>
            <w:r w:rsidRPr="00E11F3A">
              <w:rPr>
                <w:rFonts w:ascii="Times New Roman" w:hAnsi="Times New Roman"/>
                <w:sz w:val="24"/>
                <w:szCs w:val="24"/>
                <w:shd w:val="clear" w:color="auto" w:fill="FFFFFF"/>
              </w:rPr>
              <w:softHyphen/>
              <w:t>ши</w:t>
            </w:r>
            <w:r w:rsidRPr="00E11F3A">
              <w:rPr>
                <w:rFonts w:ascii="Times New Roman" w:hAnsi="Times New Roman"/>
                <w:sz w:val="24"/>
                <w:szCs w:val="24"/>
                <w:shd w:val="clear" w:color="auto" w:fill="FFFFFF"/>
              </w:rPr>
              <w:softHyphen/>
              <w:t>те в от</w:t>
            </w:r>
            <w:r w:rsidRPr="00E11F3A">
              <w:rPr>
                <w:rFonts w:ascii="Times New Roman" w:hAnsi="Times New Roman"/>
                <w:sz w:val="24"/>
                <w:szCs w:val="24"/>
                <w:shd w:val="clear" w:color="auto" w:fill="FFFFFF"/>
              </w:rPr>
              <w:softHyphen/>
              <w:t>ве</w:t>
            </w:r>
            <w:r w:rsidRPr="00E11F3A">
              <w:rPr>
                <w:rFonts w:ascii="Times New Roman" w:hAnsi="Times New Roman"/>
                <w:sz w:val="24"/>
                <w:szCs w:val="24"/>
                <w:shd w:val="clear" w:color="auto" w:fill="FFFFFF"/>
              </w:rPr>
              <w:softHyphen/>
              <w:t>те рас</w:t>
            </w:r>
            <w:r w:rsidRPr="00E11F3A">
              <w:rPr>
                <w:rFonts w:ascii="Times New Roman" w:hAnsi="Times New Roman"/>
                <w:sz w:val="24"/>
                <w:szCs w:val="24"/>
                <w:shd w:val="clear" w:color="auto" w:fill="FFFFFF"/>
              </w:rPr>
              <w:softHyphen/>
              <w:t>шиф</w:t>
            </w:r>
            <w:r w:rsidRPr="00E11F3A">
              <w:rPr>
                <w:rFonts w:ascii="Times New Roman" w:hAnsi="Times New Roman"/>
                <w:sz w:val="24"/>
                <w:szCs w:val="24"/>
                <w:shd w:val="clear" w:color="auto" w:fill="FFFFFF"/>
              </w:rPr>
              <w:softHyphen/>
              <w:t>ро</w:t>
            </w:r>
            <w:r w:rsidRPr="00E11F3A">
              <w:rPr>
                <w:rFonts w:ascii="Times New Roman" w:hAnsi="Times New Roman"/>
                <w:sz w:val="24"/>
                <w:szCs w:val="24"/>
                <w:shd w:val="clear" w:color="auto" w:fill="FFFFFF"/>
              </w:rPr>
              <w:softHyphen/>
              <w:t>ван</w:t>
            </w:r>
            <w:r w:rsidRPr="00E11F3A">
              <w:rPr>
                <w:rFonts w:ascii="Times New Roman" w:hAnsi="Times New Roman"/>
                <w:sz w:val="24"/>
                <w:szCs w:val="24"/>
                <w:shd w:val="clear" w:color="auto" w:fill="FFFFFF"/>
              </w:rPr>
              <w:softHyphen/>
              <w:t>ное слово.</w:t>
            </w:r>
          </w:p>
        </w:tc>
      </w:tr>
      <w:tr w:rsidR="00E11F3A" w:rsidRPr="00E11F3A" w14:paraId="0C7F2A89" w14:textId="77777777" w:rsidTr="00E11F3A">
        <w:trPr>
          <w:jc w:val="right"/>
        </w:trPr>
        <w:tc>
          <w:tcPr>
            <w:tcW w:w="2093" w:type="dxa"/>
          </w:tcPr>
          <w:p w14:paraId="5C2156BC"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История России. Всеобщая история</w:t>
            </w:r>
          </w:p>
        </w:tc>
        <w:tc>
          <w:tcPr>
            <w:tcW w:w="7654" w:type="dxa"/>
          </w:tcPr>
          <w:p w14:paraId="06093EBF" w14:textId="77777777" w:rsidR="00E11F3A" w:rsidRPr="00E11F3A" w:rsidRDefault="00E11F3A" w:rsidP="0099388D">
            <w:pPr>
              <w:pStyle w:val="af2"/>
              <w:jc w:val="left"/>
              <w:rPr>
                <w:b/>
                <w:sz w:val="24"/>
                <w:szCs w:val="24"/>
              </w:rPr>
            </w:pPr>
            <w:r w:rsidRPr="00E11F3A">
              <w:rPr>
                <w:b/>
                <w:sz w:val="24"/>
                <w:szCs w:val="24"/>
              </w:rPr>
              <w:t>Итоговый тест</w:t>
            </w:r>
          </w:p>
          <w:p w14:paraId="2BB8CDB3" w14:textId="77777777" w:rsidR="00E11F3A" w:rsidRPr="00E11F3A" w:rsidRDefault="00E11F3A" w:rsidP="0099388D">
            <w:pPr>
              <w:pStyle w:val="af2"/>
              <w:jc w:val="left"/>
              <w:rPr>
                <w:b/>
                <w:sz w:val="24"/>
                <w:szCs w:val="24"/>
              </w:rPr>
            </w:pPr>
            <w:r w:rsidRPr="00E11F3A">
              <w:rPr>
                <w:b/>
                <w:sz w:val="24"/>
                <w:szCs w:val="24"/>
              </w:rPr>
              <w:t>1 вариант</w:t>
            </w:r>
          </w:p>
          <w:p w14:paraId="6BB81B39"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w:t>
            </w:r>
            <w:r w:rsidRPr="00E11F3A">
              <w:rPr>
                <w:sz w:val="24"/>
                <w:szCs w:val="24"/>
              </w:rPr>
              <w:t> Предприятие, основанное на разделение труда и ручной технике:</w:t>
            </w:r>
          </w:p>
          <w:p w14:paraId="10F959B0" w14:textId="77777777" w:rsidR="00E11F3A" w:rsidRPr="00E11F3A" w:rsidRDefault="00E11F3A" w:rsidP="0099388D">
            <w:pPr>
              <w:pStyle w:val="af2"/>
              <w:ind w:firstLine="0"/>
              <w:jc w:val="left"/>
              <w:rPr>
                <w:sz w:val="24"/>
                <w:szCs w:val="24"/>
              </w:rPr>
            </w:pPr>
            <w:r w:rsidRPr="00E11F3A">
              <w:rPr>
                <w:sz w:val="24"/>
                <w:szCs w:val="24"/>
              </w:rPr>
              <w:t>А) мастерская</w:t>
            </w:r>
            <w:r w:rsidRPr="00E11F3A">
              <w:rPr>
                <w:sz w:val="24"/>
                <w:szCs w:val="24"/>
              </w:rPr>
              <w:br/>
              <w:t>Б) цех</w:t>
            </w:r>
            <w:r w:rsidRPr="00E11F3A">
              <w:rPr>
                <w:sz w:val="24"/>
                <w:szCs w:val="24"/>
              </w:rPr>
              <w:br/>
              <w:t>В) мануфактура</w:t>
            </w:r>
            <w:r w:rsidRPr="00E11F3A">
              <w:rPr>
                <w:sz w:val="24"/>
                <w:szCs w:val="24"/>
              </w:rPr>
              <w:br/>
              <w:t>Г) фабрика</w:t>
            </w:r>
          </w:p>
          <w:p w14:paraId="48F271B4"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2.</w:t>
            </w:r>
            <w:r w:rsidRPr="00E11F3A">
              <w:rPr>
                <w:sz w:val="24"/>
                <w:szCs w:val="24"/>
              </w:rPr>
              <w:t> В каком городе было создано Второе ополчение в период Смуты:</w:t>
            </w:r>
          </w:p>
          <w:p w14:paraId="1800EC25" w14:textId="77777777" w:rsidR="00E11F3A" w:rsidRPr="00E11F3A" w:rsidRDefault="00E11F3A" w:rsidP="0099388D">
            <w:pPr>
              <w:pStyle w:val="af2"/>
              <w:ind w:firstLine="0"/>
              <w:jc w:val="left"/>
              <w:rPr>
                <w:sz w:val="24"/>
                <w:szCs w:val="24"/>
              </w:rPr>
            </w:pPr>
            <w:r w:rsidRPr="00E11F3A">
              <w:rPr>
                <w:sz w:val="24"/>
                <w:szCs w:val="24"/>
              </w:rPr>
              <w:t>А) в Рязани</w:t>
            </w:r>
            <w:r w:rsidRPr="00E11F3A">
              <w:rPr>
                <w:sz w:val="24"/>
                <w:szCs w:val="24"/>
              </w:rPr>
              <w:br/>
              <w:t>Б) в Ярославле</w:t>
            </w:r>
            <w:r w:rsidRPr="00E11F3A">
              <w:rPr>
                <w:sz w:val="24"/>
                <w:szCs w:val="24"/>
              </w:rPr>
              <w:br/>
              <w:t>В) в Смоленске</w:t>
            </w:r>
            <w:r w:rsidRPr="00E11F3A">
              <w:rPr>
                <w:sz w:val="24"/>
                <w:szCs w:val="24"/>
              </w:rPr>
              <w:br/>
              <w:t>Г) в Нижнем Новгороде</w:t>
            </w:r>
          </w:p>
          <w:p w14:paraId="7670148A"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3.</w:t>
            </w:r>
            <w:r w:rsidRPr="00E11F3A">
              <w:rPr>
                <w:sz w:val="24"/>
                <w:szCs w:val="24"/>
              </w:rPr>
              <w:t> Кто был избран новым царём на Земском соборе 1613г.:</w:t>
            </w:r>
          </w:p>
          <w:p w14:paraId="44D0EED0" w14:textId="77777777" w:rsidR="00E11F3A" w:rsidRPr="00E11F3A" w:rsidRDefault="00E11F3A" w:rsidP="0099388D">
            <w:pPr>
              <w:pStyle w:val="af2"/>
              <w:ind w:firstLine="0"/>
              <w:jc w:val="left"/>
              <w:rPr>
                <w:sz w:val="24"/>
                <w:szCs w:val="24"/>
              </w:rPr>
            </w:pPr>
            <w:r w:rsidRPr="00E11F3A">
              <w:rPr>
                <w:sz w:val="24"/>
                <w:szCs w:val="24"/>
              </w:rPr>
              <w:t>А) Василий Шуйский</w:t>
            </w:r>
            <w:r w:rsidRPr="00E11F3A">
              <w:rPr>
                <w:sz w:val="24"/>
                <w:szCs w:val="24"/>
              </w:rPr>
              <w:br/>
              <w:t>Б) Михаил Фёдорович Романов</w:t>
            </w:r>
            <w:r w:rsidRPr="00E11F3A">
              <w:rPr>
                <w:sz w:val="24"/>
                <w:szCs w:val="24"/>
              </w:rPr>
              <w:br/>
              <w:t>В) польский королевич Владислав</w:t>
            </w:r>
            <w:r w:rsidRPr="00E11F3A">
              <w:rPr>
                <w:sz w:val="24"/>
                <w:szCs w:val="24"/>
              </w:rPr>
              <w:br/>
              <w:t>Г) Алексей Михайлович Романов</w:t>
            </w:r>
          </w:p>
          <w:p w14:paraId="1E6684FF"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4.</w:t>
            </w:r>
            <w:r w:rsidRPr="00E11F3A">
              <w:rPr>
                <w:sz w:val="24"/>
                <w:szCs w:val="24"/>
              </w:rPr>
              <w:t xml:space="preserve"> Как называлось торгово-промышленное население городов в </w:t>
            </w:r>
            <w:proofErr w:type="spellStart"/>
            <w:r w:rsidRPr="00E11F3A">
              <w:rPr>
                <w:sz w:val="24"/>
                <w:szCs w:val="24"/>
              </w:rPr>
              <w:t>XVIIв</w:t>
            </w:r>
            <w:proofErr w:type="spellEnd"/>
            <w:r w:rsidRPr="00E11F3A">
              <w:rPr>
                <w:sz w:val="24"/>
                <w:szCs w:val="24"/>
              </w:rPr>
              <w:t>.:</w:t>
            </w:r>
          </w:p>
          <w:p w14:paraId="5E08DF89" w14:textId="77777777" w:rsidR="00E11F3A" w:rsidRPr="00E11F3A" w:rsidRDefault="00E11F3A" w:rsidP="0099388D">
            <w:pPr>
              <w:pStyle w:val="af2"/>
              <w:ind w:firstLine="0"/>
              <w:jc w:val="left"/>
              <w:rPr>
                <w:sz w:val="24"/>
                <w:szCs w:val="24"/>
              </w:rPr>
            </w:pPr>
            <w:r w:rsidRPr="00E11F3A">
              <w:rPr>
                <w:sz w:val="24"/>
                <w:szCs w:val="24"/>
              </w:rPr>
              <w:t>А) приказные люди</w:t>
            </w:r>
            <w:r w:rsidRPr="00E11F3A">
              <w:rPr>
                <w:sz w:val="24"/>
                <w:szCs w:val="24"/>
              </w:rPr>
              <w:br/>
              <w:t>Б) ясачные люди</w:t>
            </w:r>
            <w:r w:rsidRPr="00E11F3A">
              <w:rPr>
                <w:sz w:val="24"/>
                <w:szCs w:val="24"/>
              </w:rPr>
              <w:br/>
              <w:t>В) посадские люди</w:t>
            </w:r>
            <w:r w:rsidRPr="00E11F3A">
              <w:rPr>
                <w:sz w:val="24"/>
                <w:szCs w:val="24"/>
              </w:rPr>
              <w:br/>
              <w:t>Г) приборные люди</w:t>
            </w:r>
          </w:p>
          <w:p w14:paraId="15746DC1"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5.</w:t>
            </w:r>
            <w:r w:rsidRPr="00E11F3A">
              <w:rPr>
                <w:sz w:val="24"/>
                <w:szCs w:val="24"/>
              </w:rPr>
              <w:t> Свод законов, принятый в правление Алексея Михайловича, получил название:</w:t>
            </w:r>
          </w:p>
          <w:p w14:paraId="2EA33691" w14:textId="77777777" w:rsidR="00E11F3A" w:rsidRPr="00E11F3A" w:rsidRDefault="00E11F3A" w:rsidP="0099388D">
            <w:pPr>
              <w:pStyle w:val="af2"/>
              <w:ind w:firstLine="0"/>
              <w:jc w:val="left"/>
              <w:rPr>
                <w:sz w:val="24"/>
                <w:szCs w:val="24"/>
              </w:rPr>
            </w:pPr>
            <w:r w:rsidRPr="00E11F3A">
              <w:rPr>
                <w:sz w:val="24"/>
                <w:szCs w:val="24"/>
              </w:rPr>
              <w:t>А) Судебник</w:t>
            </w:r>
            <w:r w:rsidRPr="00E11F3A">
              <w:rPr>
                <w:sz w:val="24"/>
                <w:szCs w:val="24"/>
              </w:rPr>
              <w:br/>
              <w:t>Б) Закон государства Российского</w:t>
            </w:r>
            <w:r w:rsidRPr="00E11F3A">
              <w:rPr>
                <w:sz w:val="24"/>
                <w:szCs w:val="24"/>
              </w:rPr>
              <w:br/>
              <w:t>В) Русская правда</w:t>
            </w:r>
            <w:r w:rsidRPr="00E11F3A">
              <w:rPr>
                <w:sz w:val="24"/>
                <w:szCs w:val="24"/>
              </w:rPr>
              <w:br/>
              <w:t>Г) Соборное уложение</w:t>
            </w:r>
          </w:p>
          <w:p w14:paraId="46712E05"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6.</w:t>
            </w:r>
            <w:r w:rsidRPr="00E11F3A">
              <w:rPr>
                <w:sz w:val="24"/>
                <w:szCs w:val="24"/>
              </w:rPr>
              <w:t> Выберите из списка события, произошедшие в правление Петра I:</w:t>
            </w:r>
          </w:p>
          <w:p w14:paraId="7EFF4B62" w14:textId="77777777" w:rsidR="00E11F3A" w:rsidRPr="00E11F3A" w:rsidRDefault="00E11F3A" w:rsidP="0099388D">
            <w:pPr>
              <w:pStyle w:val="af2"/>
              <w:ind w:firstLine="0"/>
              <w:jc w:val="left"/>
              <w:rPr>
                <w:sz w:val="24"/>
                <w:szCs w:val="24"/>
              </w:rPr>
            </w:pPr>
            <w:r w:rsidRPr="00E11F3A">
              <w:rPr>
                <w:sz w:val="24"/>
                <w:szCs w:val="24"/>
              </w:rPr>
              <w:t>А) учреждение Сената, Синода, коллегий</w:t>
            </w:r>
            <w:r w:rsidRPr="00E11F3A">
              <w:rPr>
                <w:sz w:val="24"/>
                <w:szCs w:val="24"/>
              </w:rPr>
              <w:br/>
              <w:t>Б) Крымские и Азовские походы</w:t>
            </w:r>
            <w:r w:rsidRPr="00E11F3A">
              <w:rPr>
                <w:sz w:val="24"/>
                <w:szCs w:val="24"/>
              </w:rPr>
              <w:br/>
              <w:t>В) Семилетняя война, учреждение Московского университета</w:t>
            </w:r>
            <w:r w:rsidRPr="00E11F3A">
              <w:rPr>
                <w:sz w:val="24"/>
                <w:szCs w:val="24"/>
              </w:rPr>
              <w:br/>
              <w:t xml:space="preserve">Г) раскол Русской Православной церкви, восстание </w:t>
            </w:r>
            <w:proofErr w:type="spellStart"/>
            <w:r w:rsidRPr="00E11F3A">
              <w:rPr>
                <w:sz w:val="24"/>
                <w:szCs w:val="24"/>
              </w:rPr>
              <w:t>С.Разина</w:t>
            </w:r>
            <w:proofErr w:type="spellEnd"/>
          </w:p>
          <w:p w14:paraId="22FBD914"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7.</w:t>
            </w:r>
            <w:r w:rsidRPr="00E11F3A">
              <w:rPr>
                <w:sz w:val="24"/>
                <w:szCs w:val="24"/>
              </w:rPr>
              <w:t> Северная война закончилась мирным договором, который получил название:</w:t>
            </w:r>
          </w:p>
          <w:p w14:paraId="32C38C17" w14:textId="77777777" w:rsidR="00E11F3A" w:rsidRPr="00E11F3A" w:rsidRDefault="00E11F3A" w:rsidP="0099388D">
            <w:pPr>
              <w:pStyle w:val="af2"/>
              <w:ind w:firstLine="0"/>
              <w:jc w:val="left"/>
              <w:rPr>
                <w:sz w:val="24"/>
                <w:szCs w:val="24"/>
              </w:rPr>
            </w:pPr>
            <w:r w:rsidRPr="00E11F3A">
              <w:rPr>
                <w:sz w:val="24"/>
                <w:szCs w:val="24"/>
              </w:rPr>
              <w:t>А) Прутский</w:t>
            </w:r>
            <w:r w:rsidRPr="00E11F3A">
              <w:rPr>
                <w:sz w:val="24"/>
                <w:szCs w:val="24"/>
              </w:rPr>
              <w:br/>
              <w:t xml:space="preserve">Б) </w:t>
            </w:r>
            <w:proofErr w:type="spellStart"/>
            <w:r w:rsidRPr="00E11F3A">
              <w:rPr>
                <w:sz w:val="24"/>
                <w:szCs w:val="24"/>
              </w:rPr>
              <w:t>Ништадский</w:t>
            </w:r>
            <w:proofErr w:type="spellEnd"/>
            <w:r w:rsidRPr="00E11F3A">
              <w:rPr>
                <w:sz w:val="24"/>
                <w:szCs w:val="24"/>
              </w:rPr>
              <w:br/>
              <w:t>В) Каспийский</w:t>
            </w:r>
            <w:r w:rsidRPr="00E11F3A">
              <w:rPr>
                <w:sz w:val="24"/>
                <w:szCs w:val="24"/>
              </w:rPr>
              <w:br/>
              <w:t>Г) Балтийский</w:t>
            </w:r>
          </w:p>
          <w:p w14:paraId="12E20E33"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8.</w:t>
            </w:r>
            <w:r w:rsidRPr="00E11F3A">
              <w:rPr>
                <w:sz w:val="24"/>
                <w:szCs w:val="24"/>
              </w:rPr>
              <w:t> Для социально-экономического развития России в XVIII веке не характерно:</w:t>
            </w:r>
          </w:p>
          <w:p w14:paraId="054764B7" w14:textId="77777777" w:rsidR="00E11F3A" w:rsidRPr="00E11F3A" w:rsidRDefault="00E11F3A" w:rsidP="0099388D">
            <w:pPr>
              <w:pStyle w:val="af2"/>
              <w:ind w:firstLine="0"/>
              <w:jc w:val="left"/>
              <w:rPr>
                <w:sz w:val="24"/>
                <w:szCs w:val="24"/>
              </w:rPr>
            </w:pPr>
            <w:r w:rsidRPr="00E11F3A">
              <w:rPr>
                <w:sz w:val="24"/>
                <w:szCs w:val="24"/>
              </w:rPr>
              <w:t>А) сохранение и укрепление крепостного права</w:t>
            </w:r>
            <w:r w:rsidRPr="00E11F3A">
              <w:rPr>
                <w:sz w:val="24"/>
                <w:szCs w:val="24"/>
              </w:rPr>
              <w:br/>
              <w:t>Б) активная внешняя торговля</w:t>
            </w:r>
            <w:r w:rsidRPr="00E11F3A">
              <w:rPr>
                <w:sz w:val="24"/>
                <w:szCs w:val="24"/>
              </w:rPr>
              <w:br/>
              <w:t>В) введение подушной подати</w:t>
            </w:r>
            <w:r w:rsidRPr="00E11F3A">
              <w:rPr>
                <w:sz w:val="24"/>
                <w:szCs w:val="24"/>
              </w:rPr>
              <w:br/>
              <w:t>Г) ослабление абсолютизма</w:t>
            </w:r>
          </w:p>
          <w:p w14:paraId="1EEF7E13"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9.</w:t>
            </w:r>
            <w:r w:rsidRPr="00E11F3A">
              <w:rPr>
                <w:sz w:val="24"/>
                <w:szCs w:val="24"/>
              </w:rPr>
              <w:t> Какое учебное заведение было открыто в 1687г.:</w:t>
            </w:r>
          </w:p>
          <w:p w14:paraId="64C45E37" w14:textId="77777777" w:rsidR="00E11F3A" w:rsidRPr="00E11F3A" w:rsidRDefault="00E11F3A" w:rsidP="0099388D">
            <w:pPr>
              <w:pStyle w:val="af2"/>
              <w:ind w:firstLine="0"/>
              <w:jc w:val="left"/>
              <w:rPr>
                <w:sz w:val="24"/>
                <w:szCs w:val="24"/>
              </w:rPr>
            </w:pPr>
            <w:r w:rsidRPr="00E11F3A">
              <w:rPr>
                <w:sz w:val="24"/>
                <w:szCs w:val="24"/>
              </w:rPr>
              <w:lastRenderedPageBreak/>
              <w:t>А) Славяно-греко-латинская академия</w:t>
            </w:r>
            <w:r w:rsidRPr="00E11F3A">
              <w:rPr>
                <w:sz w:val="24"/>
                <w:szCs w:val="24"/>
              </w:rPr>
              <w:br/>
              <w:t>Б) Академия наук</w:t>
            </w:r>
            <w:r w:rsidRPr="00E11F3A">
              <w:rPr>
                <w:sz w:val="24"/>
                <w:szCs w:val="24"/>
              </w:rPr>
              <w:br/>
              <w:t>В) Московский университет</w:t>
            </w:r>
            <w:r w:rsidRPr="00E11F3A">
              <w:rPr>
                <w:sz w:val="24"/>
                <w:szCs w:val="24"/>
              </w:rPr>
              <w:br/>
              <w:t>Г) первая цифирная школа</w:t>
            </w:r>
          </w:p>
          <w:p w14:paraId="5C5F507A"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10.</w:t>
            </w:r>
            <w:r w:rsidRPr="00E11F3A">
              <w:rPr>
                <w:sz w:val="24"/>
                <w:szCs w:val="24"/>
              </w:rPr>
              <w:t xml:space="preserve"> В чём выражалось отставание России от передовых стран Запада в начале </w:t>
            </w:r>
            <w:proofErr w:type="spellStart"/>
            <w:r w:rsidRPr="00E11F3A">
              <w:rPr>
                <w:sz w:val="24"/>
                <w:szCs w:val="24"/>
              </w:rPr>
              <w:t>XVIIIв</w:t>
            </w:r>
            <w:proofErr w:type="spellEnd"/>
            <w:r w:rsidRPr="00E11F3A">
              <w:rPr>
                <w:sz w:val="24"/>
                <w:szCs w:val="24"/>
              </w:rPr>
              <w:t>.:</w:t>
            </w:r>
          </w:p>
          <w:p w14:paraId="4F9F32C2" w14:textId="77777777" w:rsidR="00E11F3A" w:rsidRPr="00E11F3A" w:rsidRDefault="00E11F3A" w:rsidP="0099388D">
            <w:pPr>
              <w:pStyle w:val="af2"/>
              <w:ind w:firstLine="0"/>
              <w:jc w:val="left"/>
              <w:rPr>
                <w:sz w:val="24"/>
                <w:szCs w:val="24"/>
              </w:rPr>
            </w:pPr>
            <w:r w:rsidRPr="00E11F3A">
              <w:rPr>
                <w:sz w:val="24"/>
                <w:szCs w:val="24"/>
              </w:rPr>
              <w:t>А) отсутствие регулярной армии</w:t>
            </w:r>
            <w:r w:rsidRPr="00E11F3A">
              <w:rPr>
                <w:sz w:val="24"/>
                <w:szCs w:val="24"/>
              </w:rPr>
              <w:br/>
              <w:t>Б) слабое развитие мануфактурного производства</w:t>
            </w:r>
            <w:r w:rsidRPr="00E11F3A">
              <w:rPr>
                <w:sz w:val="24"/>
                <w:szCs w:val="24"/>
              </w:rPr>
              <w:br/>
              <w:t>В) отсутствие флота</w:t>
            </w:r>
            <w:r w:rsidRPr="00E11F3A">
              <w:rPr>
                <w:sz w:val="24"/>
                <w:szCs w:val="24"/>
              </w:rPr>
              <w:br/>
              <w:t>Г) всё перечисленное</w:t>
            </w:r>
          </w:p>
          <w:p w14:paraId="296B1F89"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11.</w:t>
            </w:r>
            <w:r w:rsidRPr="00E11F3A">
              <w:rPr>
                <w:sz w:val="24"/>
                <w:szCs w:val="24"/>
              </w:rPr>
              <w:t> Какой документ при Петре I определял продвижение по службе за счёт личной выслуги:</w:t>
            </w:r>
          </w:p>
          <w:p w14:paraId="0DA58332" w14:textId="77777777" w:rsidR="00E11F3A" w:rsidRPr="00E11F3A" w:rsidRDefault="00E11F3A" w:rsidP="0099388D">
            <w:pPr>
              <w:pStyle w:val="af2"/>
              <w:ind w:firstLine="0"/>
              <w:jc w:val="left"/>
              <w:rPr>
                <w:sz w:val="24"/>
                <w:szCs w:val="24"/>
              </w:rPr>
            </w:pPr>
            <w:r w:rsidRPr="00E11F3A">
              <w:rPr>
                <w:sz w:val="24"/>
                <w:szCs w:val="24"/>
              </w:rPr>
              <w:t>А) ревизия</w:t>
            </w:r>
            <w:r w:rsidRPr="00E11F3A">
              <w:rPr>
                <w:sz w:val="24"/>
                <w:szCs w:val="24"/>
              </w:rPr>
              <w:br/>
              <w:t>Б) новый военный устав</w:t>
            </w:r>
            <w:r w:rsidRPr="00E11F3A">
              <w:rPr>
                <w:sz w:val="24"/>
                <w:szCs w:val="24"/>
              </w:rPr>
              <w:br/>
              <w:t>В) табель о рангах</w:t>
            </w:r>
            <w:r w:rsidRPr="00E11F3A">
              <w:rPr>
                <w:sz w:val="24"/>
                <w:szCs w:val="24"/>
              </w:rPr>
              <w:br/>
              <w:t>Г) духовный регламент</w:t>
            </w:r>
          </w:p>
          <w:p w14:paraId="21A6C006"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12.</w:t>
            </w:r>
            <w:r w:rsidRPr="00E11F3A">
              <w:rPr>
                <w:sz w:val="24"/>
                <w:szCs w:val="24"/>
              </w:rPr>
              <w:t> После смерти Елизаветы Петровны российский престол перешёл к:</w:t>
            </w:r>
          </w:p>
          <w:p w14:paraId="15217C20" w14:textId="77777777" w:rsidR="00E11F3A" w:rsidRPr="00E11F3A" w:rsidRDefault="00E11F3A" w:rsidP="0099388D">
            <w:pPr>
              <w:pStyle w:val="af2"/>
              <w:ind w:firstLine="0"/>
              <w:jc w:val="left"/>
              <w:rPr>
                <w:sz w:val="24"/>
                <w:szCs w:val="24"/>
              </w:rPr>
            </w:pPr>
            <w:r w:rsidRPr="00E11F3A">
              <w:rPr>
                <w:sz w:val="24"/>
                <w:szCs w:val="24"/>
              </w:rPr>
              <w:t>А) Петру III</w:t>
            </w:r>
            <w:r w:rsidRPr="00E11F3A">
              <w:rPr>
                <w:sz w:val="24"/>
                <w:szCs w:val="24"/>
              </w:rPr>
              <w:br/>
              <w:t>Б) Екатерине I</w:t>
            </w:r>
            <w:r w:rsidRPr="00E11F3A">
              <w:rPr>
                <w:sz w:val="24"/>
                <w:szCs w:val="24"/>
              </w:rPr>
              <w:br/>
              <w:t>В) Петру II</w:t>
            </w:r>
            <w:r w:rsidRPr="00E11F3A">
              <w:rPr>
                <w:sz w:val="24"/>
                <w:szCs w:val="24"/>
              </w:rPr>
              <w:br/>
              <w:t>Г) Анне Иоанновне</w:t>
            </w:r>
          </w:p>
          <w:p w14:paraId="40A39837"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13.</w:t>
            </w:r>
            <w:r w:rsidRPr="00E11F3A">
              <w:rPr>
                <w:sz w:val="24"/>
                <w:szCs w:val="24"/>
              </w:rPr>
              <w:t> Россия стала называться империей с:</w:t>
            </w:r>
          </w:p>
          <w:p w14:paraId="5F133F7C" w14:textId="77777777" w:rsidR="00E11F3A" w:rsidRPr="00E11F3A" w:rsidRDefault="00E11F3A" w:rsidP="0099388D">
            <w:pPr>
              <w:pStyle w:val="af2"/>
              <w:ind w:firstLine="0"/>
              <w:jc w:val="left"/>
              <w:rPr>
                <w:sz w:val="24"/>
                <w:szCs w:val="24"/>
              </w:rPr>
            </w:pPr>
            <w:r w:rsidRPr="00E11F3A">
              <w:rPr>
                <w:sz w:val="24"/>
                <w:szCs w:val="24"/>
              </w:rPr>
              <w:t>А) 1709г.</w:t>
            </w:r>
            <w:r w:rsidRPr="00E11F3A">
              <w:rPr>
                <w:sz w:val="24"/>
                <w:szCs w:val="24"/>
              </w:rPr>
              <w:br/>
              <w:t>Б) 1714г.</w:t>
            </w:r>
            <w:r w:rsidRPr="00E11F3A">
              <w:rPr>
                <w:sz w:val="24"/>
                <w:szCs w:val="24"/>
              </w:rPr>
              <w:br/>
              <w:t>В) 1721г.</w:t>
            </w:r>
            <w:r w:rsidRPr="00E11F3A">
              <w:rPr>
                <w:sz w:val="24"/>
                <w:szCs w:val="24"/>
              </w:rPr>
              <w:br/>
              <w:t>Г) 1725г.</w:t>
            </w:r>
          </w:p>
          <w:p w14:paraId="00775928"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14.</w:t>
            </w:r>
            <w:r w:rsidRPr="00E11F3A">
              <w:rPr>
                <w:sz w:val="24"/>
                <w:szCs w:val="24"/>
              </w:rPr>
              <w:t> Что из названного относится к предпосылкам дворцовых переворотов в России:</w:t>
            </w:r>
          </w:p>
          <w:p w14:paraId="7DA41697" w14:textId="77777777" w:rsidR="00E11F3A" w:rsidRPr="00E11F3A" w:rsidRDefault="00E11F3A" w:rsidP="0099388D">
            <w:pPr>
              <w:pStyle w:val="af2"/>
              <w:ind w:firstLine="0"/>
              <w:jc w:val="left"/>
              <w:rPr>
                <w:sz w:val="24"/>
                <w:szCs w:val="24"/>
              </w:rPr>
            </w:pPr>
            <w:r w:rsidRPr="00E11F3A">
              <w:rPr>
                <w:sz w:val="24"/>
                <w:szCs w:val="24"/>
              </w:rPr>
              <w:t>А. прекращение деятельности земских соборов</w:t>
            </w:r>
            <w:r w:rsidRPr="00E11F3A">
              <w:rPr>
                <w:sz w:val="24"/>
                <w:szCs w:val="24"/>
              </w:rPr>
              <w:br/>
              <w:t>Б. создание карательных государственных органов – фискалов прокуратуры</w:t>
            </w:r>
            <w:r w:rsidRPr="00E11F3A">
              <w:rPr>
                <w:sz w:val="24"/>
                <w:szCs w:val="24"/>
              </w:rPr>
              <w:br/>
              <w:t>В. ликвидация патриаршества на Руси</w:t>
            </w:r>
            <w:r w:rsidRPr="00E11F3A">
              <w:rPr>
                <w:sz w:val="24"/>
                <w:szCs w:val="24"/>
              </w:rPr>
              <w:br/>
              <w:t>Г. изменение традиционной системы престолонаследия</w:t>
            </w:r>
          </w:p>
          <w:p w14:paraId="1B038E81"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15.</w:t>
            </w:r>
            <w:r w:rsidRPr="00E11F3A">
              <w:rPr>
                <w:sz w:val="24"/>
                <w:szCs w:val="24"/>
              </w:rPr>
              <w:t> Кто из названных лиц мог стать российской императрицей, лишь подписав «кондиции»:</w:t>
            </w:r>
          </w:p>
          <w:p w14:paraId="727E9C3D" w14:textId="77777777" w:rsidR="00E11F3A" w:rsidRPr="00E11F3A" w:rsidRDefault="00E11F3A" w:rsidP="0099388D">
            <w:pPr>
              <w:pStyle w:val="af2"/>
              <w:ind w:firstLine="0"/>
              <w:jc w:val="left"/>
              <w:rPr>
                <w:sz w:val="24"/>
                <w:szCs w:val="24"/>
              </w:rPr>
            </w:pPr>
            <w:r w:rsidRPr="00E11F3A">
              <w:rPr>
                <w:sz w:val="24"/>
                <w:szCs w:val="24"/>
              </w:rPr>
              <w:t>А) Екатерина I</w:t>
            </w:r>
            <w:r w:rsidRPr="00E11F3A">
              <w:rPr>
                <w:sz w:val="24"/>
                <w:szCs w:val="24"/>
              </w:rPr>
              <w:br/>
              <w:t>Б) Екатерина II</w:t>
            </w:r>
            <w:r w:rsidRPr="00E11F3A">
              <w:rPr>
                <w:sz w:val="24"/>
                <w:szCs w:val="24"/>
              </w:rPr>
              <w:br/>
              <w:t>В) Анна Иоанновна</w:t>
            </w:r>
            <w:r w:rsidRPr="00E11F3A">
              <w:rPr>
                <w:sz w:val="24"/>
                <w:szCs w:val="24"/>
              </w:rPr>
              <w:br/>
              <w:t>Г) Анна Леопольдовна</w:t>
            </w:r>
          </w:p>
          <w:p w14:paraId="7E3CC4E5"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16.</w:t>
            </w:r>
            <w:r w:rsidRPr="00E11F3A">
              <w:rPr>
                <w:sz w:val="24"/>
                <w:szCs w:val="24"/>
              </w:rPr>
              <w:t> Кто из русских полководцев особенно отличился в русско-турецкой войне 1787-1791гг.:</w:t>
            </w:r>
          </w:p>
          <w:p w14:paraId="7C5A8564" w14:textId="77777777" w:rsidR="00E11F3A" w:rsidRPr="00E11F3A" w:rsidRDefault="00E11F3A" w:rsidP="0099388D">
            <w:pPr>
              <w:pStyle w:val="af2"/>
              <w:ind w:firstLine="0"/>
              <w:jc w:val="left"/>
              <w:rPr>
                <w:sz w:val="24"/>
                <w:szCs w:val="24"/>
              </w:rPr>
            </w:pPr>
            <w:r w:rsidRPr="00E11F3A">
              <w:rPr>
                <w:sz w:val="24"/>
                <w:szCs w:val="24"/>
              </w:rPr>
              <w:t xml:space="preserve">А) </w:t>
            </w:r>
            <w:proofErr w:type="spellStart"/>
            <w:r w:rsidRPr="00E11F3A">
              <w:rPr>
                <w:sz w:val="24"/>
                <w:szCs w:val="24"/>
              </w:rPr>
              <w:t>Д.Пожарский</w:t>
            </w:r>
            <w:proofErr w:type="spellEnd"/>
            <w:r w:rsidRPr="00E11F3A">
              <w:rPr>
                <w:sz w:val="24"/>
                <w:szCs w:val="24"/>
              </w:rPr>
              <w:br/>
              <w:t xml:space="preserve">Б) </w:t>
            </w:r>
            <w:proofErr w:type="spellStart"/>
            <w:r w:rsidRPr="00E11F3A">
              <w:rPr>
                <w:sz w:val="24"/>
                <w:szCs w:val="24"/>
              </w:rPr>
              <w:t>А.В.Суворов</w:t>
            </w:r>
            <w:proofErr w:type="spellEnd"/>
            <w:r w:rsidRPr="00E11F3A">
              <w:rPr>
                <w:sz w:val="24"/>
                <w:szCs w:val="24"/>
              </w:rPr>
              <w:br/>
              <w:t>В) М.И. Кутузов</w:t>
            </w:r>
            <w:r w:rsidRPr="00E11F3A">
              <w:rPr>
                <w:sz w:val="24"/>
                <w:szCs w:val="24"/>
              </w:rPr>
              <w:br/>
              <w:t xml:space="preserve">Г) </w:t>
            </w:r>
            <w:proofErr w:type="spellStart"/>
            <w:r w:rsidRPr="00E11F3A">
              <w:rPr>
                <w:sz w:val="24"/>
                <w:szCs w:val="24"/>
              </w:rPr>
              <w:t>А.Д.Меньшиков</w:t>
            </w:r>
            <w:proofErr w:type="spellEnd"/>
          </w:p>
          <w:p w14:paraId="37BC4570"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17.</w:t>
            </w:r>
            <w:r w:rsidRPr="00E11F3A">
              <w:rPr>
                <w:sz w:val="24"/>
                <w:szCs w:val="24"/>
              </w:rPr>
              <w:t> Какое сословие в 18в. было фактически бесправным:</w:t>
            </w:r>
          </w:p>
          <w:p w14:paraId="4CC0BA1F" w14:textId="77777777" w:rsidR="00E11F3A" w:rsidRPr="00E11F3A" w:rsidRDefault="00E11F3A" w:rsidP="0099388D">
            <w:pPr>
              <w:pStyle w:val="af2"/>
              <w:ind w:firstLine="0"/>
              <w:jc w:val="left"/>
              <w:rPr>
                <w:sz w:val="24"/>
                <w:szCs w:val="24"/>
              </w:rPr>
            </w:pPr>
            <w:r w:rsidRPr="00E11F3A">
              <w:rPr>
                <w:sz w:val="24"/>
                <w:szCs w:val="24"/>
              </w:rPr>
              <w:t>А) мещанство</w:t>
            </w:r>
            <w:r w:rsidRPr="00E11F3A">
              <w:rPr>
                <w:sz w:val="24"/>
                <w:szCs w:val="24"/>
              </w:rPr>
              <w:br/>
              <w:t>Б) крепостные крестьяне</w:t>
            </w:r>
            <w:r w:rsidRPr="00E11F3A">
              <w:rPr>
                <w:sz w:val="24"/>
                <w:szCs w:val="24"/>
              </w:rPr>
              <w:br/>
              <w:t>В) наёмные рабочие</w:t>
            </w:r>
            <w:r w:rsidRPr="00E11F3A">
              <w:rPr>
                <w:sz w:val="24"/>
                <w:szCs w:val="24"/>
              </w:rPr>
              <w:br/>
              <w:t>Г) духовенство</w:t>
            </w:r>
          </w:p>
          <w:p w14:paraId="18B10856"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18.</w:t>
            </w:r>
            <w:r w:rsidRPr="00E11F3A">
              <w:rPr>
                <w:sz w:val="24"/>
                <w:szCs w:val="24"/>
              </w:rPr>
              <w:t> Установите соответствие между именами деятелей XVII века и родом из занятий</w:t>
            </w:r>
          </w:p>
          <w:p w14:paraId="5A99933F" w14:textId="77777777" w:rsidR="00E11F3A" w:rsidRPr="00E11F3A" w:rsidRDefault="00E11F3A" w:rsidP="0099388D">
            <w:pPr>
              <w:pStyle w:val="af2"/>
              <w:ind w:firstLine="0"/>
              <w:jc w:val="left"/>
              <w:rPr>
                <w:sz w:val="24"/>
                <w:szCs w:val="24"/>
              </w:rPr>
            </w:pPr>
            <w:r w:rsidRPr="00E11F3A">
              <w:rPr>
                <w:sz w:val="24"/>
                <w:szCs w:val="24"/>
              </w:rPr>
              <w:t>Имя</w:t>
            </w:r>
          </w:p>
          <w:p w14:paraId="50B2C714" w14:textId="77777777" w:rsidR="00E11F3A" w:rsidRPr="00E11F3A" w:rsidRDefault="00E11F3A" w:rsidP="0099388D">
            <w:pPr>
              <w:pStyle w:val="af2"/>
              <w:ind w:firstLine="0"/>
              <w:jc w:val="left"/>
              <w:rPr>
                <w:sz w:val="24"/>
                <w:szCs w:val="24"/>
              </w:rPr>
            </w:pPr>
            <w:r w:rsidRPr="00E11F3A">
              <w:rPr>
                <w:sz w:val="24"/>
                <w:szCs w:val="24"/>
              </w:rPr>
              <w:lastRenderedPageBreak/>
              <w:t>1) К. Минин</w:t>
            </w:r>
            <w:r w:rsidRPr="00E11F3A">
              <w:rPr>
                <w:sz w:val="24"/>
                <w:szCs w:val="24"/>
              </w:rPr>
              <w:br/>
              <w:t>2) Никон</w:t>
            </w:r>
            <w:r w:rsidRPr="00E11F3A">
              <w:rPr>
                <w:sz w:val="24"/>
                <w:szCs w:val="24"/>
              </w:rPr>
              <w:br/>
              <w:t>3) С.И. Дежнев</w:t>
            </w:r>
            <w:r w:rsidRPr="00E11F3A">
              <w:rPr>
                <w:sz w:val="24"/>
                <w:szCs w:val="24"/>
              </w:rPr>
              <w:br/>
              <w:t>4) С.Т. Разин</w:t>
            </w:r>
          </w:p>
          <w:p w14:paraId="758C3962" w14:textId="77777777" w:rsidR="00E11F3A" w:rsidRPr="00E11F3A" w:rsidRDefault="00E11F3A" w:rsidP="0099388D">
            <w:pPr>
              <w:pStyle w:val="af2"/>
              <w:ind w:firstLine="0"/>
              <w:jc w:val="left"/>
              <w:rPr>
                <w:sz w:val="24"/>
                <w:szCs w:val="24"/>
              </w:rPr>
            </w:pPr>
            <w:r w:rsidRPr="00E11F3A">
              <w:rPr>
                <w:sz w:val="24"/>
                <w:szCs w:val="24"/>
              </w:rPr>
              <w:t>Род деятельности</w:t>
            </w:r>
          </w:p>
          <w:p w14:paraId="1F824CC1" w14:textId="77777777" w:rsidR="00E11F3A" w:rsidRPr="00E11F3A" w:rsidRDefault="00E11F3A" w:rsidP="0099388D">
            <w:pPr>
              <w:pStyle w:val="af2"/>
              <w:ind w:firstLine="0"/>
              <w:jc w:val="left"/>
              <w:rPr>
                <w:sz w:val="24"/>
                <w:szCs w:val="24"/>
              </w:rPr>
            </w:pPr>
            <w:r w:rsidRPr="00E11F3A">
              <w:rPr>
                <w:sz w:val="24"/>
                <w:szCs w:val="24"/>
              </w:rPr>
              <w:t>А) первооткрыватель, открывший пролив между Азией и Америкой</w:t>
            </w:r>
            <w:r w:rsidRPr="00E11F3A">
              <w:rPr>
                <w:sz w:val="24"/>
                <w:szCs w:val="24"/>
              </w:rPr>
              <w:br/>
              <w:t>Б) предводитель крестьянской войны</w:t>
            </w:r>
            <w:r w:rsidRPr="00E11F3A">
              <w:rPr>
                <w:sz w:val="24"/>
                <w:szCs w:val="24"/>
              </w:rPr>
              <w:br/>
              <w:t>В) один из организаторов второго Нижегородского ополчения</w:t>
            </w:r>
            <w:r w:rsidRPr="00E11F3A">
              <w:rPr>
                <w:sz w:val="24"/>
                <w:szCs w:val="24"/>
              </w:rPr>
              <w:br/>
              <w:t>Г) инициатор проведения религиозной реформы</w:t>
            </w:r>
          </w:p>
          <w:p w14:paraId="64C74E2B"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19.</w:t>
            </w:r>
            <w:r w:rsidRPr="00E11F3A">
              <w:rPr>
                <w:sz w:val="24"/>
                <w:szCs w:val="24"/>
              </w:rPr>
              <w:t> Установите в хронологической последовательности события Северной войны (запишите буквы в последовательном порядке):</w:t>
            </w:r>
          </w:p>
          <w:p w14:paraId="4D0EC174" w14:textId="77777777" w:rsidR="00E11F3A" w:rsidRPr="00E11F3A" w:rsidRDefault="00E11F3A" w:rsidP="0099388D">
            <w:pPr>
              <w:pStyle w:val="af2"/>
              <w:ind w:firstLine="0"/>
              <w:jc w:val="left"/>
              <w:rPr>
                <w:sz w:val="24"/>
                <w:szCs w:val="24"/>
              </w:rPr>
            </w:pPr>
            <w:r w:rsidRPr="00E11F3A">
              <w:rPr>
                <w:sz w:val="24"/>
                <w:szCs w:val="24"/>
              </w:rPr>
              <w:t>А) Полтавская битва</w:t>
            </w:r>
            <w:r w:rsidRPr="00E11F3A">
              <w:rPr>
                <w:sz w:val="24"/>
                <w:szCs w:val="24"/>
              </w:rPr>
              <w:br/>
              <w:t xml:space="preserve">Б) </w:t>
            </w:r>
            <w:proofErr w:type="spellStart"/>
            <w:r w:rsidRPr="00E11F3A">
              <w:rPr>
                <w:sz w:val="24"/>
                <w:szCs w:val="24"/>
              </w:rPr>
              <w:t>Гангутское</w:t>
            </w:r>
            <w:proofErr w:type="spellEnd"/>
            <w:r w:rsidRPr="00E11F3A">
              <w:rPr>
                <w:sz w:val="24"/>
                <w:szCs w:val="24"/>
              </w:rPr>
              <w:t xml:space="preserve"> сражение</w:t>
            </w:r>
            <w:r w:rsidRPr="00E11F3A">
              <w:rPr>
                <w:sz w:val="24"/>
                <w:szCs w:val="24"/>
              </w:rPr>
              <w:br/>
              <w:t>В) сражение у деревни Лесной</w:t>
            </w:r>
            <w:r w:rsidRPr="00E11F3A">
              <w:rPr>
                <w:sz w:val="24"/>
                <w:szCs w:val="24"/>
              </w:rPr>
              <w:br/>
              <w:t xml:space="preserve">Г) </w:t>
            </w:r>
            <w:proofErr w:type="spellStart"/>
            <w:r w:rsidRPr="00E11F3A">
              <w:rPr>
                <w:sz w:val="24"/>
                <w:szCs w:val="24"/>
              </w:rPr>
              <w:t>Нишатдский</w:t>
            </w:r>
            <w:proofErr w:type="spellEnd"/>
            <w:r w:rsidRPr="00E11F3A">
              <w:rPr>
                <w:sz w:val="24"/>
                <w:szCs w:val="24"/>
              </w:rPr>
              <w:t xml:space="preserve"> мирный договор</w:t>
            </w:r>
          </w:p>
          <w:p w14:paraId="4A206651"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20.</w:t>
            </w:r>
            <w:r w:rsidRPr="00E11F3A">
              <w:rPr>
                <w:sz w:val="24"/>
                <w:szCs w:val="24"/>
              </w:rPr>
              <w:t> Напишите сочинение на тему «Роль личности Петра I в истории России»</w:t>
            </w:r>
          </w:p>
          <w:p w14:paraId="58020FD6" w14:textId="77777777" w:rsidR="00E11F3A" w:rsidRPr="00E11F3A" w:rsidRDefault="00E11F3A" w:rsidP="0099388D">
            <w:pPr>
              <w:pStyle w:val="af2"/>
              <w:jc w:val="left"/>
              <w:rPr>
                <w:b/>
                <w:sz w:val="24"/>
                <w:szCs w:val="24"/>
              </w:rPr>
            </w:pPr>
            <w:r w:rsidRPr="00E11F3A">
              <w:rPr>
                <w:b/>
                <w:sz w:val="24"/>
                <w:szCs w:val="24"/>
              </w:rPr>
              <w:t>2 вариант</w:t>
            </w:r>
          </w:p>
          <w:p w14:paraId="6226597C"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w:t>
            </w:r>
            <w:r w:rsidRPr="00E11F3A">
              <w:rPr>
                <w:sz w:val="24"/>
                <w:szCs w:val="24"/>
              </w:rPr>
              <w:t> Мануфактура — это:</w:t>
            </w:r>
          </w:p>
          <w:p w14:paraId="7443D498" w14:textId="77777777" w:rsidR="00E11F3A" w:rsidRPr="00E11F3A" w:rsidRDefault="00E11F3A" w:rsidP="0099388D">
            <w:pPr>
              <w:pStyle w:val="af2"/>
              <w:ind w:firstLine="0"/>
              <w:jc w:val="left"/>
              <w:rPr>
                <w:sz w:val="24"/>
                <w:szCs w:val="24"/>
              </w:rPr>
            </w:pPr>
            <w:r w:rsidRPr="00E11F3A">
              <w:rPr>
                <w:sz w:val="24"/>
                <w:szCs w:val="24"/>
              </w:rPr>
              <w:t>А) сельскохозяйственное предприятие</w:t>
            </w:r>
            <w:r w:rsidRPr="00E11F3A">
              <w:rPr>
                <w:sz w:val="24"/>
                <w:szCs w:val="24"/>
              </w:rPr>
              <w:br/>
              <w:t>Б) предприятие, основанное на разделении труда и ручной технике</w:t>
            </w:r>
            <w:r w:rsidRPr="00E11F3A">
              <w:rPr>
                <w:sz w:val="24"/>
                <w:szCs w:val="24"/>
              </w:rPr>
              <w:br/>
              <w:t>В) объединение цехов</w:t>
            </w:r>
            <w:r w:rsidRPr="00E11F3A">
              <w:rPr>
                <w:sz w:val="24"/>
                <w:szCs w:val="24"/>
              </w:rPr>
              <w:br/>
              <w:t>Г) объединение ряда владельцев ремесленных мастерских</w:t>
            </w:r>
          </w:p>
          <w:p w14:paraId="693FB04B"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2.</w:t>
            </w:r>
            <w:r w:rsidRPr="00E11F3A">
              <w:rPr>
                <w:sz w:val="24"/>
                <w:szCs w:val="24"/>
              </w:rPr>
              <w:t> Что из названного относится к итогам Смуты:</w:t>
            </w:r>
          </w:p>
          <w:p w14:paraId="4B5B2ECC" w14:textId="77777777" w:rsidR="00E11F3A" w:rsidRPr="00E11F3A" w:rsidRDefault="00E11F3A" w:rsidP="0099388D">
            <w:pPr>
              <w:pStyle w:val="af2"/>
              <w:ind w:firstLine="0"/>
              <w:jc w:val="left"/>
              <w:rPr>
                <w:sz w:val="24"/>
                <w:szCs w:val="24"/>
              </w:rPr>
            </w:pPr>
            <w:r w:rsidRPr="00E11F3A">
              <w:rPr>
                <w:sz w:val="24"/>
                <w:szCs w:val="24"/>
              </w:rPr>
              <w:t>А) ослабление государственных структур</w:t>
            </w:r>
            <w:r w:rsidRPr="00E11F3A">
              <w:rPr>
                <w:sz w:val="24"/>
                <w:szCs w:val="24"/>
              </w:rPr>
              <w:br/>
              <w:t>Б) установление урочных лет</w:t>
            </w:r>
            <w:r w:rsidRPr="00E11F3A">
              <w:rPr>
                <w:sz w:val="24"/>
                <w:szCs w:val="24"/>
              </w:rPr>
              <w:br/>
              <w:t>В) начало создания банковского дела</w:t>
            </w:r>
            <w:r w:rsidRPr="00E11F3A">
              <w:rPr>
                <w:sz w:val="24"/>
                <w:szCs w:val="24"/>
              </w:rPr>
              <w:br/>
              <w:t>Г) начало созыва Земских соборов</w:t>
            </w:r>
          </w:p>
          <w:p w14:paraId="041F2420"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3.</w:t>
            </w:r>
            <w:r w:rsidRPr="00E11F3A">
              <w:rPr>
                <w:sz w:val="24"/>
                <w:szCs w:val="24"/>
              </w:rPr>
              <w:t> Освобождение Москвы от польских интервентов удалось благодаря действиям:</w:t>
            </w:r>
          </w:p>
          <w:p w14:paraId="39B99533" w14:textId="77777777" w:rsidR="00E11F3A" w:rsidRPr="00E11F3A" w:rsidRDefault="00E11F3A" w:rsidP="0099388D">
            <w:pPr>
              <w:pStyle w:val="af2"/>
              <w:ind w:firstLine="0"/>
              <w:jc w:val="left"/>
              <w:rPr>
                <w:sz w:val="24"/>
                <w:szCs w:val="24"/>
              </w:rPr>
            </w:pPr>
            <w:r w:rsidRPr="00E11F3A">
              <w:rPr>
                <w:sz w:val="24"/>
                <w:szCs w:val="24"/>
              </w:rPr>
              <w:t>А) Семибоярщины</w:t>
            </w:r>
            <w:r w:rsidRPr="00E11F3A">
              <w:rPr>
                <w:sz w:val="24"/>
                <w:szCs w:val="24"/>
              </w:rPr>
              <w:br/>
              <w:t>Б) Первого ополчения</w:t>
            </w:r>
            <w:r w:rsidRPr="00E11F3A">
              <w:rPr>
                <w:sz w:val="24"/>
                <w:szCs w:val="24"/>
              </w:rPr>
              <w:br/>
              <w:t>В) Второго ополчения</w:t>
            </w:r>
            <w:r w:rsidRPr="00E11F3A">
              <w:rPr>
                <w:sz w:val="24"/>
                <w:szCs w:val="24"/>
              </w:rPr>
              <w:br/>
              <w:t>Г) Михаила Фёдоровича Романова</w:t>
            </w:r>
          </w:p>
          <w:p w14:paraId="1F9D9A80"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4.</w:t>
            </w:r>
            <w:r w:rsidRPr="00E11F3A">
              <w:rPr>
                <w:sz w:val="24"/>
                <w:szCs w:val="24"/>
              </w:rPr>
              <w:t xml:space="preserve"> Какое из названных понятий характеризует социально-экономическое развитие России в </w:t>
            </w:r>
            <w:proofErr w:type="spellStart"/>
            <w:r w:rsidRPr="00E11F3A">
              <w:rPr>
                <w:sz w:val="24"/>
                <w:szCs w:val="24"/>
              </w:rPr>
              <w:t>XVIIв</w:t>
            </w:r>
            <w:proofErr w:type="spellEnd"/>
            <w:r w:rsidRPr="00E11F3A">
              <w:rPr>
                <w:sz w:val="24"/>
                <w:szCs w:val="24"/>
              </w:rPr>
              <w:t>.:</w:t>
            </w:r>
          </w:p>
          <w:p w14:paraId="7C3CD339" w14:textId="77777777" w:rsidR="00E11F3A" w:rsidRPr="00E11F3A" w:rsidRDefault="00E11F3A" w:rsidP="0099388D">
            <w:pPr>
              <w:pStyle w:val="af2"/>
              <w:ind w:firstLine="0"/>
              <w:jc w:val="left"/>
              <w:rPr>
                <w:sz w:val="24"/>
                <w:szCs w:val="24"/>
              </w:rPr>
            </w:pPr>
            <w:r w:rsidRPr="00E11F3A">
              <w:rPr>
                <w:sz w:val="24"/>
                <w:szCs w:val="24"/>
              </w:rPr>
              <w:t>А) промышленный переворот</w:t>
            </w:r>
            <w:r w:rsidRPr="00E11F3A">
              <w:rPr>
                <w:sz w:val="24"/>
                <w:szCs w:val="24"/>
              </w:rPr>
              <w:br/>
              <w:t>Б) мануфактура</w:t>
            </w:r>
            <w:r w:rsidRPr="00E11F3A">
              <w:rPr>
                <w:sz w:val="24"/>
                <w:szCs w:val="24"/>
              </w:rPr>
              <w:br/>
              <w:t>В) монополия</w:t>
            </w:r>
            <w:r w:rsidRPr="00E11F3A">
              <w:rPr>
                <w:sz w:val="24"/>
                <w:szCs w:val="24"/>
              </w:rPr>
              <w:br/>
              <w:t>Г) фабрика</w:t>
            </w:r>
          </w:p>
          <w:p w14:paraId="448030C9"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5.</w:t>
            </w:r>
            <w:r w:rsidRPr="00E11F3A">
              <w:rPr>
                <w:sz w:val="24"/>
                <w:szCs w:val="24"/>
              </w:rPr>
              <w:t> Окончательное закрепощение крестьян было юридически оформлено в:</w:t>
            </w:r>
          </w:p>
          <w:p w14:paraId="04DC6B43" w14:textId="77777777" w:rsidR="00E11F3A" w:rsidRPr="00E11F3A" w:rsidRDefault="00E11F3A" w:rsidP="0099388D">
            <w:pPr>
              <w:pStyle w:val="af2"/>
              <w:ind w:firstLine="0"/>
              <w:jc w:val="left"/>
              <w:rPr>
                <w:sz w:val="24"/>
                <w:szCs w:val="24"/>
              </w:rPr>
            </w:pPr>
            <w:r w:rsidRPr="00E11F3A">
              <w:rPr>
                <w:sz w:val="24"/>
                <w:szCs w:val="24"/>
              </w:rPr>
              <w:t>А) «Соборном уложении» Алексея Михайловича</w:t>
            </w:r>
            <w:r w:rsidRPr="00E11F3A">
              <w:rPr>
                <w:sz w:val="24"/>
                <w:szCs w:val="24"/>
              </w:rPr>
              <w:br/>
              <w:t>Б) «Судебнике» Ивана III</w:t>
            </w:r>
            <w:r w:rsidRPr="00E11F3A">
              <w:rPr>
                <w:sz w:val="24"/>
                <w:szCs w:val="24"/>
              </w:rPr>
              <w:br/>
              <w:t>В) «Судебнике» Ивана IV</w:t>
            </w:r>
            <w:r w:rsidRPr="00E11F3A">
              <w:rPr>
                <w:sz w:val="24"/>
                <w:szCs w:val="24"/>
              </w:rPr>
              <w:br/>
              <w:t>Г) «Наказе» Екатерины II</w:t>
            </w:r>
          </w:p>
          <w:p w14:paraId="170B8D75"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6.</w:t>
            </w:r>
            <w:r w:rsidRPr="00E11F3A">
              <w:rPr>
                <w:sz w:val="24"/>
                <w:szCs w:val="24"/>
              </w:rPr>
              <w:t> Выберите из списка события, произошедшие в правление Петра I:</w:t>
            </w:r>
          </w:p>
          <w:p w14:paraId="313E8A1C" w14:textId="77777777" w:rsidR="00E11F3A" w:rsidRPr="00E11F3A" w:rsidRDefault="00E11F3A" w:rsidP="0099388D">
            <w:pPr>
              <w:pStyle w:val="af2"/>
              <w:ind w:firstLine="0"/>
              <w:jc w:val="left"/>
              <w:rPr>
                <w:sz w:val="24"/>
                <w:szCs w:val="24"/>
              </w:rPr>
            </w:pPr>
            <w:r w:rsidRPr="00E11F3A">
              <w:rPr>
                <w:sz w:val="24"/>
                <w:szCs w:val="24"/>
              </w:rPr>
              <w:t>А) Великое посольство, Азовские походы</w:t>
            </w:r>
            <w:r w:rsidRPr="00E11F3A">
              <w:rPr>
                <w:sz w:val="24"/>
                <w:szCs w:val="24"/>
              </w:rPr>
              <w:br/>
              <w:t>Б) Крымские походы, учреждение Славяно-греко-латинской академии</w:t>
            </w:r>
            <w:r w:rsidRPr="00E11F3A">
              <w:rPr>
                <w:sz w:val="24"/>
                <w:szCs w:val="24"/>
              </w:rPr>
              <w:br/>
              <w:t>В) Семилетняя война, учреждение Московского университета</w:t>
            </w:r>
            <w:r w:rsidRPr="00E11F3A">
              <w:rPr>
                <w:sz w:val="24"/>
                <w:szCs w:val="24"/>
              </w:rPr>
              <w:br/>
              <w:t>Г) раскол Русской Православной церкви, восстание С.Т. Разина</w:t>
            </w:r>
          </w:p>
          <w:p w14:paraId="47452E63"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7.</w:t>
            </w:r>
            <w:r w:rsidRPr="00E11F3A">
              <w:rPr>
                <w:sz w:val="24"/>
                <w:szCs w:val="24"/>
              </w:rPr>
              <w:t> Полтавская битва в ходе Северной войны состоялась в:</w:t>
            </w:r>
          </w:p>
          <w:p w14:paraId="44115A1D" w14:textId="77777777" w:rsidR="00E11F3A" w:rsidRPr="00E11F3A" w:rsidRDefault="00E11F3A" w:rsidP="0099388D">
            <w:pPr>
              <w:pStyle w:val="af2"/>
              <w:ind w:firstLine="0"/>
              <w:jc w:val="left"/>
              <w:rPr>
                <w:sz w:val="24"/>
                <w:szCs w:val="24"/>
              </w:rPr>
            </w:pPr>
            <w:r w:rsidRPr="00E11F3A">
              <w:rPr>
                <w:sz w:val="24"/>
                <w:szCs w:val="24"/>
              </w:rPr>
              <w:t>А) 1721г.</w:t>
            </w:r>
            <w:r w:rsidRPr="00E11F3A">
              <w:rPr>
                <w:sz w:val="24"/>
                <w:szCs w:val="24"/>
              </w:rPr>
              <w:br/>
              <w:t>Б) 1714г.</w:t>
            </w:r>
            <w:r w:rsidRPr="00E11F3A">
              <w:rPr>
                <w:sz w:val="24"/>
                <w:szCs w:val="24"/>
              </w:rPr>
              <w:br/>
            </w:r>
            <w:r w:rsidRPr="00E11F3A">
              <w:rPr>
                <w:sz w:val="24"/>
                <w:szCs w:val="24"/>
              </w:rPr>
              <w:lastRenderedPageBreak/>
              <w:t>В) 1720г.</w:t>
            </w:r>
            <w:r w:rsidRPr="00E11F3A">
              <w:rPr>
                <w:sz w:val="24"/>
                <w:szCs w:val="24"/>
              </w:rPr>
              <w:br/>
              <w:t>Г) 1709г.</w:t>
            </w:r>
          </w:p>
          <w:p w14:paraId="68BAF5AE"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8.</w:t>
            </w:r>
            <w:r w:rsidRPr="00E11F3A">
              <w:rPr>
                <w:sz w:val="24"/>
                <w:szCs w:val="24"/>
              </w:rPr>
              <w:t> Пётр I ввёл:</w:t>
            </w:r>
          </w:p>
          <w:p w14:paraId="67700AAC" w14:textId="77777777" w:rsidR="00E11F3A" w:rsidRPr="00E11F3A" w:rsidRDefault="00E11F3A" w:rsidP="0099388D">
            <w:pPr>
              <w:pStyle w:val="af2"/>
              <w:ind w:firstLine="0"/>
              <w:jc w:val="left"/>
              <w:rPr>
                <w:sz w:val="24"/>
                <w:szCs w:val="24"/>
              </w:rPr>
            </w:pPr>
            <w:r w:rsidRPr="00E11F3A">
              <w:rPr>
                <w:sz w:val="24"/>
                <w:szCs w:val="24"/>
              </w:rPr>
              <w:t>А) прогрессивный налог</w:t>
            </w:r>
            <w:r w:rsidRPr="00E11F3A">
              <w:rPr>
                <w:sz w:val="24"/>
                <w:szCs w:val="24"/>
              </w:rPr>
              <w:br/>
              <w:t>Б) подоходный налог</w:t>
            </w:r>
            <w:r w:rsidRPr="00E11F3A">
              <w:rPr>
                <w:sz w:val="24"/>
                <w:szCs w:val="24"/>
              </w:rPr>
              <w:br/>
              <w:t>В) подушную подать</w:t>
            </w:r>
            <w:r w:rsidRPr="00E11F3A">
              <w:rPr>
                <w:sz w:val="24"/>
                <w:szCs w:val="24"/>
              </w:rPr>
              <w:br/>
              <w:t xml:space="preserve">Г) </w:t>
            </w:r>
            <w:proofErr w:type="spellStart"/>
            <w:r w:rsidRPr="00E11F3A">
              <w:rPr>
                <w:sz w:val="24"/>
                <w:szCs w:val="24"/>
              </w:rPr>
              <w:t>посошное</w:t>
            </w:r>
            <w:proofErr w:type="spellEnd"/>
            <w:r w:rsidRPr="00E11F3A">
              <w:rPr>
                <w:sz w:val="24"/>
                <w:szCs w:val="24"/>
              </w:rPr>
              <w:t xml:space="preserve"> обложение</w:t>
            </w:r>
          </w:p>
          <w:p w14:paraId="505648FE"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9.</w:t>
            </w:r>
            <w:r w:rsidRPr="00E11F3A">
              <w:rPr>
                <w:sz w:val="24"/>
                <w:szCs w:val="24"/>
              </w:rPr>
              <w:t> В систему государственного управления Петром I были введены:</w:t>
            </w:r>
          </w:p>
          <w:p w14:paraId="193B1051" w14:textId="77777777" w:rsidR="00E11F3A" w:rsidRPr="00E11F3A" w:rsidRDefault="00E11F3A" w:rsidP="0099388D">
            <w:pPr>
              <w:pStyle w:val="af2"/>
              <w:ind w:firstLine="0"/>
              <w:jc w:val="left"/>
              <w:rPr>
                <w:sz w:val="24"/>
                <w:szCs w:val="24"/>
              </w:rPr>
            </w:pPr>
            <w:r w:rsidRPr="00E11F3A">
              <w:rPr>
                <w:sz w:val="24"/>
                <w:szCs w:val="24"/>
              </w:rPr>
              <w:t>А) Верховный тайный совет, Канцелярия</w:t>
            </w:r>
            <w:r w:rsidRPr="00E11F3A">
              <w:rPr>
                <w:sz w:val="24"/>
                <w:szCs w:val="24"/>
              </w:rPr>
              <w:br/>
              <w:t>Б) приказы, Дворец, Казна</w:t>
            </w:r>
            <w:r w:rsidRPr="00E11F3A">
              <w:rPr>
                <w:sz w:val="24"/>
                <w:szCs w:val="24"/>
              </w:rPr>
              <w:br/>
              <w:t>В) Сенат, Синод, коллегии</w:t>
            </w:r>
            <w:r w:rsidRPr="00E11F3A">
              <w:rPr>
                <w:sz w:val="24"/>
                <w:szCs w:val="24"/>
              </w:rPr>
              <w:br/>
              <w:t>Г) Земский собор, Боярская дума</w:t>
            </w:r>
          </w:p>
          <w:p w14:paraId="09EDB750"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10.</w:t>
            </w:r>
            <w:r w:rsidRPr="00E11F3A">
              <w:rPr>
                <w:sz w:val="24"/>
                <w:szCs w:val="24"/>
              </w:rPr>
              <w:t> Кто из русских первооткрывателей открыл Берингов пролив:</w:t>
            </w:r>
          </w:p>
          <w:p w14:paraId="7F9E4144" w14:textId="77777777" w:rsidR="00E11F3A" w:rsidRPr="00E11F3A" w:rsidRDefault="00E11F3A" w:rsidP="0099388D">
            <w:pPr>
              <w:pStyle w:val="af2"/>
              <w:ind w:firstLine="0"/>
              <w:jc w:val="left"/>
              <w:rPr>
                <w:sz w:val="24"/>
                <w:szCs w:val="24"/>
              </w:rPr>
            </w:pPr>
            <w:r w:rsidRPr="00E11F3A">
              <w:rPr>
                <w:sz w:val="24"/>
                <w:szCs w:val="24"/>
              </w:rPr>
              <w:t xml:space="preserve">А) </w:t>
            </w:r>
            <w:proofErr w:type="spellStart"/>
            <w:r w:rsidRPr="00E11F3A">
              <w:rPr>
                <w:sz w:val="24"/>
                <w:szCs w:val="24"/>
              </w:rPr>
              <w:t>С.Дежнев</w:t>
            </w:r>
            <w:proofErr w:type="spellEnd"/>
            <w:r w:rsidRPr="00E11F3A">
              <w:rPr>
                <w:sz w:val="24"/>
                <w:szCs w:val="24"/>
              </w:rPr>
              <w:br/>
              <w:t xml:space="preserve">Б) </w:t>
            </w:r>
            <w:proofErr w:type="spellStart"/>
            <w:r w:rsidRPr="00E11F3A">
              <w:rPr>
                <w:sz w:val="24"/>
                <w:szCs w:val="24"/>
              </w:rPr>
              <w:t>В.Атласов</w:t>
            </w:r>
            <w:proofErr w:type="spellEnd"/>
            <w:r w:rsidRPr="00E11F3A">
              <w:rPr>
                <w:sz w:val="24"/>
                <w:szCs w:val="24"/>
              </w:rPr>
              <w:br/>
              <w:t xml:space="preserve">В) </w:t>
            </w:r>
            <w:proofErr w:type="spellStart"/>
            <w:r w:rsidRPr="00E11F3A">
              <w:rPr>
                <w:sz w:val="24"/>
                <w:szCs w:val="24"/>
              </w:rPr>
              <w:t>Е.Хабаров</w:t>
            </w:r>
            <w:proofErr w:type="spellEnd"/>
            <w:r w:rsidRPr="00E11F3A">
              <w:rPr>
                <w:sz w:val="24"/>
                <w:szCs w:val="24"/>
              </w:rPr>
              <w:br/>
              <w:t xml:space="preserve">Г) </w:t>
            </w:r>
            <w:proofErr w:type="spellStart"/>
            <w:r w:rsidRPr="00E11F3A">
              <w:rPr>
                <w:sz w:val="24"/>
                <w:szCs w:val="24"/>
              </w:rPr>
              <w:t>В.Поярков</w:t>
            </w:r>
            <w:proofErr w:type="spellEnd"/>
          </w:p>
          <w:p w14:paraId="753AB94C"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11.</w:t>
            </w:r>
            <w:r w:rsidRPr="00E11F3A">
              <w:rPr>
                <w:sz w:val="24"/>
                <w:szCs w:val="24"/>
              </w:rPr>
              <w:t> Выберите из предложенного списка черты, характеризующие эпоху дворцовых переворотов:</w:t>
            </w:r>
          </w:p>
          <w:p w14:paraId="68E39284" w14:textId="77777777" w:rsidR="00E11F3A" w:rsidRPr="00E11F3A" w:rsidRDefault="00E11F3A" w:rsidP="0099388D">
            <w:pPr>
              <w:pStyle w:val="af2"/>
              <w:ind w:firstLine="0"/>
              <w:jc w:val="left"/>
              <w:rPr>
                <w:sz w:val="24"/>
                <w:szCs w:val="24"/>
              </w:rPr>
            </w:pPr>
            <w:r w:rsidRPr="00E11F3A">
              <w:rPr>
                <w:sz w:val="24"/>
                <w:szCs w:val="24"/>
              </w:rPr>
              <w:t>А) гражданская война и интервенция</w:t>
            </w:r>
            <w:r w:rsidRPr="00E11F3A">
              <w:rPr>
                <w:sz w:val="24"/>
                <w:szCs w:val="24"/>
              </w:rPr>
              <w:br/>
              <w:t>Б) частая смена правителей, опора на гвардию</w:t>
            </w:r>
            <w:r w:rsidRPr="00E11F3A">
              <w:rPr>
                <w:sz w:val="24"/>
                <w:szCs w:val="24"/>
              </w:rPr>
              <w:br/>
              <w:t>В) мятежи в армии, недовольной петровскими реформами</w:t>
            </w:r>
            <w:r w:rsidRPr="00E11F3A">
              <w:rPr>
                <w:sz w:val="24"/>
                <w:szCs w:val="24"/>
              </w:rPr>
              <w:br/>
              <w:t>Г) ограничение дворянских привилегий</w:t>
            </w:r>
          </w:p>
          <w:p w14:paraId="7D78C02B"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12.</w:t>
            </w:r>
            <w:r w:rsidRPr="00E11F3A">
              <w:rPr>
                <w:sz w:val="24"/>
                <w:szCs w:val="24"/>
              </w:rPr>
              <w:t> После смерти Петра II российский престол перешёл к:</w:t>
            </w:r>
          </w:p>
          <w:p w14:paraId="1C71393E" w14:textId="77777777" w:rsidR="00E11F3A" w:rsidRPr="00E11F3A" w:rsidRDefault="00E11F3A" w:rsidP="0099388D">
            <w:pPr>
              <w:pStyle w:val="af2"/>
              <w:ind w:firstLine="0"/>
              <w:jc w:val="left"/>
              <w:rPr>
                <w:sz w:val="24"/>
                <w:szCs w:val="24"/>
              </w:rPr>
            </w:pPr>
            <w:r w:rsidRPr="00E11F3A">
              <w:rPr>
                <w:sz w:val="24"/>
                <w:szCs w:val="24"/>
              </w:rPr>
              <w:t>А) Петру III</w:t>
            </w:r>
            <w:r w:rsidRPr="00E11F3A">
              <w:rPr>
                <w:sz w:val="24"/>
                <w:szCs w:val="24"/>
              </w:rPr>
              <w:br/>
              <w:t>Б) Екатерине I</w:t>
            </w:r>
            <w:r w:rsidRPr="00E11F3A">
              <w:rPr>
                <w:sz w:val="24"/>
                <w:szCs w:val="24"/>
              </w:rPr>
              <w:br/>
              <w:t>В) Елизавете Петровне</w:t>
            </w:r>
            <w:r w:rsidRPr="00E11F3A">
              <w:rPr>
                <w:sz w:val="24"/>
                <w:szCs w:val="24"/>
              </w:rPr>
              <w:br/>
              <w:t>Г) Анне Иоанновне</w:t>
            </w:r>
          </w:p>
          <w:p w14:paraId="3EADD0AC"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13.</w:t>
            </w:r>
            <w:r w:rsidRPr="00E11F3A">
              <w:rPr>
                <w:sz w:val="24"/>
                <w:szCs w:val="24"/>
              </w:rPr>
              <w:t> Кто из названных лиц возглавил восстание в 1707-1708гг.:</w:t>
            </w:r>
          </w:p>
          <w:p w14:paraId="2D2B2576" w14:textId="77777777" w:rsidR="00E11F3A" w:rsidRPr="00E11F3A" w:rsidRDefault="00E11F3A" w:rsidP="0099388D">
            <w:pPr>
              <w:pStyle w:val="af2"/>
              <w:ind w:firstLine="0"/>
              <w:jc w:val="left"/>
              <w:rPr>
                <w:sz w:val="24"/>
                <w:szCs w:val="24"/>
              </w:rPr>
            </w:pPr>
            <w:r w:rsidRPr="00E11F3A">
              <w:rPr>
                <w:sz w:val="24"/>
                <w:szCs w:val="24"/>
              </w:rPr>
              <w:t>А) Степан Разин</w:t>
            </w:r>
            <w:r w:rsidRPr="00E11F3A">
              <w:rPr>
                <w:sz w:val="24"/>
                <w:szCs w:val="24"/>
              </w:rPr>
              <w:br/>
              <w:t>Б) Емельян Пугачёв</w:t>
            </w:r>
            <w:r w:rsidRPr="00E11F3A">
              <w:rPr>
                <w:sz w:val="24"/>
                <w:szCs w:val="24"/>
              </w:rPr>
              <w:br/>
              <w:t>В) Кондратий Булавин</w:t>
            </w:r>
            <w:r w:rsidRPr="00E11F3A">
              <w:rPr>
                <w:sz w:val="24"/>
                <w:szCs w:val="24"/>
              </w:rPr>
              <w:br/>
              <w:t>Г) Иван Болотников</w:t>
            </w:r>
          </w:p>
          <w:p w14:paraId="6B48E493"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14.</w:t>
            </w:r>
            <w:r w:rsidRPr="00E11F3A">
              <w:rPr>
                <w:sz w:val="24"/>
                <w:szCs w:val="24"/>
              </w:rPr>
              <w:t> Воцарение на российском престоле Елизаветы Петровны было результатом:</w:t>
            </w:r>
          </w:p>
          <w:p w14:paraId="6675CAE5" w14:textId="77777777" w:rsidR="00E11F3A" w:rsidRPr="00E11F3A" w:rsidRDefault="00E11F3A" w:rsidP="0099388D">
            <w:pPr>
              <w:pStyle w:val="af2"/>
              <w:ind w:firstLine="0"/>
              <w:jc w:val="left"/>
              <w:rPr>
                <w:sz w:val="24"/>
                <w:szCs w:val="24"/>
              </w:rPr>
            </w:pPr>
            <w:r w:rsidRPr="00E11F3A">
              <w:rPr>
                <w:sz w:val="24"/>
                <w:szCs w:val="24"/>
              </w:rPr>
              <w:t>А) приглашения её на престол членами Верховного тайного совета</w:t>
            </w:r>
            <w:r w:rsidRPr="00E11F3A">
              <w:rPr>
                <w:sz w:val="24"/>
                <w:szCs w:val="24"/>
              </w:rPr>
              <w:br/>
              <w:t>Б) дворцового переворота</w:t>
            </w:r>
            <w:r w:rsidRPr="00E11F3A">
              <w:rPr>
                <w:sz w:val="24"/>
                <w:szCs w:val="24"/>
              </w:rPr>
              <w:br/>
              <w:t>В) назначения её наследницей престола по завещанию Петра I</w:t>
            </w:r>
            <w:r w:rsidRPr="00E11F3A">
              <w:rPr>
                <w:sz w:val="24"/>
                <w:szCs w:val="24"/>
              </w:rPr>
              <w:br/>
              <w:t>Г) особого решения Сената</w:t>
            </w:r>
          </w:p>
          <w:p w14:paraId="4FF597D2"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15.</w:t>
            </w:r>
            <w:r w:rsidRPr="00E11F3A">
              <w:rPr>
                <w:sz w:val="24"/>
                <w:szCs w:val="24"/>
              </w:rPr>
              <w:t> Эпоха дворцовых переворотов в России закончилась с началом царствования:</w:t>
            </w:r>
          </w:p>
          <w:p w14:paraId="1BCE2AF5" w14:textId="77777777" w:rsidR="00E11F3A" w:rsidRPr="00E11F3A" w:rsidRDefault="00E11F3A" w:rsidP="0099388D">
            <w:pPr>
              <w:pStyle w:val="af2"/>
              <w:ind w:firstLine="0"/>
              <w:jc w:val="left"/>
              <w:rPr>
                <w:sz w:val="24"/>
                <w:szCs w:val="24"/>
              </w:rPr>
            </w:pPr>
            <w:r w:rsidRPr="00E11F3A">
              <w:rPr>
                <w:sz w:val="24"/>
                <w:szCs w:val="24"/>
              </w:rPr>
              <w:t>А) Петра II</w:t>
            </w:r>
            <w:r w:rsidRPr="00E11F3A">
              <w:rPr>
                <w:sz w:val="24"/>
                <w:szCs w:val="24"/>
              </w:rPr>
              <w:br/>
              <w:t>Б) Анны Иоанновны</w:t>
            </w:r>
            <w:r w:rsidRPr="00E11F3A">
              <w:rPr>
                <w:sz w:val="24"/>
                <w:szCs w:val="24"/>
              </w:rPr>
              <w:br/>
              <w:t>В) Петра III</w:t>
            </w:r>
            <w:r w:rsidRPr="00E11F3A">
              <w:rPr>
                <w:sz w:val="24"/>
                <w:szCs w:val="24"/>
              </w:rPr>
              <w:br/>
              <w:t>Г) Екатерины II</w:t>
            </w:r>
          </w:p>
          <w:p w14:paraId="4F52C069"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16.</w:t>
            </w:r>
            <w:r w:rsidRPr="00E11F3A">
              <w:rPr>
                <w:sz w:val="24"/>
                <w:szCs w:val="24"/>
              </w:rPr>
              <w:t> Какую турецкую крепость, считавшуюся неприступной, захватил А.В. Суворов:</w:t>
            </w:r>
          </w:p>
          <w:p w14:paraId="34AC59F5" w14:textId="77777777" w:rsidR="00E11F3A" w:rsidRPr="00E11F3A" w:rsidRDefault="00E11F3A" w:rsidP="0099388D">
            <w:pPr>
              <w:pStyle w:val="af2"/>
              <w:ind w:firstLine="0"/>
              <w:jc w:val="left"/>
              <w:rPr>
                <w:sz w:val="24"/>
                <w:szCs w:val="24"/>
              </w:rPr>
            </w:pPr>
            <w:r w:rsidRPr="00E11F3A">
              <w:rPr>
                <w:sz w:val="24"/>
                <w:szCs w:val="24"/>
              </w:rPr>
              <w:t>А) Очаков</w:t>
            </w:r>
            <w:r w:rsidRPr="00E11F3A">
              <w:rPr>
                <w:sz w:val="24"/>
                <w:szCs w:val="24"/>
              </w:rPr>
              <w:br/>
              <w:t>Б) Азов</w:t>
            </w:r>
            <w:r w:rsidRPr="00E11F3A">
              <w:rPr>
                <w:sz w:val="24"/>
                <w:szCs w:val="24"/>
              </w:rPr>
              <w:br/>
              <w:t>В) Измаил</w:t>
            </w:r>
            <w:r w:rsidRPr="00E11F3A">
              <w:rPr>
                <w:sz w:val="24"/>
                <w:szCs w:val="24"/>
              </w:rPr>
              <w:br/>
              <w:t xml:space="preserve">Г) </w:t>
            </w:r>
            <w:proofErr w:type="spellStart"/>
            <w:r w:rsidRPr="00E11F3A">
              <w:rPr>
                <w:sz w:val="24"/>
                <w:szCs w:val="24"/>
              </w:rPr>
              <w:t>Кинбурн</w:t>
            </w:r>
            <w:proofErr w:type="spellEnd"/>
          </w:p>
          <w:p w14:paraId="5303CF5D"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17.</w:t>
            </w:r>
            <w:r w:rsidRPr="00E11F3A">
              <w:rPr>
                <w:sz w:val="24"/>
                <w:szCs w:val="24"/>
              </w:rPr>
              <w:t> Сколько состоялось разделов Речи Посполитой (Польши):</w:t>
            </w:r>
          </w:p>
          <w:p w14:paraId="543707F0" w14:textId="77777777" w:rsidR="00E11F3A" w:rsidRPr="00E11F3A" w:rsidRDefault="00E11F3A" w:rsidP="0099388D">
            <w:pPr>
              <w:pStyle w:val="af2"/>
              <w:ind w:firstLine="0"/>
              <w:jc w:val="left"/>
              <w:rPr>
                <w:sz w:val="24"/>
                <w:szCs w:val="24"/>
              </w:rPr>
            </w:pPr>
            <w:r w:rsidRPr="00E11F3A">
              <w:rPr>
                <w:sz w:val="24"/>
                <w:szCs w:val="24"/>
              </w:rPr>
              <w:t>А) один</w:t>
            </w:r>
            <w:r w:rsidRPr="00E11F3A">
              <w:rPr>
                <w:sz w:val="24"/>
                <w:szCs w:val="24"/>
              </w:rPr>
              <w:br/>
              <w:t>Б) два</w:t>
            </w:r>
            <w:r w:rsidRPr="00E11F3A">
              <w:rPr>
                <w:sz w:val="24"/>
                <w:szCs w:val="24"/>
              </w:rPr>
              <w:br/>
            </w:r>
            <w:r w:rsidRPr="00E11F3A">
              <w:rPr>
                <w:sz w:val="24"/>
                <w:szCs w:val="24"/>
              </w:rPr>
              <w:lastRenderedPageBreak/>
              <w:t>В) три</w:t>
            </w:r>
            <w:r w:rsidRPr="00E11F3A">
              <w:rPr>
                <w:sz w:val="24"/>
                <w:szCs w:val="24"/>
              </w:rPr>
              <w:br/>
              <w:t>Г) четыре</w:t>
            </w:r>
          </w:p>
          <w:p w14:paraId="5E386444"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18.</w:t>
            </w:r>
            <w:r w:rsidRPr="00E11F3A">
              <w:rPr>
                <w:sz w:val="24"/>
                <w:szCs w:val="24"/>
              </w:rPr>
              <w:t> Установите соответствие между именами деятелей XVII века и родом из занятий</w:t>
            </w:r>
          </w:p>
          <w:p w14:paraId="346B7BFD" w14:textId="77777777" w:rsidR="00E11F3A" w:rsidRPr="00E11F3A" w:rsidRDefault="00E11F3A" w:rsidP="0099388D">
            <w:pPr>
              <w:pStyle w:val="af2"/>
              <w:ind w:firstLine="0"/>
              <w:jc w:val="left"/>
              <w:rPr>
                <w:sz w:val="24"/>
                <w:szCs w:val="24"/>
              </w:rPr>
            </w:pPr>
            <w:r w:rsidRPr="00E11F3A">
              <w:rPr>
                <w:sz w:val="24"/>
                <w:szCs w:val="24"/>
              </w:rPr>
              <w:t>Имя</w:t>
            </w:r>
          </w:p>
          <w:p w14:paraId="1A807958" w14:textId="77777777" w:rsidR="00E11F3A" w:rsidRPr="00E11F3A" w:rsidRDefault="00E11F3A" w:rsidP="0099388D">
            <w:pPr>
              <w:pStyle w:val="af2"/>
              <w:ind w:firstLine="0"/>
              <w:jc w:val="left"/>
              <w:rPr>
                <w:sz w:val="24"/>
                <w:szCs w:val="24"/>
              </w:rPr>
            </w:pPr>
            <w:r w:rsidRPr="00E11F3A">
              <w:rPr>
                <w:sz w:val="24"/>
                <w:szCs w:val="24"/>
              </w:rPr>
              <w:t>1) И. Сусанин</w:t>
            </w:r>
            <w:r w:rsidRPr="00E11F3A">
              <w:rPr>
                <w:sz w:val="24"/>
                <w:szCs w:val="24"/>
              </w:rPr>
              <w:br/>
              <w:t>2) И. Болотников</w:t>
            </w:r>
            <w:r w:rsidRPr="00E11F3A">
              <w:rPr>
                <w:sz w:val="24"/>
                <w:szCs w:val="24"/>
              </w:rPr>
              <w:br/>
              <w:t>3) Аввакум</w:t>
            </w:r>
            <w:r w:rsidRPr="00E11F3A">
              <w:rPr>
                <w:sz w:val="24"/>
                <w:szCs w:val="24"/>
              </w:rPr>
              <w:br/>
              <w:t>4) Д. Пожарский</w:t>
            </w:r>
          </w:p>
          <w:p w14:paraId="4DBBF60A" w14:textId="77777777" w:rsidR="00E11F3A" w:rsidRPr="00E11F3A" w:rsidRDefault="00E11F3A" w:rsidP="0099388D">
            <w:pPr>
              <w:pStyle w:val="af2"/>
              <w:ind w:firstLine="0"/>
              <w:jc w:val="left"/>
              <w:rPr>
                <w:sz w:val="24"/>
                <w:szCs w:val="24"/>
              </w:rPr>
            </w:pPr>
            <w:r w:rsidRPr="00E11F3A">
              <w:rPr>
                <w:sz w:val="24"/>
                <w:szCs w:val="24"/>
              </w:rPr>
              <w:t>Род деятельности</w:t>
            </w:r>
          </w:p>
          <w:p w14:paraId="3EDACC01" w14:textId="77777777" w:rsidR="00E11F3A" w:rsidRPr="00E11F3A" w:rsidRDefault="00E11F3A" w:rsidP="0099388D">
            <w:pPr>
              <w:pStyle w:val="af2"/>
              <w:ind w:firstLine="0"/>
              <w:jc w:val="left"/>
              <w:rPr>
                <w:sz w:val="24"/>
                <w:szCs w:val="24"/>
              </w:rPr>
            </w:pPr>
            <w:r w:rsidRPr="00E11F3A">
              <w:rPr>
                <w:sz w:val="24"/>
                <w:szCs w:val="24"/>
              </w:rPr>
              <w:t>А) организатор старообрядцев</w:t>
            </w:r>
            <w:r w:rsidRPr="00E11F3A">
              <w:rPr>
                <w:sz w:val="24"/>
                <w:szCs w:val="24"/>
              </w:rPr>
              <w:br/>
              <w:t>Б) костромской крестьянин, спасший жизнь царя</w:t>
            </w:r>
            <w:r w:rsidRPr="00E11F3A">
              <w:rPr>
                <w:sz w:val="24"/>
                <w:szCs w:val="24"/>
              </w:rPr>
              <w:br/>
              <w:t>В) один из руководителей второго Нижегородского ополчения</w:t>
            </w:r>
            <w:r w:rsidRPr="00E11F3A">
              <w:rPr>
                <w:sz w:val="24"/>
                <w:szCs w:val="24"/>
              </w:rPr>
              <w:br/>
              <w:t>Г) руководитель крестьянской войны в период Смуты</w:t>
            </w:r>
          </w:p>
          <w:p w14:paraId="6AD10B31"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19.</w:t>
            </w:r>
            <w:r w:rsidRPr="00E11F3A">
              <w:rPr>
                <w:sz w:val="24"/>
                <w:szCs w:val="24"/>
              </w:rPr>
              <w:t> Установите в хронологической последовательности события Северной войны (запишите буквы в последовательном порядке):</w:t>
            </w:r>
          </w:p>
          <w:p w14:paraId="70A745EB" w14:textId="77777777" w:rsidR="00E11F3A" w:rsidRPr="00E11F3A" w:rsidRDefault="00E11F3A" w:rsidP="0099388D">
            <w:pPr>
              <w:pStyle w:val="af2"/>
              <w:ind w:firstLine="0"/>
              <w:jc w:val="left"/>
              <w:rPr>
                <w:sz w:val="24"/>
                <w:szCs w:val="24"/>
              </w:rPr>
            </w:pPr>
            <w:r w:rsidRPr="00E11F3A">
              <w:rPr>
                <w:sz w:val="24"/>
                <w:szCs w:val="24"/>
              </w:rPr>
              <w:t xml:space="preserve">А) </w:t>
            </w:r>
            <w:proofErr w:type="spellStart"/>
            <w:r w:rsidRPr="00E11F3A">
              <w:rPr>
                <w:sz w:val="24"/>
                <w:szCs w:val="24"/>
              </w:rPr>
              <w:t>Гангутское</w:t>
            </w:r>
            <w:proofErr w:type="spellEnd"/>
            <w:r w:rsidRPr="00E11F3A">
              <w:rPr>
                <w:sz w:val="24"/>
                <w:szCs w:val="24"/>
              </w:rPr>
              <w:t xml:space="preserve"> сражение</w:t>
            </w:r>
            <w:r w:rsidRPr="00E11F3A">
              <w:rPr>
                <w:sz w:val="24"/>
                <w:szCs w:val="24"/>
              </w:rPr>
              <w:br/>
              <w:t>Б) битва под Нарвой</w:t>
            </w:r>
            <w:r w:rsidRPr="00E11F3A">
              <w:rPr>
                <w:sz w:val="24"/>
                <w:szCs w:val="24"/>
              </w:rPr>
              <w:br/>
              <w:t>В) битва при Лесной</w:t>
            </w:r>
            <w:r w:rsidRPr="00E11F3A">
              <w:rPr>
                <w:sz w:val="24"/>
                <w:szCs w:val="24"/>
              </w:rPr>
              <w:br/>
              <w:t>Г) Основание Санкт-Петербурга</w:t>
            </w:r>
          </w:p>
          <w:p w14:paraId="5C323098"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b/>
                <w:bCs/>
                <w:sz w:val="24"/>
                <w:szCs w:val="24"/>
                <w:bdr w:val="none" w:sz="0" w:space="0" w:color="auto" w:frame="1"/>
              </w:rPr>
              <w:t>20.</w:t>
            </w:r>
            <w:r w:rsidRPr="00E11F3A">
              <w:rPr>
                <w:rFonts w:ascii="Times New Roman" w:hAnsi="Times New Roman"/>
                <w:sz w:val="24"/>
                <w:szCs w:val="24"/>
              </w:rPr>
              <w:t> Напишите сочинение на тему «Роль личности Екатерины II в истории России»</w:t>
            </w:r>
          </w:p>
        </w:tc>
      </w:tr>
      <w:tr w:rsidR="00E11F3A" w:rsidRPr="00E11F3A" w14:paraId="5DB19D0A" w14:textId="77777777" w:rsidTr="00E11F3A">
        <w:trPr>
          <w:jc w:val="right"/>
        </w:trPr>
        <w:tc>
          <w:tcPr>
            <w:tcW w:w="2093" w:type="dxa"/>
          </w:tcPr>
          <w:p w14:paraId="058F9227"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Обществознание</w:t>
            </w:r>
          </w:p>
        </w:tc>
        <w:tc>
          <w:tcPr>
            <w:tcW w:w="7654" w:type="dxa"/>
          </w:tcPr>
          <w:p w14:paraId="6FE6A779"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Контрольная работа </w:t>
            </w:r>
          </w:p>
          <w:p w14:paraId="7EB3CDD5"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lang w:val="en-US"/>
              </w:rPr>
              <w:t>I</w:t>
            </w:r>
            <w:r w:rsidRPr="00E11F3A">
              <w:rPr>
                <w:rFonts w:ascii="Times New Roman" w:hAnsi="Times New Roman"/>
                <w:b/>
                <w:sz w:val="24"/>
                <w:szCs w:val="24"/>
              </w:rPr>
              <w:t xml:space="preserve"> вариант</w:t>
            </w:r>
          </w:p>
          <w:p w14:paraId="52EC4E67"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1.Форма хозяйствования, при которой всё производится для собственного потребления:</w:t>
            </w:r>
          </w:p>
          <w:p w14:paraId="4E88A02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товарное; б) натуральное; в) плановое</w:t>
            </w:r>
          </w:p>
          <w:p w14:paraId="6A74F718"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2.Денежные средства, рассматриваемые в процессе их создания и движения это:</w:t>
            </w:r>
          </w:p>
          <w:p w14:paraId="2438486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капитал; б) налоги; в) финансы</w:t>
            </w:r>
          </w:p>
          <w:p w14:paraId="1E3DAA53"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3. Продукт,  произведённый для продажи:</w:t>
            </w:r>
          </w:p>
          <w:p w14:paraId="3EBBFA0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товар; б) услуга; в) капитал</w:t>
            </w:r>
          </w:p>
          <w:p w14:paraId="4C72FFFC"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4.  Закончите предложение: лицо, использующее товары и услуги для удовлетворения своих потребностей  называется …...</w:t>
            </w:r>
          </w:p>
          <w:p w14:paraId="72D3378B"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5. Кроме теоретических знаний человеку необходимо владеть…</w:t>
            </w:r>
          </w:p>
          <w:p w14:paraId="2C06B6E6" w14:textId="77777777" w:rsidR="00E11F3A" w:rsidRPr="00E11F3A" w:rsidRDefault="00E11F3A" w:rsidP="00E11F3A">
            <w:pPr>
              <w:spacing w:after="0" w:line="240" w:lineRule="auto"/>
              <w:outlineLvl w:val="0"/>
              <w:rPr>
                <w:rFonts w:ascii="Times New Roman" w:hAnsi="Times New Roman"/>
                <w:sz w:val="24"/>
                <w:szCs w:val="24"/>
              </w:rPr>
            </w:pPr>
            <w:r w:rsidRPr="00E11F3A">
              <w:rPr>
                <w:rFonts w:ascii="Times New Roman" w:hAnsi="Times New Roman"/>
                <w:sz w:val="24"/>
                <w:szCs w:val="24"/>
              </w:rPr>
              <w:t>(предполагает два правильных варианта ответа)</w:t>
            </w:r>
          </w:p>
          <w:p w14:paraId="18A3628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практическими знаниями</w:t>
            </w:r>
          </w:p>
          <w:p w14:paraId="4F06DD9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практическими умениями</w:t>
            </w:r>
          </w:p>
          <w:p w14:paraId="55706EF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практическими навыками</w:t>
            </w:r>
          </w:p>
          <w:p w14:paraId="555E6DB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практической доблестью</w:t>
            </w:r>
          </w:p>
          <w:p w14:paraId="22A32FB1"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6. В зависимости от того в какой степени труд требует специальных знаний различают…</w:t>
            </w:r>
          </w:p>
          <w:p w14:paraId="69694D9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w:t>
            </w:r>
            <w:proofErr w:type="spellStart"/>
            <w:r w:rsidRPr="00E11F3A">
              <w:rPr>
                <w:rFonts w:ascii="Times New Roman" w:hAnsi="Times New Roman"/>
                <w:sz w:val="24"/>
                <w:szCs w:val="24"/>
              </w:rPr>
              <w:t>трудноквалифицируемый</w:t>
            </w:r>
            <w:proofErr w:type="spellEnd"/>
            <w:r w:rsidRPr="00E11F3A">
              <w:rPr>
                <w:rFonts w:ascii="Times New Roman" w:hAnsi="Times New Roman"/>
                <w:sz w:val="24"/>
                <w:szCs w:val="24"/>
              </w:rPr>
              <w:t xml:space="preserve"> труд</w:t>
            </w:r>
          </w:p>
          <w:p w14:paraId="07D2DE8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w:t>
            </w:r>
            <w:proofErr w:type="spellStart"/>
            <w:r w:rsidRPr="00E11F3A">
              <w:rPr>
                <w:rFonts w:ascii="Times New Roman" w:hAnsi="Times New Roman"/>
                <w:sz w:val="24"/>
                <w:szCs w:val="24"/>
              </w:rPr>
              <w:t>малоквалифицируемый</w:t>
            </w:r>
            <w:proofErr w:type="spellEnd"/>
            <w:r w:rsidRPr="00E11F3A">
              <w:rPr>
                <w:rFonts w:ascii="Times New Roman" w:hAnsi="Times New Roman"/>
                <w:sz w:val="24"/>
                <w:szCs w:val="24"/>
              </w:rPr>
              <w:t xml:space="preserve"> труд</w:t>
            </w:r>
          </w:p>
          <w:p w14:paraId="3FB04CE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высококвалифицированный труд</w:t>
            </w:r>
          </w:p>
          <w:p w14:paraId="6983A5B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Г) </w:t>
            </w:r>
            <w:proofErr w:type="spellStart"/>
            <w:r w:rsidRPr="00E11F3A">
              <w:rPr>
                <w:rFonts w:ascii="Times New Roman" w:hAnsi="Times New Roman"/>
                <w:sz w:val="24"/>
                <w:szCs w:val="24"/>
              </w:rPr>
              <w:t>легкоисчесляемый</w:t>
            </w:r>
            <w:proofErr w:type="spellEnd"/>
            <w:r w:rsidRPr="00E11F3A">
              <w:rPr>
                <w:rFonts w:ascii="Times New Roman" w:hAnsi="Times New Roman"/>
                <w:sz w:val="24"/>
                <w:szCs w:val="24"/>
              </w:rPr>
              <w:t xml:space="preserve"> труд</w:t>
            </w:r>
          </w:p>
          <w:p w14:paraId="7A794F38"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7. Где можно получить профессиональные знания?</w:t>
            </w:r>
          </w:p>
          <w:p w14:paraId="1AE10D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компания друзей Б) училища В) колледжи</w:t>
            </w:r>
          </w:p>
          <w:p w14:paraId="46C4797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институты Д) университеты Е) кафе Ж) дома</w:t>
            </w:r>
          </w:p>
          <w:p w14:paraId="7A7430C0"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sz w:val="24"/>
                <w:szCs w:val="24"/>
              </w:rPr>
              <w:t xml:space="preserve"> </w:t>
            </w:r>
            <w:r w:rsidRPr="00E11F3A">
              <w:rPr>
                <w:rFonts w:ascii="Times New Roman" w:hAnsi="Times New Roman"/>
                <w:b/>
                <w:i/>
                <w:sz w:val="24"/>
                <w:szCs w:val="24"/>
              </w:rPr>
              <w:t>8. Верны ли следующие суждения о системе оплаты труда?</w:t>
            </w:r>
          </w:p>
          <w:p w14:paraId="567F3F3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Сдельная оплата труда подразумевает, что работник будет выполнять свою работу строго по часам</w:t>
            </w:r>
          </w:p>
          <w:p w14:paraId="6AAA135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Сдельная оплата труда – это такая оплата, которая строится на объёме работы или количестве продукции, </w:t>
            </w:r>
            <w:proofErr w:type="spellStart"/>
            <w:r w:rsidRPr="00E11F3A">
              <w:rPr>
                <w:rFonts w:ascii="Times New Roman" w:hAnsi="Times New Roman"/>
                <w:sz w:val="24"/>
                <w:szCs w:val="24"/>
              </w:rPr>
              <w:t>произведённоё</w:t>
            </w:r>
            <w:proofErr w:type="spellEnd"/>
            <w:r w:rsidRPr="00E11F3A">
              <w:rPr>
                <w:rFonts w:ascii="Times New Roman" w:hAnsi="Times New Roman"/>
                <w:sz w:val="24"/>
                <w:szCs w:val="24"/>
              </w:rPr>
              <w:t xml:space="preserve"> работником</w:t>
            </w:r>
          </w:p>
          <w:p w14:paraId="19B537C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lastRenderedPageBreak/>
              <w:t>А) верно А   Б) верно Б  В) верны оба    Г) оба неверны</w:t>
            </w:r>
          </w:p>
          <w:p w14:paraId="58292C66"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9. Степень риска при занятии трудом означает, что…</w:t>
            </w:r>
          </w:p>
          <w:p w14:paraId="3E9928D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работник рискует заработной платой при выполнении работы</w:t>
            </w:r>
          </w:p>
          <w:p w14:paraId="14C157A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работник рискует честным именем при выполнении работы</w:t>
            </w:r>
          </w:p>
          <w:p w14:paraId="584CE3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работник рискует репутацией при выполнении работы</w:t>
            </w:r>
          </w:p>
          <w:p w14:paraId="18B2690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работник рискует своей жизнью при выполнении работы</w:t>
            </w:r>
          </w:p>
          <w:p w14:paraId="0F748EBC"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10. Сумма всех расходов на организацию выпуска товаров или оказание услуг составляет…</w:t>
            </w:r>
          </w:p>
          <w:p w14:paraId="05947D9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прибыль производства</w:t>
            </w:r>
          </w:p>
          <w:p w14:paraId="2CA1F12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ресурсы производства</w:t>
            </w:r>
          </w:p>
          <w:p w14:paraId="5BAD37F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технологию производства</w:t>
            </w:r>
          </w:p>
          <w:p w14:paraId="1F48CD8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затраты производства</w:t>
            </w:r>
          </w:p>
          <w:p w14:paraId="47029DB9"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b/>
                <w:i/>
                <w:sz w:val="24"/>
                <w:szCs w:val="24"/>
                <w:lang w:eastAsia="ru-RU"/>
              </w:rPr>
              <w:t>11. Разделение больших задач на несколько небольших таким образом, чтобы каждый</w:t>
            </w:r>
            <w:r w:rsidRPr="00E11F3A">
              <w:rPr>
                <w:rFonts w:ascii="Times New Roman" w:eastAsia="Times New Roman" w:hAnsi="Times New Roman"/>
                <w:b/>
                <w:sz w:val="24"/>
                <w:szCs w:val="24"/>
                <w:lang w:eastAsia="ru-RU"/>
              </w:rPr>
              <w:t xml:space="preserve"> </w:t>
            </w:r>
            <w:r w:rsidRPr="00E11F3A">
              <w:rPr>
                <w:rFonts w:ascii="Times New Roman" w:eastAsia="Times New Roman" w:hAnsi="Times New Roman"/>
                <w:sz w:val="24"/>
                <w:szCs w:val="24"/>
                <w:lang w:eastAsia="ru-RU"/>
              </w:rPr>
              <w:t>работник выполнял одну или несколько операций – это…</w:t>
            </w:r>
          </w:p>
          <w:p w14:paraId="4A69939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заработная плата</w:t>
            </w:r>
          </w:p>
          <w:p w14:paraId="4F4F78A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расходование ресурсов</w:t>
            </w:r>
          </w:p>
          <w:p w14:paraId="36D430A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разделение труда</w:t>
            </w:r>
          </w:p>
          <w:p w14:paraId="055B40E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мастерство работника</w:t>
            </w:r>
          </w:p>
          <w:p w14:paraId="18D677C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b/>
                <w:i/>
                <w:sz w:val="24"/>
                <w:szCs w:val="24"/>
                <w:lang w:eastAsia="ru-RU"/>
              </w:rPr>
              <w:t>12. Расходы на приобретение всех ресурсов, необходимых для производства</w:t>
            </w:r>
            <w:r w:rsidRPr="00E11F3A">
              <w:rPr>
                <w:rFonts w:ascii="Times New Roman" w:eastAsia="Times New Roman" w:hAnsi="Times New Roman"/>
                <w:b/>
                <w:sz w:val="24"/>
                <w:szCs w:val="24"/>
                <w:lang w:eastAsia="ru-RU"/>
              </w:rPr>
              <w:t xml:space="preserve"> </w:t>
            </w:r>
            <w:r w:rsidRPr="00E11F3A">
              <w:rPr>
                <w:rFonts w:ascii="Times New Roman" w:eastAsia="Times New Roman" w:hAnsi="Times New Roman"/>
                <w:sz w:val="24"/>
                <w:szCs w:val="24"/>
                <w:lang w:eastAsia="ru-RU"/>
              </w:rPr>
              <w:t>определённого количества продукции – это…</w:t>
            </w:r>
          </w:p>
          <w:p w14:paraId="76BEB3A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общие затраты</w:t>
            </w:r>
          </w:p>
          <w:p w14:paraId="0D0033F8"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постоянные затраты</w:t>
            </w:r>
          </w:p>
          <w:p w14:paraId="5BD65A1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переменные затраты</w:t>
            </w:r>
          </w:p>
          <w:p w14:paraId="494A98D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личные затраты</w:t>
            </w:r>
          </w:p>
          <w:p w14:paraId="4DD564D0"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13. Затраты, которые не изменяются в зависимости от изменения объёма производства – это…</w:t>
            </w:r>
          </w:p>
          <w:p w14:paraId="0E89661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общие затраты</w:t>
            </w:r>
          </w:p>
          <w:p w14:paraId="481D603C"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постоянные затраты</w:t>
            </w:r>
          </w:p>
          <w:p w14:paraId="2A01B14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переменные затраты</w:t>
            </w:r>
          </w:p>
          <w:p w14:paraId="1DFA64E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Г) личные затраты </w:t>
            </w:r>
          </w:p>
          <w:p w14:paraId="29FCEA26"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14. Экономическая деятельность, направленная на получение дохода, прибыли это…</w:t>
            </w:r>
          </w:p>
          <w:p w14:paraId="66AF888C"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закон</w:t>
            </w:r>
          </w:p>
          <w:p w14:paraId="77164D68"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достаток</w:t>
            </w:r>
          </w:p>
          <w:p w14:paraId="2DA473DC"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бизнес</w:t>
            </w:r>
          </w:p>
          <w:p w14:paraId="18FD9A1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успех</w:t>
            </w:r>
          </w:p>
          <w:p w14:paraId="540E002F"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15. Предприятие, собственником которого выступает держатель акций это…</w:t>
            </w:r>
          </w:p>
          <w:p w14:paraId="3829E703" w14:textId="77777777" w:rsidR="00E11F3A" w:rsidRPr="00E11F3A" w:rsidRDefault="00E11F3A" w:rsidP="00E11F3A">
            <w:pPr>
              <w:spacing w:after="0" w:line="240" w:lineRule="auto"/>
              <w:rPr>
                <w:rFonts w:ascii="Times New Roman" w:eastAsia="Times New Roman" w:hAnsi="Times New Roman"/>
                <w:i/>
                <w:sz w:val="24"/>
                <w:szCs w:val="24"/>
                <w:lang w:eastAsia="ru-RU"/>
              </w:rPr>
            </w:pPr>
            <w:r w:rsidRPr="00E11F3A">
              <w:rPr>
                <w:rFonts w:ascii="Times New Roman" w:eastAsia="Times New Roman" w:hAnsi="Times New Roman"/>
                <w:i/>
                <w:sz w:val="24"/>
                <w:szCs w:val="24"/>
                <w:lang w:eastAsia="ru-RU"/>
              </w:rPr>
              <w:t>А) акционерное общество</w:t>
            </w:r>
          </w:p>
          <w:p w14:paraId="3A90330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индивидуальное предприятие</w:t>
            </w:r>
          </w:p>
          <w:p w14:paraId="49039F8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товарищество</w:t>
            </w:r>
          </w:p>
          <w:p w14:paraId="2B0C49D9"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частная собственность</w:t>
            </w:r>
          </w:p>
          <w:p w14:paraId="1179E612"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16. На Руси предпринимательство зародилось..</w:t>
            </w:r>
          </w:p>
          <w:p w14:paraId="0C7C0B0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при Петре </w:t>
            </w:r>
            <w:r w:rsidRPr="00E11F3A">
              <w:rPr>
                <w:rFonts w:ascii="Times New Roman" w:eastAsia="Times New Roman" w:hAnsi="Times New Roman"/>
                <w:sz w:val="24"/>
                <w:szCs w:val="24"/>
                <w:lang w:val="en-US" w:eastAsia="ru-RU"/>
              </w:rPr>
              <w:t>I</w:t>
            </w:r>
          </w:p>
          <w:p w14:paraId="0DBF876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Б) при Екатерине </w:t>
            </w:r>
            <w:r w:rsidRPr="00E11F3A">
              <w:rPr>
                <w:rFonts w:ascii="Times New Roman" w:eastAsia="Times New Roman" w:hAnsi="Times New Roman"/>
                <w:sz w:val="24"/>
                <w:szCs w:val="24"/>
                <w:lang w:val="en-US" w:eastAsia="ru-RU"/>
              </w:rPr>
              <w:t>II</w:t>
            </w:r>
          </w:p>
          <w:p w14:paraId="07BB147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В) в </w:t>
            </w:r>
            <w:r w:rsidRPr="00E11F3A">
              <w:rPr>
                <w:rFonts w:ascii="Times New Roman" w:eastAsia="Times New Roman" w:hAnsi="Times New Roman"/>
                <w:sz w:val="24"/>
                <w:szCs w:val="24"/>
                <w:lang w:val="en-US" w:eastAsia="ru-RU"/>
              </w:rPr>
              <w:t>XIX</w:t>
            </w:r>
            <w:r w:rsidRPr="00E11F3A">
              <w:rPr>
                <w:rFonts w:ascii="Times New Roman" w:eastAsia="Times New Roman" w:hAnsi="Times New Roman"/>
                <w:sz w:val="24"/>
                <w:szCs w:val="24"/>
                <w:lang w:eastAsia="ru-RU"/>
              </w:rPr>
              <w:t>веке</w:t>
            </w:r>
          </w:p>
          <w:p w14:paraId="2F0C4DE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в Киевской Руси</w:t>
            </w:r>
          </w:p>
          <w:p w14:paraId="06166840"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17. Современная форма включения человека в хозяйственную деятельность страны это…</w:t>
            </w:r>
          </w:p>
          <w:p w14:paraId="24AA08F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бизнес</w:t>
            </w:r>
          </w:p>
          <w:p w14:paraId="2A278C0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успех</w:t>
            </w:r>
          </w:p>
          <w:p w14:paraId="4A34CD2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закон</w:t>
            </w:r>
          </w:p>
          <w:p w14:paraId="66AE2ED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достаток</w:t>
            </w:r>
          </w:p>
          <w:p w14:paraId="43491094" w14:textId="77777777" w:rsidR="00E11F3A" w:rsidRPr="00E11F3A" w:rsidRDefault="00E11F3A" w:rsidP="00E11F3A">
            <w:pPr>
              <w:spacing w:after="0" w:line="240" w:lineRule="auto"/>
              <w:jc w:val="center"/>
              <w:outlineLvl w:val="0"/>
              <w:rPr>
                <w:rFonts w:ascii="Times New Roman" w:hAnsi="Times New Roman"/>
                <w:b/>
                <w:sz w:val="24"/>
                <w:szCs w:val="24"/>
              </w:rPr>
            </w:pPr>
            <w:r w:rsidRPr="00E11F3A">
              <w:rPr>
                <w:rFonts w:ascii="Times New Roman" w:hAnsi="Times New Roman"/>
                <w:b/>
                <w:sz w:val="24"/>
                <w:szCs w:val="24"/>
                <w:lang w:val="en-US"/>
              </w:rPr>
              <w:lastRenderedPageBreak/>
              <w:t>II</w:t>
            </w:r>
            <w:r w:rsidRPr="00E11F3A">
              <w:rPr>
                <w:rFonts w:ascii="Times New Roman" w:hAnsi="Times New Roman"/>
                <w:b/>
                <w:sz w:val="24"/>
                <w:szCs w:val="24"/>
              </w:rPr>
              <w:t xml:space="preserve"> вариант</w:t>
            </w:r>
          </w:p>
          <w:p w14:paraId="650DE95C"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1. Закончите предложение: лицо, участвующее в производстве товаров и услуг называется …...</w:t>
            </w:r>
          </w:p>
          <w:p w14:paraId="61BE6854"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2. Основной показатель производства:</w:t>
            </w:r>
          </w:p>
          <w:p w14:paraId="60B54CA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производительность труда; б) цена товара; в) зарплата</w:t>
            </w:r>
          </w:p>
          <w:p w14:paraId="264AC9AF"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3. Последовательность  операций (действий), необходимых для изготовления  какого-либо продукта:</w:t>
            </w:r>
          </w:p>
          <w:p w14:paraId="1E2813B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производство; б) технология; в)  обмен</w:t>
            </w:r>
          </w:p>
          <w:p w14:paraId="02885455"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3. Продукт,  произведённый для продажи:</w:t>
            </w:r>
          </w:p>
          <w:p w14:paraId="4317EAF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товар; б) услуга; в) капитал</w:t>
            </w:r>
          </w:p>
          <w:p w14:paraId="079EC8E7"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5. Специальные знания, полученные работником, а также приобретённые им в практической деятельности умения, навыки составляют</w:t>
            </w:r>
          </w:p>
          <w:p w14:paraId="718DF9F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квалификацию</w:t>
            </w:r>
          </w:p>
          <w:p w14:paraId="6EBC685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специализацию</w:t>
            </w:r>
          </w:p>
          <w:p w14:paraId="4CFB3D7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компенсацию</w:t>
            </w:r>
          </w:p>
          <w:p w14:paraId="5D71440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реставрацию</w:t>
            </w:r>
          </w:p>
          <w:p w14:paraId="5D4AFBC2"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6. По-научному заработанная плата называется…</w:t>
            </w:r>
          </w:p>
          <w:p w14:paraId="20A9250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плата за хождение на работу</w:t>
            </w:r>
          </w:p>
          <w:p w14:paraId="13FF734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трудовое денежное изобретение</w:t>
            </w:r>
          </w:p>
          <w:p w14:paraId="49F6924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трудовое денежное вознаграждение</w:t>
            </w:r>
          </w:p>
          <w:p w14:paraId="1355C68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плата за приход на работу</w:t>
            </w:r>
          </w:p>
          <w:p w14:paraId="5CAE90CB"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7. Подлинное профессиональное умение приобретается в результате…</w:t>
            </w:r>
          </w:p>
          <w:p w14:paraId="2FF5B4D5" w14:textId="77777777" w:rsidR="00E11F3A" w:rsidRPr="00E11F3A" w:rsidRDefault="00E11F3A" w:rsidP="00E11F3A">
            <w:pPr>
              <w:spacing w:after="0" w:line="240" w:lineRule="auto"/>
              <w:outlineLvl w:val="0"/>
              <w:rPr>
                <w:rFonts w:ascii="Times New Roman" w:hAnsi="Times New Roman"/>
                <w:sz w:val="24"/>
                <w:szCs w:val="24"/>
              </w:rPr>
            </w:pPr>
            <w:r w:rsidRPr="00E11F3A">
              <w:rPr>
                <w:rFonts w:ascii="Times New Roman" w:hAnsi="Times New Roman"/>
                <w:sz w:val="24"/>
                <w:szCs w:val="24"/>
              </w:rPr>
              <w:t>А) просмотров телевидения Б) самостоятельного труда В) личного опыта</w:t>
            </w:r>
          </w:p>
          <w:p w14:paraId="0027173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подпольных заработков Д) особых способностей Е) взаимных споров</w:t>
            </w:r>
          </w:p>
          <w:p w14:paraId="76B33A0D"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8. Верны ли следующие суждения о системе оплаты труда?</w:t>
            </w:r>
          </w:p>
          <w:p w14:paraId="54C6FC1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Повременная оплата труда – это та, при которой работнику платят за отработанное время</w:t>
            </w:r>
          </w:p>
          <w:p w14:paraId="70C1A77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Повременная оплата труда распространяется только на работников умственного труда</w:t>
            </w:r>
          </w:p>
          <w:p w14:paraId="50435BE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верно А   Б) верно Б    В) верны оба   Г) оба неверны</w:t>
            </w:r>
          </w:p>
          <w:p w14:paraId="43295933"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9. Высокий уровень квалификации и сложности труда означает что…</w:t>
            </w:r>
          </w:p>
          <w:p w14:paraId="244FE0C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работник будет получать заработную плату чаще</w:t>
            </w:r>
          </w:p>
          <w:p w14:paraId="276F17A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работник будет получать заработную плату меньше</w:t>
            </w:r>
          </w:p>
          <w:p w14:paraId="6BEBF21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работник будет получать заработную плату больше</w:t>
            </w:r>
          </w:p>
          <w:p w14:paraId="55B3E0B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работник будет получать заработную плату дольше</w:t>
            </w:r>
          </w:p>
          <w:p w14:paraId="70C14790"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10. При росте объёмов производства происходит…</w:t>
            </w:r>
          </w:p>
          <w:p w14:paraId="41E3532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снижение затрат производства</w:t>
            </w:r>
          </w:p>
          <w:p w14:paraId="48F9D21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повышение затрат производства</w:t>
            </w:r>
          </w:p>
          <w:p w14:paraId="32FE7F4C"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затраты производства не меняются</w:t>
            </w:r>
          </w:p>
          <w:p w14:paraId="68665B8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затраты производства меняются иногда</w:t>
            </w:r>
          </w:p>
          <w:p w14:paraId="39D135FC"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11. Превышение выручки от продажи товаров над общей суммой затрат на их изготовление и продажу – это…</w:t>
            </w:r>
          </w:p>
          <w:p w14:paraId="2A10E16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заработанная плата</w:t>
            </w:r>
          </w:p>
          <w:p w14:paraId="64A3487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прибыль</w:t>
            </w:r>
          </w:p>
          <w:p w14:paraId="671FCB3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затраты</w:t>
            </w:r>
          </w:p>
          <w:p w14:paraId="49C473A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ресурсы</w:t>
            </w:r>
          </w:p>
          <w:p w14:paraId="10955949"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12. Процесс создания различных видов экономического продукта – это…</w:t>
            </w:r>
          </w:p>
          <w:p w14:paraId="4C8EFEE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обмен</w:t>
            </w:r>
          </w:p>
          <w:p w14:paraId="24D63618"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производство</w:t>
            </w:r>
          </w:p>
          <w:p w14:paraId="48E5FD7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lastRenderedPageBreak/>
              <w:t>В) распределение</w:t>
            </w:r>
          </w:p>
          <w:p w14:paraId="3A39109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потребление</w:t>
            </w:r>
          </w:p>
          <w:p w14:paraId="3A3EA608"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13. Затраты, величина которых меняется в зависимости от изменения объёма выпуска продукции называется…</w:t>
            </w:r>
          </w:p>
          <w:p w14:paraId="107462B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общие затраты</w:t>
            </w:r>
          </w:p>
          <w:p w14:paraId="5BFAD559"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постоянные затраты</w:t>
            </w:r>
          </w:p>
          <w:p w14:paraId="40D7A84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переменные затраты</w:t>
            </w:r>
          </w:p>
          <w:p w14:paraId="2C5E6ED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Г) личные затраты </w:t>
            </w:r>
          </w:p>
          <w:p w14:paraId="3DCE6ABF"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14. Первыми представителями предпринимателей на Руси были…</w:t>
            </w:r>
          </w:p>
          <w:p w14:paraId="32E1EFE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дворяне</w:t>
            </w:r>
          </w:p>
          <w:p w14:paraId="20BDA54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купцы</w:t>
            </w:r>
          </w:p>
          <w:p w14:paraId="267A29E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крестьяне</w:t>
            </w:r>
          </w:p>
          <w:p w14:paraId="37A7251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мещане</w:t>
            </w:r>
          </w:p>
          <w:p w14:paraId="2247B655"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15. Предприятие, которым владеет и управляет один человек это…</w:t>
            </w:r>
          </w:p>
          <w:p w14:paraId="342AAAD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акционерное общество</w:t>
            </w:r>
          </w:p>
          <w:p w14:paraId="63E8599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индивидуальное предприятие</w:t>
            </w:r>
          </w:p>
          <w:p w14:paraId="63C1AFC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частная собственность</w:t>
            </w:r>
          </w:p>
          <w:p w14:paraId="1881286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товарищество</w:t>
            </w:r>
          </w:p>
          <w:p w14:paraId="2DF8D436"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16. Наряду с искусством, наукой способ проявления творческих возможностей, характера, способностей человека это..</w:t>
            </w:r>
          </w:p>
          <w:p w14:paraId="3DF1E3B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бизнес</w:t>
            </w:r>
          </w:p>
          <w:p w14:paraId="03B919D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успех</w:t>
            </w:r>
          </w:p>
          <w:p w14:paraId="6F209EA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закон</w:t>
            </w:r>
          </w:p>
          <w:p w14:paraId="51732ED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достаток</w:t>
            </w:r>
          </w:p>
          <w:p w14:paraId="4AD863D7"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17. Добровольное объединение двух или более человек для организации своего дела и совместной работы это…</w:t>
            </w:r>
          </w:p>
          <w:p w14:paraId="6A7B0D5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акционерное общество</w:t>
            </w:r>
          </w:p>
          <w:p w14:paraId="0DBC95F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индивидуальное предприятие</w:t>
            </w:r>
          </w:p>
          <w:p w14:paraId="16D1A46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товарищество</w:t>
            </w:r>
          </w:p>
          <w:p w14:paraId="039DF44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Times New Roman" w:hAnsi="Times New Roman"/>
                <w:sz w:val="24"/>
                <w:szCs w:val="24"/>
                <w:lang w:eastAsia="ru-RU"/>
              </w:rPr>
              <w:t>Г) частная собственность</w:t>
            </w:r>
          </w:p>
        </w:tc>
      </w:tr>
      <w:tr w:rsidR="00E11F3A" w:rsidRPr="00E11F3A" w14:paraId="4F6636B4" w14:textId="77777777" w:rsidTr="00E11F3A">
        <w:trPr>
          <w:jc w:val="right"/>
        </w:trPr>
        <w:tc>
          <w:tcPr>
            <w:tcW w:w="2093" w:type="dxa"/>
          </w:tcPr>
          <w:p w14:paraId="01E26087"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География</w:t>
            </w:r>
          </w:p>
        </w:tc>
        <w:tc>
          <w:tcPr>
            <w:tcW w:w="7654" w:type="dxa"/>
          </w:tcPr>
          <w:p w14:paraId="649DD0FD"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Итоговая контрольная работа Вариант 1</w:t>
            </w:r>
          </w:p>
          <w:p w14:paraId="156771BA"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1.Какой из перечисленных материков пересекается экватором и омывается водами Тихого и Атлантического океанов?</w:t>
            </w:r>
          </w:p>
          <w:p w14:paraId="3C82A1B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А.Африка</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Б.Евразия</w:t>
            </w:r>
            <w:proofErr w:type="spellEnd"/>
            <w:r w:rsidRPr="00E11F3A">
              <w:rPr>
                <w:rFonts w:ascii="Times New Roman" w:hAnsi="Times New Roman"/>
                <w:color w:val="000000"/>
              </w:rPr>
              <w:t xml:space="preserve"> В. Южная Америка Г. </w:t>
            </w:r>
            <w:proofErr w:type="spellStart"/>
            <w:r w:rsidRPr="00E11F3A">
              <w:rPr>
                <w:rFonts w:ascii="Times New Roman" w:hAnsi="Times New Roman"/>
                <w:color w:val="000000"/>
              </w:rPr>
              <w:t>Севернавя</w:t>
            </w:r>
            <w:proofErr w:type="spellEnd"/>
            <w:r w:rsidRPr="00E11F3A">
              <w:rPr>
                <w:rFonts w:ascii="Times New Roman" w:hAnsi="Times New Roman"/>
                <w:color w:val="000000"/>
              </w:rPr>
              <w:t xml:space="preserve"> Америка</w:t>
            </w:r>
          </w:p>
          <w:p w14:paraId="7A81FB2F"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2.Используя атлас, определите, для какой из перечисленных стран цунами представляет наибольшую опасность?</w:t>
            </w:r>
          </w:p>
          <w:p w14:paraId="678E2BE3"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А.Боливия</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Б.Монголия</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В.Финляндия</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Г.Япония</w:t>
            </w:r>
            <w:proofErr w:type="spellEnd"/>
          </w:p>
          <w:p w14:paraId="5436A05F"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3.На какой из перечисленных рек, наводнения происходят, как правило, в летнее время?</w:t>
            </w:r>
          </w:p>
          <w:p w14:paraId="4EB32E7C"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А.Днепр</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Б.Конго</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В.Темза</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Г.Янцзы</w:t>
            </w:r>
            <w:proofErr w:type="spellEnd"/>
          </w:p>
          <w:p w14:paraId="4B0B19F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4.Какая территория характеризуется наибольшей плотностью населения?</w:t>
            </w:r>
          </w:p>
          <w:p w14:paraId="03EF3D06"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А.Азия</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Б.Африка</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В.Европа</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Г.Австралия</w:t>
            </w:r>
            <w:proofErr w:type="spellEnd"/>
          </w:p>
          <w:p w14:paraId="0C04B61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5.По мнению многих ученых, расселение древних людей началось</w:t>
            </w:r>
          </w:p>
          <w:p w14:paraId="2BC98E6E"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 Из Европы Б. Из Африки В. Из Южной Америки Г. Из Австралии</w:t>
            </w:r>
          </w:p>
          <w:p w14:paraId="6E69ED25"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6.К коренным жителям Южной Америки относят</w:t>
            </w:r>
          </w:p>
          <w:p w14:paraId="70BBA6D0"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А.индейцев</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Б.мулатов</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В.метисов</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Г.самбо</w:t>
            </w:r>
            <w:proofErr w:type="spellEnd"/>
          </w:p>
          <w:p w14:paraId="69FB7BDC"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7.На каком материке находится крупнейшая тропическая пустыня?</w:t>
            </w:r>
          </w:p>
          <w:p w14:paraId="6FCBA254"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А.Евразия</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Б.Африка</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В.Северная</w:t>
            </w:r>
            <w:proofErr w:type="spellEnd"/>
            <w:r w:rsidRPr="00E11F3A">
              <w:rPr>
                <w:rFonts w:ascii="Times New Roman" w:hAnsi="Times New Roman"/>
                <w:color w:val="000000"/>
              </w:rPr>
              <w:t xml:space="preserve"> Америка </w:t>
            </w:r>
            <w:proofErr w:type="spellStart"/>
            <w:r w:rsidRPr="00E11F3A">
              <w:rPr>
                <w:rFonts w:ascii="Times New Roman" w:hAnsi="Times New Roman"/>
                <w:color w:val="000000"/>
              </w:rPr>
              <w:t>Г.Австралия</w:t>
            </w:r>
            <w:proofErr w:type="spellEnd"/>
          </w:p>
          <w:p w14:paraId="721F509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8.На каком материке расположен крупнейший водопад в мире?</w:t>
            </w:r>
          </w:p>
          <w:p w14:paraId="3662EC26"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А.Евразия</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Б.Африка</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В.Северная</w:t>
            </w:r>
            <w:proofErr w:type="spellEnd"/>
            <w:r w:rsidRPr="00E11F3A">
              <w:rPr>
                <w:rFonts w:ascii="Times New Roman" w:hAnsi="Times New Roman"/>
                <w:color w:val="000000"/>
              </w:rPr>
              <w:t xml:space="preserve"> Америка </w:t>
            </w:r>
            <w:proofErr w:type="spellStart"/>
            <w:r w:rsidRPr="00E11F3A">
              <w:rPr>
                <w:rFonts w:ascii="Times New Roman" w:hAnsi="Times New Roman"/>
                <w:color w:val="000000"/>
              </w:rPr>
              <w:t>Г.Южная</w:t>
            </w:r>
            <w:proofErr w:type="spellEnd"/>
            <w:r w:rsidRPr="00E11F3A">
              <w:rPr>
                <w:rFonts w:ascii="Times New Roman" w:hAnsi="Times New Roman"/>
                <w:color w:val="000000"/>
              </w:rPr>
              <w:t xml:space="preserve"> Америка</w:t>
            </w:r>
          </w:p>
          <w:p w14:paraId="0C0A321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9.Гигантская змея анаконда обитает в</w:t>
            </w:r>
          </w:p>
          <w:p w14:paraId="7E2F7BDB"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А.Евразии</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Б.Южной</w:t>
            </w:r>
            <w:proofErr w:type="spellEnd"/>
            <w:r w:rsidRPr="00E11F3A">
              <w:rPr>
                <w:rFonts w:ascii="Times New Roman" w:hAnsi="Times New Roman"/>
                <w:color w:val="000000"/>
              </w:rPr>
              <w:t xml:space="preserve"> Америке </w:t>
            </w:r>
            <w:proofErr w:type="spellStart"/>
            <w:r w:rsidRPr="00E11F3A">
              <w:rPr>
                <w:rFonts w:ascii="Times New Roman" w:hAnsi="Times New Roman"/>
                <w:color w:val="000000"/>
              </w:rPr>
              <w:t>В.Северной</w:t>
            </w:r>
            <w:proofErr w:type="spellEnd"/>
            <w:r w:rsidRPr="00E11F3A">
              <w:rPr>
                <w:rFonts w:ascii="Times New Roman" w:hAnsi="Times New Roman"/>
                <w:color w:val="000000"/>
              </w:rPr>
              <w:t xml:space="preserve"> Америке </w:t>
            </w:r>
            <w:proofErr w:type="spellStart"/>
            <w:r w:rsidRPr="00E11F3A">
              <w:rPr>
                <w:rFonts w:ascii="Times New Roman" w:hAnsi="Times New Roman"/>
                <w:color w:val="000000"/>
              </w:rPr>
              <w:t>Г.Африке</w:t>
            </w:r>
            <w:proofErr w:type="spellEnd"/>
          </w:p>
          <w:p w14:paraId="7EAF7DE9"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lastRenderedPageBreak/>
              <w:t>10</w:t>
            </w:r>
            <w:r w:rsidRPr="00E11F3A">
              <w:rPr>
                <w:rFonts w:ascii="Times New Roman" w:hAnsi="Times New Roman"/>
                <w:color w:val="000000"/>
              </w:rPr>
              <w:t>.</w:t>
            </w:r>
            <w:r w:rsidRPr="00E11F3A">
              <w:rPr>
                <w:rFonts w:ascii="Times New Roman" w:hAnsi="Times New Roman"/>
                <w:b/>
                <w:bCs/>
                <w:color w:val="000000"/>
              </w:rPr>
              <w:t> Верны ли следующие утверждения об особенностях населения Австралии?</w:t>
            </w:r>
          </w:p>
          <w:p w14:paraId="2D7E4F8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 Около 85% населения материка проживает на расстоянии не более 80 км от побережья</w:t>
            </w:r>
          </w:p>
          <w:p w14:paraId="61BCC514"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Б. Около 50% коренного населения материка проживает в его центральной части</w:t>
            </w:r>
          </w:p>
          <w:p w14:paraId="21E17978"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1.верно только А 2.верно только Б 3.оба ответа верны 4.оба ответа неверны</w:t>
            </w:r>
          </w:p>
          <w:p w14:paraId="61FDA4F8"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11. В какой части Антарктиды проходит горный складчатый пояс?</w:t>
            </w:r>
          </w:p>
          <w:p w14:paraId="5AAE96A8"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А.Северной</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Б.Южной</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В.Западной</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Г.Восточной</w:t>
            </w:r>
            <w:proofErr w:type="spellEnd"/>
          </w:p>
          <w:p w14:paraId="76D69FB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12</w:t>
            </w:r>
            <w:r w:rsidRPr="00E11F3A">
              <w:rPr>
                <w:rFonts w:ascii="Times New Roman" w:hAnsi="Times New Roman"/>
                <w:color w:val="000000"/>
              </w:rPr>
              <w:t>.</w:t>
            </w:r>
            <w:r w:rsidRPr="00E11F3A">
              <w:rPr>
                <w:rFonts w:ascii="Times New Roman" w:hAnsi="Times New Roman"/>
                <w:b/>
                <w:bCs/>
                <w:color w:val="000000"/>
              </w:rPr>
              <w:t> Верны ли следующие утверждения об особенностях природы Антарктиды?</w:t>
            </w:r>
          </w:p>
          <w:p w14:paraId="22B94263"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 Живые организмы наиболее распространены на прибрежных островах и антарктических оазисах.</w:t>
            </w:r>
          </w:p>
          <w:p w14:paraId="383497D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Б. Жизнь крупных млекопитающих и птиц тесно связана с океаном</w:t>
            </w:r>
          </w:p>
          <w:p w14:paraId="54B1348C"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1.верно только А 2.верно только Б 3.оба ответа верны 4.оба ответа неверны</w:t>
            </w:r>
          </w:p>
          <w:p w14:paraId="2D39AFDC"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13.Какая из перечисленных проблем может быть решена только совместными усилиями всех стран и народов мира?</w:t>
            </w:r>
          </w:p>
          <w:p w14:paraId="191C4BF6"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 нехватка пресной воды в странах Северной Африки</w:t>
            </w:r>
          </w:p>
          <w:p w14:paraId="6D9AE95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Б. сокращение численности населения России</w:t>
            </w:r>
          </w:p>
          <w:p w14:paraId="6AF5B72B"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В. быстрый и нерегулируемый рост населения планеты</w:t>
            </w:r>
          </w:p>
          <w:p w14:paraId="6F80D87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Г. загрязнение Азовского моря</w:t>
            </w:r>
          </w:p>
          <w:p w14:paraId="3CFC4F94"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14.Расположите материки в порядке убывания абсолютной высоты их самых высоких вершин</w:t>
            </w:r>
          </w:p>
          <w:p w14:paraId="3685A33A"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А.Южная</w:t>
            </w:r>
            <w:proofErr w:type="spellEnd"/>
            <w:r w:rsidRPr="00E11F3A">
              <w:rPr>
                <w:rFonts w:ascii="Times New Roman" w:hAnsi="Times New Roman"/>
                <w:color w:val="000000"/>
              </w:rPr>
              <w:t xml:space="preserve"> Америка </w:t>
            </w:r>
            <w:proofErr w:type="spellStart"/>
            <w:r w:rsidRPr="00E11F3A">
              <w:rPr>
                <w:rFonts w:ascii="Times New Roman" w:hAnsi="Times New Roman"/>
                <w:color w:val="000000"/>
              </w:rPr>
              <w:t>Б.Африка</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В.Австралия</w:t>
            </w:r>
            <w:proofErr w:type="spellEnd"/>
          </w:p>
          <w:p w14:paraId="3FD3C655"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15.Установите соответствие между страной и ее характерной особенностью</w:t>
            </w:r>
          </w:p>
          <w:p w14:paraId="3A6C71B0"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u w:val="single"/>
              </w:rPr>
              <w:t>Страна</w:t>
            </w:r>
            <w:r w:rsidRPr="00E11F3A">
              <w:rPr>
                <w:rFonts w:ascii="Times New Roman" w:hAnsi="Times New Roman"/>
                <w:b/>
                <w:bCs/>
                <w:color w:val="000000"/>
              </w:rPr>
              <w:t> </w:t>
            </w:r>
            <w:r w:rsidRPr="00E11F3A">
              <w:rPr>
                <w:rFonts w:ascii="Times New Roman" w:hAnsi="Times New Roman"/>
                <w:b/>
                <w:bCs/>
                <w:color w:val="000000"/>
                <w:u w:val="single"/>
              </w:rPr>
              <w:t>Особенность</w:t>
            </w:r>
          </w:p>
          <w:p w14:paraId="6D52395D"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1.Бразилия А) большую часть территории страны занимает пустыня</w:t>
            </w:r>
          </w:p>
          <w:p w14:paraId="066F891E"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2.Индия Б) вторая страна мира по численности населения</w:t>
            </w:r>
          </w:p>
          <w:p w14:paraId="7FEBFFC3"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3.Египет В) территория расположена в пяти климатических поясах</w:t>
            </w:r>
          </w:p>
          <w:p w14:paraId="1BBFE11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Г) государственным языком является португальский</w:t>
            </w:r>
          </w:p>
          <w:p w14:paraId="2B29FB28"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16. Определите океан по его краткому описанию.</w:t>
            </w:r>
          </w:p>
          <w:p w14:paraId="0494E6EE"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Это самый древний и глубокий океан Земли. Он имеет самые теплые поверхностные воды. Здесь образуются самые высокие ветровые волны и самые разрушительные тропические ураганы.</w:t>
            </w:r>
          </w:p>
          <w:p w14:paraId="5F6BF12E"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17.Определите материк по его краткому описанию</w:t>
            </w:r>
            <w:r w:rsidRPr="00E11F3A">
              <w:rPr>
                <w:rFonts w:ascii="Times New Roman" w:hAnsi="Times New Roman"/>
                <w:color w:val="000000"/>
              </w:rPr>
              <w:t>.</w:t>
            </w:r>
          </w:p>
          <w:p w14:paraId="4B105ECE"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Это величайший материк Земли. Ему принадлежит около 2/3 суши планеты.</w:t>
            </w:r>
          </w:p>
          <w:p w14:paraId="4E11F0A8"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Материк отличается сильной изрезанностью береговой линии, особенно в его западной части. Огромные размеры и сложности строения земной коры создают неповторимые по разнообразию и контрастам природные условия.</w:t>
            </w:r>
          </w:p>
          <w:p w14:paraId="214A457C"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Прочитайте текст и выполните задания 18-20</w:t>
            </w:r>
          </w:p>
          <w:p w14:paraId="39586177"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12 сентября у берегов Индонезии в точке с географическими координатами 3</w:t>
            </w:r>
            <w:r w:rsidRPr="00E11F3A">
              <w:rPr>
                <w:rFonts w:ascii="Times New Roman" w:hAnsi="Times New Roman"/>
                <w:color w:val="000000"/>
                <w:vertAlign w:val="superscript"/>
              </w:rPr>
              <w:t>0</w:t>
            </w:r>
            <w:r w:rsidRPr="00E11F3A">
              <w:rPr>
                <w:rFonts w:ascii="Times New Roman" w:hAnsi="Times New Roman"/>
                <w:color w:val="000000"/>
              </w:rPr>
              <w:t>с.ш и 98</w:t>
            </w:r>
            <w:r w:rsidRPr="00E11F3A">
              <w:rPr>
                <w:rFonts w:ascii="Times New Roman" w:hAnsi="Times New Roman"/>
                <w:color w:val="000000"/>
                <w:vertAlign w:val="superscript"/>
              </w:rPr>
              <w:t>0 </w:t>
            </w:r>
            <w:proofErr w:type="spellStart"/>
            <w:r w:rsidRPr="00E11F3A">
              <w:rPr>
                <w:rFonts w:ascii="Times New Roman" w:hAnsi="Times New Roman"/>
                <w:color w:val="000000"/>
              </w:rPr>
              <w:t>в.д</w:t>
            </w:r>
            <w:proofErr w:type="spellEnd"/>
            <w:r w:rsidRPr="00E11F3A">
              <w:rPr>
                <w:rFonts w:ascii="Times New Roman" w:hAnsi="Times New Roman"/>
                <w:color w:val="000000"/>
              </w:rPr>
              <w:t>. произошло землетрясение силой 8,4 балла по шкале Рихтера, за которым последовала серия подземных повторных толчков. Трехметровая волна обрушилась на поселок на острове Суматра. Волна разрушила сотни жилых домов, пострадали около 90 человек.</w:t>
            </w:r>
          </w:p>
          <w:p w14:paraId="0E9FEDA5"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18.Карту какого материка необходимо выбрать для того, чтобы подробнее изучить названное в тексте место стихийного бедствия?</w:t>
            </w:r>
          </w:p>
          <w:p w14:paraId="286C9D7F"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proofErr w:type="spellStart"/>
            <w:r w:rsidRPr="00E11F3A">
              <w:rPr>
                <w:rFonts w:ascii="Times New Roman" w:hAnsi="Times New Roman"/>
                <w:color w:val="000000"/>
              </w:rPr>
              <w:t>А.Африка</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Б.Евразия</w:t>
            </w:r>
            <w:proofErr w:type="spellEnd"/>
            <w:r w:rsidRPr="00E11F3A">
              <w:rPr>
                <w:rFonts w:ascii="Times New Roman" w:hAnsi="Times New Roman"/>
                <w:color w:val="000000"/>
              </w:rPr>
              <w:t xml:space="preserve"> </w:t>
            </w:r>
            <w:proofErr w:type="spellStart"/>
            <w:r w:rsidRPr="00E11F3A">
              <w:rPr>
                <w:rFonts w:ascii="Times New Roman" w:hAnsi="Times New Roman"/>
                <w:color w:val="000000"/>
              </w:rPr>
              <w:t>В.Северная</w:t>
            </w:r>
            <w:proofErr w:type="spellEnd"/>
            <w:r w:rsidRPr="00E11F3A">
              <w:rPr>
                <w:rFonts w:ascii="Times New Roman" w:hAnsi="Times New Roman"/>
                <w:color w:val="000000"/>
              </w:rPr>
              <w:t xml:space="preserve"> Америка </w:t>
            </w:r>
            <w:proofErr w:type="spellStart"/>
            <w:r w:rsidRPr="00E11F3A">
              <w:rPr>
                <w:rFonts w:ascii="Times New Roman" w:hAnsi="Times New Roman"/>
                <w:color w:val="000000"/>
              </w:rPr>
              <w:t>Г.Южная</w:t>
            </w:r>
            <w:proofErr w:type="spellEnd"/>
            <w:r w:rsidRPr="00E11F3A">
              <w:rPr>
                <w:rFonts w:ascii="Times New Roman" w:hAnsi="Times New Roman"/>
                <w:color w:val="000000"/>
              </w:rPr>
              <w:t xml:space="preserve"> Америка</w:t>
            </w:r>
          </w:p>
          <w:p w14:paraId="69E2E0B5"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lastRenderedPageBreak/>
              <w:t>19.Как называется волна, разрушавшая поселок, упомянутый в тексте? Ответ запишите.</w:t>
            </w:r>
          </w:p>
          <w:p w14:paraId="3FD37C36"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20. Объясните, почему в районе, о котором идет речь в тексте, часто происходят землетрясения.</w:t>
            </w:r>
          </w:p>
          <w:p w14:paraId="2F50F22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color w:val="000000"/>
                <w:sz w:val="24"/>
                <w:szCs w:val="24"/>
              </w:rPr>
              <w:t>21.Рис является главной сельскохозяйственной культурой и основой пищевого рациона для населения большинства стран, расположенных на востоке Азии. На примере одной из изученных вами стран покажите, какие особенности ее природы благоприятствуют возделыванию риса.</w:t>
            </w:r>
          </w:p>
        </w:tc>
      </w:tr>
      <w:tr w:rsidR="00E11F3A" w:rsidRPr="00E11F3A" w14:paraId="623A24C6" w14:textId="77777777" w:rsidTr="00E11F3A">
        <w:trPr>
          <w:jc w:val="right"/>
        </w:trPr>
        <w:tc>
          <w:tcPr>
            <w:tcW w:w="2093" w:type="dxa"/>
          </w:tcPr>
          <w:p w14:paraId="1F4D7940"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Физика</w:t>
            </w:r>
          </w:p>
        </w:tc>
        <w:tc>
          <w:tcPr>
            <w:tcW w:w="7654" w:type="dxa"/>
          </w:tcPr>
          <w:p w14:paraId="7A314844" w14:textId="77777777" w:rsidR="00E11F3A" w:rsidRPr="00E11F3A" w:rsidRDefault="00E11F3A" w:rsidP="00E11F3A">
            <w:pPr>
              <w:spacing w:after="0" w:line="240" w:lineRule="auto"/>
              <w:ind w:firstLine="708"/>
              <w:jc w:val="center"/>
              <w:rPr>
                <w:rFonts w:ascii="Times New Roman" w:hAnsi="Times New Roman"/>
                <w:b/>
                <w:sz w:val="24"/>
                <w:szCs w:val="24"/>
              </w:rPr>
            </w:pPr>
            <w:r w:rsidRPr="00E11F3A">
              <w:rPr>
                <w:rFonts w:ascii="Times New Roman" w:hAnsi="Times New Roman"/>
                <w:b/>
                <w:sz w:val="24"/>
                <w:szCs w:val="24"/>
              </w:rPr>
              <w:t>Итоговая контрольная работа</w:t>
            </w:r>
          </w:p>
          <w:p w14:paraId="4FAE4580" w14:textId="77777777" w:rsidR="00E11F3A" w:rsidRPr="00E11F3A" w:rsidRDefault="00E11F3A" w:rsidP="00E11F3A">
            <w:pPr>
              <w:spacing w:after="0" w:line="240" w:lineRule="auto"/>
              <w:ind w:firstLine="708"/>
              <w:jc w:val="center"/>
              <w:rPr>
                <w:rFonts w:ascii="Times New Roman" w:hAnsi="Times New Roman"/>
                <w:b/>
                <w:sz w:val="24"/>
                <w:szCs w:val="24"/>
              </w:rPr>
            </w:pPr>
            <w:r w:rsidRPr="00E11F3A">
              <w:rPr>
                <w:rFonts w:ascii="Times New Roman" w:hAnsi="Times New Roman"/>
                <w:b/>
                <w:sz w:val="24"/>
                <w:szCs w:val="24"/>
              </w:rPr>
              <w:t>ВАРИАНТ 1.</w:t>
            </w:r>
          </w:p>
          <w:p w14:paraId="6BAD0F72" w14:textId="77777777" w:rsidR="00E11F3A" w:rsidRPr="00E11F3A" w:rsidRDefault="00E11F3A" w:rsidP="00E11F3A">
            <w:pPr>
              <w:spacing w:after="0" w:line="240" w:lineRule="auto"/>
              <w:ind w:left="34" w:firstLine="708"/>
              <w:rPr>
                <w:rFonts w:ascii="Times New Roman" w:hAnsi="Times New Roman"/>
                <w:b/>
                <w:sz w:val="24"/>
                <w:szCs w:val="24"/>
              </w:rPr>
            </w:pPr>
            <w:r w:rsidRPr="00E11F3A">
              <w:rPr>
                <w:rFonts w:ascii="Times New Roman" w:hAnsi="Times New Roman"/>
                <w:b/>
                <w:sz w:val="24"/>
                <w:szCs w:val="24"/>
              </w:rPr>
              <w:t>ЧАСТЬ А.</w:t>
            </w:r>
          </w:p>
          <w:p w14:paraId="69368159" w14:textId="77777777" w:rsidR="00E11F3A" w:rsidRPr="00E11F3A" w:rsidRDefault="00E11F3A" w:rsidP="00C4374E">
            <w:pPr>
              <w:pStyle w:val="a9"/>
              <w:numPr>
                <w:ilvl w:val="0"/>
                <w:numId w:val="278"/>
              </w:numPr>
              <w:rPr>
                <w:rFonts w:ascii="Times New Roman" w:hAnsi="Times New Roman"/>
                <w:b/>
              </w:rPr>
            </w:pPr>
            <w:r w:rsidRPr="00E11F3A">
              <w:rPr>
                <w:rFonts w:ascii="Times New Roman" w:hAnsi="Times New Roman"/>
              </w:rPr>
              <w:t>Что из перечисленного не относится к физическим величинам?</w:t>
            </w:r>
          </w:p>
          <w:p w14:paraId="6B0D13C3"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А. скорость</w:t>
            </w:r>
            <w:r w:rsidRPr="00E11F3A">
              <w:rPr>
                <w:rFonts w:ascii="Times New Roman" w:hAnsi="Times New Roman"/>
                <w:sz w:val="24"/>
                <w:szCs w:val="24"/>
              </w:rPr>
              <w:tab/>
            </w:r>
            <w:r w:rsidRPr="00E11F3A">
              <w:rPr>
                <w:rFonts w:ascii="Times New Roman" w:hAnsi="Times New Roman"/>
                <w:sz w:val="24"/>
                <w:szCs w:val="24"/>
              </w:rPr>
              <w:tab/>
              <w:t>Б. масса</w:t>
            </w:r>
            <w:r w:rsidRPr="00E11F3A">
              <w:rPr>
                <w:rFonts w:ascii="Times New Roman" w:hAnsi="Times New Roman"/>
                <w:sz w:val="24"/>
                <w:szCs w:val="24"/>
              </w:rPr>
              <w:tab/>
            </w:r>
            <w:r w:rsidRPr="00E11F3A">
              <w:rPr>
                <w:rFonts w:ascii="Times New Roman" w:hAnsi="Times New Roman"/>
                <w:sz w:val="24"/>
                <w:szCs w:val="24"/>
              </w:rPr>
              <w:tab/>
              <w:t>В. Свет</w:t>
            </w:r>
          </w:p>
          <w:p w14:paraId="6FBC1746"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За 5 ч 30 мин велосипедист проехал  99 км.  С какой средней скоростью он двигался?</w:t>
            </w:r>
          </w:p>
          <w:p w14:paraId="1DD5C6F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18 км/ч</w:t>
            </w:r>
            <w:r w:rsidRPr="00E11F3A">
              <w:rPr>
                <w:rFonts w:ascii="Times New Roman" w:hAnsi="Times New Roman"/>
                <w:sz w:val="24"/>
                <w:szCs w:val="24"/>
              </w:rPr>
              <w:tab/>
            </w:r>
            <w:r w:rsidRPr="00E11F3A">
              <w:rPr>
                <w:rFonts w:ascii="Times New Roman" w:hAnsi="Times New Roman"/>
                <w:sz w:val="24"/>
                <w:szCs w:val="24"/>
              </w:rPr>
              <w:tab/>
            </w:r>
            <w:r w:rsidRPr="00E11F3A">
              <w:rPr>
                <w:rFonts w:ascii="Times New Roman" w:hAnsi="Times New Roman"/>
                <w:sz w:val="24"/>
                <w:szCs w:val="24"/>
              </w:rPr>
              <w:tab/>
              <w:t>Б. 18м/с</w:t>
            </w:r>
            <w:r w:rsidRPr="00E11F3A">
              <w:rPr>
                <w:rFonts w:ascii="Times New Roman" w:hAnsi="Times New Roman"/>
                <w:sz w:val="24"/>
                <w:szCs w:val="24"/>
              </w:rPr>
              <w:tab/>
            </w:r>
            <w:r w:rsidRPr="00E11F3A">
              <w:rPr>
                <w:rFonts w:ascii="Times New Roman" w:hAnsi="Times New Roman"/>
                <w:sz w:val="24"/>
                <w:szCs w:val="24"/>
              </w:rPr>
              <w:tab/>
              <w:t>В. 20км/мин</w:t>
            </w:r>
          </w:p>
          <w:p w14:paraId="2D3E2F1F"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Стальной, латунный и чугунный шарики имеют одинаковые объёмы. Какой из них имеет большую массу?</w:t>
            </w:r>
          </w:p>
          <w:p w14:paraId="45A27FB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Стальной.  </w:t>
            </w:r>
            <w:r w:rsidRPr="00E11F3A">
              <w:rPr>
                <w:rFonts w:ascii="Times New Roman" w:hAnsi="Times New Roman"/>
                <w:sz w:val="24"/>
                <w:szCs w:val="24"/>
              </w:rPr>
              <w:tab/>
            </w:r>
            <w:r w:rsidRPr="00E11F3A">
              <w:rPr>
                <w:rFonts w:ascii="Times New Roman" w:hAnsi="Times New Roman"/>
                <w:sz w:val="24"/>
                <w:szCs w:val="24"/>
              </w:rPr>
              <w:tab/>
              <w:t xml:space="preserve">Б. Чугунный </w:t>
            </w:r>
            <w:r w:rsidRPr="00E11F3A">
              <w:rPr>
                <w:rFonts w:ascii="Times New Roman" w:hAnsi="Times New Roman"/>
                <w:sz w:val="24"/>
                <w:szCs w:val="24"/>
              </w:rPr>
              <w:tab/>
            </w:r>
            <w:r w:rsidRPr="00E11F3A">
              <w:rPr>
                <w:rFonts w:ascii="Times New Roman" w:hAnsi="Times New Roman"/>
                <w:sz w:val="24"/>
                <w:szCs w:val="24"/>
              </w:rPr>
              <w:tab/>
              <w:t xml:space="preserve">В. Латунный.    </w:t>
            </w:r>
          </w:p>
          <w:p w14:paraId="060B80CE"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Чему равна сила, действующая на тело массой 50 кг, находящееся на поверхности Земли?</w:t>
            </w:r>
          </w:p>
          <w:p w14:paraId="02591E1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0,2 Н</w:t>
            </w:r>
            <w:r w:rsidRPr="00E11F3A">
              <w:rPr>
                <w:rFonts w:ascii="Times New Roman" w:hAnsi="Times New Roman"/>
                <w:sz w:val="24"/>
                <w:szCs w:val="24"/>
              </w:rPr>
              <w:tab/>
            </w:r>
            <w:r w:rsidRPr="00E11F3A">
              <w:rPr>
                <w:rFonts w:ascii="Times New Roman" w:hAnsi="Times New Roman"/>
                <w:sz w:val="24"/>
                <w:szCs w:val="24"/>
              </w:rPr>
              <w:tab/>
              <w:t xml:space="preserve">         Б. 5 Н</w:t>
            </w:r>
            <w:r w:rsidRPr="00E11F3A">
              <w:rPr>
                <w:rFonts w:ascii="Times New Roman" w:hAnsi="Times New Roman"/>
                <w:sz w:val="24"/>
                <w:szCs w:val="24"/>
              </w:rPr>
              <w:tab/>
            </w:r>
            <w:r w:rsidRPr="00E11F3A">
              <w:rPr>
                <w:rFonts w:ascii="Times New Roman" w:hAnsi="Times New Roman"/>
                <w:sz w:val="24"/>
                <w:szCs w:val="24"/>
              </w:rPr>
              <w:tab/>
            </w:r>
            <w:r w:rsidRPr="00E11F3A">
              <w:rPr>
                <w:rFonts w:ascii="Times New Roman" w:hAnsi="Times New Roman"/>
                <w:sz w:val="24"/>
                <w:szCs w:val="24"/>
              </w:rPr>
              <w:tab/>
              <w:t xml:space="preserve">           В. 500 Н</w:t>
            </w:r>
          </w:p>
          <w:p w14:paraId="2FE3A46E"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На тело действуют три  силы: направленная вверх сила в 10 Н и направленные  вниз силы в 9 Н и 5 Н. Куда направлена и чему равна равнодействующая этих сил?</w:t>
            </w:r>
          </w:p>
          <w:p w14:paraId="4B27EE86" w14:textId="77777777" w:rsidR="00E11F3A" w:rsidRPr="00E11F3A" w:rsidRDefault="00E11F3A" w:rsidP="00E11F3A">
            <w:pPr>
              <w:pStyle w:val="a9"/>
              <w:ind w:left="743"/>
              <w:rPr>
                <w:rFonts w:ascii="Times New Roman" w:hAnsi="Times New Roman"/>
              </w:rPr>
            </w:pPr>
            <w:r w:rsidRPr="00E11F3A">
              <w:rPr>
                <w:rFonts w:ascii="Times New Roman" w:hAnsi="Times New Roman"/>
              </w:rPr>
              <w:t>А.  направлена  вверх и равна 4 Н</w:t>
            </w:r>
          </w:p>
          <w:p w14:paraId="55F65E00" w14:textId="77777777" w:rsidR="00E11F3A" w:rsidRPr="00E11F3A" w:rsidRDefault="00E11F3A" w:rsidP="00E11F3A">
            <w:pPr>
              <w:pStyle w:val="a9"/>
              <w:ind w:left="743"/>
              <w:rPr>
                <w:rFonts w:ascii="Times New Roman" w:hAnsi="Times New Roman"/>
              </w:rPr>
            </w:pPr>
            <w:r w:rsidRPr="00E11F3A">
              <w:rPr>
                <w:rFonts w:ascii="Times New Roman" w:hAnsi="Times New Roman"/>
              </w:rPr>
              <w:t>Б. направлена вниз и равна 4  Н</w:t>
            </w:r>
          </w:p>
          <w:p w14:paraId="6780FF3D" w14:textId="77777777" w:rsidR="00E11F3A" w:rsidRPr="00E11F3A" w:rsidRDefault="00E11F3A" w:rsidP="00E11F3A">
            <w:pPr>
              <w:pStyle w:val="a9"/>
              <w:ind w:left="743"/>
              <w:rPr>
                <w:rFonts w:ascii="Times New Roman" w:hAnsi="Times New Roman"/>
              </w:rPr>
            </w:pPr>
            <w:r w:rsidRPr="00E11F3A">
              <w:rPr>
                <w:rFonts w:ascii="Times New Roman" w:hAnsi="Times New Roman"/>
              </w:rPr>
              <w:t>В. Направлена вниз и равна 24  Н</w:t>
            </w:r>
          </w:p>
          <w:p w14:paraId="5ACCADD0"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Какое давление оказывает на пол ковер весом 200 Н площадью 4 м³?</w:t>
            </w:r>
          </w:p>
          <w:p w14:paraId="7934D88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50Па</w:t>
            </w:r>
            <w:r w:rsidRPr="00E11F3A">
              <w:rPr>
                <w:rFonts w:ascii="Times New Roman" w:hAnsi="Times New Roman"/>
                <w:sz w:val="24"/>
                <w:szCs w:val="24"/>
              </w:rPr>
              <w:tab/>
            </w:r>
            <w:r w:rsidRPr="00E11F3A">
              <w:rPr>
                <w:rFonts w:ascii="Times New Roman" w:hAnsi="Times New Roman"/>
                <w:sz w:val="24"/>
                <w:szCs w:val="24"/>
              </w:rPr>
              <w:tab/>
              <w:t>Б. 80Па</w:t>
            </w:r>
            <w:r w:rsidRPr="00E11F3A">
              <w:rPr>
                <w:rFonts w:ascii="Times New Roman" w:hAnsi="Times New Roman"/>
                <w:sz w:val="24"/>
                <w:szCs w:val="24"/>
              </w:rPr>
              <w:tab/>
            </w:r>
            <w:r w:rsidRPr="00E11F3A">
              <w:rPr>
                <w:rFonts w:ascii="Times New Roman" w:hAnsi="Times New Roman"/>
                <w:sz w:val="24"/>
                <w:szCs w:val="24"/>
              </w:rPr>
              <w:tab/>
              <w:t xml:space="preserve">В. 0, 5 Па    </w:t>
            </w:r>
          </w:p>
          <w:p w14:paraId="7B64B12D"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Какие две физические величины имеют одинаковые единицы измерения?</w:t>
            </w:r>
          </w:p>
          <w:p w14:paraId="60EDF34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 Сила и работа</w:t>
            </w:r>
            <w:r w:rsidRPr="00E11F3A">
              <w:rPr>
                <w:rFonts w:ascii="Times New Roman" w:hAnsi="Times New Roman"/>
                <w:sz w:val="24"/>
                <w:szCs w:val="24"/>
              </w:rPr>
              <w:tab/>
            </w:r>
            <w:r w:rsidRPr="00E11F3A">
              <w:rPr>
                <w:rFonts w:ascii="Times New Roman" w:hAnsi="Times New Roman"/>
                <w:sz w:val="24"/>
                <w:szCs w:val="24"/>
              </w:rPr>
              <w:tab/>
              <w:t>Б. Работа и мощность</w:t>
            </w:r>
            <w:r w:rsidRPr="00E11F3A">
              <w:rPr>
                <w:rFonts w:ascii="Times New Roman" w:hAnsi="Times New Roman"/>
                <w:sz w:val="24"/>
                <w:szCs w:val="24"/>
              </w:rPr>
              <w:tab/>
              <w:t xml:space="preserve">        В. Работа и энергия</w:t>
            </w:r>
          </w:p>
          <w:p w14:paraId="239A9BE0"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Какова кинетическая энергия самолета массой 20 т, летящего на высоте 10 км со скоростью 150 м/с?</w:t>
            </w:r>
          </w:p>
          <w:p w14:paraId="7D5A92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2,25 МДж</w:t>
            </w:r>
            <w:r w:rsidRPr="00E11F3A">
              <w:rPr>
                <w:rFonts w:ascii="Times New Roman" w:hAnsi="Times New Roman"/>
                <w:sz w:val="24"/>
                <w:szCs w:val="24"/>
              </w:rPr>
              <w:tab/>
            </w:r>
            <w:r w:rsidRPr="00E11F3A">
              <w:rPr>
                <w:rFonts w:ascii="Times New Roman" w:hAnsi="Times New Roman"/>
                <w:sz w:val="24"/>
                <w:szCs w:val="24"/>
              </w:rPr>
              <w:tab/>
              <w:t xml:space="preserve">       Б. 225 МДж</w:t>
            </w:r>
            <w:r w:rsidRPr="00E11F3A">
              <w:rPr>
                <w:rFonts w:ascii="Times New Roman" w:hAnsi="Times New Roman"/>
                <w:sz w:val="24"/>
                <w:szCs w:val="24"/>
              </w:rPr>
              <w:tab/>
            </w:r>
            <w:r w:rsidRPr="00E11F3A">
              <w:rPr>
                <w:rFonts w:ascii="Times New Roman" w:hAnsi="Times New Roman"/>
                <w:sz w:val="24"/>
                <w:szCs w:val="24"/>
              </w:rPr>
              <w:tab/>
              <w:t xml:space="preserve">          В. 425 МДж</w:t>
            </w:r>
          </w:p>
          <w:p w14:paraId="16C1858D"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Если полезная работа при перемещении груза равна 300 Дж, а затраченная при этом работа составила 400Дж, то КПД такого механизма равен:</w:t>
            </w:r>
          </w:p>
          <w:p w14:paraId="192D348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50% </w:t>
            </w:r>
            <w:r w:rsidRPr="00E11F3A">
              <w:rPr>
                <w:rFonts w:ascii="Times New Roman" w:hAnsi="Times New Roman"/>
                <w:sz w:val="24"/>
                <w:szCs w:val="24"/>
              </w:rPr>
              <w:tab/>
            </w:r>
            <w:r w:rsidRPr="00E11F3A">
              <w:rPr>
                <w:rFonts w:ascii="Times New Roman" w:hAnsi="Times New Roman"/>
                <w:sz w:val="24"/>
                <w:szCs w:val="24"/>
              </w:rPr>
              <w:tab/>
              <w:t xml:space="preserve">                     Б. 75%</w:t>
            </w:r>
            <w:r w:rsidRPr="00E11F3A">
              <w:rPr>
                <w:rFonts w:ascii="Times New Roman" w:hAnsi="Times New Roman"/>
                <w:sz w:val="24"/>
                <w:szCs w:val="24"/>
              </w:rPr>
              <w:tab/>
            </w:r>
            <w:r w:rsidRPr="00E11F3A">
              <w:rPr>
                <w:rFonts w:ascii="Times New Roman" w:hAnsi="Times New Roman"/>
                <w:sz w:val="24"/>
                <w:szCs w:val="24"/>
              </w:rPr>
              <w:tab/>
            </w:r>
            <w:r w:rsidRPr="00E11F3A">
              <w:rPr>
                <w:rFonts w:ascii="Times New Roman" w:hAnsi="Times New Roman"/>
                <w:sz w:val="24"/>
                <w:szCs w:val="24"/>
              </w:rPr>
              <w:tab/>
              <w:t>В. 25%</w:t>
            </w:r>
          </w:p>
          <w:p w14:paraId="76453C17"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В жидкости находятся два  шара одинаковой массы, сделанные из алюминия  и меди. На какой из шаров действует самая большая выталкивающая сила?</w:t>
            </w:r>
          </w:p>
          <w:p w14:paraId="591F33C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медный</w:t>
            </w:r>
            <w:r w:rsidRPr="00E11F3A">
              <w:rPr>
                <w:rFonts w:ascii="Times New Roman" w:hAnsi="Times New Roman"/>
                <w:sz w:val="24"/>
                <w:szCs w:val="24"/>
              </w:rPr>
              <w:tab/>
              <w:t xml:space="preserve">        Б. Алюминиевый</w:t>
            </w:r>
            <w:r w:rsidRPr="00E11F3A">
              <w:rPr>
                <w:rFonts w:ascii="Times New Roman" w:hAnsi="Times New Roman"/>
                <w:sz w:val="24"/>
                <w:szCs w:val="24"/>
              </w:rPr>
              <w:tab/>
              <w:t xml:space="preserve">             В. Сила одинаковая</w:t>
            </w:r>
          </w:p>
          <w:p w14:paraId="1D11D852"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 xml:space="preserve">ЧАСТЬ В. </w:t>
            </w:r>
          </w:p>
          <w:p w14:paraId="50A48DC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2.</w:t>
            </w:r>
          </w:p>
          <w:p w14:paraId="53DF791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В1.</w:t>
            </w:r>
            <w:r w:rsidRPr="00E11F3A">
              <w:rPr>
                <w:rFonts w:ascii="Times New Roman" w:hAnsi="Times New Roman"/>
                <w:sz w:val="24"/>
                <w:szCs w:val="24"/>
              </w:rPr>
              <w:t xml:space="preserve"> Установите соответствие между физическими законами и учеными, открывшими их. К каждой позиции первого столбца выберите соответствующую цифру из второго столбца и запишите в таблицу выбранные цифры под соответствующей буквой.</w:t>
            </w:r>
          </w:p>
          <w:p w14:paraId="3F35158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Открытие явления свободного падения          1). И.  Ньютон</w:t>
            </w:r>
          </w:p>
          <w:p w14:paraId="7287183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lastRenderedPageBreak/>
              <w:t>Б. Открытие закона всемирного тяготения          2). Б. Паскаль</w:t>
            </w:r>
          </w:p>
          <w:p w14:paraId="43B980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В. Открытие закона о передаче давления жидкостями 3). А.  Эйнштейн     </w:t>
            </w:r>
          </w:p>
          <w:p w14:paraId="3E91EB8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и газами                                                                              4). Г. Галилей</w:t>
            </w:r>
          </w:p>
          <w:p w14:paraId="7F04EE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5). Р. Броун</w:t>
            </w:r>
          </w:p>
          <w:tbl>
            <w:tblPr>
              <w:tblStyle w:val="a5"/>
              <w:tblW w:w="0" w:type="auto"/>
              <w:tblLook w:val="04A0" w:firstRow="1" w:lastRow="0" w:firstColumn="1" w:lastColumn="0" w:noHBand="0" w:noVBand="1"/>
            </w:tblPr>
            <w:tblGrid>
              <w:gridCol w:w="1951"/>
              <w:gridCol w:w="1559"/>
              <w:gridCol w:w="1843"/>
            </w:tblGrid>
            <w:tr w:rsidR="00E11F3A" w:rsidRPr="00E11F3A" w14:paraId="5973704F" w14:textId="77777777" w:rsidTr="00E11F3A">
              <w:tc>
                <w:tcPr>
                  <w:tcW w:w="1951" w:type="dxa"/>
                </w:tcPr>
                <w:p w14:paraId="7B307D9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w:t>
                  </w:r>
                </w:p>
              </w:tc>
              <w:tc>
                <w:tcPr>
                  <w:tcW w:w="1559" w:type="dxa"/>
                </w:tcPr>
                <w:p w14:paraId="0E500C9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w:t>
                  </w:r>
                </w:p>
              </w:tc>
              <w:tc>
                <w:tcPr>
                  <w:tcW w:w="1843" w:type="dxa"/>
                </w:tcPr>
                <w:p w14:paraId="2FFEB50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w:t>
                  </w:r>
                </w:p>
              </w:tc>
            </w:tr>
            <w:tr w:rsidR="00E11F3A" w:rsidRPr="00E11F3A" w14:paraId="758E0B7E" w14:textId="77777777" w:rsidTr="00E11F3A">
              <w:tc>
                <w:tcPr>
                  <w:tcW w:w="1951" w:type="dxa"/>
                </w:tcPr>
                <w:p w14:paraId="3CA86B54" w14:textId="77777777" w:rsidR="00E11F3A" w:rsidRPr="00E11F3A" w:rsidRDefault="00E11F3A" w:rsidP="00E11F3A">
                  <w:pPr>
                    <w:spacing w:after="0" w:line="240" w:lineRule="auto"/>
                    <w:rPr>
                      <w:rFonts w:ascii="Times New Roman" w:hAnsi="Times New Roman"/>
                      <w:sz w:val="24"/>
                      <w:szCs w:val="24"/>
                    </w:rPr>
                  </w:pPr>
                </w:p>
              </w:tc>
              <w:tc>
                <w:tcPr>
                  <w:tcW w:w="1559" w:type="dxa"/>
                </w:tcPr>
                <w:p w14:paraId="242A4D2F" w14:textId="77777777" w:rsidR="00E11F3A" w:rsidRPr="00E11F3A" w:rsidRDefault="00E11F3A" w:rsidP="00E11F3A">
                  <w:pPr>
                    <w:spacing w:after="0" w:line="240" w:lineRule="auto"/>
                    <w:rPr>
                      <w:rFonts w:ascii="Times New Roman" w:hAnsi="Times New Roman"/>
                      <w:sz w:val="24"/>
                      <w:szCs w:val="24"/>
                    </w:rPr>
                  </w:pPr>
                </w:p>
              </w:tc>
              <w:tc>
                <w:tcPr>
                  <w:tcW w:w="1843" w:type="dxa"/>
                </w:tcPr>
                <w:p w14:paraId="05DFCB7C" w14:textId="77777777" w:rsidR="00E11F3A" w:rsidRPr="00E11F3A" w:rsidRDefault="00E11F3A" w:rsidP="00E11F3A">
                  <w:pPr>
                    <w:spacing w:after="0" w:line="240" w:lineRule="auto"/>
                    <w:rPr>
                      <w:rFonts w:ascii="Times New Roman" w:hAnsi="Times New Roman"/>
                      <w:sz w:val="24"/>
                      <w:szCs w:val="24"/>
                    </w:rPr>
                  </w:pPr>
                </w:p>
              </w:tc>
            </w:tr>
          </w:tbl>
          <w:p w14:paraId="655BCA7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В 2</w:t>
            </w:r>
            <w:r w:rsidRPr="00E11F3A">
              <w:rPr>
                <w:rFonts w:ascii="Times New Roman" w:hAnsi="Times New Roman"/>
                <w:sz w:val="24"/>
                <w:szCs w:val="24"/>
              </w:rPr>
              <w:t>. Установите соответствие между физическими величинами и приборами для их измерения.</w:t>
            </w:r>
          </w:p>
          <w:p w14:paraId="0D744F5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К каждой позиции первого столбца выберите соответствующую цифру из второго столбца и запишите в таблицу выбранные цифры под соответствующей буквой.</w:t>
            </w:r>
          </w:p>
          <w:p w14:paraId="42158BD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Давление внутри жидкости                                        1). Барометр</w:t>
            </w:r>
          </w:p>
          <w:p w14:paraId="4FA25D8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Объем жидкости                                                           2). Манометр</w:t>
            </w:r>
          </w:p>
          <w:p w14:paraId="22EB7E4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Масса                                                                             3)  Спидометр</w:t>
            </w:r>
          </w:p>
          <w:p w14:paraId="3F5943E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4)  Весы</w:t>
            </w:r>
          </w:p>
          <w:p w14:paraId="5E8E353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5)  Мензурка</w:t>
            </w:r>
          </w:p>
          <w:tbl>
            <w:tblPr>
              <w:tblStyle w:val="a5"/>
              <w:tblW w:w="0" w:type="auto"/>
              <w:tblLook w:val="04A0" w:firstRow="1" w:lastRow="0" w:firstColumn="1" w:lastColumn="0" w:noHBand="0" w:noVBand="1"/>
            </w:tblPr>
            <w:tblGrid>
              <w:gridCol w:w="1526"/>
              <w:gridCol w:w="1984"/>
              <w:gridCol w:w="1701"/>
            </w:tblGrid>
            <w:tr w:rsidR="00E11F3A" w:rsidRPr="00E11F3A" w14:paraId="23FF5E16" w14:textId="77777777" w:rsidTr="00E11F3A">
              <w:tc>
                <w:tcPr>
                  <w:tcW w:w="1526" w:type="dxa"/>
                </w:tcPr>
                <w:p w14:paraId="109CE32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w:t>
                  </w:r>
                </w:p>
              </w:tc>
              <w:tc>
                <w:tcPr>
                  <w:tcW w:w="1984" w:type="dxa"/>
                </w:tcPr>
                <w:p w14:paraId="6DC2933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w:t>
                  </w:r>
                </w:p>
              </w:tc>
              <w:tc>
                <w:tcPr>
                  <w:tcW w:w="1701" w:type="dxa"/>
                </w:tcPr>
                <w:p w14:paraId="5C96E5E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w:t>
                  </w:r>
                </w:p>
              </w:tc>
            </w:tr>
            <w:tr w:rsidR="00E11F3A" w:rsidRPr="00E11F3A" w14:paraId="4AD60C0D" w14:textId="77777777" w:rsidTr="00E11F3A">
              <w:tc>
                <w:tcPr>
                  <w:tcW w:w="1526" w:type="dxa"/>
                </w:tcPr>
                <w:p w14:paraId="16C9332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p>
              </w:tc>
              <w:tc>
                <w:tcPr>
                  <w:tcW w:w="1984" w:type="dxa"/>
                </w:tcPr>
                <w:p w14:paraId="3FBD4699" w14:textId="77777777" w:rsidR="00E11F3A" w:rsidRPr="00E11F3A" w:rsidRDefault="00E11F3A" w:rsidP="00E11F3A">
                  <w:pPr>
                    <w:spacing w:after="0" w:line="240" w:lineRule="auto"/>
                    <w:rPr>
                      <w:rFonts w:ascii="Times New Roman" w:hAnsi="Times New Roman"/>
                      <w:sz w:val="24"/>
                      <w:szCs w:val="24"/>
                    </w:rPr>
                  </w:pPr>
                </w:p>
              </w:tc>
              <w:tc>
                <w:tcPr>
                  <w:tcW w:w="1701" w:type="dxa"/>
                </w:tcPr>
                <w:p w14:paraId="5B4A4215" w14:textId="77777777" w:rsidR="00E11F3A" w:rsidRPr="00E11F3A" w:rsidRDefault="00E11F3A" w:rsidP="00E11F3A">
                  <w:pPr>
                    <w:spacing w:after="0" w:line="240" w:lineRule="auto"/>
                    <w:rPr>
                      <w:rFonts w:ascii="Times New Roman" w:hAnsi="Times New Roman"/>
                      <w:sz w:val="24"/>
                      <w:szCs w:val="24"/>
                    </w:rPr>
                  </w:pPr>
                </w:p>
              </w:tc>
            </w:tr>
          </w:tbl>
          <w:p w14:paraId="10992232"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 xml:space="preserve"> </w:t>
            </w:r>
            <w:r w:rsidRPr="00E11F3A">
              <w:rPr>
                <w:rFonts w:ascii="Times New Roman" w:hAnsi="Times New Roman"/>
                <w:b/>
                <w:sz w:val="24"/>
                <w:szCs w:val="24"/>
              </w:rPr>
              <w:t>ЧАСТЬ С.</w:t>
            </w:r>
          </w:p>
          <w:p w14:paraId="5DC198FA" w14:textId="77777777" w:rsidR="00E11F3A" w:rsidRPr="00E11F3A" w:rsidRDefault="00E11F3A" w:rsidP="00C4374E">
            <w:pPr>
              <w:pStyle w:val="a9"/>
              <w:numPr>
                <w:ilvl w:val="0"/>
                <w:numId w:val="275"/>
              </w:numPr>
              <w:rPr>
                <w:rFonts w:ascii="Times New Roman" w:hAnsi="Times New Roman"/>
              </w:rPr>
            </w:pPr>
            <w:r w:rsidRPr="00E11F3A">
              <w:rPr>
                <w:rFonts w:ascii="Times New Roman" w:hAnsi="Times New Roman"/>
              </w:rPr>
              <w:t>На концах рычага действуют силы 2 и 18 Н.  Длина рычага равна 1 м. Где находится точка опоры, если рычаг в равновесии?  (Весом рычага пренебречь)</w:t>
            </w:r>
          </w:p>
          <w:p w14:paraId="67168D3A" w14:textId="77777777" w:rsidR="00E11F3A" w:rsidRPr="00E11F3A" w:rsidRDefault="00E11F3A" w:rsidP="00C4374E">
            <w:pPr>
              <w:pStyle w:val="a9"/>
              <w:numPr>
                <w:ilvl w:val="0"/>
                <w:numId w:val="275"/>
              </w:numPr>
              <w:rPr>
                <w:rFonts w:ascii="Times New Roman" w:hAnsi="Times New Roman"/>
              </w:rPr>
            </w:pPr>
            <w:r w:rsidRPr="00E11F3A">
              <w:rPr>
                <w:rFonts w:ascii="Times New Roman" w:hAnsi="Times New Roman"/>
              </w:rPr>
              <w:t>Какой путь может проехать автомобиль после заправки горючим, если на 100 км пути его движения расходуется 10 кг бензина, а объем топливного бака равен 60 л. Плотность бензина 710 кг/м</w:t>
            </w:r>
            <w:r w:rsidRPr="00E11F3A">
              <w:rPr>
                <w:rFonts w:ascii="Times New Roman" w:hAnsi="Times New Roman"/>
                <w:vertAlign w:val="superscript"/>
              </w:rPr>
              <w:t>3</w:t>
            </w:r>
            <w:r w:rsidRPr="00E11F3A">
              <w:rPr>
                <w:rFonts w:ascii="Times New Roman" w:hAnsi="Times New Roman"/>
              </w:rPr>
              <w:t>?</w:t>
            </w:r>
          </w:p>
          <w:p w14:paraId="6734E52D"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b/>
                <w:sz w:val="24"/>
                <w:szCs w:val="24"/>
              </w:rPr>
              <w:t>ВАРИАНТ  2.</w:t>
            </w:r>
          </w:p>
          <w:p w14:paraId="7348D9E5"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Что из перечисленного не относится к понятию «физическое тело»?</w:t>
            </w:r>
          </w:p>
          <w:p w14:paraId="4CDC0B4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кусок мела</w:t>
            </w:r>
            <w:r w:rsidRPr="00E11F3A">
              <w:rPr>
                <w:rFonts w:ascii="Times New Roman" w:hAnsi="Times New Roman"/>
                <w:sz w:val="24"/>
                <w:szCs w:val="24"/>
              </w:rPr>
              <w:tab/>
              <w:t>Б. вода</w:t>
            </w:r>
            <w:r w:rsidRPr="00E11F3A">
              <w:rPr>
                <w:rFonts w:ascii="Times New Roman" w:hAnsi="Times New Roman"/>
                <w:sz w:val="24"/>
                <w:szCs w:val="24"/>
              </w:rPr>
              <w:tab/>
              <w:t>В. тетрадь</w:t>
            </w:r>
          </w:p>
          <w:p w14:paraId="30A93141"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Скорость зайца равна 15 м/с, а скорость догоняющей его лисы равна 72 км/ч. Догонит ли лиса зайца?</w:t>
            </w:r>
          </w:p>
          <w:p w14:paraId="65D366A0" w14:textId="77777777" w:rsidR="00E11F3A" w:rsidRPr="00E11F3A" w:rsidRDefault="00E11F3A" w:rsidP="00E11F3A">
            <w:pPr>
              <w:pStyle w:val="a9"/>
              <w:ind w:left="742"/>
              <w:rPr>
                <w:rFonts w:ascii="Times New Roman" w:hAnsi="Times New Roman"/>
              </w:rPr>
            </w:pPr>
            <w:r w:rsidRPr="00E11F3A">
              <w:rPr>
                <w:rFonts w:ascii="Times New Roman" w:hAnsi="Times New Roman"/>
              </w:rPr>
              <w:t>А. Да, т.к. скорость у лисы больше</w:t>
            </w:r>
          </w:p>
          <w:p w14:paraId="7A14E40F" w14:textId="77777777" w:rsidR="00E11F3A" w:rsidRPr="00E11F3A" w:rsidRDefault="00E11F3A" w:rsidP="00E11F3A">
            <w:pPr>
              <w:pStyle w:val="a9"/>
              <w:ind w:left="742"/>
              <w:rPr>
                <w:rFonts w:ascii="Times New Roman" w:hAnsi="Times New Roman"/>
              </w:rPr>
            </w:pPr>
            <w:r w:rsidRPr="00E11F3A">
              <w:rPr>
                <w:rFonts w:ascii="Times New Roman" w:hAnsi="Times New Roman"/>
              </w:rPr>
              <w:t>Б. Нет, т.к. скорость у лисы меньше</w:t>
            </w:r>
          </w:p>
          <w:p w14:paraId="0E7E0EC9" w14:textId="77777777" w:rsidR="00E11F3A" w:rsidRPr="00E11F3A" w:rsidRDefault="00E11F3A" w:rsidP="00E11F3A">
            <w:pPr>
              <w:pStyle w:val="a9"/>
              <w:ind w:left="742"/>
              <w:rPr>
                <w:rFonts w:ascii="Times New Roman" w:hAnsi="Times New Roman"/>
              </w:rPr>
            </w:pPr>
            <w:r w:rsidRPr="00E11F3A">
              <w:rPr>
                <w:rFonts w:ascii="Times New Roman" w:hAnsi="Times New Roman"/>
              </w:rPr>
              <w:t>В. Нет, т.к. скорости у них равны и расстояние между лисой и  зайцем не меняются</w:t>
            </w:r>
          </w:p>
          <w:p w14:paraId="1509E7E6"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Плотность человеческого тела 1070 кг/ м³. Вычислить объём тела человека массой 53, 5 кг.</w:t>
            </w:r>
          </w:p>
          <w:p w14:paraId="381222D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20 м³;</w:t>
            </w:r>
            <w:r w:rsidRPr="00E11F3A">
              <w:rPr>
                <w:rFonts w:ascii="Times New Roman" w:hAnsi="Times New Roman"/>
                <w:sz w:val="24"/>
                <w:szCs w:val="24"/>
              </w:rPr>
              <w:tab/>
              <w:t>Б.  0, 05 м³;     В.  2 м</w:t>
            </w:r>
            <w:r w:rsidRPr="00E11F3A">
              <w:rPr>
                <w:rFonts w:ascii="Times New Roman" w:hAnsi="Times New Roman"/>
                <w:sz w:val="24"/>
                <w:szCs w:val="24"/>
                <w:vertAlign w:val="superscript"/>
              </w:rPr>
              <w:t>3</w:t>
            </w:r>
          </w:p>
          <w:p w14:paraId="2ACF8C77"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 xml:space="preserve">С помощью динамометра равномерно перемещают брусок. Чему равна сила трения скольжения между бруском и столом, если динамометр показывает 0,5 Н? </w:t>
            </w:r>
          </w:p>
          <w:p w14:paraId="774C7C7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0 </w:t>
            </w:r>
            <w:r w:rsidRPr="00E11F3A">
              <w:rPr>
                <w:rFonts w:ascii="Times New Roman" w:hAnsi="Times New Roman"/>
                <w:sz w:val="24"/>
                <w:szCs w:val="24"/>
              </w:rPr>
              <w:tab/>
            </w:r>
            <w:r w:rsidRPr="00E11F3A">
              <w:rPr>
                <w:rFonts w:ascii="Times New Roman" w:hAnsi="Times New Roman"/>
                <w:sz w:val="24"/>
                <w:szCs w:val="24"/>
              </w:rPr>
              <w:tab/>
              <w:t xml:space="preserve">Б. 0,5 Н </w:t>
            </w:r>
            <w:r w:rsidRPr="00E11F3A">
              <w:rPr>
                <w:rFonts w:ascii="Times New Roman" w:hAnsi="Times New Roman"/>
                <w:sz w:val="24"/>
                <w:szCs w:val="24"/>
              </w:rPr>
              <w:tab/>
              <w:t xml:space="preserve">В. 1 Н </w:t>
            </w:r>
          </w:p>
          <w:p w14:paraId="4C4F7C6E"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 xml:space="preserve">В соревнованиях по перетягиванию каната участвуют 4 человека, двое из них тянут канат вправо, прикладывая силы F1 = 250 Н и F2 = 200 Н, двое других тянут влево с силой F3 = 350 Н и F4 = 50 Н. Какова равнодействующая сила? </w:t>
            </w:r>
          </w:p>
          <w:p w14:paraId="20655F6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850 Н </w:t>
            </w:r>
            <w:r w:rsidRPr="00E11F3A">
              <w:rPr>
                <w:rFonts w:ascii="Times New Roman" w:hAnsi="Times New Roman"/>
                <w:sz w:val="24"/>
                <w:szCs w:val="24"/>
              </w:rPr>
              <w:tab/>
              <w:t xml:space="preserve">Б. 450 Н </w:t>
            </w:r>
            <w:r w:rsidRPr="00E11F3A">
              <w:rPr>
                <w:rFonts w:ascii="Times New Roman" w:hAnsi="Times New Roman"/>
                <w:sz w:val="24"/>
                <w:szCs w:val="24"/>
              </w:rPr>
              <w:tab/>
            </w:r>
            <w:r w:rsidRPr="00E11F3A">
              <w:rPr>
                <w:rFonts w:ascii="Times New Roman" w:hAnsi="Times New Roman"/>
                <w:sz w:val="24"/>
                <w:szCs w:val="24"/>
              </w:rPr>
              <w:tab/>
              <w:t>В. 50 Н</w:t>
            </w:r>
          </w:p>
          <w:p w14:paraId="6C09CB48"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Вычислите силу, действующую на парус яхты площадью 50 м</w:t>
            </w:r>
            <w:r w:rsidRPr="00E11F3A">
              <w:rPr>
                <w:rFonts w:ascii="Times New Roman" w:hAnsi="Times New Roman"/>
                <w:vertAlign w:val="superscript"/>
              </w:rPr>
              <w:t xml:space="preserve">2 </w:t>
            </w:r>
            <w:r w:rsidRPr="00E11F3A">
              <w:rPr>
                <w:rFonts w:ascii="Times New Roman" w:hAnsi="Times New Roman"/>
              </w:rPr>
              <w:t xml:space="preserve"> при давлении ветра на парус в 100 Па.</w:t>
            </w:r>
          </w:p>
          <w:p w14:paraId="4EC8735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5 кН</w:t>
            </w:r>
            <w:r w:rsidRPr="00E11F3A">
              <w:rPr>
                <w:rFonts w:ascii="Times New Roman" w:hAnsi="Times New Roman"/>
                <w:sz w:val="24"/>
                <w:szCs w:val="24"/>
              </w:rPr>
              <w:tab/>
              <w:t>Б. 2 Н</w:t>
            </w:r>
            <w:r w:rsidRPr="00E11F3A">
              <w:rPr>
                <w:rFonts w:ascii="Times New Roman" w:hAnsi="Times New Roman"/>
                <w:sz w:val="24"/>
                <w:szCs w:val="24"/>
              </w:rPr>
              <w:tab/>
              <w:t>В. 500Па</w:t>
            </w:r>
          </w:p>
          <w:p w14:paraId="7AFD4630"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 xml:space="preserve">Камень </w:t>
            </w:r>
            <w:proofErr w:type="spellStart"/>
            <w:r w:rsidRPr="00E11F3A">
              <w:rPr>
                <w:rFonts w:ascii="Times New Roman" w:hAnsi="Times New Roman"/>
              </w:rPr>
              <w:t>сорвлся</w:t>
            </w:r>
            <w:proofErr w:type="spellEnd"/>
            <w:r w:rsidRPr="00E11F3A">
              <w:rPr>
                <w:rFonts w:ascii="Times New Roman" w:hAnsi="Times New Roman"/>
              </w:rPr>
              <w:t xml:space="preserve"> с горы и падает вниз. Как при падении меняются его импульс и кинетическая энергия?</w:t>
            </w:r>
          </w:p>
          <w:p w14:paraId="617A961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lastRenderedPageBreak/>
              <w:t>А. Увеличиваются</w:t>
            </w:r>
            <w:r w:rsidRPr="00E11F3A">
              <w:rPr>
                <w:rFonts w:ascii="Times New Roman" w:hAnsi="Times New Roman"/>
                <w:sz w:val="24"/>
                <w:szCs w:val="24"/>
              </w:rPr>
              <w:tab/>
              <w:t xml:space="preserve">   Б. Уменьшаются        В. Кинетическая  энергия увеличивается, а импульс    уменьшается </w:t>
            </w:r>
          </w:p>
          <w:p w14:paraId="36DE18AD"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Ведро воды из колодца глубиной 3м мальчик поднял первый раз за 20с, а второй раз – за 30с . Одинаковую ли мощность он при этом развивал?</w:t>
            </w:r>
          </w:p>
          <w:p w14:paraId="0165708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Одинаковую</w:t>
            </w:r>
            <w:r w:rsidRPr="00E11F3A">
              <w:rPr>
                <w:rFonts w:ascii="Times New Roman" w:hAnsi="Times New Roman"/>
                <w:sz w:val="24"/>
                <w:szCs w:val="24"/>
              </w:rPr>
              <w:tab/>
              <w:t>Б. Разную; в первый раз мощность была меньше</w:t>
            </w:r>
          </w:p>
          <w:p w14:paraId="2B9AB00E" w14:textId="77777777" w:rsidR="00E11F3A" w:rsidRPr="00E11F3A" w:rsidRDefault="00E11F3A" w:rsidP="00E11F3A">
            <w:pPr>
              <w:pStyle w:val="a9"/>
              <w:ind w:left="2160"/>
              <w:rPr>
                <w:rFonts w:ascii="Times New Roman" w:hAnsi="Times New Roman"/>
              </w:rPr>
            </w:pPr>
            <w:r w:rsidRPr="00E11F3A">
              <w:rPr>
                <w:rFonts w:ascii="Times New Roman" w:hAnsi="Times New Roman"/>
              </w:rPr>
              <w:t>В. Разную, в первый раз мощность была больше</w:t>
            </w:r>
          </w:p>
          <w:p w14:paraId="6860C7BA"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В трех сосудах различной формы налита вода,  высота уровня воды  одинакова. В каком из трех сосудов давление на дно наименьшее?</w:t>
            </w:r>
          </w:p>
          <w:p w14:paraId="63DB0A37" w14:textId="77777777" w:rsidR="00E11F3A" w:rsidRPr="00E11F3A" w:rsidRDefault="00E11F3A" w:rsidP="00E11F3A">
            <w:pPr>
              <w:pStyle w:val="a9"/>
              <w:ind w:left="1440"/>
              <w:rPr>
                <w:rFonts w:ascii="Times New Roman" w:hAnsi="Times New Roman"/>
              </w:rPr>
            </w:pPr>
            <w:r w:rsidRPr="00E11F3A">
              <w:rPr>
                <w:rFonts w:ascii="Times New Roman" w:hAnsi="Times New Roman"/>
                <w:noProof/>
              </w:rPr>
              <w:drawing>
                <wp:inline distT="0" distB="0" distL="0" distR="0" wp14:anchorId="5D3E49F2" wp14:editId="39A7B69C">
                  <wp:extent cx="1457325" cy="688975"/>
                  <wp:effectExtent l="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57325" cy="688975"/>
                          </a:xfrm>
                          <a:prstGeom prst="rect">
                            <a:avLst/>
                          </a:prstGeom>
                          <a:noFill/>
                        </pic:spPr>
                      </pic:pic>
                    </a:graphicData>
                  </a:graphic>
                </wp:inline>
              </w:drawing>
            </w:r>
          </w:p>
          <w:p w14:paraId="6523C7D4" w14:textId="77777777" w:rsidR="00E11F3A" w:rsidRPr="00E11F3A" w:rsidRDefault="00E11F3A" w:rsidP="00E11F3A">
            <w:pPr>
              <w:pStyle w:val="a9"/>
              <w:ind w:left="34"/>
              <w:rPr>
                <w:rFonts w:ascii="Times New Roman" w:hAnsi="Times New Roman"/>
              </w:rPr>
            </w:pPr>
            <w:r w:rsidRPr="00E11F3A">
              <w:rPr>
                <w:rFonts w:ascii="Times New Roman" w:hAnsi="Times New Roman"/>
              </w:rPr>
              <w:t xml:space="preserve">А. Во всех сосудах одинаковое    </w:t>
            </w:r>
          </w:p>
          <w:p w14:paraId="28B606C7" w14:textId="77777777" w:rsidR="00E11F3A" w:rsidRPr="00E11F3A" w:rsidRDefault="00E11F3A" w:rsidP="00E11F3A">
            <w:pPr>
              <w:pStyle w:val="a9"/>
              <w:ind w:left="34"/>
              <w:rPr>
                <w:rFonts w:ascii="Times New Roman" w:hAnsi="Times New Roman"/>
              </w:rPr>
            </w:pPr>
            <w:r w:rsidRPr="00E11F3A">
              <w:rPr>
                <w:rFonts w:ascii="Times New Roman" w:hAnsi="Times New Roman"/>
              </w:rPr>
              <w:t>Б. В сосуде 1</w:t>
            </w:r>
            <w:r w:rsidRPr="00E11F3A">
              <w:rPr>
                <w:rFonts w:ascii="Times New Roman" w:hAnsi="Times New Roman"/>
              </w:rPr>
              <w:tab/>
            </w:r>
            <w:r w:rsidRPr="00E11F3A">
              <w:rPr>
                <w:rFonts w:ascii="Times New Roman" w:hAnsi="Times New Roman"/>
              </w:rPr>
              <w:tab/>
            </w:r>
          </w:p>
          <w:p w14:paraId="6A2ED64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 сосуде 2</w:t>
            </w:r>
            <w:r w:rsidRPr="00E11F3A">
              <w:rPr>
                <w:rFonts w:ascii="Times New Roman" w:hAnsi="Times New Roman"/>
                <w:sz w:val="24"/>
                <w:szCs w:val="24"/>
              </w:rPr>
              <w:tab/>
            </w:r>
            <w:r w:rsidRPr="00E11F3A">
              <w:rPr>
                <w:rFonts w:ascii="Times New Roman" w:hAnsi="Times New Roman"/>
                <w:sz w:val="24"/>
                <w:szCs w:val="24"/>
              </w:rPr>
              <w:tab/>
            </w:r>
          </w:p>
          <w:p w14:paraId="21E0829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 В сосуде 3</w:t>
            </w:r>
          </w:p>
          <w:p w14:paraId="3CFFD325"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Кусок  парафина  не  утонет в</w:t>
            </w:r>
          </w:p>
          <w:p w14:paraId="3D5413EC" w14:textId="77777777" w:rsidR="00E11F3A" w:rsidRPr="00E11F3A" w:rsidRDefault="00E11F3A" w:rsidP="00E11F3A">
            <w:pPr>
              <w:pStyle w:val="a9"/>
              <w:rPr>
                <w:rFonts w:ascii="Times New Roman" w:hAnsi="Times New Roman"/>
              </w:rPr>
            </w:pPr>
            <w:r w:rsidRPr="00E11F3A">
              <w:rPr>
                <w:rFonts w:ascii="Times New Roman" w:hAnsi="Times New Roman"/>
              </w:rPr>
              <w:t>А. воде</w:t>
            </w:r>
            <w:r w:rsidRPr="00E11F3A">
              <w:rPr>
                <w:rFonts w:ascii="Times New Roman" w:hAnsi="Times New Roman"/>
              </w:rPr>
              <w:tab/>
            </w:r>
            <w:r w:rsidRPr="00E11F3A">
              <w:rPr>
                <w:rFonts w:ascii="Times New Roman" w:hAnsi="Times New Roman"/>
              </w:rPr>
              <w:tab/>
              <w:t>Б. керосине</w:t>
            </w:r>
            <w:r w:rsidRPr="00E11F3A">
              <w:rPr>
                <w:rFonts w:ascii="Times New Roman" w:hAnsi="Times New Roman"/>
              </w:rPr>
              <w:tab/>
            </w:r>
            <w:r w:rsidRPr="00E11F3A">
              <w:rPr>
                <w:rFonts w:ascii="Times New Roman" w:hAnsi="Times New Roman"/>
              </w:rPr>
              <w:tab/>
              <w:t>В. нефти</w:t>
            </w:r>
          </w:p>
          <w:p w14:paraId="5D8D2AA3"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В.</w:t>
            </w:r>
          </w:p>
          <w:p w14:paraId="0BA98A42" w14:textId="77777777" w:rsidR="00E11F3A" w:rsidRPr="00E11F3A" w:rsidRDefault="00E11F3A" w:rsidP="00E11F3A">
            <w:pPr>
              <w:pStyle w:val="a9"/>
              <w:ind w:left="1080"/>
              <w:rPr>
                <w:rFonts w:ascii="Times New Roman" w:hAnsi="Times New Roman"/>
              </w:rPr>
            </w:pPr>
            <w:r w:rsidRPr="00E11F3A">
              <w:rPr>
                <w:rFonts w:ascii="Times New Roman" w:hAnsi="Times New Roman"/>
              </w:rPr>
              <w:t xml:space="preserve">В 1. Установите соответствие между физическими величинами  и единицами их измерения. </w:t>
            </w:r>
          </w:p>
          <w:p w14:paraId="0229ADB1" w14:textId="77777777" w:rsidR="00E11F3A" w:rsidRPr="00E11F3A" w:rsidRDefault="00E11F3A" w:rsidP="00E11F3A">
            <w:pPr>
              <w:pStyle w:val="a9"/>
              <w:ind w:left="1080"/>
              <w:rPr>
                <w:rFonts w:ascii="Times New Roman" w:hAnsi="Times New Roman"/>
              </w:rPr>
            </w:pPr>
            <w:r w:rsidRPr="00E11F3A">
              <w:rPr>
                <w:rFonts w:ascii="Times New Roman" w:hAnsi="Times New Roman"/>
              </w:rPr>
              <w:t>К каждой позиции первого столбца выберите соответствующую цифру из второго столбца и запишите в таблицу выбранные цифры под соответствующей буквой.</w:t>
            </w:r>
          </w:p>
          <w:p w14:paraId="13F91D1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 Перемещение                                                 1). </w:t>
            </w:r>
            <m:oMath>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кг∙м</m:t>
                  </m:r>
                </m:num>
                <m:den>
                  <m:r>
                    <m:rPr>
                      <m:sty m:val="p"/>
                    </m:rPr>
                    <w:rPr>
                      <w:rFonts w:ascii="Cambria Math" w:hAnsi="Cambria Math"/>
                      <w:sz w:val="24"/>
                      <w:szCs w:val="24"/>
                    </w:rPr>
                    <m:t>с</m:t>
                  </m:r>
                </m:den>
              </m:f>
            </m:oMath>
          </w:p>
          <w:p w14:paraId="56DEDC1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Работа                                                               2).  м</w:t>
            </w:r>
          </w:p>
          <w:p w14:paraId="3EAF620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Давление                                                          3). Дж</w:t>
            </w:r>
          </w:p>
          <w:p w14:paraId="6950C5C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4).  Па</w:t>
            </w:r>
          </w:p>
          <w:p w14:paraId="5ABFC984" w14:textId="77777777" w:rsidR="00E11F3A" w:rsidRPr="00E11F3A" w:rsidRDefault="00E11F3A" w:rsidP="00E11F3A">
            <w:pPr>
              <w:pStyle w:val="a9"/>
              <w:rPr>
                <w:rFonts w:ascii="Times New Roman" w:hAnsi="Times New Roman"/>
              </w:rPr>
            </w:pPr>
            <w:r w:rsidRPr="00E11F3A">
              <w:rPr>
                <w:rFonts w:ascii="Times New Roman" w:hAnsi="Times New Roman"/>
              </w:rPr>
              <w:t xml:space="preserve">                                                                            5). Вт</w:t>
            </w:r>
          </w:p>
          <w:tbl>
            <w:tblPr>
              <w:tblStyle w:val="a5"/>
              <w:tblW w:w="0" w:type="auto"/>
              <w:tblInd w:w="392" w:type="dxa"/>
              <w:tblLook w:val="04A0" w:firstRow="1" w:lastRow="0" w:firstColumn="1" w:lastColumn="0" w:noHBand="0" w:noVBand="1"/>
            </w:tblPr>
            <w:tblGrid>
              <w:gridCol w:w="1417"/>
              <w:gridCol w:w="1560"/>
              <w:gridCol w:w="1559"/>
            </w:tblGrid>
            <w:tr w:rsidR="00E11F3A" w:rsidRPr="00E11F3A" w14:paraId="01ACCB19" w14:textId="77777777" w:rsidTr="00E11F3A">
              <w:tc>
                <w:tcPr>
                  <w:tcW w:w="1417" w:type="dxa"/>
                </w:tcPr>
                <w:p w14:paraId="0AA2BA94"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А</w:t>
                  </w:r>
                </w:p>
              </w:tc>
              <w:tc>
                <w:tcPr>
                  <w:tcW w:w="1560" w:type="dxa"/>
                </w:tcPr>
                <w:p w14:paraId="1FDC6947"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Б</w:t>
                  </w:r>
                </w:p>
              </w:tc>
              <w:tc>
                <w:tcPr>
                  <w:tcW w:w="1559" w:type="dxa"/>
                </w:tcPr>
                <w:p w14:paraId="65BF9465"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В</w:t>
                  </w:r>
                </w:p>
              </w:tc>
            </w:tr>
            <w:tr w:rsidR="00E11F3A" w:rsidRPr="00E11F3A" w14:paraId="3EDD4D0E" w14:textId="77777777" w:rsidTr="00E11F3A">
              <w:tc>
                <w:tcPr>
                  <w:tcW w:w="1417" w:type="dxa"/>
                </w:tcPr>
                <w:p w14:paraId="5CF840D7" w14:textId="77777777" w:rsidR="00E11F3A" w:rsidRPr="00E11F3A" w:rsidRDefault="00E11F3A" w:rsidP="00E11F3A">
                  <w:pPr>
                    <w:pStyle w:val="a9"/>
                    <w:ind w:left="0"/>
                    <w:rPr>
                      <w:rFonts w:ascii="Times New Roman" w:hAnsi="Times New Roman"/>
                      <w:b/>
                    </w:rPr>
                  </w:pPr>
                </w:p>
              </w:tc>
              <w:tc>
                <w:tcPr>
                  <w:tcW w:w="1560" w:type="dxa"/>
                </w:tcPr>
                <w:p w14:paraId="3ADC723E" w14:textId="77777777" w:rsidR="00E11F3A" w:rsidRPr="00E11F3A" w:rsidRDefault="00E11F3A" w:rsidP="00E11F3A">
                  <w:pPr>
                    <w:pStyle w:val="a9"/>
                    <w:ind w:left="0"/>
                    <w:rPr>
                      <w:rFonts w:ascii="Times New Roman" w:hAnsi="Times New Roman"/>
                      <w:b/>
                    </w:rPr>
                  </w:pPr>
                </w:p>
              </w:tc>
              <w:tc>
                <w:tcPr>
                  <w:tcW w:w="1559" w:type="dxa"/>
                </w:tcPr>
                <w:p w14:paraId="361781DA" w14:textId="77777777" w:rsidR="00E11F3A" w:rsidRPr="00E11F3A" w:rsidRDefault="00E11F3A" w:rsidP="00E11F3A">
                  <w:pPr>
                    <w:pStyle w:val="a9"/>
                    <w:ind w:left="0"/>
                    <w:rPr>
                      <w:rFonts w:ascii="Times New Roman" w:hAnsi="Times New Roman"/>
                      <w:b/>
                    </w:rPr>
                  </w:pPr>
                </w:p>
              </w:tc>
            </w:tr>
          </w:tbl>
          <w:p w14:paraId="4AE1E927" w14:textId="77777777" w:rsidR="00E11F3A" w:rsidRPr="00E11F3A" w:rsidRDefault="00E11F3A" w:rsidP="00E11F3A">
            <w:pPr>
              <w:pStyle w:val="a9"/>
              <w:ind w:left="34"/>
              <w:rPr>
                <w:rFonts w:ascii="Times New Roman" w:hAnsi="Times New Roman"/>
              </w:rPr>
            </w:pPr>
            <w:r w:rsidRPr="00E11F3A">
              <w:rPr>
                <w:rFonts w:ascii="Times New Roman" w:hAnsi="Times New Roman"/>
              </w:rPr>
              <w:t xml:space="preserve">В 2 . Установите соответствие между физическими величинами  и формулами, по которым эти величины определяются. </w:t>
            </w:r>
          </w:p>
          <w:p w14:paraId="57BA598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К каждой позиции первого столбца выберите соответствующую цифру из второго столбца          и запишите в таблицу выбранные цифры под соответствующей буквой.</w:t>
            </w:r>
          </w:p>
          <w:p w14:paraId="230A7501" w14:textId="77777777" w:rsidR="00E11F3A" w:rsidRPr="00E11F3A" w:rsidRDefault="00E11F3A" w:rsidP="00E11F3A">
            <w:pPr>
              <w:pStyle w:val="a9"/>
              <w:rPr>
                <w:rFonts w:ascii="Times New Roman" w:hAnsi="Times New Roman"/>
              </w:rPr>
            </w:pPr>
            <w:r w:rsidRPr="00E11F3A">
              <w:rPr>
                <w:rFonts w:ascii="Times New Roman" w:hAnsi="Times New Roman"/>
              </w:rPr>
              <w:t xml:space="preserve">А. Сила тяжести                                                         1)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m:t>
                  </m:r>
                </m:num>
                <m:den>
                  <m:r>
                    <m:rPr>
                      <m:sty m:val="p"/>
                    </m:rPr>
                    <w:rPr>
                      <w:rFonts w:ascii="Cambria Math" w:hAnsi="Cambria Math"/>
                    </w:rPr>
                    <m:t>V</m:t>
                  </m:r>
                </m:den>
              </m:f>
            </m:oMath>
          </w:p>
          <w:p w14:paraId="633767BA" w14:textId="77777777" w:rsidR="00E11F3A" w:rsidRPr="00E11F3A" w:rsidRDefault="00E11F3A" w:rsidP="00E11F3A">
            <w:pPr>
              <w:pStyle w:val="a9"/>
              <w:rPr>
                <w:rFonts w:ascii="Times New Roman" w:hAnsi="Times New Roman"/>
              </w:rPr>
            </w:pPr>
            <w:r w:rsidRPr="00E11F3A">
              <w:rPr>
                <w:rFonts w:ascii="Times New Roman" w:hAnsi="Times New Roman"/>
              </w:rPr>
              <w:t xml:space="preserve">Б. Плотность вещества                                               2)  </w:t>
            </w:r>
            <w:proofErr w:type="spellStart"/>
            <w:r w:rsidRPr="00E11F3A">
              <w:rPr>
                <w:rFonts w:ascii="Times New Roman" w:hAnsi="Times New Roman"/>
                <w:lang w:val="en-US"/>
              </w:rPr>
              <w:t>mgh</w:t>
            </w:r>
            <w:proofErr w:type="spellEnd"/>
          </w:p>
          <w:p w14:paraId="5F932588" w14:textId="77777777" w:rsidR="00E11F3A" w:rsidRPr="00E11F3A" w:rsidRDefault="00E11F3A" w:rsidP="00E11F3A">
            <w:pPr>
              <w:pStyle w:val="a9"/>
              <w:rPr>
                <w:rFonts w:ascii="Times New Roman" w:hAnsi="Times New Roman"/>
              </w:rPr>
            </w:pPr>
            <w:r w:rsidRPr="00E11F3A">
              <w:rPr>
                <w:rFonts w:ascii="Times New Roman" w:hAnsi="Times New Roman"/>
              </w:rPr>
              <w:t xml:space="preserve">В. Потенциальная энергия                                         3)  </w:t>
            </w:r>
            <w:proofErr w:type="spellStart"/>
            <w:r w:rsidRPr="00E11F3A">
              <w:rPr>
                <w:rFonts w:ascii="Times New Roman" w:hAnsi="Times New Roman"/>
                <w:lang w:val="en-US"/>
              </w:rPr>
              <w:t>mυ</w:t>
            </w:r>
            <w:proofErr w:type="spellEnd"/>
          </w:p>
          <w:p w14:paraId="2B13BFE1" w14:textId="77777777" w:rsidR="00E11F3A" w:rsidRPr="00E11F3A" w:rsidRDefault="00E11F3A" w:rsidP="00E11F3A">
            <w:pPr>
              <w:pStyle w:val="a9"/>
              <w:rPr>
                <w:rFonts w:ascii="Times New Roman" w:hAnsi="Times New Roman"/>
              </w:rPr>
            </w:pPr>
            <w:r w:rsidRPr="00E11F3A">
              <w:rPr>
                <w:rFonts w:ascii="Times New Roman" w:hAnsi="Times New Roman"/>
              </w:rPr>
              <w:t xml:space="preserve">                                                                                      4)  </w:t>
            </w:r>
            <w:r w:rsidRPr="00E11F3A">
              <w:rPr>
                <w:rFonts w:ascii="Times New Roman" w:hAnsi="Times New Roman"/>
                <w:lang w:val="en-US"/>
              </w:rPr>
              <w:t>mg</w:t>
            </w:r>
            <w:r w:rsidRPr="00E11F3A">
              <w:rPr>
                <w:rFonts w:ascii="Times New Roman" w:hAnsi="Times New Roman"/>
              </w:rPr>
              <w:t xml:space="preserve">    </w:t>
            </w:r>
          </w:p>
          <w:tbl>
            <w:tblPr>
              <w:tblStyle w:val="a5"/>
              <w:tblW w:w="0" w:type="auto"/>
              <w:tblInd w:w="392" w:type="dxa"/>
              <w:tblLook w:val="04A0" w:firstRow="1" w:lastRow="0" w:firstColumn="1" w:lastColumn="0" w:noHBand="0" w:noVBand="1"/>
            </w:tblPr>
            <w:tblGrid>
              <w:gridCol w:w="1417"/>
              <w:gridCol w:w="1560"/>
              <w:gridCol w:w="1559"/>
            </w:tblGrid>
            <w:tr w:rsidR="00E11F3A" w:rsidRPr="00E11F3A" w14:paraId="0DADB1D0" w14:textId="77777777" w:rsidTr="00E11F3A">
              <w:tc>
                <w:tcPr>
                  <w:tcW w:w="1417" w:type="dxa"/>
                </w:tcPr>
                <w:p w14:paraId="2FB4DCAD"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А</w:t>
                  </w:r>
                </w:p>
              </w:tc>
              <w:tc>
                <w:tcPr>
                  <w:tcW w:w="1560" w:type="dxa"/>
                </w:tcPr>
                <w:p w14:paraId="4882ACB1"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Б</w:t>
                  </w:r>
                </w:p>
              </w:tc>
              <w:tc>
                <w:tcPr>
                  <w:tcW w:w="1559" w:type="dxa"/>
                </w:tcPr>
                <w:p w14:paraId="5827E5F4"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В</w:t>
                  </w:r>
                </w:p>
              </w:tc>
            </w:tr>
            <w:tr w:rsidR="00E11F3A" w:rsidRPr="00E11F3A" w14:paraId="10B96F14" w14:textId="77777777" w:rsidTr="00E11F3A">
              <w:tc>
                <w:tcPr>
                  <w:tcW w:w="1417" w:type="dxa"/>
                </w:tcPr>
                <w:p w14:paraId="5B8B28D1" w14:textId="77777777" w:rsidR="00E11F3A" w:rsidRPr="00E11F3A" w:rsidRDefault="00E11F3A" w:rsidP="00E11F3A">
                  <w:pPr>
                    <w:pStyle w:val="a9"/>
                    <w:ind w:left="0"/>
                    <w:rPr>
                      <w:rFonts w:ascii="Times New Roman" w:hAnsi="Times New Roman"/>
                      <w:b/>
                    </w:rPr>
                  </w:pPr>
                </w:p>
              </w:tc>
              <w:tc>
                <w:tcPr>
                  <w:tcW w:w="1560" w:type="dxa"/>
                </w:tcPr>
                <w:p w14:paraId="04A9B2DF" w14:textId="77777777" w:rsidR="00E11F3A" w:rsidRPr="00E11F3A" w:rsidRDefault="00E11F3A" w:rsidP="00E11F3A">
                  <w:pPr>
                    <w:pStyle w:val="a9"/>
                    <w:ind w:left="0"/>
                    <w:rPr>
                      <w:rFonts w:ascii="Times New Roman" w:hAnsi="Times New Roman"/>
                      <w:b/>
                    </w:rPr>
                  </w:pPr>
                </w:p>
              </w:tc>
              <w:tc>
                <w:tcPr>
                  <w:tcW w:w="1559" w:type="dxa"/>
                </w:tcPr>
                <w:p w14:paraId="7D3FB96C" w14:textId="77777777" w:rsidR="00E11F3A" w:rsidRPr="00E11F3A" w:rsidRDefault="00E11F3A" w:rsidP="00E11F3A">
                  <w:pPr>
                    <w:pStyle w:val="a9"/>
                    <w:ind w:left="0"/>
                    <w:rPr>
                      <w:rFonts w:ascii="Times New Roman" w:hAnsi="Times New Roman"/>
                      <w:b/>
                    </w:rPr>
                  </w:pPr>
                </w:p>
              </w:tc>
            </w:tr>
          </w:tbl>
          <w:p w14:paraId="34E71C12" w14:textId="77777777" w:rsidR="00E11F3A" w:rsidRPr="00E11F3A" w:rsidRDefault="00E11F3A" w:rsidP="00E11F3A">
            <w:pPr>
              <w:pStyle w:val="a9"/>
              <w:rPr>
                <w:rFonts w:ascii="Times New Roman" w:hAnsi="Times New Roman"/>
                <w:b/>
              </w:rPr>
            </w:pPr>
          </w:p>
          <w:p w14:paraId="212CB529" w14:textId="77777777" w:rsidR="00E11F3A" w:rsidRPr="00E11F3A" w:rsidRDefault="00E11F3A" w:rsidP="00E11F3A">
            <w:pPr>
              <w:pStyle w:val="a9"/>
              <w:rPr>
                <w:rFonts w:ascii="Times New Roman" w:hAnsi="Times New Roman"/>
                <w:b/>
              </w:rPr>
            </w:pPr>
            <w:r w:rsidRPr="00E11F3A">
              <w:rPr>
                <w:rFonts w:ascii="Times New Roman" w:hAnsi="Times New Roman"/>
                <w:b/>
              </w:rPr>
              <w:t>ЧАСТЬ С.</w:t>
            </w:r>
          </w:p>
          <w:p w14:paraId="4B2E9879" w14:textId="77777777" w:rsidR="00E11F3A" w:rsidRPr="00E11F3A" w:rsidRDefault="00E11F3A" w:rsidP="00C4374E">
            <w:pPr>
              <w:pStyle w:val="a9"/>
              <w:numPr>
                <w:ilvl w:val="0"/>
                <w:numId w:val="276"/>
              </w:numPr>
              <w:rPr>
                <w:rFonts w:ascii="Times New Roman" w:hAnsi="Times New Roman"/>
              </w:rPr>
            </w:pPr>
            <w:r w:rsidRPr="00E11F3A">
              <w:rPr>
                <w:rFonts w:ascii="Times New Roman" w:hAnsi="Times New Roman"/>
              </w:rPr>
              <w:t>Сколько потребуется железнодорожных цистерн, чтобы перевезти 1000т нефти, если вместимость каждой цистерны 50 м</w:t>
            </w:r>
            <w:r w:rsidRPr="00E11F3A">
              <w:rPr>
                <w:rFonts w:ascii="Times New Roman" w:hAnsi="Times New Roman"/>
                <w:vertAlign w:val="superscript"/>
              </w:rPr>
              <w:t>3</w:t>
            </w:r>
            <w:r w:rsidRPr="00E11F3A">
              <w:rPr>
                <w:rFonts w:ascii="Times New Roman" w:hAnsi="Times New Roman"/>
              </w:rPr>
              <w:t>?</w:t>
            </w:r>
          </w:p>
          <w:p w14:paraId="559C24BC" w14:textId="77777777" w:rsidR="00E11F3A" w:rsidRPr="00E11F3A" w:rsidRDefault="00E11F3A" w:rsidP="00C4374E">
            <w:pPr>
              <w:pStyle w:val="a9"/>
              <w:widowControl w:val="0"/>
              <w:numPr>
                <w:ilvl w:val="0"/>
                <w:numId w:val="276"/>
              </w:numPr>
              <w:suppressAutoHyphens/>
              <w:contextualSpacing w:val="0"/>
              <w:rPr>
                <w:rFonts w:ascii="Times New Roman" w:hAnsi="Times New Roman"/>
              </w:rPr>
            </w:pPr>
            <w:r w:rsidRPr="00E11F3A">
              <w:rPr>
                <w:rFonts w:ascii="Times New Roman" w:hAnsi="Times New Roman"/>
              </w:rPr>
              <w:t>Цилиндр, изготовленный из алюминия, имеет высоту 10 см. Какую высоту должен иметь медный цилиндр, чтобы оказывать на стол такое же давление?</w:t>
            </w:r>
          </w:p>
        </w:tc>
      </w:tr>
      <w:tr w:rsidR="00E11F3A" w:rsidRPr="00E11F3A" w14:paraId="0C473DF4" w14:textId="77777777" w:rsidTr="00E11F3A">
        <w:trPr>
          <w:trHeight w:val="547"/>
          <w:jc w:val="right"/>
        </w:trPr>
        <w:tc>
          <w:tcPr>
            <w:tcW w:w="2093" w:type="dxa"/>
          </w:tcPr>
          <w:p w14:paraId="6BA1B00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Биология</w:t>
            </w:r>
          </w:p>
        </w:tc>
        <w:tc>
          <w:tcPr>
            <w:tcW w:w="7654" w:type="dxa"/>
          </w:tcPr>
          <w:p w14:paraId="34EAA5D4" w14:textId="77777777" w:rsidR="00E11F3A" w:rsidRPr="00E11F3A" w:rsidRDefault="00E11F3A" w:rsidP="00E11F3A">
            <w:pPr>
              <w:spacing w:after="0" w:line="240" w:lineRule="auto"/>
              <w:jc w:val="center"/>
              <w:rPr>
                <w:rFonts w:ascii="Times New Roman" w:hAnsi="Times New Roman"/>
                <w:b/>
                <w:bCs/>
                <w:sz w:val="24"/>
                <w:szCs w:val="24"/>
              </w:rPr>
            </w:pPr>
            <w:r w:rsidRPr="00E11F3A">
              <w:rPr>
                <w:rFonts w:ascii="Times New Roman" w:hAnsi="Times New Roman"/>
                <w:b/>
                <w:bCs/>
                <w:sz w:val="24"/>
                <w:szCs w:val="24"/>
              </w:rPr>
              <w:t xml:space="preserve">Итоговая контрольная работа </w:t>
            </w:r>
          </w:p>
          <w:p w14:paraId="28E89327"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b/>
                <w:bCs/>
                <w:sz w:val="24"/>
                <w:szCs w:val="24"/>
              </w:rPr>
              <w:t>1 вариант</w:t>
            </w:r>
          </w:p>
          <w:p w14:paraId="7D621089"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 xml:space="preserve"> Часть А. Тест с выбором одного правильного ответа.</w:t>
            </w:r>
          </w:p>
          <w:p w14:paraId="3621620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1.</w:t>
            </w:r>
            <w:r w:rsidRPr="00E11F3A">
              <w:rPr>
                <w:rFonts w:ascii="Times New Roman" w:hAnsi="Times New Roman"/>
                <w:sz w:val="24"/>
                <w:szCs w:val="24"/>
              </w:rPr>
              <w:t xml:space="preserve"> Биология - наука изучающая ...</w:t>
            </w:r>
          </w:p>
          <w:p w14:paraId="39B9EB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живую и неживую природу </w:t>
            </w:r>
          </w:p>
          <w:p w14:paraId="2C9AC19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живую природу</w:t>
            </w:r>
          </w:p>
          <w:p w14:paraId="4801E08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жизнь растений</w:t>
            </w:r>
          </w:p>
          <w:p w14:paraId="0B0F5BA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2.</w:t>
            </w:r>
            <w:r w:rsidRPr="00E11F3A">
              <w:rPr>
                <w:rFonts w:ascii="Times New Roman" w:hAnsi="Times New Roman"/>
                <w:sz w:val="24"/>
                <w:szCs w:val="24"/>
              </w:rPr>
              <w:t xml:space="preserve"> Цветковые растения относят к ...</w:t>
            </w:r>
          </w:p>
          <w:p w14:paraId="673B1F5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царству растений и ядерным живым организмам</w:t>
            </w:r>
          </w:p>
          <w:p w14:paraId="622EC72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царству грибов </w:t>
            </w:r>
          </w:p>
          <w:p w14:paraId="379B7FA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безъядерным живым организмам</w:t>
            </w:r>
          </w:p>
          <w:p w14:paraId="637E25D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3.</w:t>
            </w:r>
            <w:r w:rsidRPr="00E11F3A">
              <w:rPr>
                <w:rFonts w:ascii="Times New Roman" w:hAnsi="Times New Roman"/>
                <w:sz w:val="24"/>
                <w:szCs w:val="24"/>
              </w:rPr>
              <w:t xml:space="preserve"> Корневая система представлена ...</w:t>
            </w:r>
          </w:p>
          <w:p w14:paraId="797F0EC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боковыми корнями </w:t>
            </w:r>
          </w:p>
          <w:p w14:paraId="1A661E4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главным корнем</w:t>
            </w:r>
          </w:p>
          <w:p w14:paraId="5AA3DED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всеми корнями растений</w:t>
            </w:r>
          </w:p>
          <w:p w14:paraId="5BA974B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4.</w:t>
            </w:r>
            <w:r w:rsidRPr="00E11F3A">
              <w:rPr>
                <w:rFonts w:ascii="Times New Roman" w:hAnsi="Times New Roman"/>
                <w:sz w:val="24"/>
                <w:szCs w:val="24"/>
              </w:rPr>
              <w:t xml:space="preserve"> Почва - это ...</w:t>
            </w:r>
          </w:p>
          <w:p w14:paraId="0EEE6AD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верхний плодородный слой земли</w:t>
            </w:r>
          </w:p>
          <w:p w14:paraId="6B84967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горная порода</w:t>
            </w:r>
          </w:p>
          <w:p w14:paraId="588D121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перегной</w:t>
            </w:r>
          </w:p>
          <w:p w14:paraId="36FC0BD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5.</w:t>
            </w:r>
            <w:r w:rsidRPr="00E11F3A">
              <w:rPr>
                <w:rFonts w:ascii="Times New Roman" w:hAnsi="Times New Roman"/>
                <w:sz w:val="24"/>
                <w:szCs w:val="24"/>
              </w:rPr>
              <w:t xml:space="preserve"> Корневой чехлик ...</w:t>
            </w:r>
          </w:p>
          <w:p w14:paraId="7E5F313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обеспечивает передвижение веществ по растению</w:t>
            </w:r>
          </w:p>
          <w:p w14:paraId="24F0CDD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выполняет защитную роль</w:t>
            </w:r>
          </w:p>
          <w:p w14:paraId="4515CBD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придает корню прочность и упругость</w:t>
            </w:r>
          </w:p>
          <w:p w14:paraId="7039879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6.</w:t>
            </w:r>
            <w:r w:rsidRPr="00E11F3A">
              <w:rPr>
                <w:rFonts w:ascii="Times New Roman" w:hAnsi="Times New Roman"/>
                <w:sz w:val="24"/>
                <w:szCs w:val="24"/>
              </w:rPr>
              <w:t xml:space="preserve"> Места прикрепления листьев к побегу называют...</w:t>
            </w:r>
          </w:p>
          <w:p w14:paraId="6A13843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узлами </w:t>
            </w:r>
          </w:p>
          <w:p w14:paraId="09C3520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междоузлиями </w:t>
            </w:r>
          </w:p>
          <w:p w14:paraId="252D89B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конусом</w:t>
            </w:r>
          </w:p>
          <w:p w14:paraId="5F080DE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7.</w:t>
            </w:r>
            <w:r w:rsidRPr="00E11F3A">
              <w:rPr>
                <w:rFonts w:ascii="Times New Roman" w:hAnsi="Times New Roman"/>
                <w:sz w:val="24"/>
                <w:szCs w:val="24"/>
              </w:rPr>
              <w:t xml:space="preserve"> В процессе дыхания происходит...</w:t>
            </w:r>
          </w:p>
          <w:p w14:paraId="530A8FD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поглощение кислорода; выделение воды и углекислого газа</w:t>
            </w:r>
          </w:p>
          <w:p w14:paraId="573D100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поглощение углекислого газа и образования кислорода</w:t>
            </w:r>
          </w:p>
          <w:p w14:paraId="5C9CF67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выделение воды с поглощением воздуха</w:t>
            </w:r>
          </w:p>
          <w:p w14:paraId="0CA750B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8.</w:t>
            </w:r>
            <w:r w:rsidRPr="00E11F3A">
              <w:rPr>
                <w:rFonts w:ascii="Times New Roman" w:hAnsi="Times New Roman"/>
                <w:sz w:val="24"/>
                <w:szCs w:val="24"/>
              </w:rPr>
              <w:t xml:space="preserve"> Побегом называют ...</w:t>
            </w:r>
          </w:p>
          <w:p w14:paraId="09CFC25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почки </w:t>
            </w:r>
          </w:p>
          <w:p w14:paraId="025F38E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стебель с листьями и почками </w:t>
            </w:r>
          </w:p>
          <w:p w14:paraId="1A15EF3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почки и листья</w:t>
            </w:r>
          </w:p>
          <w:p w14:paraId="56863AB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9.</w:t>
            </w:r>
            <w:r w:rsidRPr="00E11F3A">
              <w:rPr>
                <w:rFonts w:ascii="Times New Roman" w:hAnsi="Times New Roman"/>
                <w:sz w:val="24"/>
                <w:szCs w:val="24"/>
              </w:rPr>
              <w:t xml:space="preserve"> Видоизмененным побегом является ...</w:t>
            </w:r>
          </w:p>
          <w:p w14:paraId="768852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клубень </w:t>
            </w:r>
          </w:p>
          <w:p w14:paraId="66E062F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любая почка</w:t>
            </w:r>
          </w:p>
          <w:p w14:paraId="4942A1C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глазки на клубне</w:t>
            </w:r>
          </w:p>
          <w:p w14:paraId="1C456AF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10.</w:t>
            </w:r>
            <w:r w:rsidRPr="00E11F3A">
              <w:rPr>
                <w:rFonts w:ascii="Times New Roman" w:hAnsi="Times New Roman"/>
                <w:sz w:val="24"/>
                <w:szCs w:val="24"/>
              </w:rPr>
              <w:t xml:space="preserve"> Зачаточные бутоны находятся в почке ...</w:t>
            </w:r>
          </w:p>
          <w:p w14:paraId="2E267D5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вегетативной </w:t>
            </w:r>
          </w:p>
          <w:p w14:paraId="15A3887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генеративной</w:t>
            </w:r>
          </w:p>
          <w:p w14:paraId="3DB6FB7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любой</w:t>
            </w:r>
          </w:p>
          <w:p w14:paraId="2FDB0EC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11.</w:t>
            </w:r>
            <w:r w:rsidRPr="00E11F3A">
              <w:rPr>
                <w:rFonts w:ascii="Times New Roman" w:hAnsi="Times New Roman"/>
                <w:sz w:val="24"/>
                <w:szCs w:val="24"/>
              </w:rPr>
              <w:t xml:space="preserve"> Фотосинтез - это ...</w:t>
            </w:r>
          </w:p>
          <w:p w14:paraId="01D3BC3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процесс образования органических веществ</w:t>
            </w:r>
          </w:p>
          <w:p w14:paraId="32E9745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корневое давление </w:t>
            </w:r>
          </w:p>
          <w:p w14:paraId="4120CA9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процесс обмена веществ</w:t>
            </w:r>
          </w:p>
          <w:p w14:paraId="2209721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12.</w:t>
            </w:r>
            <w:r w:rsidRPr="00E11F3A">
              <w:rPr>
                <w:rFonts w:ascii="Times New Roman" w:hAnsi="Times New Roman"/>
                <w:sz w:val="24"/>
                <w:szCs w:val="24"/>
              </w:rPr>
              <w:t xml:space="preserve"> Цветок - это ...</w:t>
            </w:r>
          </w:p>
          <w:p w14:paraId="5F6B287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видоизмененный побег </w:t>
            </w:r>
          </w:p>
          <w:p w14:paraId="2CFC089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яркий венчик</w:t>
            </w:r>
          </w:p>
          <w:p w14:paraId="5BE34F6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околоцветник</w:t>
            </w:r>
          </w:p>
          <w:p w14:paraId="3A699FC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13.</w:t>
            </w:r>
            <w:r w:rsidRPr="00E11F3A">
              <w:rPr>
                <w:rFonts w:ascii="Times New Roman" w:hAnsi="Times New Roman"/>
                <w:sz w:val="24"/>
                <w:szCs w:val="24"/>
              </w:rPr>
              <w:t xml:space="preserve"> Плод образуется из ...</w:t>
            </w:r>
          </w:p>
          <w:p w14:paraId="0124213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тычинки </w:t>
            </w:r>
          </w:p>
          <w:p w14:paraId="621BE99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пестика</w:t>
            </w:r>
          </w:p>
          <w:p w14:paraId="63DE1E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lastRenderedPageBreak/>
              <w:t xml:space="preserve"> в) завязи пестика</w:t>
            </w:r>
          </w:p>
          <w:p w14:paraId="5B4BB4B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14.</w:t>
            </w:r>
            <w:r w:rsidRPr="00E11F3A">
              <w:rPr>
                <w:rFonts w:ascii="Times New Roman" w:hAnsi="Times New Roman"/>
                <w:sz w:val="24"/>
                <w:szCs w:val="24"/>
              </w:rPr>
              <w:t xml:space="preserve"> Семя - это ...</w:t>
            </w:r>
          </w:p>
          <w:p w14:paraId="02603FC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орган семенного размножения </w:t>
            </w:r>
          </w:p>
          <w:p w14:paraId="417B555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новое поколение</w:t>
            </w:r>
          </w:p>
          <w:p w14:paraId="3386A0B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плод</w:t>
            </w:r>
          </w:p>
          <w:p w14:paraId="4ED135D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15.</w:t>
            </w:r>
            <w:r w:rsidRPr="00E11F3A">
              <w:rPr>
                <w:rFonts w:ascii="Times New Roman" w:hAnsi="Times New Roman"/>
                <w:sz w:val="24"/>
                <w:szCs w:val="24"/>
              </w:rPr>
              <w:t xml:space="preserve"> Плотный покров семени.</w:t>
            </w:r>
          </w:p>
          <w:p w14:paraId="4B0C833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оболочка</w:t>
            </w:r>
          </w:p>
          <w:p w14:paraId="3A13326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эпидермис </w:t>
            </w:r>
          </w:p>
          <w:p w14:paraId="0D811CD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кожура</w:t>
            </w:r>
          </w:p>
          <w:p w14:paraId="2D3D31C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Часть В. Установи соответствие между первым и вторым столбиками</w:t>
            </w:r>
            <w:r w:rsidRPr="00E11F3A">
              <w:rPr>
                <w:rFonts w:ascii="Times New Roman" w:hAnsi="Times New Roman"/>
                <w:sz w:val="24"/>
                <w:szCs w:val="24"/>
              </w:rPr>
              <w:t xml:space="preserve">. </w:t>
            </w:r>
          </w:p>
          <w:tbl>
            <w:tblPr>
              <w:tblStyle w:val="a5"/>
              <w:tblW w:w="0" w:type="auto"/>
              <w:tblLook w:val="04A0" w:firstRow="1" w:lastRow="0" w:firstColumn="1" w:lastColumn="0" w:noHBand="0" w:noVBand="1"/>
            </w:tblPr>
            <w:tblGrid>
              <w:gridCol w:w="3006"/>
              <w:gridCol w:w="2977"/>
            </w:tblGrid>
            <w:tr w:rsidR="00E11F3A" w:rsidRPr="00E11F3A" w14:paraId="1B38F522" w14:textId="77777777" w:rsidTr="00E11F3A">
              <w:tc>
                <w:tcPr>
                  <w:tcW w:w="3006" w:type="dxa"/>
                </w:tcPr>
                <w:p w14:paraId="1FAAD9C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ЧАСТИ ОРГАНОВ</w:t>
                  </w:r>
                </w:p>
              </w:tc>
              <w:tc>
                <w:tcPr>
                  <w:tcW w:w="2977" w:type="dxa"/>
                </w:tcPr>
                <w:p w14:paraId="7870D21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ОРГАНЫ ЦВЕТКА</w:t>
                  </w:r>
                </w:p>
              </w:tc>
            </w:tr>
            <w:tr w:rsidR="00E11F3A" w:rsidRPr="00E11F3A" w14:paraId="5B23D2F4" w14:textId="77777777" w:rsidTr="00E11F3A">
              <w:tc>
                <w:tcPr>
                  <w:tcW w:w="3006" w:type="dxa"/>
                </w:tcPr>
                <w:p w14:paraId="7320CA2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пыльник</w:t>
                  </w:r>
                </w:p>
                <w:p w14:paraId="4BF7375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завязь</w:t>
                  </w:r>
                </w:p>
                <w:p w14:paraId="6612FF6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тычиночная нить</w:t>
                  </w:r>
                </w:p>
                <w:p w14:paraId="01DD543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столбик</w:t>
                  </w:r>
                </w:p>
                <w:p w14:paraId="22F35E4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 рыльце</w:t>
                  </w:r>
                </w:p>
              </w:tc>
              <w:tc>
                <w:tcPr>
                  <w:tcW w:w="2977" w:type="dxa"/>
                </w:tcPr>
                <w:p w14:paraId="6D747D0B" w14:textId="77777777" w:rsidR="00E11F3A" w:rsidRPr="00E11F3A" w:rsidRDefault="00E11F3A" w:rsidP="00E11F3A">
                  <w:pPr>
                    <w:spacing w:after="0" w:line="240" w:lineRule="auto"/>
                    <w:rPr>
                      <w:rFonts w:ascii="Times New Roman" w:hAnsi="Times New Roman"/>
                      <w:sz w:val="24"/>
                      <w:szCs w:val="24"/>
                    </w:rPr>
                  </w:pPr>
                </w:p>
                <w:p w14:paraId="28EE09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пестик</w:t>
                  </w:r>
                </w:p>
                <w:p w14:paraId="4EE113D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тычинка</w:t>
                  </w:r>
                </w:p>
                <w:p w14:paraId="2BC26184" w14:textId="77777777" w:rsidR="00E11F3A" w:rsidRPr="00E11F3A" w:rsidRDefault="00E11F3A" w:rsidP="00E11F3A">
                  <w:pPr>
                    <w:spacing w:after="0" w:line="240" w:lineRule="auto"/>
                    <w:rPr>
                      <w:rFonts w:ascii="Times New Roman" w:hAnsi="Times New Roman"/>
                      <w:sz w:val="24"/>
                      <w:szCs w:val="24"/>
                    </w:rPr>
                  </w:pPr>
                </w:p>
              </w:tc>
            </w:tr>
          </w:tbl>
          <w:p w14:paraId="0860B7DB" w14:textId="77777777" w:rsidR="00E11F3A" w:rsidRPr="00E11F3A" w:rsidRDefault="00E11F3A" w:rsidP="00E11F3A">
            <w:pPr>
              <w:spacing w:after="0" w:line="240" w:lineRule="auto"/>
              <w:rPr>
                <w:rFonts w:ascii="Times New Roman" w:hAnsi="Times New Roman"/>
                <w:sz w:val="24"/>
                <w:szCs w:val="24"/>
              </w:rPr>
            </w:pPr>
          </w:p>
          <w:tbl>
            <w:tblPr>
              <w:tblStyle w:val="a5"/>
              <w:tblW w:w="0" w:type="auto"/>
              <w:tblLook w:val="04A0" w:firstRow="1" w:lastRow="0" w:firstColumn="1" w:lastColumn="0" w:noHBand="0" w:noVBand="1"/>
            </w:tblPr>
            <w:tblGrid>
              <w:gridCol w:w="1305"/>
              <w:gridCol w:w="1134"/>
              <w:gridCol w:w="1134"/>
              <w:gridCol w:w="1134"/>
              <w:gridCol w:w="1134"/>
            </w:tblGrid>
            <w:tr w:rsidR="00E11F3A" w:rsidRPr="00E11F3A" w14:paraId="628AA87A" w14:textId="77777777" w:rsidTr="00E11F3A">
              <w:tc>
                <w:tcPr>
                  <w:tcW w:w="1305" w:type="dxa"/>
                </w:tcPr>
                <w:p w14:paraId="0179FE8A"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sz w:val="24"/>
                      <w:szCs w:val="24"/>
                    </w:rPr>
                    <w:t>А</w:t>
                  </w:r>
                </w:p>
              </w:tc>
              <w:tc>
                <w:tcPr>
                  <w:tcW w:w="1134" w:type="dxa"/>
                </w:tcPr>
                <w:p w14:paraId="4026AD8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w:t>
                  </w:r>
                </w:p>
              </w:tc>
              <w:tc>
                <w:tcPr>
                  <w:tcW w:w="1134" w:type="dxa"/>
                </w:tcPr>
                <w:p w14:paraId="26DBF32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w:t>
                  </w:r>
                </w:p>
              </w:tc>
              <w:tc>
                <w:tcPr>
                  <w:tcW w:w="1134" w:type="dxa"/>
                </w:tcPr>
                <w:p w14:paraId="5F0B0B2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w:t>
                  </w:r>
                </w:p>
              </w:tc>
              <w:tc>
                <w:tcPr>
                  <w:tcW w:w="1134" w:type="dxa"/>
                </w:tcPr>
                <w:p w14:paraId="45B8EDE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r>
            <w:tr w:rsidR="00E11F3A" w:rsidRPr="00E11F3A" w14:paraId="11E13C94" w14:textId="77777777" w:rsidTr="00E11F3A">
              <w:tc>
                <w:tcPr>
                  <w:tcW w:w="1305" w:type="dxa"/>
                </w:tcPr>
                <w:p w14:paraId="7C6E450E" w14:textId="77777777" w:rsidR="00E11F3A" w:rsidRPr="00E11F3A" w:rsidRDefault="00E11F3A" w:rsidP="00E11F3A">
                  <w:pPr>
                    <w:spacing w:after="0" w:line="240" w:lineRule="auto"/>
                    <w:rPr>
                      <w:rFonts w:ascii="Times New Roman" w:hAnsi="Times New Roman"/>
                      <w:sz w:val="24"/>
                      <w:szCs w:val="24"/>
                    </w:rPr>
                  </w:pPr>
                </w:p>
              </w:tc>
              <w:tc>
                <w:tcPr>
                  <w:tcW w:w="1134" w:type="dxa"/>
                </w:tcPr>
                <w:p w14:paraId="2D5C2A24" w14:textId="77777777" w:rsidR="00E11F3A" w:rsidRPr="00E11F3A" w:rsidRDefault="00E11F3A" w:rsidP="00E11F3A">
                  <w:pPr>
                    <w:spacing w:after="0" w:line="240" w:lineRule="auto"/>
                    <w:rPr>
                      <w:rFonts w:ascii="Times New Roman" w:hAnsi="Times New Roman"/>
                      <w:sz w:val="24"/>
                      <w:szCs w:val="24"/>
                    </w:rPr>
                  </w:pPr>
                </w:p>
              </w:tc>
              <w:tc>
                <w:tcPr>
                  <w:tcW w:w="1134" w:type="dxa"/>
                </w:tcPr>
                <w:p w14:paraId="43C96AE3" w14:textId="77777777" w:rsidR="00E11F3A" w:rsidRPr="00E11F3A" w:rsidRDefault="00E11F3A" w:rsidP="00E11F3A">
                  <w:pPr>
                    <w:spacing w:after="0" w:line="240" w:lineRule="auto"/>
                    <w:rPr>
                      <w:rFonts w:ascii="Times New Roman" w:hAnsi="Times New Roman"/>
                      <w:sz w:val="24"/>
                      <w:szCs w:val="24"/>
                    </w:rPr>
                  </w:pPr>
                </w:p>
              </w:tc>
              <w:tc>
                <w:tcPr>
                  <w:tcW w:w="1134" w:type="dxa"/>
                </w:tcPr>
                <w:p w14:paraId="21166F11" w14:textId="77777777" w:rsidR="00E11F3A" w:rsidRPr="00E11F3A" w:rsidRDefault="00E11F3A" w:rsidP="00E11F3A">
                  <w:pPr>
                    <w:spacing w:after="0" w:line="240" w:lineRule="auto"/>
                    <w:rPr>
                      <w:rFonts w:ascii="Times New Roman" w:hAnsi="Times New Roman"/>
                      <w:sz w:val="24"/>
                      <w:szCs w:val="24"/>
                    </w:rPr>
                  </w:pPr>
                </w:p>
              </w:tc>
              <w:tc>
                <w:tcPr>
                  <w:tcW w:w="1134" w:type="dxa"/>
                </w:tcPr>
                <w:p w14:paraId="74AFA887" w14:textId="77777777" w:rsidR="00E11F3A" w:rsidRPr="00E11F3A" w:rsidRDefault="00E11F3A" w:rsidP="00E11F3A">
                  <w:pPr>
                    <w:spacing w:after="0" w:line="240" w:lineRule="auto"/>
                    <w:rPr>
                      <w:rFonts w:ascii="Times New Roman" w:hAnsi="Times New Roman"/>
                      <w:sz w:val="24"/>
                      <w:szCs w:val="24"/>
                    </w:rPr>
                  </w:pPr>
                </w:p>
              </w:tc>
            </w:tr>
          </w:tbl>
          <w:p w14:paraId="08DDC539"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Часть С. Закончи предложение.</w:t>
            </w:r>
          </w:p>
          <w:p w14:paraId="3EE3CBD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Побегом называют стебель с расположенными на нем … и ...</w:t>
            </w:r>
          </w:p>
          <w:p w14:paraId="440EB59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В центральной части почки находится зачаточный стебель, а на нем — ...</w:t>
            </w:r>
          </w:p>
          <w:p w14:paraId="03584EB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Ползучие стебли у земляники называются ...</w:t>
            </w:r>
          </w:p>
          <w:p w14:paraId="6DCFE66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Стебель дерева состоит из …, … и ...</w:t>
            </w:r>
          </w:p>
          <w:p w14:paraId="5BC6817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Стебель растет в толщину за счет – …………….</w:t>
            </w:r>
          </w:p>
          <w:p w14:paraId="696184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Годичные кольца образуются в - ………………..</w:t>
            </w:r>
          </w:p>
          <w:p w14:paraId="5D336CA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 Запас питательных веществ осуществляется в – …………..</w:t>
            </w:r>
          </w:p>
          <w:p w14:paraId="18DB1B8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 Ситовидные трубочки находятся в - ……………….</w:t>
            </w:r>
          </w:p>
          <w:p w14:paraId="28BAF47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 Движение воды с минеральными веществами осуществляется через ……..</w:t>
            </w:r>
          </w:p>
          <w:p w14:paraId="274223F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Клетки этого слоя постоянно делятся</w:t>
            </w:r>
          </w:p>
          <w:p w14:paraId="2F6AC2A7" w14:textId="77777777" w:rsidR="00E11F3A" w:rsidRPr="00E11F3A" w:rsidRDefault="00E11F3A" w:rsidP="00E11F3A">
            <w:pPr>
              <w:spacing w:after="0" w:line="240" w:lineRule="auto"/>
              <w:jc w:val="center"/>
              <w:rPr>
                <w:rFonts w:ascii="Times New Roman" w:hAnsi="Times New Roman"/>
                <w:b/>
                <w:bCs/>
                <w:sz w:val="24"/>
                <w:szCs w:val="24"/>
              </w:rPr>
            </w:pPr>
            <w:r w:rsidRPr="00E11F3A">
              <w:rPr>
                <w:rFonts w:ascii="Times New Roman" w:hAnsi="Times New Roman"/>
                <w:b/>
                <w:bCs/>
                <w:sz w:val="24"/>
                <w:szCs w:val="24"/>
              </w:rPr>
              <w:t>2 вариант.</w:t>
            </w:r>
          </w:p>
          <w:p w14:paraId="2DBA472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Часть А. Тест с выбором одного правильного ответа</w:t>
            </w:r>
            <w:r w:rsidRPr="00E11F3A">
              <w:rPr>
                <w:rFonts w:ascii="Times New Roman" w:hAnsi="Times New Roman"/>
                <w:sz w:val="24"/>
                <w:szCs w:val="24"/>
              </w:rPr>
              <w:t>.</w:t>
            </w:r>
          </w:p>
          <w:p w14:paraId="5E49604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w:t>
            </w:r>
            <w:r w:rsidRPr="00E11F3A">
              <w:rPr>
                <w:rFonts w:ascii="Times New Roman" w:hAnsi="Times New Roman"/>
                <w:sz w:val="24"/>
                <w:szCs w:val="24"/>
              </w:rPr>
              <w:t xml:space="preserve"> Строение растений изучает наука ...</w:t>
            </w:r>
          </w:p>
          <w:p w14:paraId="3FFEDF2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экология </w:t>
            </w:r>
          </w:p>
          <w:p w14:paraId="2FC3BB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фенология </w:t>
            </w:r>
          </w:p>
          <w:p w14:paraId="030973A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ботаника</w:t>
            </w:r>
          </w:p>
          <w:p w14:paraId="1CA5C97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2</w:t>
            </w:r>
            <w:r w:rsidRPr="00E11F3A">
              <w:rPr>
                <w:rFonts w:ascii="Times New Roman" w:hAnsi="Times New Roman"/>
                <w:sz w:val="24"/>
                <w:szCs w:val="24"/>
              </w:rPr>
              <w:t>. Организм растения состоит из органов ...</w:t>
            </w:r>
          </w:p>
          <w:p w14:paraId="1F2FD71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корня и стебля</w:t>
            </w:r>
          </w:p>
          <w:p w14:paraId="095B88E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цветка и стебля</w:t>
            </w:r>
          </w:p>
          <w:p w14:paraId="17A040A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корня и побега</w:t>
            </w:r>
          </w:p>
          <w:p w14:paraId="79DC9FE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3</w:t>
            </w:r>
            <w:r w:rsidRPr="00E11F3A">
              <w:rPr>
                <w:rFonts w:ascii="Times New Roman" w:hAnsi="Times New Roman"/>
                <w:sz w:val="24"/>
                <w:szCs w:val="24"/>
              </w:rPr>
              <w:t>. Придаточными называют корни ...</w:t>
            </w:r>
          </w:p>
          <w:p w14:paraId="1FF04AD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развивающиеся из корешка зародыша </w:t>
            </w:r>
          </w:p>
          <w:p w14:paraId="607340B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отрастающие от стебля</w:t>
            </w:r>
          </w:p>
          <w:p w14:paraId="408691E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развивающиеся на главном корне</w:t>
            </w:r>
          </w:p>
          <w:p w14:paraId="0599556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4.</w:t>
            </w:r>
            <w:r w:rsidRPr="00E11F3A">
              <w:rPr>
                <w:rFonts w:ascii="Times New Roman" w:hAnsi="Times New Roman"/>
                <w:sz w:val="24"/>
                <w:szCs w:val="24"/>
              </w:rPr>
              <w:t xml:space="preserve"> В поглощении воды и минеральных солей участвует одна из зон корня ...</w:t>
            </w:r>
          </w:p>
          <w:p w14:paraId="666EAA4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деления</w:t>
            </w:r>
          </w:p>
          <w:p w14:paraId="3E887AA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роста</w:t>
            </w:r>
          </w:p>
          <w:p w14:paraId="14D55BD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всасывания</w:t>
            </w:r>
          </w:p>
          <w:p w14:paraId="5831096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5.</w:t>
            </w:r>
            <w:r w:rsidRPr="00E11F3A">
              <w:rPr>
                <w:rFonts w:ascii="Times New Roman" w:hAnsi="Times New Roman"/>
                <w:sz w:val="24"/>
                <w:szCs w:val="24"/>
              </w:rPr>
              <w:t xml:space="preserve"> В пищу употребляются корни овощных культур ...</w:t>
            </w:r>
          </w:p>
          <w:p w14:paraId="6C431E3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картофеля </w:t>
            </w:r>
          </w:p>
          <w:p w14:paraId="65EA333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lastRenderedPageBreak/>
              <w:t xml:space="preserve">б) гороха </w:t>
            </w:r>
          </w:p>
          <w:p w14:paraId="64BB90B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свеклы</w:t>
            </w:r>
          </w:p>
          <w:p w14:paraId="0AAC484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6</w:t>
            </w:r>
            <w:r w:rsidRPr="00E11F3A">
              <w:rPr>
                <w:rFonts w:ascii="Times New Roman" w:hAnsi="Times New Roman"/>
                <w:sz w:val="24"/>
                <w:szCs w:val="24"/>
              </w:rPr>
              <w:t>. Черешок - это...</w:t>
            </w:r>
          </w:p>
          <w:p w14:paraId="0E5D865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боковая веточка побега, на которой сидит лист </w:t>
            </w:r>
          </w:p>
          <w:p w14:paraId="34F67F9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часть побега</w:t>
            </w:r>
          </w:p>
          <w:p w14:paraId="6F894CC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часть листа, соединяющая со стеблем листовую пластинку</w:t>
            </w:r>
          </w:p>
          <w:p w14:paraId="0153130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7.</w:t>
            </w:r>
            <w:r w:rsidRPr="00E11F3A">
              <w:rPr>
                <w:rFonts w:ascii="Times New Roman" w:hAnsi="Times New Roman"/>
                <w:sz w:val="24"/>
                <w:szCs w:val="24"/>
              </w:rPr>
              <w:t xml:space="preserve"> Фотосинтез происходит в...</w:t>
            </w:r>
          </w:p>
          <w:p w14:paraId="6B0D0DD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устьицах </w:t>
            </w:r>
          </w:p>
          <w:p w14:paraId="6ED9C4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межклетниках </w:t>
            </w:r>
          </w:p>
          <w:p w14:paraId="3360F3D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хлоропластах</w:t>
            </w:r>
          </w:p>
          <w:p w14:paraId="2976B46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8.</w:t>
            </w:r>
            <w:r w:rsidRPr="00E11F3A">
              <w:rPr>
                <w:rFonts w:ascii="Times New Roman" w:hAnsi="Times New Roman"/>
                <w:sz w:val="24"/>
                <w:szCs w:val="24"/>
              </w:rPr>
              <w:t xml:space="preserve"> Почка- это ...</w:t>
            </w:r>
          </w:p>
          <w:p w14:paraId="49F3A99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зачаточный побег </w:t>
            </w:r>
          </w:p>
          <w:p w14:paraId="23BDB4F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орган растения </w:t>
            </w:r>
          </w:p>
          <w:p w14:paraId="3FD50B0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видоизмененный побег</w:t>
            </w:r>
          </w:p>
          <w:p w14:paraId="6B15D3F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9.</w:t>
            </w:r>
            <w:r w:rsidRPr="00E11F3A">
              <w:rPr>
                <w:rFonts w:ascii="Times New Roman" w:hAnsi="Times New Roman"/>
                <w:sz w:val="24"/>
                <w:szCs w:val="24"/>
              </w:rPr>
              <w:t xml:space="preserve"> Кожица листа состоит из ткани ...</w:t>
            </w:r>
          </w:p>
          <w:p w14:paraId="3F71168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механической </w:t>
            </w:r>
          </w:p>
          <w:p w14:paraId="707904D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запасающей </w:t>
            </w:r>
          </w:p>
          <w:p w14:paraId="6DBB8BD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покровной</w:t>
            </w:r>
          </w:p>
          <w:p w14:paraId="4EF17C8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10</w:t>
            </w:r>
            <w:r w:rsidRPr="00E11F3A">
              <w:rPr>
                <w:rFonts w:ascii="Times New Roman" w:hAnsi="Times New Roman"/>
                <w:sz w:val="24"/>
                <w:szCs w:val="24"/>
              </w:rPr>
              <w:t>. Клубень - это ...</w:t>
            </w:r>
          </w:p>
          <w:p w14:paraId="2142CF1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плод </w:t>
            </w:r>
          </w:p>
          <w:p w14:paraId="1B0E5D0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видоизмененный побег </w:t>
            </w:r>
          </w:p>
          <w:p w14:paraId="111287B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часть побега</w:t>
            </w:r>
          </w:p>
          <w:p w14:paraId="0EED529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11.</w:t>
            </w:r>
            <w:r w:rsidRPr="00E11F3A">
              <w:rPr>
                <w:rFonts w:ascii="Times New Roman" w:hAnsi="Times New Roman"/>
                <w:sz w:val="24"/>
                <w:szCs w:val="24"/>
              </w:rPr>
              <w:t xml:space="preserve"> Камбий ...</w:t>
            </w:r>
          </w:p>
          <w:p w14:paraId="4186664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образовательная ткань</w:t>
            </w:r>
          </w:p>
          <w:p w14:paraId="5C0DF86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основная</w:t>
            </w:r>
          </w:p>
          <w:p w14:paraId="1EFF35A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покровная</w:t>
            </w:r>
          </w:p>
          <w:p w14:paraId="3FB9FDE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12</w:t>
            </w:r>
            <w:r w:rsidRPr="00E11F3A">
              <w:rPr>
                <w:rFonts w:ascii="Times New Roman" w:hAnsi="Times New Roman"/>
                <w:sz w:val="24"/>
                <w:szCs w:val="24"/>
              </w:rPr>
              <w:t>. Назовите главные части цветка?</w:t>
            </w:r>
          </w:p>
          <w:p w14:paraId="5D4EE75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лепестки и чашечки</w:t>
            </w:r>
          </w:p>
          <w:p w14:paraId="370D5BE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пестик и тычинки</w:t>
            </w:r>
          </w:p>
          <w:p w14:paraId="168AA2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цветоножка и цветоложе</w:t>
            </w:r>
          </w:p>
          <w:p w14:paraId="5F955B8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13</w:t>
            </w:r>
            <w:r w:rsidRPr="00E11F3A">
              <w:rPr>
                <w:rFonts w:ascii="Times New Roman" w:hAnsi="Times New Roman"/>
                <w:sz w:val="24"/>
                <w:szCs w:val="24"/>
              </w:rPr>
              <w:t>. Плодом нельзя назвать ...</w:t>
            </w:r>
          </w:p>
          <w:p w14:paraId="7FE64DC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боб</w:t>
            </w:r>
          </w:p>
          <w:p w14:paraId="4143649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ягоду </w:t>
            </w:r>
          </w:p>
          <w:p w14:paraId="517630B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клубень картофеля</w:t>
            </w:r>
          </w:p>
          <w:p w14:paraId="3E38E4F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14.</w:t>
            </w:r>
            <w:r w:rsidRPr="00E11F3A">
              <w:rPr>
                <w:rFonts w:ascii="Times New Roman" w:hAnsi="Times New Roman"/>
                <w:sz w:val="24"/>
                <w:szCs w:val="24"/>
              </w:rPr>
              <w:t xml:space="preserve"> Венчик - это ...</w:t>
            </w:r>
          </w:p>
          <w:p w14:paraId="27B44F1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совокупность тычинок </w:t>
            </w:r>
          </w:p>
          <w:p w14:paraId="4B4BE9A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совокупность лепестков</w:t>
            </w:r>
          </w:p>
          <w:p w14:paraId="3A4F3E2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совокупность чашелистиков</w:t>
            </w:r>
          </w:p>
          <w:p w14:paraId="0D11190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15</w:t>
            </w:r>
            <w:r w:rsidRPr="00E11F3A">
              <w:rPr>
                <w:rFonts w:ascii="Times New Roman" w:hAnsi="Times New Roman"/>
                <w:sz w:val="24"/>
                <w:szCs w:val="24"/>
              </w:rPr>
              <w:t>. Растения, зародыш которых, имеет одну семядолю называют ...</w:t>
            </w:r>
          </w:p>
          <w:p w14:paraId="63F9920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двудольными </w:t>
            </w:r>
          </w:p>
          <w:p w14:paraId="7864261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однодольными </w:t>
            </w:r>
          </w:p>
          <w:p w14:paraId="3516B48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в) </w:t>
            </w:r>
            <w:proofErr w:type="spellStart"/>
            <w:r w:rsidRPr="00E11F3A">
              <w:rPr>
                <w:rFonts w:ascii="Times New Roman" w:hAnsi="Times New Roman"/>
                <w:sz w:val="24"/>
                <w:szCs w:val="24"/>
              </w:rPr>
              <w:t>многодольными</w:t>
            </w:r>
            <w:proofErr w:type="spellEnd"/>
          </w:p>
          <w:p w14:paraId="4319378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Часть В</w:t>
            </w:r>
            <w:r w:rsidRPr="00E11F3A">
              <w:rPr>
                <w:rFonts w:ascii="Times New Roman" w:hAnsi="Times New Roman"/>
                <w:sz w:val="24"/>
                <w:szCs w:val="24"/>
              </w:rPr>
              <w:t>.  Установи соответствие между первым и вторым столбиками.</w:t>
            </w:r>
          </w:p>
          <w:tbl>
            <w:tblPr>
              <w:tblStyle w:val="a5"/>
              <w:tblW w:w="0" w:type="auto"/>
              <w:tblLook w:val="04A0" w:firstRow="1" w:lastRow="0" w:firstColumn="1" w:lastColumn="0" w:noHBand="0" w:noVBand="1"/>
            </w:tblPr>
            <w:tblGrid>
              <w:gridCol w:w="3610"/>
              <w:gridCol w:w="3535"/>
            </w:tblGrid>
            <w:tr w:rsidR="00E11F3A" w:rsidRPr="00E11F3A" w14:paraId="44BB2BDA" w14:textId="77777777" w:rsidTr="00E11F3A">
              <w:tc>
                <w:tcPr>
                  <w:tcW w:w="3610" w:type="dxa"/>
                </w:tcPr>
                <w:p w14:paraId="3972FEC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ПРИЗНАКИ ПРОЦЕССА</w:t>
                  </w:r>
                </w:p>
              </w:tc>
              <w:tc>
                <w:tcPr>
                  <w:tcW w:w="3535" w:type="dxa"/>
                </w:tcPr>
                <w:p w14:paraId="0BA49A2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ПРОЦЕСС</w:t>
                  </w:r>
                </w:p>
              </w:tc>
            </w:tr>
            <w:tr w:rsidR="00E11F3A" w:rsidRPr="00E11F3A" w14:paraId="4A42B639" w14:textId="77777777" w:rsidTr="00E11F3A">
              <w:tc>
                <w:tcPr>
                  <w:tcW w:w="3610" w:type="dxa"/>
                </w:tcPr>
                <w:p w14:paraId="5B8E27E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процесс идёт только в клетках содержащих хлоропласты</w:t>
                  </w:r>
                </w:p>
                <w:p w14:paraId="779EB83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выделяется кислород</w:t>
                  </w:r>
                </w:p>
                <w:p w14:paraId="1F0DFF4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для процесса необходим свет</w:t>
                  </w:r>
                </w:p>
                <w:p w14:paraId="7706426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органические вещества образуются</w:t>
                  </w:r>
                </w:p>
                <w:p w14:paraId="462DF81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 поглощается кислород</w:t>
                  </w:r>
                </w:p>
              </w:tc>
              <w:tc>
                <w:tcPr>
                  <w:tcW w:w="3535" w:type="dxa"/>
                </w:tcPr>
                <w:p w14:paraId="6C93EE5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дыхание</w:t>
                  </w:r>
                </w:p>
                <w:p w14:paraId="022C355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фотосинтез</w:t>
                  </w:r>
                </w:p>
                <w:p w14:paraId="7507E0A9" w14:textId="77777777" w:rsidR="00E11F3A" w:rsidRPr="00E11F3A" w:rsidRDefault="00E11F3A" w:rsidP="00E11F3A">
                  <w:pPr>
                    <w:spacing w:after="0" w:line="240" w:lineRule="auto"/>
                    <w:rPr>
                      <w:rFonts w:ascii="Times New Roman" w:hAnsi="Times New Roman"/>
                      <w:sz w:val="24"/>
                      <w:szCs w:val="24"/>
                    </w:rPr>
                  </w:pPr>
                </w:p>
              </w:tc>
            </w:tr>
          </w:tbl>
          <w:p w14:paraId="7C5578CD" w14:textId="77777777" w:rsidR="00E11F3A" w:rsidRPr="00E11F3A" w:rsidRDefault="00E11F3A" w:rsidP="00E11F3A">
            <w:pPr>
              <w:spacing w:after="0" w:line="240" w:lineRule="auto"/>
              <w:rPr>
                <w:rFonts w:ascii="Times New Roman" w:hAnsi="Times New Roman"/>
                <w:sz w:val="24"/>
                <w:szCs w:val="24"/>
              </w:rPr>
            </w:pPr>
          </w:p>
          <w:tbl>
            <w:tblPr>
              <w:tblStyle w:val="a5"/>
              <w:tblW w:w="0" w:type="auto"/>
              <w:tblLook w:val="04A0" w:firstRow="1" w:lastRow="0" w:firstColumn="1" w:lastColumn="0" w:noHBand="0" w:noVBand="1"/>
            </w:tblPr>
            <w:tblGrid>
              <w:gridCol w:w="1434"/>
              <w:gridCol w:w="1424"/>
              <w:gridCol w:w="1431"/>
              <w:gridCol w:w="1424"/>
              <w:gridCol w:w="1262"/>
            </w:tblGrid>
            <w:tr w:rsidR="00E11F3A" w:rsidRPr="00E11F3A" w14:paraId="2FBD440B" w14:textId="77777777" w:rsidTr="00E11F3A">
              <w:tc>
                <w:tcPr>
                  <w:tcW w:w="1434" w:type="dxa"/>
                </w:tcPr>
                <w:p w14:paraId="76085757"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sz w:val="24"/>
                      <w:szCs w:val="24"/>
                    </w:rPr>
                    <w:t>А</w:t>
                  </w:r>
                </w:p>
              </w:tc>
              <w:tc>
                <w:tcPr>
                  <w:tcW w:w="1424" w:type="dxa"/>
                </w:tcPr>
                <w:p w14:paraId="390BA30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w:t>
                  </w:r>
                </w:p>
              </w:tc>
              <w:tc>
                <w:tcPr>
                  <w:tcW w:w="1431" w:type="dxa"/>
                </w:tcPr>
                <w:p w14:paraId="0E796E0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w:t>
                  </w:r>
                </w:p>
              </w:tc>
              <w:tc>
                <w:tcPr>
                  <w:tcW w:w="1424" w:type="dxa"/>
                </w:tcPr>
                <w:p w14:paraId="637FB8E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w:t>
                  </w:r>
                </w:p>
              </w:tc>
              <w:tc>
                <w:tcPr>
                  <w:tcW w:w="1262" w:type="dxa"/>
                </w:tcPr>
                <w:p w14:paraId="35E510A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r>
            <w:tr w:rsidR="00E11F3A" w:rsidRPr="00E11F3A" w14:paraId="1ACDD512" w14:textId="77777777" w:rsidTr="00E11F3A">
              <w:tc>
                <w:tcPr>
                  <w:tcW w:w="1434" w:type="dxa"/>
                </w:tcPr>
                <w:p w14:paraId="0AE81E42" w14:textId="77777777" w:rsidR="00E11F3A" w:rsidRPr="00E11F3A" w:rsidRDefault="00E11F3A" w:rsidP="00E11F3A">
                  <w:pPr>
                    <w:spacing w:after="0" w:line="240" w:lineRule="auto"/>
                    <w:rPr>
                      <w:rFonts w:ascii="Times New Roman" w:hAnsi="Times New Roman"/>
                      <w:sz w:val="24"/>
                      <w:szCs w:val="24"/>
                    </w:rPr>
                  </w:pPr>
                </w:p>
              </w:tc>
              <w:tc>
                <w:tcPr>
                  <w:tcW w:w="1424" w:type="dxa"/>
                </w:tcPr>
                <w:p w14:paraId="05DD8FAA" w14:textId="77777777" w:rsidR="00E11F3A" w:rsidRPr="00E11F3A" w:rsidRDefault="00E11F3A" w:rsidP="00E11F3A">
                  <w:pPr>
                    <w:spacing w:after="0" w:line="240" w:lineRule="auto"/>
                    <w:rPr>
                      <w:rFonts w:ascii="Times New Roman" w:hAnsi="Times New Roman"/>
                      <w:sz w:val="24"/>
                      <w:szCs w:val="24"/>
                    </w:rPr>
                  </w:pPr>
                </w:p>
              </w:tc>
              <w:tc>
                <w:tcPr>
                  <w:tcW w:w="1431" w:type="dxa"/>
                </w:tcPr>
                <w:p w14:paraId="1FDD1D63" w14:textId="77777777" w:rsidR="00E11F3A" w:rsidRPr="00E11F3A" w:rsidRDefault="00E11F3A" w:rsidP="00E11F3A">
                  <w:pPr>
                    <w:spacing w:after="0" w:line="240" w:lineRule="auto"/>
                    <w:rPr>
                      <w:rFonts w:ascii="Times New Roman" w:hAnsi="Times New Roman"/>
                      <w:sz w:val="24"/>
                      <w:szCs w:val="24"/>
                    </w:rPr>
                  </w:pPr>
                </w:p>
              </w:tc>
              <w:tc>
                <w:tcPr>
                  <w:tcW w:w="1424" w:type="dxa"/>
                </w:tcPr>
                <w:p w14:paraId="00BD3463" w14:textId="77777777" w:rsidR="00E11F3A" w:rsidRPr="00E11F3A" w:rsidRDefault="00E11F3A" w:rsidP="00E11F3A">
                  <w:pPr>
                    <w:spacing w:after="0" w:line="240" w:lineRule="auto"/>
                    <w:rPr>
                      <w:rFonts w:ascii="Times New Roman" w:hAnsi="Times New Roman"/>
                      <w:sz w:val="24"/>
                      <w:szCs w:val="24"/>
                    </w:rPr>
                  </w:pPr>
                </w:p>
              </w:tc>
              <w:tc>
                <w:tcPr>
                  <w:tcW w:w="1262" w:type="dxa"/>
                </w:tcPr>
                <w:p w14:paraId="758F7023" w14:textId="77777777" w:rsidR="00E11F3A" w:rsidRPr="00E11F3A" w:rsidRDefault="00E11F3A" w:rsidP="00E11F3A">
                  <w:pPr>
                    <w:spacing w:after="0" w:line="240" w:lineRule="auto"/>
                    <w:rPr>
                      <w:rFonts w:ascii="Times New Roman" w:hAnsi="Times New Roman"/>
                      <w:sz w:val="24"/>
                      <w:szCs w:val="24"/>
                    </w:rPr>
                  </w:pPr>
                </w:p>
              </w:tc>
            </w:tr>
          </w:tbl>
          <w:p w14:paraId="6573D733" w14:textId="77777777" w:rsidR="00E11F3A" w:rsidRPr="00E11F3A" w:rsidRDefault="00E11F3A" w:rsidP="00E11F3A">
            <w:pPr>
              <w:spacing w:after="0" w:line="240" w:lineRule="auto"/>
              <w:rPr>
                <w:rFonts w:ascii="Times New Roman" w:hAnsi="Times New Roman"/>
                <w:sz w:val="24"/>
                <w:szCs w:val="24"/>
              </w:rPr>
            </w:pPr>
          </w:p>
          <w:p w14:paraId="28139A3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Часть С</w:t>
            </w:r>
            <w:r w:rsidRPr="00E11F3A">
              <w:rPr>
                <w:rFonts w:ascii="Times New Roman" w:hAnsi="Times New Roman"/>
                <w:sz w:val="24"/>
                <w:szCs w:val="24"/>
              </w:rPr>
              <w:t>. Какие утверждения верны?</w:t>
            </w:r>
          </w:p>
          <w:p w14:paraId="130F1B6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Ботаника – наука о растениях.</w:t>
            </w:r>
          </w:p>
          <w:p w14:paraId="459AEA7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Биология – наука о влиянии окружающей среды на организм.</w:t>
            </w:r>
          </w:p>
          <w:p w14:paraId="63221CA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Низшие растения – это водоросли.</w:t>
            </w:r>
          </w:p>
          <w:p w14:paraId="2EB2978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Растения, размножающиеся спорами, называются семенными.</w:t>
            </w:r>
          </w:p>
          <w:p w14:paraId="146AD90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Все культурные и дикорастущие растения – богатство нашей планеты.</w:t>
            </w:r>
          </w:p>
          <w:p w14:paraId="6213A41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Растения нужно изучать, чтобы пользоваться их дарами.</w:t>
            </w:r>
          </w:p>
          <w:p w14:paraId="268C324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 Лекарственные растения – те, которые произрастают в природе.</w:t>
            </w:r>
          </w:p>
          <w:p w14:paraId="6B71685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 Общий внешний вид растений называют жизненной формой.</w:t>
            </w:r>
          </w:p>
          <w:p w14:paraId="78BBD0C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 Все растения разделяются на семенные и споровые.</w:t>
            </w:r>
          </w:p>
          <w:p w14:paraId="58463F8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 Высшие растения – это цветковые растения.</w:t>
            </w:r>
          </w:p>
          <w:p w14:paraId="1A00366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 Одно и то же растение может жить в любой среде жизни.</w:t>
            </w:r>
          </w:p>
          <w:p w14:paraId="1532BEE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 Большинство водорослей обитает в водной среде.</w:t>
            </w:r>
          </w:p>
          <w:p w14:paraId="56D300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13. Все цветковые растения имеют плод</w:t>
            </w:r>
          </w:p>
          <w:p w14:paraId="77B8EC1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14. Хвойные растения относятся к отделу голосеменные </w:t>
            </w:r>
          </w:p>
        </w:tc>
      </w:tr>
      <w:tr w:rsidR="00E11F3A" w:rsidRPr="00E11F3A" w14:paraId="62DDEAD0" w14:textId="77777777" w:rsidTr="00E11F3A">
        <w:trPr>
          <w:jc w:val="right"/>
        </w:trPr>
        <w:tc>
          <w:tcPr>
            <w:tcW w:w="2093" w:type="dxa"/>
          </w:tcPr>
          <w:p w14:paraId="24206148"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Музыка</w:t>
            </w:r>
          </w:p>
        </w:tc>
        <w:tc>
          <w:tcPr>
            <w:tcW w:w="7654" w:type="dxa"/>
          </w:tcPr>
          <w:p w14:paraId="0940BE02"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Итоговый тест Вариант 1</w:t>
            </w:r>
          </w:p>
          <w:p w14:paraId="13C604B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1 уровень</w:t>
            </w:r>
          </w:p>
          <w:p w14:paraId="2EAF4D26"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1. </w:t>
            </w:r>
            <w:r w:rsidRPr="00E11F3A">
              <w:rPr>
                <w:rFonts w:ascii="Times New Roman" w:eastAsia="Times New Roman" w:hAnsi="Times New Roman"/>
                <w:b/>
                <w:sz w:val="24"/>
                <w:szCs w:val="24"/>
                <w:lang w:eastAsia="ru-RU"/>
              </w:rPr>
              <w:tab/>
              <w:t>Произведения музыкального искусства, получившие мировое признание и    имеющие непреходящую ценность для национальной и мировой культуры:</w:t>
            </w:r>
          </w:p>
          <w:p w14:paraId="162F89E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популярная музыка                         б) легкая музыка      </w:t>
            </w:r>
          </w:p>
          <w:p w14:paraId="38C9B69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современная музыка                       г) классическая музыка</w:t>
            </w:r>
          </w:p>
          <w:p w14:paraId="2D6D77C6"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2.</w:t>
            </w:r>
            <w:r w:rsidRPr="00E11F3A">
              <w:rPr>
                <w:rFonts w:ascii="Times New Roman" w:eastAsia="Times New Roman" w:hAnsi="Times New Roman"/>
                <w:b/>
                <w:sz w:val="24"/>
                <w:szCs w:val="24"/>
                <w:lang w:eastAsia="ru-RU"/>
              </w:rPr>
              <w:tab/>
              <w:t>Медленный лирический танец главных героев в балетном спектакле:</w:t>
            </w:r>
          </w:p>
          <w:p w14:paraId="5B98A90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гран-па         б) адажио    в) па-де-де               г)  па-де-труа</w:t>
            </w:r>
          </w:p>
          <w:p w14:paraId="0A98E03D"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3. </w:t>
            </w:r>
            <w:r w:rsidRPr="00E11F3A">
              <w:rPr>
                <w:rFonts w:ascii="Times New Roman" w:eastAsia="Times New Roman" w:hAnsi="Times New Roman"/>
                <w:b/>
                <w:sz w:val="24"/>
                <w:szCs w:val="24"/>
                <w:lang w:eastAsia="ru-RU"/>
              </w:rPr>
              <w:tab/>
              <w:t xml:space="preserve">В музыкальной характеристике  Кармен в опере </w:t>
            </w:r>
            <w:proofErr w:type="spellStart"/>
            <w:r w:rsidRPr="00E11F3A">
              <w:rPr>
                <w:rFonts w:ascii="Times New Roman" w:eastAsia="Times New Roman" w:hAnsi="Times New Roman"/>
                <w:b/>
                <w:sz w:val="24"/>
                <w:szCs w:val="24"/>
                <w:lang w:eastAsia="ru-RU"/>
              </w:rPr>
              <w:t>Ж.Бизе</w:t>
            </w:r>
            <w:proofErr w:type="spellEnd"/>
            <w:r w:rsidRPr="00E11F3A">
              <w:rPr>
                <w:rFonts w:ascii="Times New Roman" w:eastAsia="Times New Roman" w:hAnsi="Times New Roman"/>
                <w:b/>
                <w:sz w:val="24"/>
                <w:szCs w:val="24"/>
                <w:lang w:eastAsia="ru-RU"/>
              </w:rPr>
              <w:t xml:space="preserve">  преобладает: </w:t>
            </w:r>
          </w:p>
          <w:p w14:paraId="25DF393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танцевальная музыка          б)   маршевая музыка                в)   песенная музыка</w:t>
            </w:r>
          </w:p>
          <w:p w14:paraId="7FA2972B"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4. </w:t>
            </w:r>
            <w:r w:rsidRPr="00E11F3A">
              <w:rPr>
                <w:rFonts w:ascii="Times New Roman" w:eastAsia="Times New Roman" w:hAnsi="Times New Roman"/>
                <w:b/>
                <w:sz w:val="24"/>
                <w:szCs w:val="24"/>
                <w:lang w:eastAsia="ru-RU"/>
              </w:rPr>
              <w:tab/>
              <w:t xml:space="preserve">Транскрипция, современное прочтение оперы </w:t>
            </w:r>
            <w:proofErr w:type="spellStart"/>
            <w:r w:rsidRPr="00E11F3A">
              <w:rPr>
                <w:rFonts w:ascii="Times New Roman" w:eastAsia="Times New Roman" w:hAnsi="Times New Roman"/>
                <w:b/>
                <w:sz w:val="24"/>
                <w:szCs w:val="24"/>
                <w:lang w:eastAsia="ru-RU"/>
              </w:rPr>
              <w:t>Ж.Бизе</w:t>
            </w:r>
            <w:proofErr w:type="spellEnd"/>
            <w:r w:rsidRPr="00E11F3A">
              <w:rPr>
                <w:rFonts w:ascii="Times New Roman" w:eastAsia="Times New Roman" w:hAnsi="Times New Roman"/>
                <w:b/>
                <w:sz w:val="24"/>
                <w:szCs w:val="24"/>
                <w:lang w:eastAsia="ru-RU"/>
              </w:rPr>
              <w:t xml:space="preserve">: </w:t>
            </w:r>
          </w:p>
          <w:p w14:paraId="1B8E429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Увертюра-фантазия  П.И. Чайковского</w:t>
            </w:r>
          </w:p>
          <w:p w14:paraId="3B9C3E3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б) Балет-сюита </w:t>
            </w:r>
            <w:proofErr w:type="spellStart"/>
            <w:r w:rsidRPr="00E11F3A">
              <w:rPr>
                <w:rFonts w:ascii="Times New Roman" w:eastAsia="Times New Roman" w:hAnsi="Times New Roman"/>
                <w:sz w:val="24"/>
                <w:szCs w:val="24"/>
                <w:lang w:eastAsia="ru-RU"/>
              </w:rPr>
              <w:t>Р.Щедрина</w:t>
            </w:r>
            <w:proofErr w:type="spellEnd"/>
          </w:p>
          <w:p w14:paraId="740ABA4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в) Балет </w:t>
            </w:r>
            <w:proofErr w:type="spellStart"/>
            <w:r w:rsidRPr="00E11F3A">
              <w:rPr>
                <w:rFonts w:ascii="Times New Roman" w:eastAsia="Times New Roman" w:hAnsi="Times New Roman"/>
                <w:sz w:val="24"/>
                <w:szCs w:val="24"/>
                <w:lang w:eastAsia="ru-RU"/>
              </w:rPr>
              <w:t>С.Прокофьева</w:t>
            </w:r>
            <w:proofErr w:type="spellEnd"/>
          </w:p>
          <w:p w14:paraId="5A987BB9"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5. </w:t>
            </w:r>
            <w:r w:rsidRPr="00E11F3A">
              <w:rPr>
                <w:rFonts w:ascii="Times New Roman" w:eastAsia="Times New Roman" w:hAnsi="Times New Roman"/>
                <w:b/>
                <w:sz w:val="24"/>
                <w:szCs w:val="24"/>
                <w:lang w:eastAsia="ru-RU"/>
              </w:rPr>
              <w:tab/>
              <w:t xml:space="preserve">"Иисус Христос - суперзвезда" </w:t>
            </w:r>
            <w:proofErr w:type="spellStart"/>
            <w:r w:rsidRPr="00E11F3A">
              <w:rPr>
                <w:rFonts w:ascii="Times New Roman" w:eastAsia="Times New Roman" w:hAnsi="Times New Roman"/>
                <w:b/>
                <w:sz w:val="24"/>
                <w:szCs w:val="24"/>
                <w:lang w:eastAsia="ru-RU"/>
              </w:rPr>
              <w:t>Э.Л.Уэббера</w:t>
            </w:r>
            <w:proofErr w:type="spellEnd"/>
            <w:r w:rsidRPr="00E11F3A">
              <w:rPr>
                <w:rFonts w:ascii="Times New Roman" w:eastAsia="Times New Roman" w:hAnsi="Times New Roman"/>
                <w:b/>
                <w:sz w:val="24"/>
                <w:szCs w:val="24"/>
                <w:lang w:eastAsia="ru-RU"/>
              </w:rPr>
              <w:t xml:space="preserve">  - это</w:t>
            </w:r>
          </w:p>
          <w:p w14:paraId="26CF4AE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а) величайший шедевр русской духовной музыки, вокальное произведение, в основе которого лежат напевы древнерусских песнопений</w:t>
            </w:r>
          </w:p>
          <w:p w14:paraId="7978C8C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б) рок-опера, в основу которой положены события Евангелия о последних днях земной жизни  Христа</w:t>
            </w:r>
          </w:p>
          <w:p w14:paraId="29BB136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 xml:space="preserve">в) вокально-инструментальное произведение для солистов, органа, хора и оркестра, </w:t>
            </w:r>
          </w:p>
          <w:p w14:paraId="08E3DDD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написанное на латинский текст католической литургии</w:t>
            </w:r>
          </w:p>
          <w:p w14:paraId="28C233E9"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6. </w:t>
            </w:r>
            <w:r w:rsidRPr="00E11F3A">
              <w:rPr>
                <w:rFonts w:ascii="Times New Roman" w:eastAsia="Times New Roman" w:hAnsi="Times New Roman"/>
                <w:b/>
                <w:sz w:val="24"/>
                <w:szCs w:val="24"/>
                <w:lang w:eastAsia="ru-RU"/>
              </w:rPr>
              <w:tab/>
              <w:t>В основе русской духовной музыки лежит:</w:t>
            </w:r>
          </w:p>
          <w:p w14:paraId="3D4E2AF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хорал     б) знаменный распев        в)  русская народная песня</w:t>
            </w:r>
          </w:p>
          <w:p w14:paraId="7AD31DD8"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7. </w:t>
            </w:r>
            <w:r w:rsidRPr="00E11F3A">
              <w:rPr>
                <w:rFonts w:ascii="Times New Roman" w:eastAsia="Times New Roman" w:hAnsi="Times New Roman"/>
                <w:b/>
                <w:sz w:val="24"/>
                <w:szCs w:val="24"/>
                <w:lang w:eastAsia="ru-RU"/>
              </w:rPr>
              <w:tab/>
              <w:t>Композитор, создатель  жанра  концертного этюда:</w:t>
            </w:r>
          </w:p>
          <w:p w14:paraId="102CD8B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w:t>
            </w:r>
            <w:proofErr w:type="spellStart"/>
            <w:r w:rsidRPr="00E11F3A">
              <w:rPr>
                <w:rFonts w:ascii="Times New Roman" w:eastAsia="Times New Roman" w:hAnsi="Times New Roman"/>
                <w:sz w:val="24"/>
                <w:szCs w:val="24"/>
                <w:lang w:eastAsia="ru-RU"/>
              </w:rPr>
              <w:t>Ф.Лист</w:t>
            </w:r>
            <w:proofErr w:type="spellEnd"/>
            <w:r w:rsidRPr="00E11F3A">
              <w:rPr>
                <w:rFonts w:ascii="Times New Roman" w:eastAsia="Times New Roman" w:hAnsi="Times New Roman"/>
                <w:sz w:val="24"/>
                <w:szCs w:val="24"/>
                <w:lang w:eastAsia="ru-RU"/>
              </w:rPr>
              <w:t xml:space="preserve">            б) </w:t>
            </w:r>
            <w:proofErr w:type="spellStart"/>
            <w:r w:rsidRPr="00E11F3A">
              <w:rPr>
                <w:rFonts w:ascii="Times New Roman" w:eastAsia="Times New Roman" w:hAnsi="Times New Roman"/>
                <w:sz w:val="24"/>
                <w:szCs w:val="24"/>
                <w:lang w:eastAsia="ru-RU"/>
              </w:rPr>
              <w:t>Ф.Шуберт</w:t>
            </w:r>
            <w:proofErr w:type="spellEnd"/>
            <w:r w:rsidRPr="00E11F3A">
              <w:rPr>
                <w:rFonts w:ascii="Times New Roman" w:eastAsia="Times New Roman" w:hAnsi="Times New Roman"/>
                <w:sz w:val="24"/>
                <w:szCs w:val="24"/>
                <w:lang w:eastAsia="ru-RU"/>
              </w:rPr>
              <w:t xml:space="preserve">             в)  </w:t>
            </w:r>
            <w:proofErr w:type="spellStart"/>
            <w:r w:rsidRPr="00E11F3A">
              <w:rPr>
                <w:rFonts w:ascii="Times New Roman" w:eastAsia="Times New Roman" w:hAnsi="Times New Roman"/>
                <w:sz w:val="24"/>
                <w:szCs w:val="24"/>
                <w:lang w:eastAsia="ru-RU"/>
              </w:rPr>
              <w:t>Ф.Шопен</w:t>
            </w:r>
            <w:proofErr w:type="spellEnd"/>
          </w:p>
          <w:p w14:paraId="23819D19"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8. </w:t>
            </w:r>
            <w:r w:rsidRPr="00E11F3A">
              <w:rPr>
                <w:rFonts w:ascii="Times New Roman" w:eastAsia="Times New Roman" w:hAnsi="Times New Roman"/>
                <w:b/>
                <w:sz w:val="24"/>
                <w:szCs w:val="24"/>
                <w:lang w:eastAsia="ru-RU"/>
              </w:rPr>
              <w:tab/>
              <w:t xml:space="preserve">Венские классики - великие симфонисты XVIII века: </w:t>
            </w:r>
          </w:p>
          <w:p w14:paraId="3E7494A9"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w:t>
            </w:r>
            <w:proofErr w:type="spellStart"/>
            <w:r w:rsidRPr="00E11F3A">
              <w:rPr>
                <w:rFonts w:ascii="Times New Roman" w:eastAsia="Times New Roman" w:hAnsi="Times New Roman"/>
                <w:sz w:val="24"/>
                <w:szCs w:val="24"/>
                <w:lang w:eastAsia="ru-RU"/>
              </w:rPr>
              <w:t>В.А.Моцарт</w:t>
            </w:r>
            <w:proofErr w:type="spellEnd"/>
            <w:r w:rsidRPr="00E11F3A">
              <w:rPr>
                <w:rFonts w:ascii="Times New Roman" w:eastAsia="Times New Roman" w:hAnsi="Times New Roman"/>
                <w:sz w:val="24"/>
                <w:szCs w:val="24"/>
                <w:lang w:eastAsia="ru-RU"/>
              </w:rPr>
              <w:t xml:space="preserve">    б) </w:t>
            </w:r>
            <w:proofErr w:type="spellStart"/>
            <w:r w:rsidRPr="00E11F3A">
              <w:rPr>
                <w:rFonts w:ascii="Times New Roman" w:eastAsia="Times New Roman" w:hAnsi="Times New Roman"/>
                <w:sz w:val="24"/>
                <w:szCs w:val="24"/>
                <w:lang w:eastAsia="ru-RU"/>
              </w:rPr>
              <w:t>Л.В.Бетховен</w:t>
            </w:r>
            <w:proofErr w:type="spellEnd"/>
            <w:r w:rsidRPr="00E11F3A">
              <w:rPr>
                <w:rFonts w:ascii="Times New Roman" w:eastAsia="Times New Roman" w:hAnsi="Times New Roman"/>
                <w:sz w:val="24"/>
                <w:szCs w:val="24"/>
                <w:lang w:eastAsia="ru-RU"/>
              </w:rPr>
              <w:t xml:space="preserve">     в) </w:t>
            </w:r>
            <w:proofErr w:type="spellStart"/>
            <w:r w:rsidRPr="00E11F3A">
              <w:rPr>
                <w:rFonts w:ascii="Times New Roman" w:eastAsia="Times New Roman" w:hAnsi="Times New Roman"/>
                <w:sz w:val="24"/>
                <w:szCs w:val="24"/>
                <w:lang w:eastAsia="ru-RU"/>
              </w:rPr>
              <w:t>И.С.Бах</w:t>
            </w:r>
            <w:proofErr w:type="spellEnd"/>
            <w:r w:rsidRPr="00E11F3A">
              <w:rPr>
                <w:rFonts w:ascii="Times New Roman" w:eastAsia="Times New Roman" w:hAnsi="Times New Roman"/>
                <w:sz w:val="24"/>
                <w:szCs w:val="24"/>
                <w:lang w:eastAsia="ru-RU"/>
              </w:rPr>
              <w:t xml:space="preserve">    г)  </w:t>
            </w:r>
            <w:proofErr w:type="spellStart"/>
            <w:r w:rsidRPr="00E11F3A">
              <w:rPr>
                <w:rFonts w:ascii="Times New Roman" w:eastAsia="Times New Roman" w:hAnsi="Times New Roman"/>
                <w:sz w:val="24"/>
                <w:szCs w:val="24"/>
                <w:lang w:eastAsia="ru-RU"/>
              </w:rPr>
              <w:t>Й.Гайдн</w:t>
            </w:r>
            <w:proofErr w:type="spellEnd"/>
          </w:p>
          <w:p w14:paraId="1977E34D"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9. </w:t>
            </w:r>
            <w:r w:rsidRPr="00E11F3A">
              <w:rPr>
                <w:rFonts w:ascii="Times New Roman" w:eastAsia="Times New Roman" w:hAnsi="Times New Roman"/>
                <w:b/>
                <w:sz w:val="24"/>
                <w:szCs w:val="24"/>
                <w:lang w:eastAsia="ru-RU"/>
              </w:rPr>
              <w:tab/>
              <w:t>Симфонию этого композитора называют "песней жаворонка" русского симфонизма:</w:t>
            </w:r>
          </w:p>
          <w:p w14:paraId="2757B48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w:t>
            </w:r>
            <w:proofErr w:type="spellStart"/>
            <w:r w:rsidRPr="00E11F3A">
              <w:rPr>
                <w:rFonts w:ascii="Times New Roman" w:eastAsia="Times New Roman" w:hAnsi="Times New Roman"/>
                <w:sz w:val="24"/>
                <w:szCs w:val="24"/>
                <w:lang w:eastAsia="ru-RU"/>
              </w:rPr>
              <w:t>С.Прокофьев</w:t>
            </w:r>
            <w:proofErr w:type="spellEnd"/>
            <w:r w:rsidRPr="00E11F3A">
              <w:rPr>
                <w:rFonts w:ascii="Times New Roman" w:eastAsia="Times New Roman" w:hAnsi="Times New Roman"/>
                <w:sz w:val="24"/>
                <w:szCs w:val="24"/>
                <w:lang w:eastAsia="ru-RU"/>
              </w:rPr>
              <w:t xml:space="preserve">          б) </w:t>
            </w:r>
            <w:proofErr w:type="spellStart"/>
            <w:r w:rsidRPr="00E11F3A">
              <w:rPr>
                <w:rFonts w:ascii="Times New Roman" w:eastAsia="Times New Roman" w:hAnsi="Times New Roman"/>
                <w:sz w:val="24"/>
                <w:szCs w:val="24"/>
                <w:lang w:eastAsia="ru-RU"/>
              </w:rPr>
              <w:t>Д.Шостакович</w:t>
            </w:r>
            <w:proofErr w:type="spellEnd"/>
            <w:r w:rsidRPr="00E11F3A">
              <w:rPr>
                <w:rFonts w:ascii="Times New Roman" w:eastAsia="Times New Roman" w:hAnsi="Times New Roman"/>
                <w:sz w:val="24"/>
                <w:szCs w:val="24"/>
                <w:lang w:eastAsia="ru-RU"/>
              </w:rPr>
              <w:t xml:space="preserve">          в)  </w:t>
            </w:r>
            <w:proofErr w:type="spellStart"/>
            <w:r w:rsidRPr="00E11F3A">
              <w:rPr>
                <w:rFonts w:ascii="Times New Roman" w:eastAsia="Times New Roman" w:hAnsi="Times New Roman"/>
                <w:sz w:val="24"/>
                <w:szCs w:val="24"/>
                <w:lang w:eastAsia="ru-RU"/>
              </w:rPr>
              <w:t>В.Калинников</w:t>
            </w:r>
            <w:proofErr w:type="spellEnd"/>
          </w:p>
          <w:p w14:paraId="6AB55151"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lastRenderedPageBreak/>
              <w:t xml:space="preserve">10. </w:t>
            </w:r>
            <w:r w:rsidRPr="00E11F3A">
              <w:rPr>
                <w:rFonts w:ascii="Times New Roman" w:eastAsia="Times New Roman" w:hAnsi="Times New Roman"/>
                <w:b/>
                <w:sz w:val="24"/>
                <w:szCs w:val="24"/>
                <w:lang w:eastAsia="ru-RU"/>
              </w:rPr>
              <w:tab/>
              <w:t>Ведущий жанр оркестровой музыки, сложное, богато развитое многочастное произведение:</w:t>
            </w:r>
          </w:p>
          <w:p w14:paraId="48FD8C0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сюита            б) симфония                 в) увертюра</w:t>
            </w:r>
          </w:p>
          <w:p w14:paraId="41F2EA0D" w14:textId="77777777" w:rsidR="00E11F3A" w:rsidRPr="00E11F3A" w:rsidRDefault="00E11F3A" w:rsidP="00C4374E">
            <w:pPr>
              <w:pStyle w:val="a9"/>
              <w:numPr>
                <w:ilvl w:val="0"/>
                <w:numId w:val="273"/>
              </w:numPr>
              <w:rPr>
                <w:rFonts w:ascii="Times New Roman" w:hAnsi="Times New Roman"/>
                <w:b/>
              </w:rPr>
            </w:pPr>
            <w:r w:rsidRPr="00E11F3A">
              <w:rPr>
                <w:rFonts w:ascii="Times New Roman" w:hAnsi="Times New Roman"/>
                <w:b/>
              </w:rPr>
              <w:t>уровень</w:t>
            </w:r>
          </w:p>
          <w:p w14:paraId="1F09BCF5" w14:textId="77777777" w:rsidR="00E11F3A" w:rsidRPr="00E11F3A" w:rsidRDefault="00E11F3A" w:rsidP="00C4374E">
            <w:pPr>
              <w:pStyle w:val="a9"/>
              <w:numPr>
                <w:ilvl w:val="0"/>
                <w:numId w:val="271"/>
              </w:numPr>
              <w:ind w:left="459"/>
              <w:rPr>
                <w:rFonts w:ascii="Times New Roman" w:eastAsia="Times New Roman" w:hAnsi="Times New Roman"/>
              </w:rPr>
            </w:pPr>
            <w:r w:rsidRPr="00E11F3A">
              <w:rPr>
                <w:rFonts w:ascii="Times New Roman" w:eastAsia="Times New Roman" w:hAnsi="Times New Roman"/>
              </w:rPr>
              <w:t xml:space="preserve">   Музыка, исполняемая небольшим составом исполнителей?</w:t>
            </w:r>
          </w:p>
          <w:p w14:paraId="53A2BA60" w14:textId="77777777" w:rsidR="00E11F3A" w:rsidRPr="00E11F3A" w:rsidRDefault="00E11F3A" w:rsidP="00E11F3A">
            <w:pPr>
              <w:spacing w:after="0" w:line="240" w:lineRule="auto"/>
              <w:ind w:left="176"/>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12.    Музыкальный номер в опере, который вводит слушателя в атмосферу действия и знакомит с основными темами?</w:t>
            </w:r>
          </w:p>
          <w:p w14:paraId="24D4D7A2"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Создатель американской национальной классики 20 века, основоположник американской музыки, создатель симфоджаза?</w:t>
            </w:r>
          </w:p>
          <w:p w14:paraId="146124C4"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Автор оперы «Иван Сусанин»?</w:t>
            </w:r>
          </w:p>
          <w:p w14:paraId="6DCC2E8B"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Опера  А.П. Бородина?</w:t>
            </w:r>
          </w:p>
          <w:p w14:paraId="4D22854E"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Танец в балетном спектакле, богатый образной символикой, исполняется на пуантах?</w:t>
            </w:r>
          </w:p>
          <w:p w14:paraId="4060D016"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Автор симфонии, получившей  название "С тремоло литавр"  от первого такта медленного вступления, в котором звучит тремоло литавр?</w:t>
            </w:r>
          </w:p>
          <w:p w14:paraId="5D1BB229"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Композитор, у которого одна из симфоний имеет не  традиционное этому жанру строение? </w:t>
            </w:r>
          </w:p>
          <w:p w14:paraId="0A8EA464"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Композитор, чьи симфонии воплощают идею борьбы человека с мрачными силами, стоящими на пути к счастью?</w:t>
            </w:r>
          </w:p>
          <w:p w14:paraId="1D454D79"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Композитор, чья симфония получила всемирное признание как символ борьбы с фашизмом? </w:t>
            </w:r>
          </w:p>
          <w:p w14:paraId="06B9D6D4" w14:textId="77777777" w:rsidR="00E11F3A" w:rsidRPr="00E11F3A" w:rsidRDefault="00E11F3A" w:rsidP="00C4374E">
            <w:pPr>
              <w:pStyle w:val="a9"/>
              <w:numPr>
                <w:ilvl w:val="0"/>
                <w:numId w:val="273"/>
              </w:numPr>
              <w:ind w:left="459"/>
              <w:rPr>
                <w:rFonts w:ascii="Times New Roman" w:hAnsi="Times New Roman"/>
                <w:b/>
              </w:rPr>
            </w:pPr>
            <w:r w:rsidRPr="00E11F3A">
              <w:rPr>
                <w:rFonts w:ascii="Times New Roman" w:hAnsi="Times New Roman"/>
                <w:b/>
              </w:rPr>
              <w:t>уровень</w:t>
            </w:r>
          </w:p>
          <w:p w14:paraId="22733B84" w14:textId="77777777" w:rsidR="00E11F3A" w:rsidRPr="00E11F3A" w:rsidRDefault="00E11F3A" w:rsidP="00E11F3A">
            <w:pPr>
              <w:spacing w:after="0" w:line="240" w:lineRule="auto"/>
              <w:ind w:left="459"/>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21.     К циклическим формам музыки относятся жанры?</w:t>
            </w:r>
          </w:p>
          <w:p w14:paraId="39BEE8C8" w14:textId="77777777" w:rsidR="00E11F3A" w:rsidRPr="00E11F3A" w:rsidRDefault="00E11F3A" w:rsidP="00E11F3A">
            <w:pPr>
              <w:spacing w:after="0" w:line="240" w:lineRule="auto"/>
              <w:ind w:left="459"/>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22.     Соединение в одном музыкальном произведении различных стилистических        явлений?   </w:t>
            </w:r>
          </w:p>
          <w:p w14:paraId="6BF5127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Вариант 2</w:t>
            </w:r>
          </w:p>
          <w:p w14:paraId="33D2B9A6"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1 уровень</w:t>
            </w:r>
          </w:p>
          <w:p w14:paraId="3628DB5D"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1. </w:t>
            </w:r>
            <w:r w:rsidRPr="00E11F3A">
              <w:rPr>
                <w:rFonts w:ascii="Times New Roman" w:eastAsia="Times New Roman" w:hAnsi="Times New Roman"/>
                <w:b/>
                <w:sz w:val="24"/>
                <w:szCs w:val="24"/>
                <w:lang w:eastAsia="ru-RU"/>
              </w:rPr>
              <w:tab/>
              <w:t>Совокупность характерных черт, приемов, способов, особенностей творчества:</w:t>
            </w:r>
          </w:p>
          <w:p w14:paraId="5874524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жанр      б) талант        в) стиль            г)  индивидуальность</w:t>
            </w:r>
          </w:p>
          <w:p w14:paraId="01846ECB"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2.</w:t>
            </w:r>
            <w:r w:rsidRPr="00E11F3A">
              <w:rPr>
                <w:rFonts w:ascii="Times New Roman" w:eastAsia="Times New Roman" w:hAnsi="Times New Roman"/>
                <w:b/>
                <w:sz w:val="24"/>
                <w:szCs w:val="24"/>
                <w:lang w:eastAsia="ru-RU"/>
              </w:rPr>
              <w:tab/>
              <w:t>Танец в балетном спектакле, включающий в себя движения, распространенные в народной и бытовой культуре:</w:t>
            </w:r>
          </w:p>
          <w:p w14:paraId="509B19CB"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sz w:val="24"/>
                <w:szCs w:val="24"/>
                <w:lang w:eastAsia="ru-RU"/>
              </w:rPr>
              <w:t>а)</w:t>
            </w:r>
            <w:r w:rsidRPr="00E11F3A">
              <w:rPr>
                <w:rFonts w:ascii="Times New Roman" w:eastAsia="Times New Roman" w:hAnsi="Times New Roman"/>
                <w:b/>
                <w:sz w:val="24"/>
                <w:szCs w:val="24"/>
                <w:lang w:eastAsia="ru-RU"/>
              </w:rPr>
              <w:t xml:space="preserve"> </w:t>
            </w:r>
            <w:r w:rsidRPr="00E11F3A">
              <w:rPr>
                <w:rFonts w:ascii="Times New Roman" w:eastAsia="Times New Roman" w:hAnsi="Times New Roman"/>
                <w:sz w:val="24"/>
                <w:szCs w:val="24"/>
                <w:lang w:eastAsia="ru-RU"/>
              </w:rPr>
              <w:t>народный   б) лирический    в)  классический   г)  характерный</w:t>
            </w:r>
          </w:p>
          <w:p w14:paraId="6939557D"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3.        Произведение, в основу которого положена новелла Проспера Мериме:</w:t>
            </w:r>
          </w:p>
          <w:p w14:paraId="5791926C"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Рок-опера "Иисус Христос - суперзвезда"   б) Опера "Кармен"    в) Опера "Порги и Бесс"</w:t>
            </w:r>
          </w:p>
          <w:p w14:paraId="06AB164D"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4. </w:t>
            </w:r>
            <w:r w:rsidRPr="00E11F3A">
              <w:rPr>
                <w:rFonts w:ascii="Times New Roman" w:eastAsia="Times New Roman" w:hAnsi="Times New Roman"/>
                <w:b/>
                <w:sz w:val="24"/>
                <w:szCs w:val="24"/>
                <w:lang w:eastAsia="ru-RU"/>
              </w:rPr>
              <w:tab/>
              <w:t xml:space="preserve">Особенность  балета </w:t>
            </w:r>
            <w:proofErr w:type="spellStart"/>
            <w:r w:rsidRPr="00E11F3A">
              <w:rPr>
                <w:rFonts w:ascii="Times New Roman" w:eastAsia="Times New Roman" w:hAnsi="Times New Roman"/>
                <w:b/>
                <w:sz w:val="24"/>
                <w:szCs w:val="24"/>
                <w:lang w:eastAsia="ru-RU"/>
              </w:rPr>
              <w:t>Р.Щедрина</w:t>
            </w:r>
            <w:proofErr w:type="spellEnd"/>
            <w:r w:rsidRPr="00E11F3A">
              <w:rPr>
                <w:rFonts w:ascii="Times New Roman" w:eastAsia="Times New Roman" w:hAnsi="Times New Roman"/>
                <w:b/>
                <w:sz w:val="24"/>
                <w:szCs w:val="24"/>
                <w:lang w:eastAsia="ru-RU"/>
              </w:rPr>
              <w:t xml:space="preserve"> "Кармен-сюита":</w:t>
            </w:r>
          </w:p>
          <w:p w14:paraId="6C832C0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 xml:space="preserve">а)   нет массовых народных сцен;                   </w:t>
            </w:r>
          </w:p>
          <w:p w14:paraId="7F3C571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б)  действия происходят на фоне  массовых сцен, олицетворяющих народ</w:t>
            </w:r>
          </w:p>
          <w:p w14:paraId="48E5EBB1"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5. </w:t>
            </w:r>
            <w:r w:rsidRPr="00E11F3A">
              <w:rPr>
                <w:rFonts w:ascii="Times New Roman" w:eastAsia="Times New Roman" w:hAnsi="Times New Roman"/>
                <w:b/>
                <w:sz w:val="24"/>
                <w:szCs w:val="24"/>
                <w:lang w:eastAsia="ru-RU"/>
              </w:rPr>
              <w:tab/>
              <w:t xml:space="preserve">"Всенощное бдение" </w:t>
            </w:r>
            <w:proofErr w:type="spellStart"/>
            <w:r w:rsidRPr="00E11F3A">
              <w:rPr>
                <w:rFonts w:ascii="Times New Roman" w:eastAsia="Times New Roman" w:hAnsi="Times New Roman"/>
                <w:b/>
                <w:sz w:val="24"/>
                <w:szCs w:val="24"/>
                <w:lang w:eastAsia="ru-RU"/>
              </w:rPr>
              <w:t>С.В.Рахманинова</w:t>
            </w:r>
            <w:proofErr w:type="spellEnd"/>
            <w:r w:rsidRPr="00E11F3A">
              <w:rPr>
                <w:rFonts w:ascii="Times New Roman" w:eastAsia="Times New Roman" w:hAnsi="Times New Roman"/>
                <w:b/>
                <w:sz w:val="24"/>
                <w:szCs w:val="24"/>
                <w:lang w:eastAsia="ru-RU"/>
              </w:rPr>
              <w:t xml:space="preserve"> – это</w:t>
            </w:r>
          </w:p>
          <w:p w14:paraId="378FB327"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sz w:val="24"/>
                <w:szCs w:val="24"/>
                <w:lang w:eastAsia="ru-RU"/>
              </w:rPr>
              <w:t xml:space="preserve">            а)  величайший шедевр русской духовной музыки, вокальное произведение,  в основе которого лежат напевы древнерусских песнопений</w:t>
            </w:r>
          </w:p>
          <w:p w14:paraId="1ED8AE7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б)  рок-опера, в основу которой положены события Евангелия о последних днях земной жизни Христа</w:t>
            </w:r>
          </w:p>
          <w:p w14:paraId="79A905A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 xml:space="preserve">в)  вокально-инструментальное произведение для солистов, органа, хора и оркестра, написанное на латинский текст католической литургии </w:t>
            </w:r>
          </w:p>
          <w:p w14:paraId="6449F6DC"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b/>
                <w:sz w:val="24"/>
                <w:szCs w:val="24"/>
                <w:lang w:eastAsia="ru-RU"/>
              </w:rPr>
              <w:t xml:space="preserve">6. </w:t>
            </w:r>
            <w:r w:rsidRPr="00E11F3A">
              <w:rPr>
                <w:rFonts w:ascii="Times New Roman" w:eastAsia="Times New Roman" w:hAnsi="Times New Roman"/>
                <w:b/>
                <w:sz w:val="24"/>
                <w:szCs w:val="24"/>
                <w:lang w:eastAsia="ru-RU"/>
              </w:rPr>
              <w:tab/>
              <w:t>Два направления музыкальной культуры</w:t>
            </w:r>
            <w:r w:rsidRPr="00E11F3A">
              <w:rPr>
                <w:rFonts w:ascii="Times New Roman" w:eastAsia="Times New Roman" w:hAnsi="Times New Roman"/>
                <w:sz w:val="24"/>
                <w:szCs w:val="24"/>
                <w:lang w:eastAsia="ru-RU"/>
              </w:rPr>
              <w:t>:</w:t>
            </w:r>
          </w:p>
          <w:p w14:paraId="04903C0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а) вокальная и инструментальная музыка</w:t>
            </w:r>
          </w:p>
          <w:p w14:paraId="2C5C884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б) духовная и светская музыка</w:t>
            </w:r>
          </w:p>
          <w:p w14:paraId="74E5DA0C"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lastRenderedPageBreak/>
              <w:t xml:space="preserve">            в) камерная и симфоническая музыка</w:t>
            </w:r>
          </w:p>
          <w:p w14:paraId="30EAE3AA"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7. </w:t>
            </w:r>
            <w:r w:rsidRPr="00E11F3A">
              <w:rPr>
                <w:rFonts w:ascii="Times New Roman" w:eastAsia="Times New Roman" w:hAnsi="Times New Roman"/>
                <w:b/>
                <w:sz w:val="24"/>
                <w:szCs w:val="24"/>
                <w:lang w:eastAsia="ru-RU"/>
              </w:rPr>
              <w:tab/>
              <w:t>Композиторы, сочинявшие симфоническую музыку:</w:t>
            </w:r>
          </w:p>
          <w:p w14:paraId="3E2CBA6A"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sz w:val="24"/>
                <w:szCs w:val="24"/>
                <w:lang w:eastAsia="ru-RU"/>
              </w:rPr>
              <w:t xml:space="preserve"> а) </w:t>
            </w:r>
            <w:proofErr w:type="spellStart"/>
            <w:r w:rsidRPr="00E11F3A">
              <w:rPr>
                <w:rFonts w:ascii="Times New Roman" w:eastAsia="Times New Roman" w:hAnsi="Times New Roman"/>
                <w:sz w:val="24"/>
                <w:szCs w:val="24"/>
                <w:lang w:eastAsia="ru-RU"/>
              </w:rPr>
              <w:t>Л.В.Бетховен</w:t>
            </w:r>
            <w:proofErr w:type="spellEnd"/>
            <w:r w:rsidRPr="00E11F3A">
              <w:rPr>
                <w:rFonts w:ascii="Times New Roman" w:eastAsia="Times New Roman" w:hAnsi="Times New Roman"/>
                <w:sz w:val="24"/>
                <w:szCs w:val="24"/>
                <w:lang w:eastAsia="ru-RU"/>
              </w:rPr>
              <w:t xml:space="preserve">    б)  </w:t>
            </w:r>
            <w:proofErr w:type="spellStart"/>
            <w:r w:rsidRPr="00E11F3A">
              <w:rPr>
                <w:rFonts w:ascii="Times New Roman" w:eastAsia="Times New Roman" w:hAnsi="Times New Roman"/>
                <w:sz w:val="24"/>
                <w:szCs w:val="24"/>
                <w:lang w:eastAsia="ru-RU"/>
              </w:rPr>
              <w:t>В.А.Моцарт</w:t>
            </w:r>
            <w:proofErr w:type="spellEnd"/>
            <w:r w:rsidRPr="00E11F3A">
              <w:rPr>
                <w:rFonts w:ascii="Times New Roman" w:eastAsia="Times New Roman" w:hAnsi="Times New Roman"/>
                <w:sz w:val="24"/>
                <w:szCs w:val="24"/>
                <w:lang w:eastAsia="ru-RU"/>
              </w:rPr>
              <w:t xml:space="preserve">     в) </w:t>
            </w:r>
            <w:proofErr w:type="spellStart"/>
            <w:r w:rsidRPr="00E11F3A">
              <w:rPr>
                <w:rFonts w:ascii="Times New Roman" w:eastAsia="Times New Roman" w:hAnsi="Times New Roman"/>
                <w:sz w:val="24"/>
                <w:szCs w:val="24"/>
                <w:lang w:eastAsia="ru-RU"/>
              </w:rPr>
              <w:t>Ф.Шопен</w:t>
            </w:r>
            <w:proofErr w:type="spellEnd"/>
            <w:r w:rsidRPr="00E11F3A">
              <w:rPr>
                <w:rFonts w:ascii="Times New Roman" w:eastAsia="Times New Roman" w:hAnsi="Times New Roman"/>
                <w:sz w:val="24"/>
                <w:szCs w:val="24"/>
                <w:lang w:eastAsia="ru-RU"/>
              </w:rPr>
              <w:t xml:space="preserve">     г) </w:t>
            </w:r>
            <w:proofErr w:type="spellStart"/>
            <w:r w:rsidRPr="00E11F3A">
              <w:rPr>
                <w:rFonts w:ascii="Times New Roman" w:eastAsia="Times New Roman" w:hAnsi="Times New Roman"/>
                <w:sz w:val="24"/>
                <w:szCs w:val="24"/>
                <w:lang w:eastAsia="ru-RU"/>
              </w:rPr>
              <w:t>Ф.Шуберт</w:t>
            </w:r>
            <w:proofErr w:type="spellEnd"/>
            <w:r w:rsidRPr="00E11F3A">
              <w:rPr>
                <w:rFonts w:ascii="Times New Roman" w:eastAsia="Times New Roman" w:hAnsi="Times New Roman"/>
                <w:sz w:val="24"/>
                <w:szCs w:val="24"/>
                <w:lang w:eastAsia="ru-RU"/>
              </w:rPr>
              <w:t xml:space="preserve">          </w:t>
            </w:r>
          </w:p>
          <w:p w14:paraId="54F83D30"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8. </w:t>
            </w:r>
            <w:r w:rsidRPr="00E11F3A">
              <w:rPr>
                <w:rFonts w:ascii="Times New Roman" w:eastAsia="Times New Roman" w:hAnsi="Times New Roman"/>
                <w:b/>
                <w:sz w:val="24"/>
                <w:szCs w:val="24"/>
                <w:lang w:eastAsia="ru-RU"/>
              </w:rPr>
              <w:tab/>
              <w:t xml:space="preserve">Венские классики - великие симфонисты XVIII века: </w:t>
            </w:r>
          </w:p>
          <w:p w14:paraId="52503B9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w:t>
            </w:r>
            <w:proofErr w:type="spellStart"/>
            <w:r w:rsidRPr="00E11F3A">
              <w:rPr>
                <w:rFonts w:ascii="Times New Roman" w:eastAsia="Times New Roman" w:hAnsi="Times New Roman"/>
                <w:sz w:val="24"/>
                <w:szCs w:val="24"/>
                <w:lang w:eastAsia="ru-RU"/>
              </w:rPr>
              <w:t>В.А.Моцарт</w:t>
            </w:r>
            <w:proofErr w:type="spellEnd"/>
            <w:r w:rsidRPr="00E11F3A">
              <w:rPr>
                <w:rFonts w:ascii="Times New Roman" w:eastAsia="Times New Roman" w:hAnsi="Times New Roman"/>
                <w:sz w:val="24"/>
                <w:szCs w:val="24"/>
                <w:lang w:eastAsia="ru-RU"/>
              </w:rPr>
              <w:t xml:space="preserve">    б) </w:t>
            </w:r>
            <w:proofErr w:type="spellStart"/>
            <w:r w:rsidRPr="00E11F3A">
              <w:rPr>
                <w:rFonts w:ascii="Times New Roman" w:eastAsia="Times New Roman" w:hAnsi="Times New Roman"/>
                <w:sz w:val="24"/>
                <w:szCs w:val="24"/>
                <w:lang w:eastAsia="ru-RU"/>
              </w:rPr>
              <w:t>Л.В.Бетховен</w:t>
            </w:r>
            <w:proofErr w:type="spellEnd"/>
            <w:r w:rsidRPr="00E11F3A">
              <w:rPr>
                <w:rFonts w:ascii="Times New Roman" w:eastAsia="Times New Roman" w:hAnsi="Times New Roman"/>
                <w:sz w:val="24"/>
                <w:szCs w:val="24"/>
                <w:lang w:eastAsia="ru-RU"/>
              </w:rPr>
              <w:t xml:space="preserve">    в) </w:t>
            </w:r>
            <w:proofErr w:type="spellStart"/>
            <w:r w:rsidRPr="00E11F3A">
              <w:rPr>
                <w:rFonts w:ascii="Times New Roman" w:eastAsia="Times New Roman" w:hAnsi="Times New Roman"/>
                <w:sz w:val="24"/>
                <w:szCs w:val="24"/>
                <w:lang w:eastAsia="ru-RU"/>
              </w:rPr>
              <w:t>И.С.Бах</w:t>
            </w:r>
            <w:proofErr w:type="spellEnd"/>
            <w:r w:rsidRPr="00E11F3A">
              <w:rPr>
                <w:rFonts w:ascii="Times New Roman" w:eastAsia="Times New Roman" w:hAnsi="Times New Roman"/>
                <w:sz w:val="24"/>
                <w:szCs w:val="24"/>
                <w:lang w:eastAsia="ru-RU"/>
              </w:rPr>
              <w:t xml:space="preserve">        г)  </w:t>
            </w:r>
            <w:proofErr w:type="spellStart"/>
            <w:r w:rsidRPr="00E11F3A">
              <w:rPr>
                <w:rFonts w:ascii="Times New Roman" w:eastAsia="Times New Roman" w:hAnsi="Times New Roman"/>
                <w:sz w:val="24"/>
                <w:szCs w:val="24"/>
                <w:lang w:eastAsia="ru-RU"/>
              </w:rPr>
              <w:t>Й.Гайдн</w:t>
            </w:r>
            <w:proofErr w:type="spellEnd"/>
          </w:p>
          <w:p w14:paraId="6B0C0CCA" w14:textId="77777777" w:rsidR="00E11F3A" w:rsidRPr="00E11F3A" w:rsidRDefault="00E11F3A" w:rsidP="00E11F3A">
            <w:pPr>
              <w:spacing w:after="0" w:line="240" w:lineRule="auto"/>
              <w:rPr>
                <w:rFonts w:ascii="Times New Roman" w:eastAsia="Times New Roman" w:hAnsi="Times New Roman"/>
                <w:sz w:val="24"/>
                <w:szCs w:val="24"/>
                <w:lang w:eastAsia="ru-RU"/>
              </w:rPr>
            </w:pPr>
          </w:p>
          <w:p w14:paraId="48538CE8"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9. </w:t>
            </w:r>
            <w:r w:rsidRPr="00E11F3A">
              <w:rPr>
                <w:rFonts w:ascii="Times New Roman" w:eastAsia="Times New Roman" w:hAnsi="Times New Roman"/>
                <w:b/>
                <w:sz w:val="24"/>
                <w:szCs w:val="24"/>
                <w:lang w:eastAsia="ru-RU"/>
              </w:rPr>
              <w:tab/>
              <w:t xml:space="preserve">Композитор XX века, в творчестве которого прослеживается  </w:t>
            </w:r>
            <w:proofErr w:type="spellStart"/>
            <w:r w:rsidRPr="00E11F3A">
              <w:rPr>
                <w:rFonts w:ascii="Times New Roman" w:eastAsia="Times New Roman" w:hAnsi="Times New Roman"/>
                <w:b/>
                <w:sz w:val="24"/>
                <w:szCs w:val="24"/>
                <w:lang w:eastAsia="ru-RU"/>
              </w:rPr>
              <w:t>полистилистика</w:t>
            </w:r>
            <w:proofErr w:type="spellEnd"/>
            <w:r w:rsidRPr="00E11F3A">
              <w:rPr>
                <w:rFonts w:ascii="Times New Roman" w:eastAsia="Times New Roman" w:hAnsi="Times New Roman"/>
                <w:b/>
                <w:sz w:val="24"/>
                <w:szCs w:val="24"/>
                <w:lang w:eastAsia="ru-RU"/>
              </w:rPr>
              <w:t>:</w:t>
            </w:r>
          </w:p>
          <w:p w14:paraId="48516CE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w:t>
            </w:r>
            <w:r w:rsidRPr="00E11F3A">
              <w:rPr>
                <w:rFonts w:ascii="Times New Roman" w:eastAsia="Times New Roman" w:hAnsi="Times New Roman"/>
                <w:b/>
                <w:sz w:val="24"/>
                <w:szCs w:val="24"/>
                <w:lang w:eastAsia="ru-RU"/>
              </w:rPr>
              <w:t xml:space="preserve"> </w:t>
            </w:r>
            <w:proofErr w:type="spellStart"/>
            <w:r w:rsidRPr="00E11F3A">
              <w:rPr>
                <w:rFonts w:ascii="Times New Roman" w:eastAsia="Times New Roman" w:hAnsi="Times New Roman"/>
                <w:sz w:val="24"/>
                <w:szCs w:val="24"/>
                <w:lang w:eastAsia="ru-RU"/>
              </w:rPr>
              <w:t>С.Прокофьев</w:t>
            </w:r>
            <w:proofErr w:type="spellEnd"/>
            <w:r w:rsidRPr="00E11F3A">
              <w:rPr>
                <w:rFonts w:ascii="Times New Roman" w:eastAsia="Times New Roman" w:hAnsi="Times New Roman"/>
                <w:sz w:val="24"/>
                <w:szCs w:val="24"/>
                <w:lang w:eastAsia="ru-RU"/>
              </w:rPr>
              <w:t xml:space="preserve">        б)  </w:t>
            </w:r>
            <w:proofErr w:type="spellStart"/>
            <w:r w:rsidRPr="00E11F3A">
              <w:rPr>
                <w:rFonts w:ascii="Times New Roman" w:eastAsia="Times New Roman" w:hAnsi="Times New Roman"/>
                <w:sz w:val="24"/>
                <w:szCs w:val="24"/>
                <w:lang w:eastAsia="ru-RU"/>
              </w:rPr>
              <w:t>Д.Шостакович</w:t>
            </w:r>
            <w:proofErr w:type="spellEnd"/>
            <w:r w:rsidRPr="00E11F3A">
              <w:rPr>
                <w:rFonts w:ascii="Times New Roman" w:eastAsia="Times New Roman" w:hAnsi="Times New Roman"/>
                <w:sz w:val="24"/>
                <w:szCs w:val="24"/>
                <w:lang w:eastAsia="ru-RU"/>
              </w:rPr>
              <w:t xml:space="preserve">                 в) </w:t>
            </w:r>
            <w:proofErr w:type="spellStart"/>
            <w:r w:rsidRPr="00E11F3A">
              <w:rPr>
                <w:rFonts w:ascii="Times New Roman" w:eastAsia="Times New Roman" w:hAnsi="Times New Roman"/>
                <w:sz w:val="24"/>
                <w:szCs w:val="24"/>
                <w:lang w:eastAsia="ru-RU"/>
              </w:rPr>
              <w:t>А.Шнитке</w:t>
            </w:r>
            <w:proofErr w:type="spellEnd"/>
          </w:p>
          <w:p w14:paraId="76CCDFB1"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10. </w:t>
            </w:r>
            <w:r w:rsidRPr="00E11F3A">
              <w:rPr>
                <w:rFonts w:ascii="Times New Roman" w:eastAsia="Times New Roman" w:hAnsi="Times New Roman"/>
                <w:b/>
                <w:sz w:val="24"/>
                <w:szCs w:val="24"/>
                <w:lang w:eastAsia="ru-RU"/>
              </w:rPr>
              <w:tab/>
              <w:t>Многочастное циклическое произведение, состоящее из трех или четырех частей, предназначенное для одного или двух инструментов:</w:t>
            </w:r>
          </w:p>
          <w:p w14:paraId="2CAE8575"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sz w:val="24"/>
                <w:szCs w:val="24"/>
                <w:lang w:eastAsia="ru-RU"/>
              </w:rPr>
              <w:t xml:space="preserve">  а) сюита                             б) симфония                       в)  соната</w:t>
            </w:r>
          </w:p>
          <w:p w14:paraId="3E42B298" w14:textId="77777777" w:rsidR="00E11F3A" w:rsidRPr="00E11F3A" w:rsidRDefault="00E11F3A" w:rsidP="00C4374E">
            <w:pPr>
              <w:pStyle w:val="a9"/>
              <w:numPr>
                <w:ilvl w:val="0"/>
                <w:numId w:val="274"/>
              </w:numPr>
              <w:rPr>
                <w:rFonts w:ascii="Times New Roman" w:hAnsi="Times New Roman"/>
                <w:b/>
              </w:rPr>
            </w:pPr>
            <w:r w:rsidRPr="00E11F3A">
              <w:rPr>
                <w:rFonts w:ascii="Times New Roman" w:hAnsi="Times New Roman"/>
                <w:b/>
              </w:rPr>
              <w:t>уровень</w:t>
            </w:r>
          </w:p>
          <w:p w14:paraId="1FCA49F0" w14:textId="77777777" w:rsidR="00E11F3A" w:rsidRPr="00E11F3A" w:rsidRDefault="00E11F3A" w:rsidP="00C4374E">
            <w:pPr>
              <w:pStyle w:val="a9"/>
              <w:numPr>
                <w:ilvl w:val="0"/>
                <w:numId w:val="271"/>
              </w:numPr>
              <w:ind w:left="318"/>
              <w:rPr>
                <w:rFonts w:ascii="Times New Roman" w:eastAsia="Times New Roman" w:hAnsi="Times New Roman"/>
              </w:rPr>
            </w:pPr>
            <w:r w:rsidRPr="00E11F3A">
              <w:rPr>
                <w:rFonts w:ascii="Times New Roman" w:eastAsia="Times New Roman" w:hAnsi="Times New Roman"/>
              </w:rPr>
              <w:t xml:space="preserve">   Музыка, исполняемая небольшим составом исполнителей?</w:t>
            </w:r>
          </w:p>
          <w:p w14:paraId="2E833210" w14:textId="77777777" w:rsidR="00E11F3A" w:rsidRPr="00E11F3A" w:rsidRDefault="00E11F3A" w:rsidP="00E11F3A">
            <w:pPr>
              <w:spacing w:after="0" w:line="240" w:lineRule="auto"/>
              <w:ind w:left="318"/>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12.    Музыкальный номер в опере, который вводит слушателя в атмосферу действия и знакомит с основными темами?</w:t>
            </w:r>
          </w:p>
          <w:p w14:paraId="7A245A4A"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Создатель американской национальной классики 20 века, основоположник американской музыки, создатель симфоджаза?</w:t>
            </w:r>
          </w:p>
          <w:p w14:paraId="5FA8B7DA"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Автор оперы «Иван Сусанин»?</w:t>
            </w:r>
          </w:p>
          <w:p w14:paraId="66A2007B"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Опера  А.П. Бородина?</w:t>
            </w:r>
          </w:p>
          <w:p w14:paraId="6FF96A2A"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Танец в балетном спектакле, богатый образной символикой, исполняется на пуантах?</w:t>
            </w:r>
          </w:p>
          <w:p w14:paraId="4E6AB449"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Автор симфонии, получившей  название "С тремоло литавр"  от первого такта медленного вступления, в котором звучит тремоло литавр?</w:t>
            </w:r>
          </w:p>
          <w:p w14:paraId="6E932511"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Композитор, у которого одна из симфоний имеет не  традиционное этому жанру строение? </w:t>
            </w:r>
          </w:p>
          <w:p w14:paraId="1E01E122"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Композитор, чьи симфонии воплощают идею борьбы человека с мрачными силами, стоящими на пути к счастью?</w:t>
            </w:r>
          </w:p>
          <w:p w14:paraId="492694D1"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Композитор, чья симфония получила всемирное признание как символ борьбы с фашизмом? </w:t>
            </w:r>
          </w:p>
          <w:p w14:paraId="6827E9FE" w14:textId="77777777" w:rsidR="00E11F3A" w:rsidRPr="00E11F3A" w:rsidRDefault="00E11F3A" w:rsidP="00C4374E">
            <w:pPr>
              <w:pStyle w:val="a9"/>
              <w:numPr>
                <w:ilvl w:val="0"/>
                <w:numId w:val="274"/>
              </w:numPr>
              <w:rPr>
                <w:rFonts w:ascii="Times New Roman" w:hAnsi="Times New Roman"/>
                <w:b/>
              </w:rPr>
            </w:pPr>
            <w:r w:rsidRPr="00E11F3A">
              <w:rPr>
                <w:rFonts w:ascii="Times New Roman" w:hAnsi="Times New Roman"/>
                <w:b/>
              </w:rPr>
              <w:t>уровень</w:t>
            </w:r>
          </w:p>
          <w:p w14:paraId="5E48ADD5" w14:textId="77777777" w:rsidR="00E11F3A" w:rsidRPr="00E11F3A" w:rsidRDefault="00E11F3A" w:rsidP="00E11F3A">
            <w:pPr>
              <w:tabs>
                <w:tab w:val="left" w:pos="176"/>
              </w:tabs>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21.     К циклическим формам музыки относятся жанры?</w:t>
            </w:r>
          </w:p>
          <w:p w14:paraId="2541A82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Times New Roman" w:hAnsi="Times New Roman"/>
                <w:sz w:val="24"/>
                <w:szCs w:val="24"/>
                <w:lang w:eastAsia="ru-RU"/>
              </w:rPr>
              <w:t>22.</w:t>
            </w:r>
            <w:r w:rsidRPr="00E11F3A">
              <w:rPr>
                <w:rFonts w:ascii="Times New Roman" w:eastAsia="Times New Roman" w:hAnsi="Times New Roman"/>
                <w:b/>
                <w:sz w:val="24"/>
                <w:szCs w:val="24"/>
                <w:lang w:eastAsia="ru-RU"/>
              </w:rPr>
              <w:t xml:space="preserve">     </w:t>
            </w:r>
            <w:r w:rsidRPr="00E11F3A">
              <w:rPr>
                <w:rFonts w:ascii="Times New Roman" w:eastAsia="Times New Roman" w:hAnsi="Times New Roman"/>
                <w:sz w:val="24"/>
                <w:szCs w:val="24"/>
                <w:lang w:eastAsia="ru-RU"/>
              </w:rPr>
              <w:t>Соединение в одном музыкальном произведении различных стилистических        явлений?</w:t>
            </w:r>
          </w:p>
        </w:tc>
      </w:tr>
      <w:tr w:rsidR="00E11F3A" w:rsidRPr="00E11F3A" w14:paraId="08F49808" w14:textId="77777777" w:rsidTr="00E11F3A">
        <w:trPr>
          <w:jc w:val="right"/>
        </w:trPr>
        <w:tc>
          <w:tcPr>
            <w:tcW w:w="2093" w:type="dxa"/>
          </w:tcPr>
          <w:p w14:paraId="7686224C"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ИЗО</w:t>
            </w:r>
          </w:p>
        </w:tc>
        <w:tc>
          <w:tcPr>
            <w:tcW w:w="7654" w:type="dxa"/>
          </w:tcPr>
          <w:p w14:paraId="12DEBDAA" w14:textId="77777777" w:rsidR="00E11F3A" w:rsidRPr="00E11F3A" w:rsidRDefault="00E11F3A" w:rsidP="00E11F3A">
            <w:pPr>
              <w:pStyle w:val="af2"/>
              <w:jc w:val="center"/>
              <w:rPr>
                <w:b/>
                <w:sz w:val="24"/>
                <w:szCs w:val="24"/>
              </w:rPr>
            </w:pPr>
            <w:r w:rsidRPr="00E11F3A">
              <w:rPr>
                <w:b/>
                <w:sz w:val="24"/>
                <w:szCs w:val="24"/>
              </w:rPr>
              <w:t xml:space="preserve">Итоговая контрольная работа </w:t>
            </w:r>
          </w:p>
          <w:p w14:paraId="061EE692" w14:textId="77777777" w:rsidR="00E11F3A" w:rsidRPr="00E11F3A" w:rsidRDefault="00E11F3A" w:rsidP="00E11F3A">
            <w:pPr>
              <w:pStyle w:val="af2"/>
              <w:jc w:val="center"/>
              <w:rPr>
                <w:b/>
                <w:sz w:val="24"/>
                <w:szCs w:val="24"/>
              </w:rPr>
            </w:pPr>
            <w:r w:rsidRPr="00E11F3A">
              <w:rPr>
                <w:b/>
                <w:sz w:val="24"/>
                <w:szCs w:val="24"/>
              </w:rPr>
              <w:t xml:space="preserve"> Вариант 1.</w:t>
            </w:r>
          </w:p>
          <w:p w14:paraId="6A803146" w14:textId="77777777" w:rsidR="00E11F3A" w:rsidRPr="00E11F3A" w:rsidRDefault="00E11F3A" w:rsidP="00E11F3A">
            <w:pPr>
              <w:spacing w:after="0" w:line="240" w:lineRule="auto"/>
              <w:rPr>
                <w:rFonts w:ascii="Times New Roman" w:eastAsia="SimSun" w:hAnsi="Times New Roman"/>
                <w:b/>
                <w:bCs/>
                <w:iCs/>
                <w:sz w:val="24"/>
                <w:szCs w:val="24"/>
              </w:rPr>
            </w:pPr>
            <w:r w:rsidRPr="00E11F3A">
              <w:rPr>
                <w:rFonts w:ascii="Times New Roman" w:eastAsia="SimSun" w:hAnsi="Times New Roman"/>
                <w:b/>
                <w:iCs/>
                <w:sz w:val="24"/>
                <w:szCs w:val="24"/>
              </w:rPr>
              <w:t>1.</w:t>
            </w:r>
            <w:r w:rsidRPr="00E11F3A">
              <w:rPr>
                <w:rFonts w:ascii="Times New Roman" w:eastAsia="SimSun" w:hAnsi="Times New Roman"/>
                <w:b/>
                <w:bCs/>
                <w:iCs/>
                <w:sz w:val="24"/>
                <w:szCs w:val="24"/>
              </w:rPr>
              <w:t xml:space="preserve"> Что такое стиль в искусстве?</w:t>
            </w:r>
          </w:p>
          <w:p w14:paraId="52EF3A26"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художественное отношение художника;</w:t>
            </w:r>
          </w:p>
          <w:p w14:paraId="3E9696FA"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обобщенное представление о действительности;</w:t>
            </w:r>
          </w:p>
          <w:p w14:paraId="322AC020"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почерк, приемы, особенности.</w:t>
            </w:r>
          </w:p>
          <w:p w14:paraId="2D195428"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2. Текст, который передаётся буквами определённого рисунка:</w:t>
            </w:r>
          </w:p>
          <w:p w14:paraId="3FBE55C7"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шрифт;</w:t>
            </w:r>
          </w:p>
          <w:p w14:paraId="03ED859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каллиграфия;</w:t>
            </w:r>
          </w:p>
          <w:p w14:paraId="4A29D016"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иллюстрация.</w:t>
            </w:r>
          </w:p>
          <w:p w14:paraId="4120AF9D"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 xml:space="preserve">3. Художник, изображающий море. </w:t>
            </w:r>
          </w:p>
          <w:p w14:paraId="1DFDE8CA"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маринист                                  </w:t>
            </w:r>
          </w:p>
          <w:p w14:paraId="30D83D30"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б) анималист </w:t>
            </w:r>
          </w:p>
          <w:p w14:paraId="72B02FE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в) баталист                                     </w:t>
            </w:r>
          </w:p>
          <w:p w14:paraId="6C2BA0F7"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г) портретист</w:t>
            </w:r>
          </w:p>
          <w:p w14:paraId="60CB05F6"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4. Изображение, сопровождающее и образно поясняющее текст</w:t>
            </w:r>
          </w:p>
          <w:p w14:paraId="67B08D4D"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репродукция        </w:t>
            </w:r>
          </w:p>
          <w:p w14:paraId="7B29A22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иллюстрация</w:t>
            </w:r>
          </w:p>
          <w:p w14:paraId="073DC00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lastRenderedPageBreak/>
              <w:t xml:space="preserve">в) рисунок             </w:t>
            </w:r>
          </w:p>
          <w:p w14:paraId="66FD9A7F"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г) миниатюра</w:t>
            </w:r>
          </w:p>
          <w:p w14:paraId="2A1CE9EE"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5. С чего необходимо начинать работу над тематической картиной?</w:t>
            </w:r>
          </w:p>
          <w:p w14:paraId="3247299A"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эскиза          </w:t>
            </w:r>
          </w:p>
          <w:p w14:paraId="6F13C020"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иллюстрации</w:t>
            </w:r>
          </w:p>
          <w:p w14:paraId="63BE7AE4"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в) наброска      </w:t>
            </w:r>
          </w:p>
          <w:p w14:paraId="1D7D72F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г) рисунка</w:t>
            </w:r>
          </w:p>
          <w:p w14:paraId="70B13EE8"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6. Титульный лист – это….</w:t>
            </w:r>
          </w:p>
          <w:p w14:paraId="5AC732C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одна из первых страниц книги, предваряющая текст  произведения.</w:t>
            </w:r>
          </w:p>
          <w:p w14:paraId="26F4F1AA"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лист, который одевают на обложку</w:t>
            </w:r>
          </w:p>
          <w:p w14:paraId="1DE7BEA8"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последняя страница книги, на которой пишут всю информацию о книге</w:t>
            </w:r>
          </w:p>
          <w:p w14:paraId="5E89F9D6"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 xml:space="preserve">7. </w:t>
            </w:r>
            <w:r w:rsidRPr="00E11F3A">
              <w:rPr>
                <w:rFonts w:ascii="Times New Roman" w:eastAsia="SimSun" w:hAnsi="Times New Roman"/>
                <w:b/>
                <w:bCs/>
                <w:iCs/>
                <w:sz w:val="24"/>
                <w:szCs w:val="24"/>
              </w:rPr>
              <w:t>Кто является создателем галереи изобразительных искусств в Москве?</w:t>
            </w:r>
            <w:r w:rsidRPr="00E11F3A">
              <w:rPr>
                <w:rFonts w:ascii="Times New Roman" w:eastAsia="SimSun" w:hAnsi="Times New Roman"/>
                <w:b/>
                <w:iCs/>
                <w:sz w:val="24"/>
                <w:szCs w:val="24"/>
              </w:rPr>
              <w:t xml:space="preserve">   </w:t>
            </w:r>
          </w:p>
          <w:p w14:paraId="6E427988"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w:t>
            </w:r>
            <w:proofErr w:type="spellStart"/>
            <w:r w:rsidRPr="00E11F3A">
              <w:rPr>
                <w:rFonts w:ascii="Times New Roman" w:eastAsia="SimSun" w:hAnsi="Times New Roman"/>
                <w:iCs/>
                <w:sz w:val="24"/>
                <w:szCs w:val="24"/>
              </w:rPr>
              <w:t>Ф.Рокотов</w:t>
            </w:r>
            <w:proofErr w:type="spellEnd"/>
            <w:r w:rsidRPr="00E11F3A">
              <w:rPr>
                <w:rFonts w:ascii="Times New Roman" w:eastAsia="SimSun" w:hAnsi="Times New Roman"/>
                <w:iCs/>
                <w:sz w:val="24"/>
                <w:szCs w:val="24"/>
              </w:rPr>
              <w:t xml:space="preserve">    </w:t>
            </w:r>
          </w:p>
          <w:p w14:paraId="073D3ABD"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б) </w:t>
            </w:r>
            <w:proofErr w:type="spellStart"/>
            <w:r w:rsidRPr="00E11F3A">
              <w:rPr>
                <w:rFonts w:ascii="Times New Roman" w:eastAsia="SimSun" w:hAnsi="Times New Roman"/>
                <w:iCs/>
                <w:sz w:val="24"/>
                <w:szCs w:val="24"/>
              </w:rPr>
              <w:t>П.Третьяков</w:t>
            </w:r>
            <w:proofErr w:type="spellEnd"/>
            <w:r w:rsidRPr="00E11F3A">
              <w:rPr>
                <w:rFonts w:ascii="Times New Roman" w:eastAsia="SimSun" w:hAnsi="Times New Roman"/>
                <w:iCs/>
                <w:sz w:val="24"/>
                <w:szCs w:val="24"/>
              </w:rPr>
              <w:tab/>
            </w:r>
          </w:p>
          <w:p w14:paraId="53032087"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в) </w:t>
            </w:r>
            <w:proofErr w:type="spellStart"/>
            <w:r w:rsidRPr="00E11F3A">
              <w:rPr>
                <w:rFonts w:ascii="Times New Roman" w:eastAsia="SimSun" w:hAnsi="Times New Roman"/>
                <w:iCs/>
                <w:sz w:val="24"/>
                <w:szCs w:val="24"/>
              </w:rPr>
              <w:t>М.Врубель</w:t>
            </w:r>
            <w:proofErr w:type="spellEnd"/>
          </w:p>
          <w:p w14:paraId="3A03B9E7"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8. Что не входит в понятие дизайн интерьера</w:t>
            </w:r>
          </w:p>
          <w:p w14:paraId="3BFFAB1C"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оформление и декорирование стен, потолка, пола</w:t>
            </w:r>
          </w:p>
          <w:p w14:paraId="5A5422F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проведение строительных и ремонтных работ</w:t>
            </w:r>
          </w:p>
          <w:p w14:paraId="68CF5199" w14:textId="77777777" w:rsidR="0099388D"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в) организация удобной и комфортной среды для человека           </w:t>
            </w:r>
          </w:p>
          <w:p w14:paraId="747A46ED"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9. Что такое ландшафтная архитектура?</w:t>
            </w:r>
          </w:p>
          <w:p w14:paraId="11FFE4F7"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оформление и организация природной среды</w:t>
            </w:r>
          </w:p>
          <w:p w14:paraId="20FF9CB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строительство садов, парков, бульваров</w:t>
            </w:r>
          </w:p>
          <w:p w14:paraId="092CE3AB"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строительство здания на сложном рельефе</w:t>
            </w:r>
          </w:p>
          <w:p w14:paraId="1A26C4E8"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10.</w:t>
            </w:r>
            <w:r w:rsidRPr="00E11F3A">
              <w:rPr>
                <w:rFonts w:ascii="Times New Roman" w:eastAsia="SimSun" w:hAnsi="Times New Roman"/>
                <w:b/>
                <w:bCs/>
                <w:iCs/>
                <w:sz w:val="24"/>
                <w:szCs w:val="24"/>
              </w:rPr>
              <w:t> </w:t>
            </w:r>
            <w:r w:rsidRPr="00E11F3A">
              <w:rPr>
                <w:rFonts w:ascii="Times New Roman" w:eastAsia="SimSun" w:hAnsi="Times New Roman"/>
                <w:b/>
                <w:iCs/>
                <w:sz w:val="24"/>
                <w:szCs w:val="24"/>
              </w:rPr>
              <w:t>Что не относится к малым архитектурным формам?</w:t>
            </w:r>
          </w:p>
          <w:p w14:paraId="5C5CAB15"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гараж </w:t>
            </w:r>
          </w:p>
          <w:p w14:paraId="6A1C244F"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скамейка</w:t>
            </w:r>
          </w:p>
          <w:p w14:paraId="54A9E92D"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фонтан</w:t>
            </w:r>
          </w:p>
          <w:p w14:paraId="1563549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г) фонари</w:t>
            </w:r>
          </w:p>
          <w:p w14:paraId="1EB003C3"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11. Шарж - это...</w:t>
            </w:r>
          </w:p>
          <w:p w14:paraId="618D1572"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Намеренное искажение персонажей;</w:t>
            </w:r>
          </w:p>
          <w:p w14:paraId="7C7CACCC"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сатирическое изображение, узнаваемых персонажей или явлений;</w:t>
            </w:r>
          </w:p>
          <w:p w14:paraId="55FE0E03"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12. Самый древний рисовальный материал:</w:t>
            </w:r>
          </w:p>
          <w:p w14:paraId="0E6C6554"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фломастеры</w:t>
            </w:r>
          </w:p>
          <w:p w14:paraId="6F7811F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уголь</w:t>
            </w:r>
          </w:p>
          <w:p w14:paraId="6C572C3D"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13. Кто такой живописец?</w:t>
            </w:r>
          </w:p>
          <w:p w14:paraId="674920CF"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художник</w:t>
            </w:r>
          </w:p>
          <w:p w14:paraId="7B7CA0C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скульптор</w:t>
            </w:r>
          </w:p>
          <w:p w14:paraId="772FFA1B" w14:textId="77777777" w:rsidR="00E11F3A" w:rsidRPr="00E11F3A" w:rsidRDefault="00E11F3A" w:rsidP="00E11F3A">
            <w:pPr>
              <w:spacing w:after="0" w:line="240" w:lineRule="auto"/>
              <w:jc w:val="center"/>
              <w:rPr>
                <w:rFonts w:ascii="Times New Roman" w:eastAsia="Times New Roman" w:hAnsi="Times New Roman"/>
                <w:b/>
                <w:sz w:val="24"/>
                <w:szCs w:val="24"/>
              </w:rPr>
            </w:pPr>
            <w:r w:rsidRPr="00E11F3A">
              <w:rPr>
                <w:rFonts w:ascii="Times New Roman" w:eastAsia="Times New Roman" w:hAnsi="Times New Roman"/>
                <w:b/>
                <w:sz w:val="24"/>
                <w:szCs w:val="24"/>
              </w:rPr>
              <w:t>Вариант 2</w:t>
            </w:r>
          </w:p>
          <w:p w14:paraId="069AD087"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1. Жанр изобразительного искусства, посвящённый изображению человека:</w:t>
            </w:r>
          </w:p>
          <w:p w14:paraId="7C3E821D"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пейзаж,</w:t>
            </w:r>
          </w:p>
          <w:p w14:paraId="05127FC9"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натюрморт,</w:t>
            </w:r>
          </w:p>
          <w:p w14:paraId="31BCEF34"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портрет.</w:t>
            </w:r>
          </w:p>
          <w:p w14:paraId="383165AC"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b/>
                <w:sz w:val="24"/>
                <w:szCs w:val="24"/>
              </w:rPr>
              <w:t xml:space="preserve">2. Жанр изобразительного искусства, посвящённый событиям и людям </w:t>
            </w:r>
            <w:r w:rsidRPr="00E11F3A">
              <w:rPr>
                <w:rFonts w:ascii="Times New Roman" w:eastAsia="Times New Roman" w:hAnsi="Times New Roman"/>
                <w:sz w:val="24"/>
                <w:szCs w:val="24"/>
              </w:rPr>
              <w:t>прошлого:</w:t>
            </w:r>
          </w:p>
          <w:p w14:paraId="5A1651C6"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бытовой,</w:t>
            </w:r>
          </w:p>
          <w:p w14:paraId="254BEE0D"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исторический,</w:t>
            </w:r>
          </w:p>
          <w:p w14:paraId="6CF82962"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батальный.</w:t>
            </w:r>
          </w:p>
          <w:p w14:paraId="07588B71"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3. Жанр изобразительного искусства, тесно связанный с историческим и посвящён темам войны:</w:t>
            </w:r>
          </w:p>
          <w:p w14:paraId="6AEA24D2"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исторический,</w:t>
            </w:r>
          </w:p>
          <w:p w14:paraId="33938407"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батальный,</w:t>
            </w:r>
          </w:p>
          <w:p w14:paraId="3D3CBE36"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lastRenderedPageBreak/>
              <w:t>в) бытовой.</w:t>
            </w:r>
          </w:p>
          <w:p w14:paraId="5E59E3E6"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4. Вид изобразительного искусства, отображающий мир в объёмных формах:</w:t>
            </w:r>
          </w:p>
          <w:p w14:paraId="3988D6EE"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графика,</w:t>
            </w:r>
          </w:p>
          <w:p w14:paraId="51AA4346"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скульптура,</w:t>
            </w:r>
          </w:p>
          <w:p w14:paraId="0BE3B3F7"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живопись.</w:t>
            </w:r>
          </w:p>
          <w:p w14:paraId="397BD4E9"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 xml:space="preserve">5. Картина из цветных стёкол или иного материала, пропускающий свет: </w:t>
            </w:r>
          </w:p>
          <w:p w14:paraId="5EA3C1BD"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мозаика,</w:t>
            </w:r>
          </w:p>
          <w:p w14:paraId="4B4C5A5C"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фреска,</w:t>
            </w:r>
          </w:p>
          <w:p w14:paraId="4B334813"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витраж.</w:t>
            </w:r>
          </w:p>
          <w:p w14:paraId="0960D3C7"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6. Вид изобразительного искусства, воспроизведённый красками:</w:t>
            </w:r>
          </w:p>
          <w:p w14:paraId="62A928B9"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графика,</w:t>
            </w:r>
          </w:p>
          <w:p w14:paraId="0E8C1A3A"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скульптура,</w:t>
            </w:r>
          </w:p>
          <w:p w14:paraId="2FD6CE75"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живопись.</w:t>
            </w:r>
          </w:p>
          <w:p w14:paraId="5EBB187F"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7. Вид изобразительного искусства, происходящий от греческого слова «графо – пишу, черчу, рисую»:</w:t>
            </w:r>
          </w:p>
          <w:p w14:paraId="4AA7B09B"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 xml:space="preserve">а) живопись, </w:t>
            </w:r>
          </w:p>
          <w:p w14:paraId="1E2EF670"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графика,</w:t>
            </w:r>
          </w:p>
          <w:p w14:paraId="0AB0EF26"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декоративно-прикладное искусство.</w:t>
            </w:r>
          </w:p>
          <w:p w14:paraId="40D32AB8"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b/>
                <w:sz w:val="24"/>
                <w:szCs w:val="24"/>
              </w:rPr>
              <w:t>8. Живопись по сырой штукатурке</w:t>
            </w:r>
            <w:r w:rsidRPr="00E11F3A">
              <w:rPr>
                <w:rFonts w:ascii="Times New Roman" w:eastAsia="Times New Roman" w:hAnsi="Times New Roman"/>
                <w:sz w:val="24"/>
                <w:szCs w:val="24"/>
              </w:rPr>
              <w:t>:</w:t>
            </w:r>
          </w:p>
          <w:p w14:paraId="001AAB3E"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фреска,</w:t>
            </w:r>
          </w:p>
          <w:p w14:paraId="1A280733"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живопись,</w:t>
            </w:r>
          </w:p>
          <w:p w14:paraId="0CA8E050"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композиция.</w:t>
            </w:r>
          </w:p>
          <w:p w14:paraId="45B2020F"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9. Жанр изобразительного искусства, показывающий неодушевлённые предметы:</w:t>
            </w:r>
          </w:p>
          <w:p w14:paraId="5905D0CC"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пейзаж,</w:t>
            </w:r>
          </w:p>
          <w:p w14:paraId="4F27FBDF"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портрет,</w:t>
            </w:r>
          </w:p>
          <w:p w14:paraId="4BF68B14"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натюрморт.</w:t>
            </w:r>
          </w:p>
          <w:p w14:paraId="4C425BC7"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10. Жанр изобразительного искусства, связанный с изображением животных:</w:t>
            </w:r>
          </w:p>
          <w:p w14:paraId="28C7AF25"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анималистический,</w:t>
            </w:r>
          </w:p>
          <w:p w14:paraId="0F96EDB8"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бытовой,</w:t>
            </w:r>
          </w:p>
          <w:p w14:paraId="2C2A6611"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исторический.</w:t>
            </w:r>
          </w:p>
          <w:p w14:paraId="719A52D2"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11. Слово, означающее то же, что и слово «скульптура»:</w:t>
            </w:r>
          </w:p>
          <w:p w14:paraId="4868286B"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ваяние;</w:t>
            </w:r>
          </w:p>
          <w:p w14:paraId="5EE35A86"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зодчество;</w:t>
            </w:r>
          </w:p>
          <w:p w14:paraId="5314B5B9"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лепка.</w:t>
            </w:r>
          </w:p>
          <w:p w14:paraId="5C8C5B63"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12. Художественное произведение, повторяющее другое:</w:t>
            </w:r>
          </w:p>
          <w:p w14:paraId="0F9AD55C"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копия;</w:t>
            </w:r>
          </w:p>
          <w:p w14:paraId="41F7EF95"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подлинник;</w:t>
            </w:r>
          </w:p>
          <w:p w14:paraId="5FAEF3B4"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репродукция.</w:t>
            </w:r>
          </w:p>
          <w:p w14:paraId="55C832A8"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13.  Один из видов изобразительного искусства, главным языком которого является линия, а роль цвета ограничена и условна.</w:t>
            </w:r>
          </w:p>
          <w:p w14:paraId="7C4C30F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графика;</w:t>
            </w:r>
          </w:p>
          <w:p w14:paraId="11FE8C8F"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живопись;</w:t>
            </w:r>
          </w:p>
          <w:p w14:paraId="6D62F8E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SimSun" w:hAnsi="Times New Roman"/>
                <w:iCs/>
                <w:sz w:val="24"/>
                <w:szCs w:val="24"/>
              </w:rPr>
              <w:t>в) скульптура;</w:t>
            </w:r>
          </w:p>
        </w:tc>
      </w:tr>
      <w:tr w:rsidR="00E11F3A" w:rsidRPr="00E11F3A" w14:paraId="1D2C11DF" w14:textId="77777777" w:rsidTr="00E11F3A">
        <w:trPr>
          <w:jc w:val="right"/>
        </w:trPr>
        <w:tc>
          <w:tcPr>
            <w:tcW w:w="2093" w:type="dxa"/>
          </w:tcPr>
          <w:p w14:paraId="2A792F2B"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Технология</w:t>
            </w:r>
          </w:p>
        </w:tc>
        <w:tc>
          <w:tcPr>
            <w:tcW w:w="7654" w:type="dxa"/>
          </w:tcPr>
          <w:p w14:paraId="06134A4F"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Банк идей для выполнения комплексного творческого проекта</w:t>
            </w:r>
          </w:p>
          <w:p w14:paraId="2D166954" w14:textId="77777777" w:rsidR="00E11F3A" w:rsidRPr="00E11F3A" w:rsidRDefault="00E11F3A" w:rsidP="00E11F3A">
            <w:pPr>
              <w:spacing w:after="0" w:line="240" w:lineRule="auto"/>
              <w:rPr>
                <w:rFonts w:ascii="Times New Roman" w:hAnsi="Times New Roman"/>
                <w:i/>
                <w:sz w:val="24"/>
                <w:szCs w:val="24"/>
              </w:rPr>
            </w:pPr>
            <w:r w:rsidRPr="00E11F3A">
              <w:rPr>
                <w:rFonts w:ascii="Times New Roman" w:hAnsi="Times New Roman"/>
                <w:i/>
                <w:sz w:val="24"/>
                <w:szCs w:val="24"/>
              </w:rPr>
              <w:t>1. Интерьер жилого дома</w:t>
            </w:r>
          </w:p>
          <w:p w14:paraId="4FD390E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(оформление выставки творческих работ, декоративная рамка для фотографий, «умный дом» и т. д.)</w:t>
            </w:r>
          </w:p>
          <w:p w14:paraId="026BFD5D" w14:textId="77777777" w:rsidR="00E11F3A" w:rsidRPr="00E11F3A" w:rsidRDefault="00E11F3A" w:rsidP="00E11F3A">
            <w:pPr>
              <w:spacing w:after="0" w:line="240" w:lineRule="auto"/>
              <w:rPr>
                <w:rFonts w:ascii="Times New Roman" w:hAnsi="Times New Roman"/>
                <w:i/>
                <w:sz w:val="24"/>
                <w:szCs w:val="24"/>
              </w:rPr>
            </w:pPr>
            <w:r w:rsidRPr="00E11F3A">
              <w:rPr>
                <w:rFonts w:ascii="Times New Roman" w:hAnsi="Times New Roman"/>
                <w:i/>
                <w:sz w:val="24"/>
                <w:szCs w:val="24"/>
              </w:rPr>
              <w:t>2. Создание изделий из древесины и металлов</w:t>
            </w:r>
          </w:p>
          <w:p w14:paraId="03E398C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lastRenderedPageBreak/>
              <w:t>( солонка, кухонная доска, лопаточка декоративная, скалка, совок, декоративный ящик, чеканка, декоративное изделие из проволоки. резьба по дереву и т. д. )</w:t>
            </w:r>
          </w:p>
          <w:p w14:paraId="4D68C26B" w14:textId="77777777" w:rsidR="00E11F3A" w:rsidRPr="00E11F3A" w:rsidRDefault="00E11F3A" w:rsidP="00E11F3A">
            <w:pPr>
              <w:spacing w:after="0" w:line="240" w:lineRule="auto"/>
              <w:rPr>
                <w:rFonts w:ascii="Times New Roman" w:hAnsi="Times New Roman"/>
                <w:i/>
                <w:sz w:val="24"/>
                <w:szCs w:val="24"/>
              </w:rPr>
            </w:pPr>
            <w:r w:rsidRPr="00E11F3A">
              <w:rPr>
                <w:rFonts w:ascii="Times New Roman" w:hAnsi="Times New Roman"/>
                <w:i/>
                <w:sz w:val="24"/>
                <w:szCs w:val="24"/>
              </w:rPr>
              <w:t>3. Создание швейных изделий</w:t>
            </w:r>
          </w:p>
          <w:p w14:paraId="46F74F3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бриджи, летняя сумка с вышивкой аксессуар для летнего отдыха, картина вышитая крестом или гладью, панно из атласных лент и т. д.))</w:t>
            </w:r>
          </w:p>
          <w:p w14:paraId="18A6BF0F" w14:textId="77777777" w:rsidR="00E11F3A" w:rsidRPr="00E11F3A" w:rsidRDefault="00E11F3A" w:rsidP="00E11F3A">
            <w:pPr>
              <w:pStyle w:val="a9"/>
              <w:ind w:left="0"/>
              <w:rPr>
                <w:rFonts w:ascii="Times New Roman" w:hAnsi="Times New Roman"/>
                <w:i/>
              </w:rPr>
            </w:pPr>
            <w:r w:rsidRPr="00E11F3A">
              <w:rPr>
                <w:rFonts w:ascii="Times New Roman" w:hAnsi="Times New Roman"/>
                <w:i/>
              </w:rPr>
              <w:t>4. Кулинария</w:t>
            </w:r>
          </w:p>
          <w:p w14:paraId="4FFC6044" w14:textId="77777777" w:rsidR="00E11F3A" w:rsidRPr="00E11F3A" w:rsidRDefault="00E11F3A" w:rsidP="00E11F3A">
            <w:pPr>
              <w:pStyle w:val="a9"/>
              <w:ind w:left="0"/>
              <w:rPr>
                <w:rFonts w:ascii="Times New Roman" w:hAnsi="Times New Roman"/>
              </w:rPr>
            </w:pPr>
            <w:r w:rsidRPr="00E11F3A">
              <w:rPr>
                <w:rFonts w:ascii="Times New Roman" w:hAnsi="Times New Roman"/>
              </w:rPr>
              <w:t>(приготовление сладкого стола  и сервировка сладкого стола )</w:t>
            </w:r>
          </w:p>
          <w:p w14:paraId="2005E4E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i/>
                <w:sz w:val="24"/>
                <w:szCs w:val="24"/>
              </w:rPr>
              <w:t>5. Свободная тема</w:t>
            </w:r>
          </w:p>
        </w:tc>
      </w:tr>
      <w:tr w:rsidR="00E11F3A" w:rsidRPr="00E11F3A" w14:paraId="5E731804" w14:textId="77777777" w:rsidTr="00E11F3A">
        <w:trPr>
          <w:jc w:val="right"/>
        </w:trPr>
        <w:tc>
          <w:tcPr>
            <w:tcW w:w="2093" w:type="dxa"/>
          </w:tcPr>
          <w:p w14:paraId="3EB64D36"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Физическая культура</w:t>
            </w:r>
          </w:p>
        </w:tc>
        <w:tc>
          <w:tcPr>
            <w:tcW w:w="7654" w:type="dxa"/>
          </w:tcPr>
          <w:p w14:paraId="72BCE91B"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Контрольные нормативы и испытания по усвоению навыков, умений, развитию двигательных качеств</w:t>
            </w:r>
          </w:p>
          <w:tbl>
            <w:tblPr>
              <w:tblStyle w:val="a5"/>
              <w:tblW w:w="0" w:type="auto"/>
              <w:tblLook w:val="04A0" w:firstRow="1" w:lastRow="0" w:firstColumn="1" w:lastColumn="0" w:noHBand="0" w:noVBand="1"/>
            </w:tblPr>
            <w:tblGrid>
              <w:gridCol w:w="683"/>
              <w:gridCol w:w="2789"/>
              <w:gridCol w:w="546"/>
              <w:gridCol w:w="1192"/>
              <w:gridCol w:w="1192"/>
              <w:gridCol w:w="1026"/>
            </w:tblGrid>
            <w:tr w:rsidR="00E11F3A" w:rsidRPr="00E11F3A" w14:paraId="402F5B63" w14:textId="77777777" w:rsidTr="00E11F3A">
              <w:tc>
                <w:tcPr>
                  <w:tcW w:w="817" w:type="dxa"/>
                </w:tcPr>
                <w:p w14:paraId="54479E8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п/п</w:t>
                  </w:r>
                </w:p>
              </w:tc>
              <w:tc>
                <w:tcPr>
                  <w:tcW w:w="3827" w:type="dxa"/>
                </w:tcPr>
                <w:p w14:paraId="5A9891B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Нормативы, испытания</w:t>
                  </w:r>
                </w:p>
              </w:tc>
              <w:tc>
                <w:tcPr>
                  <w:tcW w:w="709" w:type="dxa"/>
                </w:tcPr>
                <w:p w14:paraId="2A1A943D" w14:textId="77777777" w:rsidR="00E11F3A" w:rsidRPr="00E11F3A" w:rsidRDefault="00E11F3A" w:rsidP="00E11F3A">
                  <w:pPr>
                    <w:spacing w:after="0" w:line="240" w:lineRule="auto"/>
                    <w:rPr>
                      <w:rFonts w:ascii="Times New Roman" w:hAnsi="Times New Roman"/>
                      <w:sz w:val="24"/>
                      <w:szCs w:val="24"/>
                    </w:rPr>
                  </w:pPr>
                </w:p>
              </w:tc>
              <w:tc>
                <w:tcPr>
                  <w:tcW w:w="1701" w:type="dxa"/>
                </w:tcPr>
                <w:p w14:paraId="58B5A69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c>
                <w:tcPr>
                  <w:tcW w:w="1701" w:type="dxa"/>
                </w:tcPr>
                <w:p w14:paraId="4BC43B0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w:t>
                  </w:r>
                </w:p>
              </w:tc>
              <w:tc>
                <w:tcPr>
                  <w:tcW w:w="1383" w:type="dxa"/>
                </w:tcPr>
                <w:p w14:paraId="42187AE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6AEC9C96" w14:textId="77777777" w:rsidTr="00E11F3A">
              <w:tc>
                <w:tcPr>
                  <w:tcW w:w="817" w:type="dxa"/>
                  <w:vMerge w:val="restart"/>
                </w:tcPr>
                <w:p w14:paraId="73D1C7A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3827" w:type="dxa"/>
                  <w:vMerge w:val="restart"/>
                </w:tcPr>
                <w:p w14:paraId="51E4E73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Бег 60 м. (сек.)</w:t>
                  </w:r>
                </w:p>
              </w:tc>
              <w:tc>
                <w:tcPr>
                  <w:tcW w:w="709" w:type="dxa"/>
                </w:tcPr>
                <w:p w14:paraId="558841B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674DDD8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9.8</w:t>
                  </w:r>
                </w:p>
              </w:tc>
              <w:tc>
                <w:tcPr>
                  <w:tcW w:w="1701" w:type="dxa"/>
                </w:tcPr>
                <w:p w14:paraId="31393C6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10.3</w:t>
                  </w:r>
                </w:p>
              </w:tc>
              <w:tc>
                <w:tcPr>
                  <w:tcW w:w="1383" w:type="dxa"/>
                </w:tcPr>
                <w:p w14:paraId="7BCFB8A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10.8</w:t>
                  </w:r>
                </w:p>
              </w:tc>
            </w:tr>
            <w:tr w:rsidR="00E11F3A" w:rsidRPr="00E11F3A" w14:paraId="3A159B0F" w14:textId="77777777" w:rsidTr="00E11F3A">
              <w:tc>
                <w:tcPr>
                  <w:tcW w:w="817" w:type="dxa"/>
                  <w:vMerge/>
                </w:tcPr>
                <w:p w14:paraId="12401B4F"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40646012" w14:textId="77777777" w:rsidR="00E11F3A" w:rsidRPr="00E11F3A" w:rsidRDefault="00E11F3A" w:rsidP="00E11F3A">
                  <w:pPr>
                    <w:spacing w:after="0" w:line="240" w:lineRule="auto"/>
                    <w:rPr>
                      <w:rFonts w:ascii="Times New Roman" w:hAnsi="Times New Roman"/>
                      <w:sz w:val="24"/>
                      <w:szCs w:val="24"/>
                    </w:rPr>
                  </w:pPr>
                </w:p>
              </w:tc>
              <w:tc>
                <w:tcPr>
                  <w:tcW w:w="709" w:type="dxa"/>
                </w:tcPr>
                <w:p w14:paraId="65C6591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0555D82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10.8</w:t>
                  </w:r>
                </w:p>
              </w:tc>
              <w:tc>
                <w:tcPr>
                  <w:tcW w:w="1701" w:type="dxa"/>
                </w:tcPr>
                <w:p w14:paraId="4951F4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11.3</w:t>
                  </w:r>
                </w:p>
              </w:tc>
              <w:tc>
                <w:tcPr>
                  <w:tcW w:w="1383" w:type="dxa"/>
                </w:tcPr>
                <w:p w14:paraId="680F9D6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11.8</w:t>
                  </w:r>
                </w:p>
              </w:tc>
            </w:tr>
            <w:tr w:rsidR="00E11F3A" w:rsidRPr="00E11F3A" w14:paraId="4F70BDD5" w14:textId="77777777" w:rsidTr="00E11F3A">
              <w:tc>
                <w:tcPr>
                  <w:tcW w:w="817" w:type="dxa"/>
                  <w:vMerge w:val="restart"/>
                </w:tcPr>
                <w:p w14:paraId="69EA5BD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3827" w:type="dxa"/>
                  <w:vMerge w:val="restart"/>
                </w:tcPr>
                <w:p w14:paraId="5ED2860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Бег 1500 м</w:t>
                  </w:r>
                </w:p>
              </w:tc>
              <w:tc>
                <w:tcPr>
                  <w:tcW w:w="709" w:type="dxa"/>
                </w:tcPr>
                <w:p w14:paraId="4D6C67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52BD136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7.0</w:t>
                  </w:r>
                </w:p>
              </w:tc>
              <w:tc>
                <w:tcPr>
                  <w:tcW w:w="1701" w:type="dxa"/>
                </w:tcPr>
                <w:p w14:paraId="3A9D91D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7.30</w:t>
                  </w:r>
                </w:p>
              </w:tc>
              <w:tc>
                <w:tcPr>
                  <w:tcW w:w="1383" w:type="dxa"/>
                </w:tcPr>
                <w:p w14:paraId="49F1770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8.00</w:t>
                  </w:r>
                </w:p>
              </w:tc>
            </w:tr>
            <w:tr w:rsidR="00E11F3A" w:rsidRPr="00E11F3A" w14:paraId="0190F9C8" w14:textId="77777777" w:rsidTr="00E11F3A">
              <w:tc>
                <w:tcPr>
                  <w:tcW w:w="817" w:type="dxa"/>
                  <w:vMerge/>
                </w:tcPr>
                <w:p w14:paraId="332F703E"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3DF1C886" w14:textId="77777777" w:rsidR="00E11F3A" w:rsidRPr="00E11F3A" w:rsidRDefault="00E11F3A" w:rsidP="00E11F3A">
                  <w:pPr>
                    <w:spacing w:after="0" w:line="240" w:lineRule="auto"/>
                    <w:rPr>
                      <w:rFonts w:ascii="Times New Roman" w:hAnsi="Times New Roman"/>
                      <w:sz w:val="24"/>
                      <w:szCs w:val="24"/>
                    </w:rPr>
                  </w:pPr>
                </w:p>
              </w:tc>
              <w:tc>
                <w:tcPr>
                  <w:tcW w:w="709" w:type="dxa"/>
                </w:tcPr>
                <w:p w14:paraId="7FA699E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356A982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7.30</w:t>
                  </w:r>
                </w:p>
              </w:tc>
              <w:tc>
                <w:tcPr>
                  <w:tcW w:w="1701" w:type="dxa"/>
                </w:tcPr>
                <w:p w14:paraId="555C897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8.00</w:t>
                  </w:r>
                </w:p>
              </w:tc>
              <w:tc>
                <w:tcPr>
                  <w:tcW w:w="1383" w:type="dxa"/>
                </w:tcPr>
                <w:p w14:paraId="5A120D3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8.30</w:t>
                  </w:r>
                </w:p>
              </w:tc>
            </w:tr>
            <w:tr w:rsidR="00E11F3A" w:rsidRPr="00E11F3A" w14:paraId="3B68563D" w14:textId="77777777" w:rsidTr="00E11F3A">
              <w:tc>
                <w:tcPr>
                  <w:tcW w:w="817" w:type="dxa"/>
                  <w:vMerge w:val="restart"/>
                </w:tcPr>
                <w:p w14:paraId="31CB0D2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c>
                <w:tcPr>
                  <w:tcW w:w="3827" w:type="dxa"/>
                  <w:vMerge w:val="restart"/>
                </w:tcPr>
                <w:p w14:paraId="55C3698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Прыжок в длину с места (см)</w:t>
                  </w:r>
                </w:p>
              </w:tc>
              <w:tc>
                <w:tcPr>
                  <w:tcW w:w="709" w:type="dxa"/>
                </w:tcPr>
                <w:p w14:paraId="44B5454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792F073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190</w:t>
                  </w:r>
                </w:p>
              </w:tc>
              <w:tc>
                <w:tcPr>
                  <w:tcW w:w="1701" w:type="dxa"/>
                </w:tcPr>
                <w:p w14:paraId="1C35783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175</w:t>
                  </w:r>
                </w:p>
              </w:tc>
              <w:tc>
                <w:tcPr>
                  <w:tcW w:w="1383" w:type="dxa"/>
                </w:tcPr>
                <w:p w14:paraId="4A51B3B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160</w:t>
                  </w:r>
                </w:p>
              </w:tc>
            </w:tr>
            <w:tr w:rsidR="00E11F3A" w:rsidRPr="00E11F3A" w14:paraId="18A434FC" w14:textId="77777777" w:rsidTr="00E11F3A">
              <w:tc>
                <w:tcPr>
                  <w:tcW w:w="817" w:type="dxa"/>
                  <w:vMerge/>
                </w:tcPr>
                <w:p w14:paraId="2CC12513"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08B80540" w14:textId="77777777" w:rsidR="00E11F3A" w:rsidRPr="00E11F3A" w:rsidRDefault="00E11F3A" w:rsidP="00E11F3A">
                  <w:pPr>
                    <w:spacing w:after="0" w:line="240" w:lineRule="auto"/>
                    <w:rPr>
                      <w:rFonts w:ascii="Times New Roman" w:hAnsi="Times New Roman"/>
                      <w:sz w:val="24"/>
                      <w:szCs w:val="24"/>
                    </w:rPr>
                  </w:pPr>
                </w:p>
              </w:tc>
              <w:tc>
                <w:tcPr>
                  <w:tcW w:w="709" w:type="dxa"/>
                </w:tcPr>
                <w:p w14:paraId="16AE165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2F9B898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165</w:t>
                  </w:r>
                </w:p>
              </w:tc>
              <w:tc>
                <w:tcPr>
                  <w:tcW w:w="1701" w:type="dxa"/>
                </w:tcPr>
                <w:p w14:paraId="7CF8DBC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155</w:t>
                  </w:r>
                </w:p>
              </w:tc>
              <w:tc>
                <w:tcPr>
                  <w:tcW w:w="1383" w:type="dxa"/>
                </w:tcPr>
                <w:p w14:paraId="721487A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145</w:t>
                  </w:r>
                </w:p>
              </w:tc>
            </w:tr>
            <w:tr w:rsidR="00E11F3A" w:rsidRPr="00E11F3A" w14:paraId="1E547328" w14:textId="77777777" w:rsidTr="00E11F3A">
              <w:tc>
                <w:tcPr>
                  <w:tcW w:w="817" w:type="dxa"/>
                  <w:vMerge w:val="restart"/>
                </w:tcPr>
                <w:p w14:paraId="6E91670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w:t>
                  </w:r>
                </w:p>
              </w:tc>
              <w:tc>
                <w:tcPr>
                  <w:tcW w:w="3827" w:type="dxa"/>
                  <w:vMerge w:val="restart"/>
                </w:tcPr>
                <w:p w14:paraId="5B29B22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Подтягивание на перекладине</w:t>
                  </w:r>
                </w:p>
              </w:tc>
              <w:tc>
                <w:tcPr>
                  <w:tcW w:w="709" w:type="dxa"/>
                </w:tcPr>
                <w:p w14:paraId="69A4A13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6BCA92E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w:t>
                  </w:r>
                </w:p>
              </w:tc>
              <w:tc>
                <w:tcPr>
                  <w:tcW w:w="1701" w:type="dxa"/>
                </w:tcPr>
                <w:p w14:paraId="5572776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w:t>
                  </w:r>
                </w:p>
              </w:tc>
              <w:tc>
                <w:tcPr>
                  <w:tcW w:w="1383" w:type="dxa"/>
                </w:tcPr>
                <w:p w14:paraId="235C131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r>
            <w:tr w:rsidR="00E11F3A" w:rsidRPr="00E11F3A" w14:paraId="423C04E4" w14:textId="77777777" w:rsidTr="00E11F3A">
              <w:tc>
                <w:tcPr>
                  <w:tcW w:w="817" w:type="dxa"/>
                  <w:vMerge/>
                </w:tcPr>
                <w:p w14:paraId="28D2824D"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2EDD835D" w14:textId="77777777" w:rsidR="00E11F3A" w:rsidRPr="00E11F3A" w:rsidRDefault="00E11F3A" w:rsidP="00E11F3A">
                  <w:pPr>
                    <w:spacing w:after="0" w:line="240" w:lineRule="auto"/>
                    <w:rPr>
                      <w:rFonts w:ascii="Times New Roman" w:hAnsi="Times New Roman"/>
                      <w:sz w:val="24"/>
                      <w:szCs w:val="24"/>
                    </w:rPr>
                  </w:pPr>
                </w:p>
              </w:tc>
              <w:tc>
                <w:tcPr>
                  <w:tcW w:w="709" w:type="dxa"/>
                </w:tcPr>
                <w:p w14:paraId="030553E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7E7001C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w:t>
                  </w:r>
                </w:p>
              </w:tc>
              <w:tc>
                <w:tcPr>
                  <w:tcW w:w="1701" w:type="dxa"/>
                </w:tcPr>
                <w:p w14:paraId="2A01391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w:t>
                  </w:r>
                </w:p>
              </w:tc>
              <w:tc>
                <w:tcPr>
                  <w:tcW w:w="1383" w:type="dxa"/>
                </w:tcPr>
                <w:p w14:paraId="0BF7F34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w:t>
                  </w:r>
                </w:p>
              </w:tc>
            </w:tr>
            <w:tr w:rsidR="00E11F3A" w:rsidRPr="00E11F3A" w14:paraId="7AEB9E57" w14:textId="77777777" w:rsidTr="00E11F3A">
              <w:tc>
                <w:tcPr>
                  <w:tcW w:w="817" w:type="dxa"/>
                  <w:vMerge w:val="restart"/>
                </w:tcPr>
                <w:p w14:paraId="1394777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c>
                <w:tcPr>
                  <w:tcW w:w="3827" w:type="dxa"/>
                  <w:vMerge w:val="restart"/>
                </w:tcPr>
                <w:p w14:paraId="41B80BD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Поднимание туловища из положения лежа (раз)</w:t>
                  </w:r>
                </w:p>
              </w:tc>
              <w:tc>
                <w:tcPr>
                  <w:tcW w:w="709" w:type="dxa"/>
                </w:tcPr>
                <w:p w14:paraId="4CABEBE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7A852BB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34</w:t>
                  </w:r>
                </w:p>
              </w:tc>
              <w:tc>
                <w:tcPr>
                  <w:tcW w:w="1701" w:type="dxa"/>
                </w:tcPr>
                <w:p w14:paraId="61EA296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30</w:t>
                  </w:r>
                </w:p>
              </w:tc>
              <w:tc>
                <w:tcPr>
                  <w:tcW w:w="1383" w:type="dxa"/>
                </w:tcPr>
                <w:p w14:paraId="6F4310E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26</w:t>
                  </w:r>
                </w:p>
              </w:tc>
            </w:tr>
            <w:tr w:rsidR="00E11F3A" w:rsidRPr="00E11F3A" w14:paraId="19946E67" w14:textId="77777777" w:rsidTr="00E11F3A">
              <w:tc>
                <w:tcPr>
                  <w:tcW w:w="817" w:type="dxa"/>
                  <w:vMerge/>
                </w:tcPr>
                <w:p w14:paraId="3C2673B4"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2A31A339" w14:textId="77777777" w:rsidR="00E11F3A" w:rsidRPr="00E11F3A" w:rsidRDefault="00E11F3A" w:rsidP="00E11F3A">
                  <w:pPr>
                    <w:spacing w:after="0" w:line="240" w:lineRule="auto"/>
                    <w:rPr>
                      <w:rFonts w:ascii="Times New Roman" w:hAnsi="Times New Roman"/>
                      <w:sz w:val="24"/>
                      <w:szCs w:val="24"/>
                    </w:rPr>
                  </w:pPr>
                </w:p>
              </w:tc>
              <w:tc>
                <w:tcPr>
                  <w:tcW w:w="709" w:type="dxa"/>
                </w:tcPr>
                <w:p w14:paraId="4D4F8B9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7FAAD71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30</w:t>
                  </w:r>
                </w:p>
              </w:tc>
              <w:tc>
                <w:tcPr>
                  <w:tcW w:w="1701" w:type="dxa"/>
                </w:tcPr>
                <w:p w14:paraId="5809EF1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26</w:t>
                  </w:r>
                </w:p>
              </w:tc>
              <w:tc>
                <w:tcPr>
                  <w:tcW w:w="1383" w:type="dxa"/>
                </w:tcPr>
                <w:p w14:paraId="1025EA2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22</w:t>
                  </w:r>
                </w:p>
              </w:tc>
            </w:tr>
          </w:tbl>
          <w:p w14:paraId="6E5C1A8A" w14:textId="77777777" w:rsidR="00E11F3A" w:rsidRPr="00E11F3A" w:rsidRDefault="00E11F3A" w:rsidP="00E11F3A">
            <w:pPr>
              <w:spacing w:after="0" w:line="240" w:lineRule="auto"/>
              <w:jc w:val="center"/>
              <w:rPr>
                <w:rFonts w:ascii="Times New Roman" w:hAnsi="Times New Roman"/>
                <w:sz w:val="24"/>
                <w:szCs w:val="24"/>
              </w:rPr>
            </w:pPr>
          </w:p>
        </w:tc>
      </w:tr>
      <w:tr w:rsidR="00E11F3A" w:rsidRPr="00E11F3A" w14:paraId="0C2B8CF1" w14:textId="77777777" w:rsidTr="00E11F3A">
        <w:trPr>
          <w:jc w:val="right"/>
        </w:trPr>
        <w:tc>
          <w:tcPr>
            <w:tcW w:w="2093" w:type="dxa"/>
          </w:tcPr>
          <w:p w14:paraId="006D4346"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ОБЖ</w:t>
            </w:r>
          </w:p>
        </w:tc>
        <w:tc>
          <w:tcPr>
            <w:tcW w:w="7654" w:type="dxa"/>
          </w:tcPr>
          <w:p w14:paraId="7ABA8488" w14:textId="77777777" w:rsidR="00E11F3A" w:rsidRPr="00E11F3A" w:rsidRDefault="00E11F3A" w:rsidP="0099388D">
            <w:pPr>
              <w:pStyle w:val="af2"/>
              <w:jc w:val="left"/>
              <w:rPr>
                <w:b/>
                <w:sz w:val="24"/>
                <w:szCs w:val="24"/>
                <w:lang w:eastAsia="ru-RU"/>
              </w:rPr>
            </w:pPr>
            <w:r w:rsidRPr="00E11F3A">
              <w:rPr>
                <w:b/>
                <w:sz w:val="24"/>
                <w:szCs w:val="24"/>
                <w:lang w:eastAsia="ru-RU"/>
              </w:rPr>
              <w:t xml:space="preserve">Итоговый тест  </w:t>
            </w:r>
          </w:p>
          <w:p w14:paraId="607B46C6" w14:textId="77777777" w:rsidR="00E11F3A" w:rsidRPr="00E11F3A" w:rsidRDefault="00E11F3A" w:rsidP="0099388D">
            <w:pPr>
              <w:pStyle w:val="af2"/>
              <w:jc w:val="left"/>
              <w:rPr>
                <w:b/>
                <w:sz w:val="24"/>
                <w:szCs w:val="24"/>
                <w:lang w:eastAsia="ru-RU"/>
              </w:rPr>
            </w:pPr>
            <w:r w:rsidRPr="00E11F3A">
              <w:rPr>
                <w:b/>
                <w:sz w:val="24"/>
                <w:szCs w:val="24"/>
                <w:lang w:eastAsia="ru-RU"/>
              </w:rPr>
              <w:t xml:space="preserve"> Часть 1</w:t>
            </w:r>
          </w:p>
          <w:p w14:paraId="7456F890" w14:textId="77777777" w:rsidR="00E11F3A" w:rsidRPr="00E11F3A" w:rsidRDefault="00E11F3A" w:rsidP="0099388D">
            <w:pPr>
              <w:pStyle w:val="af2"/>
              <w:ind w:firstLine="0"/>
              <w:jc w:val="left"/>
              <w:rPr>
                <w:sz w:val="24"/>
                <w:szCs w:val="24"/>
                <w:lang w:eastAsia="ru-RU"/>
              </w:rPr>
            </w:pPr>
            <w:r w:rsidRPr="00E11F3A">
              <w:rPr>
                <w:b/>
                <w:sz w:val="24"/>
                <w:szCs w:val="24"/>
                <w:lang w:eastAsia="ru-RU"/>
              </w:rPr>
              <w:t>1</w:t>
            </w:r>
            <w:r w:rsidRPr="00E11F3A">
              <w:rPr>
                <w:sz w:val="24"/>
                <w:szCs w:val="24"/>
                <w:lang w:eastAsia="ru-RU"/>
              </w:rPr>
              <w:t>. Что выбрасывается вулканом на земную поверхность?</w:t>
            </w:r>
          </w:p>
          <w:p w14:paraId="478A95F6" w14:textId="77777777" w:rsidR="00E11F3A" w:rsidRPr="00E11F3A" w:rsidRDefault="00E11F3A" w:rsidP="0099388D">
            <w:pPr>
              <w:pStyle w:val="af2"/>
              <w:ind w:firstLine="0"/>
              <w:jc w:val="left"/>
              <w:rPr>
                <w:sz w:val="24"/>
                <w:szCs w:val="24"/>
                <w:lang w:eastAsia="ru-RU"/>
              </w:rPr>
            </w:pPr>
            <w:r w:rsidRPr="00E11F3A">
              <w:rPr>
                <w:sz w:val="24"/>
                <w:szCs w:val="24"/>
                <w:lang w:eastAsia="ru-RU"/>
              </w:rPr>
              <w:t>А) лимонад</w:t>
            </w:r>
          </w:p>
          <w:p w14:paraId="2AA7DCB4" w14:textId="77777777" w:rsidR="00E11F3A" w:rsidRPr="00E11F3A" w:rsidRDefault="00E11F3A" w:rsidP="0099388D">
            <w:pPr>
              <w:pStyle w:val="af2"/>
              <w:ind w:firstLine="0"/>
              <w:jc w:val="left"/>
              <w:rPr>
                <w:sz w:val="24"/>
                <w:szCs w:val="24"/>
              </w:rPr>
            </w:pPr>
            <w:r w:rsidRPr="00E11F3A">
              <w:rPr>
                <w:sz w:val="24"/>
                <w:szCs w:val="24"/>
              </w:rPr>
              <w:t>Б) вода</w:t>
            </w:r>
            <w:r w:rsidRPr="00E11F3A">
              <w:rPr>
                <w:sz w:val="24"/>
                <w:szCs w:val="24"/>
              </w:rPr>
              <w:br/>
              <w:t>В) магма</w:t>
            </w:r>
            <w:r w:rsidRPr="00E11F3A">
              <w:rPr>
                <w:sz w:val="24"/>
                <w:szCs w:val="24"/>
              </w:rPr>
              <w:br/>
              <w:t>Г) лава</w:t>
            </w:r>
            <w:r w:rsidRPr="00E11F3A">
              <w:rPr>
                <w:sz w:val="24"/>
                <w:szCs w:val="24"/>
              </w:rPr>
              <w:br/>
              <w:t>Д) не знаю</w:t>
            </w:r>
          </w:p>
          <w:p w14:paraId="04CAB32C" w14:textId="77777777" w:rsidR="00E11F3A" w:rsidRPr="00E11F3A" w:rsidRDefault="00E11F3A" w:rsidP="0099388D">
            <w:pPr>
              <w:pStyle w:val="af2"/>
              <w:ind w:firstLine="0"/>
              <w:jc w:val="left"/>
              <w:rPr>
                <w:sz w:val="24"/>
                <w:szCs w:val="24"/>
              </w:rPr>
            </w:pPr>
            <w:r w:rsidRPr="00E11F3A">
              <w:rPr>
                <w:rStyle w:val="ab"/>
                <w:sz w:val="24"/>
                <w:szCs w:val="24"/>
              </w:rPr>
              <w:t>2.</w:t>
            </w:r>
            <w:r w:rsidRPr="00E11F3A">
              <w:rPr>
                <w:sz w:val="24"/>
                <w:szCs w:val="24"/>
              </w:rPr>
              <w:t> В каком возрасте можно тушить лесной пожар?</w:t>
            </w:r>
          </w:p>
          <w:p w14:paraId="6F4840ED" w14:textId="77777777" w:rsidR="00E11F3A" w:rsidRPr="00E11F3A" w:rsidRDefault="00E11F3A" w:rsidP="0099388D">
            <w:pPr>
              <w:pStyle w:val="af2"/>
              <w:ind w:firstLine="0"/>
              <w:jc w:val="left"/>
              <w:rPr>
                <w:sz w:val="24"/>
                <w:szCs w:val="24"/>
              </w:rPr>
            </w:pPr>
            <w:r w:rsidRPr="00E11F3A">
              <w:rPr>
                <w:sz w:val="24"/>
                <w:szCs w:val="24"/>
              </w:rPr>
              <w:t>А) 18 лет</w:t>
            </w:r>
            <w:r w:rsidRPr="00E11F3A">
              <w:rPr>
                <w:sz w:val="24"/>
                <w:szCs w:val="24"/>
              </w:rPr>
              <w:br/>
              <w:t>Б) 16 лет</w:t>
            </w:r>
            <w:r w:rsidRPr="00E11F3A">
              <w:rPr>
                <w:sz w:val="24"/>
                <w:szCs w:val="24"/>
              </w:rPr>
              <w:br/>
              <w:t>В) 15 лет</w:t>
            </w:r>
            <w:r w:rsidRPr="00E11F3A">
              <w:rPr>
                <w:sz w:val="24"/>
                <w:szCs w:val="24"/>
              </w:rPr>
              <w:br/>
              <w:t>Г) 14 лет</w:t>
            </w:r>
            <w:r w:rsidRPr="00E11F3A">
              <w:rPr>
                <w:sz w:val="24"/>
                <w:szCs w:val="24"/>
              </w:rPr>
              <w:br/>
              <w:t>Д) в любом возрасте</w:t>
            </w:r>
          </w:p>
          <w:p w14:paraId="41EFA8CD" w14:textId="77777777" w:rsidR="00E11F3A" w:rsidRPr="00E11F3A" w:rsidRDefault="00E11F3A" w:rsidP="0099388D">
            <w:pPr>
              <w:pStyle w:val="af2"/>
              <w:ind w:firstLine="0"/>
              <w:jc w:val="left"/>
              <w:rPr>
                <w:sz w:val="24"/>
                <w:szCs w:val="24"/>
              </w:rPr>
            </w:pPr>
            <w:r w:rsidRPr="00E11F3A">
              <w:rPr>
                <w:rStyle w:val="ab"/>
                <w:sz w:val="24"/>
                <w:szCs w:val="24"/>
              </w:rPr>
              <w:t>3.</w:t>
            </w:r>
            <w:r w:rsidRPr="00E11F3A">
              <w:rPr>
                <w:sz w:val="24"/>
                <w:szCs w:val="24"/>
              </w:rPr>
              <w:t> Как поступить, если вы на улице услышали об угрозе землетрясения?</w:t>
            </w:r>
          </w:p>
          <w:p w14:paraId="222B9F1C" w14:textId="77777777" w:rsidR="00E11F3A" w:rsidRPr="00E11F3A" w:rsidRDefault="00E11F3A" w:rsidP="0099388D">
            <w:pPr>
              <w:pStyle w:val="af2"/>
              <w:ind w:firstLine="0"/>
              <w:jc w:val="left"/>
              <w:rPr>
                <w:sz w:val="24"/>
                <w:szCs w:val="24"/>
              </w:rPr>
            </w:pPr>
            <w:r w:rsidRPr="00E11F3A">
              <w:rPr>
                <w:sz w:val="24"/>
                <w:szCs w:val="24"/>
              </w:rPr>
              <w:t>А) стоять на месте</w:t>
            </w:r>
            <w:r w:rsidRPr="00E11F3A">
              <w:rPr>
                <w:sz w:val="24"/>
                <w:szCs w:val="24"/>
              </w:rPr>
              <w:br/>
              <w:t>Б) продолжать идти по своим делам</w:t>
            </w:r>
            <w:r w:rsidRPr="00E11F3A">
              <w:rPr>
                <w:sz w:val="24"/>
                <w:szCs w:val="24"/>
              </w:rPr>
              <w:br/>
              <w:t>В) вернуться домой</w:t>
            </w:r>
            <w:r w:rsidRPr="00E11F3A">
              <w:rPr>
                <w:sz w:val="24"/>
                <w:szCs w:val="24"/>
              </w:rPr>
              <w:br/>
              <w:t>Г) начать танцевать</w:t>
            </w:r>
            <w:r w:rsidRPr="00E11F3A">
              <w:rPr>
                <w:sz w:val="24"/>
                <w:szCs w:val="24"/>
              </w:rPr>
              <w:br/>
              <w:t>Д) уйти подальше от зданий и линий электропередач</w:t>
            </w:r>
          </w:p>
          <w:p w14:paraId="7E83B874" w14:textId="77777777" w:rsidR="00E11F3A" w:rsidRPr="00E11F3A" w:rsidRDefault="00E11F3A" w:rsidP="0099388D">
            <w:pPr>
              <w:pStyle w:val="af2"/>
              <w:ind w:firstLine="0"/>
              <w:jc w:val="left"/>
              <w:rPr>
                <w:sz w:val="24"/>
                <w:szCs w:val="24"/>
              </w:rPr>
            </w:pPr>
            <w:r w:rsidRPr="00E11F3A">
              <w:rPr>
                <w:rStyle w:val="ab"/>
                <w:sz w:val="24"/>
                <w:szCs w:val="24"/>
              </w:rPr>
              <w:t>4.</w:t>
            </w:r>
            <w:r w:rsidRPr="00E11F3A">
              <w:rPr>
                <w:sz w:val="24"/>
                <w:szCs w:val="24"/>
              </w:rPr>
              <w:t> Масса снега, падающая или соскальзывающая со склонов гор – это…</w:t>
            </w:r>
          </w:p>
          <w:p w14:paraId="1E483EB1" w14:textId="77777777" w:rsidR="00E11F3A" w:rsidRPr="00E11F3A" w:rsidRDefault="00E11F3A" w:rsidP="0099388D">
            <w:pPr>
              <w:pStyle w:val="af2"/>
              <w:ind w:firstLine="0"/>
              <w:jc w:val="left"/>
              <w:rPr>
                <w:sz w:val="24"/>
                <w:szCs w:val="24"/>
              </w:rPr>
            </w:pPr>
            <w:r w:rsidRPr="00E11F3A">
              <w:rPr>
                <w:sz w:val="24"/>
                <w:szCs w:val="24"/>
              </w:rPr>
              <w:t>А) обвал</w:t>
            </w:r>
            <w:r w:rsidRPr="00E11F3A">
              <w:rPr>
                <w:sz w:val="24"/>
                <w:szCs w:val="24"/>
              </w:rPr>
              <w:br/>
              <w:t>Б) лавина</w:t>
            </w:r>
            <w:r w:rsidRPr="00E11F3A">
              <w:rPr>
                <w:sz w:val="24"/>
                <w:szCs w:val="24"/>
              </w:rPr>
              <w:br/>
              <w:t>В) град</w:t>
            </w:r>
            <w:r w:rsidRPr="00E11F3A">
              <w:rPr>
                <w:sz w:val="24"/>
                <w:szCs w:val="24"/>
              </w:rPr>
              <w:br/>
              <w:t>Г) снегопад</w:t>
            </w:r>
            <w:r w:rsidRPr="00E11F3A">
              <w:rPr>
                <w:sz w:val="24"/>
                <w:szCs w:val="24"/>
              </w:rPr>
              <w:br/>
              <w:t>Д) все ответы вер</w:t>
            </w:r>
          </w:p>
          <w:p w14:paraId="5499CC37" w14:textId="77777777" w:rsidR="00E11F3A" w:rsidRPr="00E11F3A" w:rsidRDefault="00E11F3A" w:rsidP="0099388D">
            <w:pPr>
              <w:pStyle w:val="af2"/>
              <w:ind w:firstLine="0"/>
              <w:jc w:val="left"/>
              <w:rPr>
                <w:sz w:val="24"/>
                <w:szCs w:val="24"/>
              </w:rPr>
            </w:pPr>
            <w:r w:rsidRPr="00E11F3A">
              <w:rPr>
                <w:rStyle w:val="ab"/>
                <w:sz w:val="24"/>
                <w:szCs w:val="24"/>
              </w:rPr>
              <w:t>5.</w:t>
            </w:r>
            <w:r w:rsidRPr="00E11F3A">
              <w:rPr>
                <w:sz w:val="24"/>
                <w:szCs w:val="24"/>
              </w:rPr>
              <w:t> Каким прибором измеряют атмосферное давление?</w:t>
            </w:r>
          </w:p>
          <w:p w14:paraId="2B3C3180" w14:textId="77777777" w:rsidR="00E11F3A" w:rsidRPr="00E11F3A" w:rsidRDefault="00E11F3A" w:rsidP="0099388D">
            <w:pPr>
              <w:pStyle w:val="af2"/>
              <w:ind w:firstLine="0"/>
              <w:jc w:val="left"/>
              <w:rPr>
                <w:sz w:val="24"/>
                <w:szCs w:val="24"/>
              </w:rPr>
            </w:pPr>
            <w:r w:rsidRPr="00E11F3A">
              <w:rPr>
                <w:sz w:val="24"/>
                <w:szCs w:val="24"/>
              </w:rPr>
              <w:t>А) спидометр</w:t>
            </w:r>
            <w:r w:rsidRPr="00E11F3A">
              <w:rPr>
                <w:sz w:val="24"/>
                <w:szCs w:val="24"/>
              </w:rPr>
              <w:br/>
              <w:t>Б) термометр</w:t>
            </w:r>
            <w:r w:rsidRPr="00E11F3A">
              <w:rPr>
                <w:sz w:val="24"/>
                <w:szCs w:val="24"/>
              </w:rPr>
              <w:br/>
              <w:t>В) тонометр</w:t>
            </w:r>
            <w:r w:rsidRPr="00E11F3A">
              <w:rPr>
                <w:sz w:val="24"/>
                <w:szCs w:val="24"/>
              </w:rPr>
              <w:br/>
            </w:r>
            <w:r w:rsidRPr="00E11F3A">
              <w:rPr>
                <w:sz w:val="24"/>
                <w:szCs w:val="24"/>
              </w:rPr>
              <w:lastRenderedPageBreak/>
              <w:t>Г) барометр</w:t>
            </w:r>
            <w:r w:rsidRPr="00E11F3A">
              <w:rPr>
                <w:sz w:val="24"/>
                <w:szCs w:val="24"/>
              </w:rPr>
              <w:br/>
              <w:t>Д) линейка</w:t>
            </w:r>
          </w:p>
          <w:p w14:paraId="3F43B4F8" w14:textId="77777777" w:rsidR="00E11F3A" w:rsidRPr="00E11F3A" w:rsidRDefault="00E11F3A" w:rsidP="0099388D">
            <w:pPr>
              <w:pStyle w:val="af2"/>
              <w:ind w:firstLine="0"/>
              <w:jc w:val="left"/>
              <w:rPr>
                <w:sz w:val="24"/>
                <w:szCs w:val="24"/>
              </w:rPr>
            </w:pPr>
            <w:r w:rsidRPr="00E11F3A">
              <w:rPr>
                <w:rStyle w:val="ab"/>
                <w:sz w:val="24"/>
                <w:szCs w:val="24"/>
              </w:rPr>
              <w:t>6.</w:t>
            </w:r>
            <w:r w:rsidRPr="00E11F3A">
              <w:rPr>
                <w:sz w:val="24"/>
                <w:szCs w:val="24"/>
              </w:rPr>
              <w:t> Сильный разрушительный ветер больших размеров со скоростью ветра до 120 км/ч – это…</w:t>
            </w:r>
          </w:p>
          <w:p w14:paraId="23827426" w14:textId="77777777" w:rsidR="00E11F3A" w:rsidRPr="00E11F3A" w:rsidRDefault="00E11F3A" w:rsidP="0099388D">
            <w:pPr>
              <w:pStyle w:val="af2"/>
              <w:ind w:firstLine="0"/>
              <w:jc w:val="left"/>
              <w:rPr>
                <w:sz w:val="24"/>
                <w:szCs w:val="24"/>
              </w:rPr>
            </w:pPr>
            <w:r w:rsidRPr="00E11F3A">
              <w:rPr>
                <w:sz w:val="24"/>
                <w:szCs w:val="24"/>
              </w:rPr>
              <w:t>А) ураган</w:t>
            </w:r>
            <w:r w:rsidRPr="00E11F3A">
              <w:rPr>
                <w:sz w:val="24"/>
                <w:szCs w:val="24"/>
              </w:rPr>
              <w:br/>
              <w:t>Б) буря</w:t>
            </w:r>
            <w:r w:rsidRPr="00E11F3A">
              <w:rPr>
                <w:sz w:val="24"/>
                <w:szCs w:val="24"/>
              </w:rPr>
              <w:br/>
              <w:t>В) метель</w:t>
            </w:r>
            <w:r w:rsidRPr="00E11F3A">
              <w:rPr>
                <w:sz w:val="24"/>
                <w:szCs w:val="24"/>
              </w:rPr>
              <w:br/>
              <w:t>Г) вьюга</w:t>
            </w:r>
            <w:r w:rsidRPr="00E11F3A">
              <w:rPr>
                <w:sz w:val="24"/>
                <w:szCs w:val="24"/>
              </w:rPr>
              <w:br/>
              <w:t>Д) не знаю</w:t>
            </w:r>
          </w:p>
          <w:p w14:paraId="5EAE986A" w14:textId="77777777" w:rsidR="00E11F3A" w:rsidRPr="00E11F3A" w:rsidRDefault="00E11F3A" w:rsidP="0099388D">
            <w:pPr>
              <w:pStyle w:val="af2"/>
              <w:ind w:firstLine="0"/>
              <w:jc w:val="left"/>
              <w:rPr>
                <w:sz w:val="24"/>
                <w:szCs w:val="24"/>
              </w:rPr>
            </w:pPr>
            <w:r w:rsidRPr="00E11F3A">
              <w:rPr>
                <w:rStyle w:val="ab"/>
                <w:sz w:val="24"/>
                <w:szCs w:val="24"/>
              </w:rPr>
              <w:t>7.</w:t>
            </w:r>
            <w:r w:rsidRPr="00E11F3A">
              <w:rPr>
                <w:sz w:val="24"/>
                <w:szCs w:val="24"/>
              </w:rPr>
              <w:t> В какие часы работоспособность человека самая высокая?</w:t>
            </w:r>
          </w:p>
          <w:p w14:paraId="6B1A06B4" w14:textId="77777777" w:rsidR="00E11F3A" w:rsidRPr="00E11F3A" w:rsidRDefault="00E11F3A" w:rsidP="0099388D">
            <w:pPr>
              <w:pStyle w:val="af2"/>
              <w:ind w:firstLine="0"/>
              <w:jc w:val="left"/>
              <w:rPr>
                <w:sz w:val="24"/>
                <w:szCs w:val="24"/>
              </w:rPr>
            </w:pPr>
            <w:r w:rsidRPr="00E11F3A">
              <w:rPr>
                <w:sz w:val="24"/>
                <w:szCs w:val="24"/>
              </w:rPr>
              <w:t>А) с 8 до 12 часов</w:t>
            </w:r>
            <w:r w:rsidRPr="00E11F3A">
              <w:rPr>
                <w:sz w:val="24"/>
                <w:szCs w:val="24"/>
              </w:rPr>
              <w:br/>
              <w:t>Б) с 12 до 16 часов</w:t>
            </w:r>
            <w:r w:rsidRPr="00E11F3A">
              <w:rPr>
                <w:sz w:val="24"/>
                <w:szCs w:val="24"/>
              </w:rPr>
              <w:br/>
              <w:t>В) с 16 до 19 часов</w:t>
            </w:r>
            <w:r w:rsidRPr="00E11F3A">
              <w:rPr>
                <w:sz w:val="24"/>
                <w:szCs w:val="24"/>
              </w:rPr>
              <w:br/>
              <w:t>Г) с 20 до 24 часов</w:t>
            </w:r>
            <w:r w:rsidRPr="00E11F3A">
              <w:rPr>
                <w:sz w:val="24"/>
                <w:szCs w:val="24"/>
              </w:rPr>
              <w:br/>
              <w:t>Д) в любое время суток</w:t>
            </w:r>
          </w:p>
          <w:p w14:paraId="60800C51" w14:textId="77777777" w:rsidR="00E11F3A" w:rsidRPr="00E11F3A" w:rsidRDefault="00E11F3A" w:rsidP="0099388D">
            <w:pPr>
              <w:pStyle w:val="af2"/>
              <w:ind w:firstLine="0"/>
              <w:jc w:val="left"/>
              <w:rPr>
                <w:sz w:val="24"/>
                <w:szCs w:val="24"/>
              </w:rPr>
            </w:pPr>
            <w:r w:rsidRPr="00E11F3A">
              <w:rPr>
                <w:rStyle w:val="ab"/>
                <w:sz w:val="24"/>
                <w:szCs w:val="24"/>
              </w:rPr>
              <w:t>8.</w:t>
            </w:r>
            <w:r w:rsidRPr="00E11F3A">
              <w:rPr>
                <w:sz w:val="24"/>
                <w:szCs w:val="24"/>
              </w:rPr>
              <w:t> Стихийное, неуправляемое распространение огня по лесным площадям – это…</w:t>
            </w:r>
          </w:p>
          <w:p w14:paraId="2B65730B" w14:textId="77777777" w:rsidR="00E11F3A" w:rsidRPr="00E11F3A" w:rsidRDefault="00E11F3A" w:rsidP="0099388D">
            <w:pPr>
              <w:pStyle w:val="af2"/>
              <w:ind w:firstLine="0"/>
              <w:jc w:val="left"/>
              <w:rPr>
                <w:sz w:val="24"/>
                <w:szCs w:val="24"/>
              </w:rPr>
            </w:pPr>
            <w:r w:rsidRPr="00E11F3A">
              <w:rPr>
                <w:sz w:val="24"/>
                <w:szCs w:val="24"/>
              </w:rPr>
              <w:t>А) степной пожар</w:t>
            </w:r>
            <w:r w:rsidRPr="00E11F3A">
              <w:rPr>
                <w:sz w:val="24"/>
                <w:szCs w:val="24"/>
              </w:rPr>
              <w:br/>
              <w:t>Б) торфяной пожар</w:t>
            </w:r>
            <w:r w:rsidRPr="00E11F3A">
              <w:rPr>
                <w:sz w:val="24"/>
                <w:szCs w:val="24"/>
              </w:rPr>
              <w:br/>
              <w:t>В) лесной пожар</w:t>
            </w:r>
            <w:r w:rsidRPr="00E11F3A">
              <w:rPr>
                <w:sz w:val="24"/>
                <w:szCs w:val="24"/>
              </w:rPr>
              <w:br/>
              <w:t>Г) небольшое возгорание</w:t>
            </w:r>
            <w:r w:rsidRPr="00E11F3A">
              <w:rPr>
                <w:sz w:val="24"/>
                <w:szCs w:val="24"/>
              </w:rPr>
              <w:br/>
              <w:t>Д) природный пожар</w:t>
            </w:r>
          </w:p>
          <w:p w14:paraId="6DFB2AE2" w14:textId="77777777" w:rsidR="00E11F3A" w:rsidRPr="00E11F3A" w:rsidRDefault="00E11F3A" w:rsidP="0099388D">
            <w:pPr>
              <w:pStyle w:val="af2"/>
              <w:ind w:firstLine="0"/>
              <w:jc w:val="left"/>
              <w:rPr>
                <w:sz w:val="24"/>
                <w:szCs w:val="24"/>
              </w:rPr>
            </w:pPr>
            <w:r w:rsidRPr="00E11F3A">
              <w:rPr>
                <w:rStyle w:val="ab"/>
                <w:sz w:val="24"/>
                <w:szCs w:val="24"/>
              </w:rPr>
              <w:t>9.</w:t>
            </w:r>
            <w:r w:rsidRPr="00E11F3A">
              <w:rPr>
                <w:sz w:val="24"/>
                <w:szCs w:val="24"/>
              </w:rPr>
              <w:t> Назови последствия лесного пожара.</w:t>
            </w:r>
          </w:p>
          <w:p w14:paraId="57A921A7" w14:textId="77777777" w:rsidR="00E11F3A" w:rsidRPr="00E11F3A" w:rsidRDefault="00E11F3A" w:rsidP="0099388D">
            <w:pPr>
              <w:pStyle w:val="af2"/>
              <w:ind w:firstLine="0"/>
              <w:jc w:val="left"/>
              <w:rPr>
                <w:sz w:val="24"/>
                <w:szCs w:val="24"/>
              </w:rPr>
            </w:pPr>
            <w:r w:rsidRPr="00E11F3A">
              <w:rPr>
                <w:sz w:val="24"/>
                <w:szCs w:val="24"/>
              </w:rPr>
              <w:t>А) сгорание деревьев и растительности</w:t>
            </w:r>
            <w:r w:rsidRPr="00E11F3A">
              <w:rPr>
                <w:sz w:val="24"/>
                <w:szCs w:val="24"/>
              </w:rPr>
              <w:br/>
              <w:t>Б) изменение местного ландшафта</w:t>
            </w:r>
            <w:r w:rsidRPr="00E11F3A">
              <w:rPr>
                <w:sz w:val="24"/>
                <w:szCs w:val="24"/>
              </w:rPr>
              <w:br/>
              <w:t>В) появление водоёма на месте пожара</w:t>
            </w:r>
            <w:r w:rsidRPr="00E11F3A">
              <w:rPr>
                <w:sz w:val="24"/>
                <w:szCs w:val="24"/>
              </w:rPr>
              <w:br/>
              <w:t>Г) изменение климата</w:t>
            </w:r>
            <w:r w:rsidRPr="00E11F3A">
              <w:rPr>
                <w:sz w:val="24"/>
                <w:szCs w:val="24"/>
              </w:rPr>
              <w:br/>
              <w:t>Д) все ответы верны</w:t>
            </w:r>
          </w:p>
          <w:p w14:paraId="0E7CDFC2" w14:textId="77777777" w:rsidR="00E11F3A" w:rsidRPr="00E11F3A" w:rsidRDefault="00E11F3A" w:rsidP="0099388D">
            <w:pPr>
              <w:pStyle w:val="af2"/>
              <w:ind w:firstLine="0"/>
              <w:jc w:val="left"/>
              <w:rPr>
                <w:sz w:val="24"/>
                <w:szCs w:val="24"/>
              </w:rPr>
            </w:pPr>
            <w:r w:rsidRPr="00E11F3A">
              <w:rPr>
                <w:rStyle w:val="ab"/>
                <w:sz w:val="24"/>
                <w:szCs w:val="24"/>
              </w:rPr>
              <w:t>10.</w:t>
            </w:r>
            <w:r w:rsidRPr="00E11F3A">
              <w:rPr>
                <w:sz w:val="24"/>
                <w:szCs w:val="24"/>
              </w:rPr>
              <w:t> В каких единицах измеряется скорость ветра?</w:t>
            </w:r>
          </w:p>
          <w:p w14:paraId="67A0D204" w14:textId="77777777" w:rsidR="00E11F3A" w:rsidRPr="00E11F3A" w:rsidRDefault="00E11F3A" w:rsidP="0099388D">
            <w:pPr>
              <w:pStyle w:val="af2"/>
              <w:ind w:firstLine="0"/>
              <w:jc w:val="left"/>
              <w:rPr>
                <w:sz w:val="24"/>
                <w:szCs w:val="24"/>
              </w:rPr>
            </w:pPr>
            <w:r w:rsidRPr="00E11F3A">
              <w:rPr>
                <w:sz w:val="24"/>
                <w:szCs w:val="24"/>
              </w:rPr>
              <w:t>А) в килограммах</w:t>
            </w:r>
            <w:r w:rsidRPr="00E11F3A">
              <w:rPr>
                <w:sz w:val="24"/>
                <w:szCs w:val="24"/>
              </w:rPr>
              <w:br/>
              <w:t>Б) в сантиметрах</w:t>
            </w:r>
            <w:r w:rsidRPr="00E11F3A">
              <w:rPr>
                <w:sz w:val="24"/>
                <w:szCs w:val="24"/>
              </w:rPr>
              <w:br/>
              <w:t>В) в километрах</w:t>
            </w:r>
            <w:r w:rsidRPr="00E11F3A">
              <w:rPr>
                <w:sz w:val="24"/>
                <w:szCs w:val="24"/>
              </w:rPr>
              <w:br/>
              <w:t>Г) в метрах в секунду</w:t>
            </w:r>
            <w:r w:rsidRPr="00E11F3A">
              <w:rPr>
                <w:sz w:val="24"/>
                <w:szCs w:val="24"/>
              </w:rPr>
              <w:br/>
              <w:t>Д) в литрах</w:t>
            </w:r>
          </w:p>
          <w:p w14:paraId="1FA5DAAB" w14:textId="77777777" w:rsidR="00E11F3A" w:rsidRPr="00E11F3A" w:rsidRDefault="00E11F3A" w:rsidP="0099388D">
            <w:pPr>
              <w:pStyle w:val="af2"/>
              <w:ind w:firstLine="0"/>
              <w:jc w:val="left"/>
              <w:rPr>
                <w:sz w:val="24"/>
                <w:szCs w:val="24"/>
              </w:rPr>
            </w:pPr>
            <w:r w:rsidRPr="00E11F3A">
              <w:rPr>
                <w:rStyle w:val="ab"/>
                <w:sz w:val="24"/>
                <w:szCs w:val="24"/>
              </w:rPr>
              <w:t>11.</w:t>
            </w:r>
            <w:r w:rsidRPr="00E11F3A">
              <w:rPr>
                <w:sz w:val="24"/>
                <w:szCs w:val="24"/>
              </w:rPr>
              <w:t> Организация и целесообразное распределение временных ресурсов человека на день – это…</w:t>
            </w:r>
          </w:p>
          <w:p w14:paraId="38C28539" w14:textId="77777777" w:rsidR="00E11F3A" w:rsidRPr="00E11F3A" w:rsidRDefault="00E11F3A" w:rsidP="0099388D">
            <w:pPr>
              <w:pStyle w:val="af2"/>
              <w:ind w:firstLine="0"/>
              <w:jc w:val="left"/>
              <w:rPr>
                <w:sz w:val="24"/>
                <w:szCs w:val="24"/>
              </w:rPr>
            </w:pPr>
            <w:r w:rsidRPr="00E11F3A">
              <w:rPr>
                <w:sz w:val="24"/>
                <w:szCs w:val="24"/>
              </w:rPr>
              <w:t>А) режим дня</w:t>
            </w:r>
            <w:r w:rsidRPr="00E11F3A">
              <w:rPr>
                <w:sz w:val="24"/>
                <w:szCs w:val="24"/>
              </w:rPr>
              <w:br/>
              <w:t>Б) режим работы</w:t>
            </w:r>
            <w:r w:rsidRPr="00E11F3A">
              <w:rPr>
                <w:sz w:val="24"/>
                <w:szCs w:val="24"/>
              </w:rPr>
              <w:br/>
              <w:t>В) режим питания</w:t>
            </w:r>
            <w:r w:rsidRPr="00E11F3A">
              <w:rPr>
                <w:sz w:val="24"/>
                <w:szCs w:val="24"/>
              </w:rPr>
              <w:br/>
              <w:t>Г) больничный режим</w:t>
            </w:r>
            <w:r w:rsidRPr="00E11F3A">
              <w:rPr>
                <w:sz w:val="24"/>
                <w:szCs w:val="24"/>
              </w:rPr>
              <w:br/>
              <w:t>Д) биоритм человека</w:t>
            </w:r>
          </w:p>
          <w:p w14:paraId="197DB0E7" w14:textId="77777777" w:rsidR="00E11F3A" w:rsidRPr="00E11F3A" w:rsidRDefault="00E11F3A" w:rsidP="0099388D">
            <w:pPr>
              <w:pStyle w:val="af2"/>
              <w:ind w:firstLine="0"/>
              <w:jc w:val="left"/>
              <w:rPr>
                <w:sz w:val="24"/>
                <w:szCs w:val="24"/>
              </w:rPr>
            </w:pPr>
            <w:r w:rsidRPr="00E11F3A">
              <w:rPr>
                <w:rStyle w:val="ab"/>
                <w:sz w:val="24"/>
                <w:szCs w:val="24"/>
              </w:rPr>
              <w:t>12.</w:t>
            </w:r>
            <w:r w:rsidRPr="00E11F3A">
              <w:rPr>
                <w:sz w:val="24"/>
                <w:szCs w:val="24"/>
              </w:rPr>
              <w:t> Сколько часов должен спать подросток (13-18 лет)?</w:t>
            </w:r>
          </w:p>
          <w:p w14:paraId="05F8558E" w14:textId="77777777" w:rsidR="00E11F3A" w:rsidRPr="00E11F3A" w:rsidRDefault="00E11F3A" w:rsidP="0099388D">
            <w:pPr>
              <w:pStyle w:val="af2"/>
              <w:ind w:firstLine="0"/>
              <w:jc w:val="left"/>
              <w:rPr>
                <w:sz w:val="24"/>
                <w:szCs w:val="24"/>
              </w:rPr>
            </w:pPr>
            <w:r w:rsidRPr="00E11F3A">
              <w:rPr>
                <w:sz w:val="24"/>
                <w:szCs w:val="24"/>
              </w:rPr>
              <w:t>А) 4-5 часов в сутки</w:t>
            </w:r>
            <w:r w:rsidRPr="00E11F3A">
              <w:rPr>
                <w:sz w:val="24"/>
                <w:szCs w:val="24"/>
              </w:rPr>
              <w:br/>
              <w:t>Б) 7 часов в сутки</w:t>
            </w:r>
            <w:r w:rsidRPr="00E11F3A">
              <w:rPr>
                <w:sz w:val="24"/>
                <w:szCs w:val="24"/>
              </w:rPr>
              <w:br/>
              <w:t>В) 6 часов в сутки</w:t>
            </w:r>
            <w:r w:rsidRPr="00E11F3A">
              <w:rPr>
                <w:sz w:val="24"/>
                <w:szCs w:val="24"/>
              </w:rPr>
              <w:br/>
              <w:t>Г) 8 часов в сутки</w:t>
            </w:r>
            <w:r w:rsidRPr="00E11F3A">
              <w:rPr>
                <w:sz w:val="24"/>
                <w:szCs w:val="24"/>
              </w:rPr>
              <w:br/>
              <w:t>Д) 9 часов в сутки</w:t>
            </w:r>
          </w:p>
          <w:p w14:paraId="22F6CE94" w14:textId="77777777" w:rsidR="00E11F3A" w:rsidRPr="00E11F3A" w:rsidRDefault="00E11F3A" w:rsidP="0099388D">
            <w:pPr>
              <w:pStyle w:val="af2"/>
              <w:ind w:firstLine="0"/>
              <w:jc w:val="left"/>
              <w:rPr>
                <w:sz w:val="24"/>
                <w:szCs w:val="24"/>
              </w:rPr>
            </w:pPr>
            <w:r w:rsidRPr="00E11F3A">
              <w:rPr>
                <w:rStyle w:val="ab"/>
                <w:sz w:val="24"/>
                <w:szCs w:val="24"/>
              </w:rPr>
              <w:t>13.</w:t>
            </w:r>
            <w:r w:rsidRPr="00E11F3A">
              <w:rPr>
                <w:sz w:val="24"/>
                <w:szCs w:val="24"/>
              </w:rPr>
              <w:t> В каком направлении производят бинтование раны?</w:t>
            </w:r>
          </w:p>
          <w:p w14:paraId="715FBAC3" w14:textId="77777777" w:rsidR="00E11F3A" w:rsidRPr="00E11F3A" w:rsidRDefault="00E11F3A" w:rsidP="0099388D">
            <w:pPr>
              <w:pStyle w:val="af2"/>
              <w:ind w:firstLine="0"/>
              <w:jc w:val="left"/>
              <w:rPr>
                <w:sz w:val="24"/>
                <w:szCs w:val="24"/>
              </w:rPr>
            </w:pPr>
            <w:r w:rsidRPr="00E11F3A">
              <w:rPr>
                <w:sz w:val="24"/>
                <w:szCs w:val="24"/>
              </w:rPr>
              <w:t>А) сверху вниз</w:t>
            </w:r>
            <w:r w:rsidRPr="00E11F3A">
              <w:rPr>
                <w:sz w:val="24"/>
                <w:szCs w:val="24"/>
              </w:rPr>
              <w:br/>
              <w:t>Б) слева направо</w:t>
            </w:r>
            <w:r w:rsidRPr="00E11F3A">
              <w:rPr>
                <w:sz w:val="24"/>
                <w:szCs w:val="24"/>
              </w:rPr>
              <w:br/>
              <w:t>В) снизу вверх</w:t>
            </w:r>
            <w:r w:rsidRPr="00E11F3A">
              <w:rPr>
                <w:sz w:val="24"/>
                <w:szCs w:val="24"/>
              </w:rPr>
              <w:br/>
              <w:t>Г) справа налево</w:t>
            </w:r>
            <w:r w:rsidRPr="00E11F3A">
              <w:rPr>
                <w:sz w:val="24"/>
                <w:szCs w:val="24"/>
              </w:rPr>
              <w:br/>
              <w:t>Д) всё равно как</w:t>
            </w:r>
          </w:p>
          <w:p w14:paraId="008CB11F" w14:textId="77777777" w:rsidR="00E11F3A" w:rsidRPr="00E11F3A" w:rsidRDefault="00E11F3A" w:rsidP="0099388D">
            <w:pPr>
              <w:pStyle w:val="af2"/>
              <w:ind w:firstLine="0"/>
              <w:jc w:val="left"/>
              <w:rPr>
                <w:sz w:val="24"/>
                <w:szCs w:val="24"/>
              </w:rPr>
            </w:pPr>
            <w:r w:rsidRPr="00E11F3A">
              <w:rPr>
                <w:rStyle w:val="ab"/>
                <w:sz w:val="24"/>
                <w:szCs w:val="24"/>
              </w:rPr>
              <w:t>14.</w:t>
            </w:r>
            <w:r w:rsidRPr="00E11F3A">
              <w:rPr>
                <w:sz w:val="24"/>
                <w:szCs w:val="24"/>
              </w:rPr>
              <w:t> Чего нельзя делать при оказании первой помощи при переломах?</w:t>
            </w:r>
          </w:p>
          <w:p w14:paraId="3073A37E" w14:textId="77777777" w:rsidR="00E11F3A" w:rsidRPr="00E11F3A" w:rsidRDefault="00E11F3A" w:rsidP="0099388D">
            <w:pPr>
              <w:pStyle w:val="af2"/>
              <w:ind w:firstLine="0"/>
              <w:jc w:val="left"/>
              <w:rPr>
                <w:sz w:val="24"/>
                <w:szCs w:val="24"/>
              </w:rPr>
            </w:pPr>
            <w:r w:rsidRPr="00E11F3A">
              <w:rPr>
                <w:sz w:val="24"/>
                <w:szCs w:val="24"/>
              </w:rPr>
              <w:lastRenderedPageBreak/>
              <w:t>А) не вызывать службу «Скорой помощи»</w:t>
            </w:r>
            <w:r w:rsidRPr="00E11F3A">
              <w:rPr>
                <w:sz w:val="24"/>
                <w:szCs w:val="24"/>
              </w:rPr>
              <w:br/>
              <w:t>Б) вставлять сломанную кость в рану</w:t>
            </w:r>
            <w:r w:rsidRPr="00E11F3A">
              <w:rPr>
                <w:sz w:val="24"/>
                <w:szCs w:val="24"/>
              </w:rPr>
              <w:br/>
              <w:t>В) не обращать внимания на травму</w:t>
            </w:r>
            <w:r w:rsidRPr="00E11F3A">
              <w:rPr>
                <w:sz w:val="24"/>
                <w:szCs w:val="24"/>
              </w:rPr>
              <w:br/>
              <w:t>Г) транспортировать больного с незафиксированной травмированной конечностью</w:t>
            </w:r>
            <w:r w:rsidRPr="00E11F3A">
              <w:rPr>
                <w:sz w:val="24"/>
                <w:szCs w:val="24"/>
              </w:rPr>
              <w:br/>
              <w:t>Д) все ответы верны.</w:t>
            </w:r>
          </w:p>
          <w:p w14:paraId="5F53D936" w14:textId="77777777" w:rsidR="00E11F3A" w:rsidRPr="00E11F3A" w:rsidRDefault="00E11F3A" w:rsidP="0099388D">
            <w:pPr>
              <w:pStyle w:val="af2"/>
              <w:ind w:firstLine="0"/>
              <w:jc w:val="left"/>
              <w:rPr>
                <w:sz w:val="24"/>
                <w:szCs w:val="24"/>
              </w:rPr>
            </w:pPr>
            <w:r w:rsidRPr="00E11F3A">
              <w:rPr>
                <w:rStyle w:val="ab"/>
                <w:sz w:val="24"/>
                <w:szCs w:val="24"/>
              </w:rPr>
              <w:t>15.</w:t>
            </w:r>
            <w:r w:rsidRPr="00E11F3A">
              <w:rPr>
                <w:sz w:val="24"/>
                <w:szCs w:val="24"/>
              </w:rPr>
              <w:t> Какие правила поведения на водоёме ты знаешь?</w:t>
            </w:r>
          </w:p>
          <w:p w14:paraId="2EC0DA0D" w14:textId="77777777" w:rsidR="00E11F3A" w:rsidRPr="00E11F3A" w:rsidRDefault="00E11F3A" w:rsidP="0099388D">
            <w:pPr>
              <w:pStyle w:val="af2"/>
              <w:ind w:firstLine="0"/>
              <w:jc w:val="left"/>
              <w:rPr>
                <w:sz w:val="24"/>
                <w:szCs w:val="24"/>
              </w:rPr>
            </w:pPr>
            <w:r w:rsidRPr="00E11F3A">
              <w:rPr>
                <w:sz w:val="24"/>
                <w:szCs w:val="24"/>
              </w:rPr>
              <w:t>А) начинать купание при температуре воды не ниже 18 градусов, при температуре воздуха 25 градусов</w:t>
            </w:r>
            <w:r w:rsidRPr="00E11F3A">
              <w:rPr>
                <w:sz w:val="24"/>
                <w:szCs w:val="24"/>
              </w:rPr>
              <w:br/>
              <w:t>Б) купаться не ранее, чем через 1,5 часа после еды</w:t>
            </w:r>
            <w:r w:rsidRPr="00E11F3A">
              <w:rPr>
                <w:sz w:val="24"/>
                <w:szCs w:val="24"/>
              </w:rPr>
              <w:br/>
              <w:t>В) не доверяйте надувным матрасам и кругам</w:t>
            </w:r>
            <w:r w:rsidRPr="00E11F3A">
              <w:rPr>
                <w:sz w:val="24"/>
                <w:szCs w:val="24"/>
              </w:rPr>
              <w:br/>
              <w:t>Г) не входить в воду уставшим, разгоряченным</w:t>
            </w:r>
            <w:r w:rsidRPr="00E11F3A">
              <w:rPr>
                <w:sz w:val="24"/>
                <w:szCs w:val="24"/>
              </w:rPr>
              <w:br/>
              <w:t>Д) все ответы верны</w:t>
            </w:r>
          </w:p>
          <w:p w14:paraId="3779F665" w14:textId="77777777" w:rsidR="00E11F3A" w:rsidRPr="00E11F3A" w:rsidRDefault="00E11F3A" w:rsidP="0099388D">
            <w:pPr>
              <w:pStyle w:val="af2"/>
              <w:ind w:firstLine="0"/>
              <w:jc w:val="left"/>
              <w:rPr>
                <w:sz w:val="24"/>
                <w:szCs w:val="24"/>
              </w:rPr>
            </w:pPr>
            <w:r w:rsidRPr="00E11F3A">
              <w:rPr>
                <w:rStyle w:val="ab"/>
                <w:sz w:val="24"/>
                <w:szCs w:val="24"/>
              </w:rPr>
              <w:t>16.</w:t>
            </w:r>
            <w:r w:rsidRPr="00E11F3A">
              <w:rPr>
                <w:sz w:val="24"/>
                <w:szCs w:val="24"/>
              </w:rPr>
              <w:t> Назовите причину землетрясений:</w:t>
            </w:r>
          </w:p>
          <w:p w14:paraId="5CEE5A14" w14:textId="77777777" w:rsidR="00E11F3A" w:rsidRPr="00E11F3A" w:rsidRDefault="00E11F3A" w:rsidP="0099388D">
            <w:pPr>
              <w:pStyle w:val="af2"/>
              <w:ind w:firstLine="0"/>
              <w:jc w:val="left"/>
              <w:rPr>
                <w:sz w:val="24"/>
                <w:szCs w:val="24"/>
              </w:rPr>
            </w:pPr>
            <w:r w:rsidRPr="00E11F3A">
              <w:rPr>
                <w:sz w:val="24"/>
                <w:szCs w:val="24"/>
              </w:rPr>
              <w:t>А) быстрое смещение участка земной коры</w:t>
            </w:r>
            <w:r w:rsidRPr="00E11F3A">
              <w:rPr>
                <w:sz w:val="24"/>
                <w:szCs w:val="24"/>
              </w:rPr>
              <w:br/>
              <w:t>Б) большое количество машин</w:t>
            </w:r>
            <w:r w:rsidRPr="00E11F3A">
              <w:rPr>
                <w:sz w:val="24"/>
                <w:szCs w:val="24"/>
              </w:rPr>
              <w:br/>
              <w:t>В) лавина</w:t>
            </w:r>
            <w:r w:rsidRPr="00E11F3A">
              <w:rPr>
                <w:sz w:val="24"/>
                <w:szCs w:val="24"/>
              </w:rPr>
              <w:br/>
              <w:t>Г) движение планеты по орбите</w:t>
            </w:r>
            <w:r w:rsidRPr="00E11F3A">
              <w:rPr>
                <w:sz w:val="24"/>
                <w:szCs w:val="24"/>
              </w:rPr>
              <w:br/>
              <w:t>Д) не знаю</w:t>
            </w:r>
          </w:p>
          <w:p w14:paraId="3F02A5DB" w14:textId="77777777" w:rsidR="00E11F3A" w:rsidRPr="00E11F3A" w:rsidRDefault="00E11F3A" w:rsidP="0099388D">
            <w:pPr>
              <w:pStyle w:val="af2"/>
              <w:ind w:firstLine="0"/>
              <w:jc w:val="left"/>
              <w:rPr>
                <w:sz w:val="24"/>
                <w:szCs w:val="24"/>
              </w:rPr>
            </w:pPr>
            <w:r w:rsidRPr="00E11F3A">
              <w:rPr>
                <w:rStyle w:val="ab"/>
                <w:sz w:val="24"/>
                <w:szCs w:val="24"/>
              </w:rPr>
              <w:t>17.</w:t>
            </w:r>
            <w:r w:rsidRPr="00E11F3A">
              <w:rPr>
                <w:sz w:val="24"/>
                <w:szCs w:val="24"/>
              </w:rPr>
              <w:t> В каком месте здания можно укрыться при землетрясении?</w:t>
            </w:r>
          </w:p>
          <w:p w14:paraId="63A18E4F" w14:textId="77777777" w:rsidR="00E11F3A" w:rsidRPr="00E11F3A" w:rsidRDefault="00E11F3A" w:rsidP="0099388D">
            <w:pPr>
              <w:pStyle w:val="af2"/>
              <w:ind w:firstLine="0"/>
              <w:jc w:val="left"/>
              <w:rPr>
                <w:sz w:val="24"/>
                <w:szCs w:val="24"/>
              </w:rPr>
            </w:pPr>
            <w:r w:rsidRPr="00E11F3A">
              <w:rPr>
                <w:sz w:val="24"/>
                <w:szCs w:val="24"/>
              </w:rPr>
              <w:t>А) у открытого окна</w:t>
            </w:r>
            <w:r w:rsidRPr="00E11F3A">
              <w:rPr>
                <w:sz w:val="24"/>
                <w:szCs w:val="24"/>
              </w:rPr>
              <w:br/>
              <w:t>Б) на балконе</w:t>
            </w:r>
            <w:r w:rsidRPr="00E11F3A">
              <w:rPr>
                <w:sz w:val="24"/>
                <w:szCs w:val="24"/>
              </w:rPr>
              <w:br/>
              <w:t>В) в проёме капитальных стен</w:t>
            </w:r>
            <w:r w:rsidRPr="00E11F3A">
              <w:rPr>
                <w:sz w:val="24"/>
                <w:szCs w:val="24"/>
              </w:rPr>
              <w:br/>
              <w:t>Г) в лифте</w:t>
            </w:r>
            <w:r w:rsidRPr="00E11F3A">
              <w:rPr>
                <w:sz w:val="24"/>
                <w:szCs w:val="24"/>
              </w:rPr>
              <w:br/>
              <w:t>Д) под подоконником</w:t>
            </w:r>
          </w:p>
          <w:p w14:paraId="47DD5F0A" w14:textId="77777777" w:rsidR="00E11F3A" w:rsidRPr="00E11F3A" w:rsidRDefault="00E11F3A" w:rsidP="0099388D">
            <w:pPr>
              <w:pStyle w:val="af2"/>
              <w:ind w:firstLine="0"/>
              <w:jc w:val="left"/>
              <w:rPr>
                <w:sz w:val="24"/>
                <w:szCs w:val="24"/>
              </w:rPr>
            </w:pPr>
            <w:r w:rsidRPr="00E11F3A">
              <w:rPr>
                <w:rStyle w:val="ab"/>
                <w:sz w:val="24"/>
                <w:szCs w:val="24"/>
              </w:rPr>
              <w:t>18.</w:t>
            </w:r>
            <w:r w:rsidRPr="00E11F3A">
              <w:rPr>
                <w:sz w:val="24"/>
                <w:szCs w:val="24"/>
              </w:rPr>
              <w:t> Назовите последствия урагана:</w:t>
            </w:r>
          </w:p>
          <w:p w14:paraId="1293E385" w14:textId="77777777" w:rsidR="00E11F3A" w:rsidRPr="00E11F3A" w:rsidRDefault="00E11F3A" w:rsidP="0099388D">
            <w:pPr>
              <w:pStyle w:val="af2"/>
              <w:ind w:firstLine="0"/>
              <w:jc w:val="left"/>
              <w:rPr>
                <w:sz w:val="24"/>
                <w:szCs w:val="24"/>
              </w:rPr>
            </w:pPr>
            <w:r w:rsidRPr="00E11F3A">
              <w:rPr>
                <w:sz w:val="24"/>
                <w:szCs w:val="24"/>
              </w:rPr>
              <w:t>А) сваленные столбы линий связи и электропередач</w:t>
            </w:r>
            <w:r w:rsidRPr="00E11F3A">
              <w:rPr>
                <w:sz w:val="24"/>
                <w:szCs w:val="24"/>
              </w:rPr>
              <w:br/>
              <w:t>Б) разрушение прочных и снос легких строений</w:t>
            </w:r>
            <w:r w:rsidRPr="00E11F3A">
              <w:rPr>
                <w:sz w:val="24"/>
                <w:szCs w:val="24"/>
              </w:rPr>
              <w:br/>
              <w:t>В) опустошения полей</w:t>
            </w:r>
            <w:r w:rsidRPr="00E11F3A">
              <w:rPr>
                <w:sz w:val="24"/>
                <w:szCs w:val="24"/>
              </w:rPr>
              <w:br/>
              <w:t>Г) вырванные с корнями деревья</w:t>
            </w:r>
            <w:r w:rsidRPr="00E11F3A">
              <w:rPr>
                <w:sz w:val="24"/>
                <w:szCs w:val="24"/>
              </w:rPr>
              <w:br/>
              <w:t>Д) все ответы верны</w:t>
            </w:r>
          </w:p>
          <w:p w14:paraId="4E8C1379" w14:textId="77777777" w:rsidR="00E11F3A" w:rsidRPr="00E11F3A" w:rsidRDefault="00E11F3A" w:rsidP="0099388D">
            <w:pPr>
              <w:pStyle w:val="af2"/>
              <w:ind w:firstLine="0"/>
              <w:jc w:val="left"/>
              <w:rPr>
                <w:sz w:val="24"/>
                <w:szCs w:val="24"/>
              </w:rPr>
            </w:pPr>
            <w:r w:rsidRPr="00E11F3A">
              <w:rPr>
                <w:rStyle w:val="ab"/>
                <w:sz w:val="24"/>
                <w:szCs w:val="24"/>
              </w:rPr>
              <w:t>19.</w:t>
            </w:r>
            <w:r w:rsidRPr="00E11F3A">
              <w:rPr>
                <w:sz w:val="24"/>
                <w:szCs w:val="24"/>
              </w:rPr>
              <w:t> Что значит «Первая медицинская помощь»?</w:t>
            </w:r>
          </w:p>
          <w:p w14:paraId="6ED3DE99" w14:textId="77777777" w:rsidR="00E11F3A" w:rsidRPr="00E11F3A" w:rsidRDefault="00E11F3A" w:rsidP="0099388D">
            <w:pPr>
              <w:pStyle w:val="af2"/>
              <w:ind w:firstLine="0"/>
              <w:jc w:val="left"/>
              <w:rPr>
                <w:sz w:val="24"/>
                <w:szCs w:val="24"/>
              </w:rPr>
            </w:pPr>
            <w:r w:rsidRPr="00E11F3A">
              <w:rPr>
                <w:sz w:val="24"/>
                <w:szCs w:val="24"/>
              </w:rPr>
              <w:t>А) комплекс срочных мероприятий, направленных на сохранение жизни и здоровья пострадавших при травмах, несчастных случаях и др.</w:t>
            </w:r>
            <w:r w:rsidRPr="00E11F3A">
              <w:rPr>
                <w:sz w:val="24"/>
                <w:szCs w:val="24"/>
              </w:rPr>
              <w:br/>
              <w:t>Б) сотрудники «скорой помощи»</w:t>
            </w:r>
            <w:r w:rsidRPr="00E11F3A">
              <w:rPr>
                <w:sz w:val="24"/>
                <w:szCs w:val="24"/>
              </w:rPr>
              <w:br/>
              <w:t>В) обязательно медицинский работник</w:t>
            </w:r>
            <w:r w:rsidRPr="00E11F3A">
              <w:rPr>
                <w:sz w:val="24"/>
                <w:szCs w:val="24"/>
              </w:rPr>
              <w:br/>
              <w:t>Г) перевозка больных</w:t>
            </w:r>
            <w:r w:rsidRPr="00E11F3A">
              <w:rPr>
                <w:sz w:val="24"/>
                <w:szCs w:val="24"/>
              </w:rPr>
              <w:br/>
              <w:t>Д) не знаю</w:t>
            </w:r>
          </w:p>
          <w:p w14:paraId="510F8506" w14:textId="77777777" w:rsidR="00E11F3A" w:rsidRPr="00E11F3A" w:rsidRDefault="00E11F3A" w:rsidP="0099388D">
            <w:pPr>
              <w:pStyle w:val="af2"/>
              <w:ind w:firstLine="0"/>
              <w:jc w:val="left"/>
              <w:rPr>
                <w:sz w:val="24"/>
                <w:szCs w:val="24"/>
              </w:rPr>
            </w:pPr>
            <w:r w:rsidRPr="00E11F3A">
              <w:rPr>
                <w:rStyle w:val="ab"/>
                <w:sz w:val="24"/>
                <w:szCs w:val="24"/>
              </w:rPr>
              <w:t>20.</w:t>
            </w:r>
            <w:r w:rsidRPr="00E11F3A">
              <w:rPr>
                <w:sz w:val="24"/>
                <w:szCs w:val="24"/>
              </w:rPr>
              <w:t> Какие бывают бинты?</w:t>
            </w:r>
          </w:p>
          <w:p w14:paraId="5B6F1151" w14:textId="77777777" w:rsidR="00E11F3A" w:rsidRPr="00E11F3A" w:rsidRDefault="00E11F3A" w:rsidP="0099388D">
            <w:pPr>
              <w:pStyle w:val="af2"/>
              <w:ind w:firstLine="0"/>
              <w:jc w:val="left"/>
              <w:rPr>
                <w:sz w:val="24"/>
                <w:szCs w:val="24"/>
              </w:rPr>
            </w:pPr>
            <w:r w:rsidRPr="00E11F3A">
              <w:rPr>
                <w:sz w:val="24"/>
                <w:szCs w:val="24"/>
              </w:rPr>
              <w:t>А) эластичные</w:t>
            </w:r>
            <w:r w:rsidRPr="00E11F3A">
              <w:rPr>
                <w:sz w:val="24"/>
                <w:szCs w:val="24"/>
              </w:rPr>
              <w:br/>
              <w:t>Б) узкие</w:t>
            </w:r>
            <w:r w:rsidRPr="00E11F3A">
              <w:rPr>
                <w:sz w:val="24"/>
                <w:szCs w:val="24"/>
              </w:rPr>
              <w:br/>
              <w:t>В) средние</w:t>
            </w:r>
            <w:r w:rsidRPr="00E11F3A">
              <w:rPr>
                <w:sz w:val="24"/>
                <w:szCs w:val="24"/>
              </w:rPr>
              <w:br/>
              <w:t>Г) широкие</w:t>
            </w:r>
            <w:r w:rsidRPr="00E11F3A">
              <w:rPr>
                <w:sz w:val="24"/>
                <w:szCs w:val="24"/>
              </w:rPr>
              <w:br/>
              <w:t>Д) все ответы верны</w:t>
            </w:r>
          </w:p>
          <w:p w14:paraId="4EF83DF8" w14:textId="77777777" w:rsidR="00E11F3A" w:rsidRPr="00E11F3A" w:rsidRDefault="00E11F3A" w:rsidP="0099388D">
            <w:pPr>
              <w:pStyle w:val="af2"/>
              <w:ind w:firstLine="0"/>
              <w:jc w:val="left"/>
              <w:rPr>
                <w:sz w:val="24"/>
                <w:szCs w:val="24"/>
              </w:rPr>
            </w:pPr>
            <w:r w:rsidRPr="00E11F3A">
              <w:rPr>
                <w:rStyle w:val="ab"/>
                <w:sz w:val="24"/>
                <w:szCs w:val="24"/>
              </w:rPr>
              <w:t>21.</w:t>
            </w:r>
            <w:r w:rsidRPr="00E11F3A">
              <w:rPr>
                <w:sz w:val="24"/>
                <w:szCs w:val="24"/>
              </w:rPr>
              <w:t> Каким материалом пользуются при перевязке?</w:t>
            </w:r>
          </w:p>
          <w:p w14:paraId="246E425D" w14:textId="77777777" w:rsidR="00E11F3A" w:rsidRPr="00E11F3A" w:rsidRDefault="00E11F3A" w:rsidP="0099388D">
            <w:pPr>
              <w:pStyle w:val="af2"/>
              <w:ind w:firstLine="0"/>
              <w:jc w:val="left"/>
              <w:rPr>
                <w:sz w:val="24"/>
                <w:szCs w:val="24"/>
              </w:rPr>
            </w:pPr>
            <w:r w:rsidRPr="00E11F3A">
              <w:rPr>
                <w:sz w:val="24"/>
                <w:szCs w:val="24"/>
              </w:rPr>
              <w:t>А) перчатки медицинские нестерильные</w:t>
            </w:r>
            <w:r w:rsidRPr="00E11F3A">
              <w:rPr>
                <w:sz w:val="24"/>
                <w:szCs w:val="24"/>
              </w:rPr>
              <w:br/>
              <w:t>Б) лейкопластырь бактерицидный</w:t>
            </w:r>
            <w:r w:rsidRPr="00E11F3A">
              <w:rPr>
                <w:sz w:val="24"/>
                <w:szCs w:val="24"/>
              </w:rPr>
              <w:br/>
              <w:t>В) марлевый бинт</w:t>
            </w:r>
            <w:r w:rsidRPr="00E11F3A">
              <w:rPr>
                <w:sz w:val="24"/>
                <w:szCs w:val="24"/>
              </w:rPr>
              <w:br/>
              <w:t>Г) маска медицинская нестерильная 3-слойная</w:t>
            </w:r>
            <w:r w:rsidRPr="00E11F3A">
              <w:rPr>
                <w:sz w:val="24"/>
                <w:szCs w:val="24"/>
              </w:rPr>
              <w:br/>
              <w:t>Д) салфетки антисептические</w:t>
            </w:r>
          </w:p>
          <w:p w14:paraId="34F4B983" w14:textId="77777777" w:rsidR="00E11F3A" w:rsidRPr="00E11F3A" w:rsidRDefault="00E11F3A" w:rsidP="0099388D">
            <w:pPr>
              <w:pStyle w:val="af2"/>
              <w:ind w:firstLine="0"/>
              <w:jc w:val="left"/>
              <w:rPr>
                <w:sz w:val="24"/>
                <w:szCs w:val="24"/>
              </w:rPr>
            </w:pPr>
            <w:r w:rsidRPr="00E11F3A">
              <w:rPr>
                <w:rStyle w:val="ab"/>
                <w:sz w:val="24"/>
                <w:szCs w:val="24"/>
              </w:rPr>
              <w:t>22.</w:t>
            </w:r>
            <w:r w:rsidRPr="00E11F3A">
              <w:rPr>
                <w:sz w:val="24"/>
                <w:szCs w:val="24"/>
              </w:rPr>
              <w:t> Население заранее оповещают о наводнении. Что делать?</w:t>
            </w:r>
          </w:p>
          <w:p w14:paraId="2B7D9442" w14:textId="77777777" w:rsidR="00E11F3A" w:rsidRPr="00E11F3A" w:rsidRDefault="00E11F3A" w:rsidP="0099388D">
            <w:pPr>
              <w:pStyle w:val="af2"/>
              <w:ind w:firstLine="0"/>
              <w:jc w:val="left"/>
              <w:rPr>
                <w:sz w:val="24"/>
                <w:szCs w:val="24"/>
              </w:rPr>
            </w:pPr>
            <w:r w:rsidRPr="00E11F3A">
              <w:rPr>
                <w:sz w:val="24"/>
                <w:szCs w:val="24"/>
              </w:rPr>
              <w:t>А) укрепить нижние этажи</w:t>
            </w:r>
            <w:r w:rsidRPr="00E11F3A">
              <w:rPr>
                <w:sz w:val="24"/>
                <w:szCs w:val="24"/>
              </w:rPr>
              <w:br/>
              <w:t>Б) включить телевизор, выслушать сообщения и рекомендации</w:t>
            </w:r>
            <w:r w:rsidRPr="00E11F3A">
              <w:rPr>
                <w:sz w:val="24"/>
                <w:szCs w:val="24"/>
              </w:rPr>
              <w:br/>
              <w:t>В) отключить газ, электричество</w:t>
            </w:r>
            <w:r w:rsidRPr="00E11F3A">
              <w:rPr>
                <w:sz w:val="24"/>
                <w:szCs w:val="24"/>
              </w:rPr>
              <w:br/>
            </w:r>
            <w:r w:rsidRPr="00E11F3A">
              <w:rPr>
                <w:sz w:val="24"/>
                <w:szCs w:val="24"/>
              </w:rPr>
              <w:lastRenderedPageBreak/>
              <w:t>Г) сделать запас еды и герметично упаковать</w:t>
            </w:r>
            <w:r w:rsidRPr="00E11F3A">
              <w:rPr>
                <w:sz w:val="24"/>
                <w:szCs w:val="24"/>
              </w:rPr>
              <w:br/>
              <w:t>Д) все ответы верны</w:t>
            </w:r>
          </w:p>
          <w:p w14:paraId="0BAD6E43" w14:textId="77777777" w:rsidR="00E11F3A" w:rsidRPr="00E11F3A" w:rsidRDefault="00E11F3A" w:rsidP="0099388D">
            <w:pPr>
              <w:pStyle w:val="af2"/>
              <w:ind w:firstLine="0"/>
              <w:jc w:val="left"/>
              <w:rPr>
                <w:sz w:val="24"/>
                <w:szCs w:val="24"/>
              </w:rPr>
            </w:pPr>
            <w:r w:rsidRPr="00E11F3A">
              <w:rPr>
                <w:rStyle w:val="ab"/>
                <w:sz w:val="24"/>
                <w:szCs w:val="24"/>
              </w:rPr>
              <w:t>23.</w:t>
            </w:r>
            <w:r w:rsidRPr="00E11F3A">
              <w:rPr>
                <w:sz w:val="24"/>
                <w:szCs w:val="24"/>
              </w:rPr>
              <w:t> На отдыхе в лесу у вас началось небольшое возгорание. Как поступить в первую очередь?</w:t>
            </w:r>
          </w:p>
          <w:p w14:paraId="176BC25B" w14:textId="77777777" w:rsidR="00E11F3A" w:rsidRPr="00E11F3A" w:rsidRDefault="00E11F3A" w:rsidP="0099388D">
            <w:pPr>
              <w:pStyle w:val="af2"/>
              <w:ind w:firstLine="0"/>
              <w:jc w:val="left"/>
              <w:rPr>
                <w:sz w:val="24"/>
                <w:szCs w:val="24"/>
              </w:rPr>
            </w:pPr>
            <w:r w:rsidRPr="00E11F3A">
              <w:rPr>
                <w:sz w:val="24"/>
                <w:szCs w:val="24"/>
              </w:rPr>
              <w:t>А) убежать подальше</w:t>
            </w:r>
            <w:r w:rsidRPr="00E11F3A">
              <w:rPr>
                <w:sz w:val="24"/>
                <w:szCs w:val="24"/>
              </w:rPr>
              <w:br/>
              <w:t>Б) постараться забросать огонь землёй, сообщить о пожаре в ближайший посёлок</w:t>
            </w:r>
            <w:r w:rsidRPr="00E11F3A">
              <w:rPr>
                <w:sz w:val="24"/>
                <w:szCs w:val="24"/>
              </w:rPr>
              <w:br/>
              <w:t>В) ничего не делать</w:t>
            </w:r>
            <w:r w:rsidRPr="00E11F3A">
              <w:rPr>
                <w:sz w:val="24"/>
                <w:szCs w:val="24"/>
              </w:rPr>
              <w:br/>
              <w:t>Г) спрятаться</w:t>
            </w:r>
            <w:r w:rsidRPr="00E11F3A">
              <w:rPr>
                <w:sz w:val="24"/>
                <w:szCs w:val="24"/>
              </w:rPr>
              <w:br/>
              <w:t>Д) начать плакать</w:t>
            </w:r>
          </w:p>
          <w:p w14:paraId="1C0BD183" w14:textId="77777777" w:rsidR="00E11F3A" w:rsidRPr="00E11F3A" w:rsidRDefault="00E11F3A" w:rsidP="0099388D">
            <w:pPr>
              <w:pStyle w:val="af2"/>
              <w:ind w:firstLine="0"/>
              <w:jc w:val="left"/>
              <w:rPr>
                <w:sz w:val="24"/>
                <w:szCs w:val="24"/>
              </w:rPr>
            </w:pPr>
            <w:r w:rsidRPr="00E11F3A">
              <w:rPr>
                <w:rStyle w:val="ab"/>
                <w:sz w:val="24"/>
                <w:szCs w:val="24"/>
              </w:rPr>
              <w:t>24.</w:t>
            </w:r>
            <w:r w:rsidRPr="00E11F3A">
              <w:rPr>
                <w:sz w:val="24"/>
                <w:szCs w:val="24"/>
              </w:rPr>
              <w:t> Какие бывают переломы конечностей?</w:t>
            </w:r>
          </w:p>
          <w:p w14:paraId="0C7147C3" w14:textId="77777777" w:rsidR="00E11F3A" w:rsidRPr="00E11F3A" w:rsidRDefault="00E11F3A" w:rsidP="0099388D">
            <w:pPr>
              <w:pStyle w:val="af2"/>
              <w:ind w:firstLine="0"/>
              <w:jc w:val="left"/>
              <w:rPr>
                <w:sz w:val="24"/>
                <w:szCs w:val="24"/>
              </w:rPr>
            </w:pPr>
            <w:r w:rsidRPr="00E11F3A">
              <w:rPr>
                <w:sz w:val="24"/>
                <w:szCs w:val="24"/>
              </w:rPr>
              <w:t>А) тайный</w:t>
            </w:r>
            <w:r w:rsidRPr="00E11F3A">
              <w:rPr>
                <w:sz w:val="24"/>
                <w:szCs w:val="24"/>
              </w:rPr>
              <w:br/>
              <w:t>Б) внутренний</w:t>
            </w:r>
            <w:r w:rsidRPr="00E11F3A">
              <w:rPr>
                <w:sz w:val="24"/>
                <w:szCs w:val="24"/>
              </w:rPr>
              <w:br/>
              <w:t>В) наружный</w:t>
            </w:r>
            <w:r w:rsidRPr="00E11F3A">
              <w:rPr>
                <w:sz w:val="24"/>
                <w:szCs w:val="24"/>
              </w:rPr>
              <w:br/>
              <w:t>Г) закрытый, открытый</w:t>
            </w:r>
            <w:r w:rsidRPr="00E11F3A">
              <w:rPr>
                <w:sz w:val="24"/>
                <w:szCs w:val="24"/>
              </w:rPr>
              <w:br/>
              <w:t>Д) показной</w:t>
            </w:r>
          </w:p>
          <w:p w14:paraId="70DACE04" w14:textId="77777777" w:rsidR="00E11F3A" w:rsidRPr="00E11F3A" w:rsidRDefault="00E11F3A" w:rsidP="0099388D">
            <w:pPr>
              <w:pStyle w:val="af2"/>
              <w:ind w:firstLine="0"/>
              <w:jc w:val="left"/>
              <w:rPr>
                <w:sz w:val="24"/>
                <w:szCs w:val="24"/>
              </w:rPr>
            </w:pPr>
            <w:r w:rsidRPr="00E11F3A">
              <w:rPr>
                <w:rStyle w:val="ab"/>
                <w:sz w:val="24"/>
                <w:szCs w:val="24"/>
              </w:rPr>
              <w:t>25.</w:t>
            </w:r>
            <w:r w:rsidRPr="00E11F3A">
              <w:rPr>
                <w:sz w:val="24"/>
                <w:szCs w:val="24"/>
              </w:rPr>
              <w:t> Назови причины переутомления школьников:</w:t>
            </w:r>
          </w:p>
          <w:p w14:paraId="151E68EA" w14:textId="77777777" w:rsidR="00E11F3A" w:rsidRPr="00E11F3A" w:rsidRDefault="00E11F3A" w:rsidP="0099388D">
            <w:pPr>
              <w:pStyle w:val="af2"/>
              <w:ind w:firstLine="0"/>
              <w:jc w:val="left"/>
              <w:rPr>
                <w:sz w:val="24"/>
                <w:szCs w:val="24"/>
              </w:rPr>
            </w:pPr>
            <w:r w:rsidRPr="00E11F3A">
              <w:rPr>
                <w:sz w:val="24"/>
                <w:szCs w:val="24"/>
              </w:rPr>
              <w:t>А) физические, умственные и эмоциональные нагрузки</w:t>
            </w:r>
            <w:r w:rsidRPr="00E11F3A">
              <w:rPr>
                <w:sz w:val="24"/>
                <w:szCs w:val="24"/>
              </w:rPr>
              <w:br/>
              <w:t>Б) сон</w:t>
            </w:r>
            <w:r w:rsidRPr="00E11F3A">
              <w:rPr>
                <w:sz w:val="24"/>
                <w:szCs w:val="24"/>
              </w:rPr>
              <w:br/>
              <w:t>В) активный отдых</w:t>
            </w:r>
            <w:r w:rsidRPr="00E11F3A">
              <w:rPr>
                <w:sz w:val="24"/>
                <w:szCs w:val="24"/>
              </w:rPr>
              <w:br/>
              <w:t>Г) истощение</w:t>
            </w:r>
            <w:r w:rsidRPr="00E11F3A">
              <w:rPr>
                <w:sz w:val="24"/>
                <w:szCs w:val="24"/>
              </w:rPr>
              <w:br/>
              <w:t>Д) игры во дворе</w:t>
            </w:r>
          </w:p>
          <w:p w14:paraId="4AAB9D6B" w14:textId="77777777" w:rsidR="00E11F3A" w:rsidRPr="00E11F3A" w:rsidRDefault="00E11F3A" w:rsidP="0099388D">
            <w:pPr>
              <w:pStyle w:val="af2"/>
              <w:ind w:firstLine="0"/>
              <w:jc w:val="left"/>
              <w:rPr>
                <w:sz w:val="24"/>
                <w:szCs w:val="24"/>
              </w:rPr>
            </w:pPr>
            <w:r w:rsidRPr="00E11F3A">
              <w:rPr>
                <w:rStyle w:val="ab"/>
                <w:sz w:val="24"/>
                <w:szCs w:val="24"/>
              </w:rPr>
              <w:t>26.</w:t>
            </w:r>
            <w:r w:rsidRPr="00E11F3A">
              <w:rPr>
                <w:sz w:val="24"/>
                <w:szCs w:val="24"/>
              </w:rPr>
              <w:t> Какие типы бинтовых повязок ты знаешь?</w:t>
            </w:r>
          </w:p>
          <w:p w14:paraId="34C2E57E" w14:textId="77777777" w:rsidR="00E11F3A" w:rsidRPr="00E11F3A" w:rsidRDefault="00E11F3A" w:rsidP="0099388D">
            <w:pPr>
              <w:pStyle w:val="af2"/>
              <w:ind w:firstLine="0"/>
              <w:jc w:val="left"/>
              <w:rPr>
                <w:sz w:val="24"/>
                <w:szCs w:val="24"/>
              </w:rPr>
            </w:pPr>
            <w:r w:rsidRPr="00E11F3A">
              <w:rPr>
                <w:sz w:val="24"/>
                <w:szCs w:val="24"/>
              </w:rPr>
              <w:t>А) восьмиобразная при заболеваниях, ранениях и растяжениях, разрывах связок</w:t>
            </w:r>
            <w:r w:rsidRPr="00E11F3A">
              <w:rPr>
                <w:sz w:val="24"/>
                <w:szCs w:val="24"/>
              </w:rPr>
              <w:br/>
              <w:t>Б) спиральная на грудную клетку</w:t>
            </w:r>
            <w:r w:rsidRPr="00E11F3A">
              <w:rPr>
                <w:sz w:val="24"/>
                <w:szCs w:val="24"/>
              </w:rPr>
              <w:br/>
              <w:t>В) крестообразная на затылок</w:t>
            </w:r>
            <w:r w:rsidRPr="00E11F3A">
              <w:rPr>
                <w:sz w:val="24"/>
                <w:szCs w:val="24"/>
              </w:rPr>
              <w:br/>
              <w:t>Г) спиральная на предплечье, плечо, голень, бедро</w:t>
            </w:r>
            <w:r w:rsidRPr="00E11F3A">
              <w:rPr>
                <w:sz w:val="24"/>
                <w:szCs w:val="24"/>
              </w:rPr>
              <w:br/>
              <w:t>Д) все ответы верны</w:t>
            </w:r>
          </w:p>
          <w:p w14:paraId="33EAE186" w14:textId="77777777" w:rsidR="00E11F3A" w:rsidRPr="00E11F3A" w:rsidRDefault="00E11F3A" w:rsidP="0099388D">
            <w:pPr>
              <w:pStyle w:val="af2"/>
              <w:ind w:firstLine="0"/>
              <w:jc w:val="left"/>
              <w:rPr>
                <w:sz w:val="24"/>
                <w:szCs w:val="24"/>
              </w:rPr>
            </w:pPr>
            <w:r w:rsidRPr="00E11F3A">
              <w:rPr>
                <w:rStyle w:val="ab"/>
                <w:sz w:val="24"/>
                <w:szCs w:val="24"/>
              </w:rPr>
              <w:t>27.</w:t>
            </w:r>
            <w:r w:rsidRPr="00E11F3A">
              <w:rPr>
                <w:sz w:val="24"/>
                <w:szCs w:val="24"/>
              </w:rPr>
              <w:t> Сколько времени должна занимать подготовка домашнего задания?</w:t>
            </w:r>
          </w:p>
          <w:p w14:paraId="54DAA7D9" w14:textId="77777777" w:rsidR="00E11F3A" w:rsidRPr="00E11F3A" w:rsidRDefault="00E11F3A" w:rsidP="0099388D">
            <w:pPr>
              <w:pStyle w:val="af2"/>
              <w:ind w:firstLine="0"/>
              <w:jc w:val="left"/>
              <w:rPr>
                <w:sz w:val="24"/>
                <w:szCs w:val="24"/>
              </w:rPr>
            </w:pPr>
            <w:r w:rsidRPr="00E11F3A">
              <w:rPr>
                <w:sz w:val="24"/>
                <w:szCs w:val="24"/>
              </w:rPr>
              <w:t>А) 2,5-3 часа   Б) 3-3,5 часа   В) 3,5-4 часа   Г) 4-5 часов</w:t>
            </w:r>
            <w:r w:rsidRPr="00E11F3A">
              <w:rPr>
                <w:sz w:val="24"/>
                <w:szCs w:val="24"/>
              </w:rPr>
              <w:br/>
              <w:t>Д) более 5 часов</w:t>
            </w:r>
          </w:p>
          <w:p w14:paraId="63660553" w14:textId="77777777" w:rsidR="00E11F3A" w:rsidRPr="00E11F3A" w:rsidRDefault="00E11F3A" w:rsidP="0099388D">
            <w:pPr>
              <w:pStyle w:val="af2"/>
              <w:ind w:firstLine="0"/>
              <w:jc w:val="left"/>
              <w:rPr>
                <w:sz w:val="24"/>
                <w:szCs w:val="24"/>
              </w:rPr>
            </w:pPr>
            <w:r w:rsidRPr="00E11F3A">
              <w:rPr>
                <w:rStyle w:val="ab"/>
                <w:sz w:val="24"/>
                <w:szCs w:val="24"/>
              </w:rPr>
              <w:t>28.</w:t>
            </w:r>
            <w:r w:rsidRPr="00E11F3A">
              <w:rPr>
                <w:sz w:val="24"/>
                <w:szCs w:val="24"/>
              </w:rPr>
              <w:t> Для чего нужна повязка на рану?</w:t>
            </w:r>
          </w:p>
          <w:p w14:paraId="5BE724A8" w14:textId="77777777" w:rsidR="00E11F3A" w:rsidRPr="00E11F3A" w:rsidRDefault="00E11F3A" w:rsidP="0099388D">
            <w:pPr>
              <w:pStyle w:val="af2"/>
              <w:ind w:firstLine="0"/>
              <w:jc w:val="left"/>
              <w:rPr>
                <w:sz w:val="24"/>
                <w:szCs w:val="24"/>
              </w:rPr>
            </w:pPr>
            <w:r w:rsidRPr="00E11F3A">
              <w:rPr>
                <w:sz w:val="24"/>
                <w:szCs w:val="24"/>
              </w:rPr>
              <w:t>А) обеспечивают временное спокойствие поврежденному месту</w:t>
            </w:r>
            <w:r w:rsidRPr="00E11F3A">
              <w:rPr>
                <w:sz w:val="24"/>
                <w:szCs w:val="24"/>
              </w:rPr>
              <w:br/>
              <w:t>Б) предохраняет рану от вторичного инфицирования</w:t>
            </w:r>
            <w:r w:rsidRPr="00E11F3A">
              <w:rPr>
                <w:sz w:val="24"/>
                <w:szCs w:val="24"/>
              </w:rPr>
              <w:br/>
              <w:t>В) впитывают выделения</w:t>
            </w:r>
            <w:r w:rsidRPr="00E11F3A">
              <w:rPr>
                <w:sz w:val="24"/>
                <w:szCs w:val="24"/>
              </w:rPr>
              <w:br/>
              <w:t>Г) останавливают кровотечение</w:t>
            </w:r>
            <w:r w:rsidRPr="00E11F3A">
              <w:rPr>
                <w:sz w:val="24"/>
                <w:szCs w:val="24"/>
              </w:rPr>
              <w:br/>
              <w:t>Д) все ответы верны</w:t>
            </w:r>
          </w:p>
          <w:p w14:paraId="4D762343" w14:textId="77777777" w:rsidR="00E11F3A" w:rsidRPr="00E11F3A" w:rsidRDefault="00E11F3A" w:rsidP="0099388D">
            <w:pPr>
              <w:pStyle w:val="af2"/>
              <w:ind w:firstLine="0"/>
              <w:jc w:val="left"/>
              <w:rPr>
                <w:sz w:val="24"/>
                <w:szCs w:val="24"/>
                <w:lang w:eastAsia="ru-RU"/>
              </w:rPr>
            </w:pPr>
            <w:r w:rsidRPr="00E11F3A">
              <w:rPr>
                <w:sz w:val="24"/>
                <w:szCs w:val="24"/>
                <w:lang w:eastAsia="ru-RU"/>
              </w:rPr>
              <w:t>29. Большое затопление местности в результате подъема уровня воды в водоёме – это…</w:t>
            </w:r>
          </w:p>
          <w:p w14:paraId="4833A033" w14:textId="77777777" w:rsidR="00E11F3A" w:rsidRPr="00E11F3A" w:rsidRDefault="00E11F3A" w:rsidP="0099388D">
            <w:pPr>
              <w:pStyle w:val="af2"/>
              <w:ind w:firstLine="0"/>
              <w:jc w:val="left"/>
              <w:rPr>
                <w:sz w:val="24"/>
                <w:szCs w:val="24"/>
                <w:lang w:eastAsia="ru-RU"/>
              </w:rPr>
            </w:pPr>
            <w:r w:rsidRPr="00E11F3A">
              <w:rPr>
                <w:sz w:val="24"/>
                <w:szCs w:val="24"/>
                <w:lang w:eastAsia="ru-RU"/>
              </w:rPr>
              <w:t>А) половодье</w:t>
            </w:r>
            <w:r w:rsidRPr="00E11F3A">
              <w:rPr>
                <w:sz w:val="24"/>
                <w:szCs w:val="24"/>
                <w:lang w:eastAsia="ru-RU"/>
              </w:rPr>
              <w:br/>
              <w:t>Б) наводнение</w:t>
            </w:r>
            <w:r w:rsidRPr="00E11F3A">
              <w:rPr>
                <w:sz w:val="24"/>
                <w:szCs w:val="24"/>
                <w:lang w:eastAsia="ru-RU"/>
              </w:rPr>
              <w:br/>
              <w:t>В) разлив</w:t>
            </w:r>
            <w:r w:rsidRPr="00E11F3A">
              <w:rPr>
                <w:sz w:val="24"/>
                <w:szCs w:val="24"/>
                <w:lang w:eastAsia="ru-RU"/>
              </w:rPr>
              <w:br/>
              <w:t>Г) потоп</w:t>
            </w:r>
            <w:r w:rsidRPr="00E11F3A">
              <w:rPr>
                <w:sz w:val="24"/>
                <w:szCs w:val="24"/>
                <w:lang w:eastAsia="ru-RU"/>
              </w:rPr>
              <w:br/>
              <w:t>Д) излияние</w:t>
            </w:r>
          </w:p>
          <w:p w14:paraId="7F959CB7" w14:textId="77777777" w:rsidR="00E11F3A" w:rsidRPr="00E11F3A" w:rsidRDefault="00E11F3A" w:rsidP="0099388D">
            <w:pPr>
              <w:pStyle w:val="af2"/>
              <w:ind w:firstLine="0"/>
              <w:jc w:val="left"/>
              <w:rPr>
                <w:sz w:val="24"/>
                <w:szCs w:val="24"/>
                <w:lang w:eastAsia="ru-RU"/>
              </w:rPr>
            </w:pPr>
            <w:r w:rsidRPr="00E11F3A">
              <w:rPr>
                <w:sz w:val="24"/>
                <w:szCs w:val="24"/>
                <w:lang w:eastAsia="ru-RU"/>
              </w:rPr>
              <w:t>30. Какое из природных явлений можно считать стихийным бедствием?</w:t>
            </w:r>
          </w:p>
          <w:p w14:paraId="29AA10AB" w14:textId="77777777" w:rsidR="00E11F3A" w:rsidRPr="00E11F3A" w:rsidRDefault="00E11F3A" w:rsidP="0099388D">
            <w:pPr>
              <w:pStyle w:val="af2"/>
              <w:ind w:firstLine="0"/>
              <w:jc w:val="left"/>
              <w:rPr>
                <w:sz w:val="24"/>
                <w:szCs w:val="24"/>
                <w:lang w:eastAsia="ru-RU"/>
              </w:rPr>
            </w:pPr>
            <w:r w:rsidRPr="00E11F3A">
              <w:rPr>
                <w:sz w:val="24"/>
                <w:szCs w:val="24"/>
                <w:lang w:eastAsia="ru-RU"/>
              </w:rPr>
              <w:t>А) сильный град</w:t>
            </w:r>
            <w:r w:rsidRPr="00E11F3A">
              <w:rPr>
                <w:sz w:val="24"/>
                <w:szCs w:val="24"/>
                <w:lang w:eastAsia="ru-RU"/>
              </w:rPr>
              <w:br/>
              <w:t>Б) моросящий дождь</w:t>
            </w:r>
            <w:r w:rsidRPr="00E11F3A">
              <w:rPr>
                <w:sz w:val="24"/>
                <w:szCs w:val="24"/>
                <w:lang w:eastAsia="ru-RU"/>
              </w:rPr>
              <w:br/>
              <w:t>В) автокатастрофа</w:t>
            </w:r>
            <w:r w:rsidRPr="00E11F3A">
              <w:rPr>
                <w:sz w:val="24"/>
                <w:szCs w:val="24"/>
                <w:lang w:eastAsia="ru-RU"/>
              </w:rPr>
              <w:br/>
              <w:t>Г) авиакатастрофа</w:t>
            </w:r>
            <w:r w:rsidRPr="00E11F3A">
              <w:rPr>
                <w:sz w:val="24"/>
                <w:szCs w:val="24"/>
                <w:lang w:eastAsia="ru-RU"/>
              </w:rPr>
              <w:br/>
              <w:t>Д) солнечное затмение</w:t>
            </w:r>
          </w:p>
          <w:p w14:paraId="7C4E3115" w14:textId="77777777" w:rsidR="00E11F3A" w:rsidRPr="00E11F3A" w:rsidRDefault="00E11F3A" w:rsidP="0099388D">
            <w:pPr>
              <w:pStyle w:val="af2"/>
              <w:jc w:val="left"/>
              <w:rPr>
                <w:b/>
                <w:sz w:val="24"/>
                <w:szCs w:val="24"/>
                <w:lang w:eastAsia="ru-RU"/>
              </w:rPr>
            </w:pPr>
            <w:r w:rsidRPr="00E11F3A">
              <w:rPr>
                <w:b/>
                <w:sz w:val="24"/>
                <w:szCs w:val="24"/>
                <w:lang w:eastAsia="ru-RU"/>
              </w:rPr>
              <w:t>Часть 2</w:t>
            </w:r>
          </w:p>
          <w:p w14:paraId="5EBDDEF9" w14:textId="77777777" w:rsidR="00E11F3A" w:rsidRPr="00E11F3A" w:rsidRDefault="00E11F3A" w:rsidP="0099388D">
            <w:pPr>
              <w:pStyle w:val="af2"/>
              <w:ind w:firstLine="0"/>
              <w:jc w:val="left"/>
              <w:rPr>
                <w:sz w:val="24"/>
                <w:szCs w:val="24"/>
              </w:rPr>
            </w:pPr>
            <w:r w:rsidRPr="00E11F3A">
              <w:rPr>
                <w:rStyle w:val="ab"/>
                <w:sz w:val="24"/>
                <w:szCs w:val="24"/>
              </w:rPr>
              <w:t>31.</w:t>
            </w:r>
            <w:r w:rsidRPr="00E11F3A">
              <w:rPr>
                <w:sz w:val="24"/>
                <w:szCs w:val="24"/>
              </w:rPr>
              <w:t xml:space="preserve"> При остановке артериального кровотечения используется наложение жгута. Жгут накладывается на конечность примерно на </w:t>
            </w:r>
            <w:r w:rsidRPr="00E11F3A">
              <w:rPr>
                <w:sz w:val="24"/>
                <w:szCs w:val="24"/>
              </w:rPr>
              <w:lastRenderedPageBreak/>
              <w:t>_____________ повреждённого участка. В качестве жгута можно использовать _____________.</w:t>
            </w:r>
          </w:p>
          <w:p w14:paraId="351FE979" w14:textId="77777777" w:rsidR="00E11F3A" w:rsidRPr="00E11F3A" w:rsidRDefault="00E11F3A" w:rsidP="0099388D">
            <w:pPr>
              <w:pStyle w:val="af2"/>
              <w:ind w:firstLine="0"/>
              <w:jc w:val="left"/>
              <w:rPr>
                <w:sz w:val="24"/>
                <w:szCs w:val="24"/>
              </w:rPr>
            </w:pPr>
            <w:r w:rsidRPr="00E11F3A">
              <w:rPr>
                <w:rStyle w:val="ab"/>
                <w:sz w:val="24"/>
                <w:szCs w:val="24"/>
              </w:rPr>
              <w:t>32.</w:t>
            </w:r>
            <w:r w:rsidRPr="00E11F3A">
              <w:rPr>
                <w:sz w:val="24"/>
                <w:szCs w:val="24"/>
              </w:rPr>
              <w:t> Под чрезвычайной ситуацией природного происхождения понимают _____________ на определенной территории, сложившуюся в результате _____________ природного явления или _____________ бедствия, которая может повлечь за собой _____________ жертвы или _____________ потери.</w:t>
            </w:r>
          </w:p>
          <w:p w14:paraId="244C99D4" w14:textId="77777777" w:rsidR="00E11F3A" w:rsidRPr="00E11F3A" w:rsidRDefault="00E11F3A" w:rsidP="0099388D">
            <w:pPr>
              <w:pStyle w:val="af2"/>
              <w:ind w:firstLine="0"/>
              <w:jc w:val="left"/>
              <w:rPr>
                <w:sz w:val="24"/>
                <w:szCs w:val="24"/>
              </w:rPr>
            </w:pPr>
            <w:r w:rsidRPr="00E11F3A">
              <w:rPr>
                <w:rStyle w:val="ab"/>
                <w:sz w:val="24"/>
                <w:szCs w:val="24"/>
              </w:rPr>
              <w:t>33.</w:t>
            </w:r>
            <w:r w:rsidRPr="00E11F3A">
              <w:rPr>
                <w:sz w:val="24"/>
                <w:szCs w:val="24"/>
              </w:rPr>
              <w:t> Распредели опасные природные явления по группам:</w:t>
            </w:r>
          </w:p>
          <w:p w14:paraId="29B62FCF" w14:textId="77777777" w:rsidR="00E11F3A" w:rsidRPr="00E11F3A" w:rsidRDefault="00E11F3A" w:rsidP="0099388D">
            <w:pPr>
              <w:pStyle w:val="af2"/>
              <w:ind w:firstLine="0"/>
              <w:jc w:val="left"/>
              <w:rPr>
                <w:sz w:val="24"/>
                <w:szCs w:val="24"/>
              </w:rPr>
            </w:pPr>
            <w:r w:rsidRPr="00E11F3A">
              <w:rPr>
                <w:sz w:val="24"/>
                <w:szCs w:val="24"/>
              </w:rPr>
              <w:t>1. Гидрологические</w:t>
            </w:r>
            <w:r w:rsidRPr="00E11F3A">
              <w:rPr>
                <w:sz w:val="24"/>
                <w:szCs w:val="24"/>
              </w:rPr>
              <w:br/>
              <w:t>2. Геологические</w:t>
            </w:r>
            <w:r w:rsidRPr="00E11F3A">
              <w:rPr>
                <w:sz w:val="24"/>
                <w:szCs w:val="24"/>
              </w:rPr>
              <w:br/>
              <w:t>3. Метеорологические</w:t>
            </w:r>
          </w:p>
          <w:p w14:paraId="4D54F137" w14:textId="77777777" w:rsidR="00E11F3A" w:rsidRPr="00E11F3A" w:rsidRDefault="00E11F3A" w:rsidP="0099388D">
            <w:pPr>
              <w:pStyle w:val="af2"/>
              <w:jc w:val="left"/>
              <w:rPr>
                <w:sz w:val="24"/>
                <w:szCs w:val="24"/>
              </w:rPr>
            </w:pPr>
            <w:r w:rsidRPr="00E11F3A">
              <w:rPr>
                <w:rStyle w:val="afd"/>
                <w:szCs w:val="24"/>
              </w:rPr>
              <w:t>Цунами, паводки, засуха, сели, землетрясения, смерчи, обвалы, град, извержения вулканов, наводнение.</w:t>
            </w:r>
          </w:p>
          <w:p w14:paraId="4EB69CBA" w14:textId="77777777" w:rsidR="00E11F3A" w:rsidRPr="00E11F3A" w:rsidRDefault="00E11F3A" w:rsidP="0099388D">
            <w:pPr>
              <w:pStyle w:val="af2"/>
              <w:ind w:firstLine="0"/>
              <w:jc w:val="left"/>
              <w:rPr>
                <w:sz w:val="24"/>
                <w:szCs w:val="24"/>
              </w:rPr>
            </w:pPr>
            <w:r w:rsidRPr="00E11F3A">
              <w:rPr>
                <w:rStyle w:val="ab"/>
                <w:sz w:val="24"/>
                <w:szCs w:val="24"/>
              </w:rPr>
              <w:t>34.</w:t>
            </w:r>
            <w:r w:rsidRPr="00E11F3A">
              <w:rPr>
                <w:sz w:val="24"/>
                <w:szCs w:val="24"/>
              </w:rPr>
              <w:t> Вспомни основную терминологию по курсу ОБЖ 7-го класса:</w:t>
            </w:r>
          </w:p>
          <w:p w14:paraId="4EA76BED" w14:textId="77777777" w:rsidR="00E11F3A" w:rsidRPr="00E11F3A" w:rsidRDefault="00E11F3A" w:rsidP="0099388D">
            <w:pPr>
              <w:pStyle w:val="af2"/>
              <w:ind w:firstLine="0"/>
              <w:jc w:val="left"/>
              <w:rPr>
                <w:sz w:val="24"/>
                <w:szCs w:val="24"/>
              </w:rPr>
            </w:pPr>
            <w:r w:rsidRPr="00E11F3A">
              <w:rPr>
                <w:sz w:val="24"/>
                <w:szCs w:val="24"/>
              </w:rPr>
              <w:t>1. Скользящее смещение вниз масс грунта под действием силы тяжести.</w:t>
            </w:r>
            <w:r w:rsidRPr="00E11F3A">
              <w:rPr>
                <w:sz w:val="24"/>
                <w:szCs w:val="24"/>
              </w:rPr>
              <w:br/>
              <w:t>2. Отрыв и падение больших масс горных пород.</w:t>
            </w:r>
            <w:r w:rsidRPr="00E11F3A">
              <w:rPr>
                <w:sz w:val="24"/>
                <w:szCs w:val="24"/>
              </w:rPr>
              <w:br/>
              <w:t>3. Обвал массы снега на горных склонах.</w:t>
            </w:r>
          </w:p>
          <w:p w14:paraId="07E45392" w14:textId="77777777" w:rsidR="00E11F3A" w:rsidRPr="00E11F3A" w:rsidRDefault="00E11F3A" w:rsidP="0099388D">
            <w:pPr>
              <w:pStyle w:val="af2"/>
              <w:ind w:firstLine="0"/>
              <w:jc w:val="left"/>
              <w:rPr>
                <w:sz w:val="24"/>
                <w:szCs w:val="24"/>
              </w:rPr>
            </w:pPr>
            <w:r w:rsidRPr="00E11F3A">
              <w:rPr>
                <w:rStyle w:val="ab"/>
                <w:sz w:val="24"/>
                <w:szCs w:val="24"/>
              </w:rPr>
              <w:t>35.</w:t>
            </w:r>
            <w:r w:rsidRPr="00E11F3A">
              <w:rPr>
                <w:sz w:val="24"/>
                <w:szCs w:val="24"/>
              </w:rPr>
              <w:t> Какие стихийные бедствия описаны в газетных материалах.</w:t>
            </w:r>
          </w:p>
          <w:p w14:paraId="5D66ADCD" w14:textId="77777777" w:rsidR="00E11F3A" w:rsidRPr="00E11F3A" w:rsidRDefault="00E11F3A" w:rsidP="0099388D">
            <w:pPr>
              <w:pStyle w:val="af2"/>
              <w:ind w:firstLine="0"/>
              <w:jc w:val="left"/>
              <w:rPr>
                <w:sz w:val="24"/>
                <w:szCs w:val="24"/>
              </w:rPr>
            </w:pPr>
            <w:r w:rsidRPr="00E11F3A">
              <w:rPr>
                <w:sz w:val="24"/>
                <w:szCs w:val="24"/>
              </w:rPr>
              <w:t xml:space="preserve">1. 13 ноября 1985 года в Колумбии «взорвался вулкан» Руис и в небо на высоту 8 км поднялся столб пепла и обломков горной породы. Начавшееся извержение вызвало мгновенное таяние ледников и вечных снегов. По склонам вулкана устремились образовавшиеся потоки из камней, воды и льда. К ночи поток накрыл город </w:t>
            </w:r>
            <w:proofErr w:type="spellStart"/>
            <w:r w:rsidRPr="00E11F3A">
              <w:rPr>
                <w:sz w:val="24"/>
                <w:szCs w:val="24"/>
              </w:rPr>
              <w:t>Армеро</w:t>
            </w:r>
            <w:proofErr w:type="spellEnd"/>
            <w:r w:rsidRPr="00E11F3A">
              <w:rPr>
                <w:sz w:val="24"/>
                <w:szCs w:val="24"/>
              </w:rPr>
              <w:t>. Двадцать тысяч человек почти мгновенно нашли смерть в бушующем месиве грязи.</w:t>
            </w:r>
          </w:p>
          <w:p w14:paraId="4726804B" w14:textId="77777777" w:rsidR="00E11F3A" w:rsidRPr="00E11F3A" w:rsidRDefault="00E11F3A" w:rsidP="0099388D">
            <w:pPr>
              <w:pStyle w:val="af2"/>
              <w:ind w:firstLine="0"/>
              <w:jc w:val="left"/>
              <w:rPr>
                <w:sz w:val="24"/>
                <w:szCs w:val="24"/>
              </w:rPr>
            </w:pPr>
            <w:r w:rsidRPr="00E11F3A">
              <w:rPr>
                <w:sz w:val="24"/>
                <w:szCs w:val="24"/>
              </w:rPr>
              <w:t>2. В 4 часа ночи 5 ноября 1952 года жители города Северо-Курильск и ряда прибрежных поселков на острове Парамушир, входящем в состав Курильских островов, были разбужены сильными толчками, которые продолжались около получаса. Землетрясения бывают здесь достаточно часто, и люди опять легли спать, когда земля как будто успокоилась. Вскоре со стороны моря раздался сильный шум и треск – на город наступал огромный водяной вал, который прокатился по острову, дошел до склона сопки и отхлынул назад. Полуодетые люди бежали в сопки. Была на редкость тихая лунная ночь.</w:t>
            </w:r>
          </w:p>
          <w:p w14:paraId="2B148986" w14:textId="77777777" w:rsidR="00E11F3A" w:rsidRPr="00E11F3A" w:rsidRDefault="00E11F3A" w:rsidP="0099388D">
            <w:pPr>
              <w:pStyle w:val="af2"/>
              <w:ind w:firstLine="0"/>
              <w:jc w:val="left"/>
              <w:rPr>
                <w:sz w:val="24"/>
                <w:szCs w:val="24"/>
              </w:rPr>
            </w:pPr>
            <w:r w:rsidRPr="00E11F3A">
              <w:rPr>
                <w:rStyle w:val="ab"/>
                <w:sz w:val="24"/>
                <w:szCs w:val="24"/>
              </w:rPr>
              <w:t>36.</w:t>
            </w:r>
            <w:r w:rsidRPr="00E11F3A">
              <w:rPr>
                <w:sz w:val="24"/>
                <w:szCs w:val="24"/>
              </w:rPr>
              <w:t> При каких стихийных бедствиях необходимы следующие действия людей:</w:t>
            </w:r>
          </w:p>
          <w:p w14:paraId="4DECB012"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А. Заверните в полиэтилен документы, ценности, деньги.</w:t>
            </w:r>
            <w:r w:rsidRPr="00E11F3A">
              <w:rPr>
                <w:rFonts w:ascii="Times New Roman" w:hAnsi="Times New Roman"/>
                <w:sz w:val="24"/>
                <w:szCs w:val="24"/>
              </w:rPr>
              <w:br/>
              <w:t>Б. Соберитесь и действуйте продуманно. Немедленно перейдите в безопасное место в квартире, подальше от окон и тяжелой мебели – станьте в дверном проеме или у капитальной стены.</w:t>
            </w:r>
            <w:r w:rsidRPr="00E11F3A">
              <w:rPr>
                <w:rFonts w:ascii="Times New Roman" w:hAnsi="Times New Roman"/>
                <w:sz w:val="24"/>
                <w:szCs w:val="24"/>
              </w:rPr>
              <w:br/>
              <w:t>В. Если волна застает на улице, то постарайтесь зацепиться за ствол дерева или бетонную стену. Приготовьтесь к возвратному движению волны.</w:t>
            </w:r>
            <w:r w:rsidRPr="00E11F3A">
              <w:rPr>
                <w:rFonts w:ascii="Times New Roman" w:hAnsi="Times New Roman"/>
                <w:sz w:val="24"/>
                <w:szCs w:val="24"/>
              </w:rPr>
              <w:br/>
              <w:t>Г. Перенесите на верхние этажи (на чердак) дома наиболее ценные вещи и предметы.</w:t>
            </w:r>
            <w:r w:rsidRPr="00E11F3A">
              <w:rPr>
                <w:rFonts w:ascii="Times New Roman" w:hAnsi="Times New Roman"/>
                <w:sz w:val="24"/>
                <w:szCs w:val="24"/>
              </w:rPr>
              <w:br/>
              <w:t>Д. Если вы находитесь в малоэтажном здании, то лучше его покинуть. Выбежав из здания, немедленно отойдите от него на открытое место.</w:t>
            </w:r>
          </w:p>
        </w:tc>
      </w:tr>
    </w:tbl>
    <w:p w14:paraId="7DCAAA53" w14:textId="77777777" w:rsidR="0099388D" w:rsidRDefault="0099388D" w:rsidP="0099388D">
      <w:pPr>
        <w:spacing w:after="0"/>
        <w:jc w:val="center"/>
        <w:rPr>
          <w:rFonts w:ascii="Times New Roman" w:hAnsi="Times New Roman"/>
          <w:b/>
          <w:sz w:val="28"/>
          <w:szCs w:val="28"/>
        </w:rPr>
      </w:pPr>
    </w:p>
    <w:p w14:paraId="62F53BDE" w14:textId="77777777" w:rsidR="00E11F3A" w:rsidRPr="00546EFD" w:rsidRDefault="00E11F3A" w:rsidP="0099388D">
      <w:pPr>
        <w:spacing w:after="0"/>
        <w:jc w:val="center"/>
        <w:rPr>
          <w:rFonts w:ascii="Times New Roman" w:hAnsi="Times New Roman"/>
          <w:b/>
          <w:sz w:val="28"/>
          <w:szCs w:val="28"/>
        </w:rPr>
      </w:pPr>
      <w:r>
        <w:rPr>
          <w:rFonts w:ascii="Times New Roman" w:hAnsi="Times New Roman"/>
          <w:b/>
          <w:sz w:val="28"/>
          <w:szCs w:val="28"/>
        </w:rPr>
        <w:t>8</w:t>
      </w:r>
      <w:r w:rsidRPr="00546EFD">
        <w:rPr>
          <w:rFonts w:ascii="Times New Roman" w:hAnsi="Times New Roman"/>
          <w:b/>
          <w:sz w:val="28"/>
          <w:szCs w:val="28"/>
        </w:rPr>
        <w:t xml:space="preserve"> класс</w:t>
      </w:r>
    </w:p>
    <w:tbl>
      <w:tblPr>
        <w:tblStyle w:val="a5"/>
        <w:tblW w:w="9889" w:type="dxa"/>
        <w:jc w:val="right"/>
        <w:tblLayout w:type="fixed"/>
        <w:tblLook w:val="04A0" w:firstRow="1" w:lastRow="0" w:firstColumn="1" w:lastColumn="0" w:noHBand="0" w:noVBand="1"/>
      </w:tblPr>
      <w:tblGrid>
        <w:gridCol w:w="2044"/>
        <w:gridCol w:w="7845"/>
      </w:tblGrid>
      <w:tr w:rsidR="00E11F3A" w:rsidRPr="00E11F3A" w14:paraId="7CBE4CE8" w14:textId="77777777" w:rsidTr="00E11F3A">
        <w:trPr>
          <w:jc w:val="right"/>
        </w:trPr>
        <w:tc>
          <w:tcPr>
            <w:tcW w:w="2044" w:type="dxa"/>
          </w:tcPr>
          <w:p w14:paraId="7506AE7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Русский язык</w:t>
            </w:r>
          </w:p>
        </w:tc>
        <w:tc>
          <w:tcPr>
            <w:tcW w:w="7845" w:type="dxa"/>
          </w:tcPr>
          <w:p w14:paraId="1C5F8D2E"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Итоговый контрольный диктант </w:t>
            </w:r>
          </w:p>
          <w:p w14:paraId="18B7ED10"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На рыбалке.</w:t>
            </w:r>
          </w:p>
          <w:p w14:paraId="630E4000" w14:textId="77777777" w:rsidR="00E11F3A" w:rsidRPr="00E11F3A" w:rsidRDefault="00E11F3A" w:rsidP="00E11F3A">
            <w:pPr>
              <w:spacing w:after="0" w:line="240" w:lineRule="auto"/>
              <w:ind w:firstLine="708"/>
              <w:jc w:val="both"/>
              <w:textAlignment w:val="baseline"/>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Утро, тихое, ясное, ошеломило меня. Неширокая, но глубокая речонка, розовая в лучах солнца, плещется у самых ног. Легкий ветерок едва колышет прибрежные кусты. Ни шума, ни шорохов.</w:t>
            </w:r>
          </w:p>
          <w:p w14:paraId="34BA1AE4" w14:textId="77777777" w:rsidR="00E11F3A" w:rsidRPr="00E11F3A" w:rsidRDefault="00E11F3A" w:rsidP="00E11F3A">
            <w:pPr>
              <w:spacing w:after="0" w:line="240" w:lineRule="auto"/>
              <w:ind w:firstLine="708"/>
              <w:jc w:val="both"/>
              <w:textAlignment w:val="baseline"/>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На берегу приютилось несколько удильщиков, приехавших, как выяснилось, из ближайших сел. На песчаной отмели, возле коряги, выброшенной когда-то ветром, сидит рыбак. Снасть его незатейлива и надежна. Он прилаживает на крючок кусочек сырой раковой шейки (раки лежат возле него в сумке) и закидывает наживу на середину реки. Грузик у него, я заметил, потяжелее обыкновенного. Свинцовая полукруглая пластинка плотно ложится на дно, и вода ее хорошо обтекает, не сдвигая с места. Впрочем, здесь почти не ощущается течение.</w:t>
            </w:r>
          </w:p>
          <w:p w14:paraId="62A65CF7" w14:textId="77777777" w:rsidR="00E11F3A" w:rsidRPr="00E11F3A" w:rsidRDefault="00E11F3A" w:rsidP="00E11F3A">
            <w:pPr>
              <w:spacing w:after="0" w:line="240" w:lineRule="auto"/>
              <w:jc w:val="both"/>
              <w:textAlignment w:val="baseline"/>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Закинув удочки, рыболов настораживается и в течение некоторого времени неотрывно смотрит на гибкий прутик, воткнутый в песок. Но вот прутик начинает дергаться и трястись, и вскоре на песке трепещет несколько рыбешек: окунь-красавец, красноперая плотва, серебряный язь.</w:t>
            </w:r>
          </w:p>
          <w:p w14:paraId="23495C27" w14:textId="77777777" w:rsidR="00E11F3A" w:rsidRPr="00E11F3A" w:rsidRDefault="00E11F3A" w:rsidP="00E11F3A">
            <w:pPr>
              <w:spacing w:after="0" w:line="240" w:lineRule="auto"/>
              <w:jc w:val="both"/>
              <w:textAlignment w:val="baseline"/>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Рыбалка, конечно, удивительная вещь!</w:t>
            </w:r>
          </w:p>
          <w:p w14:paraId="506117A3" w14:textId="77777777" w:rsidR="00E11F3A" w:rsidRPr="00E11F3A" w:rsidRDefault="00E11F3A" w:rsidP="00E11F3A">
            <w:pPr>
              <w:spacing w:after="0" w:line="240" w:lineRule="auto"/>
              <w:jc w:val="right"/>
              <w:textAlignment w:val="baseline"/>
              <w:rPr>
                <w:rFonts w:ascii="Times New Roman" w:eastAsia="Times New Roman" w:hAnsi="Times New Roman"/>
                <w:sz w:val="24"/>
                <w:szCs w:val="24"/>
                <w:lang w:eastAsia="ru-RU"/>
              </w:rPr>
            </w:pPr>
            <w:r w:rsidRPr="00E11F3A">
              <w:rPr>
                <w:rFonts w:ascii="Times New Roman" w:eastAsia="Times New Roman" w:hAnsi="Times New Roman"/>
                <w:iCs/>
                <w:sz w:val="24"/>
                <w:szCs w:val="24"/>
                <w:bdr w:val="none" w:sz="0" w:space="0" w:color="auto" w:frame="1"/>
                <w:lang w:eastAsia="ru-RU"/>
              </w:rPr>
              <w:t> (142 слова)</w:t>
            </w:r>
          </w:p>
          <w:p w14:paraId="37D4AF64" w14:textId="77777777" w:rsidR="00E11F3A" w:rsidRPr="00E11F3A" w:rsidRDefault="00E11F3A" w:rsidP="00E11F3A">
            <w:pPr>
              <w:spacing w:after="0" w:line="240" w:lineRule="auto"/>
              <w:jc w:val="right"/>
              <w:textAlignment w:val="baseline"/>
              <w:rPr>
                <w:rFonts w:ascii="Times New Roman" w:eastAsia="Times New Roman" w:hAnsi="Times New Roman"/>
                <w:sz w:val="24"/>
                <w:szCs w:val="24"/>
                <w:lang w:eastAsia="ru-RU"/>
              </w:rPr>
            </w:pPr>
            <w:r w:rsidRPr="00E11F3A">
              <w:rPr>
                <w:rFonts w:ascii="Times New Roman" w:eastAsia="Times New Roman" w:hAnsi="Times New Roman"/>
                <w:iCs/>
                <w:sz w:val="24"/>
                <w:szCs w:val="24"/>
                <w:bdr w:val="none" w:sz="0" w:space="0" w:color="auto" w:frame="1"/>
                <w:lang w:eastAsia="ru-RU"/>
              </w:rPr>
              <w:t>(По В. Солоухину)</w:t>
            </w:r>
          </w:p>
          <w:p w14:paraId="75596DBC" w14:textId="77777777" w:rsidR="00E11F3A" w:rsidRPr="00E11F3A" w:rsidRDefault="00E11F3A" w:rsidP="00E11F3A">
            <w:pPr>
              <w:pStyle w:val="a9"/>
              <w:ind w:left="390"/>
              <w:jc w:val="center"/>
              <w:rPr>
                <w:rFonts w:ascii="Times New Roman" w:hAnsi="Times New Roman"/>
                <w:b/>
              </w:rPr>
            </w:pPr>
            <w:r w:rsidRPr="00E11F3A">
              <w:rPr>
                <w:rFonts w:ascii="Times New Roman" w:hAnsi="Times New Roman"/>
                <w:b/>
              </w:rPr>
              <w:t>Грамматическое задание</w:t>
            </w:r>
          </w:p>
          <w:p w14:paraId="02D3C068"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color w:val="000000"/>
                <w:lang w:val="en-US"/>
              </w:rPr>
              <w:t>I</w:t>
            </w:r>
            <w:r w:rsidRPr="00E11F3A">
              <w:rPr>
                <w:rFonts w:ascii="Times New Roman" w:hAnsi="Times New Roman"/>
                <w:b/>
                <w:bCs/>
                <w:color w:val="000000"/>
              </w:rPr>
              <w:t xml:space="preserve"> вариант</w:t>
            </w:r>
          </w:p>
          <w:p w14:paraId="10891A0B" w14:textId="77777777" w:rsidR="00E11F3A" w:rsidRPr="00E11F3A" w:rsidRDefault="00E11F3A" w:rsidP="00E11F3A">
            <w:pPr>
              <w:pStyle w:val="af2"/>
              <w:rPr>
                <w:sz w:val="24"/>
                <w:szCs w:val="24"/>
              </w:rPr>
            </w:pPr>
            <w:r w:rsidRPr="00E11F3A">
              <w:rPr>
                <w:sz w:val="24"/>
                <w:szCs w:val="24"/>
              </w:rPr>
              <w:t>1. Выполните морфемный разбор слов: речонка, выброшенной, серебряный, приютилось.</w:t>
            </w:r>
          </w:p>
          <w:p w14:paraId="76B8DDAE" w14:textId="77777777" w:rsidR="00E11F3A" w:rsidRPr="00E11F3A" w:rsidRDefault="00E11F3A" w:rsidP="00E11F3A">
            <w:pPr>
              <w:pStyle w:val="af2"/>
              <w:rPr>
                <w:sz w:val="24"/>
                <w:szCs w:val="24"/>
              </w:rPr>
            </w:pPr>
            <w:r w:rsidRPr="00E11F3A">
              <w:rPr>
                <w:sz w:val="24"/>
                <w:szCs w:val="24"/>
              </w:rPr>
              <w:t xml:space="preserve">2. Выпишите из текста одно предложение с обособленным обстоятельством, выраженным     </w:t>
            </w:r>
          </w:p>
          <w:p w14:paraId="2D1D4A35" w14:textId="77777777" w:rsidR="00E11F3A" w:rsidRPr="00E11F3A" w:rsidRDefault="00E11F3A" w:rsidP="00E11F3A">
            <w:pPr>
              <w:pStyle w:val="af2"/>
              <w:rPr>
                <w:sz w:val="24"/>
                <w:szCs w:val="24"/>
              </w:rPr>
            </w:pPr>
            <w:r w:rsidRPr="00E11F3A">
              <w:rPr>
                <w:sz w:val="24"/>
                <w:szCs w:val="24"/>
              </w:rPr>
              <w:t xml:space="preserve">    деепричастным оборотом, графически выделите его. </w:t>
            </w:r>
          </w:p>
          <w:p w14:paraId="57B49F9B" w14:textId="77777777" w:rsidR="00E11F3A" w:rsidRPr="00E11F3A" w:rsidRDefault="00E11F3A" w:rsidP="00E11F3A">
            <w:pPr>
              <w:pStyle w:val="af2"/>
              <w:rPr>
                <w:sz w:val="24"/>
                <w:szCs w:val="24"/>
              </w:rPr>
            </w:pPr>
            <w:r w:rsidRPr="00E11F3A">
              <w:rPr>
                <w:sz w:val="24"/>
                <w:szCs w:val="24"/>
              </w:rPr>
              <w:t xml:space="preserve">3. Из последнего абзаца выпишите по одному примеру словосочетаний с разными видами связи. </w:t>
            </w:r>
          </w:p>
          <w:p w14:paraId="475BDAAB" w14:textId="77777777" w:rsidR="00E11F3A" w:rsidRPr="00E11F3A" w:rsidRDefault="00E11F3A" w:rsidP="00E11F3A">
            <w:pPr>
              <w:pStyle w:val="af2"/>
              <w:rPr>
                <w:rFonts w:eastAsia="Times New Roman"/>
                <w:color w:val="000000"/>
                <w:sz w:val="24"/>
                <w:szCs w:val="24"/>
                <w:lang w:eastAsia="ru-RU"/>
              </w:rPr>
            </w:pPr>
            <w:r w:rsidRPr="00E11F3A">
              <w:rPr>
                <w:sz w:val="24"/>
                <w:szCs w:val="24"/>
              </w:rPr>
              <w:t xml:space="preserve">4. </w:t>
            </w:r>
            <w:r w:rsidRPr="00E11F3A">
              <w:rPr>
                <w:rFonts w:eastAsia="Times New Roman"/>
                <w:sz w:val="24"/>
                <w:szCs w:val="24"/>
                <w:lang w:eastAsia="ru-RU"/>
              </w:rPr>
              <w:t xml:space="preserve">Выполнить  синтаксический  разбор  предложения:  </w:t>
            </w:r>
            <w:r w:rsidRPr="00E11F3A">
              <w:rPr>
                <w:rFonts w:eastAsia="Times New Roman"/>
                <w:color w:val="000000"/>
                <w:sz w:val="24"/>
                <w:szCs w:val="24"/>
                <w:lang w:eastAsia="ru-RU"/>
              </w:rPr>
              <w:t xml:space="preserve">На песчаной отмели, возле коряги,     </w:t>
            </w:r>
          </w:p>
          <w:p w14:paraId="29E0B866" w14:textId="77777777" w:rsidR="00E11F3A" w:rsidRPr="00E11F3A" w:rsidRDefault="00E11F3A" w:rsidP="00E11F3A">
            <w:pPr>
              <w:pStyle w:val="af2"/>
              <w:rPr>
                <w:sz w:val="24"/>
                <w:szCs w:val="24"/>
              </w:rPr>
            </w:pPr>
            <w:r w:rsidRPr="00E11F3A">
              <w:rPr>
                <w:rFonts w:eastAsia="Times New Roman"/>
                <w:color w:val="000000"/>
                <w:sz w:val="24"/>
                <w:szCs w:val="24"/>
                <w:lang w:eastAsia="ru-RU"/>
              </w:rPr>
              <w:t xml:space="preserve">    выброшенной когда-то ветром, сидит рыбак.</w:t>
            </w:r>
          </w:p>
          <w:p w14:paraId="2D0EF89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color w:val="000000"/>
                <w:lang w:val="en-US"/>
              </w:rPr>
              <w:t>II</w:t>
            </w:r>
            <w:r w:rsidRPr="00E11F3A">
              <w:rPr>
                <w:rFonts w:ascii="Times New Roman" w:hAnsi="Times New Roman"/>
                <w:b/>
                <w:bCs/>
                <w:color w:val="000000"/>
              </w:rPr>
              <w:t xml:space="preserve"> вариант</w:t>
            </w:r>
          </w:p>
          <w:p w14:paraId="3262D8E0" w14:textId="77777777" w:rsidR="00E11F3A" w:rsidRPr="00E11F3A" w:rsidRDefault="00E11F3A" w:rsidP="00C4374E">
            <w:pPr>
              <w:pStyle w:val="a9"/>
              <w:numPr>
                <w:ilvl w:val="0"/>
                <w:numId w:val="304"/>
              </w:numPr>
              <w:ind w:left="567" w:hanging="283"/>
              <w:rPr>
                <w:rFonts w:ascii="Times New Roman" w:hAnsi="Times New Roman"/>
              </w:rPr>
            </w:pPr>
            <w:r w:rsidRPr="00E11F3A">
              <w:rPr>
                <w:rFonts w:ascii="Times New Roman" w:hAnsi="Times New Roman"/>
              </w:rPr>
              <w:t>Выполните морфемный разбор слов: крючок, приехавших, прибрежные, прилаживает.</w:t>
            </w:r>
          </w:p>
          <w:p w14:paraId="1526C911" w14:textId="77777777" w:rsidR="00E11F3A" w:rsidRPr="00E11F3A" w:rsidRDefault="00E11F3A" w:rsidP="00C4374E">
            <w:pPr>
              <w:pStyle w:val="a9"/>
              <w:numPr>
                <w:ilvl w:val="0"/>
                <w:numId w:val="304"/>
              </w:numPr>
              <w:ind w:left="567" w:hanging="283"/>
              <w:rPr>
                <w:rFonts w:ascii="Times New Roman" w:hAnsi="Times New Roman"/>
              </w:rPr>
            </w:pPr>
            <w:r w:rsidRPr="00E11F3A">
              <w:rPr>
                <w:rFonts w:ascii="Times New Roman" w:hAnsi="Times New Roman"/>
              </w:rPr>
              <w:t xml:space="preserve">Выпишите из текста одно предложение с обособленным определением, выраженным причастным оборотом, графически выделите его. </w:t>
            </w:r>
          </w:p>
          <w:p w14:paraId="0BFC53CA" w14:textId="77777777" w:rsidR="00E11F3A" w:rsidRPr="00E11F3A" w:rsidRDefault="00E11F3A" w:rsidP="00C4374E">
            <w:pPr>
              <w:pStyle w:val="a9"/>
              <w:numPr>
                <w:ilvl w:val="0"/>
                <w:numId w:val="304"/>
              </w:numPr>
              <w:ind w:left="567" w:hanging="283"/>
              <w:rPr>
                <w:rFonts w:ascii="Times New Roman" w:hAnsi="Times New Roman"/>
              </w:rPr>
            </w:pPr>
            <w:r w:rsidRPr="00E11F3A">
              <w:rPr>
                <w:rFonts w:ascii="Times New Roman" w:hAnsi="Times New Roman"/>
              </w:rPr>
              <w:t xml:space="preserve">Из последнего абзаца выпишите по одному примеру словосочетаний с разными видами связи. </w:t>
            </w:r>
          </w:p>
          <w:p w14:paraId="6A273237" w14:textId="77777777" w:rsidR="00E11F3A" w:rsidRPr="00E11F3A" w:rsidRDefault="00E11F3A" w:rsidP="00C4374E">
            <w:pPr>
              <w:pStyle w:val="a9"/>
              <w:numPr>
                <w:ilvl w:val="0"/>
                <w:numId w:val="304"/>
              </w:numPr>
              <w:ind w:left="567" w:hanging="283"/>
              <w:jc w:val="both"/>
              <w:textAlignment w:val="baseline"/>
              <w:rPr>
                <w:rFonts w:ascii="Times New Roman" w:eastAsia="Times New Roman" w:hAnsi="Times New Roman"/>
                <w:color w:val="000000"/>
              </w:rPr>
            </w:pPr>
            <w:r w:rsidRPr="00E11F3A">
              <w:rPr>
                <w:rFonts w:ascii="Times New Roman" w:eastAsia="Times New Roman" w:hAnsi="Times New Roman"/>
              </w:rPr>
              <w:t xml:space="preserve">Выполнить  синтаксический  разбор  предложения:  </w:t>
            </w:r>
            <w:r w:rsidRPr="00E11F3A">
              <w:rPr>
                <w:rFonts w:ascii="Times New Roman" w:eastAsia="Times New Roman" w:hAnsi="Times New Roman"/>
                <w:color w:val="000000"/>
              </w:rPr>
              <w:t>Впрочем, здесь почти не ощущается течение.</w:t>
            </w:r>
          </w:p>
        </w:tc>
      </w:tr>
      <w:tr w:rsidR="00E11F3A" w:rsidRPr="00E11F3A" w14:paraId="2F3CDB5A" w14:textId="77777777" w:rsidTr="00E11F3A">
        <w:trPr>
          <w:jc w:val="right"/>
        </w:trPr>
        <w:tc>
          <w:tcPr>
            <w:tcW w:w="2044" w:type="dxa"/>
          </w:tcPr>
          <w:p w14:paraId="2B9953D2"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Литература</w:t>
            </w:r>
          </w:p>
        </w:tc>
        <w:tc>
          <w:tcPr>
            <w:tcW w:w="7845" w:type="dxa"/>
          </w:tcPr>
          <w:p w14:paraId="34317CBA"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Темы  итоговых сочинений</w:t>
            </w:r>
          </w:p>
          <w:p w14:paraId="698AB273"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sz w:val="24"/>
                <w:szCs w:val="24"/>
              </w:rPr>
              <w:t>(Объем 2,5—3 страницы)</w:t>
            </w:r>
          </w:p>
          <w:p w14:paraId="08ECDF8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r w:rsidRPr="00E11F3A">
              <w:rPr>
                <w:rFonts w:ascii="Times New Roman" w:hAnsi="Times New Roman"/>
                <w:sz w:val="24"/>
                <w:szCs w:val="24"/>
              </w:rPr>
              <w:tab/>
              <w:t>В чем состоит смысл человеческой жизни? ( По роману А.С. Пушкина «Капитанская дочка»).</w:t>
            </w:r>
          </w:p>
          <w:p w14:paraId="02486AF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r w:rsidRPr="00E11F3A">
              <w:rPr>
                <w:rFonts w:ascii="Times New Roman" w:hAnsi="Times New Roman"/>
                <w:sz w:val="24"/>
                <w:szCs w:val="24"/>
              </w:rPr>
              <w:tab/>
              <w:t>Что такое честь, долг и совесть в моем понимании? (По  рассказу Л. Н. Толстого «После бала»).</w:t>
            </w:r>
          </w:p>
        </w:tc>
      </w:tr>
      <w:tr w:rsidR="00E11F3A" w:rsidRPr="00E11F3A" w14:paraId="172FB674" w14:textId="77777777" w:rsidTr="00E11F3A">
        <w:trPr>
          <w:jc w:val="right"/>
        </w:trPr>
        <w:tc>
          <w:tcPr>
            <w:tcW w:w="2044" w:type="dxa"/>
          </w:tcPr>
          <w:p w14:paraId="4CB7E01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Родной язык</w:t>
            </w:r>
          </w:p>
        </w:tc>
        <w:tc>
          <w:tcPr>
            <w:tcW w:w="7845" w:type="dxa"/>
          </w:tcPr>
          <w:p w14:paraId="451BCAE3"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Итоговый контрольный диктант</w:t>
            </w:r>
          </w:p>
          <w:p w14:paraId="564330B8"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На реке.</w:t>
            </w:r>
          </w:p>
          <w:p w14:paraId="6AB0DCE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Река шла причудливыми изгибами. Над бегущей водой беспрерывно перелетали с берега на берег сверкающие стрекозы, а в вышине неподвижно парили огромные ястребы. Песчаные косы, перемытые речной водой и перевеянные ветром, поросли цветами.</w:t>
            </w:r>
          </w:p>
          <w:p w14:paraId="1E1796D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Сосновые сухие ветки леса по берегам перемешивались с вековыми дубовыми рощами, с зарослями ивы, ольхи. Корабельные сосны, </w:t>
            </w:r>
            <w:r w:rsidRPr="00E11F3A">
              <w:rPr>
                <w:rFonts w:ascii="Times New Roman" w:hAnsi="Times New Roman"/>
                <w:sz w:val="24"/>
                <w:szCs w:val="24"/>
              </w:rPr>
              <w:lastRenderedPageBreak/>
              <w:t>поваленные ветром, лежали через реку над прозрачной водой, как будто медные литые мосты. Лес тянулся почти на двести километров, и не было поблизости никакого жилья. Лишь кое-где на берегах стояли шалаши смолокуров, и изредка тянуло по лесу сладковатым дымком тлеющего смолья.</w:t>
            </w:r>
          </w:p>
          <w:p w14:paraId="0A0342F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Удивительнее всего в этих местах был воздух. В нём была полная и совершенная чистота. Эта удивительная чистота придавала особую резкость всему, что было окружено этим воздухом. Каждая сухая ветка сосны была видна среди тёмной хвои очень далеко.</w:t>
            </w:r>
          </w:p>
          <w:p w14:paraId="3A2C33A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(127 слов)</w:t>
            </w:r>
          </w:p>
          <w:p w14:paraId="4CC568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Грамматические задания.</w:t>
            </w:r>
          </w:p>
          <w:p w14:paraId="4C4D8FB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1.Произвести синтаксический разбор предложений:</w:t>
            </w:r>
          </w:p>
          <w:p w14:paraId="569005C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Вариант 1. Песчаные косы… </w:t>
            </w:r>
          </w:p>
          <w:p w14:paraId="6E3B4F8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Вариант 2. Каждая сухая ветка…</w:t>
            </w:r>
          </w:p>
          <w:p w14:paraId="7466E7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Выписать из этих предложений 2 подчинительных словосочетания и разобрать их.</w:t>
            </w:r>
          </w:p>
          <w:p w14:paraId="2ADA63B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Объяснить правописание н-</w:t>
            </w:r>
            <w:proofErr w:type="spellStart"/>
            <w:r w:rsidRPr="00E11F3A">
              <w:rPr>
                <w:rFonts w:ascii="Times New Roman" w:hAnsi="Times New Roman"/>
                <w:sz w:val="24"/>
                <w:szCs w:val="24"/>
              </w:rPr>
              <w:t>нн</w:t>
            </w:r>
            <w:proofErr w:type="spellEnd"/>
            <w:r w:rsidRPr="00E11F3A">
              <w:rPr>
                <w:rFonts w:ascii="Times New Roman" w:hAnsi="Times New Roman"/>
                <w:sz w:val="24"/>
                <w:szCs w:val="24"/>
              </w:rPr>
              <w:t xml:space="preserve"> в словах: </w:t>
            </w:r>
            <w:proofErr w:type="spellStart"/>
            <w:r w:rsidRPr="00E11F3A">
              <w:rPr>
                <w:rFonts w:ascii="Times New Roman" w:hAnsi="Times New Roman"/>
                <w:sz w:val="24"/>
                <w:szCs w:val="24"/>
              </w:rPr>
              <w:t>песча</w:t>
            </w:r>
            <w:proofErr w:type="spellEnd"/>
            <w:r w:rsidRPr="00E11F3A">
              <w:rPr>
                <w:rFonts w:ascii="Times New Roman" w:hAnsi="Times New Roman"/>
                <w:sz w:val="24"/>
                <w:szCs w:val="24"/>
              </w:rPr>
              <w:t>(</w:t>
            </w:r>
            <w:proofErr w:type="spellStart"/>
            <w:r w:rsidRPr="00E11F3A">
              <w:rPr>
                <w:rFonts w:ascii="Times New Roman" w:hAnsi="Times New Roman"/>
                <w:sz w:val="24"/>
                <w:szCs w:val="24"/>
              </w:rPr>
              <w:t>н,нн</w:t>
            </w:r>
            <w:proofErr w:type="spellEnd"/>
            <w:r w:rsidRPr="00E11F3A">
              <w:rPr>
                <w:rFonts w:ascii="Times New Roman" w:hAnsi="Times New Roman"/>
                <w:sz w:val="24"/>
                <w:szCs w:val="24"/>
              </w:rPr>
              <w:t>)</w:t>
            </w:r>
            <w:proofErr w:type="spellStart"/>
            <w:r w:rsidRPr="00E11F3A">
              <w:rPr>
                <w:rFonts w:ascii="Times New Roman" w:hAnsi="Times New Roman"/>
                <w:sz w:val="24"/>
                <w:szCs w:val="24"/>
              </w:rPr>
              <w:t>ые</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перевея</w:t>
            </w:r>
            <w:proofErr w:type="spellEnd"/>
            <w:r w:rsidRPr="00E11F3A">
              <w:rPr>
                <w:rFonts w:ascii="Times New Roman" w:hAnsi="Times New Roman"/>
                <w:sz w:val="24"/>
                <w:szCs w:val="24"/>
              </w:rPr>
              <w:t>(</w:t>
            </w:r>
            <w:proofErr w:type="spellStart"/>
            <w:r w:rsidRPr="00E11F3A">
              <w:rPr>
                <w:rFonts w:ascii="Times New Roman" w:hAnsi="Times New Roman"/>
                <w:sz w:val="24"/>
                <w:szCs w:val="24"/>
              </w:rPr>
              <w:t>н,нн</w:t>
            </w:r>
            <w:proofErr w:type="spellEnd"/>
            <w:r w:rsidRPr="00E11F3A">
              <w:rPr>
                <w:rFonts w:ascii="Times New Roman" w:hAnsi="Times New Roman"/>
                <w:sz w:val="24"/>
                <w:szCs w:val="24"/>
              </w:rPr>
              <w:t>)</w:t>
            </w:r>
            <w:proofErr w:type="spellStart"/>
            <w:r w:rsidRPr="00E11F3A">
              <w:rPr>
                <w:rFonts w:ascii="Times New Roman" w:hAnsi="Times New Roman"/>
                <w:sz w:val="24"/>
                <w:szCs w:val="24"/>
              </w:rPr>
              <w:t>ые</w:t>
            </w:r>
            <w:proofErr w:type="spellEnd"/>
            <w:r w:rsidRPr="00E11F3A">
              <w:rPr>
                <w:rFonts w:ascii="Times New Roman" w:hAnsi="Times New Roman"/>
                <w:sz w:val="24"/>
                <w:szCs w:val="24"/>
              </w:rPr>
              <w:t>, повале(</w:t>
            </w:r>
            <w:proofErr w:type="spellStart"/>
            <w:r w:rsidRPr="00E11F3A">
              <w:rPr>
                <w:rFonts w:ascii="Times New Roman" w:hAnsi="Times New Roman"/>
                <w:sz w:val="24"/>
                <w:szCs w:val="24"/>
              </w:rPr>
              <w:t>н,нн</w:t>
            </w:r>
            <w:proofErr w:type="spellEnd"/>
            <w:r w:rsidRPr="00E11F3A">
              <w:rPr>
                <w:rFonts w:ascii="Times New Roman" w:hAnsi="Times New Roman"/>
                <w:sz w:val="24"/>
                <w:szCs w:val="24"/>
              </w:rPr>
              <w:t>)</w:t>
            </w:r>
            <w:proofErr w:type="spellStart"/>
            <w:r w:rsidRPr="00E11F3A">
              <w:rPr>
                <w:rFonts w:ascii="Times New Roman" w:hAnsi="Times New Roman"/>
                <w:sz w:val="24"/>
                <w:szCs w:val="24"/>
              </w:rPr>
              <w:t>ые</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окруже</w:t>
            </w:r>
            <w:proofErr w:type="spellEnd"/>
            <w:r w:rsidRPr="00E11F3A">
              <w:rPr>
                <w:rFonts w:ascii="Times New Roman" w:hAnsi="Times New Roman"/>
                <w:sz w:val="24"/>
                <w:szCs w:val="24"/>
              </w:rPr>
              <w:t>(</w:t>
            </w:r>
            <w:proofErr w:type="spellStart"/>
            <w:r w:rsidRPr="00E11F3A">
              <w:rPr>
                <w:rFonts w:ascii="Times New Roman" w:hAnsi="Times New Roman"/>
                <w:sz w:val="24"/>
                <w:szCs w:val="24"/>
              </w:rPr>
              <w:t>н,нн</w:t>
            </w:r>
            <w:proofErr w:type="spellEnd"/>
            <w:r w:rsidRPr="00E11F3A">
              <w:rPr>
                <w:rFonts w:ascii="Times New Roman" w:hAnsi="Times New Roman"/>
                <w:sz w:val="24"/>
                <w:szCs w:val="24"/>
              </w:rPr>
              <w:t>)о.</w:t>
            </w:r>
          </w:p>
        </w:tc>
      </w:tr>
      <w:tr w:rsidR="00E11F3A" w:rsidRPr="00E11F3A" w14:paraId="54384B1D" w14:textId="77777777" w:rsidTr="00E11F3A">
        <w:trPr>
          <w:jc w:val="right"/>
        </w:trPr>
        <w:tc>
          <w:tcPr>
            <w:tcW w:w="2044" w:type="dxa"/>
          </w:tcPr>
          <w:p w14:paraId="1C772D40"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Родная литература</w:t>
            </w:r>
          </w:p>
        </w:tc>
        <w:tc>
          <w:tcPr>
            <w:tcW w:w="7845" w:type="dxa"/>
          </w:tcPr>
          <w:p w14:paraId="230FB111" w14:textId="77777777" w:rsidR="00E11F3A" w:rsidRPr="00E11F3A" w:rsidRDefault="00E11F3A" w:rsidP="00E11F3A">
            <w:pPr>
              <w:shd w:val="clear" w:color="auto" w:fill="FFFFFF"/>
              <w:spacing w:after="0" w:line="240" w:lineRule="auto"/>
              <w:jc w:val="center"/>
              <w:rPr>
                <w:rFonts w:ascii="Times New Roman" w:eastAsia="Times New Roman" w:hAnsi="Times New Roman"/>
                <w:b/>
                <w:color w:val="000000"/>
                <w:sz w:val="24"/>
                <w:szCs w:val="24"/>
                <w:lang w:eastAsia="ru-RU"/>
              </w:rPr>
            </w:pPr>
            <w:r w:rsidRPr="00E11F3A">
              <w:rPr>
                <w:rFonts w:ascii="Times New Roman" w:eastAsia="Times New Roman" w:hAnsi="Times New Roman"/>
                <w:b/>
                <w:color w:val="000000"/>
                <w:sz w:val="24"/>
                <w:szCs w:val="24"/>
                <w:lang w:eastAsia="ru-RU"/>
              </w:rPr>
              <w:t>Итоговое тестирование</w:t>
            </w:r>
          </w:p>
          <w:p w14:paraId="2C089139"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Вариант 1</w:t>
            </w:r>
          </w:p>
          <w:p w14:paraId="5FB80C73" w14:textId="77777777" w:rsidR="00E11F3A" w:rsidRPr="00E11F3A" w:rsidRDefault="00E11F3A" w:rsidP="00E11F3A">
            <w:pPr>
              <w:shd w:val="clear" w:color="auto" w:fill="FFFFFF"/>
              <w:spacing w:after="0" w:line="240" w:lineRule="auto"/>
              <w:ind w:left="-900" w:firstLine="90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1.Какой из жанров литературы нельзя отнести к фольклорному?</w:t>
            </w:r>
          </w:p>
          <w:p w14:paraId="32C2825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сказка; б) былина; в) народная песня; г</w:t>
            </w:r>
            <w:r w:rsidRPr="00E11F3A">
              <w:rPr>
                <w:rFonts w:ascii="Times New Roman" w:eastAsia="Times New Roman" w:hAnsi="Times New Roman"/>
                <w:bCs/>
                <w:color w:val="000000"/>
                <w:sz w:val="24"/>
                <w:szCs w:val="24"/>
                <w:lang w:eastAsia="ru-RU"/>
              </w:rPr>
              <w:t>) поэма</w:t>
            </w:r>
          </w:p>
          <w:p w14:paraId="6B0E8F3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Назовите героев исторических песен:</w:t>
            </w:r>
          </w:p>
          <w:p w14:paraId="2899A58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Ермак Тимофеевич</w:t>
            </w:r>
            <w:r w:rsidRPr="00E11F3A">
              <w:rPr>
                <w:rFonts w:ascii="Times New Roman" w:eastAsia="Times New Roman" w:hAnsi="Times New Roman"/>
                <w:color w:val="000000"/>
                <w:sz w:val="24"/>
                <w:szCs w:val="24"/>
                <w:lang w:eastAsia="ru-RU"/>
              </w:rPr>
              <w:t>; Б) Князь Потемкин; </w:t>
            </w:r>
            <w:r w:rsidRPr="00E11F3A">
              <w:rPr>
                <w:rFonts w:ascii="Times New Roman" w:eastAsia="Times New Roman" w:hAnsi="Times New Roman"/>
                <w:bCs/>
                <w:color w:val="000000"/>
                <w:sz w:val="24"/>
                <w:szCs w:val="24"/>
                <w:lang w:eastAsia="ru-RU"/>
              </w:rPr>
              <w:t>в) Емельян Пугачев;</w:t>
            </w:r>
            <w:r w:rsidRPr="00E11F3A">
              <w:rPr>
                <w:rFonts w:ascii="Times New Roman" w:eastAsia="Times New Roman" w:hAnsi="Times New Roman"/>
                <w:color w:val="000000"/>
                <w:sz w:val="24"/>
                <w:szCs w:val="24"/>
                <w:lang w:eastAsia="ru-RU"/>
              </w:rPr>
              <w:t> г) М.И. Кутузов</w:t>
            </w:r>
          </w:p>
          <w:p w14:paraId="2970C0E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Отчего погиб герой «Жития…» Александр Невский?</w:t>
            </w:r>
          </w:p>
          <w:p w14:paraId="65A53DF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 сражении с литовцами; б) предположительно был отравлен в ставке хана Батыя; </w:t>
            </w:r>
            <w:r w:rsidRPr="00E11F3A">
              <w:rPr>
                <w:rFonts w:ascii="Times New Roman" w:eastAsia="Times New Roman" w:hAnsi="Times New Roman"/>
                <w:bCs/>
                <w:color w:val="000000"/>
                <w:sz w:val="24"/>
                <w:szCs w:val="24"/>
                <w:lang w:eastAsia="ru-RU"/>
              </w:rPr>
              <w:t>в) он не погиб, а умер своей смертью, прожив долгую жизнь</w:t>
            </w:r>
          </w:p>
          <w:p w14:paraId="0F47746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4. К какому литературному направлению принадлежит повесть </w:t>
            </w:r>
            <w:proofErr w:type="spellStart"/>
            <w:r w:rsidRPr="00E11F3A">
              <w:rPr>
                <w:rFonts w:ascii="Times New Roman" w:eastAsia="Times New Roman" w:hAnsi="Times New Roman"/>
                <w:color w:val="000000"/>
                <w:sz w:val="24"/>
                <w:szCs w:val="24"/>
                <w:lang w:eastAsia="ru-RU"/>
              </w:rPr>
              <w:t>Н.М.Карамзина</w:t>
            </w:r>
            <w:proofErr w:type="spellEnd"/>
            <w:r w:rsidRPr="00E11F3A">
              <w:rPr>
                <w:rFonts w:ascii="Times New Roman" w:eastAsia="Times New Roman" w:hAnsi="Times New Roman"/>
                <w:color w:val="000000"/>
                <w:sz w:val="24"/>
                <w:szCs w:val="24"/>
                <w:lang w:eastAsia="ru-RU"/>
              </w:rPr>
              <w:t xml:space="preserve"> «Наталья, боярская дочь»?</w:t>
            </w:r>
          </w:p>
          <w:p w14:paraId="4349E31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романтизм; </w:t>
            </w:r>
            <w:r w:rsidRPr="00E11F3A">
              <w:rPr>
                <w:rFonts w:ascii="Times New Roman" w:eastAsia="Times New Roman" w:hAnsi="Times New Roman"/>
                <w:bCs/>
                <w:color w:val="000000"/>
                <w:sz w:val="24"/>
                <w:szCs w:val="24"/>
                <w:lang w:eastAsia="ru-RU"/>
              </w:rPr>
              <w:t>б) сентиментализм;</w:t>
            </w:r>
            <w:r w:rsidRPr="00E11F3A">
              <w:rPr>
                <w:rFonts w:ascii="Times New Roman" w:eastAsia="Times New Roman" w:hAnsi="Times New Roman"/>
                <w:color w:val="000000"/>
                <w:sz w:val="24"/>
                <w:szCs w:val="24"/>
                <w:lang w:eastAsia="ru-RU"/>
              </w:rPr>
              <w:t> в) реализм; в) есть черты и сентиментализма, и романтизма</w:t>
            </w:r>
          </w:p>
          <w:p w14:paraId="049AE33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5. Кого присылал Бог лягушкам в качестве царя в басне </w:t>
            </w:r>
            <w:proofErr w:type="spellStart"/>
            <w:r w:rsidRPr="00E11F3A">
              <w:rPr>
                <w:rFonts w:ascii="Times New Roman" w:eastAsia="Times New Roman" w:hAnsi="Times New Roman"/>
                <w:color w:val="000000"/>
                <w:sz w:val="24"/>
                <w:szCs w:val="24"/>
                <w:lang w:eastAsia="ru-RU"/>
              </w:rPr>
              <w:t>И.А.Крылова</w:t>
            </w:r>
            <w:proofErr w:type="spellEnd"/>
            <w:r w:rsidRPr="00E11F3A">
              <w:rPr>
                <w:rFonts w:ascii="Times New Roman" w:eastAsia="Times New Roman" w:hAnsi="Times New Roman"/>
                <w:color w:val="000000"/>
                <w:sz w:val="24"/>
                <w:szCs w:val="24"/>
                <w:lang w:eastAsia="ru-RU"/>
              </w:rPr>
              <w:t>?</w:t>
            </w:r>
          </w:p>
          <w:p w14:paraId="450BB5B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осиновый чурбан;</w:t>
            </w:r>
            <w:r w:rsidRPr="00E11F3A">
              <w:rPr>
                <w:rFonts w:ascii="Times New Roman" w:eastAsia="Times New Roman" w:hAnsi="Times New Roman"/>
                <w:color w:val="000000"/>
                <w:sz w:val="24"/>
                <w:szCs w:val="24"/>
                <w:lang w:eastAsia="ru-RU"/>
              </w:rPr>
              <w:t> б)цаплю; в) журавля</w:t>
            </w:r>
          </w:p>
          <w:p w14:paraId="6D46BCD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6. Свою работу по исследованию Пугачевского бунта </w:t>
            </w:r>
            <w:proofErr w:type="spellStart"/>
            <w:r w:rsidRPr="00E11F3A">
              <w:rPr>
                <w:rFonts w:ascii="Times New Roman" w:eastAsia="Times New Roman" w:hAnsi="Times New Roman"/>
                <w:color w:val="000000"/>
                <w:sz w:val="24"/>
                <w:szCs w:val="24"/>
                <w:lang w:eastAsia="ru-RU"/>
              </w:rPr>
              <w:t>А.С.Пушкин</w:t>
            </w:r>
            <w:proofErr w:type="spellEnd"/>
            <w:r w:rsidRPr="00E11F3A">
              <w:rPr>
                <w:rFonts w:ascii="Times New Roman" w:eastAsia="Times New Roman" w:hAnsi="Times New Roman"/>
                <w:color w:val="000000"/>
                <w:sz w:val="24"/>
                <w:szCs w:val="24"/>
                <w:lang w:eastAsia="ru-RU"/>
              </w:rPr>
              <w:t xml:space="preserve"> начал</w:t>
            </w:r>
          </w:p>
          <w:p w14:paraId="4DC7670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с «Истории Пугачевского бунта»;</w:t>
            </w:r>
            <w:r w:rsidRPr="00E11F3A">
              <w:rPr>
                <w:rFonts w:ascii="Times New Roman" w:eastAsia="Times New Roman" w:hAnsi="Times New Roman"/>
                <w:color w:val="000000"/>
                <w:sz w:val="24"/>
                <w:szCs w:val="24"/>
                <w:lang w:eastAsia="ru-RU"/>
              </w:rPr>
              <w:t> б) с «Капитанской дочки»; в) с книги «Крестьянские бунты»</w:t>
            </w:r>
          </w:p>
          <w:p w14:paraId="75C7AEE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7. В чьи уста </w:t>
            </w:r>
            <w:proofErr w:type="spellStart"/>
            <w:r w:rsidRPr="00E11F3A">
              <w:rPr>
                <w:rFonts w:ascii="Times New Roman" w:eastAsia="Times New Roman" w:hAnsi="Times New Roman"/>
                <w:color w:val="000000"/>
                <w:sz w:val="24"/>
                <w:szCs w:val="24"/>
                <w:lang w:eastAsia="ru-RU"/>
              </w:rPr>
              <w:t>А.С.Пушкин</w:t>
            </w:r>
            <w:proofErr w:type="spellEnd"/>
            <w:r w:rsidRPr="00E11F3A">
              <w:rPr>
                <w:rFonts w:ascii="Times New Roman" w:eastAsia="Times New Roman" w:hAnsi="Times New Roman"/>
                <w:color w:val="000000"/>
                <w:sz w:val="24"/>
                <w:szCs w:val="24"/>
                <w:lang w:eastAsia="ru-RU"/>
              </w:rPr>
              <w:t xml:space="preserve"> вкладывает пословицу, ставшую эпиграфом ко всей повести: «Береги честь смолоду»?</w:t>
            </w:r>
          </w:p>
          <w:p w14:paraId="088F06A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Савельича; б) Петра Гринева; </w:t>
            </w:r>
            <w:r w:rsidRPr="00E11F3A">
              <w:rPr>
                <w:rFonts w:ascii="Times New Roman" w:eastAsia="Times New Roman" w:hAnsi="Times New Roman"/>
                <w:bCs/>
                <w:color w:val="000000"/>
                <w:sz w:val="24"/>
                <w:szCs w:val="24"/>
                <w:lang w:eastAsia="ru-RU"/>
              </w:rPr>
              <w:t>в) Отца Петруши, Андрея Петровича Гринева</w:t>
            </w:r>
          </w:p>
          <w:p w14:paraId="71FF0A0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8. В каком образе приснился Гриневу Пугачев на постоялом дворе?</w:t>
            </w:r>
          </w:p>
          <w:p w14:paraId="602FEAA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царя; б) висельника; </w:t>
            </w:r>
            <w:r w:rsidRPr="00E11F3A">
              <w:rPr>
                <w:rFonts w:ascii="Times New Roman" w:eastAsia="Times New Roman" w:hAnsi="Times New Roman"/>
                <w:bCs/>
                <w:color w:val="000000"/>
                <w:sz w:val="24"/>
                <w:szCs w:val="24"/>
                <w:lang w:eastAsia="ru-RU"/>
              </w:rPr>
              <w:t>в) посаженного отца</w:t>
            </w:r>
          </w:p>
          <w:p w14:paraId="294A19A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9. Кто были герои калмыцкой сказки-аллегории, которую рассказал Пугачев Гриневу по дороге в крепость?</w:t>
            </w:r>
          </w:p>
          <w:p w14:paraId="1AC707B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уж и сокол; </w:t>
            </w:r>
            <w:r w:rsidRPr="00E11F3A">
              <w:rPr>
                <w:rFonts w:ascii="Times New Roman" w:eastAsia="Times New Roman" w:hAnsi="Times New Roman"/>
                <w:bCs/>
                <w:color w:val="000000"/>
                <w:sz w:val="24"/>
                <w:szCs w:val="24"/>
                <w:lang w:eastAsia="ru-RU"/>
              </w:rPr>
              <w:t>б) орел и ворон;</w:t>
            </w:r>
            <w:r w:rsidRPr="00E11F3A">
              <w:rPr>
                <w:rFonts w:ascii="Times New Roman" w:eastAsia="Times New Roman" w:hAnsi="Times New Roman"/>
                <w:color w:val="000000"/>
                <w:sz w:val="24"/>
                <w:szCs w:val="24"/>
                <w:lang w:eastAsia="ru-RU"/>
              </w:rPr>
              <w:t> в) аист и заяц</w:t>
            </w:r>
          </w:p>
          <w:p w14:paraId="607FCE7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10. Жанр произведения </w:t>
            </w:r>
            <w:proofErr w:type="spellStart"/>
            <w:r w:rsidRPr="00E11F3A">
              <w:rPr>
                <w:rFonts w:ascii="Times New Roman" w:eastAsia="Times New Roman" w:hAnsi="Times New Roman"/>
                <w:color w:val="000000"/>
                <w:sz w:val="24"/>
                <w:szCs w:val="24"/>
                <w:lang w:eastAsia="ru-RU"/>
              </w:rPr>
              <w:t>М.Ю.Лермонтова</w:t>
            </w:r>
            <w:proofErr w:type="spellEnd"/>
            <w:r w:rsidRPr="00E11F3A">
              <w:rPr>
                <w:rFonts w:ascii="Times New Roman" w:eastAsia="Times New Roman" w:hAnsi="Times New Roman"/>
                <w:color w:val="000000"/>
                <w:sz w:val="24"/>
                <w:szCs w:val="24"/>
                <w:lang w:eastAsia="ru-RU"/>
              </w:rPr>
              <w:t xml:space="preserve"> «Мцыри»:</w:t>
            </w:r>
          </w:p>
          <w:p w14:paraId="2220CD6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повесть; б) стихотворение; </w:t>
            </w:r>
            <w:r w:rsidRPr="00E11F3A">
              <w:rPr>
                <w:rFonts w:ascii="Times New Roman" w:eastAsia="Times New Roman" w:hAnsi="Times New Roman"/>
                <w:bCs/>
                <w:color w:val="000000"/>
                <w:sz w:val="24"/>
                <w:szCs w:val="24"/>
                <w:lang w:eastAsia="ru-RU"/>
              </w:rPr>
              <w:t>в) поэма</w:t>
            </w:r>
          </w:p>
          <w:p w14:paraId="5F73B86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11. Идейный кульминационный центр «Мцыри» - это…</w:t>
            </w:r>
          </w:p>
          <w:p w14:paraId="75767A7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эпизод борьбы Мцыри с барсом;</w:t>
            </w:r>
            <w:r w:rsidRPr="00E11F3A">
              <w:rPr>
                <w:rFonts w:ascii="Times New Roman" w:eastAsia="Times New Roman" w:hAnsi="Times New Roman"/>
                <w:color w:val="000000"/>
                <w:sz w:val="24"/>
                <w:szCs w:val="24"/>
                <w:lang w:eastAsia="ru-RU"/>
              </w:rPr>
              <w:t> б) встреча с грузинкой; в) сон о золотой рыбке</w:t>
            </w:r>
          </w:p>
          <w:p w14:paraId="5D46389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12. О чем говорит Мцыри «За эти несколько минут…Я б рай и вечность променял…»?</w:t>
            </w:r>
          </w:p>
          <w:p w14:paraId="69F7078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А) за время встречи с грузинкой; б) за ночь бегства из монастыря; </w:t>
            </w:r>
            <w:r w:rsidRPr="00E11F3A">
              <w:rPr>
                <w:rFonts w:ascii="Times New Roman" w:eastAsia="Times New Roman" w:hAnsi="Times New Roman"/>
                <w:bCs/>
                <w:color w:val="000000"/>
                <w:sz w:val="24"/>
                <w:szCs w:val="24"/>
                <w:lang w:eastAsia="ru-RU"/>
              </w:rPr>
              <w:t>в) за возможность попасть на родину</w:t>
            </w:r>
          </w:p>
          <w:p w14:paraId="44E9734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13. Какую пословицу </w:t>
            </w:r>
            <w:proofErr w:type="spellStart"/>
            <w:r w:rsidRPr="00E11F3A">
              <w:rPr>
                <w:rFonts w:ascii="Times New Roman" w:eastAsia="Times New Roman" w:hAnsi="Times New Roman"/>
                <w:color w:val="000000"/>
                <w:sz w:val="24"/>
                <w:szCs w:val="24"/>
                <w:lang w:eastAsia="ru-RU"/>
              </w:rPr>
              <w:t>Н.В.Гоголь</w:t>
            </w:r>
            <w:proofErr w:type="spellEnd"/>
            <w:r w:rsidRPr="00E11F3A">
              <w:rPr>
                <w:rFonts w:ascii="Times New Roman" w:eastAsia="Times New Roman" w:hAnsi="Times New Roman"/>
                <w:color w:val="000000"/>
                <w:sz w:val="24"/>
                <w:szCs w:val="24"/>
                <w:lang w:eastAsia="ru-RU"/>
              </w:rPr>
              <w:t xml:space="preserve"> взял в качестве эпиграфа к комедии «Ревизор»?</w:t>
            </w:r>
          </w:p>
          <w:p w14:paraId="4AF765F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«Не в свои сани не садись»; б) «На всякого мудреца довольно простоты»; </w:t>
            </w:r>
            <w:r w:rsidRPr="00E11F3A">
              <w:rPr>
                <w:rFonts w:ascii="Times New Roman" w:eastAsia="Times New Roman" w:hAnsi="Times New Roman"/>
                <w:bCs/>
                <w:color w:val="000000"/>
                <w:sz w:val="24"/>
                <w:szCs w:val="24"/>
                <w:lang w:eastAsia="ru-RU"/>
              </w:rPr>
              <w:t>в) «На зеркало неча пенять, коли рожа крива»</w:t>
            </w:r>
          </w:p>
          <w:p w14:paraId="100ECCE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14.Знакомством с каким писателем хвалится Хлестаков?</w:t>
            </w:r>
          </w:p>
          <w:p w14:paraId="22D6B70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Гоголем; </w:t>
            </w:r>
            <w:r w:rsidRPr="00E11F3A">
              <w:rPr>
                <w:rFonts w:ascii="Times New Roman" w:eastAsia="Times New Roman" w:hAnsi="Times New Roman"/>
                <w:bCs/>
                <w:color w:val="000000"/>
                <w:sz w:val="24"/>
                <w:szCs w:val="24"/>
                <w:lang w:eastAsia="ru-RU"/>
              </w:rPr>
              <w:t>б) с Пушкиным</w:t>
            </w:r>
            <w:r w:rsidRPr="00E11F3A">
              <w:rPr>
                <w:rFonts w:ascii="Times New Roman" w:eastAsia="Times New Roman" w:hAnsi="Times New Roman"/>
                <w:color w:val="000000"/>
                <w:sz w:val="24"/>
                <w:szCs w:val="24"/>
                <w:lang w:eastAsia="ru-RU"/>
              </w:rPr>
              <w:t>; в) с Лермонтовым</w:t>
            </w:r>
          </w:p>
          <w:p w14:paraId="2238082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15. Каков основной композиционный прием в рассказе </w:t>
            </w:r>
            <w:proofErr w:type="spellStart"/>
            <w:r w:rsidRPr="00E11F3A">
              <w:rPr>
                <w:rFonts w:ascii="Times New Roman" w:eastAsia="Times New Roman" w:hAnsi="Times New Roman"/>
                <w:color w:val="000000"/>
                <w:sz w:val="24"/>
                <w:szCs w:val="24"/>
                <w:lang w:eastAsia="ru-RU"/>
              </w:rPr>
              <w:t>Л.Н.Толстого</w:t>
            </w:r>
            <w:proofErr w:type="spellEnd"/>
            <w:r w:rsidRPr="00E11F3A">
              <w:rPr>
                <w:rFonts w:ascii="Times New Roman" w:eastAsia="Times New Roman" w:hAnsi="Times New Roman"/>
                <w:color w:val="000000"/>
                <w:sz w:val="24"/>
                <w:szCs w:val="24"/>
                <w:lang w:eastAsia="ru-RU"/>
              </w:rPr>
              <w:t xml:space="preserve"> «После бала»?</w:t>
            </w:r>
          </w:p>
          <w:p w14:paraId="5A9D384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контраст;</w:t>
            </w:r>
            <w:r w:rsidRPr="00E11F3A">
              <w:rPr>
                <w:rFonts w:ascii="Times New Roman" w:eastAsia="Times New Roman" w:hAnsi="Times New Roman"/>
                <w:color w:val="000000"/>
                <w:sz w:val="24"/>
                <w:szCs w:val="24"/>
                <w:lang w:eastAsia="ru-RU"/>
              </w:rPr>
              <w:t> б) преувеличение; в) сопоставление</w:t>
            </w:r>
          </w:p>
          <w:p w14:paraId="5C85B90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16. Какая жизненная ситуация легла в основу рассказа </w:t>
            </w:r>
            <w:proofErr w:type="spellStart"/>
            <w:r w:rsidRPr="00E11F3A">
              <w:rPr>
                <w:rFonts w:ascii="Times New Roman" w:eastAsia="Times New Roman" w:hAnsi="Times New Roman"/>
                <w:color w:val="000000"/>
                <w:sz w:val="24"/>
                <w:szCs w:val="24"/>
                <w:lang w:eastAsia="ru-RU"/>
              </w:rPr>
              <w:t>Н.С.Лескова</w:t>
            </w:r>
            <w:proofErr w:type="spellEnd"/>
            <w:r w:rsidRPr="00E11F3A">
              <w:rPr>
                <w:rFonts w:ascii="Times New Roman" w:eastAsia="Times New Roman" w:hAnsi="Times New Roman"/>
                <w:color w:val="000000"/>
                <w:sz w:val="24"/>
                <w:szCs w:val="24"/>
                <w:lang w:eastAsia="ru-RU"/>
              </w:rPr>
              <w:t xml:space="preserve"> «Старый гений»?</w:t>
            </w:r>
          </w:p>
          <w:p w14:paraId="1118910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великосветский франт не хотел отдавать долг старушке;</w:t>
            </w:r>
            <w:r w:rsidRPr="00E11F3A">
              <w:rPr>
                <w:rFonts w:ascii="Times New Roman" w:eastAsia="Times New Roman" w:hAnsi="Times New Roman"/>
                <w:color w:val="000000"/>
                <w:sz w:val="24"/>
                <w:szCs w:val="24"/>
                <w:lang w:eastAsia="ru-RU"/>
              </w:rPr>
              <w:t> б) старушка не хотела отдавать долг франту; в) у старушки заболела внучка</w:t>
            </w:r>
          </w:p>
          <w:p w14:paraId="7680453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17. Чем закончилась история любви в рассказе </w:t>
            </w:r>
            <w:proofErr w:type="spellStart"/>
            <w:r w:rsidRPr="00E11F3A">
              <w:rPr>
                <w:rFonts w:ascii="Times New Roman" w:eastAsia="Times New Roman" w:hAnsi="Times New Roman"/>
                <w:color w:val="000000"/>
                <w:sz w:val="24"/>
                <w:szCs w:val="24"/>
                <w:lang w:eastAsia="ru-RU"/>
              </w:rPr>
              <w:t>И.А.Бунина</w:t>
            </w:r>
            <w:proofErr w:type="spellEnd"/>
            <w:r w:rsidRPr="00E11F3A">
              <w:rPr>
                <w:rFonts w:ascii="Times New Roman" w:eastAsia="Times New Roman" w:hAnsi="Times New Roman"/>
                <w:color w:val="000000"/>
                <w:sz w:val="24"/>
                <w:szCs w:val="24"/>
                <w:lang w:eastAsia="ru-RU"/>
              </w:rPr>
              <w:t xml:space="preserve"> «Кавказ»?</w:t>
            </w:r>
          </w:p>
          <w:p w14:paraId="31ECCF2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герои остались вместе; б) у героини родился ребенок; </w:t>
            </w:r>
            <w:r w:rsidRPr="00E11F3A">
              <w:rPr>
                <w:rFonts w:ascii="Times New Roman" w:eastAsia="Times New Roman" w:hAnsi="Times New Roman"/>
                <w:bCs/>
                <w:color w:val="000000"/>
                <w:sz w:val="24"/>
                <w:szCs w:val="24"/>
                <w:lang w:eastAsia="ru-RU"/>
              </w:rPr>
              <w:t>в) муж героини застрелился, не вынеся бесчестия измены жены</w:t>
            </w:r>
          </w:p>
          <w:p w14:paraId="64D432E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18. Почему </w:t>
            </w:r>
            <w:proofErr w:type="spellStart"/>
            <w:r w:rsidRPr="00E11F3A">
              <w:rPr>
                <w:rFonts w:ascii="Times New Roman" w:eastAsia="Times New Roman" w:hAnsi="Times New Roman"/>
                <w:color w:val="000000"/>
                <w:sz w:val="24"/>
                <w:szCs w:val="24"/>
                <w:lang w:eastAsia="ru-RU"/>
              </w:rPr>
              <w:t>А.Блок</w:t>
            </w:r>
            <w:proofErr w:type="spellEnd"/>
            <w:r w:rsidRPr="00E11F3A">
              <w:rPr>
                <w:rFonts w:ascii="Times New Roman" w:eastAsia="Times New Roman" w:hAnsi="Times New Roman"/>
                <w:color w:val="000000"/>
                <w:sz w:val="24"/>
                <w:szCs w:val="24"/>
                <w:lang w:eastAsia="ru-RU"/>
              </w:rPr>
              <w:t xml:space="preserve"> обратился к теме истории в цикле стихов «На поле Куликовом»?</w:t>
            </w:r>
          </w:p>
          <w:p w14:paraId="3BB2C8E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ему был интересен этот период; </w:t>
            </w:r>
            <w:r w:rsidRPr="00E11F3A">
              <w:rPr>
                <w:rFonts w:ascii="Times New Roman" w:eastAsia="Times New Roman" w:hAnsi="Times New Roman"/>
                <w:bCs/>
                <w:color w:val="000000"/>
                <w:sz w:val="24"/>
                <w:szCs w:val="24"/>
                <w:lang w:eastAsia="ru-RU"/>
              </w:rPr>
              <w:t>в) видел в исторических событиях связь с современностью;</w:t>
            </w:r>
          </w:p>
          <w:p w14:paraId="54D203B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идеализировал Дмитрия Донского, победившего татар</w:t>
            </w:r>
          </w:p>
          <w:p w14:paraId="17E6178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19. Откуда был родом Василий Теркин? («Василий Теркин», </w:t>
            </w:r>
            <w:proofErr w:type="spellStart"/>
            <w:r w:rsidRPr="00E11F3A">
              <w:rPr>
                <w:rFonts w:ascii="Times New Roman" w:eastAsia="Times New Roman" w:hAnsi="Times New Roman"/>
                <w:color w:val="000000"/>
                <w:sz w:val="24"/>
                <w:szCs w:val="24"/>
                <w:lang w:eastAsia="ru-RU"/>
              </w:rPr>
              <w:t>А.Твардовский</w:t>
            </w:r>
            <w:proofErr w:type="spellEnd"/>
            <w:r w:rsidRPr="00E11F3A">
              <w:rPr>
                <w:rFonts w:ascii="Times New Roman" w:eastAsia="Times New Roman" w:hAnsi="Times New Roman"/>
                <w:color w:val="000000"/>
                <w:sz w:val="24"/>
                <w:szCs w:val="24"/>
                <w:lang w:eastAsia="ru-RU"/>
              </w:rPr>
              <w:t>)</w:t>
            </w:r>
          </w:p>
          <w:p w14:paraId="7121031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Рязанщины; б) с Орловщины; </w:t>
            </w:r>
            <w:r w:rsidRPr="00E11F3A">
              <w:rPr>
                <w:rFonts w:ascii="Times New Roman" w:eastAsia="Times New Roman" w:hAnsi="Times New Roman"/>
                <w:bCs/>
                <w:color w:val="000000"/>
                <w:sz w:val="24"/>
                <w:szCs w:val="24"/>
                <w:lang w:eastAsia="ru-RU"/>
              </w:rPr>
              <w:t>в) со Смоленщины</w:t>
            </w:r>
          </w:p>
          <w:p w14:paraId="1A803E8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20. Почему герой рассказа </w:t>
            </w:r>
            <w:proofErr w:type="spellStart"/>
            <w:r w:rsidRPr="00E11F3A">
              <w:rPr>
                <w:rFonts w:ascii="Times New Roman" w:eastAsia="Times New Roman" w:hAnsi="Times New Roman"/>
                <w:color w:val="000000"/>
                <w:sz w:val="24"/>
                <w:szCs w:val="24"/>
                <w:lang w:eastAsia="ru-RU"/>
              </w:rPr>
              <w:t>В.Астафьева</w:t>
            </w:r>
            <w:proofErr w:type="spellEnd"/>
            <w:r w:rsidRPr="00E11F3A">
              <w:rPr>
                <w:rFonts w:ascii="Times New Roman" w:eastAsia="Times New Roman" w:hAnsi="Times New Roman"/>
                <w:color w:val="000000"/>
                <w:sz w:val="24"/>
                <w:szCs w:val="24"/>
                <w:lang w:eastAsia="ru-RU"/>
              </w:rPr>
              <w:t xml:space="preserve"> «Фотография, на которой меня нет» не попал на съемку?</w:t>
            </w:r>
          </w:p>
          <w:p w14:paraId="44ECA63A" w14:textId="77777777" w:rsidR="00E11F3A" w:rsidRPr="00E11F3A" w:rsidRDefault="00E11F3A" w:rsidP="00E11F3A">
            <w:pPr>
              <w:spacing w:after="0" w:line="240" w:lineRule="auto"/>
              <w:rPr>
                <w:rFonts w:ascii="Times New Roman" w:eastAsia="Times New Roman" w:hAnsi="Times New Roman"/>
                <w:bCs/>
                <w:color w:val="000000"/>
                <w:sz w:val="24"/>
                <w:szCs w:val="24"/>
                <w:lang w:eastAsia="ru-RU"/>
              </w:rPr>
            </w:pPr>
            <w:r w:rsidRPr="00E11F3A">
              <w:rPr>
                <w:rFonts w:ascii="Times New Roman" w:eastAsia="Times New Roman" w:hAnsi="Times New Roman"/>
                <w:color w:val="000000"/>
                <w:sz w:val="24"/>
                <w:szCs w:val="24"/>
                <w:lang w:eastAsia="ru-RU"/>
              </w:rPr>
              <w:t>А) не захотел фотографироваться; б) заболел; </w:t>
            </w:r>
            <w:r w:rsidRPr="00E11F3A">
              <w:rPr>
                <w:rFonts w:ascii="Times New Roman" w:eastAsia="Times New Roman" w:hAnsi="Times New Roman"/>
                <w:bCs/>
                <w:color w:val="000000"/>
                <w:sz w:val="24"/>
                <w:szCs w:val="24"/>
                <w:lang w:eastAsia="ru-RU"/>
              </w:rPr>
              <w:t>в) обиделся на то, что его хотели поставить последним в ряду</w:t>
            </w:r>
          </w:p>
          <w:p w14:paraId="45B1D457" w14:textId="77777777" w:rsidR="00E11F3A" w:rsidRPr="00E11F3A" w:rsidRDefault="00E11F3A" w:rsidP="00E11F3A">
            <w:pPr>
              <w:shd w:val="clear" w:color="auto" w:fill="FFFFFF"/>
              <w:spacing w:after="0" w:line="240" w:lineRule="auto"/>
              <w:jc w:val="center"/>
              <w:rPr>
                <w:rFonts w:ascii="Times New Roman" w:eastAsia="Times New Roman" w:hAnsi="Times New Roman"/>
                <w:b/>
                <w:color w:val="000000"/>
                <w:sz w:val="24"/>
                <w:szCs w:val="24"/>
                <w:lang w:eastAsia="ru-RU"/>
              </w:rPr>
            </w:pPr>
            <w:r w:rsidRPr="00E11F3A">
              <w:rPr>
                <w:rFonts w:ascii="Times New Roman" w:eastAsia="Times New Roman" w:hAnsi="Times New Roman"/>
                <w:b/>
                <w:color w:val="000000"/>
                <w:sz w:val="24"/>
                <w:szCs w:val="24"/>
                <w:lang w:eastAsia="ru-RU"/>
              </w:rPr>
              <w:t>Вариант 2</w:t>
            </w:r>
          </w:p>
          <w:p w14:paraId="522BDC3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1.Какой из жанров литературы нельзя отнести к фольклорному?</w:t>
            </w:r>
          </w:p>
          <w:p w14:paraId="77ABA57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повесть</w:t>
            </w:r>
            <w:r w:rsidRPr="00E11F3A">
              <w:rPr>
                <w:rFonts w:ascii="Times New Roman" w:eastAsia="Times New Roman" w:hAnsi="Times New Roman"/>
                <w:color w:val="000000"/>
                <w:sz w:val="24"/>
                <w:szCs w:val="24"/>
                <w:lang w:eastAsia="ru-RU"/>
              </w:rPr>
              <w:t>; б) пословица; в) народная песня; г) частушка</w:t>
            </w:r>
          </w:p>
          <w:p w14:paraId="0EF863C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Назовите героев преданий:</w:t>
            </w:r>
          </w:p>
          <w:p w14:paraId="6A18D27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Ермак Тимофеевич;</w:t>
            </w:r>
            <w:r w:rsidRPr="00E11F3A">
              <w:rPr>
                <w:rFonts w:ascii="Times New Roman" w:eastAsia="Times New Roman" w:hAnsi="Times New Roman"/>
                <w:color w:val="000000"/>
                <w:sz w:val="24"/>
                <w:szCs w:val="24"/>
                <w:lang w:eastAsia="ru-RU"/>
              </w:rPr>
              <w:t> Б) Николай Первый; </w:t>
            </w:r>
            <w:r w:rsidRPr="00E11F3A">
              <w:rPr>
                <w:rFonts w:ascii="Times New Roman" w:eastAsia="Times New Roman" w:hAnsi="Times New Roman"/>
                <w:bCs/>
                <w:color w:val="000000"/>
                <w:sz w:val="24"/>
                <w:szCs w:val="24"/>
                <w:lang w:eastAsia="ru-RU"/>
              </w:rPr>
              <w:t>в) Степан Разин</w:t>
            </w:r>
          </w:p>
          <w:p w14:paraId="554FCF4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Каково основное назначение лирических народных песен?</w:t>
            </w:r>
          </w:p>
          <w:p w14:paraId="71D0277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передавать чувства, мысли конкретного лирического героя;</w:t>
            </w:r>
            <w:r w:rsidRPr="00E11F3A">
              <w:rPr>
                <w:rFonts w:ascii="Times New Roman" w:eastAsia="Times New Roman" w:hAnsi="Times New Roman"/>
                <w:color w:val="000000"/>
                <w:sz w:val="24"/>
                <w:szCs w:val="24"/>
                <w:lang w:eastAsia="ru-RU"/>
              </w:rPr>
              <w:t> б) рассказывать о последовательности событий в жизни героя; в) описывать природные явления; г) нет конкретного назначения, поются просто по настроению</w:t>
            </w:r>
          </w:p>
          <w:p w14:paraId="5986FB6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Что означает образное выражение «Шемякин суд»?</w:t>
            </w:r>
          </w:p>
          <w:p w14:paraId="2A67DCA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суд неправый, корыстный</w:t>
            </w:r>
            <w:r w:rsidRPr="00E11F3A">
              <w:rPr>
                <w:rFonts w:ascii="Times New Roman" w:eastAsia="Times New Roman" w:hAnsi="Times New Roman"/>
                <w:color w:val="000000"/>
                <w:sz w:val="24"/>
                <w:szCs w:val="24"/>
                <w:lang w:eastAsia="ru-RU"/>
              </w:rPr>
              <w:t xml:space="preserve">; б) суд справедливый; в) суд конкретного исторического лица Василия </w:t>
            </w:r>
            <w:proofErr w:type="spellStart"/>
            <w:r w:rsidRPr="00E11F3A">
              <w:rPr>
                <w:rFonts w:ascii="Times New Roman" w:eastAsia="Times New Roman" w:hAnsi="Times New Roman"/>
                <w:color w:val="000000"/>
                <w:sz w:val="24"/>
                <w:szCs w:val="24"/>
                <w:lang w:eastAsia="ru-RU"/>
              </w:rPr>
              <w:t>Шемяки</w:t>
            </w:r>
            <w:proofErr w:type="spellEnd"/>
            <w:r w:rsidRPr="00E11F3A">
              <w:rPr>
                <w:rFonts w:ascii="Times New Roman" w:eastAsia="Times New Roman" w:hAnsi="Times New Roman"/>
                <w:color w:val="000000"/>
                <w:sz w:val="24"/>
                <w:szCs w:val="24"/>
                <w:lang w:eastAsia="ru-RU"/>
              </w:rPr>
              <w:t xml:space="preserve"> над крестьянином</w:t>
            </w:r>
          </w:p>
          <w:p w14:paraId="6D89205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5. Кто является аллегорическим героем басни </w:t>
            </w:r>
            <w:proofErr w:type="spellStart"/>
            <w:r w:rsidRPr="00E11F3A">
              <w:rPr>
                <w:rFonts w:ascii="Times New Roman" w:eastAsia="Times New Roman" w:hAnsi="Times New Roman"/>
                <w:color w:val="000000"/>
                <w:sz w:val="24"/>
                <w:szCs w:val="24"/>
                <w:lang w:eastAsia="ru-RU"/>
              </w:rPr>
              <w:t>И.А.Крылова</w:t>
            </w:r>
            <w:proofErr w:type="spellEnd"/>
            <w:r w:rsidRPr="00E11F3A">
              <w:rPr>
                <w:rFonts w:ascii="Times New Roman" w:eastAsia="Times New Roman" w:hAnsi="Times New Roman"/>
                <w:color w:val="000000"/>
                <w:sz w:val="24"/>
                <w:szCs w:val="24"/>
                <w:lang w:eastAsia="ru-RU"/>
              </w:rPr>
              <w:t xml:space="preserve"> «Обоз»?</w:t>
            </w:r>
          </w:p>
          <w:p w14:paraId="40AAF82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свинья; б) мартышка; </w:t>
            </w:r>
            <w:r w:rsidRPr="00E11F3A">
              <w:rPr>
                <w:rFonts w:ascii="Times New Roman" w:eastAsia="Times New Roman" w:hAnsi="Times New Roman"/>
                <w:bCs/>
                <w:color w:val="000000"/>
                <w:sz w:val="24"/>
                <w:szCs w:val="24"/>
                <w:lang w:eastAsia="ru-RU"/>
              </w:rPr>
              <w:t>в) лошадь</w:t>
            </w:r>
          </w:p>
          <w:p w14:paraId="79FFF4A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 От чьего имени ведется повествование в повести «Капитанская дочка»?</w:t>
            </w:r>
          </w:p>
          <w:p w14:paraId="6B5A3CE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от имени автора-рассказчика</w:t>
            </w:r>
            <w:r w:rsidRPr="00E11F3A">
              <w:rPr>
                <w:rFonts w:ascii="Times New Roman" w:eastAsia="Times New Roman" w:hAnsi="Times New Roman"/>
                <w:color w:val="000000"/>
                <w:sz w:val="24"/>
                <w:szCs w:val="24"/>
                <w:lang w:eastAsia="ru-RU"/>
              </w:rPr>
              <w:t>; б) от имени Петра Гринева; в) повествование ведется от 3го лица</w:t>
            </w:r>
          </w:p>
          <w:p w14:paraId="7FDF62A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7. Коварного, злого человека, «антигероя», вредившего Гриневу, звали:</w:t>
            </w:r>
          </w:p>
          <w:p w14:paraId="37D785F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Алексей Швабрин;</w:t>
            </w:r>
            <w:r w:rsidRPr="00E11F3A">
              <w:rPr>
                <w:rFonts w:ascii="Times New Roman" w:eastAsia="Times New Roman" w:hAnsi="Times New Roman"/>
                <w:color w:val="000000"/>
                <w:sz w:val="24"/>
                <w:szCs w:val="24"/>
                <w:lang w:eastAsia="ru-RU"/>
              </w:rPr>
              <w:t xml:space="preserve"> б) Иван Зурин; в) Иван </w:t>
            </w:r>
            <w:proofErr w:type="spellStart"/>
            <w:r w:rsidRPr="00E11F3A">
              <w:rPr>
                <w:rFonts w:ascii="Times New Roman" w:eastAsia="Times New Roman" w:hAnsi="Times New Roman"/>
                <w:color w:val="000000"/>
                <w:sz w:val="24"/>
                <w:szCs w:val="24"/>
                <w:lang w:eastAsia="ru-RU"/>
              </w:rPr>
              <w:t>Игнатьич</w:t>
            </w:r>
            <w:proofErr w:type="spellEnd"/>
          </w:p>
          <w:p w14:paraId="623A451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8. «Мцыри» в переводе с грузинского – это…</w:t>
            </w:r>
          </w:p>
          <w:p w14:paraId="70797BB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одинокий; б) пленник; </w:t>
            </w:r>
            <w:r w:rsidRPr="00E11F3A">
              <w:rPr>
                <w:rFonts w:ascii="Times New Roman" w:eastAsia="Times New Roman" w:hAnsi="Times New Roman"/>
                <w:bCs/>
                <w:color w:val="000000"/>
                <w:sz w:val="24"/>
                <w:szCs w:val="24"/>
                <w:lang w:eastAsia="ru-RU"/>
              </w:rPr>
              <w:t>в) послушник, который живет при монастыре</w:t>
            </w:r>
          </w:p>
          <w:p w14:paraId="7F8B043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 xml:space="preserve">10. Какое образное средство употребил </w:t>
            </w:r>
            <w:proofErr w:type="spellStart"/>
            <w:r w:rsidRPr="00E11F3A">
              <w:rPr>
                <w:rFonts w:ascii="Times New Roman" w:eastAsia="Times New Roman" w:hAnsi="Times New Roman"/>
                <w:color w:val="000000"/>
                <w:sz w:val="24"/>
                <w:szCs w:val="24"/>
                <w:lang w:eastAsia="ru-RU"/>
              </w:rPr>
              <w:t>М.Ю.Лермонтов</w:t>
            </w:r>
            <w:proofErr w:type="spellEnd"/>
            <w:r w:rsidRPr="00E11F3A">
              <w:rPr>
                <w:rFonts w:ascii="Times New Roman" w:eastAsia="Times New Roman" w:hAnsi="Times New Roman"/>
                <w:color w:val="000000"/>
                <w:sz w:val="24"/>
                <w:szCs w:val="24"/>
                <w:lang w:eastAsia="ru-RU"/>
              </w:rPr>
              <w:t xml:space="preserve"> в строках «Мцыри» «…И миллионом черных глаз смотрела ночи темнота Из ветви каждого куста…»?</w:t>
            </w:r>
          </w:p>
          <w:p w14:paraId="132CFCB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олицетворение</w:t>
            </w:r>
            <w:r w:rsidRPr="00E11F3A">
              <w:rPr>
                <w:rFonts w:ascii="Times New Roman" w:eastAsia="Times New Roman" w:hAnsi="Times New Roman"/>
                <w:color w:val="000000"/>
                <w:sz w:val="24"/>
                <w:szCs w:val="24"/>
                <w:lang w:eastAsia="ru-RU"/>
              </w:rPr>
              <w:t>; б) метонимия; б) литота</w:t>
            </w:r>
          </w:p>
          <w:p w14:paraId="3FE7800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11. Кто из героев комедии  </w:t>
            </w:r>
            <w:proofErr w:type="spellStart"/>
            <w:r w:rsidRPr="00E11F3A">
              <w:rPr>
                <w:rFonts w:ascii="Times New Roman" w:eastAsia="Times New Roman" w:hAnsi="Times New Roman"/>
                <w:color w:val="000000"/>
                <w:sz w:val="24"/>
                <w:szCs w:val="24"/>
                <w:lang w:eastAsia="ru-RU"/>
              </w:rPr>
              <w:t>Н.В.Гоголя</w:t>
            </w:r>
            <w:proofErr w:type="spellEnd"/>
            <w:r w:rsidRPr="00E11F3A">
              <w:rPr>
                <w:rFonts w:ascii="Times New Roman" w:eastAsia="Times New Roman" w:hAnsi="Times New Roman"/>
                <w:color w:val="000000"/>
                <w:sz w:val="24"/>
                <w:szCs w:val="24"/>
                <w:lang w:eastAsia="ru-RU"/>
              </w:rPr>
              <w:t xml:space="preserve"> «Ревизор» говорил о себе, что у него «легкость в мыслях необыкновенная»?</w:t>
            </w:r>
          </w:p>
          <w:p w14:paraId="2F28337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Бобчинский; </w:t>
            </w:r>
            <w:r w:rsidRPr="00E11F3A">
              <w:rPr>
                <w:rFonts w:ascii="Times New Roman" w:eastAsia="Times New Roman" w:hAnsi="Times New Roman"/>
                <w:bCs/>
                <w:color w:val="000000"/>
                <w:sz w:val="24"/>
                <w:szCs w:val="24"/>
                <w:lang w:eastAsia="ru-RU"/>
              </w:rPr>
              <w:t>б) Хлестаков;</w:t>
            </w:r>
            <w:r w:rsidRPr="00E11F3A">
              <w:rPr>
                <w:rFonts w:ascii="Times New Roman" w:eastAsia="Times New Roman" w:hAnsi="Times New Roman"/>
                <w:color w:val="000000"/>
                <w:sz w:val="24"/>
                <w:szCs w:val="24"/>
                <w:lang w:eastAsia="ru-RU"/>
              </w:rPr>
              <w:t> в) городничий</w:t>
            </w:r>
          </w:p>
          <w:p w14:paraId="344B0D4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12. Откуда чиновники города Н. узнают о том, что ревизор ненастоящий?</w:t>
            </w:r>
          </w:p>
          <w:p w14:paraId="3E4A689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из письма Хлестакова, прочитанного почтмейстером</w:t>
            </w:r>
            <w:r w:rsidRPr="00E11F3A">
              <w:rPr>
                <w:rFonts w:ascii="Times New Roman" w:eastAsia="Times New Roman" w:hAnsi="Times New Roman"/>
                <w:color w:val="000000"/>
                <w:sz w:val="24"/>
                <w:szCs w:val="24"/>
                <w:lang w:eastAsia="ru-RU"/>
              </w:rPr>
              <w:t>; б) Хлестаков сам признался в обмане; в) проговорился Осип, слуга Хлестакова</w:t>
            </w:r>
          </w:p>
          <w:p w14:paraId="479A467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13. Форма рассказа </w:t>
            </w:r>
            <w:proofErr w:type="spellStart"/>
            <w:r w:rsidRPr="00E11F3A">
              <w:rPr>
                <w:rFonts w:ascii="Times New Roman" w:eastAsia="Times New Roman" w:hAnsi="Times New Roman"/>
                <w:color w:val="000000"/>
                <w:sz w:val="24"/>
                <w:szCs w:val="24"/>
                <w:lang w:eastAsia="ru-RU"/>
              </w:rPr>
              <w:t>Л.Н.Толстого</w:t>
            </w:r>
            <w:proofErr w:type="spellEnd"/>
            <w:r w:rsidRPr="00E11F3A">
              <w:rPr>
                <w:rFonts w:ascii="Times New Roman" w:eastAsia="Times New Roman" w:hAnsi="Times New Roman"/>
                <w:color w:val="000000"/>
                <w:sz w:val="24"/>
                <w:szCs w:val="24"/>
                <w:lang w:eastAsia="ru-RU"/>
              </w:rPr>
              <w:t xml:space="preserve"> «После бала» - это</w:t>
            </w:r>
          </w:p>
          <w:p w14:paraId="048EEBA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полилог; </w:t>
            </w:r>
            <w:r w:rsidRPr="00E11F3A">
              <w:rPr>
                <w:rFonts w:ascii="Times New Roman" w:eastAsia="Times New Roman" w:hAnsi="Times New Roman"/>
                <w:bCs/>
                <w:color w:val="000000"/>
                <w:sz w:val="24"/>
                <w:szCs w:val="24"/>
                <w:lang w:eastAsia="ru-RU"/>
              </w:rPr>
              <w:t>б) «рассказ в рассказе»;</w:t>
            </w:r>
            <w:r w:rsidRPr="00E11F3A">
              <w:rPr>
                <w:rFonts w:ascii="Times New Roman" w:eastAsia="Times New Roman" w:hAnsi="Times New Roman"/>
                <w:color w:val="000000"/>
                <w:sz w:val="24"/>
                <w:szCs w:val="24"/>
                <w:lang w:eastAsia="ru-RU"/>
              </w:rPr>
              <w:t> в) рассуждение</w:t>
            </w:r>
          </w:p>
          <w:p w14:paraId="79F308A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14. Почему герой рассказа «После бала» оставил службу?</w:t>
            </w:r>
          </w:p>
          <w:p w14:paraId="7BA00E9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 религиозным убеждениям; </w:t>
            </w:r>
            <w:r w:rsidRPr="00E11F3A">
              <w:rPr>
                <w:rFonts w:ascii="Times New Roman" w:eastAsia="Times New Roman" w:hAnsi="Times New Roman"/>
                <w:bCs/>
                <w:color w:val="000000"/>
                <w:sz w:val="24"/>
                <w:szCs w:val="24"/>
                <w:lang w:eastAsia="ru-RU"/>
              </w:rPr>
              <w:t>б) его потряс случай с избиваемым беглым солдатом</w:t>
            </w:r>
            <w:r w:rsidRPr="00E11F3A">
              <w:rPr>
                <w:rFonts w:ascii="Times New Roman" w:eastAsia="Times New Roman" w:hAnsi="Times New Roman"/>
                <w:color w:val="000000"/>
                <w:sz w:val="24"/>
                <w:szCs w:val="24"/>
                <w:lang w:eastAsia="ru-RU"/>
              </w:rPr>
              <w:t xml:space="preserve">; в)он ее не оставлял </w:t>
            </w:r>
          </w:p>
          <w:p w14:paraId="465B9C2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15. Почему герои рассказа </w:t>
            </w:r>
            <w:proofErr w:type="spellStart"/>
            <w:r w:rsidRPr="00E11F3A">
              <w:rPr>
                <w:rFonts w:ascii="Times New Roman" w:eastAsia="Times New Roman" w:hAnsi="Times New Roman"/>
                <w:color w:val="000000"/>
                <w:sz w:val="24"/>
                <w:szCs w:val="24"/>
                <w:lang w:eastAsia="ru-RU"/>
              </w:rPr>
              <w:t>А.П.Чехова</w:t>
            </w:r>
            <w:proofErr w:type="spellEnd"/>
            <w:r w:rsidRPr="00E11F3A">
              <w:rPr>
                <w:rFonts w:ascii="Times New Roman" w:eastAsia="Times New Roman" w:hAnsi="Times New Roman"/>
                <w:color w:val="000000"/>
                <w:sz w:val="24"/>
                <w:szCs w:val="24"/>
                <w:lang w:eastAsia="ru-RU"/>
              </w:rPr>
              <w:t xml:space="preserve"> «О любви» не остались вместе?</w:t>
            </w:r>
          </w:p>
          <w:p w14:paraId="4381748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оба были несвободны; </w:t>
            </w:r>
            <w:r w:rsidRPr="00E11F3A">
              <w:rPr>
                <w:rFonts w:ascii="Times New Roman" w:eastAsia="Times New Roman" w:hAnsi="Times New Roman"/>
                <w:bCs/>
                <w:color w:val="000000"/>
                <w:sz w:val="24"/>
                <w:szCs w:val="24"/>
                <w:lang w:eastAsia="ru-RU"/>
              </w:rPr>
              <w:t>б) побоялись изменить свою жизнь и жизнь близких;</w:t>
            </w:r>
            <w:r w:rsidRPr="00E11F3A">
              <w:rPr>
                <w:rFonts w:ascii="Times New Roman" w:eastAsia="Times New Roman" w:hAnsi="Times New Roman"/>
                <w:color w:val="000000"/>
                <w:sz w:val="24"/>
                <w:szCs w:val="24"/>
                <w:lang w:eastAsia="ru-RU"/>
              </w:rPr>
              <w:t> в) их развел случай</w:t>
            </w:r>
          </w:p>
          <w:p w14:paraId="5860576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16. Кто помог разрешить ситуацию, легшую в основу рассказа </w:t>
            </w:r>
            <w:proofErr w:type="spellStart"/>
            <w:r w:rsidRPr="00E11F3A">
              <w:rPr>
                <w:rFonts w:ascii="Times New Roman" w:eastAsia="Times New Roman" w:hAnsi="Times New Roman"/>
                <w:color w:val="000000"/>
                <w:sz w:val="24"/>
                <w:szCs w:val="24"/>
                <w:lang w:eastAsia="ru-RU"/>
              </w:rPr>
              <w:t>А.И.Куприна</w:t>
            </w:r>
            <w:proofErr w:type="spellEnd"/>
            <w:r w:rsidRPr="00E11F3A">
              <w:rPr>
                <w:rFonts w:ascii="Times New Roman" w:eastAsia="Times New Roman" w:hAnsi="Times New Roman"/>
                <w:color w:val="000000"/>
                <w:sz w:val="24"/>
                <w:szCs w:val="24"/>
                <w:lang w:eastAsia="ru-RU"/>
              </w:rPr>
              <w:t xml:space="preserve"> «Куст сирени»?</w:t>
            </w:r>
          </w:p>
          <w:p w14:paraId="0304F32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жена героя Вера</w:t>
            </w:r>
            <w:r w:rsidRPr="00E11F3A">
              <w:rPr>
                <w:rFonts w:ascii="Times New Roman" w:eastAsia="Times New Roman" w:hAnsi="Times New Roman"/>
                <w:color w:val="000000"/>
                <w:sz w:val="24"/>
                <w:szCs w:val="24"/>
                <w:lang w:eastAsia="ru-RU"/>
              </w:rPr>
              <w:t>; б) сам герой – Николай Алмазов; в) старый профессор, принимавший экзамен</w:t>
            </w:r>
          </w:p>
          <w:p w14:paraId="6FF069D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17. Какой прием лежит в основе рассказа </w:t>
            </w:r>
            <w:proofErr w:type="spellStart"/>
            <w:r w:rsidRPr="00E11F3A">
              <w:rPr>
                <w:rFonts w:ascii="Times New Roman" w:eastAsia="Times New Roman" w:hAnsi="Times New Roman"/>
                <w:color w:val="000000"/>
                <w:sz w:val="24"/>
                <w:szCs w:val="24"/>
                <w:lang w:eastAsia="ru-RU"/>
              </w:rPr>
              <w:t>М.Осоргина</w:t>
            </w:r>
            <w:proofErr w:type="spellEnd"/>
            <w:r w:rsidRPr="00E11F3A">
              <w:rPr>
                <w:rFonts w:ascii="Times New Roman" w:eastAsia="Times New Roman" w:hAnsi="Times New Roman"/>
                <w:color w:val="000000"/>
                <w:sz w:val="24"/>
                <w:szCs w:val="24"/>
                <w:lang w:eastAsia="ru-RU"/>
              </w:rPr>
              <w:t xml:space="preserve"> «Пенсне»?</w:t>
            </w:r>
          </w:p>
          <w:p w14:paraId="75186A8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литота; б) антитеза; </w:t>
            </w:r>
            <w:r w:rsidRPr="00E11F3A">
              <w:rPr>
                <w:rFonts w:ascii="Times New Roman" w:eastAsia="Times New Roman" w:hAnsi="Times New Roman"/>
                <w:bCs/>
                <w:color w:val="000000"/>
                <w:sz w:val="24"/>
                <w:szCs w:val="24"/>
                <w:lang w:eastAsia="ru-RU"/>
              </w:rPr>
              <w:t>в) олицетворение</w:t>
            </w:r>
          </w:p>
          <w:p w14:paraId="44BC2B6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18. Какая надпись на плакате в больнице возмутила больного из рассказа </w:t>
            </w:r>
            <w:proofErr w:type="spellStart"/>
            <w:r w:rsidRPr="00E11F3A">
              <w:rPr>
                <w:rFonts w:ascii="Times New Roman" w:eastAsia="Times New Roman" w:hAnsi="Times New Roman"/>
                <w:color w:val="000000"/>
                <w:sz w:val="24"/>
                <w:szCs w:val="24"/>
                <w:lang w:eastAsia="ru-RU"/>
              </w:rPr>
              <w:t>М.Зощенко</w:t>
            </w:r>
            <w:proofErr w:type="spellEnd"/>
            <w:r w:rsidRPr="00E11F3A">
              <w:rPr>
                <w:rFonts w:ascii="Times New Roman" w:eastAsia="Times New Roman" w:hAnsi="Times New Roman"/>
                <w:color w:val="000000"/>
                <w:sz w:val="24"/>
                <w:szCs w:val="24"/>
                <w:lang w:eastAsia="ru-RU"/>
              </w:rPr>
              <w:t xml:space="preserve"> «История болезни»?</w:t>
            </w:r>
          </w:p>
          <w:p w14:paraId="01D96D8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«Помоги себе сам»; </w:t>
            </w:r>
            <w:r w:rsidRPr="00E11F3A">
              <w:rPr>
                <w:rFonts w:ascii="Times New Roman" w:eastAsia="Times New Roman" w:hAnsi="Times New Roman"/>
                <w:bCs/>
                <w:color w:val="000000"/>
                <w:sz w:val="24"/>
                <w:szCs w:val="24"/>
                <w:lang w:eastAsia="ru-RU"/>
              </w:rPr>
              <w:t>б) «Выдача трупов с 3х до 4х»; </w:t>
            </w:r>
            <w:r w:rsidRPr="00E11F3A">
              <w:rPr>
                <w:rFonts w:ascii="Times New Roman" w:eastAsia="Times New Roman" w:hAnsi="Times New Roman"/>
                <w:color w:val="000000"/>
                <w:sz w:val="24"/>
                <w:szCs w:val="24"/>
                <w:lang w:eastAsia="ru-RU"/>
              </w:rPr>
              <w:t>в) «Помни о смерти!»</w:t>
            </w:r>
          </w:p>
          <w:p w14:paraId="0D4B917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19. Каков был жанр произведения «Василий Теркин» в определении автора - </w:t>
            </w:r>
            <w:proofErr w:type="spellStart"/>
            <w:r w:rsidRPr="00E11F3A">
              <w:rPr>
                <w:rFonts w:ascii="Times New Roman" w:eastAsia="Times New Roman" w:hAnsi="Times New Roman"/>
                <w:color w:val="000000"/>
                <w:sz w:val="24"/>
                <w:szCs w:val="24"/>
                <w:lang w:eastAsia="ru-RU"/>
              </w:rPr>
              <w:t>А.Твардовского</w:t>
            </w:r>
            <w:proofErr w:type="spellEnd"/>
            <w:r w:rsidRPr="00E11F3A">
              <w:rPr>
                <w:rFonts w:ascii="Times New Roman" w:eastAsia="Times New Roman" w:hAnsi="Times New Roman"/>
                <w:color w:val="000000"/>
                <w:sz w:val="24"/>
                <w:szCs w:val="24"/>
                <w:lang w:eastAsia="ru-RU"/>
              </w:rPr>
              <w:t>?</w:t>
            </w:r>
          </w:p>
          <w:p w14:paraId="271919C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«Книга про бойца»;</w:t>
            </w:r>
            <w:r w:rsidRPr="00E11F3A">
              <w:rPr>
                <w:rFonts w:ascii="Times New Roman" w:eastAsia="Times New Roman" w:hAnsi="Times New Roman"/>
                <w:color w:val="000000"/>
                <w:sz w:val="24"/>
                <w:szCs w:val="24"/>
                <w:lang w:eastAsia="ru-RU"/>
              </w:rPr>
              <w:t> б) «Поэма о войне»; в) «Роман в стихах»</w:t>
            </w:r>
          </w:p>
          <w:p w14:paraId="08FF3FC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20. Зачем Теркин отправился вплавь через реку в главе «Переправа»?</w:t>
            </w:r>
          </w:p>
          <w:p w14:paraId="433D907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в разведку;</w:t>
            </w:r>
            <w:r w:rsidRPr="00E11F3A">
              <w:rPr>
                <w:rFonts w:ascii="Times New Roman" w:eastAsia="Times New Roman" w:hAnsi="Times New Roman"/>
                <w:color w:val="000000"/>
                <w:sz w:val="24"/>
                <w:szCs w:val="24"/>
                <w:lang w:eastAsia="ru-RU"/>
              </w:rPr>
              <w:t> б) связаться с теми, кто остался на другом берегу, и доложить обстановку;</w:t>
            </w:r>
          </w:p>
          <w:p w14:paraId="2BDCE48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Times New Roman" w:hAnsi="Times New Roman"/>
                <w:color w:val="000000"/>
                <w:sz w:val="24"/>
                <w:szCs w:val="24"/>
                <w:lang w:eastAsia="ru-RU"/>
              </w:rPr>
              <w:t> в) наладить сорванную переправу</w:t>
            </w:r>
          </w:p>
        </w:tc>
      </w:tr>
      <w:tr w:rsidR="00E11F3A" w:rsidRPr="00E11F3A" w14:paraId="03A162B6" w14:textId="77777777" w:rsidTr="00E11F3A">
        <w:trPr>
          <w:jc w:val="right"/>
        </w:trPr>
        <w:tc>
          <w:tcPr>
            <w:tcW w:w="2044" w:type="dxa"/>
          </w:tcPr>
          <w:p w14:paraId="0EA66E3B"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Иностранный язык</w:t>
            </w:r>
          </w:p>
        </w:tc>
        <w:tc>
          <w:tcPr>
            <w:tcW w:w="7845" w:type="dxa"/>
          </w:tcPr>
          <w:p w14:paraId="21DF86FB" w14:textId="77777777" w:rsidR="00E11F3A" w:rsidRPr="00E11F3A" w:rsidRDefault="00E11F3A" w:rsidP="00E11F3A">
            <w:pPr>
              <w:spacing w:after="0" w:line="240" w:lineRule="auto"/>
              <w:jc w:val="center"/>
              <w:rPr>
                <w:rFonts w:ascii="Times New Roman" w:hAnsi="Times New Roman"/>
                <w:b/>
                <w:bCs/>
                <w:sz w:val="24"/>
                <w:szCs w:val="24"/>
              </w:rPr>
            </w:pPr>
            <w:r w:rsidRPr="00E11F3A">
              <w:rPr>
                <w:rFonts w:ascii="Times New Roman" w:hAnsi="Times New Roman"/>
                <w:b/>
                <w:bCs/>
                <w:sz w:val="24"/>
                <w:szCs w:val="24"/>
              </w:rPr>
              <w:t xml:space="preserve">Итоговая контрольная работа </w:t>
            </w:r>
          </w:p>
          <w:p w14:paraId="174A11D8" w14:textId="77777777" w:rsidR="00E11F3A" w:rsidRPr="00E11F3A" w:rsidRDefault="00E11F3A" w:rsidP="00E11F3A">
            <w:pPr>
              <w:spacing w:after="0" w:line="240" w:lineRule="auto"/>
              <w:jc w:val="center"/>
              <w:rPr>
                <w:rFonts w:ascii="Times New Roman" w:hAnsi="Times New Roman"/>
                <w:b/>
                <w:bCs/>
                <w:sz w:val="24"/>
                <w:szCs w:val="24"/>
              </w:rPr>
            </w:pPr>
            <w:r w:rsidRPr="00E11F3A">
              <w:rPr>
                <w:rFonts w:ascii="Times New Roman" w:hAnsi="Times New Roman"/>
                <w:b/>
                <w:bCs/>
                <w:sz w:val="24"/>
                <w:szCs w:val="24"/>
              </w:rPr>
              <w:t>I вариант.</w:t>
            </w:r>
          </w:p>
          <w:p w14:paraId="0F9B49F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I </w:t>
            </w:r>
            <w:proofErr w:type="spellStart"/>
            <w:r w:rsidRPr="00E11F3A">
              <w:rPr>
                <w:rFonts w:ascii="Times New Roman" w:hAnsi="Times New Roman"/>
                <w:b/>
                <w:bCs/>
                <w:sz w:val="24"/>
                <w:szCs w:val="24"/>
              </w:rPr>
              <w:t>Hörverstehen</w:t>
            </w:r>
            <w:proofErr w:type="spellEnd"/>
            <w:r w:rsidRPr="00E11F3A">
              <w:rPr>
                <w:rFonts w:ascii="Times New Roman" w:hAnsi="Times New Roman"/>
                <w:sz w:val="24"/>
                <w:szCs w:val="24"/>
              </w:rPr>
              <w:t>.</w:t>
            </w:r>
          </w:p>
          <w:p w14:paraId="5371289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Вы услышите четыре коротких диалога, обозначенных А, B, C и D. Определите, где</w:t>
            </w:r>
          </w:p>
          <w:p w14:paraId="372E70C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происходит каждый из этих диалогов. Используйте каждое место действия из списка</w:t>
            </w:r>
          </w:p>
          <w:p w14:paraId="0BAA942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1–5 только один раз. В задании есть одно лишнее место действия. Вы услышите запись дважды. Занесите свои ответы в таблицу.</w:t>
            </w:r>
          </w:p>
          <w:p w14:paraId="2A01BB8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 in der </w:t>
            </w:r>
            <w:proofErr w:type="spellStart"/>
            <w:r w:rsidRPr="00E11F3A">
              <w:rPr>
                <w:rFonts w:ascii="Times New Roman" w:hAnsi="Times New Roman"/>
                <w:sz w:val="24"/>
                <w:szCs w:val="24"/>
                <w:lang w:val="en-US"/>
              </w:rPr>
              <w:t>Stunde</w:t>
            </w:r>
            <w:proofErr w:type="spellEnd"/>
          </w:p>
          <w:p w14:paraId="1F835E4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 in der Party</w:t>
            </w:r>
          </w:p>
          <w:p w14:paraId="0DC5249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3.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Stoffgeschäft</w:t>
            </w:r>
            <w:proofErr w:type="spellEnd"/>
          </w:p>
          <w:p w14:paraId="5F1950F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4.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Supermarkt</w:t>
            </w:r>
            <w:proofErr w:type="spellEnd"/>
          </w:p>
          <w:p w14:paraId="69437EE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5.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Hotel</w:t>
            </w:r>
          </w:p>
          <w:p w14:paraId="5D682AB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 C D</w:t>
            </w:r>
          </w:p>
          <w:p w14:paraId="003BEE00"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b/>
                <w:bCs/>
                <w:sz w:val="24"/>
                <w:szCs w:val="24"/>
                <w:lang w:val="en-US"/>
              </w:rPr>
              <w:t xml:space="preserve">II </w:t>
            </w:r>
            <w:proofErr w:type="spellStart"/>
            <w:r w:rsidRPr="00E11F3A">
              <w:rPr>
                <w:rFonts w:ascii="Times New Roman" w:hAnsi="Times New Roman"/>
                <w:b/>
                <w:bCs/>
                <w:sz w:val="24"/>
                <w:szCs w:val="24"/>
                <w:lang w:val="en-US"/>
              </w:rPr>
              <w:t>Lesen</w:t>
            </w:r>
            <w:proofErr w:type="spellEnd"/>
          </w:p>
          <w:p w14:paraId="162633F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Прочитайте тексты и установите соответствие между тематическими рубриками</w:t>
            </w:r>
          </w:p>
          <w:p w14:paraId="52A46CE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A - F и текстами 1 -5. Каждая тематическая рубрика соответствует только</w:t>
            </w:r>
          </w:p>
          <w:p w14:paraId="08F226B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lastRenderedPageBreak/>
              <w:t>одному тексту. При этом одна из них лишняя.</w:t>
            </w:r>
          </w:p>
          <w:p w14:paraId="4CC4669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A. </w:t>
            </w:r>
            <w:proofErr w:type="spellStart"/>
            <w:r w:rsidRPr="00E11F3A">
              <w:rPr>
                <w:rFonts w:ascii="Times New Roman" w:hAnsi="Times New Roman"/>
                <w:sz w:val="24"/>
                <w:szCs w:val="24"/>
                <w:lang w:val="en-US"/>
              </w:rPr>
              <w:t>Wetterbericht</w:t>
            </w:r>
            <w:proofErr w:type="spellEnd"/>
          </w:p>
          <w:p w14:paraId="25A0917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B. </w:t>
            </w:r>
            <w:proofErr w:type="spellStart"/>
            <w:r w:rsidRPr="00E11F3A">
              <w:rPr>
                <w:rFonts w:ascii="Times New Roman" w:hAnsi="Times New Roman"/>
                <w:sz w:val="24"/>
                <w:szCs w:val="24"/>
                <w:lang w:val="en-US"/>
              </w:rPr>
              <w:t>Weihnachtsplätzchen</w:t>
            </w:r>
            <w:proofErr w:type="spellEnd"/>
          </w:p>
          <w:p w14:paraId="1BF9373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C. Der </w:t>
            </w:r>
            <w:proofErr w:type="spellStart"/>
            <w:r w:rsidRPr="00E11F3A">
              <w:rPr>
                <w:rFonts w:ascii="Times New Roman" w:hAnsi="Times New Roman"/>
                <w:sz w:val="24"/>
                <w:szCs w:val="24"/>
                <w:lang w:val="en-US"/>
              </w:rPr>
              <w:t>Ozean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als</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Briefträger</w:t>
            </w:r>
            <w:proofErr w:type="spellEnd"/>
          </w:p>
          <w:p w14:paraId="42C7AFD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D. Die deutsche </w:t>
            </w:r>
            <w:proofErr w:type="spellStart"/>
            <w:r w:rsidRPr="00E11F3A">
              <w:rPr>
                <w:rFonts w:ascii="Times New Roman" w:hAnsi="Times New Roman"/>
                <w:sz w:val="24"/>
                <w:szCs w:val="24"/>
                <w:lang w:val="en-US"/>
              </w:rPr>
              <w:t>Sprache</w:t>
            </w:r>
            <w:proofErr w:type="spellEnd"/>
          </w:p>
          <w:p w14:paraId="01B19EC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E. Das Silvester</w:t>
            </w:r>
          </w:p>
          <w:p w14:paraId="1625F43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F. </w:t>
            </w:r>
            <w:proofErr w:type="spellStart"/>
            <w:r w:rsidRPr="00E11F3A">
              <w:rPr>
                <w:rFonts w:ascii="Times New Roman" w:hAnsi="Times New Roman"/>
                <w:sz w:val="24"/>
                <w:szCs w:val="24"/>
                <w:lang w:val="en-US"/>
              </w:rPr>
              <w:t>Riesenblätter</w:t>
            </w:r>
            <w:proofErr w:type="spellEnd"/>
          </w:p>
          <w:p w14:paraId="4915CDD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5. Der </w:t>
            </w:r>
            <w:proofErr w:type="spellStart"/>
            <w:r w:rsidRPr="00E11F3A">
              <w:rPr>
                <w:rFonts w:ascii="Times New Roman" w:hAnsi="Times New Roman"/>
                <w:sz w:val="24"/>
                <w:szCs w:val="24"/>
                <w:lang w:val="en-US"/>
              </w:rPr>
              <w:t>letzte</w:t>
            </w:r>
            <w:proofErr w:type="spellEnd"/>
            <w:r w:rsidRPr="00E11F3A">
              <w:rPr>
                <w:rFonts w:ascii="Times New Roman" w:hAnsi="Times New Roman"/>
                <w:sz w:val="24"/>
                <w:szCs w:val="24"/>
                <w:lang w:val="en-US"/>
              </w:rPr>
              <w:t xml:space="preserve"> Tag des </w:t>
            </w:r>
            <w:proofErr w:type="spellStart"/>
            <w:r w:rsidRPr="00E11F3A">
              <w:rPr>
                <w:rFonts w:ascii="Times New Roman" w:hAnsi="Times New Roman"/>
                <w:sz w:val="24"/>
                <w:szCs w:val="24"/>
                <w:lang w:val="en-US"/>
              </w:rPr>
              <w:t>Jahres</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heißt</w:t>
            </w:r>
            <w:proofErr w:type="spellEnd"/>
            <w:r w:rsidRPr="00E11F3A">
              <w:rPr>
                <w:rFonts w:ascii="Times New Roman" w:hAnsi="Times New Roman"/>
                <w:sz w:val="24"/>
                <w:szCs w:val="24"/>
                <w:lang w:val="en-US"/>
              </w:rPr>
              <w:t xml:space="preserve"> in Deutschland Silvester. </w:t>
            </w:r>
            <w:proofErr w:type="spellStart"/>
            <w:r w:rsidRPr="00E11F3A">
              <w:rPr>
                <w:rFonts w:ascii="Times New Roman" w:hAnsi="Times New Roman"/>
                <w:sz w:val="24"/>
                <w:szCs w:val="24"/>
                <w:lang w:val="en-US"/>
              </w:rPr>
              <w:t>Punkt</w:t>
            </w:r>
            <w:proofErr w:type="spellEnd"/>
            <w:r w:rsidRPr="00E11F3A">
              <w:rPr>
                <w:rFonts w:ascii="Times New Roman" w:hAnsi="Times New Roman"/>
                <w:sz w:val="24"/>
                <w:szCs w:val="24"/>
                <w:lang w:val="en-US"/>
              </w:rPr>
              <w:t xml:space="preserve"> 24 Uhr </w:t>
            </w:r>
            <w:proofErr w:type="spellStart"/>
            <w:r w:rsidRPr="00E11F3A">
              <w:rPr>
                <w:rFonts w:ascii="Times New Roman" w:hAnsi="Times New Roman"/>
                <w:sz w:val="24"/>
                <w:szCs w:val="24"/>
                <w:lang w:val="en-US"/>
              </w:rPr>
              <w:t>beglückwünschen</w:t>
            </w:r>
            <w:proofErr w:type="spellEnd"/>
            <w:r w:rsidRPr="00E11F3A">
              <w:rPr>
                <w:rFonts w:ascii="Times New Roman" w:hAnsi="Times New Roman"/>
                <w:sz w:val="24"/>
                <w:szCs w:val="24"/>
                <w:lang w:val="en-US"/>
              </w:rPr>
              <w:t xml:space="preserve"> alle</w:t>
            </w:r>
          </w:p>
          <w:p w14:paraId="6486EAB3"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einander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zum</w:t>
            </w:r>
            <w:proofErr w:type="spellEnd"/>
            <w:r w:rsidRPr="00E11F3A">
              <w:rPr>
                <w:rFonts w:ascii="Times New Roman" w:hAnsi="Times New Roman"/>
                <w:sz w:val="24"/>
                <w:szCs w:val="24"/>
                <w:lang w:val="en-US"/>
              </w:rPr>
              <w:t xml:space="preserve"> Neujahr und </w:t>
            </w:r>
            <w:proofErr w:type="spellStart"/>
            <w:r w:rsidRPr="00E11F3A">
              <w:rPr>
                <w:rFonts w:ascii="Times New Roman" w:hAnsi="Times New Roman"/>
                <w:sz w:val="24"/>
                <w:szCs w:val="24"/>
                <w:lang w:val="en-US"/>
              </w:rPr>
              <w:t>wünschen</w:t>
            </w:r>
            <w:proofErr w:type="spellEnd"/>
            <w:r w:rsidRPr="00E11F3A">
              <w:rPr>
                <w:rFonts w:ascii="Times New Roman" w:hAnsi="Times New Roman"/>
                <w:sz w:val="24"/>
                <w:szCs w:val="24"/>
                <w:lang w:val="en-US"/>
              </w:rPr>
              <w:t xml:space="preserve"> Glück und Gesundheit. Dann </w:t>
            </w:r>
            <w:proofErr w:type="spellStart"/>
            <w:r w:rsidRPr="00E11F3A">
              <w:rPr>
                <w:rFonts w:ascii="Times New Roman" w:hAnsi="Times New Roman"/>
                <w:sz w:val="24"/>
                <w:szCs w:val="24"/>
                <w:lang w:val="en-US"/>
              </w:rPr>
              <w:t>beginnt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ganzen</w:t>
            </w:r>
            <w:proofErr w:type="spellEnd"/>
            <w:r w:rsidRPr="00E11F3A">
              <w:rPr>
                <w:rFonts w:ascii="Times New Roman" w:hAnsi="Times New Roman"/>
                <w:sz w:val="24"/>
                <w:szCs w:val="24"/>
                <w:lang w:val="en-US"/>
              </w:rPr>
              <w:t xml:space="preserve"> Land </w:t>
            </w:r>
            <w:proofErr w:type="spellStart"/>
            <w:r w:rsidRPr="00E11F3A">
              <w:rPr>
                <w:rFonts w:ascii="Times New Roman" w:hAnsi="Times New Roman"/>
                <w:sz w:val="24"/>
                <w:szCs w:val="24"/>
                <w:lang w:val="en-US"/>
              </w:rPr>
              <w:t>ein</w:t>
            </w:r>
            <w:proofErr w:type="spellEnd"/>
          </w:p>
          <w:p w14:paraId="26E6D24F"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Feuerwerk</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Silvesterraketen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Attraktionen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machen</w:t>
            </w:r>
            <w:proofErr w:type="spellEnd"/>
            <w:r w:rsidRPr="00E11F3A">
              <w:rPr>
                <w:rFonts w:ascii="Times New Roman" w:hAnsi="Times New Roman"/>
                <w:sz w:val="24"/>
                <w:szCs w:val="24"/>
                <w:lang w:val="en-US"/>
              </w:rPr>
              <w:t xml:space="preserve"> dieses Fest </w:t>
            </w:r>
            <w:proofErr w:type="spellStart"/>
            <w:r w:rsidRPr="00E11F3A">
              <w:rPr>
                <w:rFonts w:ascii="Times New Roman" w:hAnsi="Times New Roman"/>
                <w:sz w:val="24"/>
                <w:szCs w:val="24"/>
                <w:lang w:val="en-US"/>
              </w:rPr>
              <w:t>besonders</w:t>
            </w:r>
            <w:proofErr w:type="spellEnd"/>
            <w:r w:rsidRPr="00E11F3A">
              <w:rPr>
                <w:rFonts w:ascii="Times New Roman" w:hAnsi="Times New Roman"/>
                <w:sz w:val="24"/>
                <w:szCs w:val="24"/>
                <w:lang w:val="en-US"/>
              </w:rPr>
              <w:t xml:space="preserve"> bunt und </w:t>
            </w:r>
            <w:proofErr w:type="spellStart"/>
            <w:r w:rsidRPr="00E11F3A">
              <w:rPr>
                <w:rFonts w:ascii="Times New Roman" w:hAnsi="Times New Roman"/>
                <w:sz w:val="24"/>
                <w:szCs w:val="24"/>
                <w:lang w:val="en-US"/>
              </w:rPr>
              <w:t>fröhlich</w:t>
            </w:r>
            <w:proofErr w:type="spellEnd"/>
            <w:r w:rsidRPr="00E11F3A">
              <w:rPr>
                <w:rFonts w:ascii="Times New Roman" w:hAnsi="Times New Roman"/>
                <w:sz w:val="24"/>
                <w:szCs w:val="24"/>
                <w:lang w:val="en-US"/>
              </w:rPr>
              <w:t xml:space="preserve">. Es </w:t>
            </w:r>
            <w:proofErr w:type="spellStart"/>
            <w:r w:rsidRPr="00E11F3A">
              <w:rPr>
                <w:rFonts w:ascii="Times New Roman" w:hAnsi="Times New Roman"/>
                <w:sz w:val="24"/>
                <w:szCs w:val="24"/>
                <w:lang w:val="en-US"/>
              </w:rPr>
              <w:t>ist</w:t>
            </w:r>
            <w:proofErr w:type="spellEnd"/>
          </w:p>
          <w:p w14:paraId="001EEF27"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ein</w:t>
            </w:r>
            <w:proofErr w:type="spellEnd"/>
            <w:r w:rsidRPr="00E11F3A">
              <w:rPr>
                <w:rFonts w:ascii="Times New Roman" w:hAnsi="Times New Roman"/>
                <w:sz w:val="24"/>
                <w:szCs w:val="24"/>
                <w:lang w:val="en-US"/>
              </w:rPr>
              <w:t xml:space="preserve"> alter Brauch, </w:t>
            </w:r>
            <w:proofErr w:type="spellStart"/>
            <w:r w:rsidRPr="00E11F3A">
              <w:rPr>
                <w:rFonts w:ascii="Times New Roman" w:hAnsi="Times New Roman"/>
                <w:sz w:val="24"/>
                <w:szCs w:val="24"/>
                <w:lang w:val="en-US"/>
              </w:rPr>
              <w:t>sich</w:t>
            </w:r>
            <w:proofErr w:type="spellEnd"/>
            <w:r w:rsidRPr="00E11F3A">
              <w:rPr>
                <w:rFonts w:ascii="Times New Roman" w:hAnsi="Times New Roman"/>
                <w:sz w:val="24"/>
                <w:szCs w:val="24"/>
                <w:lang w:val="en-US"/>
              </w:rPr>
              <w:t xml:space="preserve"> an </w:t>
            </w:r>
            <w:proofErr w:type="spellStart"/>
            <w:r w:rsidRPr="00E11F3A">
              <w:rPr>
                <w:rFonts w:ascii="Times New Roman" w:hAnsi="Times New Roman"/>
                <w:sz w:val="24"/>
                <w:szCs w:val="24"/>
                <w:lang w:val="en-US"/>
              </w:rPr>
              <w:t>diesem</w:t>
            </w:r>
            <w:proofErr w:type="spellEnd"/>
            <w:r w:rsidRPr="00E11F3A">
              <w:rPr>
                <w:rFonts w:ascii="Times New Roman" w:hAnsi="Times New Roman"/>
                <w:sz w:val="24"/>
                <w:szCs w:val="24"/>
                <w:lang w:val="en-US"/>
              </w:rPr>
              <w:t xml:space="preserve"> Tag </w:t>
            </w:r>
            <w:proofErr w:type="spellStart"/>
            <w:r w:rsidRPr="00E11F3A">
              <w:rPr>
                <w:rFonts w:ascii="Times New Roman" w:hAnsi="Times New Roman"/>
                <w:sz w:val="24"/>
                <w:szCs w:val="24"/>
                <w:lang w:val="en-US"/>
              </w:rPr>
              <w:t>zu</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kostümieren</w:t>
            </w:r>
            <w:proofErr w:type="spellEnd"/>
            <w:r w:rsidRPr="00E11F3A">
              <w:rPr>
                <w:rFonts w:ascii="Times New Roman" w:hAnsi="Times New Roman"/>
                <w:sz w:val="24"/>
                <w:szCs w:val="24"/>
                <w:lang w:val="en-US"/>
              </w:rPr>
              <w:t xml:space="preserve">. Man </w:t>
            </w:r>
            <w:proofErr w:type="spellStart"/>
            <w:r w:rsidRPr="00E11F3A">
              <w:rPr>
                <w:rFonts w:ascii="Times New Roman" w:hAnsi="Times New Roman"/>
                <w:sz w:val="24"/>
                <w:szCs w:val="24"/>
                <w:lang w:val="en-US"/>
              </w:rPr>
              <w:t>singt</w:t>
            </w:r>
            <w:proofErr w:type="spellEnd"/>
            <w:r w:rsidRPr="00E11F3A">
              <w:rPr>
                <w:rFonts w:ascii="Times New Roman" w:hAnsi="Times New Roman"/>
                <w:sz w:val="24"/>
                <w:szCs w:val="24"/>
                <w:lang w:val="en-US"/>
              </w:rPr>
              <w:t xml:space="preserve">, man </w:t>
            </w:r>
            <w:proofErr w:type="spellStart"/>
            <w:r w:rsidRPr="00E11F3A">
              <w:rPr>
                <w:rFonts w:ascii="Times New Roman" w:hAnsi="Times New Roman"/>
                <w:sz w:val="24"/>
                <w:szCs w:val="24"/>
                <w:lang w:val="en-US"/>
              </w:rPr>
              <w:t>tanzt</w:t>
            </w:r>
            <w:proofErr w:type="spellEnd"/>
            <w:r w:rsidRPr="00E11F3A">
              <w:rPr>
                <w:rFonts w:ascii="Times New Roman" w:hAnsi="Times New Roman"/>
                <w:sz w:val="24"/>
                <w:szCs w:val="24"/>
                <w:lang w:val="en-US"/>
              </w:rPr>
              <w:t xml:space="preserve">, man </w:t>
            </w:r>
            <w:proofErr w:type="spellStart"/>
            <w:r w:rsidRPr="00E11F3A">
              <w:rPr>
                <w:rFonts w:ascii="Times New Roman" w:hAnsi="Times New Roman"/>
                <w:sz w:val="24"/>
                <w:szCs w:val="24"/>
                <w:lang w:val="en-US"/>
              </w:rPr>
              <w:t>spielt</w:t>
            </w:r>
            <w:proofErr w:type="spellEnd"/>
            <w:r w:rsidRPr="00E11F3A">
              <w:rPr>
                <w:rFonts w:ascii="Times New Roman" w:hAnsi="Times New Roman"/>
                <w:sz w:val="24"/>
                <w:szCs w:val="24"/>
                <w:lang w:val="en-US"/>
              </w:rPr>
              <w:t xml:space="preserve">. Es </w:t>
            </w:r>
            <w:proofErr w:type="spellStart"/>
            <w:r w:rsidRPr="00E11F3A">
              <w:rPr>
                <w:rFonts w:ascii="Times New Roman" w:hAnsi="Times New Roman"/>
                <w:sz w:val="24"/>
                <w:szCs w:val="24"/>
                <w:lang w:val="en-US"/>
              </w:rPr>
              <w:t>ist</w:t>
            </w:r>
            <w:proofErr w:type="spellEnd"/>
          </w:p>
          <w:p w14:paraId="3DC96576"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lustig</w:t>
            </w:r>
            <w:proofErr w:type="spellEnd"/>
            <w:r w:rsidRPr="00E11F3A">
              <w:rPr>
                <w:rFonts w:ascii="Times New Roman" w:hAnsi="Times New Roman"/>
                <w:sz w:val="24"/>
                <w:szCs w:val="24"/>
                <w:lang w:val="en-US"/>
              </w:rPr>
              <w:t xml:space="preserve">. Silvester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wirklich</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ein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schönes</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fröhliches</w:t>
            </w:r>
            <w:proofErr w:type="spellEnd"/>
            <w:r w:rsidRPr="00E11F3A">
              <w:rPr>
                <w:rFonts w:ascii="Times New Roman" w:hAnsi="Times New Roman"/>
                <w:sz w:val="24"/>
                <w:szCs w:val="24"/>
                <w:lang w:val="en-US"/>
              </w:rPr>
              <w:t xml:space="preserve"> Fest!</w:t>
            </w:r>
          </w:p>
          <w:p w14:paraId="724645D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6. In </w:t>
            </w:r>
            <w:proofErr w:type="spellStart"/>
            <w:r w:rsidRPr="00E11F3A">
              <w:rPr>
                <w:rFonts w:ascii="Times New Roman" w:hAnsi="Times New Roman"/>
                <w:sz w:val="24"/>
                <w:szCs w:val="24"/>
                <w:lang w:val="en-US"/>
              </w:rPr>
              <w:t>Brasilien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wachsen</w:t>
            </w:r>
            <w:proofErr w:type="spellEnd"/>
            <w:r w:rsidRPr="00E11F3A">
              <w:rPr>
                <w:rFonts w:ascii="Times New Roman" w:hAnsi="Times New Roman"/>
                <w:sz w:val="24"/>
                <w:szCs w:val="24"/>
                <w:lang w:val="en-US"/>
              </w:rPr>
              <w:t xml:space="preserve"> Palmen </w:t>
            </w:r>
            <w:proofErr w:type="spellStart"/>
            <w:r w:rsidRPr="00E11F3A">
              <w:rPr>
                <w:rFonts w:ascii="Times New Roman" w:hAnsi="Times New Roman"/>
                <w:sz w:val="24"/>
                <w:szCs w:val="24"/>
                <w:lang w:val="en-US"/>
              </w:rPr>
              <w:t>mit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sehr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großen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Blättern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Diese</w:t>
            </w:r>
            <w:proofErr w:type="spellEnd"/>
            <w:r w:rsidRPr="00E11F3A">
              <w:rPr>
                <w:rFonts w:ascii="Times New Roman" w:hAnsi="Times New Roman"/>
                <w:sz w:val="24"/>
                <w:szCs w:val="24"/>
                <w:lang w:val="en-US"/>
              </w:rPr>
              <w:t xml:space="preserve"> Blätter </w:t>
            </w:r>
            <w:proofErr w:type="spellStart"/>
            <w:r w:rsidRPr="00E11F3A">
              <w:rPr>
                <w:rFonts w:ascii="Times New Roman" w:hAnsi="Times New Roman"/>
                <w:sz w:val="24"/>
                <w:szCs w:val="24"/>
                <w:lang w:val="en-US"/>
              </w:rPr>
              <w:t>sind</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manchmal</w:t>
            </w:r>
            <w:proofErr w:type="spellEnd"/>
            <w:r w:rsidRPr="00E11F3A">
              <w:rPr>
                <w:rFonts w:ascii="Times New Roman" w:hAnsi="Times New Roman"/>
                <w:sz w:val="24"/>
                <w:szCs w:val="24"/>
                <w:lang w:val="en-US"/>
              </w:rPr>
              <w:t xml:space="preserve"> 22 Meter</w:t>
            </w:r>
          </w:p>
          <w:p w14:paraId="0CF25FD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lang und 12 Meter </w:t>
            </w:r>
            <w:proofErr w:type="spellStart"/>
            <w:r w:rsidRPr="00E11F3A">
              <w:rPr>
                <w:rFonts w:ascii="Times New Roman" w:hAnsi="Times New Roman"/>
                <w:sz w:val="24"/>
                <w:szCs w:val="24"/>
                <w:lang w:val="en-US"/>
              </w:rPr>
              <w:t>breit</w:t>
            </w:r>
            <w:proofErr w:type="spellEnd"/>
            <w:r w:rsidRPr="00E11F3A">
              <w:rPr>
                <w:rFonts w:ascii="Times New Roman" w:hAnsi="Times New Roman"/>
                <w:sz w:val="24"/>
                <w:szCs w:val="24"/>
                <w:lang w:val="en-US"/>
              </w:rPr>
              <w:t xml:space="preserve">. Bei Regen </w:t>
            </w:r>
            <w:proofErr w:type="spellStart"/>
            <w:r w:rsidRPr="00E11F3A">
              <w:rPr>
                <w:rFonts w:ascii="Times New Roman" w:hAnsi="Times New Roman"/>
                <w:sz w:val="24"/>
                <w:szCs w:val="24"/>
                <w:lang w:val="en-US"/>
              </w:rPr>
              <w:t>können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unter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einem</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dieser</w:t>
            </w:r>
            <w:proofErr w:type="spellEnd"/>
            <w:r w:rsidRPr="00E11F3A">
              <w:rPr>
                <w:rFonts w:ascii="Times New Roman" w:hAnsi="Times New Roman"/>
                <w:sz w:val="24"/>
                <w:szCs w:val="24"/>
                <w:lang w:val="en-US"/>
              </w:rPr>
              <w:t xml:space="preserve"> Blätter </w:t>
            </w:r>
            <w:proofErr w:type="spellStart"/>
            <w:r w:rsidRPr="00E11F3A">
              <w:rPr>
                <w:rFonts w:ascii="Times New Roman" w:hAnsi="Times New Roman"/>
                <w:sz w:val="24"/>
                <w:szCs w:val="24"/>
                <w:lang w:val="en-US"/>
              </w:rPr>
              <w:t>zehn</w:t>
            </w:r>
            <w:proofErr w:type="spellEnd"/>
            <w:r w:rsidRPr="00E11F3A">
              <w:rPr>
                <w:rFonts w:ascii="Times New Roman" w:hAnsi="Times New Roman"/>
                <w:sz w:val="24"/>
                <w:szCs w:val="24"/>
                <w:lang w:val="en-US"/>
              </w:rPr>
              <w:t xml:space="preserve"> Menschen Platz</w:t>
            </w:r>
          </w:p>
          <w:p w14:paraId="49546672"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finden</w:t>
            </w:r>
            <w:proofErr w:type="spellEnd"/>
            <w:r w:rsidRPr="00E11F3A">
              <w:rPr>
                <w:rFonts w:ascii="Times New Roman" w:hAnsi="Times New Roman"/>
                <w:sz w:val="24"/>
                <w:szCs w:val="24"/>
                <w:lang w:val="en-US"/>
              </w:rPr>
              <w:t>.</w:t>
            </w:r>
          </w:p>
          <w:p w14:paraId="45EAEFF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7. Wenn die </w:t>
            </w:r>
            <w:proofErr w:type="spellStart"/>
            <w:r w:rsidRPr="00E11F3A">
              <w:rPr>
                <w:rFonts w:ascii="Times New Roman" w:hAnsi="Times New Roman"/>
                <w:sz w:val="24"/>
                <w:szCs w:val="24"/>
                <w:lang w:val="en-US"/>
              </w:rPr>
              <w:t>Einwohner</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Inseln</w:t>
            </w:r>
            <w:proofErr w:type="spellEnd"/>
            <w:r w:rsidRPr="00E11F3A">
              <w:rPr>
                <w:rFonts w:ascii="Times New Roman" w:hAnsi="Times New Roman"/>
                <w:sz w:val="24"/>
                <w:szCs w:val="24"/>
                <w:lang w:val="en-US"/>
              </w:rPr>
              <w:t xml:space="preserve"> Palar und Nadine </w:t>
            </w:r>
            <w:proofErr w:type="spellStart"/>
            <w:r w:rsidRPr="00E11F3A">
              <w:rPr>
                <w:rFonts w:ascii="Times New Roman" w:hAnsi="Times New Roman"/>
                <w:sz w:val="24"/>
                <w:szCs w:val="24"/>
                <w:lang w:val="en-US"/>
              </w:rPr>
              <w:t>einander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schreiben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wollen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legen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ihre</w:t>
            </w:r>
            <w:proofErr w:type="spellEnd"/>
          </w:p>
          <w:p w14:paraId="6105AF2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Briefe in </w:t>
            </w:r>
            <w:proofErr w:type="spellStart"/>
            <w:r w:rsidRPr="00E11F3A">
              <w:rPr>
                <w:rFonts w:ascii="Times New Roman" w:hAnsi="Times New Roman"/>
                <w:sz w:val="24"/>
                <w:szCs w:val="24"/>
                <w:lang w:val="en-US"/>
              </w:rPr>
              <w:t>eine</w:t>
            </w:r>
            <w:proofErr w:type="spellEnd"/>
            <w:r w:rsidRPr="00E11F3A">
              <w:rPr>
                <w:rFonts w:ascii="Times New Roman" w:hAnsi="Times New Roman"/>
                <w:sz w:val="24"/>
                <w:szCs w:val="24"/>
                <w:lang w:val="en-US"/>
              </w:rPr>
              <w:t xml:space="preserve"> Flasche. Die Flasche </w:t>
            </w:r>
            <w:proofErr w:type="spellStart"/>
            <w:r w:rsidRPr="00E11F3A">
              <w:rPr>
                <w:rFonts w:ascii="Times New Roman" w:hAnsi="Times New Roman"/>
                <w:sz w:val="24"/>
                <w:szCs w:val="24"/>
                <w:lang w:val="en-US"/>
              </w:rPr>
              <w:t>werfen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sie</w:t>
            </w:r>
            <w:proofErr w:type="spellEnd"/>
            <w:r w:rsidRPr="00E11F3A">
              <w:rPr>
                <w:rFonts w:ascii="Times New Roman" w:hAnsi="Times New Roman"/>
                <w:sz w:val="24"/>
                <w:szCs w:val="24"/>
                <w:lang w:val="en-US"/>
              </w:rPr>
              <w:t xml:space="preserve"> in den </w:t>
            </w:r>
            <w:proofErr w:type="spellStart"/>
            <w:r w:rsidRPr="00E11F3A">
              <w:rPr>
                <w:rFonts w:ascii="Times New Roman" w:hAnsi="Times New Roman"/>
                <w:sz w:val="24"/>
                <w:szCs w:val="24"/>
                <w:lang w:val="en-US"/>
              </w:rPr>
              <w:t>Ozean</w:t>
            </w:r>
            <w:proofErr w:type="spellEnd"/>
            <w:r w:rsidRPr="00E11F3A">
              <w:rPr>
                <w:rFonts w:ascii="Times New Roman" w:hAnsi="Times New Roman"/>
                <w:sz w:val="24"/>
                <w:szCs w:val="24"/>
                <w:lang w:val="en-US"/>
              </w:rPr>
              <w:t xml:space="preserve">. Nach 24 </w:t>
            </w:r>
            <w:proofErr w:type="spellStart"/>
            <w:r w:rsidRPr="00E11F3A">
              <w:rPr>
                <w:rFonts w:ascii="Times New Roman" w:hAnsi="Times New Roman"/>
                <w:sz w:val="24"/>
                <w:szCs w:val="24"/>
                <w:lang w:val="en-US"/>
              </w:rPr>
              <w:t>Stunden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der Brief an</w:t>
            </w:r>
          </w:p>
          <w:p w14:paraId="321E2B4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Ort und Stelle.</w:t>
            </w:r>
          </w:p>
          <w:p w14:paraId="4A6E81F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8. </w:t>
            </w:r>
            <w:proofErr w:type="spellStart"/>
            <w:r w:rsidRPr="00E11F3A">
              <w:rPr>
                <w:rFonts w:ascii="Times New Roman" w:hAnsi="Times New Roman"/>
                <w:sz w:val="24"/>
                <w:szCs w:val="24"/>
                <w:lang w:val="en-US"/>
              </w:rPr>
              <w:t>Ihr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braucht</w:t>
            </w:r>
            <w:proofErr w:type="spellEnd"/>
            <w:r w:rsidRPr="00E11F3A">
              <w:rPr>
                <w:rFonts w:ascii="Times New Roman" w:hAnsi="Times New Roman"/>
                <w:sz w:val="24"/>
                <w:szCs w:val="24"/>
                <w:lang w:val="en-US"/>
              </w:rPr>
              <w:t xml:space="preserve"> für die </w:t>
            </w:r>
            <w:proofErr w:type="spellStart"/>
            <w:r w:rsidRPr="00E11F3A">
              <w:rPr>
                <w:rFonts w:ascii="Times New Roman" w:hAnsi="Times New Roman"/>
                <w:sz w:val="24"/>
                <w:szCs w:val="24"/>
                <w:lang w:val="en-US"/>
              </w:rPr>
              <w:t>Weihnachtsplätzchen</w:t>
            </w:r>
            <w:proofErr w:type="spellEnd"/>
            <w:r w:rsidRPr="00E11F3A">
              <w:rPr>
                <w:rFonts w:ascii="Times New Roman" w:hAnsi="Times New Roman"/>
                <w:sz w:val="24"/>
                <w:szCs w:val="24"/>
                <w:lang w:val="en-US"/>
              </w:rPr>
              <w:t>:</w:t>
            </w:r>
          </w:p>
          <w:p w14:paraId="0C7D4F7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150 Gramm Mehl</w:t>
            </w:r>
          </w:p>
          <w:p w14:paraId="3E5DE3B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50 Gramm Honig</w:t>
            </w:r>
          </w:p>
          <w:p w14:paraId="32F6B84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 </w:t>
            </w:r>
            <w:proofErr w:type="spellStart"/>
            <w:r w:rsidRPr="00E11F3A">
              <w:rPr>
                <w:rFonts w:ascii="Times New Roman" w:hAnsi="Times New Roman"/>
                <w:sz w:val="24"/>
                <w:szCs w:val="24"/>
                <w:lang w:val="en-US"/>
              </w:rPr>
              <w:t>Eigelb</w:t>
            </w:r>
            <w:proofErr w:type="spellEnd"/>
          </w:p>
          <w:p w14:paraId="3E07735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75 Gramm </w:t>
            </w:r>
            <w:proofErr w:type="spellStart"/>
            <w:r w:rsidRPr="00E11F3A">
              <w:rPr>
                <w:rFonts w:ascii="Times New Roman" w:hAnsi="Times New Roman"/>
                <w:sz w:val="24"/>
                <w:szCs w:val="24"/>
                <w:lang w:val="en-US"/>
              </w:rPr>
              <w:t>Nüsse</w:t>
            </w:r>
            <w:proofErr w:type="spellEnd"/>
          </w:p>
          <w:p w14:paraId="3EE1001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80 Gramm Butter</w:t>
            </w:r>
          </w:p>
          <w:p w14:paraId="58CD354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 </w:t>
            </w:r>
            <w:proofErr w:type="spellStart"/>
            <w:r w:rsidRPr="00E11F3A">
              <w:rPr>
                <w:rFonts w:ascii="Times New Roman" w:hAnsi="Times New Roman"/>
                <w:sz w:val="24"/>
                <w:szCs w:val="24"/>
                <w:lang w:val="en-US"/>
              </w:rPr>
              <w:t>Prise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Zimt</w:t>
            </w:r>
            <w:proofErr w:type="spellEnd"/>
          </w:p>
          <w:p w14:paraId="5381536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9. In Europa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Deutsch die </w:t>
            </w:r>
            <w:proofErr w:type="spellStart"/>
            <w:r w:rsidRPr="00E11F3A">
              <w:rPr>
                <w:rFonts w:ascii="Times New Roman" w:hAnsi="Times New Roman"/>
                <w:sz w:val="24"/>
                <w:szCs w:val="24"/>
                <w:lang w:val="en-US"/>
              </w:rPr>
              <w:t>verbreiterte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Sprache</w:t>
            </w:r>
            <w:proofErr w:type="spellEnd"/>
            <w:r w:rsidRPr="00E11F3A">
              <w:rPr>
                <w:rFonts w:ascii="Times New Roman" w:hAnsi="Times New Roman"/>
                <w:sz w:val="24"/>
                <w:szCs w:val="24"/>
                <w:lang w:val="en-US"/>
              </w:rPr>
              <w:t xml:space="preserve">. Man </w:t>
            </w:r>
            <w:proofErr w:type="spellStart"/>
            <w:r w:rsidRPr="00E11F3A">
              <w:rPr>
                <w:rFonts w:ascii="Times New Roman" w:hAnsi="Times New Roman"/>
                <w:sz w:val="24"/>
                <w:szCs w:val="24"/>
                <w:lang w:val="en-US"/>
              </w:rPr>
              <w:t>spricht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diese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Sprache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außer</w:t>
            </w:r>
            <w:proofErr w:type="spellEnd"/>
            <w:r w:rsidRPr="00E11F3A">
              <w:rPr>
                <w:rFonts w:ascii="Times New Roman" w:hAnsi="Times New Roman"/>
                <w:sz w:val="24"/>
                <w:szCs w:val="24"/>
                <w:lang w:val="en-US"/>
              </w:rPr>
              <w:t xml:space="preserve"> in</w:t>
            </w:r>
          </w:p>
          <w:p w14:paraId="2369B79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Deutschland, in Österreich, in der Schweiz, in Luxemburg und Liechtenstein. Es </w:t>
            </w:r>
            <w:proofErr w:type="spellStart"/>
            <w:r w:rsidRPr="00E11F3A">
              <w:rPr>
                <w:rFonts w:ascii="Times New Roman" w:hAnsi="Times New Roman"/>
                <w:sz w:val="24"/>
                <w:szCs w:val="24"/>
                <w:lang w:val="en-US"/>
              </w:rPr>
              <w:t>gibt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eine</w:t>
            </w:r>
            <w:proofErr w:type="spellEnd"/>
          </w:p>
          <w:p w14:paraId="29B4EA8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deutsche </w:t>
            </w:r>
            <w:proofErr w:type="spellStart"/>
            <w:r w:rsidRPr="00E11F3A">
              <w:rPr>
                <w:rFonts w:ascii="Times New Roman" w:hAnsi="Times New Roman"/>
                <w:sz w:val="24"/>
                <w:szCs w:val="24"/>
                <w:lang w:val="en-US"/>
              </w:rPr>
              <w:t>Minderheit</w:t>
            </w:r>
            <w:proofErr w:type="spellEnd"/>
            <w:r w:rsidRPr="00E11F3A">
              <w:rPr>
                <w:rFonts w:ascii="Times New Roman" w:hAnsi="Times New Roman"/>
                <w:sz w:val="24"/>
                <w:szCs w:val="24"/>
                <w:lang w:val="en-US"/>
              </w:rPr>
              <w:t xml:space="preserve"> in </w:t>
            </w:r>
            <w:proofErr w:type="spellStart"/>
            <w:r w:rsidRPr="00E11F3A">
              <w:rPr>
                <w:rFonts w:ascii="Times New Roman" w:hAnsi="Times New Roman"/>
                <w:sz w:val="24"/>
                <w:szCs w:val="24"/>
                <w:lang w:val="en-US"/>
              </w:rPr>
              <w:t>Dänemark</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Italien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Belgien</w:t>
            </w:r>
            <w:proofErr w:type="spellEnd"/>
            <w:r w:rsidRPr="00E11F3A">
              <w:rPr>
                <w:rFonts w:ascii="Times New Roman" w:hAnsi="Times New Roman"/>
                <w:sz w:val="24"/>
                <w:szCs w:val="24"/>
                <w:lang w:val="en-US"/>
              </w:rPr>
              <w:t xml:space="preserve">. Unter den fast 100 </w:t>
            </w:r>
            <w:proofErr w:type="spellStart"/>
            <w:r w:rsidRPr="00E11F3A">
              <w:rPr>
                <w:rFonts w:ascii="Times New Roman" w:hAnsi="Times New Roman"/>
                <w:sz w:val="24"/>
                <w:szCs w:val="24"/>
                <w:lang w:val="en-US"/>
              </w:rPr>
              <w:t>Millionen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deutschsprechenden</w:t>
            </w:r>
            <w:proofErr w:type="spellEnd"/>
            <w:r w:rsidRPr="00E11F3A">
              <w:rPr>
                <w:rFonts w:ascii="Times New Roman" w:hAnsi="Times New Roman"/>
                <w:sz w:val="24"/>
                <w:szCs w:val="24"/>
                <w:lang w:val="en-US"/>
              </w:rPr>
              <w:t xml:space="preserve"> Menschen </w:t>
            </w:r>
            <w:proofErr w:type="spellStart"/>
            <w:r w:rsidRPr="00E11F3A">
              <w:rPr>
                <w:rFonts w:ascii="Times New Roman" w:hAnsi="Times New Roman"/>
                <w:sz w:val="24"/>
                <w:szCs w:val="24"/>
                <w:lang w:val="en-US"/>
              </w:rPr>
              <w:t>gibt</w:t>
            </w:r>
            <w:proofErr w:type="spellEnd"/>
            <w:r w:rsidRPr="00E11F3A">
              <w:rPr>
                <w:rFonts w:ascii="Times New Roman" w:hAnsi="Times New Roman"/>
                <w:sz w:val="24"/>
                <w:szCs w:val="24"/>
                <w:lang w:val="en-US"/>
              </w:rPr>
              <w:t xml:space="preserve"> es </w:t>
            </w:r>
            <w:proofErr w:type="spellStart"/>
            <w:r w:rsidRPr="00E11F3A">
              <w:rPr>
                <w:rFonts w:ascii="Times New Roman" w:hAnsi="Times New Roman"/>
                <w:sz w:val="24"/>
                <w:szCs w:val="24"/>
                <w:lang w:val="en-US"/>
              </w:rPr>
              <w:t>auch</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Unterschiede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bestimmte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Dialekte</w:t>
            </w:r>
            <w:proofErr w:type="spellEnd"/>
            <w:r w:rsidRPr="00E11F3A">
              <w:rPr>
                <w:rFonts w:ascii="Times New Roman" w:hAnsi="Times New Roman"/>
                <w:sz w:val="24"/>
                <w:szCs w:val="24"/>
                <w:lang w:val="en-US"/>
              </w:rPr>
              <w:t xml:space="preserve">, die man </w:t>
            </w:r>
            <w:proofErr w:type="spellStart"/>
            <w:r w:rsidRPr="00E11F3A">
              <w:rPr>
                <w:rFonts w:ascii="Times New Roman" w:hAnsi="Times New Roman"/>
                <w:sz w:val="24"/>
                <w:szCs w:val="24"/>
                <w:lang w:val="en-US"/>
              </w:rPr>
              <w:t>selbst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als</w:t>
            </w:r>
            <w:proofErr w:type="spellEnd"/>
          </w:p>
          <w:p w14:paraId="1C96329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Deutscher </w:t>
            </w:r>
            <w:proofErr w:type="spellStart"/>
            <w:r w:rsidRPr="00E11F3A">
              <w:rPr>
                <w:rFonts w:ascii="Times New Roman" w:hAnsi="Times New Roman"/>
                <w:sz w:val="24"/>
                <w:szCs w:val="24"/>
                <w:lang w:val="en-US"/>
              </w:rPr>
              <w:t>nicht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gleich</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auch</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versteht</w:t>
            </w:r>
            <w:proofErr w:type="spellEnd"/>
            <w:r w:rsidRPr="00E11F3A">
              <w:rPr>
                <w:rFonts w:ascii="Times New Roman" w:hAnsi="Times New Roman"/>
                <w:sz w:val="24"/>
                <w:szCs w:val="24"/>
                <w:lang w:val="en-US"/>
              </w:rPr>
              <w:t>.</w:t>
            </w:r>
          </w:p>
          <w:p w14:paraId="49203DE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5 6 7 8 9</w:t>
            </w:r>
          </w:p>
          <w:p w14:paraId="74F469DD"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 xml:space="preserve">III. </w:t>
            </w:r>
            <w:proofErr w:type="spellStart"/>
            <w:r w:rsidRPr="00E11F3A">
              <w:rPr>
                <w:rFonts w:ascii="Times New Roman" w:hAnsi="Times New Roman"/>
                <w:b/>
                <w:bCs/>
                <w:sz w:val="24"/>
                <w:szCs w:val="24"/>
              </w:rPr>
              <w:t>Lexik</w:t>
            </w:r>
            <w:proofErr w:type="spellEnd"/>
            <w:r w:rsidRPr="00E11F3A">
              <w:rPr>
                <w:rFonts w:ascii="Times New Roman" w:hAnsi="Times New Roman"/>
                <w:b/>
                <w:bCs/>
                <w:sz w:val="24"/>
                <w:szCs w:val="24"/>
              </w:rPr>
              <w:t xml:space="preserve"> </w:t>
            </w:r>
            <w:proofErr w:type="spellStart"/>
            <w:r w:rsidRPr="00E11F3A">
              <w:rPr>
                <w:rFonts w:ascii="Times New Roman" w:hAnsi="Times New Roman"/>
                <w:b/>
                <w:bCs/>
                <w:sz w:val="24"/>
                <w:szCs w:val="24"/>
              </w:rPr>
              <w:t>und</w:t>
            </w:r>
            <w:proofErr w:type="spellEnd"/>
            <w:r w:rsidRPr="00E11F3A">
              <w:rPr>
                <w:rFonts w:ascii="Times New Roman" w:hAnsi="Times New Roman"/>
                <w:b/>
                <w:bCs/>
                <w:sz w:val="24"/>
                <w:szCs w:val="24"/>
              </w:rPr>
              <w:t xml:space="preserve"> </w:t>
            </w:r>
            <w:proofErr w:type="spellStart"/>
            <w:r w:rsidRPr="00E11F3A">
              <w:rPr>
                <w:rFonts w:ascii="Times New Roman" w:hAnsi="Times New Roman"/>
                <w:b/>
                <w:bCs/>
                <w:sz w:val="24"/>
                <w:szCs w:val="24"/>
              </w:rPr>
              <w:t>Grammatik</w:t>
            </w:r>
            <w:proofErr w:type="spellEnd"/>
          </w:p>
          <w:p w14:paraId="5F8E290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Выберите правильный вариант</w:t>
            </w:r>
          </w:p>
          <w:p w14:paraId="6BC931E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10. «Faust» </w:t>
            </w:r>
            <w:proofErr w:type="spellStart"/>
            <w:r w:rsidRPr="00E11F3A">
              <w:rPr>
                <w:rFonts w:ascii="Times New Roman" w:hAnsi="Times New Roman"/>
                <w:sz w:val="24"/>
                <w:szCs w:val="24"/>
                <w:lang w:val="en-US"/>
              </w:rPr>
              <w:t>wurde</w:t>
            </w:r>
            <w:proofErr w:type="spellEnd"/>
            <w:r w:rsidRPr="00E11F3A">
              <w:rPr>
                <w:rFonts w:ascii="Times New Roman" w:hAnsi="Times New Roman"/>
                <w:sz w:val="24"/>
                <w:szCs w:val="24"/>
                <w:lang w:val="en-US"/>
              </w:rPr>
              <w:t xml:space="preserve"> von … </w:t>
            </w:r>
            <w:proofErr w:type="spellStart"/>
            <w:r w:rsidRPr="00E11F3A">
              <w:rPr>
                <w:rFonts w:ascii="Times New Roman" w:hAnsi="Times New Roman"/>
                <w:sz w:val="24"/>
                <w:szCs w:val="24"/>
                <w:lang w:val="en-US"/>
              </w:rPr>
              <w:t>geschrieben</w:t>
            </w:r>
            <w:proofErr w:type="spellEnd"/>
            <w:r w:rsidRPr="00E11F3A">
              <w:rPr>
                <w:rFonts w:ascii="Times New Roman" w:hAnsi="Times New Roman"/>
                <w:sz w:val="24"/>
                <w:szCs w:val="24"/>
                <w:lang w:val="en-US"/>
              </w:rPr>
              <w:t>.</w:t>
            </w:r>
          </w:p>
          <w:p w14:paraId="208B8F5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Heine b) Goethe c) Schiller d) Brecht</w:t>
            </w:r>
          </w:p>
          <w:p w14:paraId="2507716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11. . Der </w:t>
            </w:r>
            <w:proofErr w:type="spellStart"/>
            <w:r w:rsidRPr="00E11F3A">
              <w:rPr>
                <w:rFonts w:ascii="Times New Roman" w:hAnsi="Times New Roman"/>
                <w:sz w:val="24"/>
                <w:szCs w:val="24"/>
                <w:lang w:val="en-US"/>
              </w:rPr>
              <w:t>erste</w:t>
            </w:r>
            <w:proofErr w:type="spellEnd"/>
            <w:r w:rsidRPr="00E11F3A">
              <w:rPr>
                <w:rFonts w:ascii="Times New Roman" w:hAnsi="Times New Roman"/>
                <w:sz w:val="24"/>
                <w:szCs w:val="24"/>
                <w:lang w:val="en-US"/>
              </w:rPr>
              <w:t xml:space="preserve"> Motor </w:t>
            </w:r>
            <w:proofErr w:type="spellStart"/>
            <w:r w:rsidRPr="00E11F3A">
              <w:rPr>
                <w:rFonts w:ascii="Times New Roman" w:hAnsi="Times New Roman"/>
                <w:sz w:val="24"/>
                <w:szCs w:val="24"/>
                <w:lang w:val="en-US"/>
              </w:rPr>
              <w:t>wurde</w:t>
            </w:r>
            <w:proofErr w:type="spellEnd"/>
            <w:r w:rsidRPr="00E11F3A">
              <w:rPr>
                <w:rFonts w:ascii="Times New Roman" w:hAnsi="Times New Roman"/>
                <w:sz w:val="24"/>
                <w:szCs w:val="24"/>
                <w:lang w:val="en-US"/>
              </w:rPr>
              <w:t xml:space="preserve"> von … </w:t>
            </w:r>
            <w:proofErr w:type="spellStart"/>
            <w:r w:rsidRPr="00E11F3A">
              <w:rPr>
                <w:rFonts w:ascii="Times New Roman" w:hAnsi="Times New Roman"/>
                <w:sz w:val="24"/>
                <w:szCs w:val="24"/>
                <w:lang w:val="en-US"/>
              </w:rPr>
              <w:t>erfunden</w:t>
            </w:r>
            <w:proofErr w:type="spellEnd"/>
            <w:r w:rsidRPr="00E11F3A">
              <w:rPr>
                <w:rFonts w:ascii="Times New Roman" w:hAnsi="Times New Roman"/>
                <w:sz w:val="24"/>
                <w:szCs w:val="24"/>
                <w:lang w:val="en-US"/>
              </w:rPr>
              <w:t>.</w:t>
            </w:r>
          </w:p>
          <w:p w14:paraId="299619A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Daimler b) Benz c) Diesel d) Humboldt</w:t>
            </w:r>
          </w:p>
          <w:p w14:paraId="7E627C4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12. Du … </w:t>
            </w:r>
            <w:proofErr w:type="spellStart"/>
            <w:r w:rsidRPr="00E11F3A">
              <w:rPr>
                <w:rFonts w:ascii="Times New Roman" w:hAnsi="Times New Roman"/>
                <w:sz w:val="24"/>
                <w:szCs w:val="24"/>
                <w:lang w:val="en-US"/>
              </w:rPr>
              <w:t>vom</w:t>
            </w:r>
            <w:proofErr w:type="spellEnd"/>
            <w:r w:rsidRPr="00E11F3A">
              <w:rPr>
                <w:rFonts w:ascii="Times New Roman" w:hAnsi="Times New Roman"/>
                <w:sz w:val="24"/>
                <w:szCs w:val="24"/>
                <w:lang w:val="en-US"/>
              </w:rPr>
              <w:t xml:space="preserve"> Lehrer </w:t>
            </w:r>
            <w:proofErr w:type="spellStart"/>
            <w:r w:rsidRPr="00E11F3A">
              <w:rPr>
                <w:rFonts w:ascii="Times New Roman" w:hAnsi="Times New Roman"/>
                <w:sz w:val="24"/>
                <w:szCs w:val="24"/>
                <w:lang w:val="en-US"/>
              </w:rPr>
              <w:t>gelobt</w:t>
            </w:r>
            <w:proofErr w:type="spellEnd"/>
            <w:r w:rsidRPr="00E11F3A">
              <w:rPr>
                <w:rFonts w:ascii="Times New Roman" w:hAnsi="Times New Roman"/>
                <w:sz w:val="24"/>
                <w:szCs w:val="24"/>
                <w:lang w:val="en-US"/>
              </w:rPr>
              <w:t>.</w:t>
            </w:r>
          </w:p>
          <w:p w14:paraId="23465F2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a) </w:t>
            </w:r>
            <w:proofErr w:type="spellStart"/>
            <w:r w:rsidRPr="00E11F3A">
              <w:rPr>
                <w:rFonts w:ascii="Times New Roman" w:hAnsi="Times New Roman"/>
                <w:sz w:val="24"/>
                <w:szCs w:val="24"/>
                <w:lang w:val="en-US"/>
              </w:rPr>
              <w:t>wird</w:t>
            </w:r>
            <w:proofErr w:type="spellEnd"/>
            <w:r w:rsidRPr="00E11F3A">
              <w:rPr>
                <w:rFonts w:ascii="Times New Roman" w:hAnsi="Times New Roman"/>
                <w:sz w:val="24"/>
                <w:szCs w:val="24"/>
                <w:lang w:val="en-US"/>
              </w:rPr>
              <w:t xml:space="preserve"> b) </w:t>
            </w:r>
            <w:proofErr w:type="spellStart"/>
            <w:r w:rsidRPr="00E11F3A">
              <w:rPr>
                <w:rFonts w:ascii="Times New Roman" w:hAnsi="Times New Roman"/>
                <w:sz w:val="24"/>
                <w:szCs w:val="24"/>
                <w:lang w:val="en-US"/>
              </w:rPr>
              <w:t>wirst</w:t>
            </w:r>
            <w:proofErr w:type="spellEnd"/>
            <w:r w:rsidRPr="00E11F3A">
              <w:rPr>
                <w:rFonts w:ascii="Times New Roman" w:hAnsi="Times New Roman"/>
                <w:sz w:val="24"/>
                <w:szCs w:val="24"/>
                <w:lang w:val="en-US"/>
              </w:rPr>
              <w:t xml:space="preserve"> c) </w:t>
            </w:r>
            <w:proofErr w:type="spellStart"/>
            <w:r w:rsidRPr="00E11F3A">
              <w:rPr>
                <w:rFonts w:ascii="Times New Roman" w:hAnsi="Times New Roman"/>
                <w:sz w:val="24"/>
                <w:szCs w:val="24"/>
                <w:lang w:val="en-US"/>
              </w:rPr>
              <w:t>werden</w:t>
            </w:r>
            <w:proofErr w:type="spellEnd"/>
            <w:r w:rsidRPr="00E11F3A">
              <w:rPr>
                <w:rFonts w:ascii="Times New Roman" w:hAnsi="Times New Roman"/>
                <w:sz w:val="24"/>
                <w:szCs w:val="24"/>
                <w:lang w:val="en-US"/>
              </w:rPr>
              <w:t xml:space="preserve"> d) </w:t>
            </w:r>
            <w:proofErr w:type="spellStart"/>
            <w:r w:rsidRPr="00E11F3A">
              <w:rPr>
                <w:rFonts w:ascii="Times New Roman" w:hAnsi="Times New Roman"/>
                <w:sz w:val="24"/>
                <w:szCs w:val="24"/>
                <w:lang w:val="en-US"/>
              </w:rPr>
              <w:t>werdet</w:t>
            </w:r>
            <w:proofErr w:type="spellEnd"/>
          </w:p>
          <w:p w14:paraId="5DBD06D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13. Das Haus … </w:t>
            </w:r>
            <w:proofErr w:type="spellStart"/>
            <w:r w:rsidRPr="00E11F3A">
              <w:rPr>
                <w:rFonts w:ascii="Times New Roman" w:hAnsi="Times New Roman"/>
                <w:sz w:val="24"/>
                <w:szCs w:val="24"/>
                <w:lang w:val="en-US"/>
              </w:rPr>
              <w:t>gebaut</w:t>
            </w:r>
            <w:proofErr w:type="spellEnd"/>
            <w:r w:rsidRPr="00E11F3A">
              <w:rPr>
                <w:rFonts w:ascii="Times New Roman" w:hAnsi="Times New Roman"/>
                <w:sz w:val="24"/>
                <w:szCs w:val="24"/>
                <w:lang w:val="en-US"/>
              </w:rPr>
              <w:t>.</w:t>
            </w:r>
          </w:p>
          <w:p w14:paraId="37BCAF1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a) </w:t>
            </w:r>
            <w:proofErr w:type="spellStart"/>
            <w:r w:rsidRPr="00E11F3A">
              <w:rPr>
                <w:rFonts w:ascii="Times New Roman" w:hAnsi="Times New Roman"/>
                <w:sz w:val="24"/>
                <w:szCs w:val="24"/>
                <w:lang w:val="en-US"/>
              </w:rPr>
              <w:t>werden</w:t>
            </w:r>
            <w:proofErr w:type="spellEnd"/>
            <w:r w:rsidRPr="00E11F3A">
              <w:rPr>
                <w:rFonts w:ascii="Times New Roman" w:hAnsi="Times New Roman"/>
                <w:sz w:val="24"/>
                <w:szCs w:val="24"/>
                <w:lang w:val="en-US"/>
              </w:rPr>
              <w:t xml:space="preserve"> b) </w:t>
            </w:r>
            <w:proofErr w:type="spellStart"/>
            <w:r w:rsidRPr="00E11F3A">
              <w:rPr>
                <w:rFonts w:ascii="Times New Roman" w:hAnsi="Times New Roman"/>
                <w:sz w:val="24"/>
                <w:szCs w:val="24"/>
                <w:lang w:val="en-US"/>
              </w:rPr>
              <w:t>werde</w:t>
            </w:r>
            <w:proofErr w:type="spellEnd"/>
            <w:r w:rsidRPr="00E11F3A">
              <w:rPr>
                <w:rFonts w:ascii="Times New Roman" w:hAnsi="Times New Roman"/>
                <w:sz w:val="24"/>
                <w:szCs w:val="24"/>
                <w:lang w:val="en-US"/>
              </w:rPr>
              <w:t xml:space="preserve"> c) </w:t>
            </w:r>
            <w:proofErr w:type="spellStart"/>
            <w:r w:rsidRPr="00E11F3A">
              <w:rPr>
                <w:rFonts w:ascii="Times New Roman" w:hAnsi="Times New Roman"/>
                <w:sz w:val="24"/>
                <w:szCs w:val="24"/>
                <w:lang w:val="en-US"/>
              </w:rPr>
              <w:t>wird</w:t>
            </w:r>
            <w:proofErr w:type="spellEnd"/>
            <w:r w:rsidRPr="00E11F3A">
              <w:rPr>
                <w:rFonts w:ascii="Times New Roman" w:hAnsi="Times New Roman"/>
                <w:sz w:val="24"/>
                <w:szCs w:val="24"/>
                <w:lang w:val="en-US"/>
              </w:rPr>
              <w:t xml:space="preserve"> d) </w:t>
            </w:r>
            <w:proofErr w:type="spellStart"/>
            <w:r w:rsidRPr="00E11F3A">
              <w:rPr>
                <w:rFonts w:ascii="Times New Roman" w:hAnsi="Times New Roman"/>
                <w:sz w:val="24"/>
                <w:szCs w:val="24"/>
                <w:lang w:val="en-US"/>
              </w:rPr>
              <w:t>wirst</w:t>
            </w:r>
            <w:proofErr w:type="spellEnd"/>
          </w:p>
          <w:p w14:paraId="5C94D8C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14. .Das Buch … ich lese,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interessant</w:t>
            </w:r>
            <w:proofErr w:type="spellEnd"/>
            <w:r w:rsidRPr="00E11F3A">
              <w:rPr>
                <w:rFonts w:ascii="Times New Roman" w:hAnsi="Times New Roman"/>
                <w:sz w:val="24"/>
                <w:szCs w:val="24"/>
                <w:lang w:val="en-US"/>
              </w:rPr>
              <w:t>.</w:t>
            </w:r>
          </w:p>
          <w:p w14:paraId="554DD7B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der b) die c) das</w:t>
            </w:r>
          </w:p>
          <w:p w14:paraId="265A280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lastRenderedPageBreak/>
              <w:t xml:space="preserve">15.Die Frau, … </w:t>
            </w:r>
            <w:proofErr w:type="spellStart"/>
            <w:r w:rsidRPr="00E11F3A">
              <w:rPr>
                <w:rFonts w:ascii="Times New Roman" w:hAnsi="Times New Roman"/>
                <w:sz w:val="24"/>
                <w:szCs w:val="24"/>
                <w:lang w:val="en-US"/>
              </w:rPr>
              <w:t>dort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steht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meine</w:t>
            </w:r>
            <w:proofErr w:type="spellEnd"/>
            <w:r w:rsidRPr="00E11F3A">
              <w:rPr>
                <w:rFonts w:ascii="Times New Roman" w:hAnsi="Times New Roman"/>
                <w:sz w:val="24"/>
                <w:szCs w:val="24"/>
                <w:lang w:val="en-US"/>
              </w:rPr>
              <w:t xml:space="preserve"> Mutter.</w:t>
            </w:r>
          </w:p>
          <w:p w14:paraId="6BBE817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die b) der c) das</w:t>
            </w:r>
          </w:p>
          <w:p w14:paraId="067A764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16 Die Menschen, … auf dem Bahnhof </w:t>
            </w:r>
            <w:proofErr w:type="spellStart"/>
            <w:r w:rsidRPr="00E11F3A">
              <w:rPr>
                <w:rFonts w:ascii="Times New Roman" w:hAnsi="Times New Roman"/>
                <w:sz w:val="24"/>
                <w:szCs w:val="24"/>
                <w:lang w:val="en-US"/>
              </w:rPr>
              <w:t>sind</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fahren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nach</w:t>
            </w:r>
            <w:proofErr w:type="spellEnd"/>
            <w:r w:rsidRPr="00E11F3A">
              <w:rPr>
                <w:rFonts w:ascii="Times New Roman" w:hAnsi="Times New Roman"/>
                <w:sz w:val="24"/>
                <w:szCs w:val="24"/>
                <w:lang w:val="en-US"/>
              </w:rPr>
              <w:t xml:space="preserve"> Berlin.</w:t>
            </w:r>
          </w:p>
          <w:p w14:paraId="23190C0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die b) der c) das</w:t>
            </w:r>
          </w:p>
          <w:p w14:paraId="12EEB71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17. Der Junge, …</w:t>
            </w:r>
            <w:proofErr w:type="spellStart"/>
            <w:r w:rsidRPr="00E11F3A">
              <w:rPr>
                <w:rFonts w:ascii="Times New Roman" w:hAnsi="Times New Roman"/>
                <w:sz w:val="24"/>
                <w:szCs w:val="24"/>
                <w:lang w:val="en-US"/>
              </w:rPr>
              <w:t>sich</w:t>
            </w:r>
            <w:proofErr w:type="spellEnd"/>
            <w:r w:rsidRPr="00E11F3A">
              <w:rPr>
                <w:rFonts w:ascii="Times New Roman" w:hAnsi="Times New Roman"/>
                <w:sz w:val="24"/>
                <w:szCs w:val="24"/>
                <w:lang w:val="en-US"/>
              </w:rPr>
              <w:t xml:space="preserve"> von mir </w:t>
            </w:r>
            <w:proofErr w:type="spellStart"/>
            <w:r w:rsidRPr="00E11F3A">
              <w:rPr>
                <w:rFonts w:ascii="Times New Roman" w:hAnsi="Times New Roman"/>
                <w:sz w:val="24"/>
                <w:szCs w:val="24"/>
                <w:lang w:val="en-US"/>
              </w:rPr>
              <w:t>verabschiedet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mein</w:t>
            </w:r>
            <w:proofErr w:type="spellEnd"/>
            <w:r w:rsidRPr="00E11F3A">
              <w:rPr>
                <w:rFonts w:ascii="Times New Roman" w:hAnsi="Times New Roman"/>
                <w:sz w:val="24"/>
                <w:szCs w:val="24"/>
                <w:lang w:val="en-US"/>
              </w:rPr>
              <w:t xml:space="preserve"> Freund.</w:t>
            </w:r>
          </w:p>
          <w:p w14:paraId="6AF2CBB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das b) der c) die</w:t>
            </w:r>
          </w:p>
          <w:p w14:paraId="7F7D131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18. Das Brandenburger Tor </w:t>
            </w:r>
            <w:proofErr w:type="spellStart"/>
            <w:r w:rsidRPr="00E11F3A">
              <w:rPr>
                <w:rFonts w:ascii="Times New Roman" w:hAnsi="Times New Roman"/>
                <w:sz w:val="24"/>
                <w:szCs w:val="24"/>
                <w:lang w:val="en-US"/>
              </w:rPr>
              <w:t>befindet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sich</w:t>
            </w:r>
            <w:proofErr w:type="spellEnd"/>
            <w:r w:rsidRPr="00E11F3A">
              <w:rPr>
                <w:rFonts w:ascii="Times New Roman" w:hAnsi="Times New Roman"/>
                <w:sz w:val="24"/>
                <w:szCs w:val="24"/>
                <w:lang w:val="en-US"/>
              </w:rPr>
              <w:t xml:space="preserve"> in …</w:t>
            </w:r>
          </w:p>
          <w:p w14:paraId="7C51AEB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Bremen b) Berlin c) Bonn c) Lübeck</w:t>
            </w:r>
          </w:p>
          <w:p w14:paraId="64A8BB8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19. Die Alte </w:t>
            </w:r>
            <w:proofErr w:type="spellStart"/>
            <w:r w:rsidRPr="00E11F3A">
              <w:rPr>
                <w:rFonts w:ascii="Times New Roman" w:hAnsi="Times New Roman"/>
                <w:sz w:val="24"/>
                <w:szCs w:val="24"/>
                <w:lang w:val="en-US"/>
              </w:rPr>
              <w:t>Pinakothek</w:t>
            </w:r>
            <w:proofErr w:type="spellEnd"/>
            <w:r w:rsidRPr="00E11F3A">
              <w:rPr>
                <w:rFonts w:ascii="Times New Roman" w:hAnsi="Times New Roman"/>
                <w:sz w:val="24"/>
                <w:szCs w:val="24"/>
                <w:lang w:val="en-US"/>
              </w:rPr>
              <w:t xml:space="preserve"> in München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
          <w:p w14:paraId="38303A6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a) </w:t>
            </w:r>
            <w:proofErr w:type="spellStart"/>
            <w:r w:rsidRPr="00E11F3A">
              <w:rPr>
                <w:rFonts w:ascii="Times New Roman" w:hAnsi="Times New Roman"/>
                <w:sz w:val="24"/>
                <w:szCs w:val="24"/>
                <w:lang w:val="en-US"/>
              </w:rPr>
              <w:t>eine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Bibliothek</w:t>
            </w:r>
            <w:proofErr w:type="spellEnd"/>
            <w:r w:rsidRPr="00E11F3A">
              <w:rPr>
                <w:rFonts w:ascii="Times New Roman" w:hAnsi="Times New Roman"/>
                <w:sz w:val="24"/>
                <w:szCs w:val="24"/>
                <w:lang w:val="en-US"/>
              </w:rPr>
              <w:t xml:space="preserve"> b) </w:t>
            </w:r>
            <w:proofErr w:type="spellStart"/>
            <w:r w:rsidRPr="00E11F3A">
              <w:rPr>
                <w:rFonts w:ascii="Times New Roman" w:hAnsi="Times New Roman"/>
                <w:sz w:val="24"/>
                <w:szCs w:val="24"/>
                <w:lang w:val="en-US"/>
              </w:rPr>
              <w:t>eine</w:t>
            </w:r>
            <w:proofErr w:type="spellEnd"/>
            <w:r w:rsidRPr="00E11F3A">
              <w:rPr>
                <w:rFonts w:ascii="Times New Roman" w:hAnsi="Times New Roman"/>
                <w:sz w:val="24"/>
                <w:szCs w:val="24"/>
                <w:lang w:val="en-US"/>
              </w:rPr>
              <w:t xml:space="preserve"> Gemäldegalerie c) </w:t>
            </w:r>
            <w:proofErr w:type="spellStart"/>
            <w:r w:rsidRPr="00E11F3A">
              <w:rPr>
                <w:rFonts w:ascii="Times New Roman" w:hAnsi="Times New Roman"/>
                <w:sz w:val="24"/>
                <w:szCs w:val="24"/>
                <w:lang w:val="en-US"/>
              </w:rPr>
              <w:t>eine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Diskothek</w:t>
            </w:r>
            <w:proofErr w:type="spellEnd"/>
            <w:r w:rsidRPr="00E11F3A">
              <w:rPr>
                <w:rFonts w:ascii="Times New Roman" w:hAnsi="Times New Roman"/>
                <w:sz w:val="24"/>
                <w:szCs w:val="24"/>
                <w:lang w:val="en-US"/>
              </w:rPr>
              <w:t xml:space="preserve"> d) </w:t>
            </w:r>
            <w:proofErr w:type="spellStart"/>
            <w:r w:rsidRPr="00E11F3A">
              <w:rPr>
                <w:rFonts w:ascii="Times New Roman" w:hAnsi="Times New Roman"/>
                <w:sz w:val="24"/>
                <w:szCs w:val="24"/>
                <w:lang w:val="en-US"/>
              </w:rPr>
              <w:t>eine</w:t>
            </w:r>
            <w:proofErr w:type="spellEnd"/>
            <w:r w:rsidRPr="00E11F3A">
              <w:rPr>
                <w:rFonts w:ascii="Times New Roman" w:hAnsi="Times New Roman"/>
                <w:sz w:val="24"/>
                <w:szCs w:val="24"/>
                <w:lang w:val="en-US"/>
              </w:rPr>
              <w:t xml:space="preserve"> Theater</w:t>
            </w:r>
          </w:p>
          <w:p w14:paraId="2D3CAED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20. München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die </w:t>
            </w:r>
            <w:proofErr w:type="spellStart"/>
            <w:r w:rsidRPr="00E11F3A">
              <w:rPr>
                <w:rFonts w:ascii="Times New Roman" w:hAnsi="Times New Roman"/>
                <w:sz w:val="24"/>
                <w:szCs w:val="24"/>
                <w:lang w:val="en-US"/>
              </w:rPr>
              <w:t>Hauptstadt</w:t>
            </w:r>
            <w:proofErr w:type="spellEnd"/>
            <w:r w:rsidRPr="00E11F3A">
              <w:rPr>
                <w:rFonts w:ascii="Times New Roman" w:hAnsi="Times New Roman"/>
                <w:sz w:val="24"/>
                <w:szCs w:val="24"/>
                <w:lang w:val="en-US"/>
              </w:rPr>
              <w:t xml:space="preserve"> …</w:t>
            </w:r>
          </w:p>
          <w:p w14:paraId="0C0C8E3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Bayern b) Sachsen c) Brandenburg d) Hessen</w:t>
            </w:r>
          </w:p>
          <w:p w14:paraId="58B9274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21. Der Rhein </w:t>
            </w:r>
            <w:proofErr w:type="spellStart"/>
            <w:r w:rsidRPr="00E11F3A">
              <w:rPr>
                <w:rFonts w:ascii="Times New Roman" w:hAnsi="Times New Roman"/>
                <w:sz w:val="24"/>
                <w:szCs w:val="24"/>
                <w:lang w:val="en-US"/>
              </w:rPr>
              <w:t>fliest</w:t>
            </w:r>
            <w:proofErr w:type="spellEnd"/>
            <w:r w:rsidRPr="00E11F3A">
              <w:rPr>
                <w:rFonts w:ascii="Times New Roman" w:hAnsi="Times New Roman"/>
                <w:sz w:val="24"/>
                <w:szCs w:val="24"/>
                <w:lang w:val="en-US"/>
              </w:rPr>
              <w:t xml:space="preserve"> …</w:t>
            </w:r>
          </w:p>
          <w:p w14:paraId="5224B15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a) </w:t>
            </w:r>
            <w:proofErr w:type="spellStart"/>
            <w:r w:rsidRPr="00E11F3A">
              <w:rPr>
                <w:rFonts w:ascii="Times New Roman" w:hAnsi="Times New Roman"/>
                <w:sz w:val="24"/>
                <w:szCs w:val="24"/>
                <w:lang w:val="en-US"/>
              </w:rPr>
              <w:t>nach</w:t>
            </w:r>
            <w:proofErr w:type="spellEnd"/>
            <w:r w:rsidRPr="00E11F3A">
              <w:rPr>
                <w:rFonts w:ascii="Times New Roman" w:hAnsi="Times New Roman"/>
                <w:sz w:val="24"/>
                <w:szCs w:val="24"/>
                <w:lang w:val="en-US"/>
              </w:rPr>
              <w:t xml:space="preserve"> Norden b) </w:t>
            </w:r>
            <w:proofErr w:type="spellStart"/>
            <w:r w:rsidRPr="00E11F3A">
              <w:rPr>
                <w:rFonts w:ascii="Times New Roman" w:hAnsi="Times New Roman"/>
                <w:sz w:val="24"/>
                <w:szCs w:val="24"/>
                <w:lang w:val="en-US"/>
              </w:rPr>
              <w:t>nach</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Süden</w:t>
            </w:r>
            <w:proofErr w:type="spellEnd"/>
            <w:r w:rsidRPr="00E11F3A">
              <w:rPr>
                <w:rFonts w:ascii="Times New Roman" w:hAnsi="Times New Roman"/>
                <w:sz w:val="24"/>
                <w:szCs w:val="24"/>
                <w:lang w:val="en-US"/>
              </w:rPr>
              <w:t xml:space="preserve"> c) </w:t>
            </w:r>
            <w:proofErr w:type="spellStart"/>
            <w:r w:rsidRPr="00E11F3A">
              <w:rPr>
                <w:rFonts w:ascii="Times New Roman" w:hAnsi="Times New Roman"/>
                <w:sz w:val="24"/>
                <w:szCs w:val="24"/>
                <w:lang w:val="en-US"/>
              </w:rPr>
              <w:t>nach</w:t>
            </w:r>
            <w:proofErr w:type="spellEnd"/>
            <w:r w:rsidRPr="00E11F3A">
              <w:rPr>
                <w:rFonts w:ascii="Times New Roman" w:hAnsi="Times New Roman"/>
                <w:sz w:val="24"/>
                <w:szCs w:val="24"/>
                <w:lang w:val="en-US"/>
              </w:rPr>
              <w:t xml:space="preserve"> Osten d) </w:t>
            </w:r>
            <w:proofErr w:type="spellStart"/>
            <w:r w:rsidRPr="00E11F3A">
              <w:rPr>
                <w:rFonts w:ascii="Times New Roman" w:hAnsi="Times New Roman"/>
                <w:sz w:val="24"/>
                <w:szCs w:val="24"/>
                <w:lang w:val="en-US"/>
              </w:rPr>
              <w:t>nach</w:t>
            </w:r>
            <w:proofErr w:type="spellEnd"/>
            <w:r w:rsidRPr="00E11F3A">
              <w:rPr>
                <w:rFonts w:ascii="Times New Roman" w:hAnsi="Times New Roman"/>
                <w:sz w:val="24"/>
                <w:szCs w:val="24"/>
                <w:lang w:val="en-US"/>
              </w:rPr>
              <w:t xml:space="preserve"> Westen</w:t>
            </w:r>
          </w:p>
          <w:p w14:paraId="64B3918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Вставьте вместо пропусков подходящие по смыслу слова, данные после текста.</w:t>
            </w:r>
          </w:p>
          <w:p w14:paraId="57E28963"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Handys</w:t>
            </w:r>
            <w:proofErr w:type="spellEnd"/>
            <w:r w:rsidRPr="00E11F3A">
              <w:rPr>
                <w:rFonts w:ascii="Times New Roman" w:hAnsi="Times New Roman"/>
                <w:sz w:val="24"/>
                <w:szCs w:val="24"/>
                <w:lang w:val="en-US"/>
              </w:rPr>
              <w:t xml:space="preserve"> – </w:t>
            </w:r>
            <w:proofErr w:type="spellStart"/>
            <w:r w:rsidRPr="00E11F3A">
              <w:rPr>
                <w:rFonts w:ascii="Times New Roman" w:hAnsi="Times New Roman"/>
                <w:sz w:val="24"/>
                <w:szCs w:val="24"/>
                <w:lang w:val="en-US"/>
              </w:rPr>
              <w:t>mittendrin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Tastendruck</w:t>
            </w:r>
            <w:proofErr w:type="spellEnd"/>
          </w:p>
          <w:p w14:paraId="28BD6E4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 Kinder und ___(22)____ </w:t>
            </w:r>
            <w:proofErr w:type="spellStart"/>
            <w:r w:rsidRPr="00E11F3A">
              <w:rPr>
                <w:rFonts w:ascii="Times New Roman" w:hAnsi="Times New Roman"/>
                <w:sz w:val="24"/>
                <w:szCs w:val="24"/>
                <w:lang w:val="en-US"/>
              </w:rPr>
              <w:t>sind</w:t>
            </w:r>
            <w:proofErr w:type="spellEnd"/>
            <w:r w:rsidRPr="00E11F3A">
              <w:rPr>
                <w:rFonts w:ascii="Times New Roman" w:hAnsi="Times New Roman"/>
                <w:sz w:val="24"/>
                <w:szCs w:val="24"/>
                <w:lang w:val="en-US"/>
              </w:rPr>
              <w:t xml:space="preserve"> die </w:t>
            </w:r>
            <w:proofErr w:type="spellStart"/>
            <w:r w:rsidRPr="00E11F3A">
              <w:rPr>
                <w:rFonts w:ascii="Times New Roman" w:hAnsi="Times New Roman"/>
                <w:sz w:val="24"/>
                <w:szCs w:val="24"/>
                <w:lang w:val="en-US"/>
              </w:rPr>
              <w:t>größten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Mobiltelefonfans</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Umgang</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mit</w:t>
            </w:r>
            <w:proofErr w:type="spellEnd"/>
            <w:r w:rsidRPr="00E11F3A">
              <w:rPr>
                <w:rFonts w:ascii="Times New Roman" w:hAnsi="Times New Roman"/>
                <w:sz w:val="24"/>
                <w:szCs w:val="24"/>
                <w:lang w:val="en-US"/>
              </w:rPr>
              <w:t xml:space="preserve"> dem Handy </w:t>
            </w:r>
            <w:proofErr w:type="spellStart"/>
            <w:r w:rsidRPr="00E11F3A">
              <w:rPr>
                <w:rFonts w:ascii="Times New Roman" w:hAnsi="Times New Roman"/>
                <w:sz w:val="24"/>
                <w:szCs w:val="24"/>
                <w:lang w:val="en-US"/>
              </w:rPr>
              <w:t>sind</w:t>
            </w:r>
            <w:proofErr w:type="spellEnd"/>
          </w:p>
          <w:p w14:paraId="063CBFC3"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sie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perfekt</w:t>
            </w:r>
            <w:proofErr w:type="spellEnd"/>
            <w:r w:rsidRPr="00E11F3A">
              <w:rPr>
                <w:rFonts w:ascii="Times New Roman" w:hAnsi="Times New Roman"/>
                <w:sz w:val="24"/>
                <w:szCs w:val="24"/>
                <w:lang w:val="en-US"/>
              </w:rPr>
              <w:t xml:space="preserve">. In der </w:t>
            </w:r>
            <w:proofErr w:type="spellStart"/>
            <w:r w:rsidRPr="00E11F3A">
              <w:rPr>
                <w:rFonts w:ascii="Times New Roman" w:hAnsi="Times New Roman"/>
                <w:sz w:val="24"/>
                <w:szCs w:val="24"/>
                <w:lang w:val="en-US"/>
              </w:rPr>
              <w:t>Altersgruppe</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Zehn</w:t>
            </w:r>
            <w:proofErr w:type="spellEnd"/>
            <w:r w:rsidRPr="00E11F3A">
              <w:rPr>
                <w:rFonts w:ascii="Times New Roman" w:hAnsi="Times New Roman"/>
                <w:sz w:val="24"/>
                <w:szCs w:val="24"/>
                <w:lang w:val="en-US"/>
              </w:rPr>
              <w:t xml:space="preserve">- bis </w:t>
            </w:r>
            <w:proofErr w:type="spellStart"/>
            <w:r w:rsidRPr="00E11F3A">
              <w:rPr>
                <w:rFonts w:ascii="Times New Roman" w:hAnsi="Times New Roman"/>
                <w:sz w:val="24"/>
                <w:szCs w:val="24"/>
                <w:lang w:val="en-US"/>
              </w:rPr>
              <w:t>Zwölfjährigen</w:t>
            </w:r>
            <w:proofErr w:type="spellEnd"/>
            <w:r w:rsidRPr="00E11F3A">
              <w:rPr>
                <w:rFonts w:ascii="Times New Roman" w:hAnsi="Times New Roman"/>
                <w:sz w:val="24"/>
                <w:szCs w:val="24"/>
                <w:lang w:val="en-US"/>
              </w:rPr>
              <w:t xml:space="preserve"> __(23)___ </w:t>
            </w:r>
            <w:proofErr w:type="spellStart"/>
            <w:r w:rsidRPr="00E11F3A">
              <w:rPr>
                <w:rFonts w:ascii="Times New Roman" w:hAnsi="Times New Roman"/>
                <w:sz w:val="24"/>
                <w:szCs w:val="24"/>
                <w:lang w:val="en-US"/>
              </w:rPr>
              <w:t>schon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jeder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Dritte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ein</w:t>
            </w:r>
            <w:proofErr w:type="spellEnd"/>
          </w:p>
          <w:p w14:paraId="63955C20"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Mobiltelefon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bei</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sich</w:t>
            </w:r>
            <w:proofErr w:type="spellEnd"/>
            <w:r w:rsidRPr="00E11F3A">
              <w:rPr>
                <w:rFonts w:ascii="Times New Roman" w:hAnsi="Times New Roman"/>
                <w:sz w:val="24"/>
                <w:szCs w:val="24"/>
                <w:lang w:val="en-US"/>
              </w:rPr>
              <w:t xml:space="preserve">. Eine SMS </w:t>
            </w:r>
            <w:proofErr w:type="spellStart"/>
            <w:r w:rsidRPr="00E11F3A">
              <w:rPr>
                <w:rFonts w:ascii="Times New Roman" w:hAnsi="Times New Roman"/>
                <w:sz w:val="24"/>
                <w:szCs w:val="24"/>
                <w:lang w:val="en-US"/>
              </w:rPr>
              <w:t>unter</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Schulbank</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zu</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tippen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ohne</w:t>
            </w:r>
            <w:proofErr w:type="spellEnd"/>
            <w:r w:rsidRPr="00E11F3A">
              <w:rPr>
                <w:rFonts w:ascii="Times New Roman" w:hAnsi="Times New Roman"/>
                <w:sz w:val="24"/>
                <w:szCs w:val="24"/>
                <w:lang w:val="en-US"/>
              </w:rPr>
              <w:t xml:space="preserve"> auf die </w:t>
            </w:r>
            <w:proofErr w:type="spellStart"/>
            <w:r w:rsidRPr="00E11F3A">
              <w:rPr>
                <w:rFonts w:ascii="Times New Roman" w:hAnsi="Times New Roman"/>
                <w:sz w:val="24"/>
                <w:szCs w:val="24"/>
                <w:lang w:val="en-US"/>
              </w:rPr>
              <w:t>Tasten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zu</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sehen</w:t>
            </w:r>
            <w:proofErr w:type="spellEnd"/>
            <w:r w:rsidRPr="00E11F3A">
              <w:rPr>
                <w:rFonts w:ascii="Times New Roman" w:hAnsi="Times New Roman"/>
                <w:sz w:val="24"/>
                <w:szCs w:val="24"/>
                <w:lang w:val="en-US"/>
              </w:rPr>
              <w:t>?</w:t>
            </w:r>
          </w:p>
          <w:p w14:paraId="73FC31F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Für </w:t>
            </w:r>
            <w:proofErr w:type="spellStart"/>
            <w:r w:rsidRPr="00E11F3A">
              <w:rPr>
                <w:rFonts w:ascii="Times New Roman" w:hAnsi="Times New Roman"/>
                <w:sz w:val="24"/>
                <w:szCs w:val="24"/>
                <w:lang w:val="en-US"/>
              </w:rPr>
              <w:t>viele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kein</w:t>
            </w:r>
            <w:proofErr w:type="spellEnd"/>
            <w:r w:rsidRPr="00E11F3A">
              <w:rPr>
                <w:rFonts w:ascii="Times New Roman" w:hAnsi="Times New Roman"/>
                <w:sz w:val="24"/>
                <w:szCs w:val="24"/>
                <w:lang w:val="en-US"/>
              </w:rPr>
              <w:t xml:space="preserve"> ___(24)____. Und </w:t>
            </w:r>
            <w:proofErr w:type="spellStart"/>
            <w:r w:rsidRPr="00E11F3A">
              <w:rPr>
                <w:rFonts w:ascii="Times New Roman" w:hAnsi="Times New Roman"/>
                <w:sz w:val="24"/>
                <w:szCs w:val="24"/>
                <w:lang w:val="en-US"/>
              </w:rPr>
              <w:t>wer</w:t>
            </w:r>
            <w:proofErr w:type="spellEnd"/>
            <w:r w:rsidRPr="00E11F3A">
              <w:rPr>
                <w:rFonts w:ascii="Times New Roman" w:hAnsi="Times New Roman"/>
                <w:sz w:val="24"/>
                <w:szCs w:val="24"/>
                <w:lang w:val="en-US"/>
              </w:rPr>
              <w:t xml:space="preserve"> es </w:t>
            </w:r>
            <w:proofErr w:type="spellStart"/>
            <w:r w:rsidRPr="00E11F3A">
              <w:rPr>
                <w:rFonts w:ascii="Times New Roman" w:hAnsi="Times New Roman"/>
                <w:sz w:val="24"/>
                <w:szCs w:val="24"/>
                <w:lang w:val="en-US"/>
              </w:rPr>
              <w:t>nicht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kann</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übt</w:t>
            </w:r>
            <w:proofErr w:type="spellEnd"/>
            <w:r w:rsidRPr="00E11F3A">
              <w:rPr>
                <w:rFonts w:ascii="Times New Roman" w:hAnsi="Times New Roman"/>
                <w:sz w:val="24"/>
                <w:szCs w:val="24"/>
                <w:lang w:val="en-US"/>
              </w:rPr>
              <w:t xml:space="preserve">. Rund ums </w:t>
            </w:r>
            <w:proofErr w:type="spellStart"/>
            <w:r w:rsidRPr="00E11F3A">
              <w:rPr>
                <w:rFonts w:ascii="Times New Roman" w:hAnsi="Times New Roman"/>
                <w:sz w:val="24"/>
                <w:szCs w:val="24"/>
                <w:lang w:val="en-US"/>
              </w:rPr>
              <w:t>Mobiltelefon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ein</w:t>
            </w:r>
            <w:proofErr w:type="spellEnd"/>
          </w:p>
          <w:p w14:paraId="2D165BC7"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riesiger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Wettbewerb</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entstanden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Wer</w:t>
            </w:r>
            <w:proofErr w:type="spellEnd"/>
            <w:r w:rsidRPr="00E11F3A">
              <w:rPr>
                <w:rFonts w:ascii="Times New Roman" w:hAnsi="Times New Roman"/>
                <w:sz w:val="24"/>
                <w:szCs w:val="24"/>
                <w:lang w:val="en-US"/>
              </w:rPr>
              <w:t xml:space="preserve"> hat das </w:t>
            </w:r>
            <w:proofErr w:type="spellStart"/>
            <w:r w:rsidRPr="00E11F3A">
              <w:rPr>
                <w:rFonts w:ascii="Times New Roman" w:hAnsi="Times New Roman"/>
                <w:sz w:val="24"/>
                <w:szCs w:val="24"/>
                <w:lang w:val="en-US"/>
              </w:rPr>
              <w:t>neueste</w:t>
            </w:r>
            <w:proofErr w:type="spellEnd"/>
            <w:r w:rsidRPr="00E11F3A">
              <w:rPr>
                <w:rFonts w:ascii="Times New Roman" w:hAnsi="Times New Roman"/>
                <w:sz w:val="24"/>
                <w:szCs w:val="24"/>
                <w:lang w:val="en-US"/>
              </w:rPr>
              <w:t xml:space="preserve"> ___(25)____ und die </w:t>
            </w:r>
            <w:proofErr w:type="spellStart"/>
            <w:r w:rsidRPr="00E11F3A">
              <w:rPr>
                <w:rFonts w:ascii="Times New Roman" w:hAnsi="Times New Roman"/>
                <w:sz w:val="24"/>
                <w:szCs w:val="24"/>
                <w:lang w:val="en-US"/>
              </w:rPr>
              <w:t>schönste</w:t>
            </w:r>
            <w:proofErr w:type="spellEnd"/>
          </w:p>
          <w:p w14:paraId="4DCBA2DB"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Oberschale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Wer</w:t>
            </w:r>
            <w:proofErr w:type="spellEnd"/>
            <w:r w:rsidRPr="00E11F3A">
              <w:rPr>
                <w:rFonts w:ascii="Times New Roman" w:hAnsi="Times New Roman"/>
                <w:sz w:val="24"/>
                <w:szCs w:val="24"/>
                <w:lang w:val="en-US"/>
              </w:rPr>
              <w:t xml:space="preserve"> hat das </w:t>
            </w:r>
            <w:proofErr w:type="spellStart"/>
            <w:r w:rsidRPr="00E11F3A">
              <w:rPr>
                <w:rFonts w:ascii="Times New Roman" w:hAnsi="Times New Roman"/>
                <w:sz w:val="24"/>
                <w:szCs w:val="24"/>
                <w:lang w:val="en-US"/>
              </w:rPr>
              <w:t>witzigste</w:t>
            </w:r>
            <w:proofErr w:type="spellEnd"/>
            <w:r w:rsidRPr="00E11F3A">
              <w:rPr>
                <w:rFonts w:ascii="Times New Roman" w:hAnsi="Times New Roman"/>
                <w:sz w:val="24"/>
                <w:szCs w:val="24"/>
                <w:lang w:val="en-US"/>
              </w:rPr>
              <w:t xml:space="preserve"> Logo und </w:t>
            </w:r>
            <w:proofErr w:type="spellStart"/>
            <w:r w:rsidRPr="00E11F3A">
              <w:rPr>
                <w:rFonts w:ascii="Times New Roman" w:hAnsi="Times New Roman"/>
                <w:sz w:val="24"/>
                <w:szCs w:val="24"/>
                <w:lang w:val="en-US"/>
              </w:rPr>
              <w:t>wer</w:t>
            </w:r>
            <w:proofErr w:type="spellEnd"/>
            <w:r w:rsidRPr="00E11F3A">
              <w:rPr>
                <w:rFonts w:ascii="Times New Roman" w:hAnsi="Times New Roman"/>
                <w:sz w:val="24"/>
                <w:szCs w:val="24"/>
                <w:lang w:val="en-US"/>
              </w:rPr>
              <w:t xml:space="preserve"> den </w:t>
            </w:r>
            <w:proofErr w:type="spellStart"/>
            <w:r w:rsidRPr="00E11F3A">
              <w:rPr>
                <w:rFonts w:ascii="Times New Roman" w:hAnsi="Times New Roman"/>
                <w:sz w:val="24"/>
                <w:szCs w:val="24"/>
                <w:lang w:val="en-US"/>
              </w:rPr>
              <w:t>aktuellen</w:t>
            </w:r>
            <w:proofErr w:type="spellEnd"/>
            <w:r w:rsidRPr="00E11F3A">
              <w:rPr>
                <w:rFonts w:ascii="Times New Roman" w:hAnsi="Times New Roman"/>
                <w:sz w:val="24"/>
                <w:szCs w:val="24"/>
                <w:lang w:val="en-US"/>
              </w:rPr>
              <w:t xml:space="preserve"> Hit von Britney Spears </w:t>
            </w:r>
            <w:proofErr w:type="spellStart"/>
            <w:r w:rsidRPr="00E11F3A">
              <w:rPr>
                <w:rFonts w:ascii="Times New Roman" w:hAnsi="Times New Roman"/>
                <w:sz w:val="24"/>
                <w:szCs w:val="24"/>
                <w:lang w:val="en-US"/>
              </w:rPr>
              <w:t>als</w:t>
            </w:r>
            <w:proofErr w:type="spellEnd"/>
          </w:p>
          <w:p w14:paraId="183382EE"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Klingelton</w:t>
            </w:r>
            <w:proofErr w:type="spellEnd"/>
            <w:r w:rsidRPr="00E11F3A">
              <w:rPr>
                <w:rFonts w:ascii="Times New Roman" w:hAnsi="Times New Roman"/>
                <w:sz w:val="24"/>
                <w:szCs w:val="24"/>
                <w:lang w:val="en-US"/>
              </w:rPr>
              <w:t xml:space="preserve">? Ob </w:t>
            </w:r>
            <w:proofErr w:type="spellStart"/>
            <w:r w:rsidRPr="00E11F3A">
              <w:rPr>
                <w:rFonts w:ascii="Times New Roman" w:hAnsi="Times New Roman"/>
                <w:sz w:val="24"/>
                <w:szCs w:val="24"/>
                <w:lang w:val="en-US"/>
              </w:rPr>
              <w:t>jemand</w:t>
            </w:r>
            <w:proofErr w:type="spellEnd"/>
            <w:r w:rsidRPr="00E11F3A">
              <w:rPr>
                <w:rFonts w:ascii="Times New Roman" w:hAnsi="Times New Roman"/>
                <w:sz w:val="24"/>
                <w:szCs w:val="24"/>
                <w:lang w:val="en-US"/>
              </w:rPr>
              <w:t xml:space="preserve"> cool </w:t>
            </w:r>
            <w:proofErr w:type="spellStart"/>
            <w:r w:rsidRPr="00E11F3A">
              <w:rPr>
                <w:rFonts w:ascii="Times New Roman" w:hAnsi="Times New Roman"/>
                <w:sz w:val="24"/>
                <w:szCs w:val="24"/>
                <w:lang w:val="en-US"/>
              </w:rPr>
              <w:t>oder</w:t>
            </w:r>
            <w:proofErr w:type="spellEnd"/>
            <w:r w:rsidRPr="00E11F3A">
              <w:rPr>
                <w:rFonts w:ascii="Times New Roman" w:hAnsi="Times New Roman"/>
                <w:sz w:val="24"/>
                <w:szCs w:val="24"/>
                <w:lang w:val="en-US"/>
              </w:rPr>
              <w:t xml:space="preserve"> uncool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hängt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weniger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vom</w:t>
            </w:r>
            <w:proofErr w:type="spellEnd"/>
            <w:r w:rsidRPr="00E11F3A">
              <w:rPr>
                <w:rFonts w:ascii="Times New Roman" w:hAnsi="Times New Roman"/>
                <w:sz w:val="24"/>
                <w:szCs w:val="24"/>
                <w:lang w:val="en-US"/>
              </w:rPr>
              <w:t xml:space="preserve"> ____(26)____ ab, </w:t>
            </w:r>
            <w:proofErr w:type="spellStart"/>
            <w:r w:rsidRPr="00E11F3A">
              <w:rPr>
                <w:rFonts w:ascii="Times New Roman" w:hAnsi="Times New Roman"/>
                <w:sz w:val="24"/>
                <w:szCs w:val="24"/>
                <w:lang w:val="en-US"/>
              </w:rPr>
              <w:t>sondern</w:t>
            </w:r>
            <w:proofErr w:type="spellEnd"/>
            <w:r w:rsidRPr="00E11F3A">
              <w:rPr>
                <w:rFonts w:ascii="Times New Roman" w:hAnsi="Times New Roman"/>
                <w:sz w:val="24"/>
                <w:szCs w:val="24"/>
                <w:lang w:val="en-US"/>
              </w:rPr>
              <w:t xml:space="preserve"> von</w:t>
            </w:r>
          </w:p>
          <w:p w14:paraId="0B328FFF"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seinem</w:t>
            </w:r>
            <w:proofErr w:type="spellEnd"/>
            <w:r w:rsidRPr="00E11F3A">
              <w:rPr>
                <w:rFonts w:ascii="Times New Roman" w:hAnsi="Times New Roman"/>
                <w:sz w:val="24"/>
                <w:szCs w:val="24"/>
                <w:lang w:val="en-US"/>
              </w:rPr>
              <w:t xml:space="preserve"> Handy: Kann man </w:t>
            </w:r>
            <w:proofErr w:type="spellStart"/>
            <w:r w:rsidRPr="00E11F3A">
              <w:rPr>
                <w:rFonts w:ascii="Times New Roman" w:hAnsi="Times New Roman"/>
                <w:sz w:val="24"/>
                <w:szCs w:val="24"/>
                <w:lang w:val="en-US"/>
              </w:rPr>
              <w:t>damit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Spiele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herunterladen</w:t>
            </w:r>
            <w:proofErr w:type="spellEnd"/>
            <w:r w:rsidRPr="00E11F3A">
              <w:rPr>
                <w:rFonts w:ascii="Times New Roman" w:hAnsi="Times New Roman"/>
                <w:sz w:val="24"/>
                <w:szCs w:val="24"/>
                <w:lang w:val="en-US"/>
              </w:rPr>
              <w:t xml:space="preserve">, Fotos </w:t>
            </w:r>
            <w:proofErr w:type="spellStart"/>
            <w:r w:rsidRPr="00E11F3A">
              <w:rPr>
                <w:rFonts w:ascii="Times New Roman" w:hAnsi="Times New Roman"/>
                <w:sz w:val="24"/>
                <w:szCs w:val="24"/>
                <w:lang w:val="en-US"/>
              </w:rPr>
              <w:t>machen</w:t>
            </w:r>
            <w:proofErr w:type="spellEnd"/>
            <w:r w:rsidRPr="00E11F3A">
              <w:rPr>
                <w:rFonts w:ascii="Times New Roman" w:hAnsi="Times New Roman"/>
                <w:sz w:val="24"/>
                <w:szCs w:val="24"/>
                <w:lang w:val="en-US"/>
              </w:rPr>
              <w:t xml:space="preserve"> und </w:t>
            </w:r>
            <w:proofErr w:type="spellStart"/>
            <w:r w:rsidRPr="00E11F3A">
              <w:rPr>
                <w:rFonts w:ascii="Times New Roman" w:hAnsi="Times New Roman"/>
                <w:sz w:val="24"/>
                <w:szCs w:val="24"/>
                <w:lang w:val="en-US"/>
              </w:rPr>
              <w:t>verschicken</w:t>
            </w:r>
            <w:proofErr w:type="spellEnd"/>
            <w:r w:rsidRPr="00E11F3A">
              <w:rPr>
                <w:rFonts w:ascii="Times New Roman" w:hAnsi="Times New Roman"/>
                <w:sz w:val="24"/>
                <w:szCs w:val="24"/>
                <w:lang w:val="en-US"/>
              </w:rPr>
              <w:t>?</w:t>
            </w:r>
          </w:p>
          <w:p w14:paraId="2DCAF19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 Problem</w:t>
            </w:r>
          </w:p>
          <w:p w14:paraId="5DA22FE6"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Jugendliche</w:t>
            </w:r>
            <w:proofErr w:type="spellEnd"/>
          </w:p>
          <w:p w14:paraId="32147DC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Modell</w:t>
            </w:r>
          </w:p>
          <w:p w14:paraId="572ABC85"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Charakter</w:t>
            </w:r>
            <w:proofErr w:type="spellEnd"/>
          </w:p>
          <w:p w14:paraId="1D8F2A1D"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trägt</w:t>
            </w:r>
            <w:proofErr w:type="spellEnd"/>
          </w:p>
          <w:p w14:paraId="184F4E50"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sz w:val="24"/>
                <w:szCs w:val="24"/>
                <w:lang w:val="en-US"/>
              </w:rPr>
              <w:t xml:space="preserve"> </w:t>
            </w:r>
            <w:r w:rsidRPr="00E11F3A">
              <w:rPr>
                <w:rFonts w:ascii="Times New Roman" w:hAnsi="Times New Roman"/>
                <w:b/>
                <w:bCs/>
                <w:sz w:val="24"/>
                <w:szCs w:val="24"/>
                <w:lang w:val="en-US"/>
              </w:rPr>
              <w:t>IV. FRAGEBOGEN (</w:t>
            </w:r>
            <w:proofErr w:type="spellStart"/>
            <w:r w:rsidRPr="00E11F3A">
              <w:rPr>
                <w:rFonts w:ascii="Times New Roman" w:hAnsi="Times New Roman"/>
                <w:b/>
                <w:bCs/>
                <w:sz w:val="24"/>
                <w:szCs w:val="24"/>
                <w:lang w:val="en-US"/>
              </w:rPr>
              <w:t>Beantwortet</w:t>
            </w:r>
            <w:proofErr w:type="spellEnd"/>
            <w:r w:rsidRPr="00E11F3A">
              <w:rPr>
                <w:rFonts w:ascii="Times New Roman" w:hAnsi="Times New Roman"/>
                <w:b/>
                <w:bCs/>
                <w:sz w:val="24"/>
                <w:szCs w:val="24"/>
                <w:lang w:val="en-US"/>
              </w:rPr>
              <w:t xml:space="preserve"> die </w:t>
            </w:r>
            <w:proofErr w:type="spellStart"/>
            <w:r w:rsidRPr="00E11F3A">
              <w:rPr>
                <w:rFonts w:ascii="Times New Roman" w:hAnsi="Times New Roman"/>
                <w:b/>
                <w:bCs/>
                <w:sz w:val="24"/>
                <w:szCs w:val="24"/>
                <w:lang w:val="en-US"/>
              </w:rPr>
              <w:t>Fragen</w:t>
            </w:r>
            <w:proofErr w:type="spellEnd"/>
            <w:r w:rsidRPr="00E11F3A">
              <w:rPr>
                <w:rFonts w:ascii="Times New Roman" w:hAnsi="Times New Roman"/>
                <w:b/>
                <w:bCs/>
                <w:sz w:val="24"/>
                <w:szCs w:val="24"/>
                <w:lang w:val="en-US"/>
              </w:rPr>
              <w:t>)</w:t>
            </w:r>
          </w:p>
          <w:p w14:paraId="357C1A3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27. Name</w:t>
            </w:r>
          </w:p>
          <w:p w14:paraId="7507ABC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28. Alter</w:t>
            </w:r>
          </w:p>
          <w:p w14:paraId="42565A7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29.Geburtstort</w:t>
            </w:r>
          </w:p>
          <w:p w14:paraId="05D991A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30. </w:t>
            </w:r>
            <w:proofErr w:type="spellStart"/>
            <w:r w:rsidRPr="00E11F3A">
              <w:rPr>
                <w:rFonts w:ascii="Times New Roman" w:hAnsi="Times New Roman"/>
                <w:sz w:val="24"/>
                <w:szCs w:val="24"/>
                <w:lang w:val="en-US"/>
              </w:rPr>
              <w:t>Interessen</w:t>
            </w:r>
            <w:proofErr w:type="spellEnd"/>
          </w:p>
          <w:p w14:paraId="06B46D69" w14:textId="77777777" w:rsidR="00E11F3A" w:rsidRPr="00E11F3A" w:rsidRDefault="00E11F3A" w:rsidP="00E11F3A">
            <w:pPr>
              <w:spacing w:after="0" w:line="240" w:lineRule="auto"/>
              <w:jc w:val="center"/>
              <w:rPr>
                <w:rFonts w:ascii="Times New Roman" w:hAnsi="Times New Roman"/>
                <w:b/>
                <w:bCs/>
                <w:sz w:val="24"/>
                <w:szCs w:val="24"/>
                <w:lang w:val="en-US"/>
              </w:rPr>
            </w:pPr>
            <w:r w:rsidRPr="00E11F3A">
              <w:rPr>
                <w:rFonts w:ascii="Times New Roman" w:hAnsi="Times New Roman"/>
                <w:b/>
                <w:bCs/>
                <w:sz w:val="24"/>
                <w:szCs w:val="24"/>
                <w:lang w:val="en-US"/>
              </w:rPr>
              <w:t xml:space="preserve">II </w:t>
            </w:r>
            <w:r w:rsidRPr="00E11F3A">
              <w:rPr>
                <w:rFonts w:ascii="Times New Roman" w:hAnsi="Times New Roman"/>
                <w:b/>
                <w:bCs/>
                <w:sz w:val="24"/>
                <w:szCs w:val="24"/>
              </w:rPr>
              <w:t>вариант</w:t>
            </w:r>
          </w:p>
          <w:p w14:paraId="52D61728"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 xml:space="preserve">I </w:t>
            </w:r>
            <w:proofErr w:type="spellStart"/>
            <w:r w:rsidRPr="00E11F3A">
              <w:rPr>
                <w:rFonts w:ascii="Times New Roman" w:hAnsi="Times New Roman"/>
                <w:b/>
                <w:bCs/>
                <w:sz w:val="24"/>
                <w:szCs w:val="24"/>
              </w:rPr>
              <w:t>Hörverstehen</w:t>
            </w:r>
            <w:proofErr w:type="spellEnd"/>
            <w:r w:rsidRPr="00E11F3A">
              <w:rPr>
                <w:rFonts w:ascii="Times New Roman" w:hAnsi="Times New Roman"/>
                <w:b/>
                <w:bCs/>
                <w:sz w:val="24"/>
                <w:szCs w:val="24"/>
              </w:rPr>
              <w:t>.</w:t>
            </w:r>
          </w:p>
          <w:p w14:paraId="7A43345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Вы услышите четыре коротких диалога, обозначенных А, B, C и D. Определите, где</w:t>
            </w:r>
          </w:p>
          <w:p w14:paraId="7F3BF38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происходит каждый из этих диалогов. Используйте каждое место действия из списка</w:t>
            </w:r>
          </w:p>
          <w:p w14:paraId="39F9661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1–5 только один раз. В задании есть одно лишнее место действия. Вы услышите запись дважды. Занесите свои ответы в таблицу.</w:t>
            </w:r>
          </w:p>
          <w:p w14:paraId="2FCF670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 in der </w:t>
            </w:r>
            <w:proofErr w:type="spellStart"/>
            <w:r w:rsidRPr="00E11F3A">
              <w:rPr>
                <w:rFonts w:ascii="Times New Roman" w:hAnsi="Times New Roman"/>
                <w:sz w:val="24"/>
                <w:szCs w:val="24"/>
                <w:lang w:val="en-US"/>
              </w:rPr>
              <w:t>Stunde</w:t>
            </w:r>
            <w:proofErr w:type="spellEnd"/>
          </w:p>
          <w:p w14:paraId="42B0B1D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 in der Party</w:t>
            </w:r>
          </w:p>
          <w:p w14:paraId="0FA267D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3.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Stoffgeschäft</w:t>
            </w:r>
            <w:proofErr w:type="spellEnd"/>
          </w:p>
          <w:p w14:paraId="6476261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lastRenderedPageBreak/>
              <w:t xml:space="preserve">4.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Supermarkt</w:t>
            </w:r>
            <w:proofErr w:type="spellEnd"/>
          </w:p>
          <w:p w14:paraId="23A0977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5.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Hotel</w:t>
            </w:r>
          </w:p>
          <w:p w14:paraId="62DFE99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 C D</w:t>
            </w:r>
          </w:p>
          <w:p w14:paraId="4311A152"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b/>
                <w:bCs/>
                <w:sz w:val="24"/>
                <w:szCs w:val="24"/>
                <w:lang w:val="en-US"/>
              </w:rPr>
              <w:t xml:space="preserve">II </w:t>
            </w:r>
            <w:proofErr w:type="spellStart"/>
            <w:r w:rsidRPr="00E11F3A">
              <w:rPr>
                <w:rFonts w:ascii="Times New Roman" w:hAnsi="Times New Roman"/>
                <w:b/>
                <w:bCs/>
                <w:sz w:val="24"/>
                <w:szCs w:val="24"/>
                <w:lang w:val="en-US"/>
              </w:rPr>
              <w:t>Lesen</w:t>
            </w:r>
            <w:proofErr w:type="spellEnd"/>
          </w:p>
          <w:p w14:paraId="1666A19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Прочитайте тексты и установите соответствие между тематическими рубриками А –</w:t>
            </w:r>
          </w:p>
          <w:p w14:paraId="7A52707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F и текстами 1 – 5. Каждая тематическая рубрика соответствует только одному</w:t>
            </w:r>
          </w:p>
          <w:p w14:paraId="47B1E8D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тексту, при этом одна из них лишняя.</w:t>
            </w:r>
          </w:p>
          <w:p w14:paraId="0F3F398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Theater</w:t>
            </w:r>
          </w:p>
          <w:p w14:paraId="078EE8A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B. Karneval</w:t>
            </w:r>
          </w:p>
          <w:p w14:paraId="10811FA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C. Musik</w:t>
            </w:r>
          </w:p>
          <w:p w14:paraId="44A6EA6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D. </w:t>
            </w:r>
            <w:proofErr w:type="spellStart"/>
            <w:r w:rsidRPr="00E11F3A">
              <w:rPr>
                <w:rFonts w:ascii="Times New Roman" w:hAnsi="Times New Roman"/>
                <w:sz w:val="24"/>
                <w:szCs w:val="24"/>
                <w:lang w:val="en-US"/>
              </w:rPr>
              <w:t>Adventskranz</w:t>
            </w:r>
            <w:proofErr w:type="spellEnd"/>
          </w:p>
          <w:p w14:paraId="527A805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E. Sport</w:t>
            </w:r>
          </w:p>
          <w:p w14:paraId="409AD2D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F. </w:t>
            </w:r>
            <w:proofErr w:type="spellStart"/>
            <w:r w:rsidRPr="00E11F3A">
              <w:rPr>
                <w:rFonts w:ascii="Times New Roman" w:hAnsi="Times New Roman"/>
                <w:sz w:val="24"/>
                <w:szCs w:val="24"/>
                <w:lang w:val="en-US"/>
              </w:rPr>
              <w:t>Warenhaus</w:t>
            </w:r>
            <w:proofErr w:type="spellEnd"/>
          </w:p>
          <w:p w14:paraId="0E983DC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5. Der </w:t>
            </w:r>
            <w:proofErr w:type="spellStart"/>
            <w:r w:rsidRPr="00E11F3A">
              <w:rPr>
                <w:rFonts w:ascii="Times New Roman" w:hAnsi="Times New Roman"/>
                <w:sz w:val="24"/>
                <w:szCs w:val="24"/>
                <w:lang w:val="en-US"/>
              </w:rPr>
              <w:t>Adventskranz</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in </w:t>
            </w:r>
            <w:proofErr w:type="spellStart"/>
            <w:r w:rsidRPr="00E11F3A">
              <w:rPr>
                <w:rFonts w:ascii="Times New Roman" w:hAnsi="Times New Roman"/>
                <w:sz w:val="24"/>
                <w:szCs w:val="24"/>
                <w:lang w:val="en-US"/>
              </w:rPr>
              <w:t>vorchristlicher</w:t>
            </w:r>
            <w:proofErr w:type="spellEnd"/>
            <w:r w:rsidRPr="00E11F3A">
              <w:rPr>
                <w:rFonts w:ascii="Times New Roman" w:hAnsi="Times New Roman"/>
                <w:sz w:val="24"/>
                <w:szCs w:val="24"/>
                <w:lang w:val="en-US"/>
              </w:rPr>
              <w:t xml:space="preserve"> Zeit </w:t>
            </w:r>
            <w:proofErr w:type="spellStart"/>
            <w:r w:rsidRPr="00E11F3A">
              <w:rPr>
                <w:rFonts w:ascii="Times New Roman" w:hAnsi="Times New Roman"/>
                <w:sz w:val="24"/>
                <w:szCs w:val="24"/>
                <w:lang w:val="en-US"/>
              </w:rPr>
              <w:t>entstanden</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grüne</w:t>
            </w:r>
            <w:proofErr w:type="spellEnd"/>
            <w:r w:rsidRPr="00E11F3A">
              <w:rPr>
                <w:rFonts w:ascii="Times New Roman" w:hAnsi="Times New Roman"/>
                <w:sz w:val="24"/>
                <w:szCs w:val="24"/>
                <w:lang w:val="en-US"/>
              </w:rPr>
              <w:t xml:space="preserve"> Kranz </w:t>
            </w:r>
            <w:proofErr w:type="spellStart"/>
            <w:r w:rsidRPr="00E11F3A">
              <w:rPr>
                <w:rFonts w:ascii="Times New Roman" w:hAnsi="Times New Roman"/>
                <w:sz w:val="24"/>
                <w:szCs w:val="24"/>
                <w:lang w:val="en-US"/>
              </w:rPr>
              <w:t>symbolisiert</w:t>
            </w:r>
            <w:proofErr w:type="spellEnd"/>
            <w:r w:rsidRPr="00E11F3A">
              <w:rPr>
                <w:rFonts w:ascii="Times New Roman" w:hAnsi="Times New Roman"/>
                <w:sz w:val="24"/>
                <w:szCs w:val="24"/>
                <w:lang w:val="en-US"/>
              </w:rPr>
              <w:t xml:space="preserve"> Leben</w:t>
            </w:r>
          </w:p>
          <w:p w14:paraId="0186DEC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und Hoffnung. Das </w:t>
            </w:r>
            <w:proofErr w:type="spellStart"/>
            <w:r w:rsidRPr="00E11F3A">
              <w:rPr>
                <w:rFonts w:ascii="Times New Roman" w:hAnsi="Times New Roman"/>
                <w:sz w:val="24"/>
                <w:szCs w:val="24"/>
                <w:lang w:val="en-US"/>
              </w:rPr>
              <w:t>goldene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oder</w:t>
            </w:r>
            <w:proofErr w:type="spellEnd"/>
            <w:r w:rsidRPr="00E11F3A">
              <w:rPr>
                <w:rFonts w:ascii="Times New Roman" w:hAnsi="Times New Roman"/>
                <w:sz w:val="24"/>
                <w:szCs w:val="24"/>
                <w:lang w:val="en-US"/>
              </w:rPr>
              <w:t xml:space="preserve"> rote Band </w:t>
            </w:r>
            <w:proofErr w:type="spellStart"/>
            <w:r w:rsidRPr="00E11F3A">
              <w:rPr>
                <w:rFonts w:ascii="Times New Roman" w:hAnsi="Times New Roman"/>
                <w:sz w:val="24"/>
                <w:szCs w:val="24"/>
                <w:lang w:val="en-US"/>
              </w:rPr>
              <w:t>bedeutet</w:t>
            </w:r>
            <w:proofErr w:type="spellEnd"/>
            <w:r w:rsidRPr="00E11F3A">
              <w:rPr>
                <w:rFonts w:ascii="Times New Roman" w:hAnsi="Times New Roman"/>
                <w:sz w:val="24"/>
                <w:szCs w:val="24"/>
                <w:lang w:val="en-US"/>
              </w:rPr>
              <w:t xml:space="preserve"> Licht und Leben, in </w:t>
            </w:r>
            <w:proofErr w:type="spellStart"/>
            <w:r w:rsidRPr="00E11F3A">
              <w:rPr>
                <w:rFonts w:ascii="Times New Roman" w:hAnsi="Times New Roman"/>
                <w:sz w:val="24"/>
                <w:szCs w:val="24"/>
                <w:lang w:val="en-US"/>
              </w:rPr>
              <w:t>Norddeutschland</w:t>
            </w:r>
            <w:proofErr w:type="spellEnd"/>
          </w:p>
          <w:p w14:paraId="2E1E1A57"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verbreitete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sich</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Adventskranz</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zuerst</w:t>
            </w:r>
            <w:proofErr w:type="spellEnd"/>
            <w:r w:rsidRPr="00E11F3A">
              <w:rPr>
                <w:rFonts w:ascii="Times New Roman" w:hAnsi="Times New Roman"/>
                <w:sz w:val="24"/>
                <w:szCs w:val="24"/>
                <w:lang w:val="en-US"/>
              </w:rPr>
              <w:t xml:space="preserve"> in </w:t>
            </w:r>
            <w:proofErr w:type="spellStart"/>
            <w:r w:rsidRPr="00E11F3A">
              <w:rPr>
                <w:rFonts w:ascii="Times New Roman" w:hAnsi="Times New Roman"/>
                <w:sz w:val="24"/>
                <w:szCs w:val="24"/>
                <w:lang w:val="en-US"/>
              </w:rPr>
              <w:t>protestantischen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Gegenden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20.Jahrhundert in</w:t>
            </w:r>
          </w:p>
          <w:p w14:paraId="53E55A77"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katholischen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Gegenden</w:t>
            </w:r>
            <w:proofErr w:type="spellEnd"/>
            <w:r w:rsidRPr="00E11F3A">
              <w:rPr>
                <w:rFonts w:ascii="Times New Roman" w:hAnsi="Times New Roman"/>
                <w:sz w:val="24"/>
                <w:szCs w:val="24"/>
                <w:lang w:val="en-US"/>
              </w:rPr>
              <w:t>.</w:t>
            </w:r>
          </w:p>
          <w:p w14:paraId="20CC6AE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6. Am Rhein in Düsseldorf </w:t>
            </w:r>
            <w:proofErr w:type="spellStart"/>
            <w:r w:rsidRPr="00E11F3A">
              <w:rPr>
                <w:rFonts w:ascii="Times New Roman" w:hAnsi="Times New Roman"/>
                <w:sz w:val="24"/>
                <w:szCs w:val="24"/>
                <w:lang w:val="en-US"/>
              </w:rPr>
              <w:t>veranstaltet</w:t>
            </w:r>
            <w:proofErr w:type="spellEnd"/>
            <w:r w:rsidRPr="00E11F3A">
              <w:rPr>
                <w:rFonts w:ascii="Times New Roman" w:hAnsi="Times New Roman"/>
                <w:sz w:val="24"/>
                <w:szCs w:val="24"/>
                <w:lang w:val="en-US"/>
              </w:rPr>
              <w:t xml:space="preserve"> man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Februar</w:t>
            </w:r>
            <w:proofErr w:type="spellEnd"/>
            <w:r w:rsidRPr="00E11F3A">
              <w:rPr>
                <w:rFonts w:ascii="Times New Roman" w:hAnsi="Times New Roman"/>
                <w:sz w:val="24"/>
                <w:szCs w:val="24"/>
                <w:lang w:val="en-US"/>
              </w:rPr>
              <w:t xml:space="preserve"> Karneval. Der </w:t>
            </w:r>
            <w:proofErr w:type="spellStart"/>
            <w:r w:rsidRPr="00E11F3A">
              <w:rPr>
                <w:rFonts w:ascii="Times New Roman" w:hAnsi="Times New Roman"/>
                <w:sz w:val="24"/>
                <w:szCs w:val="24"/>
                <w:lang w:val="en-US"/>
              </w:rPr>
              <w:t>Rosenmontagszug</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p>
          <w:p w14:paraId="5D2EC03E"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einer</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Höhepunkte</w:t>
            </w:r>
            <w:proofErr w:type="spellEnd"/>
            <w:r w:rsidRPr="00E11F3A">
              <w:rPr>
                <w:rFonts w:ascii="Times New Roman" w:hAnsi="Times New Roman"/>
                <w:sz w:val="24"/>
                <w:szCs w:val="24"/>
                <w:lang w:val="en-US"/>
              </w:rPr>
              <w:t xml:space="preserve"> des </w:t>
            </w:r>
            <w:proofErr w:type="spellStart"/>
            <w:r w:rsidRPr="00E11F3A">
              <w:rPr>
                <w:rFonts w:ascii="Times New Roman" w:hAnsi="Times New Roman"/>
                <w:sz w:val="24"/>
                <w:szCs w:val="24"/>
                <w:lang w:val="en-US"/>
              </w:rPr>
              <w:t>Karnevals</w:t>
            </w:r>
            <w:proofErr w:type="spellEnd"/>
            <w:r w:rsidRPr="00E11F3A">
              <w:rPr>
                <w:rFonts w:ascii="Times New Roman" w:hAnsi="Times New Roman"/>
                <w:sz w:val="24"/>
                <w:szCs w:val="24"/>
                <w:lang w:val="en-US"/>
              </w:rPr>
              <w:t xml:space="preserve">. Daran </w:t>
            </w:r>
            <w:proofErr w:type="spellStart"/>
            <w:r w:rsidRPr="00E11F3A">
              <w:rPr>
                <w:rFonts w:ascii="Times New Roman" w:hAnsi="Times New Roman"/>
                <w:sz w:val="24"/>
                <w:szCs w:val="24"/>
                <w:lang w:val="en-US"/>
              </w:rPr>
              <w:t>nehmen</w:t>
            </w:r>
            <w:proofErr w:type="spellEnd"/>
            <w:r w:rsidRPr="00E11F3A">
              <w:rPr>
                <w:rFonts w:ascii="Times New Roman" w:hAnsi="Times New Roman"/>
                <w:sz w:val="24"/>
                <w:szCs w:val="24"/>
                <w:lang w:val="en-US"/>
              </w:rPr>
              <w:t xml:space="preserve"> 60 </w:t>
            </w:r>
            <w:proofErr w:type="spellStart"/>
            <w:r w:rsidRPr="00E11F3A">
              <w:rPr>
                <w:rFonts w:ascii="Times New Roman" w:hAnsi="Times New Roman"/>
                <w:sz w:val="24"/>
                <w:szCs w:val="24"/>
                <w:lang w:val="en-US"/>
              </w:rPr>
              <w:t>Vereine</w:t>
            </w:r>
            <w:proofErr w:type="spellEnd"/>
            <w:r w:rsidRPr="00E11F3A">
              <w:rPr>
                <w:rFonts w:ascii="Times New Roman" w:hAnsi="Times New Roman"/>
                <w:sz w:val="24"/>
                <w:szCs w:val="24"/>
                <w:lang w:val="en-US"/>
              </w:rPr>
              <w:t xml:space="preserve"> teil. Sie </w:t>
            </w:r>
            <w:proofErr w:type="spellStart"/>
            <w:r w:rsidRPr="00E11F3A">
              <w:rPr>
                <w:rFonts w:ascii="Times New Roman" w:hAnsi="Times New Roman"/>
                <w:sz w:val="24"/>
                <w:szCs w:val="24"/>
                <w:lang w:val="en-US"/>
              </w:rPr>
              <w:t>wählen</w:t>
            </w:r>
            <w:proofErr w:type="spellEnd"/>
            <w:r w:rsidRPr="00E11F3A">
              <w:rPr>
                <w:rFonts w:ascii="Times New Roman" w:hAnsi="Times New Roman"/>
                <w:sz w:val="24"/>
                <w:szCs w:val="24"/>
                <w:lang w:val="en-US"/>
              </w:rPr>
              <w:t xml:space="preserve"> das </w:t>
            </w:r>
            <w:proofErr w:type="spellStart"/>
            <w:r w:rsidRPr="00E11F3A">
              <w:rPr>
                <w:rFonts w:ascii="Times New Roman" w:hAnsi="Times New Roman"/>
                <w:sz w:val="24"/>
                <w:szCs w:val="24"/>
                <w:lang w:val="en-US"/>
              </w:rPr>
              <w:t>Prinzenpaar</w:t>
            </w:r>
            <w:proofErr w:type="spellEnd"/>
          </w:p>
          <w:p w14:paraId="6591E29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und </w:t>
            </w:r>
            <w:proofErr w:type="spellStart"/>
            <w:r w:rsidRPr="00E11F3A">
              <w:rPr>
                <w:rFonts w:ascii="Times New Roman" w:hAnsi="Times New Roman"/>
                <w:sz w:val="24"/>
                <w:szCs w:val="24"/>
                <w:lang w:val="en-US"/>
              </w:rPr>
              <w:t>organisieren</w:t>
            </w:r>
            <w:proofErr w:type="spellEnd"/>
            <w:r w:rsidRPr="00E11F3A">
              <w:rPr>
                <w:rFonts w:ascii="Times New Roman" w:hAnsi="Times New Roman"/>
                <w:sz w:val="24"/>
                <w:szCs w:val="24"/>
                <w:lang w:val="en-US"/>
              </w:rPr>
              <w:t xml:space="preserve"> alle </w:t>
            </w:r>
            <w:proofErr w:type="spellStart"/>
            <w:r w:rsidRPr="00E11F3A">
              <w:rPr>
                <w:rFonts w:ascii="Times New Roman" w:hAnsi="Times New Roman"/>
                <w:sz w:val="24"/>
                <w:szCs w:val="24"/>
                <w:lang w:val="en-US"/>
              </w:rPr>
              <w:t>Festlichkeiten</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Düsseldorfer</w:t>
            </w:r>
            <w:proofErr w:type="spellEnd"/>
            <w:r w:rsidRPr="00E11F3A">
              <w:rPr>
                <w:rFonts w:ascii="Times New Roman" w:hAnsi="Times New Roman"/>
                <w:sz w:val="24"/>
                <w:szCs w:val="24"/>
                <w:lang w:val="en-US"/>
              </w:rPr>
              <w:t xml:space="preserve"> Karneval </w:t>
            </w:r>
            <w:proofErr w:type="spellStart"/>
            <w:r w:rsidRPr="00E11F3A">
              <w:rPr>
                <w:rFonts w:ascii="Times New Roman" w:hAnsi="Times New Roman"/>
                <w:sz w:val="24"/>
                <w:szCs w:val="24"/>
                <w:lang w:val="en-US"/>
              </w:rPr>
              <w:t>kommt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aus</w:t>
            </w:r>
            <w:proofErr w:type="spellEnd"/>
            <w:r w:rsidRPr="00E11F3A">
              <w:rPr>
                <w:rFonts w:ascii="Times New Roman" w:hAnsi="Times New Roman"/>
                <w:sz w:val="24"/>
                <w:szCs w:val="24"/>
                <w:lang w:val="en-US"/>
              </w:rPr>
              <w:t xml:space="preserve"> den</w:t>
            </w:r>
          </w:p>
          <w:p w14:paraId="28AD9890"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mittelalterlichen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Ritterspielen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mit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Bällen</w:t>
            </w:r>
            <w:proofErr w:type="spellEnd"/>
            <w:r w:rsidRPr="00E11F3A">
              <w:rPr>
                <w:rFonts w:ascii="Times New Roman" w:hAnsi="Times New Roman"/>
                <w:sz w:val="24"/>
                <w:szCs w:val="24"/>
                <w:lang w:val="en-US"/>
              </w:rPr>
              <w:t xml:space="preserve"> und </w:t>
            </w:r>
            <w:proofErr w:type="spellStart"/>
            <w:r w:rsidRPr="00E11F3A">
              <w:rPr>
                <w:rFonts w:ascii="Times New Roman" w:hAnsi="Times New Roman"/>
                <w:sz w:val="24"/>
                <w:szCs w:val="24"/>
                <w:lang w:val="en-US"/>
              </w:rPr>
              <w:t>Kostümfesten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bei</w:t>
            </w:r>
            <w:proofErr w:type="spellEnd"/>
            <w:r w:rsidRPr="00E11F3A">
              <w:rPr>
                <w:rFonts w:ascii="Times New Roman" w:hAnsi="Times New Roman"/>
                <w:sz w:val="24"/>
                <w:szCs w:val="24"/>
                <w:lang w:val="en-US"/>
              </w:rPr>
              <w:t xml:space="preserve"> Hofe.</w:t>
            </w:r>
          </w:p>
          <w:p w14:paraId="26C2958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7. In der </w:t>
            </w:r>
            <w:proofErr w:type="spellStart"/>
            <w:r w:rsidRPr="00E11F3A">
              <w:rPr>
                <w:rFonts w:ascii="Times New Roman" w:hAnsi="Times New Roman"/>
                <w:sz w:val="24"/>
                <w:szCs w:val="24"/>
                <w:lang w:val="en-US"/>
              </w:rPr>
              <w:t>Hauptstrasse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unserer</w:t>
            </w:r>
            <w:proofErr w:type="spellEnd"/>
            <w:r w:rsidRPr="00E11F3A">
              <w:rPr>
                <w:rFonts w:ascii="Times New Roman" w:hAnsi="Times New Roman"/>
                <w:sz w:val="24"/>
                <w:szCs w:val="24"/>
                <w:lang w:val="en-US"/>
              </w:rPr>
              <w:t xml:space="preserve"> Stadt </w:t>
            </w:r>
            <w:proofErr w:type="spellStart"/>
            <w:r w:rsidRPr="00E11F3A">
              <w:rPr>
                <w:rFonts w:ascii="Times New Roman" w:hAnsi="Times New Roman"/>
                <w:sz w:val="24"/>
                <w:szCs w:val="24"/>
                <w:lang w:val="en-US"/>
              </w:rPr>
              <w:t>befindet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sich</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ein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großes</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Warenhaus</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mit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breiten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herrlichen</w:t>
            </w:r>
            <w:proofErr w:type="spellEnd"/>
          </w:p>
          <w:p w14:paraId="11EED48E"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Schaufenstern</w:t>
            </w:r>
            <w:proofErr w:type="spellEnd"/>
            <w:r w:rsidRPr="00E11F3A">
              <w:rPr>
                <w:rFonts w:ascii="Times New Roman" w:hAnsi="Times New Roman"/>
                <w:sz w:val="24"/>
                <w:szCs w:val="24"/>
                <w:lang w:val="en-US"/>
              </w:rPr>
              <w:t xml:space="preserve">. Dort </w:t>
            </w:r>
            <w:proofErr w:type="spellStart"/>
            <w:r w:rsidRPr="00E11F3A">
              <w:rPr>
                <w:rFonts w:ascii="Times New Roman" w:hAnsi="Times New Roman"/>
                <w:sz w:val="24"/>
                <w:szCs w:val="24"/>
                <w:lang w:val="en-US"/>
              </w:rPr>
              <w:t>gibt</w:t>
            </w:r>
            <w:proofErr w:type="spellEnd"/>
            <w:r w:rsidRPr="00E11F3A">
              <w:rPr>
                <w:rFonts w:ascii="Times New Roman" w:hAnsi="Times New Roman"/>
                <w:sz w:val="24"/>
                <w:szCs w:val="24"/>
                <w:lang w:val="en-US"/>
              </w:rPr>
              <w:t xml:space="preserve"> es so </w:t>
            </w:r>
            <w:proofErr w:type="spellStart"/>
            <w:r w:rsidRPr="00E11F3A">
              <w:rPr>
                <w:rFonts w:ascii="Times New Roman" w:hAnsi="Times New Roman"/>
                <w:sz w:val="24"/>
                <w:szCs w:val="24"/>
                <w:lang w:val="en-US"/>
              </w:rPr>
              <w:t>schoene</w:t>
            </w:r>
            <w:proofErr w:type="spellEnd"/>
            <w:r w:rsidRPr="00E11F3A">
              <w:rPr>
                <w:rFonts w:ascii="Times New Roman" w:hAnsi="Times New Roman"/>
                <w:sz w:val="24"/>
                <w:szCs w:val="24"/>
                <w:lang w:val="en-US"/>
              </w:rPr>
              <w:t xml:space="preserve"> Sachen! Man </w:t>
            </w:r>
            <w:proofErr w:type="spellStart"/>
            <w:r w:rsidRPr="00E11F3A">
              <w:rPr>
                <w:rFonts w:ascii="Times New Roman" w:hAnsi="Times New Roman"/>
                <w:sz w:val="24"/>
                <w:szCs w:val="24"/>
                <w:lang w:val="en-US"/>
              </w:rPr>
              <w:t>sieht</w:t>
            </w:r>
            <w:proofErr w:type="spellEnd"/>
            <w:r w:rsidRPr="00E11F3A">
              <w:rPr>
                <w:rFonts w:ascii="Times New Roman" w:hAnsi="Times New Roman"/>
                <w:sz w:val="24"/>
                <w:szCs w:val="24"/>
                <w:lang w:val="en-US"/>
              </w:rPr>
              <w:t xml:space="preserve"> da </w:t>
            </w:r>
            <w:proofErr w:type="spellStart"/>
            <w:r w:rsidRPr="00E11F3A">
              <w:rPr>
                <w:rFonts w:ascii="Times New Roman" w:hAnsi="Times New Roman"/>
                <w:sz w:val="24"/>
                <w:szCs w:val="24"/>
                <w:lang w:val="en-US"/>
              </w:rPr>
              <w:t>Kleider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Wäsche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Stoffe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Schuhe</w:t>
            </w:r>
            <w:proofErr w:type="spellEnd"/>
            <w:r w:rsidRPr="00E11F3A">
              <w:rPr>
                <w:rFonts w:ascii="Times New Roman" w:hAnsi="Times New Roman"/>
                <w:sz w:val="24"/>
                <w:szCs w:val="24"/>
                <w:lang w:val="en-US"/>
              </w:rPr>
              <w:t>,</w:t>
            </w:r>
          </w:p>
          <w:p w14:paraId="125CF8C5"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Mäntel</w:t>
            </w:r>
            <w:proofErr w:type="spellEnd"/>
            <w:r w:rsidRPr="00E11F3A">
              <w:rPr>
                <w:rFonts w:ascii="Times New Roman" w:hAnsi="Times New Roman"/>
                <w:sz w:val="24"/>
                <w:szCs w:val="24"/>
                <w:lang w:val="en-US"/>
              </w:rPr>
              <w:t xml:space="preserve"> für </w:t>
            </w:r>
            <w:proofErr w:type="spellStart"/>
            <w:r w:rsidRPr="00E11F3A">
              <w:rPr>
                <w:rFonts w:ascii="Times New Roman" w:hAnsi="Times New Roman"/>
                <w:sz w:val="24"/>
                <w:szCs w:val="24"/>
                <w:lang w:val="en-US"/>
              </w:rPr>
              <w:t>jeden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möglichen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Geschmack</w:t>
            </w:r>
            <w:proofErr w:type="spellEnd"/>
            <w:r w:rsidRPr="00E11F3A">
              <w:rPr>
                <w:rFonts w:ascii="Times New Roman" w:hAnsi="Times New Roman"/>
                <w:sz w:val="24"/>
                <w:szCs w:val="24"/>
                <w:lang w:val="en-US"/>
              </w:rPr>
              <w:t>.</w:t>
            </w:r>
          </w:p>
          <w:p w14:paraId="13C0655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8.Nicht </w:t>
            </w:r>
            <w:proofErr w:type="spellStart"/>
            <w:r w:rsidRPr="00E11F3A">
              <w:rPr>
                <w:rFonts w:ascii="Times New Roman" w:hAnsi="Times New Roman"/>
                <w:sz w:val="24"/>
                <w:szCs w:val="24"/>
                <w:lang w:val="en-US"/>
              </w:rPr>
              <w:t>überall</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treibt</w:t>
            </w:r>
            <w:proofErr w:type="spellEnd"/>
            <w:r w:rsidRPr="00E11F3A">
              <w:rPr>
                <w:rFonts w:ascii="Times New Roman" w:hAnsi="Times New Roman"/>
                <w:sz w:val="24"/>
                <w:szCs w:val="24"/>
                <w:lang w:val="en-US"/>
              </w:rPr>
              <w:t xml:space="preserve"> man die </w:t>
            </w:r>
            <w:proofErr w:type="spellStart"/>
            <w:r w:rsidRPr="00E11F3A">
              <w:rPr>
                <w:rFonts w:ascii="Times New Roman" w:hAnsi="Times New Roman"/>
                <w:sz w:val="24"/>
                <w:szCs w:val="24"/>
                <w:lang w:val="en-US"/>
              </w:rPr>
              <w:t>gleichen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Sportarten</w:t>
            </w:r>
            <w:proofErr w:type="spellEnd"/>
            <w:r w:rsidRPr="00E11F3A">
              <w:rPr>
                <w:rFonts w:ascii="Times New Roman" w:hAnsi="Times New Roman"/>
                <w:sz w:val="24"/>
                <w:szCs w:val="24"/>
                <w:lang w:val="en-US"/>
              </w:rPr>
              <w:t xml:space="preserve">. Das </w:t>
            </w:r>
            <w:proofErr w:type="spellStart"/>
            <w:r w:rsidRPr="00E11F3A">
              <w:rPr>
                <w:rFonts w:ascii="Times New Roman" w:hAnsi="Times New Roman"/>
                <w:sz w:val="24"/>
                <w:szCs w:val="24"/>
                <w:lang w:val="en-US"/>
              </w:rPr>
              <w:t>hangt</w:t>
            </w:r>
            <w:proofErr w:type="spellEnd"/>
            <w:r w:rsidRPr="00E11F3A">
              <w:rPr>
                <w:rFonts w:ascii="Times New Roman" w:hAnsi="Times New Roman"/>
                <w:sz w:val="24"/>
                <w:szCs w:val="24"/>
                <w:lang w:val="en-US"/>
              </w:rPr>
              <w:t xml:space="preserve"> von dem Klima, der </w:t>
            </w:r>
            <w:proofErr w:type="spellStart"/>
            <w:r w:rsidRPr="00E11F3A">
              <w:rPr>
                <w:rFonts w:ascii="Times New Roman" w:hAnsi="Times New Roman"/>
                <w:sz w:val="24"/>
                <w:szCs w:val="24"/>
                <w:lang w:val="en-US"/>
              </w:rPr>
              <w:t>Landschaft</w:t>
            </w:r>
            <w:proofErr w:type="spellEnd"/>
          </w:p>
          <w:p w14:paraId="56FCE19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und der </w:t>
            </w:r>
            <w:proofErr w:type="spellStart"/>
            <w:r w:rsidRPr="00E11F3A">
              <w:rPr>
                <w:rFonts w:ascii="Times New Roman" w:hAnsi="Times New Roman"/>
                <w:sz w:val="24"/>
                <w:szCs w:val="24"/>
                <w:lang w:val="en-US"/>
              </w:rPr>
              <w:t>Geschichte</w:t>
            </w:r>
            <w:proofErr w:type="spellEnd"/>
            <w:r w:rsidRPr="00E11F3A">
              <w:rPr>
                <w:rFonts w:ascii="Times New Roman" w:hAnsi="Times New Roman"/>
                <w:sz w:val="24"/>
                <w:szCs w:val="24"/>
                <w:lang w:val="en-US"/>
              </w:rPr>
              <w:t xml:space="preserve"> des </w:t>
            </w:r>
            <w:proofErr w:type="spellStart"/>
            <w:r w:rsidRPr="00E11F3A">
              <w:rPr>
                <w:rFonts w:ascii="Times New Roman" w:hAnsi="Times New Roman"/>
                <w:sz w:val="24"/>
                <w:szCs w:val="24"/>
                <w:lang w:val="en-US"/>
              </w:rPr>
              <w:t>Volkes</w:t>
            </w:r>
            <w:proofErr w:type="spellEnd"/>
            <w:r w:rsidRPr="00E11F3A">
              <w:rPr>
                <w:rFonts w:ascii="Times New Roman" w:hAnsi="Times New Roman"/>
                <w:sz w:val="24"/>
                <w:szCs w:val="24"/>
                <w:lang w:val="en-US"/>
              </w:rPr>
              <w:t xml:space="preserve"> ab.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Winter </w:t>
            </w:r>
            <w:proofErr w:type="spellStart"/>
            <w:r w:rsidRPr="00E11F3A">
              <w:rPr>
                <w:rFonts w:ascii="Times New Roman" w:hAnsi="Times New Roman"/>
                <w:sz w:val="24"/>
                <w:szCs w:val="24"/>
                <w:lang w:val="en-US"/>
              </w:rPr>
              <w:t>kann</w:t>
            </w:r>
            <w:proofErr w:type="spellEnd"/>
            <w:r w:rsidRPr="00E11F3A">
              <w:rPr>
                <w:rFonts w:ascii="Times New Roman" w:hAnsi="Times New Roman"/>
                <w:sz w:val="24"/>
                <w:szCs w:val="24"/>
                <w:lang w:val="en-US"/>
              </w:rPr>
              <w:t xml:space="preserve"> man </w:t>
            </w:r>
            <w:proofErr w:type="spellStart"/>
            <w:r w:rsidRPr="00E11F3A">
              <w:rPr>
                <w:rFonts w:ascii="Times New Roman" w:hAnsi="Times New Roman"/>
                <w:sz w:val="24"/>
                <w:szCs w:val="24"/>
                <w:lang w:val="en-US"/>
              </w:rPr>
              <w:t>Wintersport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treiben</w:t>
            </w:r>
            <w:proofErr w:type="spellEnd"/>
            <w:r w:rsidRPr="00E11F3A">
              <w:rPr>
                <w:rFonts w:ascii="Times New Roman" w:hAnsi="Times New Roman"/>
                <w:sz w:val="24"/>
                <w:szCs w:val="24"/>
                <w:lang w:val="en-US"/>
              </w:rPr>
              <w:t>: Schi und</w:t>
            </w:r>
          </w:p>
          <w:p w14:paraId="3E6865E1"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Schlittschuh</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laufen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Eishockey</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spielen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Sommer </w:t>
            </w:r>
            <w:proofErr w:type="spellStart"/>
            <w:r w:rsidRPr="00E11F3A">
              <w:rPr>
                <w:rFonts w:ascii="Times New Roman" w:hAnsi="Times New Roman"/>
                <w:sz w:val="24"/>
                <w:szCs w:val="24"/>
                <w:lang w:val="en-US"/>
              </w:rPr>
              <w:t>spielt</w:t>
            </w:r>
            <w:proofErr w:type="spellEnd"/>
            <w:r w:rsidRPr="00E11F3A">
              <w:rPr>
                <w:rFonts w:ascii="Times New Roman" w:hAnsi="Times New Roman"/>
                <w:sz w:val="24"/>
                <w:szCs w:val="24"/>
                <w:lang w:val="en-US"/>
              </w:rPr>
              <w:t xml:space="preserve"> man </w:t>
            </w:r>
            <w:proofErr w:type="spellStart"/>
            <w:r w:rsidRPr="00E11F3A">
              <w:rPr>
                <w:rFonts w:ascii="Times New Roman" w:hAnsi="Times New Roman"/>
                <w:sz w:val="24"/>
                <w:szCs w:val="24"/>
                <w:lang w:val="en-US"/>
              </w:rPr>
              <w:t>Fußball</w:t>
            </w:r>
            <w:proofErr w:type="spellEnd"/>
            <w:r w:rsidRPr="00E11F3A">
              <w:rPr>
                <w:rFonts w:ascii="Times New Roman" w:hAnsi="Times New Roman"/>
                <w:sz w:val="24"/>
                <w:szCs w:val="24"/>
                <w:lang w:val="en-US"/>
              </w:rPr>
              <w:t xml:space="preserve">, Basketball, man </w:t>
            </w:r>
            <w:proofErr w:type="spellStart"/>
            <w:r w:rsidRPr="00E11F3A">
              <w:rPr>
                <w:rFonts w:ascii="Times New Roman" w:hAnsi="Times New Roman"/>
                <w:sz w:val="24"/>
                <w:szCs w:val="24"/>
                <w:lang w:val="en-US"/>
              </w:rPr>
              <w:t>segelt</w:t>
            </w:r>
            <w:proofErr w:type="spellEnd"/>
          </w:p>
          <w:p w14:paraId="46194FC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und </w:t>
            </w:r>
            <w:proofErr w:type="spellStart"/>
            <w:r w:rsidRPr="00E11F3A">
              <w:rPr>
                <w:rFonts w:ascii="Times New Roman" w:hAnsi="Times New Roman"/>
                <w:sz w:val="24"/>
                <w:szCs w:val="24"/>
                <w:lang w:val="en-US"/>
              </w:rPr>
              <w:t>fährt</w:t>
            </w:r>
            <w:proofErr w:type="spellEnd"/>
            <w:r w:rsidRPr="00E11F3A">
              <w:rPr>
                <w:rFonts w:ascii="Times New Roman" w:hAnsi="Times New Roman"/>
                <w:sz w:val="24"/>
                <w:szCs w:val="24"/>
                <w:lang w:val="en-US"/>
              </w:rPr>
              <w:t xml:space="preserve"> Rad.</w:t>
            </w:r>
          </w:p>
          <w:p w14:paraId="5415E2A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 9. In Deutschland </w:t>
            </w:r>
            <w:proofErr w:type="spellStart"/>
            <w:r w:rsidRPr="00E11F3A">
              <w:rPr>
                <w:rFonts w:ascii="Times New Roman" w:hAnsi="Times New Roman"/>
                <w:sz w:val="24"/>
                <w:szCs w:val="24"/>
                <w:lang w:val="en-US"/>
              </w:rPr>
              <w:t>gibt</w:t>
            </w:r>
            <w:proofErr w:type="spellEnd"/>
            <w:r w:rsidRPr="00E11F3A">
              <w:rPr>
                <w:rFonts w:ascii="Times New Roman" w:hAnsi="Times New Roman"/>
                <w:sz w:val="24"/>
                <w:szCs w:val="24"/>
                <w:lang w:val="en-US"/>
              </w:rPr>
              <w:t xml:space="preserve"> es </w:t>
            </w:r>
            <w:proofErr w:type="spellStart"/>
            <w:r w:rsidRPr="00E11F3A">
              <w:rPr>
                <w:rFonts w:ascii="Times New Roman" w:hAnsi="Times New Roman"/>
                <w:sz w:val="24"/>
                <w:szCs w:val="24"/>
                <w:lang w:val="en-US"/>
              </w:rPr>
              <w:t>viele</w:t>
            </w:r>
            <w:proofErr w:type="spellEnd"/>
            <w:r w:rsidRPr="00E11F3A">
              <w:rPr>
                <w:rFonts w:ascii="Times New Roman" w:hAnsi="Times New Roman"/>
                <w:sz w:val="24"/>
                <w:szCs w:val="24"/>
                <w:lang w:val="en-US"/>
              </w:rPr>
              <w:t xml:space="preserve"> Theater … </w:t>
            </w:r>
            <w:proofErr w:type="spellStart"/>
            <w:r w:rsidRPr="00E11F3A">
              <w:rPr>
                <w:rFonts w:ascii="Times New Roman" w:hAnsi="Times New Roman"/>
                <w:sz w:val="24"/>
                <w:szCs w:val="24"/>
                <w:lang w:val="en-US"/>
              </w:rPr>
              <w:t>freunde</w:t>
            </w:r>
            <w:proofErr w:type="spellEnd"/>
            <w:r w:rsidRPr="00E11F3A">
              <w:rPr>
                <w:rFonts w:ascii="Times New Roman" w:hAnsi="Times New Roman"/>
                <w:sz w:val="24"/>
                <w:szCs w:val="24"/>
                <w:lang w:val="en-US"/>
              </w:rPr>
              <w:t xml:space="preserve">. Das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nicht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zufällig</w:t>
            </w:r>
            <w:proofErr w:type="spellEnd"/>
            <w:r w:rsidRPr="00E11F3A">
              <w:rPr>
                <w:rFonts w:ascii="Times New Roman" w:hAnsi="Times New Roman"/>
                <w:sz w:val="24"/>
                <w:szCs w:val="24"/>
                <w:lang w:val="en-US"/>
              </w:rPr>
              <w:t xml:space="preserve">. Allein Berlin hat </w:t>
            </w:r>
            <w:proofErr w:type="spellStart"/>
            <w:r w:rsidRPr="00E11F3A">
              <w:rPr>
                <w:rFonts w:ascii="Times New Roman" w:hAnsi="Times New Roman"/>
                <w:sz w:val="24"/>
                <w:szCs w:val="24"/>
                <w:lang w:val="en-US"/>
              </w:rPr>
              <w:t>über</w:t>
            </w:r>
            <w:proofErr w:type="spellEnd"/>
          </w:p>
          <w:p w14:paraId="66A5E3D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150 Theater, </w:t>
            </w:r>
            <w:proofErr w:type="spellStart"/>
            <w:r w:rsidRPr="00E11F3A">
              <w:rPr>
                <w:rFonts w:ascii="Times New Roman" w:hAnsi="Times New Roman"/>
                <w:sz w:val="24"/>
                <w:szCs w:val="24"/>
                <w:lang w:val="en-US"/>
              </w:rPr>
              <w:t>darunter</w:t>
            </w:r>
            <w:proofErr w:type="spellEnd"/>
            <w:r w:rsidRPr="00E11F3A">
              <w:rPr>
                <w:rFonts w:ascii="Times New Roman" w:hAnsi="Times New Roman"/>
                <w:sz w:val="24"/>
                <w:szCs w:val="24"/>
                <w:lang w:val="en-US"/>
              </w:rPr>
              <w:t xml:space="preserve"> das «Deutsche Theater», die </w:t>
            </w:r>
            <w:proofErr w:type="spellStart"/>
            <w:r w:rsidRPr="00E11F3A">
              <w:rPr>
                <w:rFonts w:ascii="Times New Roman" w:hAnsi="Times New Roman"/>
                <w:sz w:val="24"/>
                <w:szCs w:val="24"/>
                <w:lang w:val="en-US"/>
              </w:rPr>
              <w:t>die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Komische</w:t>
            </w:r>
            <w:proofErr w:type="spellEnd"/>
            <w:r w:rsidRPr="00E11F3A">
              <w:rPr>
                <w:rFonts w:ascii="Times New Roman" w:hAnsi="Times New Roman"/>
                <w:sz w:val="24"/>
                <w:szCs w:val="24"/>
                <w:lang w:val="en-US"/>
              </w:rPr>
              <w:t xml:space="preserve"> Oper», das «Berliner</w:t>
            </w:r>
          </w:p>
          <w:p w14:paraId="05224C2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Ensemble». Auch in der </w:t>
            </w:r>
            <w:proofErr w:type="spellStart"/>
            <w:r w:rsidRPr="00E11F3A">
              <w:rPr>
                <w:rFonts w:ascii="Times New Roman" w:hAnsi="Times New Roman"/>
                <w:sz w:val="24"/>
                <w:szCs w:val="24"/>
                <w:lang w:val="en-US"/>
              </w:rPr>
              <w:t>Provinz</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waren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Theaterstücke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gegeben</w:t>
            </w:r>
            <w:proofErr w:type="spellEnd"/>
            <w:r w:rsidRPr="00E11F3A">
              <w:rPr>
                <w:rFonts w:ascii="Times New Roman" w:hAnsi="Times New Roman"/>
                <w:sz w:val="24"/>
                <w:szCs w:val="24"/>
                <w:lang w:val="en-US"/>
              </w:rPr>
              <w:t>.</w:t>
            </w:r>
          </w:p>
          <w:p w14:paraId="0FD1467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5 6 7 8 9</w:t>
            </w:r>
          </w:p>
          <w:p w14:paraId="6A89478D"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b/>
                <w:bCs/>
                <w:sz w:val="24"/>
                <w:szCs w:val="24"/>
                <w:lang w:val="en-US"/>
              </w:rPr>
              <w:t xml:space="preserve">III. </w:t>
            </w:r>
            <w:proofErr w:type="spellStart"/>
            <w:r w:rsidRPr="00E11F3A">
              <w:rPr>
                <w:rFonts w:ascii="Times New Roman" w:hAnsi="Times New Roman"/>
                <w:b/>
                <w:bCs/>
                <w:sz w:val="24"/>
                <w:szCs w:val="24"/>
                <w:lang w:val="en-US"/>
              </w:rPr>
              <w:t>Lexik</w:t>
            </w:r>
            <w:proofErr w:type="spellEnd"/>
            <w:r w:rsidRPr="00E11F3A">
              <w:rPr>
                <w:rFonts w:ascii="Times New Roman" w:hAnsi="Times New Roman"/>
                <w:b/>
                <w:bCs/>
                <w:sz w:val="24"/>
                <w:szCs w:val="24"/>
                <w:lang w:val="en-US"/>
              </w:rPr>
              <w:t xml:space="preserve"> und Grammatik</w:t>
            </w:r>
          </w:p>
          <w:p w14:paraId="2F8AE3E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10 .Die X-</w:t>
            </w:r>
            <w:proofErr w:type="spellStart"/>
            <w:r w:rsidRPr="00E11F3A">
              <w:rPr>
                <w:rFonts w:ascii="Times New Roman" w:hAnsi="Times New Roman"/>
                <w:sz w:val="24"/>
                <w:szCs w:val="24"/>
                <w:lang w:val="en-US"/>
              </w:rPr>
              <w:t>Strahlen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wurden</w:t>
            </w:r>
            <w:proofErr w:type="spellEnd"/>
            <w:r w:rsidRPr="00E11F3A">
              <w:rPr>
                <w:rFonts w:ascii="Times New Roman" w:hAnsi="Times New Roman"/>
                <w:sz w:val="24"/>
                <w:szCs w:val="24"/>
                <w:lang w:val="en-US"/>
              </w:rPr>
              <w:t xml:space="preserve"> von … </w:t>
            </w:r>
            <w:proofErr w:type="spellStart"/>
            <w:r w:rsidRPr="00E11F3A">
              <w:rPr>
                <w:rFonts w:ascii="Times New Roman" w:hAnsi="Times New Roman"/>
                <w:sz w:val="24"/>
                <w:szCs w:val="24"/>
                <w:lang w:val="en-US"/>
              </w:rPr>
              <w:t>entdeckt</w:t>
            </w:r>
            <w:proofErr w:type="spellEnd"/>
            <w:r w:rsidRPr="00E11F3A">
              <w:rPr>
                <w:rFonts w:ascii="Times New Roman" w:hAnsi="Times New Roman"/>
                <w:sz w:val="24"/>
                <w:szCs w:val="24"/>
                <w:lang w:val="en-US"/>
              </w:rPr>
              <w:t>.</w:t>
            </w:r>
          </w:p>
          <w:p w14:paraId="7E55320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Koch b) Liebig c)Rontgen d)Diesel</w:t>
            </w:r>
          </w:p>
          <w:p w14:paraId="256C7FE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11. Der </w:t>
            </w:r>
            <w:proofErr w:type="spellStart"/>
            <w:r w:rsidRPr="00E11F3A">
              <w:rPr>
                <w:rFonts w:ascii="Times New Roman" w:hAnsi="Times New Roman"/>
                <w:sz w:val="24"/>
                <w:szCs w:val="24"/>
                <w:lang w:val="en-US"/>
              </w:rPr>
              <w:t>Buchdruck</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wurde</w:t>
            </w:r>
            <w:proofErr w:type="spellEnd"/>
            <w:r w:rsidRPr="00E11F3A">
              <w:rPr>
                <w:rFonts w:ascii="Times New Roman" w:hAnsi="Times New Roman"/>
                <w:sz w:val="24"/>
                <w:szCs w:val="24"/>
                <w:lang w:val="en-US"/>
              </w:rPr>
              <w:t xml:space="preserve"> von … </w:t>
            </w:r>
            <w:proofErr w:type="spellStart"/>
            <w:r w:rsidRPr="00E11F3A">
              <w:rPr>
                <w:rFonts w:ascii="Times New Roman" w:hAnsi="Times New Roman"/>
                <w:sz w:val="24"/>
                <w:szCs w:val="24"/>
                <w:lang w:val="en-US"/>
              </w:rPr>
              <w:t>erfunden</w:t>
            </w:r>
            <w:proofErr w:type="spellEnd"/>
            <w:r w:rsidRPr="00E11F3A">
              <w:rPr>
                <w:rFonts w:ascii="Times New Roman" w:hAnsi="Times New Roman"/>
                <w:sz w:val="24"/>
                <w:szCs w:val="24"/>
                <w:lang w:val="en-US"/>
              </w:rPr>
              <w:t>.</w:t>
            </w:r>
          </w:p>
          <w:p w14:paraId="4E744AB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Rontgen b) Gutenberg c) Diesel d) Humboldt</w:t>
            </w:r>
          </w:p>
          <w:p w14:paraId="5E62267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12. Die Hauser … </w:t>
            </w:r>
            <w:proofErr w:type="spellStart"/>
            <w:r w:rsidRPr="00E11F3A">
              <w:rPr>
                <w:rFonts w:ascii="Times New Roman" w:hAnsi="Times New Roman"/>
                <w:sz w:val="24"/>
                <w:szCs w:val="24"/>
                <w:lang w:val="en-US"/>
              </w:rPr>
              <w:t>gebaut</w:t>
            </w:r>
            <w:proofErr w:type="spellEnd"/>
            <w:r w:rsidRPr="00E11F3A">
              <w:rPr>
                <w:rFonts w:ascii="Times New Roman" w:hAnsi="Times New Roman"/>
                <w:sz w:val="24"/>
                <w:szCs w:val="24"/>
                <w:lang w:val="en-US"/>
              </w:rPr>
              <w:t>.</w:t>
            </w:r>
          </w:p>
          <w:p w14:paraId="766B807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a) </w:t>
            </w:r>
            <w:proofErr w:type="spellStart"/>
            <w:r w:rsidRPr="00E11F3A">
              <w:rPr>
                <w:rFonts w:ascii="Times New Roman" w:hAnsi="Times New Roman"/>
                <w:sz w:val="24"/>
                <w:szCs w:val="24"/>
                <w:lang w:val="en-US"/>
              </w:rPr>
              <w:t>werden</w:t>
            </w:r>
            <w:proofErr w:type="spellEnd"/>
            <w:r w:rsidRPr="00E11F3A">
              <w:rPr>
                <w:rFonts w:ascii="Times New Roman" w:hAnsi="Times New Roman"/>
                <w:sz w:val="24"/>
                <w:szCs w:val="24"/>
                <w:lang w:val="en-US"/>
              </w:rPr>
              <w:t xml:space="preserve"> b) </w:t>
            </w:r>
            <w:proofErr w:type="spellStart"/>
            <w:r w:rsidRPr="00E11F3A">
              <w:rPr>
                <w:rFonts w:ascii="Times New Roman" w:hAnsi="Times New Roman"/>
                <w:sz w:val="24"/>
                <w:szCs w:val="24"/>
                <w:lang w:val="en-US"/>
              </w:rPr>
              <w:t>wirst</w:t>
            </w:r>
            <w:proofErr w:type="spellEnd"/>
            <w:r w:rsidRPr="00E11F3A">
              <w:rPr>
                <w:rFonts w:ascii="Times New Roman" w:hAnsi="Times New Roman"/>
                <w:sz w:val="24"/>
                <w:szCs w:val="24"/>
                <w:lang w:val="en-US"/>
              </w:rPr>
              <w:t xml:space="preserve"> c) </w:t>
            </w:r>
            <w:proofErr w:type="spellStart"/>
            <w:r w:rsidRPr="00E11F3A">
              <w:rPr>
                <w:rFonts w:ascii="Times New Roman" w:hAnsi="Times New Roman"/>
                <w:sz w:val="24"/>
                <w:szCs w:val="24"/>
                <w:lang w:val="en-US"/>
              </w:rPr>
              <w:t>werde</w:t>
            </w:r>
            <w:proofErr w:type="spellEnd"/>
            <w:r w:rsidRPr="00E11F3A">
              <w:rPr>
                <w:rFonts w:ascii="Times New Roman" w:hAnsi="Times New Roman"/>
                <w:sz w:val="24"/>
                <w:szCs w:val="24"/>
                <w:lang w:val="en-US"/>
              </w:rPr>
              <w:t xml:space="preserve"> d) </w:t>
            </w:r>
            <w:proofErr w:type="spellStart"/>
            <w:r w:rsidRPr="00E11F3A">
              <w:rPr>
                <w:rFonts w:ascii="Times New Roman" w:hAnsi="Times New Roman"/>
                <w:sz w:val="24"/>
                <w:szCs w:val="24"/>
                <w:lang w:val="en-US"/>
              </w:rPr>
              <w:t>wird</w:t>
            </w:r>
            <w:proofErr w:type="spellEnd"/>
          </w:p>
          <w:p w14:paraId="152C6D7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lastRenderedPageBreak/>
              <w:t xml:space="preserve">13. Das Bild … </w:t>
            </w:r>
            <w:proofErr w:type="spellStart"/>
            <w:r w:rsidRPr="00E11F3A">
              <w:rPr>
                <w:rFonts w:ascii="Times New Roman" w:hAnsi="Times New Roman"/>
                <w:sz w:val="24"/>
                <w:szCs w:val="24"/>
                <w:lang w:val="en-US"/>
              </w:rPr>
              <w:t>gemalt</w:t>
            </w:r>
            <w:proofErr w:type="spellEnd"/>
          </w:p>
          <w:p w14:paraId="64710B7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a) </w:t>
            </w:r>
            <w:proofErr w:type="spellStart"/>
            <w:r w:rsidRPr="00E11F3A">
              <w:rPr>
                <w:rFonts w:ascii="Times New Roman" w:hAnsi="Times New Roman"/>
                <w:sz w:val="24"/>
                <w:szCs w:val="24"/>
                <w:lang w:val="en-US"/>
              </w:rPr>
              <w:t>wirst</w:t>
            </w:r>
            <w:proofErr w:type="spellEnd"/>
            <w:r w:rsidRPr="00E11F3A">
              <w:rPr>
                <w:rFonts w:ascii="Times New Roman" w:hAnsi="Times New Roman"/>
                <w:sz w:val="24"/>
                <w:szCs w:val="24"/>
                <w:lang w:val="en-US"/>
              </w:rPr>
              <w:t xml:space="preserve"> b) </w:t>
            </w:r>
            <w:proofErr w:type="spellStart"/>
            <w:r w:rsidRPr="00E11F3A">
              <w:rPr>
                <w:rFonts w:ascii="Times New Roman" w:hAnsi="Times New Roman"/>
                <w:sz w:val="24"/>
                <w:szCs w:val="24"/>
                <w:lang w:val="en-US"/>
              </w:rPr>
              <w:t>werden</w:t>
            </w:r>
            <w:proofErr w:type="spellEnd"/>
            <w:r w:rsidRPr="00E11F3A">
              <w:rPr>
                <w:rFonts w:ascii="Times New Roman" w:hAnsi="Times New Roman"/>
                <w:sz w:val="24"/>
                <w:szCs w:val="24"/>
                <w:lang w:val="en-US"/>
              </w:rPr>
              <w:t xml:space="preserve"> c) </w:t>
            </w:r>
            <w:proofErr w:type="spellStart"/>
            <w:r w:rsidRPr="00E11F3A">
              <w:rPr>
                <w:rFonts w:ascii="Times New Roman" w:hAnsi="Times New Roman"/>
                <w:sz w:val="24"/>
                <w:szCs w:val="24"/>
                <w:lang w:val="en-US"/>
              </w:rPr>
              <w:t>werde</w:t>
            </w:r>
            <w:proofErr w:type="spellEnd"/>
            <w:r w:rsidRPr="00E11F3A">
              <w:rPr>
                <w:rFonts w:ascii="Times New Roman" w:hAnsi="Times New Roman"/>
                <w:sz w:val="24"/>
                <w:szCs w:val="24"/>
                <w:lang w:val="en-US"/>
              </w:rPr>
              <w:t xml:space="preserve"> d) </w:t>
            </w:r>
            <w:proofErr w:type="spellStart"/>
            <w:r w:rsidRPr="00E11F3A">
              <w:rPr>
                <w:rFonts w:ascii="Times New Roman" w:hAnsi="Times New Roman"/>
                <w:sz w:val="24"/>
                <w:szCs w:val="24"/>
                <w:lang w:val="en-US"/>
              </w:rPr>
              <w:t>wird</w:t>
            </w:r>
            <w:proofErr w:type="spellEnd"/>
          </w:p>
          <w:p w14:paraId="5FD25AE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14. Die Schule, … ich </w:t>
            </w:r>
            <w:proofErr w:type="spellStart"/>
            <w:r w:rsidRPr="00E11F3A">
              <w:rPr>
                <w:rFonts w:ascii="Times New Roman" w:hAnsi="Times New Roman"/>
                <w:sz w:val="24"/>
                <w:szCs w:val="24"/>
                <w:lang w:val="en-US"/>
              </w:rPr>
              <w:t>besuche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modern.</w:t>
            </w:r>
          </w:p>
          <w:p w14:paraId="23F72FD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das b) der c) die</w:t>
            </w:r>
          </w:p>
          <w:p w14:paraId="5CF3C4C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15. Das Mädchen, … </w:t>
            </w:r>
            <w:proofErr w:type="spellStart"/>
            <w:r w:rsidRPr="00E11F3A">
              <w:rPr>
                <w:rFonts w:ascii="Times New Roman" w:hAnsi="Times New Roman"/>
                <w:sz w:val="24"/>
                <w:szCs w:val="24"/>
                <w:lang w:val="en-US"/>
              </w:rPr>
              <w:t>neben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sitzt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meine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Schwester</w:t>
            </w:r>
            <w:proofErr w:type="spellEnd"/>
            <w:r w:rsidRPr="00E11F3A">
              <w:rPr>
                <w:rFonts w:ascii="Times New Roman" w:hAnsi="Times New Roman"/>
                <w:sz w:val="24"/>
                <w:szCs w:val="24"/>
                <w:lang w:val="en-US"/>
              </w:rPr>
              <w:t>.</w:t>
            </w:r>
          </w:p>
          <w:p w14:paraId="0ED075B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der b) das c) die</w:t>
            </w:r>
          </w:p>
          <w:p w14:paraId="6E4181A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16 .Der Lehrer, … </w:t>
            </w:r>
            <w:proofErr w:type="spellStart"/>
            <w:r w:rsidRPr="00E11F3A">
              <w:rPr>
                <w:rFonts w:ascii="Times New Roman" w:hAnsi="Times New Roman"/>
                <w:sz w:val="24"/>
                <w:szCs w:val="24"/>
                <w:lang w:val="en-US"/>
              </w:rPr>
              <w:t>dort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steht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sehr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streng</w:t>
            </w:r>
            <w:proofErr w:type="spellEnd"/>
            <w:r w:rsidRPr="00E11F3A">
              <w:rPr>
                <w:rFonts w:ascii="Times New Roman" w:hAnsi="Times New Roman"/>
                <w:sz w:val="24"/>
                <w:szCs w:val="24"/>
                <w:lang w:val="en-US"/>
              </w:rPr>
              <w:t>.</w:t>
            </w:r>
          </w:p>
          <w:p w14:paraId="621844D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das b) die c) der</w:t>
            </w:r>
          </w:p>
          <w:p w14:paraId="58154C6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17. Die Kinder, … </w:t>
            </w:r>
            <w:proofErr w:type="spellStart"/>
            <w:r w:rsidRPr="00E11F3A">
              <w:rPr>
                <w:rFonts w:ascii="Times New Roman" w:hAnsi="Times New Roman"/>
                <w:sz w:val="24"/>
                <w:szCs w:val="24"/>
                <w:lang w:val="en-US"/>
              </w:rPr>
              <w:t>dort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spielen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sind</w:t>
            </w:r>
            <w:proofErr w:type="spellEnd"/>
            <w:r w:rsidRPr="00E11F3A">
              <w:rPr>
                <w:rFonts w:ascii="Times New Roman" w:hAnsi="Times New Roman"/>
                <w:sz w:val="24"/>
                <w:szCs w:val="24"/>
                <w:lang w:val="en-US"/>
              </w:rPr>
              <w:t xml:space="preserve"> ABC-Schuler.</w:t>
            </w:r>
          </w:p>
          <w:p w14:paraId="4421385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das b) die c) der</w:t>
            </w:r>
          </w:p>
          <w:p w14:paraId="497BB73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18. Das </w:t>
            </w:r>
            <w:proofErr w:type="spellStart"/>
            <w:r w:rsidRPr="00E11F3A">
              <w:rPr>
                <w:rFonts w:ascii="Times New Roman" w:hAnsi="Times New Roman"/>
                <w:sz w:val="24"/>
                <w:szCs w:val="24"/>
                <w:lang w:val="en-US"/>
              </w:rPr>
              <w:t>Wahrzeichen</w:t>
            </w:r>
            <w:proofErr w:type="spellEnd"/>
            <w:r w:rsidRPr="00E11F3A">
              <w:rPr>
                <w:rFonts w:ascii="Times New Roman" w:hAnsi="Times New Roman"/>
                <w:sz w:val="24"/>
                <w:szCs w:val="24"/>
                <w:lang w:val="en-US"/>
              </w:rPr>
              <w:t xml:space="preserve"> von Berlin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
          <w:p w14:paraId="2A31007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rPr>
              <w:t>а</w:t>
            </w:r>
            <w:r w:rsidRPr="00E11F3A">
              <w:rPr>
                <w:rFonts w:ascii="Times New Roman" w:hAnsi="Times New Roman"/>
                <w:sz w:val="24"/>
                <w:szCs w:val="24"/>
                <w:lang w:val="en-US"/>
              </w:rPr>
              <w:t xml:space="preserve">) Das Brandenburger Tor b) der </w:t>
            </w:r>
            <w:proofErr w:type="spellStart"/>
            <w:r w:rsidRPr="00E11F3A">
              <w:rPr>
                <w:rFonts w:ascii="Times New Roman" w:hAnsi="Times New Roman"/>
                <w:sz w:val="24"/>
                <w:szCs w:val="24"/>
                <w:lang w:val="en-US"/>
              </w:rPr>
              <w:t>Alexanderplatz</w:t>
            </w:r>
            <w:proofErr w:type="spellEnd"/>
            <w:r w:rsidRPr="00E11F3A">
              <w:rPr>
                <w:rFonts w:ascii="Times New Roman" w:hAnsi="Times New Roman"/>
                <w:sz w:val="24"/>
                <w:szCs w:val="24"/>
                <w:lang w:val="en-US"/>
              </w:rPr>
              <w:t xml:space="preserve"> c) das </w:t>
            </w:r>
            <w:proofErr w:type="spellStart"/>
            <w:r w:rsidRPr="00E11F3A">
              <w:rPr>
                <w:rFonts w:ascii="Times New Roman" w:hAnsi="Times New Roman"/>
                <w:sz w:val="24"/>
                <w:szCs w:val="24"/>
                <w:lang w:val="en-US"/>
              </w:rPr>
              <w:t>Reichstagsgebäude</w:t>
            </w:r>
            <w:proofErr w:type="spellEnd"/>
          </w:p>
          <w:p w14:paraId="34EAB6C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19.Die Alte </w:t>
            </w:r>
            <w:proofErr w:type="spellStart"/>
            <w:r w:rsidRPr="00E11F3A">
              <w:rPr>
                <w:rFonts w:ascii="Times New Roman" w:hAnsi="Times New Roman"/>
                <w:sz w:val="24"/>
                <w:szCs w:val="24"/>
                <w:lang w:val="en-US"/>
              </w:rPr>
              <w:t>Pinakothek</w:t>
            </w:r>
            <w:proofErr w:type="spellEnd"/>
            <w:r w:rsidRPr="00E11F3A">
              <w:rPr>
                <w:rFonts w:ascii="Times New Roman" w:hAnsi="Times New Roman"/>
                <w:sz w:val="24"/>
                <w:szCs w:val="24"/>
                <w:lang w:val="en-US"/>
              </w:rPr>
              <w:t xml:space="preserve"> in München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
          <w:p w14:paraId="2B7203C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a) </w:t>
            </w:r>
            <w:proofErr w:type="spellStart"/>
            <w:r w:rsidRPr="00E11F3A">
              <w:rPr>
                <w:rFonts w:ascii="Times New Roman" w:hAnsi="Times New Roman"/>
                <w:sz w:val="24"/>
                <w:szCs w:val="24"/>
                <w:lang w:val="en-US"/>
              </w:rPr>
              <w:t>eine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Bibliothek</w:t>
            </w:r>
            <w:proofErr w:type="spellEnd"/>
            <w:r w:rsidRPr="00E11F3A">
              <w:rPr>
                <w:rFonts w:ascii="Times New Roman" w:hAnsi="Times New Roman"/>
                <w:sz w:val="24"/>
                <w:szCs w:val="24"/>
                <w:lang w:val="en-US"/>
              </w:rPr>
              <w:t xml:space="preserve"> b) </w:t>
            </w:r>
            <w:proofErr w:type="spellStart"/>
            <w:r w:rsidRPr="00E11F3A">
              <w:rPr>
                <w:rFonts w:ascii="Times New Roman" w:hAnsi="Times New Roman"/>
                <w:sz w:val="24"/>
                <w:szCs w:val="24"/>
                <w:lang w:val="en-US"/>
              </w:rPr>
              <w:t>eine</w:t>
            </w:r>
            <w:proofErr w:type="spellEnd"/>
            <w:r w:rsidRPr="00E11F3A">
              <w:rPr>
                <w:rFonts w:ascii="Times New Roman" w:hAnsi="Times New Roman"/>
                <w:sz w:val="24"/>
                <w:szCs w:val="24"/>
                <w:lang w:val="en-US"/>
              </w:rPr>
              <w:t xml:space="preserve"> Gemäldegalerie c) </w:t>
            </w:r>
            <w:proofErr w:type="spellStart"/>
            <w:r w:rsidRPr="00E11F3A">
              <w:rPr>
                <w:rFonts w:ascii="Times New Roman" w:hAnsi="Times New Roman"/>
                <w:sz w:val="24"/>
                <w:szCs w:val="24"/>
                <w:lang w:val="en-US"/>
              </w:rPr>
              <w:t>eine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Diskothek</w:t>
            </w:r>
            <w:proofErr w:type="spellEnd"/>
            <w:r w:rsidRPr="00E11F3A">
              <w:rPr>
                <w:rFonts w:ascii="Times New Roman" w:hAnsi="Times New Roman"/>
                <w:sz w:val="24"/>
                <w:szCs w:val="24"/>
                <w:lang w:val="en-US"/>
              </w:rPr>
              <w:t xml:space="preserve"> d) </w:t>
            </w:r>
            <w:proofErr w:type="spellStart"/>
            <w:r w:rsidRPr="00E11F3A">
              <w:rPr>
                <w:rFonts w:ascii="Times New Roman" w:hAnsi="Times New Roman"/>
                <w:sz w:val="24"/>
                <w:szCs w:val="24"/>
                <w:lang w:val="en-US"/>
              </w:rPr>
              <w:t>ein</w:t>
            </w:r>
            <w:proofErr w:type="spellEnd"/>
            <w:r w:rsidRPr="00E11F3A">
              <w:rPr>
                <w:rFonts w:ascii="Times New Roman" w:hAnsi="Times New Roman"/>
                <w:sz w:val="24"/>
                <w:szCs w:val="24"/>
                <w:lang w:val="en-US"/>
              </w:rPr>
              <w:t xml:space="preserve"> Theater</w:t>
            </w:r>
          </w:p>
          <w:p w14:paraId="5008825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20. Der Rhein </w:t>
            </w:r>
            <w:proofErr w:type="spellStart"/>
            <w:r w:rsidRPr="00E11F3A">
              <w:rPr>
                <w:rFonts w:ascii="Times New Roman" w:hAnsi="Times New Roman"/>
                <w:sz w:val="24"/>
                <w:szCs w:val="24"/>
                <w:lang w:val="en-US"/>
              </w:rPr>
              <w:t>nennt</w:t>
            </w:r>
            <w:proofErr w:type="spellEnd"/>
            <w:r w:rsidRPr="00E11F3A">
              <w:rPr>
                <w:rFonts w:ascii="Times New Roman" w:hAnsi="Times New Roman"/>
                <w:sz w:val="24"/>
                <w:szCs w:val="24"/>
                <w:lang w:val="en-US"/>
              </w:rPr>
              <w:t xml:space="preserve"> man in der </w:t>
            </w:r>
            <w:proofErr w:type="spellStart"/>
            <w:r w:rsidRPr="00E11F3A">
              <w:rPr>
                <w:rFonts w:ascii="Times New Roman" w:hAnsi="Times New Roman"/>
                <w:sz w:val="24"/>
                <w:szCs w:val="24"/>
                <w:lang w:val="en-US"/>
              </w:rPr>
              <w:t>Poesie</w:t>
            </w:r>
            <w:proofErr w:type="spellEnd"/>
            <w:r w:rsidRPr="00E11F3A">
              <w:rPr>
                <w:rFonts w:ascii="Times New Roman" w:hAnsi="Times New Roman"/>
                <w:sz w:val="24"/>
                <w:szCs w:val="24"/>
                <w:lang w:val="en-US"/>
              </w:rPr>
              <w:t xml:space="preserve"> …</w:t>
            </w:r>
          </w:p>
          <w:p w14:paraId="717D76F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«Bruder Rhein» b) «Vater Rhein» c) «</w:t>
            </w:r>
            <w:proofErr w:type="spellStart"/>
            <w:r w:rsidRPr="00E11F3A">
              <w:rPr>
                <w:rFonts w:ascii="Times New Roman" w:hAnsi="Times New Roman"/>
                <w:sz w:val="24"/>
                <w:szCs w:val="24"/>
                <w:lang w:val="en-US"/>
              </w:rPr>
              <w:t>Großvater</w:t>
            </w:r>
            <w:proofErr w:type="spellEnd"/>
            <w:r w:rsidRPr="00E11F3A">
              <w:rPr>
                <w:rFonts w:ascii="Times New Roman" w:hAnsi="Times New Roman"/>
                <w:sz w:val="24"/>
                <w:szCs w:val="24"/>
                <w:lang w:val="en-US"/>
              </w:rPr>
              <w:t xml:space="preserve"> Rhein» d) «Onkel Rhein»</w:t>
            </w:r>
          </w:p>
          <w:p w14:paraId="754A758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21. München </w:t>
            </w:r>
            <w:proofErr w:type="spellStart"/>
            <w:r w:rsidRPr="00E11F3A">
              <w:rPr>
                <w:rFonts w:ascii="Times New Roman" w:hAnsi="Times New Roman"/>
                <w:sz w:val="24"/>
                <w:szCs w:val="24"/>
                <w:lang w:val="en-US"/>
              </w:rPr>
              <w:t>liegt</w:t>
            </w:r>
            <w:proofErr w:type="spellEnd"/>
            <w:r w:rsidRPr="00E11F3A">
              <w:rPr>
                <w:rFonts w:ascii="Times New Roman" w:hAnsi="Times New Roman"/>
                <w:sz w:val="24"/>
                <w:szCs w:val="24"/>
                <w:lang w:val="en-US"/>
              </w:rPr>
              <w:t xml:space="preserve"> in …</w:t>
            </w:r>
          </w:p>
          <w:p w14:paraId="448C20C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a) Bayern b) Hessen c) Sachsen d) </w:t>
            </w:r>
            <w:proofErr w:type="spellStart"/>
            <w:r w:rsidRPr="00E11F3A">
              <w:rPr>
                <w:rFonts w:ascii="Times New Roman" w:hAnsi="Times New Roman"/>
                <w:sz w:val="24"/>
                <w:szCs w:val="24"/>
                <w:lang w:val="en-US"/>
              </w:rPr>
              <w:t>Rheinland</w:t>
            </w:r>
            <w:proofErr w:type="spellEnd"/>
            <w:r w:rsidRPr="00E11F3A">
              <w:rPr>
                <w:rFonts w:ascii="Times New Roman" w:hAnsi="Times New Roman"/>
                <w:sz w:val="24"/>
                <w:szCs w:val="24"/>
                <w:lang w:val="en-US"/>
              </w:rPr>
              <w:t>-Pfalz</w:t>
            </w:r>
          </w:p>
          <w:p w14:paraId="4ED3211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Вставьте вместо пропусков подходящие по смыслу слова, данные после текста.</w:t>
            </w:r>
          </w:p>
          <w:p w14:paraId="14A8D67B"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Handys</w:t>
            </w:r>
            <w:proofErr w:type="spellEnd"/>
            <w:r w:rsidRPr="00E11F3A">
              <w:rPr>
                <w:rFonts w:ascii="Times New Roman" w:hAnsi="Times New Roman"/>
                <w:sz w:val="24"/>
                <w:szCs w:val="24"/>
                <w:lang w:val="en-US"/>
              </w:rPr>
              <w:t xml:space="preserve"> – </w:t>
            </w:r>
            <w:proofErr w:type="spellStart"/>
            <w:r w:rsidRPr="00E11F3A">
              <w:rPr>
                <w:rFonts w:ascii="Times New Roman" w:hAnsi="Times New Roman"/>
                <w:sz w:val="24"/>
                <w:szCs w:val="24"/>
                <w:lang w:val="en-US"/>
              </w:rPr>
              <w:t>mittendrin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Tastendruck</w:t>
            </w:r>
            <w:proofErr w:type="spellEnd"/>
          </w:p>
          <w:p w14:paraId="2C38FAD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 Kinder und ___(22)____ </w:t>
            </w:r>
            <w:proofErr w:type="spellStart"/>
            <w:r w:rsidRPr="00E11F3A">
              <w:rPr>
                <w:rFonts w:ascii="Times New Roman" w:hAnsi="Times New Roman"/>
                <w:sz w:val="24"/>
                <w:szCs w:val="24"/>
                <w:lang w:val="en-US"/>
              </w:rPr>
              <w:t>sind</w:t>
            </w:r>
            <w:proofErr w:type="spellEnd"/>
            <w:r w:rsidRPr="00E11F3A">
              <w:rPr>
                <w:rFonts w:ascii="Times New Roman" w:hAnsi="Times New Roman"/>
                <w:sz w:val="24"/>
                <w:szCs w:val="24"/>
                <w:lang w:val="en-US"/>
              </w:rPr>
              <w:t xml:space="preserve"> die </w:t>
            </w:r>
            <w:proofErr w:type="spellStart"/>
            <w:r w:rsidRPr="00E11F3A">
              <w:rPr>
                <w:rFonts w:ascii="Times New Roman" w:hAnsi="Times New Roman"/>
                <w:sz w:val="24"/>
                <w:szCs w:val="24"/>
                <w:lang w:val="en-US"/>
              </w:rPr>
              <w:t>größten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Mobiltelefonfans</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Im</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Umgang</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mit</w:t>
            </w:r>
            <w:proofErr w:type="spellEnd"/>
            <w:r w:rsidRPr="00E11F3A">
              <w:rPr>
                <w:rFonts w:ascii="Times New Roman" w:hAnsi="Times New Roman"/>
                <w:sz w:val="24"/>
                <w:szCs w:val="24"/>
                <w:lang w:val="en-US"/>
              </w:rPr>
              <w:t xml:space="preserve"> dem Handy </w:t>
            </w:r>
            <w:proofErr w:type="spellStart"/>
            <w:r w:rsidRPr="00E11F3A">
              <w:rPr>
                <w:rFonts w:ascii="Times New Roman" w:hAnsi="Times New Roman"/>
                <w:sz w:val="24"/>
                <w:szCs w:val="24"/>
                <w:lang w:val="en-US"/>
              </w:rPr>
              <w:t>sind</w:t>
            </w:r>
            <w:proofErr w:type="spellEnd"/>
          </w:p>
          <w:p w14:paraId="20FBA887"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sie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perfekt</w:t>
            </w:r>
            <w:proofErr w:type="spellEnd"/>
            <w:r w:rsidRPr="00E11F3A">
              <w:rPr>
                <w:rFonts w:ascii="Times New Roman" w:hAnsi="Times New Roman"/>
                <w:sz w:val="24"/>
                <w:szCs w:val="24"/>
                <w:lang w:val="en-US"/>
              </w:rPr>
              <w:t xml:space="preserve">. In der </w:t>
            </w:r>
            <w:proofErr w:type="spellStart"/>
            <w:r w:rsidRPr="00E11F3A">
              <w:rPr>
                <w:rFonts w:ascii="Times New Roman" w:hAnsi="Times New Roman"/>
                <w:sz w:val="24"/>
                <w:szCs w:val="24"/>
                <w:lang w:val="en-US"/>
              </w:rPr>
              <w:t>Altersgruppe</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Zehn</w:t>
            </w:r>
            <w:proofErr w:type="spellEnd"/>
            <w:r w:rsidRPr="00E11F3A">
              <w:rPr>
                <w:rFonts w:ascii="Times New Roman" w:hAnsi="Times New Roman"/>
                <w:sz w:val="24"/>
                <w:szCs w:val="24"/>
                <w:lang w:val="en-US"/>
              </w:rPr>
              <w:t xml:space="preserve">- bis </w:t>
            </w:r>
            <w:proofErr w:type="spellStart"/>
            <w:r w:rsidRPr="00E11F3A">
              <w:rPr>
                <w:rFonts w:ascii="Times New Roman" w:hAnsi="Times New Roman"/>
                <w:sz w:val="24"/>
                <w:szCs w:val="24"/>
                <w:lang w:val="en-US"/>
              </w:rPr>
              <w:t>Zwölfjährigen</w:t>
            </w:r>
            <w:proofErr w:type="spellEnd"/>
            <w:r w:rsidRPr="00E11F3A">
              <w:rPr>
                <w:rFonts w:ascii="Times New Roman" w:hAnsi="Times New Roman"/>
                <w:sz w:val="24"/>
                <w:szCs w:val="24"/>
                <w:lang w:val="en-US"/>
              </w:rPr>
              <w:t xml:space="preserve"> __(23)___ </w:t>
            </w:r>
            <w:proofErr w:type="spellStart"/>
            <w:r w:rsidRPr="00E11F3A">
              <w:rPr>
                <w:rFonts w:ascii="Times New Roman" w:hAnsi="Times New Roman"/>
                <w:sz w:val="24"/>
                <w:szCs w:val="24"/>
                <w:lang w:val="en-US"/>
              </w:rPr>
              <w:t>schon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jeder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Dritte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ein</w:t>
            </w:r>
            <w:proofErr w:type="spellEnd"/>
          </w:p>
          <w:p w14:paraId="717D1323"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Mobiltelefon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bei</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sich</w:t>
            </w:r>
            <w:proofErr w:type="spellEnd"/>
            <w:r w:rsidRPr="00E11F3A">
              <w:rPr>
                <w:rFonts w:ascii="Times New Roman" w:hAnsi="Times New Roman"/>
                <w:sz w:val="24"/>
                <w:szCs w:val="24"/>
                <w:lang w:val="en-US"/>
              </w:rPr>
              <w:t xml:space="preserve">. Eine SMS </w:t>
            </w:r>
            <w:proofErr w:type="spellStart"/>
            <w:r w:rsidRPr="00E11F3A">
              <w:rPr>
                <w:rFonts w:ascii="Times New Roman" w:hAnsi="Times New Roman"/>
                <w:sz w:val="24"/>
                <w:szCs w:val="24"/>
                <w:lang w:val="en-US"/>
              </w:rPr>
              <w:t>unter</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Schulbank</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zu</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tippen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ohne</w:t>
            </w:r>
            <w:proofErr w:type="spellEnd"/>
            <w:r w:rsidRPr="00E11F3A">
              <w:rPr>
                <w:rFonts w:ascii="Times New Roman" w:hAnsi="Times New Roman"/>
                <w:sz w:val="24"/>
                <w:szCs w:val="24"/>
                <w:lang w:val="en-US"/>
              </w:rPr>
              <w:t xml:space="preserve"> auf die </w:t>
            </w:r>
            <w:proofErr w:type="spellStart"/>
            <w:r w:rsidRPr="00E11F3A">
              <w:rPr>
                <w:rFonts w:ascii="Times New Roman" w:hAnsi="Times New Roman"/>
                <w:sz w:val="24"/>
                <w:szCs w:val="24"/>
                <w:lang w:val="en-US"/>
              </w:rPr>
              <w:t>Tasten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zu</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sehen</w:t>
            </w:r>
            <w:proofErr w:type="spellEnd"/>
            <w:r w:rsidRPr="00E11F3A">
              <w:rPr>
                <w:rFonts w:ascii="Times New Roman" w:hAnsi="Times New Roman"/>
                <w:sz w:val="24"/>
                <w:szCs w:val="24"/>
                <w:lang w:val="en-US"/>
              </w:rPr>
              <w:t>?</w:t>
            </w:r>
          </w:p>
          <w:p w14:paraId="66542C9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Für </w:t>
            </w:r>
            <w:proofErr w:type="spellStart"/>
            <w:r w:rsidRPr="00E11F3A">
              <w:rPr>
                <w:rFonts w:ascii="Times New Roman" w:hAnsi="Times New Roman"/>
                <w:sz w:val="24"/>
                <w:szCs w:val="24"/>
                <w:lang w:val="en-US"/>
              </w:rPr>
              <w:t>viele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kein</w:t>
            </w:r>
            <w:proofErr w:type="spellEnd"/>
            <w:r w:rsidRPr="00E11F3A">
              <w:rPr>
                <w:rFonts w:ascii="Times New Roman" w:hAnsi="Times New Roman"/>
                <w:sz w:val="24"/>
                <w:szCs w:val="24"/>
                <w:lang w:val="en-US"/>
              </w:rPr>
              <w:t xml:space="preserve"> ___(24)____. Und </w:t>
            </w:r>
            <w:proofErr w:type="spellStart"/>
            <w:r w:rsidRPr="00E11F3A">
              <w:rPr>
                <w:rFonts w:ascii="Times New Roman" w:hAnsi="Times New Roman"/>
                <w:sz w:val="24"/>
                <w:szCs w:val="24"/>
                <w:lang w:val="en-US"/>
              </w:rPr>
              <w:t>wer</w:t>
            </w:r>
            <w:proofErr w:type="spellEnd"/>
            <w:r w:rsidRPr="00E11F3A">
              <w:rPr>
                <w:rFonts w:ascii="Times New Roman" w:hAnsi="Times New Roman"/>
                <w:sz w:val="24"/>
                <w:szCs w:val="24"/>
                <w:lang w:val="en-US"/>
              </w:rPr>
              <w:t xml:space="preserve"> es </w:t>
            </w:r>
            <w:proofErr w:type="spellStart"/>
            <w:r w:rsidRPr="00E11F3A">
              <w:rPr>
                <w:rFonts w:ascii="Times New Roman" w:hAnsi="Times New Roman"/>
                <w:sz w:val="24"/>
                <w:szCs w:val="24"/>
                <w:lang w:val="en-US"/>
              </w:rPr>
              <w:t>nicht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kann</w:t>
            </w:r>
            <w:proofErr w:type="spellEnd"/>
            <w:r w:rsidRPr="00E11F3A">
              <w:rPr>
                <w:rFonts w:ascii="Times New Roman" w:hAnsi="Times New Roman"/>
                <w:sz w:val="24"/>
                <w:szCs w:val="24"/>
                <w:lang w:val="en-US"/>
              </w:rPr>
              <w:t xml:space="preserve">, der </w:t>
            </w:r>
            <w:proofErr w:type="spellStart"/>
            <w:r w:rsidRPr="00E11F3A">
              <w:rPr>
                <w:rFonts w:ascii="Times New Roman" w:hAnsi="Times New Roman"/>
                <w:sz w:val="24"/>
                <w:szCs w:val="24"/>
                <w:lang w:val="en-US"/>
              </w:rPr>
              <w:t>übt</w:t>
            </w:r>
            <w:proofErr w:type="spellEnd"/>
            <w:r w:rsidRPr="00E11F3A">
              <w:rPr>
                <w:rFonts w:ascii="Times New Roman" w:hAnsi="Times New Roman"/>
                <w:sz w:val="24"/>
                <w:szCs w:val="24"/>
                <w:lang w:val="en-US"/>
              </w:rPr>
              <w:t xml:space="preserve">. Rund ums </w:t>
            </w:r>
            <w:proofErr w:type="spellStart"/>
            <w:r w:rsidRPr="00E11F3A">
              <w:rPr>
                <w:rFonts w:ascii="Times New Roman" w:hAnsi="Times New Roman"/>
                <w:sz w:val="24"/>
                <w:szCs w:val="24"/>
                <w:lang w:val="en-US"/>
              </w:rPr>
              <w:t>Mobiltelefon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ein</w:t>
            </w:r>
            <w:proofErr w:type="spellEnd"/>
          </w:p>
          <w:p w14:paraId="463F4E88"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riesiger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Wettbewerb</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entstanden</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Wer</w:t>
            </w:r>
            <w:proofErr w:type="spellEnd"/>
            <w:r w:rsidRPr="00E11F3A">
              <w:rPr>
                <w:rFonts w:ascii="Times New Roman" w:hAnsi="Times New Roman"/>
                <w:sz w:val="24"/>
                <w:szCs w:val="24"/>
                <w:lang w:val="en-US"/>
              </w:rPr>
              <w:t xml:space="preserve"> hat das </w:t>
            </w:r>
            <w:proofErr w:type="spellStart"/>
            <w:r w:rsidRPr="00E11F3A">
              <w:rPr>
                <w:rFonts w:ascii="Times New Roman" w:hAnsi="Times New Roman"/>
                <w:sz w:val="24"/>
                <w:szCs w:val="24"/>
                <w:lang w:val="en-US"/>
              </w:rPr>
              <w:t>neueste</w:t>
            </w:r>
            <w:proofErr w:type="spellEnd"/>
            <w:r w:rsidRPr="00E11F3A">
              <w:rPr>
                <w:rFonts w:ascii="Times New Roman" w:hAnsi="Times New Roman"/>
                <w:sz w:val="24"/>
                <w:szCs w:val="24"/>
                <w:lang w:val="en-US"/>
              </w:rPr>
              <w:t xml:space="preserve"> ___(25)____ und die </w:t>
            </w:r>
            <w:proofErr w:type="spellStart"/>
            <w:r w:rsidRPr="00E11F3A">
              <w:rPr>
                <w:rFonts w:ascii="Times New Roman" w:hAnsi="Times New Roman"/>
                <w:sz w:val="24"/>
                <w:szCs w:val="24"/>
                <w:lang w:val="en-US"/>
              </w:rPr>
              <w:t>schönste</w:t>
            </w:r>
            <w:proofErr w:type="spellEnd"/>
          </w:p>
          <w:p w14:paraId="05B4A1A9"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Oberschale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Wer</w:t>
            </w:r>
            <w:proofErr w:type="spellEnd"/>
            <w:r w:rsidRPr="00E11F3A">
              <w:rPr>
                <w:rFonts w:ascii="Times New Roman" w:hAnsi="Times New Roman"/>
                <w:sz w:val="24"/>
                <w:szCs w:val="24"/>
                <w:lang w:val="en-US"/>
              </w:rPr>
              <w:t xml:space="preserve"> hat das </w:t>
            </w:r>
            <w:proofErr w:type="spellStart"/>
            <w:r w:rsidRPr="00E11F3A">
              <w:rPr>
                <w:rFonts w:ascii="Times New Roman" w:hAnsi="Times New Roman"/>
                <w:sz w:val="24"/>
                <w:szCs w:val="24"/>
                <w:lang w:val="en-US"/>
              </w:rPr>
              <w:t>witzigste</w:t>
            </w:r>
            <w:proofErr w:type="spellEnd"/>
            <w:r w:rsidRPr="00E11F3A">
              <w:rPr>
                <w:rFonts w:ascii="Times New Roman" w:hAnsi="Times New Roman"/>
                <w:sz w:val="24"/>
                <w:szCs w:val="24"/>
                <w:lang w:val="en-US"/>
              </w:rPr>
              <w:t xml:space="preserve"> Logo und </w:t>
            </w:r>
            <w:proofErr w:type="spellStart"/>
            <w:r w:rsidRPr="00E11F3A">
              <w:rPr>
                <w:rFonts w:ascii="Times New Roman" w:hAnsi="Times New Roman"/>
                <w:sz w:val="24"/>
                <w:szCs w:val="24"/>
                <w:lang w:val="en-US"/>
              </w:rPr>
              <w:t>wer</w:t>
            </w:r>
            <w:proofErr w:type="spellEnd"/>
            <w:r w:rsidRPr="00E11F3A">
              <w:rPr>
                <w:rFonts w:ascii="Times New Roman" w:hAnsi="Times New Roman"/>
                <w:sz w:val="24"/>
                <w:szCs w:val="24"/>
                <w:lang w:val="en-US"/>
              </w:rPr>
              <w:t xml:space="preserve"> den </w:t>
            </w:r>
            <w:proofErr w:type="spellStart"/>
            <w:r w:rsidRPr="00E11F3A">
              <w:rPr>
                <w:rFonts w:ascii="Times New Roman" w:hAnsi="Times New Roman"/>
                <w:sz w:val="24"/>
                <w:szCs w:val="24"/>
                <w:lang w:val="en-US"/>
              </w:rPr>
              <w:t>aktuellen</w:t>
            </w:r>
            <w:proofErr w:type="spellEnd"/>
            <w:r w:rsidRPr="00E11F3A">
              <w:rPr>
                <w:rFonts w:ascii="Times New Roman" w:hAnsi="Times New Roman"/>
                <w:sz w:val="24"/>
                <w:szCs w:val="24"/>
                <w:lang w:val="en-US"/>
              </w:rPr>
              <w:t xml:space="preserve"> Hit von Britney Spears </w:t>
            </w:r>
            <w:proofErr w:type="spellStart"/>
            <w:r w:rsidRPr="00E11F3A">
              <w:rPr>
                <w:rFonts w:ascii="Times New Roman" w:hAnsi="Times New Roman"/>
                <w:sz w:val="24"/>
                <w:szCs w:val="24"/>
                <w:lang w:val="en-US"/>
              </w:rPr>
              <w:t>als</w:t>
            </w:r>
            <w:proofErr w:type="spellEnd"/>
          </w:p>
          <w:p w14:paraId="7DAA733C"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Klingelton</w:t>
            </w:r>
            <w:proofErr w:type="spellEnd"/>
            <w:r w:rsidRPr="00E11F3A">
              <w:rPr>
                <w:rFonts w:ascii="Times New Roman" w:hAnsi="Times New Roman"/>
                <w:sz w:val="24"/>
                <w:szCs w:val="24"/>
                <w:lang w:val="en-US"/>
              </w:rPr>
              <w:t xml:space="preserve">? Ob </w:t>
            </w:r>
            <w:proofErr w:type="spellStart"/>
            <w:r w:rsidRPr="00E11F3A">
              <w:rPr>
                <w:rFonts w:ascii="Times New Roman" w:hAnsi="Times New Roman"/>
                <w:sz w:val="24"/>
                <w:szCs w:val="24"/>
                <w:lang w:val="en-US"/>
              </w:rPr>
              <w:t>jemand</w:t>
            </w:r>
            <w:proofErr w:type="spellEnd"/>
            <w:r w:rsidRPr="00E11F3A">
              <w:rPr>
                <w:rFonts w:ascii="Times New Roman" w:hAnsi="Times New Roman"/>
                <w:sz w:val="24"/>
                <w:szCs w:val="24"/>
                <w:lang w:val="en-US"/>
              </w:rPr>
              <w:t xml:space="preserve"> cool </w:t>
            </w:r>
            <w:proofErr w:type="spellStart"/>
            <w:r w:rsidRPr="00E11F3A">
              <w:rPr>
                <w:rFonts w:ascii="Times New Roman" w:hAnsi="Times New Roman"/>
                <w:sz w:val="24"/>
                <w:szCs w:val="24"/>
                <w:lang w:val="en-US"/>
              </w:rPr>
              <w:t>oder</w:t>
            </w:r>
            <w:proofErr w:type="spellEnd"/>
            <w:r w:rsidRPr="00E11F3A">
              <w:rPr>
                <w:rFonts w:ascii="Times New Roman" w:hAnsi="Times New Roman"/>
                <w:sz w:val="24"/>
                <w:szCs w:val="24"/>
                <w:lang w:val="en-US"/>
              </w:rPr>
              <w:t xml:space="preserve"> uncool </w:t>
            </w:r>
            <w:proofErr w:type="spellStart"/>
            <w:r w:rsidRPr="00E11F3A">
              <w:rPr>
                <w:rFonts w:ascii="Times New Roman" w:hAnsi="Times New Roman"/>
                <w:sz w:val="24"/>
                <w:szCs w:val="24"/>
                <w:lang w:val="en-US"/>
              </w:rPr>
              <w:t>ist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hängt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weniger</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vom</w:t>
            </w:r>
            <w:proofErr w:type="spellEnd"/>
            <w:r w:rsidRPr="00E11F3A">
              <w:rPr>
                <w:rFonts w:ascii="Times New Roman" w:hAnsi="Times New Roman"/>
                <w:sz w:val="24"/>
                <w:szCs w:val="24"/>
                <w:lang w:val="en-US"/>
              </w:rPr>
              <w:t xml:space="preserve"> ____(26)____ ab, </w:t>
            </w:r>
            <w:proofErr w:type="spellStart"/>
            <w:r w:rsidRPr="00E11F3A">
              <w:rPr>
                <w:rFonts w:ascii="Times New Roman" w:hAnsi="Times New Roman"/>
                <w:sz w:val="24"/>
                <w:szCs w:val="24"/>
                <w:lang w:val="en-US"/>
              </w:rPr>
              <w:t>sondern</w:t>
            </w:r>
            <w:proofErr w:type="spellEnd"/>
            <w:r w:rsidRPr="00E11F3A">
              <w:rPr>
                <w:rFonts w:ascii="Times New Roman" w:hAnsi="Times New Roman"/>
                <w:sz w:val="24"/>
                <w:szCs w:val="24"/>
                <w:lang w:val="en-US"/>
              </w:rPr>
              <w:t xml:space="preserve"> von</w:t>
            </w:r>
          </w:p>
          <w:p w14:paraId="0F13B066"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seinem</w:t>
            </w:r>
            <w:proofErr w:type="spellEnd"/>
            <w:r w:rsidRPr="00E11F3A">
              <w:rPr>
                <w:rFonts w:ascii="Times New Roman" w:hAnsi="Times New Roman"/>
                <w:sz w:val="24"/>
                <w:szCs w:val="24"/>
                <w:lang w:val="en-US"/>
              </w:rPr>
              <w:t xml:space="preserve"> Handy: Kann man </w:t>
            </w:r>
            <w:proofErr w:type="spellStart"/>
            <w:r w:rsidRPr="00E11F3A">
              <w:rPr>
                <w:rFonts w:ascii="Times New Roman" w:hAnsi="Times New Roman"/>
                <w:sz w:val="24"/>
                <w:szCs w:val="24"/>
                <w:lang w:val="en-US"/>
              </w:rPr>
              <w:t>damit</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Spiele</w:t>
            </w:r>
            <w:proofErr w:type="spellEnd"/>
            <w:r w:rsidRPr="00E11F3A">
              <w:rPr>
                <w:rFonts w:ascii="Times New Roman" w:hAnsi="Times New Roman"/>
                <w:sz w:val="24"/>
                <w:szCs w:val="24"/>
                <w:lang w:val="en-US"/>
              </w:rPr>
              <w:t xml:space="preserve"> </w:t>
            </w:r>
            <w:proofErr w:type="spellStart"/>
            <w:r w:rsidRPr="00E11F3A">
              <w:rPr>
                <w:rFonts w:ascii="Times New Roman" w:hAnsi="Times New Roman"/>
                <w:sz w:val="24"/>
                <w:szCs w:val="24"/>
                <w:lang w:val="en-US"/>
              </w:rPr>
              <w:t>herunterladen</w:t>
            </w:r>
            <w:proofErr w:type="spellEnd"/>
            <w:r w:rsidRPr="00E11F3A">
              <w:rPr>
                <w:rFonts w:ascii="Times New Roman" w:hAnsi="Times New Roman"/>
                <w:sz w:val="24"/>
                <w:szCs w:val="24"/>
                <w:lang w:val="en-US"/>
              </w:rPr>
              <w:t xml:space="preserve">, Fotos </w:t>
            </w:r>
            <w:proofErr w:type="spellStart"/>
            <w:r w:rsidRPr="00E11F3A">
              <w:rPr>
                <w:rFonts w:ascii="Times New Roman" w:hAnsi="Times New Roman"/>
                <w:sz w:val="24"/>
                <w:szCs w:val="24"/>
                <w:lang w:val="en-US"/>
              </w:rPr>
              <w:t>machen</w:t>
            </w:r>
            <w:proofErr w:type="spellEnd"/>
            <w:r w:rsidRPr="00E11F3A">
              <w:rPr>
                <w:rFonts w:ascii="Times New Roman" w:hAnsi="Times New Roman"/>
                <w:sz w:val="24"/>
                <w:szCs w:val="24"/>
                <w:lang w:val="en-US"/>
              </w:rPr>
              <w:t xml:space="preserve"> und </w:t>
            </w:r>
            <w:proofErr w:type="spellStart"/>
            <w:r w:rsidRPr="00E11F3A">
              <w:rPr>
                <w:rFonts w:ascii="Times New Roman" w:hAnsi="Times New Roman"/>
                <w:sz w:val="24"/>
                <w:szCs w:val="24"/>
                <w:lang w:val="en-US"/>
              </w:rPr>
              <w:t>verschicken</w:t>
            </w:r>
            <w:proofErr w:type="spellEnd"/>
            <w:r w:rsidRPr="00E11F3A">
              <w:rPr>
                <w:rFonts w:ascii="Times New Roman" w:hAnsi="Times New Roman"/>
                <w:sz w:val="24"/>
                <w:szCs w:val="24"/>
                <w:lang w:val="en-US"/>
              </w:rPr>
              <w:t>?</w:t>
            </w:r>
          </w:p>
          <w:p w14:paraId="0162E63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Problem</w:t>
            </w:r>
          </w:p>
          <w:p w14:paraId="4A2779F1"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Jugendliche</w:t>
            </w:r>
            <w:proofErr w:type="spellEnd"/>
          </w:p>
          <w:p w14:paraId="677DECD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Modell</w:t>
            </w:r>
          </w:p>
          <w:p w14:paraId="64F3D4B0"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Charakter</w:t>
            </w:r>
            <w:proofErr w:type="spellEnd"/>
          </w:p>
          <w:p w14:paraId="793342F2" w14:textId="77777777" w:rsidR="00E11F3A" w:rsidRPr="00E11F3A" w:rsidRDefault="00E11F3A" w:rsidP="00E11F3A">
            <w:pPr>
              <w:spacing w:after="0" w:line="240" w:lineRule="auto"/>
              <w:rPr>
                <w:rFonts w:ascii="Times New Roman" w:hAnsi="Times New Roman"/>
                <w:sz w:val="24"/>
                <w:szCs w:val="24"/>
                <w:lang w:val="en-US"/>
              </w:rPr>
            </w:pPr>
            <w:proofErr w:type="spellStart"/>
            <w:r w:rsidRPr="00E11F3A">
              <w:rPr>
                <w:rFonts w:ascii="Times New Roman" w:hAnsi="Times New Roman"/>
                <w:sz w:val="24"/>
                <w:szCs w:val="24"/>
                <w:lang w:val="en-US"/>
              </w:rPr>
              <w:t>trägt</w:t>
            </w:r>
            <w:proofErr w:type="spellEnd"/>
          </w:p>
          <w:p w14:paraId="3E9C240B"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sz w:val="24"/>
                <w:szCs w:val="24"/>
                <w:lang w:val="en-US"/>
              </w:rPr>
              <w:t xml:space="preserve"> </w:t>
            </w:r>
            <w:r w:rsidRPr="00E11F3A">
              <w:rPr>
                <w:rFonts w:ascii="Times New Roman" w:hAnsi="Times New Roman"/>
                <w:b/>
                <w:bCs/>
                <w:sz w:val="24"/>
                <w:szCs w:val="24"/>
                <w:lang w:val="en-US"/>
              </w:rPr>
              <w:t>IV. FRAGEBOGEN (</w:t>
            </w:r>
            <w:proofErr w:type="spellStart"/>
            <w:r w:rsidRPr="00E11F3A">
              <w:rPr>
                <w:rFonts w:ascii="Times New Roman" w:hAnsi="Times New Roman"/>
                <w:b/>
                <w:bCs/>
                <w:sz w:val="24"/>
                <w:szCs w:val="24"/>
                <w:lang w:val="en-US"/>
              </w:rPr>
              <w:t>Beantwortet</w:t>
            </w:r>
            <w:proofErr w:type="spellEnd"/>
            <w:r w:rsidRPr="00E11F3A">
              <w:rPr>
                <w:rFonts w:ascii="Times New Roman" w:hAnsi="Times New Roman"/>
                <w:b/>
                <w:bCs/>
                <w:sz w:val="24"/>
                <w:szCs w:val="24"/>
                <w:lang w:val="en-US"/>
              </w:rPr>
              <w:t xml:space="preserve"> die </w:t>
            </w:r>
            <w:proofErr w:type="spellStart"/>
            <w:r w:rsidRPr="00E11F3A">
              <w:rPr>
                <w:rFonts w:ascii="Times New Roman" w:hAnsi="Times New Roman"/>
                <w:b/>
                <w:bCs/>
                <w:sz w:val="24"/>
                <w:szCs w:val="24"/>
                <w:lang w:val="en-US"/>
              </w:rPr>
              <w:t>Fragen</w:t>
            </w:r>
            <w:proofErr w:type="spellEnd"/>
            <w:r w:rsidRPr="00E11F3A">
              <w:rPr>
                <w:rFonts w:ascii="Times New Roman" w:hAnsi="Times New Roman"/>
                <w:b/>
                <w:bCs/>
                <w:sz w:val="24"/>
                <w:szCs w:val="24"/>
                <w:lang w:val="en-US"/>
              </w:rPr>
              <w:t>)</w:t>
            </w:r>
          </w:p>
          <w:p w14:paraId="071F83A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27. Name</w:t>
            </w:r>
          </w:p>
          <w:p w14:paraId="5F0A665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28. </w:t>
            </w:r>
            <w:proofErr w:type="spellStart"/>
            <w:r w:rsidRPr="00E11F3A">
              <w:rPr>
                <w:rFonts w:ascii="Times New Roman" w:hAnsi="Times New Roman"/>
                <w:sz w:val="24"/>
                <w:szCs w:val="24"/>
              </w:rPr>
              <w:t>Alter</w:t>
            </w:r>
            <w:proofErr w:type="spellEnd"/>
          </w:p>
          <w:p w14:paraId="2D05458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29.Geburtstort</w:t>
            </w:r>
          </w:p>
          <w:p w14:paraId="3E48A2F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30. </w:t>
            </w:r>
            <w:proofErr w:type="spellStart"/>
            <w:r w:rsidRPr="00E11F3A">
              <w:rPr>
                <w:rFonts w:ascii="Times New Roman" w:hAnsi="Times New Roman"/>
                <w:sz w:val="24"/>
                <w:szCs w:val="24"/>
              </w:rPr>
              <w:t>Interessen</w:t>
            </w:r>
            <w:proofErr w:type="spellEnd"/>
          </w:p>
        </w:tc>
      </w:tr>
      <w:tr w:rsidR="00E11F3A" w:rsidRPr="00E11F3A" w14:paraId="69EB523B" w14:textId="77777777" w:rsidTr="00E11F3A">
        <w:trPr>
          <w:jc w:val="right"/>
        </w:trPr>
        <w:tc>
          <w:tcPr>
            <w:tcW w:w="2044" w:type="dxa"/>
          </w:tcPr>
          <w:p w14:paraId="6154865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Второй иностранный язык</w:t>
            </w:r>
          </w:p>
        </w:tc>
        <w:tc>
          <w:tcPr>
            <w:tcW w:w="7845" w:type="dxa"/>
          </w:tcPr>
          <w:p w14:paraId="02B236C9" w14:textId="77777777" w:rsidR="00E11F3A" w:rsidRPr="00E11F3A" w:rsidRDefault="00E11F3A" w:rsidP="00E11F3A">
            <w:pPr>
              <w:pStyle w:val="af2"/>
              <w:ind w:left="360"/>
              <w:jc w:val="center"/>
              <w:rPr>
                <w:b/>
                <w:sz w:val="24"/>
                <w:szCs w:val="24"/>
              </w:rPr>
            </w:pPr>
            <w:r w:rsidRPr="00E11F3A">
              <w:rPr>
                <w:b/>
                <w:sz w:val="24"/>
                <w:szCs w:val="24"/>
              </w:rPr>
              <w:t>Контрольная работа</w:t>
            </w:r>
          </w:p>
          <w:p w14:paraId="09EC7093" w14:textId="77777777" w:rsidR="00E11F3A" w:rsidRPr="00E11F3A" w:rsidRDefault="00E11F3A" w:rsidP="00E11F3A">
            <w:pPr>
              <w:pStyle w:val="af2"/>
              <w:ind w:left="360"/>
              <w:jc w:val="center"/>
              <w:rPr>
                <w:b/>
                <w:sz w:val="24"/>
                <w:szCs w:val="24"/>
              </w:rPr>
            </w:pPr>
            <w:r w:rsidRPr="00E11F3A">
              <w:rPr>
                <w:b/>
                <w:sz w:val="24"/>
                <w:szCs w:val="24"/>
              </w:rPr>
              <w:t xml:space="preserve"> (Второй иностранный язык. Первый год обучения)</w:t>
            </w:r>
          </w:p>
          <w:p w14:paraId="4EA769AE" w14:textId="77777777" w:rsidR="00E11F3A" w:rsidRPr="00E11F3A" w:rsidRDefault="00E11F3A" w:rsidP="00E11F3A">
            <w:pPr>
              <w:pStyle w:val="af2"/>
              <w:ind w:left="360"/>
              <w:jc w:val="center"/>
              <w:rPr>
                <w:b/>
                <w:sz w:val="24"/>
                <w:szCs w:val="24"/>
              </w:rPr>
            </w:pPr>
            <w:r w:rsidRPr="00E11F3A">
              <w:rPr>
                <w:b/>
                <w:sz w:val="24"/>
                <w:szCs w:val="24"/>
              </w:rPr>
              <w:t>Вариант 1</w:t>
            </w:r>
          </w:p>
          <w:p w14:paraId="078E247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b/>
                <w:bCs/>
                <w:i/>
                <w:iCs/>
                <w:color w:val="000000"/>
                <w:sz w:val="24"/>
                <w:szCs w:val="24"/>
                <w:u w:val="single"/>
                <w:lang w:eastAsia="ru-RU"/>
              </w:rPr>
              <w:t>Задание 1.</w:t>
            </w:r>
            <w:r w:rsidRPr="00E11F3A">
              <w:rPr>
                <w:rFonts w:ascii="Times New Roman" w:eastAsia="Times New Roman" w:hAnsi="Times New Roman"/>
                <w:i/>
                <w:iCs/>
                <w:color w:val="000000"/>
                <w:sz w:val="24"/>
                <w:szCs w:val="24"/>
                <w:lang w:eastAsia="ru-RU"/>
              </w:rPr>
              <w:t xml:space="preserve"> Напишите буквами слова, которые даны в транскрипции. </w:t>
            </w:r>
            <w:r w:rsidRPr="00E11F3A">
              <w:rPr>
                <w:rFonts w:ascii="Times New Roman" w:eastAsia="Times New Roman" w:hAnsi="Times New Roman"/>
                <w:color w:val="000000"/>
                <w:sz w:val="24"/>
                <w:szCs w:val="24"/>
                <w:lang w:val="en-US" w:eastAsia="ru-RU"/>
              </w:rPr>
              <w:t xml:space="preserve">1.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w:t>
            </w:r>
            <w:r w:rsidRPr="00E11F3A">
              <w:rPr>
                <w:rFonts w:ascii="Times New Roman" w:eastAsia="Times New Roman" w:hAnsi="Times New Roman"/>
                <w:color w:val="000000"/>
                <w:sz w:val="24"/>
                <w:szCs w:val="24"/>
                <w:lang w:val="de-DE" w:eastAsia="ru-RU"/>
              </w:rPr>
              <w:t>m</w:t>
            </w:r>
            <w:r w:rsidRPr="00E11F3A">
              <w:rPr>
                <w:rFonts w:ascii="Times New Roman" w:eastAsia="Times New Roman" w:hAnsi="Times New Roman"/>
                <w:color w:val="000000"/>
                <w:sz w:val="24"/>
                <w:szCs w:val="24"/>
                <w:lang w:val="en-US" w:eastAsia="ru-RU"/>
              </w:rPr>
              <w:t>ʌ</w:t>
            </w:r>
            <w:r w:rsidRPr="00E11F3A">
              <w:rPr>
                <w:rFonts w:ascii="Times New Roman" w:eastAsia="Times New Roman" w:hAnsi="Times New Roman"/>
                <w:color w:val="000000"/>
                <w:sz w:val="24"/>
                <w:szCs w:val="24"/>
                <w:lang w:val="de-DE" w:eastAsia="ru-RU"/>
              </w:rPr>
              <w:t>g</w:t>
            </w:r>
            <w:r w:rsidRPr="00E11F3A">
              <w:rPr>
                <w:rFonts w:ascii="Times New Roman" w:eastAsia="Times New Roman" w:hAnsi="Times New Roman"/>
                <w:color w:val="000000"/>
                <w:sz w:val="24"/>
                <w:szCs w:val="24"/>
                <w:lang w:val="en-US" w:eastAsia="ru-RU"/>
              </w:rPr>
              <w:t xml:space="preserve">]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____________________</w:t>
            </w:r>
          </w:p>
          <w:p w14:paraId="731A129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2. [</w:t>
            </w:r>
            <w:proofErr w:type="spellStart"/>
            <w:r w:rsidRPr="00E11F3A">
              <w:rPr>
                <w:rFonts w:ascii="Times New Roman" w:eastAsia="Times New Roman" w:hAnsi="Times New Roman"/>
                <w:color w:val="000000"/>
                <w:sz w:val="24"/>
                <w:szCs w:val="24"/>
                <w:lang w:val="de-DE" w:eastAsia="ru-RU"/>
              </w:rPr>
              <w:t>bent</w:t>
            </w:r>
            <w:proofErr w:type="spellEnd"/>
            <w:r w:rsidRPr="00E11F3A">
              <w:rPr>
                <w:rFonts w:ascii="Times New Roman" w:eastAsia="Times New Roman" w:hAnsi="Times New Roman"/>
                <w:color w:val="000000"/>
                <w:sz w:val="24"/>
                <w:szCs w:val="24"/>
                <w:lang w:val="en-US" w:eastAsia="ru-RU"/>
              </w:rPr>
              <w:t xml:space="preserve">ʃ]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____________________</w:t>
            </w:r>
          </w:p>
          <w:p w14:paraId="4A4731F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 xml:space="preserve">3.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w:t>
            </w:r>
            <w:r w:rsidRPr="00E11F3A">
              <w:rPr>
                <w:rFonts w:ascii="Times New Roman" w:eastAsia="Times New Roman" w:hAnsi="Times New Roman"/>
                <w:color w:val="000000"/>
                <w:sz w:val="24"/>
                <w:szCs w:val="24"/>
                <w:lang w:val="de-DE" w:eastAsia="ru-RU"/>
              </w:rPr>
              <w:t>p</w:t>
            </w:r>
            <w:r w:rsidRPr="00E11F3A">
              <w:rPr>
                <w:rFonts w:ascii="Times New Roman" w:eastAsia="Times New Roman" w:hAnsi="Times New Roman"/>
                <w:color w:val="000000"/>
                <w:sz w:val="24"/>
                <w:szCs w:val="24"/>
                <w:lang w:val="en-US" w:eastAsia="ru-RU"/>
              </w:rPr>
              <w:t>ɔ:</w:t>
            </w:r>
            <w:r w:rsidRPr="00E11F3A">
              <w:rPr>
                <w:rFonts w:ascii="Times New Roman" w:eastAsia="Times New Roman" w:hAnsi="Times New Roman"/>
                <w:color w:val="000000"/>
                <w:sz w:val="24"/>
                <w:szCs w:val="24"/>
                <w:lang w:val="de-DE" w:eastAsia="ru-RU"/>
              </w:rPr>
              <w:t>t</w:t>
            </w:r>
            <w:r w:rsidRPr="00E11F3A">
              <w:rPr>
                <w:rFonts w:ascii="Times New Roman" w:eastAsia="Times New Roman" w:hAnsi="Times New Roman"/>
                <w:color w:val="000000"/>
                <w:sz w:val="24"/>
                <w:szCs w:val="24"/>
                <w:lang w:val="en-US" w:eastAsia="ru-RU"/>
              </w:rPr>
              <w:t xml:space="preserve">]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____________________</w:t>
            </w:r>
          </w:p>
          <w:p w14:paraId="2855DE1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lastRenderedPageBreak/>
              <w:t xml:space="preserve">4.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w:t>
            </w:r>
            <w:r w:rsidRPr="00E11F3A">
              <w:rPr>
                <w:rFonts w:ascii="Times New Roman" w:eastAsia="Times New Roman" w:hAnsi="Times New Roman"/>
                <w:color w:val="000000"/>
                <w:sz w:val="24"/>
                <w:szCs w:val="24"/>
                <w:lang w:val="de-DE" w:eastAsia="ru-RU"/>
              </w:rPr>
              <w:t>r</w:t>
            </w:r>
            <w:proofErr w:type="spellStart"/>
            <w:r w:rsidRPr="00E11F3A">
              <w:rPr>
                <w:rFonts w:ascii="Times New Roman" w:eastAsia="Times New Roman" w:hAnsi="Times New Roman"/>
                <w:color w:val="000000"/>
                <w:sz w:val="24"/>
                <w:szCs w:val="24"/>
                <w:lang w:val="en-US" w:eastAsia="ru-RU"/>
              </w:rPr>
              <w:t>əʊ</w:t>
            </w:r>
            <w:proofErr w:type="spellEnd"/>
            <w:r w:rsidRPr="00E11F3A">
              <w:rPr>
                <w:rFonts w:ascii="Times New Roman" w:eastAsia="Times New Roman" w:hAnsi="Times New Roman"/>
                <w:color w:val="000000"/>
                <w:sz w:val="24"/>
                <w:szCs w:val="24"/>
                <w:lang w:val="de-DE" w:eastAsia="ru-RU"/>
              </w:rPr>
              <w:t>z</w:t>
            </w:r>
            <w:r w:rsidRPr="00E11F3A">
              <w:rPr>
                <w:rFonts w:ascii="Times New Roman" w:eastAsia="Times New Roman" w:hAnsi="Times New Roman"/>
                <w:color w:val="000000"/>
                <w:sz w:val="24"/>
                <w:szCs w:val="24"/>
                <w:lang w:val="en-US" w:eastAsia="ru-RU"/>
              </w:rPr>
              <w:t xml:space="preserve">]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____________________</w:t>
            </w:r>
          </w:p>
          <w:p w14:paraId="013561F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de-DE" w:eastAsia="ru-RU"/>
              </w:rPr>
            </w:pPr>
            <w:r w:rsidRPr="00E11F3A">
              <w:rPr>
                <w:rFonts w:ascii="Times New Roman" w:eastAsia="Times New Roman" w:hAnsi="Times New Roman"/>
                <w:color w:val="000000"/>
                <w:sz w:val="24"/>
                <w:szCs w:val="24"/>
                <w:lang w:val="de-DE" w:eastAsia="ru-RU"/>
              </w:rPr>
              <w:t>5.  [</w:t>
            </w:r>
            <w:proofErr w:type="spellStart"/>
            <w:r w:rsidRPr="00E11F3A">
              <w:rPr>
                <w:rFonts w:ascii="Times New Roman" w:eastAsia="Times New Roman" w:hAnsi="Times New Roman"/>
                <w:color w:val="000000"/>
                <w:sz w:val="24"/>
                <w:szCs w:val="24"/>
                <w:lang w:val="de-DE" w:eastAsia="ru-RU"/>
              </w:rPr>
              <w:t>haʊs</w:t>
            </w:r>
            <w:proofErr w:type="spellEnd"/>
            <w:r w:rsidRPr="00E11F3A">
              <w:rPr>
                <w:rFonts w:ascii="Times New Roman" w:eastAsia="Times New Roman" w:hAnsi="Times New Roman"/>
                <w:color w:val="000000"/>
                <w:sz w:val="24"/>
                <w:szCs w:val="24"/>
                <w:lang w:val="de-DE" w:eastAsia="ru-RU"/>
              </w:rPr>
              <w:t>]         ____________________</w:t>
            </w:r>
          </w:p>
          <w:p w14:paraId="77FBD2C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de-DE" w:eastAsia="ru-RU"/>
              </w:rPr>
            </w:pPr>
            <w:r w:rsidRPr="00E11F3A">
              <w:rPr>
                <w:rFonts w:ascii="Times New Roman" w:eastAsia="Times New Roman" w:hAnsi="Times New Roman"/>
                <w:color w:val="000000"/>
                <w:sz w:val="24"/>
                <w:szCs w:val="24"/>
                <w:lang w:val="de-DE" w:eastAsia="ru-RU"/>
              </w:rPr>
              <w:t>6.    [</w:t>
            </w:r>
            <w:proofErr w:type="spellStart"/>
            <w:r w:rsidRPr="00E11F3A">
              <w:rPr>
                <w:rFonts w:ascii="Times New Roman" w:eastAsia="Times New Roman" w:hAnsi="Times New Roman"/>
                <w:color w:val="000000"/>
                <w:sz w:val="24"/>
                <w:szCs w:val="24"/>
                <w:lang w:val="de-DE" w:eastAsia="ru-RU"/>
              </w:rPr>
              <w:t>bɜ:d</w:t>
            </w:r>
            <w:proofErr w:type="spellEnd"/>
            <w:r w:rsidRPr="00E11F3A">
              <w:rPr>
                <w:rFonts w:ascii="Times New Roman" w:eastAsia="Times New Roman" w:hAnsi="Times New Roman"/>
                <w:color w:val="000000"/>
                <w:sz w:val="24"/>
                <w:szCs w:val="24"/>
                <w:lang w:val="de-DE" w:eastAsia="ru-RU"/>
              </w:rPr>
              <w:t>]         ____________________</w:t>
            </w:r>
          </w:p>
          <w:p w14:paraId="12D2609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de-DE" w:eastAsia="ru-RU"/>
              </w:rPr>
            </w:pPr>
            <w:r w:rsidRPr="00E11F3A">
              <w:rPr>
                <w:rFonts w:ascii="Times New Roman" w:eastAsia="Times New Roman" w:hAnsi="Times New Roman"/>
                <w:color w:val="000000"/>
                <w:sz w:val="24"/>
                <w:szCs w:val="24"/>
                <w:lang w:val="de-DE" w:eastAsia="ru-RU"/>
              </w:rPr>
              <w:t>7.    [</w:t>
            </w:r>
            <w:proofErr w:type="spellStart"/>
            <w:r w:rsidRPr="00E11F3A">
              <w:rPr>
                <w:rFonts w:ascii="Times New Roman" w:eastAsia="Times New Roman" w:hAnsi="Times New Roman"/>
                <w:color w:val="000000"/>
                <w:sz w:val="24"/>
                <w:szCs w:val="24"/>
                <w:lang w:val="de-DE" w:eastAsia="ru-RU"/>
              </w:rPr>
              <w:t>wɪŋ</w:t>
            </w:r>
            <w:proofErr w:type="spellEnd"/>
            <w:r w:rsidRPr="00E11F3A">
              <w:rPr>
                <w:rFonts w:ascii="Times New Roman" w:eastAsia="Times New Roman" w:hAnsi="Times New Roman"/>
                <w:color w:val="000000"/>
                <w:sz w:val="24"/>
                <w:szCs w:val="24"/>
                <w:lang w:val="de-DE" w:eastAsia="ru-RU"/>
              </w:rPr>
              <w:t>]         ____________________</w:t>
            </w:r>
          </w:p>
          <w:p w14:paraId="2BD0FBC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de-DE" w:eastAsia="ru-RU"/>
              </w:rPr>
            </w:pPr>
            <w:r w:rsidRPr="00E11F3A">
              <w:rPr>
                <w:rFonts w:ascii="Times New Roman" w:eastAsia="Times New Roman" w:hAnsi="Times New Roman"/>
                <w:color w:val="000000"/>
                <w:sz w:val="24"/>
                <w:szCs w:val="24"/>
                <w:lang w:val="de-DE" w:eastAsia="ru-RU"/>
              </w:rPr>
              <w:t>8.   [´</w:t>
            </w:r>
            <w:proofErr w:type="spellStart"/>
            <w:r w:rsidRPr="00E11F3A">
              <w:rPr>
                <w:rFonts w:ascii="Times New Roman" w:eastAsia="Times New Roman" w:hAnsi="Times New Roman"/>
                <w:color w:val="000000"/>
                <w:sz w:val="24"/>
                <w:szCs w:val="24"/>
                <w:lang w:val="de-DE" w:eastAsia="ru-RU"/>
              </w:rPr>
              <w:t>jeləʊ</w:t>
            </w:r>
            <w:proofErr w:type="spellEnd"/>
            <w:r w:rsidRPr="00E11F3A">
              <w:rPr>
                <w:rFonts w:ascii="Times New Roman" w:eastAsia="Times New Roman" w:hAnsi="Times New Roman"/>
                <w:color w:val="000000"/>
                <w:sz w:val="24"/>
                <w:szCs w:val="24"/>
                <w:lang w:val="de-DE" w:eastAsia="ru-RU"/>
              </w:rPr>
              <w:t>]        ____________________</w:t>
            </w:r>
          </w:p>
          <w:p w14:paraId="0B585A4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9. [´</w:t>
            </w:r>
            <w:proofErr w:type="spellStart"/>
            <w:r w:rsidRPr="00E11F3A">
              <w:rPr>
                <w:rFonts w:ascii="Times New Roman" w:eastAsia="Times New Roman" w:hAnsi="Times New Roman"/>
                <w:color w:val="000000"/>
                <w:sz w:val="24"/>
                <w:szCs w:val="24"/>
                <w:lang w:eastAsia="ru-RU"/>
              </w:rPr>
              <w:t>pɔɪzən</w:t>
            </w:r>
            <w:proofErr w:type="spellEnd"/>
            <w:r w:rsidRPr="00E11F3A">
              <w:rPr>
                <w:rFonts w:ascii="Times New Roman" w:eastAsia="Times New Roman" w:hAnsi="Times New Roman"/>
                <w:color w:val="000000"/>
                <w:sz w:val="24"/>
                <w:szCs w:val="24"/>
                <w:lang w:eastAsia="ru-RU"/>
              </w:rPr>
              <w:t>]        ____________________</w:t>
            </w:r>
          </w:p>
          <w:p w14:paraId="578C7D8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10. [</w:t>
            </w:r>
            <w:proofErr w:type="spellStart"/>
            <w:r w:rsidRPr="00E11F3A">
              <w:rPr>
                <w:rFonts w:ascii="Times New Roman" w:eastAsia="Times New Roman" w:hAnsi="Times New Roman"/>
                <w:color w:val="000000"/>
                <w:sz w:val="24"/>
                <w:szCs w:val="24"/>
                <w:lang w:eastAsia="ru-RU"/>
              </w:rPr>
              <w:t>ʤɪm</w:t>
            </w:r>
            <w:proofErr w:type="spellEnd"/>
            <w:r w:rsidRPr="00E11F3A">
              <w:rPr>
                <w:rFonts w:ascii="Times New Roman" w:eastAsia="Times New Roman" w:hAnsi="Times New Roman"/>
                <w:color w:val="000000"/>
                <w:sz w:val="24"/>
                <w:szCs w:val="24"/>
                <w:lang w:eastAsia="ru-RU"/>
              </w:rPr>
              <w:t>]         ____________________</w:t>
            </w:r>
          </w:p>
          <w:p w14:paraId="43B9A506" w14:textId="77777777" w:rsidR="00E11F3A" w:rsidRPr="00E11F3A" w:rsidRDefault="00E11F3A" w:rsidP="00E11F3A">
            <w:pPr>
              <w:shd w:val="clear" w:color="auto" w:fill="FFFFFF"/>
              <w:spacing w:after="0" w:line="240" w:lineRule="auto"/>
              <w:jc w:val="both"/>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2.</w:t>
            </w:r>
            <w:r w:rsidRPr="00E11F3A">
              <w:rPr>
                <w:rFonts w:ascii="Times New Roman" w:eastAsia="Times New Roman" w:hAnsi="Times New Roman"/>
                <w:i/>
                <w:iCs/>
                <w:color w:val="000000"/>
                <w:sz w:val="24"/>
                <w:szCs w:val="24"/>
                <w:lang w:eastAsia="ru-RU"/>
              </w:rPr>
              <w:t xml:space="preserve"> Образуйте формы множественного числа существительных и запишите полученные формы в три столбика в соответствии с произношением окончания.  </w:t>
            </w:r>
          </w:p>
          <w:p w14:paraId="43FCBB5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shop, dish, film, star, cock, song, ant, horse, tray, kite</w:t>
            </w:r>
          </w:p>
          <w:p w14:paraId="51AC8CA4"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[s]</w:t>
            </w:r>
          </w:p>
          <w:p w14:paraId="639C4FB6"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7EAAD4AD"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[z]</w:t>
            </w:r>
          </w:p>
          <w:p w14:paraId="7AADEFB3"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7DD193CB"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w:t>
            </w:r>
            <w:proofErr w:type="spellStart"/>
            <w:r w:rsidRPr="00E11F3A">
              <w:rPr>
                <w:rFonts w:ascii="Times New Roman" w:eastAsia="Times New Roman" w:hAnsi="Times New Roman"/>
                <w:color w:val="000000"/>
                <w:sz w:val="24"/>
                <w:szCs w:val="24"/>
                <w:lang w:eastAsia="ru-RU"/>
              </w:rPr>
              <w:t>ız</w:t>
            </w:r>
            <w:proofErr w:type="spellEnd"/>
            <w:r w:rsidRPr="00E11F3A">
              <w:rPr>
                <w:rFonts w:ascii="Times New Roman" w:eastAsia="Times New Roman" w:hAnsi="Times New Roman"/>
                <w:color w:val="000000"/>
                <w:sz w:val="24"/>
                <w:szCs w:val="24"/>
                <w:lang w:eastAsia="ru-RU"/>
              </w:rPr>
              <w:t>]</w:t>
            </w:r>
          </w:p>
          <w:p w14:paraId="6C1FD6FE"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1C87BF0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3.</w:t>
            </w:r>
            <w:r w:rsidRPr="00E11F3A">
              <w:rPr>
                <w:rFonts w:ascii="Times New Roman" w:eastAsia="Times New Roman" w:hAnsi="Times New Roman"/>
                <w:i/>
                <w:iCs/>
                <w:color w:val="000000"/>
                <w:sz w:val="24"/>
                <w:szCs w:val="24"/>
                <w:lang w:eastAsia="ru-RU"/>
              </w:rPr>
              <w:t> Запишите пропущенные формы глагола «</w:t>
            </w:r>
            <w:proofErr w:type="spellStart"/>
            <w:r w:rsidRPr="00E11F3A">
              <w:rPr>
                <w:rFonts w:ascii="Times New Roman" w:eastAsia="Times New Roman" w:hAnsi="Times New Roman"/>
                <w:i/>
                <w:iCs/>
                <w:color w:val="000000"/>
                <w:sz w:val="24"/>
                <w:szCs w:val="24"/>
                <w:lang w:eastAsia="ru-RU"/>
              </w:rPr>
              <w:t>be</w:t>
            </w:r>
            <w:proofErr w:type="spellEnd"/>
            <w:r w:rsidRPr="00E11F3A">
              <w:rPr>
                <w:rFonts w:ascii="Times New Roman" w:eastAsia="Times New Roman" w:hAnsi="Times New Roman"/>
                <w:i/>
                <w:iCs/>
                <w:color w:val="000000"/>
                <w:sz w:val="24"/>
                <w:szCs w:val="24"/>
                <w:lang w:eastAsia="ru-RU"/>
              </w:rPr>
              <w:t xml:space="preserve">». </w:t>
            </w:r>
          </w:p>
          <w:p w14:paraId="1EB8CAB6" w14:textId="77777777" w:rsidR="00E11F3A" w:rsidRPr="00E11F3A" w:rsidRDefault="00E11F3A" w:rsidP="00E11F3A">
            <w:pPr>
              <w:shd w:val="clear" w:color="auto" w:fill="FFFFFF"/>
              <w:spacing w:after="0" w:line="240" w:lineRule="auto"/>
              <w:ind w:firstLine="900"/>
              <w:jc w:val="both"/>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We (1) ______ at the table. It (2) ______ afternoon now and I (3) ______ hungry. My mum and dad (4) ______ hungry too. The plates (5) ______ on the table. The fish (6) ______ on the plates. It (7) ______ not cold, it (8) ______ hot. I like the food. I (9) ______ not hungry now. My mum (10) ______ a good cook.</w:t>
            </w:r>
          </w:p>
          <w:p w14:paraId="3245670F" w14:textId="77777777" w:rsidR="00E11F3A" w:rsidRPr="00E11F3A" w:rsidRDefault="00E11F3A" w:rsidP="00E11F3A">
            <w:pPr>
              <w:shd w:val="clear" w:color="auto" w:fill="FFFFFF"/>
              <w:spacing w:after="0" w:line="240" w:lineRule="auto"/>
              <w:jc w:val="both"/>
              <w:rPr>
                <w:rFonts w:ascii="Times New Roman" w:eastAsia="Times New Roman" w:hAnsi="Times New Roman"/>
                <w:color w:val="000000"/>
                <w:sz w:val="24"/>
                <w:szCs w:val="24"/>
                <w:lang w:val="en-US" w:eastAsia="ru-RU"/>
              </w:rPr>
            </w:pPr>
            <w:r w:rsidRPr="00E11F3A">
              <w:rPr>
                <w:rFonts w:ascii="Times New Roman" w:eastAsia="Times New Roman" w:hAnsi="Times New Roman"/>
                <w:b/>
                <w:bCs/>
                <w:i/>
                <w:iCs/>
                <w:color w:val="000000"/>
                <w:sz w:val="24"/>
                <w:szCs w:val="24"/>
                <w:u w:val="single"/>
                <w:lang w:eastAsia="ru-RU"/>
              </w:rPr>
              <w:t>Задание 4.</w:t>
            </w:r>
            <w:r w:rsidRPr="00E11F3A">
              <w:rPr>
                <w:rFonts w:ascii="Times New Roman" w:eastAsia="Times New Roman" w:hAnsi="Times New Roman"/>
                <w:i/>
                <w:iCs/>
                <w:color w:val="000000"/>
                <w:sz w:val="24"/>
                <w:szCs w:val="24"/>
                <w:lang w:eastAsia="ru-RU"/>
              </w:rPr>
              <w:t> Выберите правильные формы глаголов, чтобы закончить эти предложения. Запишите</w:t>
            </w:r>
            <w:r w:rsidRPr="00E11F3A">
              <w:rPr>
                <w:rFonts w:ascii="Times New Roman" w:eastAsia="Times New Roman" w:hAnsi="Times New Roman"/>
                <w:i/>
                <w:iCs/>
                <w:color w:val="000000"/>
                <w:sz w:val="24"/>
                <w:szCs w:val="24"/>
                <w:lang w:val="en-US" w:eastAsia="ru-RU"/>
              </w:rPr>
              <w:t xml:space="preserve"> </w:t>
            </w:r>
            <w:r w:rsidRPr="00E11F3A">
              <w:rPr>
                <w:rFonts w:ascii="Times New Roman" w:eastAsia="Times New Roman" w:hAnsi="Times New Roman"/>
                <w:i/>
                <w:iCs/>
                <w:color w:val="000000"/>
                <w:sz w:val="24"/>
                <w:szCs w:val="24"/>
                <w:lang w:eastAsia="ru-RU"/>
              </w:rPr>
              <w:t>выбранные</w:t>
            </w:r>
            <w:r w:rsidRPr="00E11F3A">
              <w:rPr>
                <w:rFonts w:ascii="Times New Roman" w:eastAsia="Times New Roman" w:hAnsi="Times New Roman"/>
                <w:i/>
                <w:iCs/>
                <w:color w:val="000000"/>
                <w:sz w:val="24"/>
                <w:szCs w:val="24"/>
                <w:lang w:val="en-US" w:eastAsia="ru-RU"/>
              </w:rPr>
              <w:t xml:space="preserve"> </w:t>
            </w:r>
            <w:r w:rsidRPr="00E11F3A">
              <w:rPr>
                <w:rFonts w:ascii="Times New Roman" w:eastAsia="Times New Roman" w:hAnsi="Times New Roman"/>
                <w:i/>
                <w:iCs/>
                <w:color w:val="000000"/>
                <w:sz w:val="24"/>
                <w:szCs w:val="24"/>
                <w:lang w:eastAsia="ru-RU"/>
              </w:rPr>
              <w:t>формы</w:t>
            </w:r>
            <w:r w:rsidRPr="00E11F3A">
              <w:rPr>
                <w:rFonts w:ascii="Times New Roman" w:eastAsia="Times New Roman" w:hAnsi="Times New Roman"/>
                <w:i/>
                <w:iCs/>
                <w:color w:val="000000"/>
                <w:sz w:val="24"/>
                <w:szCs w:val="24"/>
                <w:lang w:val="en-US" w:eastAsia="ru-RU"/>
              </w:rPr>
              <w:t xml:space="preserve">. (5*1=5 </w:t>
            </w:r>
            <w:r w:rsidRPr="00E11F3A">
              <w:rPr>
                <w:rFonts w:ascii="Times New Roman" w:eastAsia="Times New Roman" w:hAnsi="Times New Roman"/>
                <w:i/>
                <w:iCs/>
                <w:color w:val="000000"/>
                <w:sz w:val="24"/>
                <w:szCs w:val="24"/>
                <w:lang w:eastAsia="ru-RU"/>
              </w:rPr>
              <w:t>баллов</w:t>
            </w:r>
            <w:r w:rsidRPr="00E11F3A">
              <w:rPr>
                <w:rFonts w:ascii="Times New Roman" w:eastAsia="Times New Roman" w:hAnsi="Times New Roman"/>
                <w:i/>
                <w:iCs/>
                <w:color w:val="000000"/>
                <w:sz w:val="24"/>
                <w:szCs w:val="24"/>
                <w:lang w:val="en-US" w:eastAsia="ru-RU"/>
              </w:rPr>
              <w:t>)</w:t>
            </w:r>
          </w:p>
          <w:p w14:paraId="2B8F741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1. Sam and Justin </w:t>
            </w:r>
            <w:r w:rsidRPr="00E11F3A">
              <w:rPr>
                <w:rFonts w:ascii="Times New Roman" w:eastAsia="Times New Roman" w:hAnsi="Times New Roman"/>
                <w:i/>
                <w:iCs/>
                <w:color w:val="000000"/>
                <w:sz w:val="24"/>
                <w:szCs w:val="24"/>
                <w:lang w:val="en-US" w:eastAsia="ru-RU"/>
              </w:rPr>
              <w:t>(see/sees)</w:t>
            </w:r>
            <w:r w:rsidRPr="00E11F3A">
              <w:rPr>
                <w:rFonts w:ascii="Times New Roman" w:eastAsia="Times New Roman" w:hAnsi="Times New Roman"/>
                <w:color w:val="000000"/>
                <w:sz w:val="24"/>
                <w:szCs w:val="24"/>
                <w:lang w:val="en-US" w:eastAsia="ru-RU"/>
              </w:rPr>
              <w:t> thirteen pigs.</w:t>
            </w:r>
          </w:p>
          <w:p w14:paraId="3965F87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2. The little dog </w:t>
            </w:r>
            <w:r w:rsidRPr="00E11F3A">
              <w:rPr>
                <w:rFonts w:ascii="Times New Roman" w:eastAsia="Times New Roman" w:hAnsi="Times New Roman"/>
                <w:i/>
                <w:iCs/>
                <w:color w:val="000000"/>
                <w:sz w:val="24"/>
                <w:szCs w:val="24"/>
                <w:lang w:val="en-US" w:eastAsia="ru-RU"/>
              </w:rPr>
              <w:t>(play/plays)</w:t>
            </w:r>
            <w:r w:rsidRPr="00E11F3A">
              <w:rPr>
                <w:rFonts w:ascii="Times New Roman" w:eastAsia="Times New Roman" w:hAnsi="Times New Roman"/>
                <w:color w:val="000000"/>
                <w:sz w:val="24"/>
                <w:szCs w:val="24"/>
                <w:lang w:val="en-US" w:eastAsia="ru-RU"/>
              </w:rPr>
              <w:t> under the tree.</w:t>
            </w:r>
          </w:p>
          <w:p w14:paraId="17FAB49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3. Our teacher </w:t>
            </w:r>
            <w:r w:rsidRPr="00E11F3A">
              <w:rPr>
                <w:rFonts w:ascii="Times New Roman" w:eastAsia="Times New Roman" w:hAnsi="Times New Roman"/>
                <w:i/>
                <w:iCs/>
                <w:color w:val="000000"/>
                <w:sz w:val="24"/>
                <w:szCs w:val="24"/>
                <w:lang w:val="en-US" w:eastAsia="ru-RU"/>
              </w:rPr>
              <w:t>(like/likes)</w:t>
            </w:r>
            <w:r w:rsidRPr="00E11F3A">
              <w:rPr>
                <w:rFonts w:ascii="Times New Roman" w:eastAsia="Times New Roman" w:hAnsi="Times New Roman"/>
                <w:color w:val="000000"/>
                <w:sz w:val="24"/>
                <w:szCs w:val="24"/>
                <w:lang w:val="en-US" w:eastAsia="ru-RU"/>
              </w:rPr>
              <w:t> sweet cold ice-cream.</w:t>
            </w:r>
          </w:p>
          <w:p w14:paraId="07EEF54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4. The painter </w:t>
            </w:r>
            <w:r w:rsidRPr="00E11F3A">
              <w:rPr>
                <w:rFonts w:ascii="Times New Roman" w:eastAsia="Times New Roman" w:hAnsi="Times New Roman"/>
                <w:i/>
                <w:iCs/>
                <w:color w:val="000000"/>
                <w:sz w:val="24"/>
                <w:szCs w:val="24"/>
                <w:lang w:val="en-US" w:eastAsia="ru-RU"/>
              </w:rPr>
              <w:t>(have/has)</w:t>
            </w:r>
            <w:r w:rsidRPr="00E11F3A">
              <w:rPr>
                <w:rFonts w:ascii="Times New Roman" w:eastAsia="Times New Roman" w:hAnsi="Times New Roman"/>
                <w:color w:val="000000"/>
                <w:sz w:val="24"/>
                <w:szCs w:val="24"/>
                <w:lang w:val="en-US" w:eastAsia="ru-RU"/>
              </w:rPr>
              <w:t> bright paints.</w:t>
            </w:r>
          </w:p>
          <w:p w14:paraId="75435D6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5. We </w:t>
            </w:r>
            <w:r w:rsidRPr="00E11F3A">
              <w:rPr>
                <w:rFonts w:ascii="Times New Roman" w:eastAsia="Times New Roman" w:hAnsi="Times New Roman"/>
                <w:i/>
                <w:iCs/>
                <w:color w:val="000000"/>
                <w:sz w:val="24"/>
                <w:szCs w:val="24"/>
                <w:lang w:val="en-US" w:eastAsia="ru-RU"/>
              </w:rPr>
              <w:t>(sing/sings)</w:t>
            </w:r>
            <w:r w:rsidRPr="00E11F3A">
              <w:rPr>
                <w:rFonts w:ascii="Times New Roman" w:eastAsia="Times New Roman" w:hAnsi="Times New Roman"/>
                <w:color w:val="000000"/>
                <w:sz w:val="24"/>
                <w:szCs w:val="24"/>
                <w:lang w:val="en-US" w:eastAsia="ru-RU"/>
              </w:rPr>
              <w:t> songs on Wednesday.</w:t>
            </w:r>
          </w:p>
          <w:p w14:paraId="346351B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5.</w:t>
            </w:r>
            <w:r w:rsidRPr="00E11F3A">
              <w:rPr>
                <w:rFonts w:ascii="Times New Roman" w:eastAsia="Times New Roman" w:hAnsi="Times New Roman"/>
                <w:i/>
                <w:iCs/>
                <w:color w:val="000000"/>
                <w:sz w:val="24"/>
                <w:szCs w:val="24"/>
                <w:lang w:eastAsia="ru-RU"/>
              </w:rPr>
              <w:t xml:space="preserve"> Ответьте письменно на вопросы. </w:t>
            </w:r>
          </w:p>
          <w:p w14:paraId="6142F242" w14:textId="77777777" w:rsidR="00E11F3A" w:rsidRPr="00E11F3A" w:rsidRDefault="00E11F3A" w:rsidP="00C4374E">
            <w:pPr>
              <w:numPr>
                <w:ilvl w:val="0"/>
                <w:numId w:val="305"/>
              </w:numPr>
              <w:shd w:val="clear" w:color="auto" w:fill="FFFFFF"/>
              <w:spacing w:before="100" w:beforeAutospacing="1" w:after="0" w:line="240" w:lineRule="auto"/>
              <w:ind w:left="716"/>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What </w:t>
            </w:r>
            <w:proofErr w:type="spellStart"/>
            <w:r w:rsidRPr="00E11F3A">
              <w:rPr>
                <w:rFonts w:ascii="Times New Roman" w:eastAsia="Times New Roman" w:hAnsi="Times New Roman"/>
                <w:color w:val="000000"/>
                <w:sz w:val="24"/>
                <w:szCs w:val="24"/>
                <w:lang w:eastAsia="ru-RU"/>
              </w:rPr>
              <w:t>is</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your</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name</w:t>
            </w:r>
            <w:proofErr w:type="spellEnd"/>
            <w:r w:rsidRPr="00E11F3A">
              <w:rPr>
                <w:rFonts w:ascii="Times New Roman" w:eastAsia="Times New Roman" w:hAnsi="Times New Roman"/>
                <w:color w:val="000000"/>
                <w:sz w:val="24"/>
                <w:szCs w:val="24"/>
                <w:lang w:eastAsia="ru-RU"/>
              </w:rPr>
              <w:t>?_______________________________________________</w:t>
            </w:r>
          </w:p>
          <w:p w14:paraId="6054B5D3" w14:textId="77777777" w:rsidR="00E11F3A" w:rsidRPr="00E11F3A" w:rsidRDefault="00E11F3A" w:rsidP="00C4374E">
            <w:pPr>
              <w:numPr>
                <w:ilvl w:val="0"/>
                <w:numId w:val="305"/>
              </w:numPr>
              <w:shd w:val="clear" w:color="auto" w:fill="FFFFFF"/>
              <w:spacing w:before="100" w:beforeAutospacing="1" w:after="0" w:line="240" w:lineRule="auto"/>
              <w:rPr>
                <w:rFonts w:ascii="Times New Roman" w:eastAsia="Times New Roman" w:hAnsi="Times New Roman"/>
                <w:color w:val="000000"/>
                <w:sz w:val="24"/>
                <w:szCs w:val="24"/>
                <w:lang w:eastAsia="ru-RU"/>
              </w:rPr>
            </w:pPr>
            <w:proofErr w:type="spellStart"/>
            <w:r w:rsidRPr="00E11F3A">
              <w:rPr>
                <w:rFonts w:ascii="Times New Roman" w:eastAsia="Times New Roman" w:hAnsi="Times New Roman"/>
                <w:color w:val="000000"/>
                <w:sz w:val="24"/>
                <w:szCs w:val="24"/>
                <w:lang w:eastAsia="ru-RU"/>
              </w:rPr>
              <w:t>How</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old</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are</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you</w:t>
            </w:r>
            <w:proofErr w:type="spellEnd"/>
            <w:r w:rsidRPr="00E11F3A">
              <w:rPr>
                <w:rFonts w:ascii="Times New Roman" w:eastAsia="Times New Roman" w:hAnsi="Times New Roman"/>
                <w:color w:val="000000"/>
                <w:sz w:val="24"/>
                <w:szCs w:val="24"/>
                <w:lang w:eastAsia="ru-RU"/>
              </w:rPr>
              <w:t>?________________________________________________</w:t>
            </w:r>
          </w:p>
          <w:p w14:paraId="2CD0566A" w14:textId="77777777" w:rsidR="00E11F3A" w:rsidRPr="00E11F3A" w:rsidRDefault="00E11F3A" w:rsidP="00C4374E">
            <w:pPr>
              <w:numPr>
                <w:ilvl w:val="0"/>
                <w:numId w:val="305"/>
              </w:numPr>
              <w:shd w:val="clear" w:color="auto" w:fill="FFFFFF"/>
              <w:spacing w:before="100" w:beforeAutospacing="1" w:after="0" w:line="240" w:lineRule="auto"/>
              <w:rPr>
                <w:rFonts w:ascii="Times New Roman" w:eastAsia="Times New Roman" w:hAnsi="Times New Roman"/>
                <w:color w:val="000000"/>
                <w:sz w:val="24"/>
                <w:szCs w:val="24"/>
                <w:lang w:eastAsia="ru-RU"/>
              </w:rPr>
            </w:pPr>
            <w:proofErr w:type="spellStart"/>
            <w:r w:rsidRPr="00E11F3A">
              <w:rPr>
                <w:rFonts w:ascii="Times New Roman" w:eastAsia="Times New Roman" w:hAnsi="Times New Roman"/>
                <w:color w:val="000000"/>
                <w:sz w:val="24"/>
                <w:szCs w:val="24"/>
                <w:lang w:eastAsia="ru-RU"/>
              </w:rPr>
              <w:t>Where</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are</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you</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from</w:t>
            </w:r>
            <w:proofErr w:type="spellEnd"/>
            <w:r w:rsidRPr="00E11F3A">
              <w:rPr>
                <w:rFonts w:ascii="Times New Roman" w:eastAsia="Times New Roman" w:hAnsi="Times New Roman"/>
                <w:color w:val="000000"/>
                <w:sz w:val="24"/>
                <w:szCs w:val="24"/>
                <w:lang w:eastAsia="ru-RU"/>
              </w:rPr>
              <w:t>?______________________________________________</w:t>
            </w:r>
          </w:p>
          <w:p w14:paraId="4F8FF686" w14:textId="77777777" w:rsidR="00E11F3A" w:rsidRPr="00E11F3A" w:rsidRDefault="00E11F3A" w:rsidP="00C4374E">
            <w:pPr>
              <w:numPr>
                <w:ilvl w:val="0"/>
                <w:numId w:val="305"/>
              </w:numPr>
              <w:shd w:val="clear" w:color="auto" w:fill="FFFFFF"/>
              <w:spacing w:before="100" w:beforeAutospacing="1"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Are you a pupil or a student?________________________________________</w:t>
            </w:r>
          </w:p>
          <w:p w14:paraId="60F16099" w14:textId="77777777" w:rsidR="00E11F3A" w:rsidRPr="00E11F3A" w:rsidRDefault="00E11F3A" w:rsidP="00C4374E">
            <w:pPr>
              <w:numPr>
                <w:ilvl w:val="0"/>
                <w:numId w:val="305"/>
              </w:numPr>
              <w:shd w:val="clear" w:color="auto" w:fill="FFFFFF"/>
              <w:spacing w:before="100" w:beforeAutospacing="1" w:after="0" w:line="240" w:lineRule="auto"/>
              <w:rPr>
                <w:rFonts w:ascii="Times New Roman" w:eastAsia="Times New Roman" w:hAnsi="Times New Roman"/>
                <w:color w:val="000000"/>
                <w:sz w:val="24"/>
                <w:szCs w:val="24"/>
                <w:lang w:eastAsia="ru-RU"/>
              </w:rPr>
            </w:pPr>
            <w:proofErr w:type="spellStart"/>
            <w:r w:rsidRPr="00E11F3A">
              <w:rPr>
                <w:rFonts w:ascii="Times New Roman" w:eastAsia="Times New Roman" w:hAnsi="Times New Roman"/>
                <w:color w:val="000000"/>
                <w:sz w:val="24"/>
                <w:szCs w:val="24"/>
                <w:lang w:eastAsia="ru-RU"/>
              </w:rPr>
              <w:t>How</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are</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you</w:t>
            </w:r>
            <w:proofErr w:type="spellEnd"/>
            <w:r w:rsidRPr="00E11F3A">
              <w:rPr>
                <w:rFonts w:ascii="Times New Roman" w:eastAsia="Times New Roman" w:hAnsi="Times New Roman"/>
                <w:color w:val="000000"/>
                <w:sz w:val="24"/>
                <w:szCs w:val="24"/>
                <w:lang w:eastAsia="ru-RU"/>
              </w:rPr>
              <w:t>?___________________________________________________</w:t>
            </w:r>
          </w:p>
          <w:p w14:paraId="2713B95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6.</w:t>
            </w:r>
            <w:r w:rsidRPr="00E11F3A">
              <w:rPr>
                <w:rFonts w:ascii="Times New Roman" w:eastAsia="Times New Roman" w:hAnsi="Times New Roman"/>
                <w:i/>
                <w:iCs/>
                <w:color w:val="000000"/>
                <w:sz w:val="24"/>
                <w:szCs w:val="24"/>
                <w:lang w:eastAsia="ru-RU"/>
              </w:rPr>
              <w:t xml:space="preserve"> Переведите предложения на английский язык. </w:t>
            </w:r>
          </w:p>
          <w:p w14:paraId="3AB9ACF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Мне жарко и хочется пить.___________________________________________</w:t>
            </w:r>
          </w:p>
          <w:p w14:paraId="002E988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Мы читаем книги по понедельникам.___________________________________</w:t>
            </w:r>
          </w:p>
          <w:p w14:paraId="169EC12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6365830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Который час? – Сейчас девять часов вечера.____________________________</w:t>
            </w:r>
          </w:p>
          <w:p w14:paraId="4861C8F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6A68B5E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Где его сумка? – Она на полу рядом с письменным столом.________________</w:t>
            </w:r>
          </w:p>
          <w:p w14:paraId="4E18366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11EB666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5. Им нравится то голубое озеро. ________________________________________</w:t>
            </w:r>
          </w:p>
          <w:p w14:paraId="0EC37F1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7CEF65C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p>
          <w:p w14:paraId="071F7322"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iCs/>
                <w:color w:val="000000"/>
                <w:sz w:val="24"/>
                <w:szCs w:val="24"/>
                <w:lang w:eastAsia="ru-RU"/>
              </w:rPr>
              <w:t>Вариант 2</w:t>
            </w:r>
          </w:p>
          <w:p w14:paraId="5C90A6E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b/>
                <w:bCs/>
                <w:i/>
                <w:iCs/>
                <w:color w:val="000000"/>
                <w:sz w:val="24"/>
                <w:szCs w:val="24"/>
                <w:u w:val="single"/>
                <w:lang w:eastAsia="ru-RU"/>
              </w:rPr>
              <w:t>Задание 1.</w:t>
            </w:r>
            <w:r w:rsidRPr="00E11F3A">
              <w:rPr>
                <w:rFonts w:ascii="Times New Roman" w:eastAsia="Times New Roman" w:hAnsi="Times New Roman"/>
                <w:i/>
                <w:iCs/>
                <w:color w:val="000000"/>
                <w:sz w:val="24"/>
                <w:szCs w:val="24"/>
                <w:lang w:eastAsia="ru-RU"/>
              </w:rPr>
              <w:t xml:space="preserve"> Напишите буквами слова, которые даны в транскрипции. </w:t>
            </w:r>
            <w:r w:rsidRPr="00E11F3A">
              <w:rPr>
                <w:rFonts w:ascii="Times New Roman" w:eastAsia="Times New Roman" w:hAnsi="Times New Roman"/>
                <w:color w:val="000000"/>
                <w:sz w:val="24"/>
                <w:szCs w:val="24"/>
                <w:lang w:val="en-US" w:eastAsia="ru-RU"/>
              </w:rPr>
              <w:t>1.  [</w:t>
            </w:r>
            <w:proofErr w:type="spellStart"/>
            <w:r w:rsidRPr="00E11F3A">
              <w:rPr>
                <w:rFonts w:ascii="Times New Roman" w:eastAsia="Times New Roman" w:hAnsi="Times New Roman"/>
                <w:color w:val="000000"/>
                <w:sz w:val="24"/>
                <w:szCs w:val="24"/>
                <w:lang w:val="en-US" w:eastAsia="ru-RU"/>
              </w:rPr>
              <w:t>bɒks</w:t>
            </w:r>
            <w:proofErr w:type="spellEnd"/>
            <w:r w:rsidRPr="00E11F3A">
              <w:rPr>
                <w:rFonts w:ascii="Times New Roman" w:eastAsia="Times New Roman" w:hAnsi="Times New Roman"/>
                <w:color w:val="000000"/>
                <w:sz w:val="24"/>
                <w:szCs w:val="24"/>
                <w:lang w:val="en-US" w:eastAsia="ru-RU"/>
              </w:rPr>
              <w:t>]         ____________________</w:t>
            </w:r>
          </w:p>
          <w:p w14:paraId="345FFE0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2.  [</w:t>
            </w:r>
            <w:proofErr w:type="spellStart"/>
            <w:r w:rsidRPr="00E11F3A">
              <w:rPr>
                <w:rFonts w:ascii="Times New Roman" w:eastAsia="Times New Roman" w:hAnsi="Times New Roman"/>
                <w:color w:val="000000"/>
                <w:sz w:val="24"/>
                <w:szCs w:val="24"/>
                <w:lang w:val="en-US" w:eastAsia="ru-RU"/>
              </w:rPr>
              <w:t>eg</w:t>
            </w:r>
            <w:proofErr w:type="spellEnd"/>
            <w:r w:rsidRPr="00E11F3A">
              <w:rPr>
                <w:rFonts w:ascii="Times New Roman" w:eastAsia="Times New Roman" w:hAnsi="Times New Roman"/>
                <w:color w:val="000000"/>
                <w:sz w:val="24"/>
                <w:szCs w:val="24"/>
                <w:lang w:val="en-US" w:eastAsia="ru-RU"/>
              </w:rPr>
              <w:t>]         ____________________</w:t>
            </w:r>
          </w:p>
          <w:p w14:paraId="61A1340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3.  [</w:t>
            </w:r>
            <w:proofErr w:type="spellStart"/>
            <w:r w:rsidRPr="00E11F3A">
              <w:rPr>
                <w:rFonts w:ascii="Times New Roman" w:eastAsia="Times New Roman" w:hAnsi="Times New Roman"/>
                <w:color w:val="000000"/>
                <w:sz w:val="24"/>
                <w:szCs w:val="24"/>
                <w:lang w:val="en-US" w:eastAsia="ru-RU"/>
              </w:rPr>
              <w:t>ɑ:m</w:t>
            </w:r>
            <w:proofErr w:type="spellEnd"/>
            <w:r w:rsidRPr="00E11F3A">
              <w:rPr>
                <w:rFonts w:ascii="Times New Roman" w:eastAsia="Times New Roman" w:hAnsi="Times New Roman"/>
                <w:color w:val="000000"/>
                <w:sz w:val="24"/>
                <w:szCs w:val="24"/>
                <w:lang w:val="en-US" w:eastAsia="ru-RU"/>
              </w:rPr>
              <w:t>]         ____________________</w:t>
            </w:r>
          </w:p>
          <w:p w14:paraId="0055B01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4. [</w:t>
            </w:r>
            <w:proofErr w:type="spellStart"/>
            <w:r w:rsidRPr="00E11F3A">
              <w:rPr>
                <w:rFonts w:ascii="Times New Roman" w:eastAsia="Times New Roman" w:hAnsi="Times New Roman"/>
                <w:color w:val="000000"/>
                <w:sz w:val="24"/>
                <w:szCs w:val="24"/>
                <w:lang w:val="en-US" w:eastAsia="ru-RU"/>
              </w:rPr>
              <w:t>pleɪt</w:t>
            </w:r>
            <w:proofErr w:type="spellEnd"/>
            <w:r w:rsidRPr="00E11F3A">
              <w:rPr>
                <w:rFonts w:ascii="Times New Roman" w:eastAsia="Times New Roman" w:hAnsi="Times New Roman"/>
                <w:color w:val="000000"/>
                <w:sz w:val="24"/>
                <w:szCs w:val="24"/>
                <w:lang w:val="en-US" w:eastAsia="ru-RU"/>
              </w:rPr>
              <w:t>]         ____________________</w:t>
            </w:r>
          </w:p>
          <w:p w14:paraId="7250F0A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5. [</w:t>
            </w:r>
            <w:proofErr w:type="spellStart"/>
            <w:r w:rsidRPr="00E11F3A">
              <w:rPr>
                <w:rFonts w:ascii="Times New Roman" w:eastAsia="Times New Roman" w:hAnsi="Times New Roman"/>
                <w:color w:val="000000"/>
                <w:sz w:val="24"/>
                <w:szCs w:val="24"/>
                <w:lang w:val="en-US" w:eastAsia="ru-RU"/>
              </w:rPr>
              <w:t>skaɪ</w:t>
            </w:r>
            <w:proofErr w:type="spellEnd"/>
            <w:r w:rsidRPr="00E11F3A">
              <w:rPr>
                <w:rFonts w:ascii="Times New Roman" w:eastAsia="Times New Roman" w:hAnsi="Times New Roman"/>
                <w:color w:val="000000"/>
                <w:sz w:val="24"/>
                <w:szCs w:val="24"/>
                <w:lang w:val="en-US" w:eastAsia="ru-RU"/>
              </w:rPr>
              <w:t>]         ____________________</w:t>
            </w:r>
          </w:p>
          <w:p w14:paraId="262D9E3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6.    [</w:t>
            </w:r>
            <w:proofErr w:type="spellStart"/>
            <w:r w:rsidRPr="00E11F3A">
              <w:rPr>
                <w:rFonts w:ascii="Times New Roman" w:eastAsia="Times New Roman" w:hAnsi="Times New Roman"/>
                <w:color w:val="000000"/>
                <w:sz w:val="24"/>
                <w:szCs w:val="24"/>
                <w:lang w:val="en-US" w:eastAsia="ru-RU"/>
              </w:rPr>
              <w:t>bɜ:tʃ</w:t>
            </w:r>
            <w:proofErr w:type="spellEnd"/>
            <w:r w:rsidRPr="00E11F3A">
              <w:rPr>
                <w:rFonts w:ascii="Times New Roman" w:eastAsia="Times New Roman" w:hAnsi="Times New Roman"/>
                <w:color w:val="000000"/>
                <w:sz w:val="24"/>
                <w:szCs w:val="24"/>
                <w:lang w:val="en-US" w:eastAsia="ru-RU"/>
              </w:rPr>
              <w:t>]         ____________________</w:t>
            </w:r>
          </w:p>
          <w:p w14:paraId="3F1AD6B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7. [´</w:t>
            </w:r>
            <w:proofErr w:type="spellStart"/>
            <w:r w:rsidRPr="00E11F3A">
              <w:rPr>
                <w:rFonts w:ascii="Times New Roman" w:eastAsia="Times New Roman" w:hAnsi="Times New Roman"/>
                <w:color w:val="000000"/>
                <w:sz w:val="24"/>
                <w:szCs w:val="24"/>
                <w:lang w:val="en-US" w:eastAsia="ru-RU"/>
              </w:rPr>
              <w:t>hʌŋgrɪ</w:t>
            </w:r>
            <w:proofErr w:type="spellEnd"/>
            <w:r w:rsidRPr="00E11F3A">
              <w:rPr>
                <w:rFonts w:ascii="Times New Roman" w:eastAsia="Times New Roman" w:hAnsi="Times New Roman"/>
                <w:color w:val="000000"/>
                <w:sz w:val="24"/>
                <w:szCs w:val="24"/>
                <w:lang w:val="en-US" w:eastAsia="ru-RU"/>
              </w:rPr>
              <w:t>]         ____________________</w:t>
            </w:r>
          </w:p>
          <w:p w14:paraId="03AC935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8.   [</w:t>
            </w:r>
            <w:proofErr w:type="spellStart"/>
            <w:r w:rsidRPr="00E11F3A">
              <w:rPr>
                <w:rFonts w:ascii="Times New Roman" w:eastAsia="Times New Roman" w:hAnsi="Times New Roman"/>
                <w:color w:val="000000"/>
                <w:sz w:val="24"/>
                <w:szCs w:val="24"/>
                <w:lang w:val="en-US" w:eastAsia="ru-RU"/>
              </w:rPr>
              <w:t>kaʊ</w:t>
            </w:r>
            <w:proofErr w:type="spellEnd"/>
            <w:r w:rsidRPr="00E11F3A">
              <w:rPr>
                <w:rFonts w:ascii="Times New Roman" w:eastAsia="Times New Roman" w:hAnsi="Times New Roman"/>
                <w:color w:val="000000"/>
                <w:sz w:val="24"/>
                <w:szCs w:val="24"/>
                <w:lang w:val="en-US" w:eastAsia="ru-RU"/>
              </w:rPr>
              <w:t>]        ____________________</w:t>
            </w:r>
          </w:p>
          <w:p w14:paraId="0E9DF89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9.   [</w:t>
            </w:r>
            <w:proofErr w:type="spellStart"/>
            <w:r w:rsidRPr="00E11F3A">
              <w:rPr>
                <w:rFonts w:ascii="Times New Roman" w:eastAsia="Times New Roman" w:hAnsi="Times New Roman"/>
                <w:color w:val="000000"/>
                <w:sz w:val="24"/>
                <w:szCs w:val="24"/>
                <w:lang w:eastAsia="ru-RU"/>
              </w:rPr>
              <w:t>wɔ:l</w:t>
            </w:r>
            <w:proofErr w:type="spellEnd"/>
            <w:r w:rsidRPr="00E11F3A">
              <w:rPr>
                <w:rFonts w:ascii="Times New Roman" w:eastAsia="Times New Roman" w:hAnsi="Times New Roman"/>
                <w:color w:val="000000"/>
                <w:sz w:val="24"/>
                <w:szCs w:val="24"/>
                <w:lang w:eastAsia="ru-RU"/>
              </w:rPr>
              <w:t>]        ____________________</w:t>
            </w:r>
          </w:p>
          <w:p w14:paraId="5D561C8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10. [´</w:t>
            </w:r>
            <w:proofErr w:type="spellStart"/>
            <w:r w:rsidRPr="00E11F3A">
              <w:rPr>
                <w:rFonts w:ascii="Times New Roman" w:eastAsia="Times New Roman" w:hAnsi="Times New Roman"/>
                <w:color w:val="000000"/>
                <w:sz w:val="24"/>
                <w:szCs w:val="24"/>
                <w:lang w:eastAsia="ru-RU"/>
              </w:rPr>
              <w:t>pensɪl</w:t>
            </w:r>
            <w:proofErr w:type="spellEnd"/>
            <w:r w:rsidRPr="00E11F3A">
              <w:rPr>
                <w:rFonts w:ascii="Times New Roman" w:eastAsia="Times New Roman" w:hAnsi="Times New Roman"/>
                <w:color w:val="000000"/>
                <w:sz w:val="24"/>
                <w:szCs w:val="24"/>
                <w:lang w:eastAsia="ru-RU"/>
              </w:rPr>
              <w:t>]         _______________</w:t>
            </w:r>
          </w:p>
          <w:p w14:paraId="4B917448" w14:textId="77777777" w:rsidR="00E11F3A" w:rsidRPr="00E11F3A" w:rsidRDefault="00E11F3A" w:rsidP="00E11F3A">
            <w:pPr>
              <w:shd w:val="clear" w:color="auto" w:fill="FFFFFF"/>
              <w:spacing w:after="0" w:line="240" w:lineRule="auto"/>
              <w:jc w:val="both"/>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2.</w:t>
            </w:r>
            <w:r w:rsidRPr="00E11F3A">
              <w:rPr>
                <w:rFonts w:ascii="Times New Roman" w:eastAsia="Times New Roman" w:hAnsi="Times New Roman"/>
                <w:i/>
                <w:iCs/>
                <w:color w:val="000000"/>
                <w:sz w:val="24"/>
                <w:szCs w:val="24"/>
                <w:lang w:eastAsia="ru-RU"/>
              </w:rPr>
              <w:t xml:space="preserve"> Образуйте формы множественного числа существительных и запишите полученные формы в три столбика в соответствии с произношением окончания. </w:t>
            </w:r>
          </w:p>
          <w:p w14:paraId="2626D70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doll, box, sweet, car, date, bank, room, blouse, sail, pet</w:t>
            </w:r>
          </w:p>
          <w:p w14:paraId="3B151951"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[s]</w:t>
            </w:r>
          </w:p>
          <w:p w14:paraId="3378FB1D"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43465456"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[z]</w:t>
            </w:r>
          </w:p>
          <w:p w14:paraId="7C1E480C"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30BEE846"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w:t>
            </w:r>
            <w:proofErr w:type="spellStart"/>
            <w:r w:rsidRPr="00E11F3A">
              <w:rPr>
                <w:rFonts w:ascii="Times New Roman" w:eastAsia="Times New Roman" w:hAnsi="Times New Roman"/>
                <w:color w:val="000000"/>
                <w:sz w:val="24"/>
                <w:szCs w:val="24"/>
                <w:lang w:eastAsia="ru-RU"/>
              </w:rPr>
              <w:t>ız</w:t>
            </w:r>
            <w:proofErr w:type="spellEnd"/>
            <w:r w:rsidRPr="00E11F3A">
              <w:rPr>
                <w:rFonts w:ascii="Times New Roman" w:eastAsia="Times New Roman" w:hAnsi="Times New Roman"/>
                <w:color w:val="000000"/>
                <w:sz w:val="24"/>
                <w:szCs w:val="24"/>
                <w:lang w:eastAsia="ru-RU"/>
              </w:rPr>
              <w:t>]</w:t>
            </w:r>
          </w:p>
          <w:p w14:paraId="26E19F45"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38A7EBB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3.</w:t>
            </w:r>
            <w:r w:rsidRPr="00E11F3A">
              <w:rPr>
                <w:rFonts w:ascii="Times New Roman" w:eastAsia="Times New Roman" w:hAnsi="Times New Roman"/>
                <w:i/>
                <w:iCs/>
                <w:color w:val="000000"/>
                <w:sz w:val="24"/>
                <w:szCs w:val="24"/>
                <w:lang w:eastAsia="ru-RU"/>
              </w:rPr>
              <w:t> Запишите пропущенные формы глагола «</w:t>
            </w:r>
            <w:proofErr w:type="spellStart"/>
            <w:r w:rsidRPr="00E11F3A">
              <w:rPr>
                <w:rFonts w:ascii="Times New Roman" w:eastAsia="Times New Roman" w:hAnsi="Times New Roman"/>
                <w:i/>
                <w:iCs/>
                <w:color w:val="000000"/>
                <w:sz w:val="24"/>
                <w:szCs w:val="24"/>
                <w:lang w:eastAsia="ru-RU"/>
              </w:rPr>
              <w:t>be</w:t>
            </w:r>
            <w:proofErr w:type="spellEnd"/>
            <w:r w:rsidRPr="00E11F3A">
              <w:rPr>
                <w:rFonts w:ascii="Times New Roman" w:eastAsia="Times New Roman" w:hAnsi="Times New Roman"/>
                <w:i/>
                <w:iCs/>
                <w:color w:val="000000"/>
                <w:sz w:val="24"/>
                <w:szCs w:val="24"/>
                <w:lang w:eastAsia="ru-RU"/>
              </w:rPr>
              <w:t xml:space="preserve">». </w:t>
            </w:r>
          </w:p>
          <w:p w14:paraId="1D0B8B0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val="en-US" w:eastAsia="ru-RU"/>
              </w:rPr>
              <w:t>I (1) ______ Mike. I (2) ______ eleven. My father (3) ______ a sailor. He (4) ______ not young but he (5) ______ very strong. We (6) ______ in the port now. We see a ship with sails. The ship (7) ______ big. It (8) ______ grey and brown. The</w:t>
            </w:r>
            <w:r w:rsidRPr="00E11F3A">
              <w:rPr>
                <w:rFonts w:ascii="Times New Roman" w:eastAsia="Times New Roman" w:hAnsi="Times New Roman"/>
                <w:color w:val="000000"/>
                <w:sz w:val="24"/>
                <w:szCs w:val="24"/>
                <w:lang w:eastAsia="ru-RU"/>
              </w:rPr>
              <w:t xml:space="preserve"> </w:t>
            </w:r>
            <w:r w:rsidRPr="00E11F3A">
              <w:rPr>
                <w:rFonts w:ascii="Times New Roman" w:eastAsia="Times New Roman" w:hAnsi="Times New Roman"/>
                <w:color w:val="000000"/>
                <w:sz w:val="24"/>
                <w:szCs w:val="24"/>
                <w:lang w:val="en-US" w:eastAsia="ru-RU"/>
              </w:rPr>
              <w:t>sails</w:t>
            </w:r>
            <w:r w:rsidRPr="00E11F3A">
              <w:rPr>
                <w:rFonts w:ascii="Times New Roman" w:eastAsia="Times New Roman" w:hAnsi="Times New Roman"/>
                <w:color w:val="000000"/>
                <w:sz w:val="24"/>
                <w:szCs w:val="24"/>
                <w:lang w:eastAsia="ru-RU"/>
              </w:rPr>
              <w:t xml:space="preserve"> (9) ______ </w:t>
            </w:r>
            <w:r w:rsidRPr="00E11F3A">
              <w:rPr>
                <w:rFonts w:ascii="Times New Roman" w:eastAsia="Times New Roman" w:hAnsi="Times New Roman"/>
                <w:color w:val="000000"/>
                <w:sz w:val="24"/>
                <w:szCs w:val="24"/>
                <w:lang w:val="en-US" w:eastAsia="ru-RU"/>
              </w:rPr>
              <w:t>white</w:t>
            </w:r>
            <w:r w:rsidRPr="00E11F3A">
              <w:rPr>
                <w:rFonts w:ascii="Times New Roman" w:eastAsia="Times New Roman" w:hAnsi="Times New Roman"/>
                <w:color w:val="000000"/>
                <w:sz w:val="24"/>
                <w:szCs w:val="24"/>
                <w:lang w:eastAsia="ru-RU"/>
              </w:rPr>
              <w:t xml:space="preserve">. My </w:t>
            </w:r>
            <w:proofErr w:type="spellStart"/>
            <w:r w:rsidRPr="00E11F3A">
              <w:rPr>
                <w:rFonts w:ascii="Times New Roman" w:eastAsia="Times New Roman" w:hAnsi="Times New Roman"/>
                <w:color w:val="000000"/>
                <w:sz w:val="24"/>
                <w:szCs w:val="24"/>
                <w:lang w:eastAsia="ru-RU"/>
              </w:rPr>
              <w:t>father</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and</w:t>
            </w:r>
            <w:proofErr w:type="spellEnd"/>
            <w:r w:rsidRPr="00E11F3A">
              <w:rPr>
                <w:rFonts w:ascii="Times New Roman" w:eastAsia="Times New Roman" w:hAnsi="Times New Roman"/>
                <w:color w:val="000000"/>
                <w:sz w:val="24"/>
                <w:szCs w:val="24"/>
                <w:lang w:eastAsia="ru-RU"/>
              </w:rPr>
              <w:t xml:space="preserve"> I (10) ______ </w:t>
            </w:r>
            <w:proofErr w:type="spellStart"/>
            <w:r w:rsidRPr="00E11F3A">
              <w:rPr>
                <w:rFonts w:ascii="Times New Roman" w:eastAsia="Times New Roman" w:hAnsi="Times New Roman"/>
                <w:color w:val="000000"/>
                <w:sz w:val="24"/>
                <w:szCs w:val="24"/>
                <w:lang w:eastAsia="ru-RU"/>
              </w:rPr>
              <w:t>happy</w:t>
            </w:r>
            <w:proofErr w:type="spellEnd"/>
            <w:r w:rsidRPr="00E11F3A">
              <w:rPr>
                <w:rFonts w:ascii="Times New Roman" w:eastAsia="Times New Roman" w:hAnsi="Times New Roman"/>
                <w:color w:val="000000"/>
                <w:sz w:val="24"/>
                <w:szCs w:val="24"/>
                <w:lang w:eastAsia="ru-RU"/>
              </w:rPr>
              <w:t>.</w:t>
            </w:r>
          </w:p>
          <w:p w14:paraId="5EE23FF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b/>
                <w:bCs/>
                <w:i/>
                <w:iCs/>
                <w:color w:val="000000"/>
                <w:sz w:val="24"/>
                <w:szCs w:val="24"/>
                <w:u w:val="single"/>
                <w:lang w:eastAsia="ru-RU"/>
              </w:rPr>
              <w:t>Задание 4.</w:t>
            </w:r>
            <w:r w:rsidRPr="00E11F3A">
              <w:rPr>
                <w:rFonts w:ascii="Times New Roman" w:eastAsia="Times New Roman" w:hAnsi="Times New Roman"/>
                <w:i/>
                <w:iCs/>
                <w:color w:val="000000"/>
                <w:sz w:val="24"/>
                <w:szCs w:val="24"/>
                <w:lang w:eastAsia="ru-RU"/>
              </w:rPr>
              <w:t> Выберите правильные формы глаголов, чтобы закончить эти предложения. Запишите</w:t>
            </w:r>
            <w:r w:rsidRPr="00E11F3A">
              <w:rPr>
                <w:rFonts w:ascii="Times New Roman" w:eastAsia="Times New Roman" w:hAnsi="Times New Roman"/>
                <w:i/>
                <w:iCs/>
                <w:color w:val="000000"/>
                <w:sz w:val="24"/>
                <w:szCs w:val="24"/>
                <w:lang w:val="en-US" w:eastAsia="ru-RU"/>
              </w:rPr>
              <w:t xml:space="preserve"> </w:t>
            </w:r>
            <w:r w:rsidRPr="00E11F3A">
              <w:rPr>
                <w:rFonts w:ascii="Times New Roman" w:eastAsia="Times New Roman" w:hAnsi="Times New Roman"/>
                <w:i/>
                <w:iCs/>
                <w:color w:val="000000"/>
                <w:sz w:val="24"/>
                <w:szCs w:val="24"/>
                <w:lang w:eastAsia="ru-RU"/>
              </w:rPr>
              <w:t>выбранные</w:t>
            </w:r>
            <w:r w:rsidRPr="00E11F3A">
              <w:rPr>
                <w:rFonts w:ascii="Times New Roman" w:eastAsia="Times New Roman" w:hAnsi="Times New Roman"/>
                <w:i/>
                <w:iCs/>
                <w:color w:val="000000"/>
                <w:sz w:val="24"/>
                <w:szCs w:val="24"/>
                <w:lang w:val="en-US" w:eastAsia="ru-RU"/>
              </w:rPr>
              <w:t xml:space="preserve"> </w:t>
            </w:r>
            <w:r w:rsidRPr="00E11F3A">
              <w:rPr>
                <w:rFonts w:ascii="Times New Roman" w:eastAsia="Times New Roman" w:hAnsi="Times New Roman"/>
                <w:i/>
                <w:iCs/>
                <w:color w:val="000000"/>
                <w:sz w:val="24"/>
                <w:szCs w:val="24"/>
                <w:lang w:eastAsia="ru-RU"/>
              </w:rPr>
              <w:t>формы</w:t>
            </w:r>
            <w:r w:rsidRPr="00E11F3A">
              <w:rPr>
                <w:rFonts w:ascii="Times New Roman" w:eastAsia="Times New Roman" w:hAnsi="Times New Roman"/>
                <w:i/>
                <w:iCs/>
                <w:color w:val="000000"/>
                <w:sz w:val="24"/>
                <w:szCs w:val="24"/>
                <w:lang w:val="en-US" w:eastAsia="ru-RU"/>
              </w:rPr>
              <w:t xml:space="preserve">. </w:t>
            </w:r>
          </w:p>
          <w:p w14:paraId="28BC190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1. Meg and Dolly </w:t>
            </w:r>
            <w:r w:rsidRPr="00E11F3A">
              <w:rPr>
                <w:rFonts w:ascii="Times New Roman" w:eastAsia="Times New Roman" w:hAnsi="Times New Roman"/>
                <w:i/>
                <w:iCs/>
                <w:color w:val="000000"/>
                <w:sz w:val="24"/>
                <w:szCs w:val="24"/>
                <w:lang w:val="en-US" w:eastAsia="ru-RU"/>
              </w:rPr>
              <w:t>(see/sees) </w:t>
            </w:r>
            <w:r w:rsidRPr="00E11F3A">
              <w:rPr>
                <w:rFonts w:ascii="Times New Roman" w:eastAsia="Times New Roman" w:hAnsi="Times New Roman"/>
                <w:color w:val="000000"/>
                <w:sz w:val="24"/>
                <w:szCs w:val="24"/>
                <w:lang w:val="en-US" w:eastAsia="ru-RU"/>
              </w:rPr>
              <w:t>one sheep.</w:t>
            </w:r>
          </w:p>
          <w:p w14:paraId="531913E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2. My granny </w:t>
            </w:r>
            <w:r w:rsidRPr="00E11F3A">
              <w:rPr>
                <w:rFonts w:ascii="Times New Roman" w:eastAsia="Times New Roman" w:hAnsi="Times New Roman"/>
                <w:i/>
                <w:iCs/>
                <w:color w:val="000000"/>
                <w:sz w:val="24"/>
                <w:szCs w:val="24"/>
                <w:lang w:val="en-US" w:eastAsia="ru-RU"/>
              </w:rPr>
              <w:t>(cook/cooks)</w:t>
            </w:r>
            <w:r w:rsidRPr="00E11F3A">
              <w:rPr>
                <w:rFonts w:ascii="Times New Roman" w:eastAsia="Times New Roman" w:hAnsi="Times New Roman"/>
                <w:color w:val="000000"/>
                <w:sz w:val="24"/>
                <w:szCs w:val="24"/>
                <w:lang w:val="en-US" w:eastAsia="ru-RU"/>
              </w:rPr>
              <w:t> in the afternoon.</w:t>
            </w:r>
          </w:p>
          <w:p w14:paraId="041CA5F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3. Kate </w:t>
            </w:r>
            <w:r w:rsidRPr="00E11F3A">
              <w:rPr>
                <w:rFonts w:ascii="Times New Roman" w:eastAsia="Times New Roman" w:hAnsi="Times New Roman"/>
                <w:i/>
                <w:iCs/>
                <w:color w:val="000000"/>
                <w:sz w:val="24"/>
                <w:szCs w:val="24"/>
                <w:lang w:val="en-US" w:eastAsia="ru-RU"/>
              </w:rPr>
              <w:t>(kiss/kisses)</w:t>
            </w:r>
            <w:r w:rsidRPr="00E11F3A">
              <w:rPr>
                <w:rFonts w:ascii="Times New Roman" w:eastAsia="Times New Roman" w:hAnsi="Times New Roman"/>
                <w:color w:val="000000"/>
                <w:sz w:val="24"/>
                <w:szCs w:val="24"/>
                <w:lang w:val="en-US" w:eastAsia="ru-RU"/>
              </w:rPr>
              <w:t> her mum good night.</w:t>
            </w:r>
          </w:p>
          <w:p w14:paraId="5A18891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4. The farmer </w:t>
            </w:r>
            <w:r w:rsidRPr="00E11F3A">
              <w:rPr>
                <w:rFonts w:ascii="Times New Roman" w:eastAsia="Times New Roman" w:hAnsi="Times New Roman"/>
                <w:i/>
                <w:iCs/>
                <w:color w:val="000000"/>
                <w:sz w:val="24"/>
                <w:szCs w:val="24"/>
                <w:lang w:val="en-US" w:eastAsia="ru-RU"/>
              </w:rPr>
              <w:t>(have/has)</w:t>
            </w:r>
            <w:r w:rsidRPr="00E11F3A">
              <w:rPr>
                <w:rFonts w:ascii="Times New Roman" w:eastAsia="Times New Roman" w:hAnsi="Times New Roman"/>
                <w:color w:val="000000"/>
                <w:sz w:val="24"/>
                <w:szCs w:val="24"/>
                <w:lang w:val="en-US" w:eastAsia="ru-RU"/>
              </w:rPr>
              <w:t> no cock.</w:t>
            </w:r>
          </w:p>
          <w:p w14:paraId="7A4F26D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5. I </w:t>
            </w:r>
            <w:r w:rsidRPr="00E11F3A">
              <w:rPr>
                <w:rFonts w:ascii="Times New Roman" w:eastAsia="Times New Roman" w:hAnsi="Times New Roman"/>
                <w:i/>
                <w:iCs/>
                <w:color w:val="000000"/>
                <w:sz w:val="24"/>
                <w:szCs w:val="24"/>
                <w:lang w:val="en-US" w:eastAsia="ru-RU"/>
              </w:rPr>
              <w:t>(sleep/sleeps)</w:t>
            </w:r>
            <w:r w:rsidRPr="00E11F3A">
              <w:rPr>
                <w:rFonts w:ascii="Times New Roman" w:eastAsia="Times New Roman" w:hAnsi="Times New Roman"/>
                <w:color w:val="000000"/>
                <w:sz w:val="24"/>
                <w:szCs w:val="24"/>
                <w:lang w:val="en-US" w:eastAsia="ru-RU"/>
              </w:rPr>
              <w:t> in the afternoon.</w:t>
            </w:r>
          </w:p>
          <w:p w14:paraId="4991115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5.</w:t>
            </w:r>
            <w:r w:rsidRPr="00E11F3A">
              <w:rPr>
                <w:rFonts w:ascii="Times New Roman" w:eastAsia="Times New Roman" w:hAnsi="Times New Roman"/>
                <w:i/>
                <w:iCs/>
                <w:color w:val="000000"/>
                <w:sz w:val="24"/>
                <w:szCs w:val="24"/>
                <w:lang w:eastAsia="ru-RU"/>
              </w:rPr>
              <w:t xml:space="preserve"> Ответьте письменно на вопросы. </w:t>
            </w:r>
          </w:p>
          <w:p w14:paraId="5D541D49" w14:textId="77777777" w:rsidR="00E11F3A" w:rsidRPr="00E11F3A" w:rsidRDefault="00E11F3A" w:rsidP="00C4374E">
            <w:pPr>
              <w:numPr>
                <w:ilvl w:val="0"/>
                <w:numId w:val="306"/>
              </w:numPr>
              <w:shd w:val="clear" w:color="auto" w:fill="FFFFFF"/>
              <w:spacing w:before="100" w:beforeAutospacing="1" w:after="0" w:line="240" w:lineRule="auto"/>
              <w:ind w:left="716"/>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What </w:t>
            </w:r>
            <w:proofErr w:type="spellStart"/>
            <w:r w:rsidRPr="00E11F3A">
              <w:rPr>
                <w:rFonts w:ascii="Times New Roman" w:eastAsia="Times New Roman" w:hAnsi="Times New Roman"/>
                <w:color w:val="000000"/>
                <w:sz w:val="24"/>
                <w:szCs w:val="24"/>
                <w:lang w:eastAsia="ru-RU"/>
              </w:rPr>
              <w:t>is</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your</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name</w:t>
            </w:r>
            <w:proofErr w:type="spellEnd"/>
            <w:r w:rsidRPr="00E11F3A">
              <w:rPr>
                <w:rFonts w:ascii="Times New Roman" w:eastAsia="Times New Roman" w:hAnsi="Times New Roman"/>
                <w:color w:val="000000"/>
                <w:sz w:val="24"/>
                <w:szCs w:val="24"/>
                <w:lang w:eastAsia="ru-RU"/>
              </w:rPr>
              <w:t>?______________________________________________</w:t>
            </w:r>
          </w:p>
          <w:p w14:paraId="7EF46710" w14:textId="77777777" w:rsidR="00E11F3A" w:rsidRPr="00E11F3A" w:rsidRDefault="00E11F3A" w:rsidP="00C4374E">
            <w:pPr>
              <w:numPr>
                <w:ilvl w:val="0"/>
                <w:numId w:val="306"/>
              </w:numPr>
              <w:shd w:val="clear" w:color="auto" w:fill="FFFFFF"/>
              <w:spacing w:before="100" w:beforeAutospacing="1" w:after="0" w:line="240" w:lineRule="auto"/>
              <w:rPr>
                <w:rFonts w:ascii="Times New Roman" w:eastAsia="Times New Roman" w:hAnsi="Times New Roman"/>
                <w:color w:val="000000"/>
                <w:sz w:val="24"/>
                <w:szCs w:val="24"/>
                <w:lang w:eastAsia="ru-RU"/>
              </w:rPr>
            </w:pPr>
            <w:proofErr w:type="spellStart"/>
            <w:r w:rsidRPr="00E11F3A">
              <w:rPr>
                <w:rFonts w:ascii="Times New Roman" w:eastAsia="Times New Roman" w:hAnsi="Times New Roman"/>
                <w:color w:val="000000"/>
                <w:sz w:val="24"/>
                <w:szCs w:val="24"/>
                <w:lang w:eastAsia="ru-RU"/>
              </w:rPr>
              <w:t>How</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old</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are</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you</w:t>
            </w:r>
            <w:proofErr w:type="spellEnd"/>
            <w:r w:rsidRPr="00E11F3A">
              <w:rPr>
                <w:rFonts w:ascii="Times New Roman" w:eastAsia="Times New Roman" w:hAnsi="Times New Roman"/>
                <w:color w:val="000000"/>
                <w:sz w:val="24"/>
                <w:szCs w:val="24"/>
                <w:lang w:eastAsia="ru-RU"/>
              </w:rPr>
              <w:t>?___________________________________________________</w:t>
            </w:r>
          </w:p>
          <w:p w14:paraId="0122C016" w14:textId="77777777" w:rsidR="00E11F3A" w:rsidRPr="00E11F3A" w:rsidRDefault="00E11F3A" w:rsidP="00C4374E">
            <w:pPr>
              <w:numPr>
                <w:ilvl w:val="0"/>
                <w:numId w:val="306"/>
              </w:numPr>
              <w:shd w:val="clear" w:color="auto" w:fill="FFFFFF"/>
              <w:spacing w:before="100" w:beforeAutospacing="1" w:after="0" w:line="240" w:lineRule="auto"/>
              <w:rPr>
                <w:rFonts w:ascii="Times New Roman" w:eastAsia="Times New Roman" w:hAnsi="Times New Roman"/>
                <w:color w:val="000000"/>
                <w:sz w:val="24"/>
                <w:szCs w:val="24"/>
                <w:lang w:eastAsia="ru-RU"/>
              </w:rPr>
            </w:pPr>
            <w:proofErr w:type="spellStart"/>
            <w:r w:rsidRPr="00E11F3A">
              <w:rPr>
                <w:rFonts w:ascii="Times New Roman" w:eastAsia="Times New Roman" w:hAnsi="Times New Roman"/>
                <w:color w:val="000000"/>
                <w:sz w:val="24"/>
                <w:szCs w:val="24"/>
                <w:lang w:eastAsia="ru-RU"/>
              </w:rPr>
              <w:t>Where</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are</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you</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from</w:t>
            </w:r>
            <w:proofErr w:type="spellEnd"/>
            <w:r w:rsidRPr="00E11F3A">
              <w:rPr>
                <w:rFonts w:ascii="Times New Roman" w:eastAsia="Times New Roman" w:hAnsi="Times New Roman"/>
                <w:color w:val="000000"/>
                <w:sz w:val="24"/>
                <w:szCs w:val="24"/>
                <w:lang w:eastAsia="ru-RU"/>
              </w:rPr>
              <w:t>?_________________________________________________</w:t>
            </w:r>
          </w:p>
          <w:p w14:paraId="2D2FB56E" w14:textId="77777777" w:rsidR="00E11F3A" w:rsidRPr="00E11F3A" w:rsidRDefault="00E11F3A" w:rsidP="00C4374E">
            <w:pPr>
              <w:numPr>
                <w:ilvl w:val="0"/>
                <w:numId w:val="306"/>
              </w:numPr>
              <w:shd w:val="clear" w:color="auto" w:fill="FFFFFF"/>
              <w:spacing w:before="100" w:beforeAutospacing="1"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Are you a pupil or a student?__________________________________________</w:t>
            </w:r>
          </w:p>
          <w:p w14:paraId="1A500199" w14:textId="77777777" w:rsidR="00E11F3A" w:rsidRPr="00E11F3A" w:rsidRDefault="00E11F3A" w:rsidP="00C4374E">
            <w:pPr>
              <w:numPr>
                <w:ilvl w:val="0"/>
                <w:numId w:val="306"/>
              </w:numPr>
              <w:shd w:val="clear" w:color="auto" w:fill="FFFFFF"/>
              <w:spacing w:before="100" w:beforeAutospacing="1" w:after="0" w:line="240" w:lineRule="auto"/>
              <w:rPr>
                <w:rFonts w:ascii="Times New Roman" w:eastAsia="Times New Roman" w:hAnsi="Times New Roman"/>
                <w:color w:val="000000"/>
                <w:sz w:val="24"/>
                <w:szCs w:val="24"/>
                <w:lang w:eastAsia="ru-RU"/>
              </w:rPr>
            </w:pPr>
            <w:proofErr w:type="spellStart"/>
            <w:r w:rsidRPr="00E11F3A">
              <w:rPr>
                <w:rFonts w:ascii="Times New Roman" w:eastAsia="Times New Roman" w:hAnsi="Times New Roman"/>
                <w:color w:val="000000"/>
                <w:sz w:val="24"/>
                <w:szCs w:val="24"/>
                <w:lang w:eastAsia="ru-RU"/>
              </w:rPr>
              <w:t>How</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are</w:t>
            </w:r>
            <w:proofErr w:type="spellEnd"/>
            <w:r w:rsidRPr="00E11F3A">
              <w:rPr>
                <w:rFonts w:ascii="Times New Roman" w:eastAsia="Times New Roman" w:hAnsi="Times New Roman"/>
                <w:color w:val="000000"/>
                <w:sz w:val="24"/>
                <w:szCs w:val="24"/>
                <w:lang w:eastAsia="ru-RU"/>
              </w:rPr>
              <w:t xml:space="preserve"> </w:t>
            </w:r>
            <w:proofErr w:type="spellStart"/>
            <w:r w:rsidRPr="00E11F3A">
              <w:rPr>
                <w:rFonts w:ascii="Times New Roman" w:eastAsia="Times New Roman" w:hAnsi="Times New Roman"/>
                <w:color w:val="000000"/>
                <w:sz w:val="24"/>
                <w:szCs w:val="24"/>
                <w:lang w:eastAsia="ru-RU"/>
              </w:rPr>
              <w:t>you</w:t>
            </w:r>
            <w:proofErr w:type="spellEnd"/>
            <w:r w:rsidRPr="00E11F3A">
              <w:rPr>
                <w:rFonts w:ascii="Times New Roman" w:eastAsia="Times New Roman" w:hAnsi="Times New Roman"/>
                <w:color w:val="000000"/>
                <w:sz w:val="24"/>
                <w:szCs w:val="24"/>
                <w:lang w:eastAsia="ru-RU"/>
              </w:rPr>
              <w:t>?_______________________________________________________</w:t>
            </w:r>
          </w:p>
          <w:p w14:paraId="0A5A184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6.</w:t>
            </w:r>
            <w:r w:rsidRPr="00E11F3A">
              <w:rPr>
                <w:rFonts w:ascii="Times New Roman" w:eastAsia="Times New Roman" w:hAnsi="Times New Roman"/>
                <w:i/>
                <w:iCs/>
                <w:color w:val="000000"/>
                <w:sz w:val="24"/>
                <w:szCs w:val="24"/>
                <w:lang w:eastAsia="ru-RU"/>
              </w:rPr>
              <w:t xml:space="preserve"> Переведите предложения на английский язык. </w:t>
            </w:r>
          </w:p>
          <w:p w14:paraId="3D60F9E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Этим мальчикам холодно._____________________________________________</w:t>
            </w:r>
          </w:p>
          <w:p w14:paraId="4C60AA7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2. Мы катаемся на велосипедах по четвергам.______________________________</w:t>
            </w:r>
          </w:p>
          <w:p w14:paraId="337768C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06FC395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Который час? – Сейчас три часа ночи.__________________________________</w:t>
            </w:r>
          </w:p>
          <w:p w14:paraId="1530B9A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094E85C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Где наша мама? – Она в магазине на улице Зеленая.______________________</w:t>
            </w:r>
          </w:p>
          <w:p w14:paraId="246FA5F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6A3E0FA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Девочке нравится эта розовая сумка.____________________________________</w:t>
            </w:r>
          </w:p>
        </w:tc>
      </w:tr>
      <w:tr w:rsidR="00E11F3A" w:rsidRPr="00E11F3A" w14:paraId="1C857D29" w14:textId="77777777" w:rsidTr="00E11F3A">
        <w:trPr>
          <w:jc w:val="right"/>
        </w:trPr>
        <w:tc>
          <w:tcPr>
            <w:tcW w:w="2044" w:type="dxa"/>
          </w:tcPr>
          <w:p w14:paraId="03BE961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Алгебра</w:t>
            </w:r>
          </w:p>
        </w:tc>
        <w:tc>
          <w:tcPr>
            <w:tcW w:w="7845" w:type="dxa"/>
          </w:tcPr>
          <w:p w14:paraId="41910FCE"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Итоговая контрольная работа в 8 класс</w:t>
            </w:r>
          </w:p>
          <w:p w14:paraId="751819B0"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1</w:t>
            </w:r>
          </w:p>
          <w:p w14:paraId="389E7C8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72155583" wp14:editId="377E7070">
                  <wp:extent cx="4200525" cy="2581275"/>
                  <wp:effectExtent l="19050" t="0" r="0" b="0"/>
                  <wp:docPr id="21" name="Рисунок 1" descr="G:\конспекты\контрольные работы\алгебра 8 класс\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спекты\контрольные работы\алгебра 8 класс\10-1.png"/>
                          <pic:cNvPicPr>
                            <a:picLocks noChangeAspect="1" noChangeArrowheads="1"/>
                          </pic:cNvPicPr>
                        </pic:nvPicPr>
                        <pic:blipFill>
                          <a:blip r:embed="rId72" cstate="print"/>
                          <a:srcRect l="3739" t="12360" r="2114" b="4035"/>
                          <a:stretch>
                            <a:fillRect/>
                          </a:stretch>
                        </pic:blipFill>
                        <pic:spPr bwMode="auto">
                          <a:xfrm>
                            <a:off x="0" y="0"/>
                            <a:ext cx="4210148" cy="2587189"/>
                          </a:xfrm>
                          <a:prstGeom prst="rect">
                            <a:avLst/>
                          </a:prstGeom>
                          <a:noFill/>
                          <a:ln w="9525">
                            <a:noFill/>
                            <a:miter lim="800000"/>
                            <a:headEnd/>
                            <a:tailEnd/>
                          </a:ln>
                        </pic:spPr>
                      </pic:pic>
                    </a:graphicData>
                  </a:graphic>
                </wp:inline>
              </w:drawing>
            </w:r>
          </w:p>
          <w:p w14:paraId="331D4B19"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2</w:t>
            </w:r>
          </w:p>
          <w:p w14:paraId="05D6CD0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08AC3742" wp14:editId="51D085CA">
                  <wp:extent cx="4200525" cy="2544220"/>
                  <wp:effectExtent l="19050" t="0" r="9525" b="0"/>
                  <wp:docPr id="26" name="Рисунок 2" descr="G:\конспекты\контрольные работы\алгебра 8 класс\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спекты\контрольные работы\алгебра 8 класс\10-2.png"/>
                          <pic:cNvPicPr>
                            <a:picLocks noChangeAspect="1" noChangeArrowheads="1"/>
                          </pic:cNvPicPr>
                        </pic:nvPicPr>
                        <pic:blipFill>
                          <a:blip r:embed="rId73" cstate="print"/>
                          <a:srcRect l="3626" t="13092" r="2481" b="3900"/>
                          <a:stretch>
                            <a:fillRect/>
                          </a:stretch>
                        </pic:blipFill>
                        <pic:spPr bwMode="auto">
                          <a:xfrm>
                            <a:off x="0" y="0"/>
                            <a:ext cx="4203808" cy="2546208"/>
                          </a:xfrm>
                          <a:prstGeom prst="rect">
                            <a:avLst/>
                          </a:prstGeom>
                          <a:noFill/>
                          <a:ln w="9525">
                            <a:noFill/>
                            <a:miter lim="800000"/>
                            <a:headEnd/>
                            <a:tailEnd/>
                          </a:ln>
                        </pic:spPr>
                      </pic:pic>
                    </a:graphicData>
                  </a:graphic>
                </wp:inline>
              </w:drawing>
            </w:r>
          </w:p>
        </w:tc>
      </w:tr>
      <w:tr w:rsidR="00E11F3A" w:rsidRPr="00E11F3A" w14:paraId="2D011C80" w14:textId="77777777" w:rsidTr="00E11F3A">
        <w:trPr>
          <w:jc w:val="right"/>
        </w:trPr>
        <w:tc>
          <w:tcPr>
            <w:tcW w:w="2044" w:type="dxa"/>
          </w:tcPr>
          <w:p w14:paraId="481F5706"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Геометрия</w:t>
            </w:r>
          </w:p>
        </w:tc>
        <w:tc>
          <w:tcPr>
            <w:tcW w:w="7845" w:type="dxa"/>
          </w:tcPr>
          <w:p w14:paraId="755A65CE"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Итоговая контрольная работа в 8 класс</w:t>
            </w:r>
          </w:p>
          <w:p w14:paraId="28008DDE"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1</w:t>
            </w:r>
          </w:p>
          <w:p w14:paraId="384F45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noProof/>
                <w:sz w:val="24"/>
                <w:szCs w:val="24"/>
                <w:lang w:eastAsia="ru-RU"/>
              </w:rPr>
              <w:lastRenderedPageBreak/>
              <w:drawing>
                <wp:inline distT="0" distB="0" distL="0" distR="0" wp14:anchorId="47A973AB" wp14:editId="4AC7466E">
                  <wp:extent cx="3568188" cy="4286250"/>
                  <wp:effectExtent l="0" t="0" r="0" b="0"/>
                  <wp:docPr id="27" name="Рисунок 1" descr="G:\конспекты\контрольные работы\геометрия 8 класс\k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спекты\контрольные работы\геометрия 8 класс\k5-1.png"/>
                          <pic:cNvPicPr>
                            <a:picLocks noChangeAspect="1" noChangeArrowheads="1"/>
                          </pic:cNvPicPr>
                        </pic:nvPicPr>
                        <pic:blipFill>
                          <a:blip r:embed="rId74" cstate="print"/>
                          <a:srcRect l="3244" t="586" r="3226" b="43962"/>
                          <a:stretch>
                            <a:fillRect/>
                          </a:stretch>
                        </pic:blipFill>
                        <pic:spPr bwMode="auto">
                          <a:xfrm>
                            <a:off x="0" y="0"/>
                            <a:ext cx="3573925" cy="4293141"/>
                          </a:xfrm>
                          <a:prstGeom prst="rect">
                            <a:avLst/>
                          </a:prstGeom>
                          <a:noFill/>
                          <a:ln w="9525">
                            <a:noFill/>
                            <a:miter lim="800000"/>
                            <a:headEnd/>
                            <a:tailEnd/>
                          </a:ln>
                        </pic:spPr>
                      </pic:pic>
                    </a:graphicData>
                  </a:graphic>
                </wp:inline>
              </w:drawing>
            </w:r>
          </w:p>
          <w:p w14:paraId="541EC7A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59E5C599" wp14:editId="5EDA5E0A">
                  <wp:extent cx="3713082" cy="3438525"/>
                  <wp:effectExtent l="0" t="0" r="0" b="0"/>
                  <wp:docPr id="28" name="Рисунок 2" descr="G:\конспекты\контрольные работы\геометрия 8 класс\k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спекты\контрольные работы\геометрия 8 класс\k5-1.png"/>
                          <pic:cNvPicPr>
                            <a:picLocks noChangeAspect="1" noChangeArrowheads="1"/>
                          </pic:cNvPicPr>
                        </pic:nvPicPr>
                        <pic:blipFill>
                          <a:blip r:embed="rId74" cstate="print"/>
                          <a:srcRect l="3189" t="55638" r="2859" b="957"/>
                          <a:stretch>
                            <a:fillRect/>
                          </a:stretch>
                        </pic:blipFill>
                        <pic:spPr bwMode="auto">
                          <a:xfrm>
                            <a:off x="0" y="0"/>
                            <a:ext cx="3713082" cy="3438525"/>
                          </a:xfrm>
                          <a:prstGeom prst="rect">
                            <a:avLst/>
                          </a:prstGeom>
                          <a:noFill/>
                          <a:ln w="9525">
                            <a:noFill/>
                            <a:miter lim="800000"/>
                            <a:headEnd/>
                            <a:tailEnd/>
                          </a:ln>
                        </pic:spPr>
                      </pic:pic>
                    </a:graphicData>
                  </a:graphic>
                </wp:inline>
              </w:drawing>
            </w:r>
          </w:p>
          <w:p w14:paraId="3BDD99B2" w14:textId="77777777" w:rsidR="00E11F3A" w:rsidRPr="00E11F3A" w:rsidRDefault="00E11F3A" w:rsidP="00E11F3A">
            <w:pPr>
              <w:spacing w:after="0" w:line="240" w:lineRule="auto"/>
              <w:jc w:val="center"/>
              <w:rPr>
                <w:rFonts w:ascii="Times New Roman" w:hAnsi="Times New Roman"/>
                <w:b/>
                <w:sz w:val="24"/>
                <w:szCs w:val="24"/>
              </w:rPr>
            </w:pPr>
          </w:p>
          <w:p w14:paraId="3F5E2791"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2</w:t>
            </w:r>
          </w:p>
          <w:p w14:paraId="1A20C0B7"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noProof/>
                <w:sz w:val="24"/>
                <w:szCs w:val="24"/>
                <w:lang w:eastAsia="ru-RU"/>
              </w:rPr>
              <w:lastRenderedPageBreak/>
              <w:drawing>
                <wp:inline distT="0" distB="0" distL="0" distR="0" wp14:anchorId="7A568F34" wp14:editId="65C0BB78">
                  <wp:extent cx="3526124" cy="3257550"/>
                  <wp:effectExtent l="19050" t="0" r="0" b="0"/>
                  <wp:docPr id="29" name="Рисунок 3" descr="G:\конспекты\контрольные работы\геометрия 8 класс\k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нспекты\контрольные работы\геометрия 8 класс\k5-2.png"/>
                          <pic:cNvPicPr>
                            <a:picLocks noChangeAspect="1" noChangeArrowheads="1"/>
                          </pic:cNvPicPr>
                        </pic:nvPicPr>
                        <pic:blipFill>
                          <a:blip r:embed="rId75" cstate="print"/>
                          <a:srcRect l="802" t="1147" r="53725" b="38757"/>
                          <a:stretch>
                            <a:fillRect/>
                          </a:stretch>
                        </pic:blipFill>
                        <pic:spPr bwMode="auto">
                          <a:xfrm>
                            <a:off x="0" y="0"/>
                            <a:ext cx="3527866" cy="3259159"/>
                          </a:xfrm>
                          <a:prstGeom prst="rect">
                            <a:avLst/>
                          </a:prstGeom>
                          <a:noFill/>
                          <a:ln w="9525">
                            <a:noFill/>
                            <a:miter lim="800000"/>
                            <a:headEnd/>
                            <a:tailEnd/>
                          </a:ln>
                        </pic:spPr>
                      </pic:pic>
                    </a:graphicData>
                  </a:graphic>
                </wp:inline>
              </w:drawing>
            </w:r>
          </w:p>
          <w:p w14:paraId="758DFA8E"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2DE4D4EB" wp14:editId="3EC90B8B">
                  <wp:extent cx="3495675" cy="1857557"/>
                  <wp:effectExtent l="19050" t="0" r="9525" b="0"/>
                  <wp:docPr id="30" name="Рисунок 3" descr="G:\конспекты\контрольные работы\геометрия 8 класс\k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нспекты\контрольные работы\геометрия 8 класс\k5-2.png"/>
                          <pic:cNvPicPr>
                            <a:picLocks noChangeAspect="1" noChangeArrowheads="1"/>
                          </pic:cNvPicPr>
                        </pic:nvPicPr>
                        <pic:blipFill>
                          <a:blip r:embed="rId75" cstate="print"/>
                          <a:srcRect l="802" t="61429" r="52378" b="2982"/>
                          <a:stretch>
                            <a:fillRect/>
                          </a:stretch>
                        </pic:blipFill>
                        <pic:spPr bwMode="auto">
                          <a:xfrm>
                            <a:off x="0" y="0"/>
                            <a:ext cx="3495675" cy="1857557"/>
                          </a:xfrm>
                          <a:prstGeom prst="rect">
                            <a:avLst/>
                          </a:prstGeom>
                          <a:noFill/>
                          <a:ln w="9525">
                            <a:noFill/>
                            <a:miter lim="800000"/>
                            <a:headEnd/>
                            <a:tailEnd/>
                          </a:ln>
                        </pic:spPr>
                      </pic:pic>
                    </a:graphicData>
                  </a:graphic>
                </wp:inline>
              </w:drawing>
            </w:r>
          </w:p>
          <w:p w14:paraId="62D1FDC3"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41CCBAF9" wp14:editId="662DB660">
                  <wp:extent cx="3752850" cy="3887481"/>
                  <wp:effectExtent l="19050" t="0" r="0" b="0"/>
                  <wp:docPr id="10" name="Рисунок 4" descr="G:\конспекты\контрольные работы\геометрия 8 класс\k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спекты\контрольные работы\геометрия 8 класс\k5-2.png"/>
                          <pic:cNvPicPr>
                            <a:picLocks noChangeAspect="1" noChangeArrowheads="1"/>
                          </pic:cNvPicPr>
                        </pic:nvPicPr>
                        <pic:blipFill>
                          <a:blip r:embed="rId75" cstate="print"/>
                          <a:srcRect l="50508" t="5275" r="1869" b="24083"/>
                          <a:stretch>
                            <a:fillRect/>
                          </a:stretch>
                        </pic:blipFill>
                        <pic:spPr bwMode="auto">
                          <a:xfrm>
                            <a:off x="0" y="0"/>
                            <a:ext cx="3755967" cy="3890709"/>
                          </a:xfrm>
                          <a:prstGeom prst="rect">
                            <a:avLst/>
                          </a:prstGeom>
                          <a:noFill/>
                          <a:ln w="9525">
                            <a:noFill/>
                            <a:miter lim="800000"/>
                            <a:headEnd/>
                            <a:tailEnd/>
                          </a:ln>
                        </pic:spPr>
                      </pic:pic>
                    </a:graphicData>
                  </a:graphic>
                </wp:inline>
              </w:drawing>
            </w:r>
          </w:p>
        </w:tc>
      </w:tr>
      <w:tr w:rsidR="00E11F3A" w:rsidRPr="00E11F3A" w14:paraId="189E3DCE" w14:textId="77777777" w:rsidTr="00E11F3A">
        <w:trPr>
          <w:jc w:val="right"/>
        </w:trPr>
        <w:tc>
          <w:tcPr>
            <w:tcW w:w="2044" w:type="dxa"/>
          </w:tcPr>
          <w:p w14:paraId="1EAF1B3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Информатика</w:t>
            </w:r>
          </w:p>
        </w:tc>
        <w:tc>
          <w:tcPr>
            <w:tcW w:w="7845" w:type="dxa"/>
          </w:tcPr>
          <w:p w14:paraId="3EB4CA9A"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38CD4ED0"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1</w:t>
            </w:r>
          </w:p>
          <w:p w14:paraId="37554560"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w:t>
            </w:r>
            <w:r w:rsidRPr="00E11F3A">
              <w:rPr>
                <w:rFonts w:ascii="Times New Roman" w:hAnsi="Times New Roman"/>
                <w:b/>
                <w:sz w:val="24"/>
                <w:szCs w:val="24"/>
              </w:rPr>
              <w:t> </w:t>
            </w:r>
            <w:r w:rsidRPr="00E11F3A">
              <w:rPr>
                <w:rStyle w:val="c0"/>
                <w:rFonts w:ascii="Times New Roman" w:hAnsi="Times New Roman"/>
                <w:b/>
                <w:bCs/>
                <w:sz w:val="24"/>
                <w:szCs w:val="24"/>
              </w:rPr>
              <w:t>Что такое локальная компьютерная сеть?</w:t>
            </w:r>
          </w:p>
          <w:p w14:paraId="5D53361C"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Style w:val="c0"/>
                <w:rFonts w:ascii="Times New Roman" w:hAnsi="Times New Roman"/>
                <w:sz w:val="24"/>
                <w:szCs w:val="24"/>
              </w:rPr>
              <w:lastRenderedPageBreak/>
              <w:t>    1.Глобальное объединение компьютеров, расположенных на больших расстояниях.</w:t>
            </w:r>
          </w:p>
          <w:p w14:paraId="5C4FBFE3"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Style w:val="c0"/>
                <w:rFonts w:ascii="Times New Roman" w:hAnsi="Times New Roman"/>
                <w:sz w:val="24"/>
                <w:szCs w:val="24"/>
              </w:rPr>
              <w:t>    2.Множество компьютеров, связанных каналами передачи информации.</w:t>
            </w:r>
          </w:p>
          <w:p w14:paraId="7A8160FF"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Style w:val="c0"/>
                <w:rFonts w:ascii="Times New Roman" w:hAnsi="Times New Roman"/>
                <w:sz w:val="24"/>
                <w:szCs w:val="24"/>
              </w:rPr>
              <w:t>    3.Нахождение одного компьютеров в отключённом состоянии от телефонной сети.</w:t>
            </w:r>
          </w:p>
          <w:p w14:paraId="5073084D"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Style w:val="c0"/>
                <w:rFonts w:ascii="Times New Roman" w:hAnsi="Times New Roman"/>
                <w:sz w:val="24"/>
                <w:szCs w:val="24"/>
              </w:rPr>
              <w:t>    4. Сеть в пределах одного помещения, здания, предприятия.</w:t>
            </w:r>
          </w:p>
          <w:p w14:paraId="681260F0" w14:textId="77777777" w:rsidR="00E11F3A" w:rsidRPr="00E11F3A" w:rsidRDefault="00E11F3A" w:rsidP="00E11F3A">
            <w:pPr>
              <w:shd w:val="clear" w:color="auto" w:fill="FFFFFF"/>
              <w:spacing w:after="0" w:line="240" w:lineRule="auto"/>
              <w:rPr>
                <w:rStyle w:val="c0"/>
                <w:rFonts w:ascii="Times New Roman" w:hAnsi="Times New Roman"/>
                <w:b/>
                <w:sz w:val="24"/>
                <w:szCs w:val="24"/>
              </w:rPr>
            </w:pPr>
            <w:r w:rsidRPr="00E11F3A">
              <w:rPr>
                <w:rFonts w:ascii="Times New Roman" w:hAnsi="Times New Roman"/>
                <w:b/>
                <w:bCs/>
                <w:sz w:val="24"/>
                <w:szCs w:val="24"/>
              </w:rPr>
              <w:t xml:space="preserve">2. </w:t>
            </w:r>
            <w:r w:rsidRPr="00E11F3A">
              <w:rPr>
                <w:rStyle w:val="c0"/>
                <w:rFonts w:ascii="Times New Roman" w:hAnsi="Times New Roman"/>
                <w:b/>
                <w:sz w:val="24"/>
                <w:szCs w:val="24"/>
              </w:rPr>
              <w:t>Структура электронного адреса?</w:t>
            </w:r>
          </w:p>
          <w:p w14:paraId="241DD7C4" w14:textId="77777777" w:rsidR="00E11F3A" w:rsidRPr="00E11F3A" w:rsidRDefault="00E11F3A" w:rsidP="00E11F3A">
            <w:pPr>
              <w:shd w:val="clear" w:color="auto" w:fill="FFFFFF"/>
              <w:spacing w:after="0" w:line="240" w:lineRule="auto"/>
              <w:rPr>
                <w:rStyle w:val="c0"/>
                <w:rFonts w:ascii="Times New Roman" w:hAnsi="Times New Roman"/>
                <w:bCs/>
                <w:sz w:val="24"/>
                <w:szCs w:val="24"/>
              </w:rPr>
            </w:pPr>
            <w:r w:rsidRPr="00E11F3A">
              <w:rPr>
                <w:rStyle w:val="c0"/>
                <w:rFonts w:ascii="Times New Roman" w:hAnsi="Times New Roman"/>
                <w:bCs/>
                <w:sz w:val="24"/>
                <w:szCs w:val="24"/>
              </w:rPr>
              <w:t>    1.Имя почтового ящика @ доменное имя почтового сервера.</w:t>
            </w:r>
          </w:p>
          <w:p w14:paraId="27EB485B" w14:textId="77777777" w:rsidR="00E11F3A" w:rsidRPr="00E11F3A" w:rsidRDefault="00E11F3A" w:rsidP="00E11F3A">
            <w:pPr>
              <w:shd w:val="clear" w:color="auto" w:fill="FFFFFF"/>
              <w:spacing w:after="0" w:line="240" w:lineRule="auto"/>
              <w:rPr>
                <w:rStyle w:val="c0"/>
                <w:rFonts w:ascii="Times New Roman" w:hAnsi="Times New Roman"/>
                <w:bCs/>
                <w:sz w:val="24"/>
                <w:szCs w:val="24"/>
              </w:rPr>
            </w:pPr>
            <w:r w:rsidRPr="00E11F3A">
              <w:rPr>
                <w:rStyle w:val="c0"/>
                <w:rFonts w:ascii="Times New Roman" w:hAnsi="Times New Roman"/>
                <w:bCs/>
                <w:sz w:val="24"/>
                <w:szCs w:val="24"/>
              </w:rPr>
              <w:t>    2.Имя почтового ящика, адрес почтового сервера.</w:t>
            </w:r>
          </w:p>
          <w:p w14:paraId="08438FD9" w14:textId="77777777" w:rsidR="00E11F3A" w:rsidRPr="00E11F3A" w:rsidRDefault="00E11F3A" w:rsidP="00E11F3A">
            <w:pPr>
              <w:shd w:val="clear" w:color="auto" w:fill="FFFFFF"/>
              <w:spacing w:after="0" w:line="240" w:lineRule="auto"/>
              <w:rPr>
                <w:rStyle w:val="c0"/>
                <w:rFonts w:ascii="Times New Roman" w:hAnsi="Times New Roman"/>
                <w:bCs/>
                <w:sz w:val="24"/>
                <w:szCs w:val="24"/>
              </w:rPr>
            </w:pPr>
            <w:r w:rsidRPr="00E11F3A">
              <w:rPr>
                <w:rStyle w:val="c0"/>
                <w:rFonts w:ascii="Times New Roman" w:hAnsi="Times New Roman"/>
                <w:bCs/>
                <w:sz w:val="24"/>
                <w:szCs w:val="24"/>
              </w:rPr>
              <w:t>    3.Имя, фамилия, отчество пользователя.</w:t>
            </w:r>
          </w:p>
          <w:p w14:paraId="22F22192"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Style w:val="c0"/>
                <w:rFonts w:ascii="Times New Roman" w:hAnsi="Times New Roman"/>
                <w:bCs/>
                <w:sz w:val="24"/>
                <w:szCs w:val="24"/>
              </w:rPr>
              <w:t>    4.Имя, фамилия, отчество, название своего сайта в Интернете.</w:t>
            </w:r>
          </w:p>
          <w:p w14:paraId="3DFE982F"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b/>
                <w:bCs/>
                <w:color w:val="auto"/>
                <w:lang w:eastAsia="ru-RU"/>
              </w:rPr>
              <w:t>3</w:t>
            </w:r>
            <w:r w:rsidRPr="00E11F3A">
              <w:rPr>
                <w:rFonts w:ascii="Times New Roman" w:eastAsia="Times New Roman" w:hAnsi="Times New Roman" w:cs="Times New Roman"/>
                <w:bCs/>
                <w:color w:val="auto"/>
                <w:lang w:eastAsia="ru-RU"/>
              </w:rPr>
              <w:t xml:space="preserve">. </w:t>
            </w:r>
            <w:r w:rsidRPr="00E11F3A">
              <w:rPr>
                <w:rFonts w:ascii="Times New Roman" w:hAnsi="Times New Roman" w:cs="Times New Roman"/>
                <w:b/>
                <w:color w:val="auto"/>
              </w:rPr>
              <w:t>Что такое Web-сайт?</w:t>
            </w:r>
            <w:r w:rsidRPr="00E11F3A">
              <w:rPr>
                <w:rFonts w:ascii="Times New Roman" w:hAnsi="Times New Roman" w:cs="Times New Roman"/>
                <w:color w:val="auto"/>
              </w:rPr>
              <w:t xml:space="preserve"> </w:t>
            </w:r>
          </w:p>
          <w:p w14:paraId="6B211B1D"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1. </w:t>
            </w:r>
            <w:r w:rsidRPr="00E11F3A">
              <w:rPr>
                <w:rFonts w:ascii="Times New Roman" w:hAnsi="Times New Roman" w:cs="Times New Roman"/>
                <w:color w:val="auto"/>
              </w:rPr>
              <w:t xml:space="preserve">совокупность тематически связанных страниц. </w:t>
            </w:r>
          </w:p>
          <w:p w14:paraId="701A11C8"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2. </w:t>
            </w:r>
            <w:r w:rsidRPr="00E11F3A">
              <w:rPr>
                <w:rFonts w:ascii="Times New Roman" w:hAnsi="Times New Roman" w:cs="Times New Roman"/>
                <w:color w:val="auto"/>
              </w:rPr>
              <w:t xml:space="preserve">отдельный документ WWW. </w:t>
            </w:r>
          </w:p>
          <w:p w14:paraId="33291560"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3.</w:t>
            </w:r>
            <w:r w:rsidRPr="00E11F3A">
              <w:rPr>
                <w:rFonts w:ascii="Times New Roman" w:hAnsi="Times New Roman" w:cs="Times New Roman"/>
                <w:color w:val="auto"/>
              </w:rPr>
              <w:t xml:space="preserve"> компьютер в сети Интернет, хранящий Web-страницы и соответствующее программное обеспечение для работы с ними. </w:t>
            </w:r>
          </w:p>
          <w:p w14:paraId="4A25D71F"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color w:val="auto"/>
              </w:rPr>
              <w:t xml:space="preserve">     4</w:t>
            </w:r>
            <w:r w:rsidRPr="00E11F3A">
              <w:rPr>
                <w:rFonts w:ascii="Times New Roman" w:eastAsia="Times New Roman" w:hAnsi="Times New Roman" w:cs="Times New Roman"/>
                <w:color w:val="auto"/>
                <w:lang w:eastAsia="ru-RU"/>
              </w:rPr>
              <w:t>.</w:t>
            </w:r>
            <w:r w:rsidRPr="00E11F3A">
              <w:rPr>
                <w:rFonts w:ascii="Times New Roman" w:hAnsi="Times New Roman" w:cs="Times New Roman"/>
                <w:color w:val="auto"/>
              </w:rPr>
              <w:t xml:space="preserve"> клиент-программа для работы пользователя с </w:t>
            </w:r>
            <w:r w:rsidRPr="00E11F3A">
              <w:rPr>
                <w:rFonts w:ascii="Times New Roman" w:hAnsi="Times New Roman" w:cs="Times New Roman"/>
                <w:color w:val="auto"/>
                <w:lang w:val="en-US"/>
              </w:rPr>
              <w:t>WWW</w:t>
            </w:r>
            <w:r w:rsidRPr="00E11F3A">
              <w:rPr>
                <w:rFonts w:ascii="Times New Roman" w:hAnsi="Times New Roman" w:cs="Times New Roman"/>
                <w:color w:val="auto"/>
              </w:rPr>
              <w:t>/</w:t>
            </w:r>
          </w:p>
          <w:p w14:paraId="28BA9289"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4. </w:t>
            </w:r>
            <w:r w:rsidRPr="00E11F3A">
              <w:rPr>
                <w:rFonts w:ascii="Times New Roman" w:hAnsi="Times New Roman" w:cs="Times New Roman"/>
                <w:b/>
                <w:color w:val="auto"/>
              </w:rPr>
              <w:t xml:space="preserve">В таблице хранится информация о файлах: имя, объем файла, дата создания, время создания: </w:t>
            </w:r>
          </w:p>
          <w:p w14:paraId="1894562F"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bCs/>
                <w:color w:val="auto"/>
                <w:lang w:eastAsia="ru-RU"/>
              </w:rPr>
              <w:t xml:space="preserve">     1.</w:t>
            </w:r>
            <w:r w:rsidRPr="00E11F3A">
              <w:rPr>
                <w:rFonts w:ascii="Times New Roman" w:hAnsi="Times New Roman" w:cs="Times New Roman"/>
                <w:color w:val="auto"/>
              </w:rPr>
              <w:t xml:space="preserve"> </w:t>
            </w:r>
            <w:r w:rsidRPr="00E11F3A">
              <w:rPr>
                <w:rFonts w:ascii="Times New Roman" w:eastAsia="Times New Roman" w:hAnsi="Times New Roman" w:cs="Times New Roman"/>
                <w:bCs/>
                <w:color w:val="auto"/>
                <w:lang w:val="en-US" w:eastAsia="ru-RU"/>
              </w:rPr>
              <w:t>Test</w:t>
            </w:r>
            <w:r w:rsidRPr="00E11F3A">
              <w:rPr>
                <w:rFonts w:ascii="Times New Roman" w:eastAsia="Times New Roman" w:hAnsi="Times New Roman" w:cs="Times New Roman"/>
                <w:bCs/>
                <w:color w:val="auto"/>
                <w:lang w:eastAsia="ru-RU"/>
              </w:rPr>
              <w:t>.</w:t>
            </w:r>
            <w:r w:rsidRPr="00E11F3A">
              <w:rPr>
                <w:rFonts w:ascii="Times New Roman" w:eastAsia="Times New Roman" w:hAnsi="Times New Roman" w:cs="Times New Roman"/>
                <w:bCs/>
                <w:color w:val="auto"/>
                <w:lang w:val="en-US" w:eastAsia="ru-RU"/>
              </w:rPr>
              <w:t>exe</w:t>
            </w:r>
          </w:p>
          <w:p w14:paraId="0DBAF656" w14:textId="77777777" w:rsidR="00E11F3A" w:rsidRPr="00E11F3A" w:rsidRDefault="00E11F3A" w:rsidP="00E11F3A">
            <w:pPr>
              <w:pStyle w:val="a9"/>
              <w:shd w:val="clear" w:color="auto" w:fill="FFFFFF"/>
              <w:ind w:hanging="720"/>
              <w:rPr>
                <w:rFonts w:ascii="Times New Roman" w:hAnsi="Times New Roman"/>
                <w:bCs/>
              </w:rPr>
            </w:pPr>
            <w:r w:rsidRPr="00E11F3A">
              <w:rPr>
                <w:rFonts w:ascii="Times New Roman" w:hAnsi="Times New Roman"/>
                <w:bCs/>
              </w:rPr>
              <w:t xml:space="preserve">     2.Рассказ.</w:t>
            </w:r>
            <w:r w:rsidRPr="00E11F3A">
              <w:rPr>
                <w:rFonts w:ascii="Times New Roman" w:hAnsi="Times New Roman"/>
                <w:bCs/>
                <w:lang w:val="en-US"/>
              </w:rPr>
              <w:t>txt</w:t>
            </w:r>
          </w:p>
          <w:p w14:paraId="5888E9A1" w14:textId="77777777" w:rsidR="00E11F3A" w:rsidRPr="00E11F3A" w:rsidRDefault="00E11F3A" w:rsidP="00E11F3A">
            <w:pPr>
              <w:pStyle w:val="a9"/>
              <w:shd w:val="clear" w:color="auto" w:fill="FFFFFF"/>
              <w:ind w:hanging="720"/>
              <w:rPr>
                <w:rFonts w:ascii="Times New Roman" w:hAnsi="Times New Roman"/>
                <w:bCs/>
              </w:rPr>
            </w:pPr>
            <w:r w:rsidRPr="00E11F3A">
              <w:rPr>
                <w:rFonts w:ascii="Times New Roman" w:hAnsi="Times New Roman"/>
                <w:bCs/>
              </w:rPr>
              <w:t xml:space="preserve">     3. </w:t>
            </w:r>
            <w:r w:rsidRPr="00E11F3A">
              <w:rPr>
                <w:rFonts w:ascii="Times New Roman" w:hAnsi="Times New Roman"/>
                <w:bCs/>
                <w:lang w:val="en-US"/>
              </w:rPr>
              <w:t>Petya</w:t>
            </w:r>
            <w:r w:rsidRPr="00E11F3A">
              <w:rPr>
                <w:rFonts w:ascii="Times New Roman" w:hAnsi="Times New Roman"/>
                <w:bCs/>
              </w:rPr>
              <w:t>.</w:t>
            </w:r>
            <w:r w:rsidRPr="00E11F3A">
              <w:rPr>
                <w:rFonts w:ascii="Times New Roman" w:hAnsi="Times New Roman"/>
                <w:bCs/>
                <w:lang w:val="en-US"/>
              </w:rPr>
              <w:t>doc</w:t>
            </w:r>
          </w:p>
          <w:p w14:paraId="17779BA9" w14:textId="77777777" w:rsidR="00E11F3A" w:rsidRPr="00E11F3A" w:rsidRDefault="00E11F3A" w:rsidP="00E11F3A">
            <w:pPr>
              <w:pStyle w:val="a9"/>
              <w:shd w:val="clear" w:color="auto" w:fill="FFFFFF"/>
              <w:ind w:hanging="720"/>
              <w:rPr>
                <w:rFonts w:ascii="Times New Roman" w:hAnsi="Times New Roman"/>
                <w:bCs/>
              </w:rPr>
            </w:pPr>
            <w:r w:rsidRPr="00E11F3A">
              <w:rPr>
                <w:rFonts w:ascii="Times New Roman" w:hAnsi="Times New Roman"/>
                <w:bCs/>
              </w:rPr>
              <w:t xml:space="preserve">     4.</w:t>
            </w:r>
            <w:r w:rsidRPr="00E11F3A">
              <w:rPr>
                <w:rFonts w:ascii="Times New Roman" w:hAnsi="Times New Roman"/>
                <w:bCs/>
                <w:lang w:val="en-US"/>
              </w:rPr>
              <w:t xml:space="preserve"> Aspir.exe</w:t>
            </w:r>
          </w:p>
          <w:p w14:paraId="629B5186" w14:textId="77777777" w:rsidR="00E11F3A" w:rsidRPr="00E11F3A" w:rsidRDefault="00E11F3A" w:rsidP="00E11F3A">
            <w:pPr>
              <w:pStyle w:val="a9"/>
              <w:shd w:val="clear" w:color="auto" w:fill="FFFFFF"/>
              <w:ind w:hanging="720"/>
              <w:rPr>
                <w:rFonts w:ascii="Times New Roman" w:hAnsi="Times New Roman"/>
              </w:rPr>
            </w:pPr>
            <w:r w:rsidRPr="00E11F3A">
              <w:rPr>
                <w:rFonts w:ascii="Times New Roman" w:hAnsi="Times New Roman"/>
                <w:noProof/>
              </w:rPr>
              <w:drawing>
                <wp:inline distT="0" distB="0" distL="0" distR="0" wp14:anchorId="02BA6B81" wp14:editId="44BAD32F">
                  <wp:extent cx="2743200" cy="13716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7B93652E" w14:textId="77777777" w:rsidR="00E11F3A" w:rsidRPr="00E11F3A" w:rsidRDefault="00E11F3A" w:rsidP="00E11F3A">
            <w:pPr>
              <w:shd w:val="clear" w:color="auto" w:fill="FFFFFF"/>
              <w:spacing w:after="0" w:line="240" w:lineRule="auto"/>
              <w:ind w:left="360" w:hanging="360"/>
              <w:rPr>
                <w:rFonts w:ascii="Times New Roman" w:hAnsi="Times New Roman"/>
                <w:sz w:val="24"/>
                <w:szCs w:val="24"/>
              </w:rPr>
            </w:pPr>
            <w:r w:rsidRPr="00E11F3A">
              <w:rPr>
                <w:rFonts w:ascii="Times New Roman" w:hAnsi="Times New Roman"/>
                <w:b/>
                <w:bCs/>
                <w:sz w:val="24"/>
                <w:szCs w:val="24"/>
              </w:rPr>
              <w:t>5. К какой форме представления информации относится счет футбольного матча?</w:t>
            </w:r>
            <w:r w:rsidRPr="00E11F3A">
              <w:rPr>
                <w:rFonts w:ascii="Times New Roman" w:hAnsi="Times New Roman"/>
                <w:b/>
                <w:bCs/>
                <w:sz w:val="24"/>
                <w:szCs w:val="24"/>
              </w:rPr>
              <w:br/>
            </w:r>
            <w:r w:rsidRPr="00E11F3A">
              <w:rPr>
                <w:rFonts w:ascii="Times New Roman" w:hAnsi="Times New Roman"/>
                <w:sz w:val="24"/>
                <w:szCs w:val="24"/>
              </w:rPr>
              <w:t xml:space="preserve">    1. Текстовой    2. Числовой    3. Графической    4. мультимедийной</w:t>
            </w:r>
          </w:p>
          <w:p w14:paraId="609D9E4E" w14:textId="77777777" w:rsidR="00E11F3A" w:rsidRPr="00E11F3A" w:rsidRDefault="00E11F3A" w:rsidP="00E11F3A">
            <w:pPr>
              <w:pStyle w:val="leftmargin"/>
              <w:shd w:val="clear" w:color="auto" w:fill="FFFFFF"/>
              <w:spacing w:before="0" w:beforeAutospacing="0" w:after="0" w:afterAutospacing="0"/>
              <w:jc w:val="both"/>
              <w:rPr>
                <w:b/>
                <w:bCs/>
              </w:rPr>
            </w:pPr>
            <w:r w:rsidRPr="00E11F3A">
              <w:rPr>
                <w:b/>
              </w:rPr>
              <w:t xml:space="preserve">6. </w:t>
            </w:r>
            <w:r w:rsidRPr="00E11F3A">
              <w:rPr>
                <w:b/>
                <w:bCs/>
              </w:rPr>
              <w:t>На месте пре</w:t>
            </w:r>
            <w:r w:rsidRPr="00E11F3A">
              <w:rPr>
                <w:b/>
                <w:bCs/>
              </w:rPr>
              <w:softHyphen/>
              <w:t>ступ</w:t>
            </w:r>
            <w:r w:rsidRPr="00E11F3A">
              <w:rPr>
                <w:b/>
                <w:bCs/>
              </w:rPr>
              <w:softHyphen/>
              <w:t>ле</w:t>
            </w:r>
            <w:r w:rsidRPr="00E11F3A">
              <w:rPr>
                <w:b/>
                <w:bCs/>
              </w:rPr>
              <w:softHyphen/>
              <w:t>ния были об</w:t>
            </w:r>
            <w:r w:rsidRPr="00E11F3A">
              <w:rPr>
                <w:b/>
                <w:bCs/>
              </w:rPr>
              <w:softHyphen/>
              <w:t>на</w:t>
            </w:r>
            <w:r w:rsidRPr="00E11F3A">
              <w:rPr>
                <w:b/>
                <w:bCs/>
              </w:rPr>
              <w:softHyphen/>
              <w:t>ру</w:t>
            </w:r>
            <w:r w:rsidRPr="00E11F3A">
              <w:rPr>
                <w:b/>
                <w:bCs/>
              </w:rPr>
              <w:softHyphen/>
              <w:t>же</w:t>
            </w:r>
            <w:r w:rsidRPr="00E11F3A">
              <w:rPr>
                <w:b/>
                <w:bCs/>
              </w:rPr>
              <w:softHyphen/>
              <w:t>ны четыре об</w:t>
            </w:r>
            <w:r w:rsidRPr="00E11F3A">
              <w:rPr>
                <w:b/>
                <w:bCs/>
              </w:rPr>
              <w:softHyphen/>
              <w:t>рыв</w:t>
            </w:r>
            <w:r w:rsidRPr="00E11F3A">
              <w:rPr>
                <w:b/>
                <w:bCs/>
              </w:rPr>
              <w:softHyphen/>
              <w:t>ка бумаги. След</w:t>
            </w:r>
            <w:r w:rsidRPr="00E11F3A">
              <w:rPr>
                <w:b/>
                <w:bCs/>
              </w:rPr>
              <w:softHyphen/>
              <w:t>ствие установило, что на них за</w:t>
            </w:r>
            <w:r w:rsidRPr="00E11F3A">
              <w:rPr>
                <w:b/>
                <w:bCs/>
              </w:rPr>
              <w:softHyphen/>
              <w:t>пи</w:t>
            </w:r>
            <w:r w:rsidRPr="00E11F3A">
              <w:rPr>
                <w:b/>
                <w:bCs/>
              </w:rPr>
              <w:softHyphen/>
              <w:t>са</w:t>
            </w:r>
            <w:r w:rsidRPr="00E11F3A">
              <w:rPr>
                <w:b/>
                <w:bCs/>
              </w:rPr>
              <w:softHyphen/>
              <w:t>ны фрагменты од</w:t>
            </w:r>
            <w:r w:rsidRPr="00E11F3A">
              <w:rPr>
                <w:b/>
                <w:bCs/>
              </w:rPr>
              <w:softHyphen/>
              <w:t>но</w:t>
            </w:r>
            <w:r w:rsidRPr="00E11F3A">
              <w:rPr>
                <w:b/>
                <w:bCs/>
              </w:rPr>
              <w:softHyphen/>
              <w:t>го IP-адреса. Кри</w:t>
            </w:r>
            <w:r w:rsidRPr="00E11F3A">
              <w:rPr>
                <w:b/>
                <w:bCs/>
              </w:rPr>
              <w:softHyphen/>
              <w:t>ми</w:t>
            </w:r>
            <w:r w:rsidRPr="00E11F3A">
              <w:rPr>
                <w:b/>
                <w:bCs/>
              </w:rPr>
              <w:softHyphen/>
              <w:t>на</w:t>
            </w:r>
            <w:r w:rsidRPr="00E11F3A">
              <w:rPr>
                <w:b/>
                <w:bCs/>
              </w:rPr>
              <w:softHyphen/>
              <w:t>ли</w:t>
            </w:r>
            <w:r w:rsidRPr="00E11F3A">
              <w:rPr>
                <w:b/>
                <w:bCs/>
              </w:rPr>
              <w:softHyphen/>
              <w:t>сты обозначили эти фраг</w:t>
            </w:r>
            <w:r w:rsidRPr="00E11F3A">
              <w:rPr>
                <w:b/>
                <w:bCs/>
              </w:rPr>
              <w:softHyphen/>
              <w:t>мен</w:t>
            </w:r>
            <w:r w:rsidRPr="00E11F3A">
              <w:rPr>
                <w:b/>
                <w:bCs/>
              </w:rPr>
              <w:softHyphen/>
              <w:t>ты буквами А, Б, В и Г:</w:t>
            </w:r>
          </w:p>
          <w:tbl>
            <w:tblPr>
              <w:tblW w:w="0" w:type="auto"/>
              <w:shd w:val="clear" w:color="auto" w:fill="FFFFFF"/>
              <w:tblLayout w:type="fixed"/>
              <w:tblLook w:val="04A0" w:firstRow="1" w:lastRow="0" w:firstColumn="1" w:lastColumn="0" w:noHBand="0" w:noVBand="1"/>
            </w:tblPr>
            <w:tblGrid>
              <w:gridCol w:w="975"/>
              <w:gridCol w:w="975"/>
              <w:gridCol w:w="975"/>
              <w:gridCol w:w="975"/>
            </w:tblGrid>
            <w:tr w:rsidR="00E11F3A" w:rsidRPr="00E11F3A" w14:paraId="0BC1B388" w14:textId="77777777" w:rsidTr="00E11F3A">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9CEF546"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4.243</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3A4373A"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116.2</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DE779C5"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13</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4376244"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.23</w:t>
                  </w:r>
                </w:p>
              </w:tc>
            </w:tr>
            <w:tr w:rsidR="00E11F3A" w:rsidRPr="00E11F3A" w14:paraId="2C767A59" w14:textId="77777777" w:rsidTr="00E11F3A">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1112061"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А</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913F704"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Б</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F81CC1"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В</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274232E"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Г</w:t>
                  </w:r>
                </w:p>
              </w:tc>
            </w:tr>
          </w:tbl>
          <w:p w14:paraId="58406B9E" w14:textId="77777777" w:rsidR="00E11F3A" w:rsidRPr="00E11F3A" w:rsidRDefault="00E11F3A" w:rsidP="00E11F3A">
            <w:pPr>
              <w:shd w:val="clear" w:color="auto" w:fill="FFFFFF"/>
              <w:spacing w:after="0" w:line="240" w:lineRule="auto"/>
              <w:jc w:val="both"/>
              <w:rPr>
                <w:rFonts w:ascii="Times New Roman" w:hAnsi="Times New Roman"/>
                <w:bCs/>
                <w:sz w:val="24"/>
                <w:szCs w:val="24"/>
              </w:rPr>
            </w:pPr>
            <w:r w:rsidRPr="00E11F3A">
              <w:rPr>
                <w:rFonts w:ascii="Times New Roman" w:hAnsi="Times New Roman"/>
                <w:sz w:val="24"/>
                <w:szCs w:val="24"/>
              </w:rPr>
              <w:t> </w:t>
            </w:r>
            <w:r w:rsidRPr="00E11F3A">
              <w:rPr>
                <w:rFonts w:ascii="Times New Roman" w:hAnsi="Times New Roman"/>
                <w:bCs/>
                <w:sz w:val="24"/>
                <w:szCs w:val="24"/>
              </w:rPr>
              <w:t>Восстановите IP-адрес. В от</w:t>
            </w:r>
            <w:r w:rsidRPr="00E11F3A">
              <w:rPr>
                <w:rFonts w:ascii="Times New Roman" w:hAnsi="Times New Roman"/>
                <w:bCs/>
                <w:sz w:val="24"/>
                <w:szCs w:val="24"/>
              </w:rPr>
              <w:softHyphen/>
              <w:t>ве</w:t>
            </w:r>
            <w:r w:rsidRPr="00E11F3A">
              <w:rPr>
                <w:rFonts w:ascii="Times New Roman" w:hAnsi="Times New Roman"/>
                <w:bCs/>
                <w:sz w:val="24"/>
                <w:szCs w:val="24"/>
              </w:rPr>
              <w:softHyphen/>
              <w:t>те укажите по</w:t>
            </w:r>
            <w:r w:rsidRPr="00E11F3A">
              <w:rPr>
                <w:rFonts w:ascii="Times New Roman" w:hAnsi="Times New Roman"/>
                <w:bCs/>
                <w:sz w:val="24"/>
                <w:szCs w:val="24"/>
              </w:rPr>
              <w:softHyphen/>
              <w:t>сле</w:t>
            </w:r>
            <w:r w:rsidRPr="00E11F3A">
              <w:rPr>
                <w:rFonts w:ascii="Times New Roman" w:hAnsi="Times New Roman"/>
                <w:bCs/>
                <w:sz w:val="24"/>
                <w:szCs w:val="24"/>
              </w:rPr>
              <w:softHyphen/>
              <w:t>до</w:t>
            </w:r>
            <w:r w:rsidRPr="00E11F3A">
              <w:rPr>
                <w:rFonts w:ascii="Times New Roman" w:hAnsi="Times New Roman"/>
                <w:bCs/>
                <w:sz w:val="24"/>
                <w:szCs w:val="24"/>
              </w:rPr>
              <w:softHyphen/>
              <w:t>ва</w:t>
            </w:r>
            <w:r w:rsidRPr="00E11F3A">
              <w:rPr>
                <w:rFonts w:ascii="Times New Roman" w:hAnsi="Times New Roman"/>
                <w:bCs/>
                <w:sz w:val="24"/>
                <w:szCs w:val="24"/>
              </w:rPr>
              <w:softHyphen/>
              <w:t>тель</w:t>
            </w:r>
            <w:r w:rsidRPr="00E11F3A">
              <w:rPr>
                <w:rFonts w:ascii="Times New Roman" w:hAnsi="Times New Roman"/>
                <w:bCs/>
                <w:sz w:val="24"/>
                <w:szCs w:val="24"/>
              </w:rPr>
              <w:softHyphen/>
              <w:t>ность букв, обо</w:t>
            </w:r>
            <w:r w:rsidRPr="00E11F3A">
              <w:rPr>
                <w:rFonts w:ascii="Times New Roman" w:hAnsi="Times New Roman"/>
                <w:bCs/>
                <w:sz w:val="24"/>
                <w:szCs w:val="24"/>
              </w:rPr>
              <w:softHyphen/>
              <w:t>зна</w:t>
            </w:r>
            <w:r w:rsidRPr="00E11F3A">
              <w:rPr>
                <w:rFonts w:ascii="Times New Roman" w:hAnsi="Times New Roman"/>
                <w:bCs/>
                <w:sz w:val="24"/>
                <w:szCs w:val="24"/>
              </w:rPr>
              <w:softHyphen/>
              <w:t>ча</w:t>
            </w:r>
            <w:r w:rsidRPr="00E11F3A">
              <w:rPr>
                <w:rFonts w:ascii="Times New Roman" w:hAnsi="Times New Roman"/>
                <w:bCs/>
                <w:sz w:val="24"/>
                <w:szCs w:val="24"/>
              </w:rPr>
              <w:softHyphen/>
              <w:t>ю</w:t>
            </w:r>
            <w:r w:rsidRPr="00E11F3A">
              <w:rPr>
                <w:rFonts w:ascii="Times New Roman" w:hAnsi="Times New Roman"/>
                <w:bCs/>
                <w:sz w:val="24"/>
                <w:szCs w:val="24"/>
              </w:rPr>
              <w:softHyphen/>
              <w:t>щих фрагменты, в порядке, со</w:t>
            </w:r>
            <w:r w:rsidRPr="00E11F3A">
              <w:rPr>
                <w:rFonts w:ascii="Times New Roman" w:hAnsi="Times New Roman"/>
                <w:bCs/>
                <w:sz w:val="24"/>
                <w:szCs w:val="24"/>
              </w:rPr>
              <w:softHyphen/>
              <w:t>от</w:t>
            </w:r>
            <w:r w:rsidRPr="00E11F3A">
              <w:rPr>
                <w:rFonts w:ascii="Times New Roman" w:hAnsi="Times New Roman"/>
                <w:bCs/>
                <w:sz w:val="24"/>
                <w:szCs w:val="24"/>
              </w:rPr>
              <w:softHyphen/>
              <w:t>вет</w:t>
            </w:r>
            <w:r w:rsidRPr="00E11F3A">
              <w:rPr>
                <w:rFonts w:ascii="Times New Roman" w:hAnsi="Times New Roman"/>
                <w:bCs/>
                <w:sz w:val="24"/>
                <w:szCs w:val="24"/>
              </w:rPr>
              <w:softHyphen/>
              <w:t>ству</w:t>
            </w:r>
            <w:r w:rsidRPr="00E11F3A">
              <w:rPr>
                <w:rFonts w:ascii="Times New Roman" w:hAnsi="Times New Roman"/>
                <w:bCs/>
                <w:sz w:val="24"/>
                <w:szCs w:val="24"/>
              </w:rPr>
              <w:softHyphen/>
              <w:t>ю</w:t>
            </w:r>
            <w:r w:rsidRPr="00E11F3A">
              <w:rPr>
                <w:rFonts w:ascii="Times New Roman" w:hAnsi="Times New Roman"/>
                <w:bCs/>
                <w:sz w:val="24"/>
                <w:szCs w:val="24"/>
              </w:rPr>
              <w:softHyphen/>
              <w:t>щем IP-адресу.</w:t>
            </w:r>
          </w:p>
          <w:p w14:paraId="3A6D6A95" w14:textId="77777777" w:rsidR="00E11F3A" w:rsidRPr="00E11F3A" w:rsidRDefault="00E11F3A" w:rsidP="00C4374E">
            <w:pPr>
              <w:pStyle w:val="a9"/>
              <w:numPr>
                <w:ilvl w:val="0"/>
                <w:numId w:val="299"/>
              </w:numPr>
              <w:shd w:val="clear" w:color="auto" w:fill="FFFFFF"/>
              <w:jc w:val="both"/>
              <w:rPr>
                <w:rFonts w:ascii="Times New Roman" w:hAnsi="Times New Roman"/>
                <w:bCs/>
              </w:rPr>
            </w:pPr>
            <w:r w:rsidRPr="00E11F3A">
              <w:rPr>
                <w:rFonts w:ascii="Times New Roman" w:hAnsi="Times New Roman"/>
                <w:shd w:val="clear" w:color="auto" w:fill="FFFFFF"/>
              </w:rPr>
              <w:t>  БВАГ     2.   БАГВ         3.   БВГА</w:t>
            </w:r>
          </w:p>
          <w:p w14:paraId="129EBC56" w14:textId="77777777" w:rsidR="00E11F3A" w:rsidRPr="00E11F3A" w:rsidRDefault="00E11F3A" w:rsidP="00E11F3A">
            <w:pPr>
              <w:shd w:val="clear" w:color="auto" w:fill="FFFFFF"/>
              <w:spacing w:after="0" w:line="240" w:lineRule="auto"/>
              <w:ind w:left="709" w:hanging="709"/>
              <w:rPr>
                <w:rFonts w:ascii="Times New Roman" w:hAnsi="Times New Roman"/>
                <w:sz w:val="24"/>
                <w:szCs w:val="24"/>
              </w:rPr>
            </w:pPr>
            <w:r w:rsidRPr="00E11F3A">
              <w:rPr>
                <w:rFonts w:ascii="Times New Roman" w:hAnsi="Times New Roman"/>
                <w:b/>
                <w:bCs/>
                <w:sz w:val="24"/>
                <w:szCs w:val="24"/>
              </w:rPr>
              <w:t>7. Какое из перечисленных слов можно зашифровать в виде кода $%$#?</w:t>
            </w:r>
            <w:r w:rsidRPr="00E11F3A">
              <w:rPr>
                <w:rFonts w:ascii="Times New Roman" w:hAnsi="Times New Roman"/>
                <w:bCs/>
                <w:sz w:val="24"/>
                <w:szCs w:val="24"/>
              </w:rPr>
              <w:br/>
            </w:r>
            <w:r w:rsidRPr="00E11F3A">
              <w:rPr>
                <w:rFonts w:ascii="Times New Roman" w:hAnsi="Times New Roman"/>
                <w:sz w:val="24"/>
                <w:szCs w:val="24"/>
              </w:rPr>
              <w:t>1. Марс  2. Озон  3. Такт  4. Реле</w:t>
            </w:r>
          </w:p>
          <w:p w14:paraId="6EABD96D"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8.Расширение файла указывает:</w:t>
            </w:r>
            <w:r w:rsidRPr="00E11F3A">
              <w:rPr>
                <w:rFonts w:ascii="Times New Roman" w:hAnsi="Times New Roman"/>
                <w:b/>
                <w:sz w:val="24"/>
                <w:szCs w:val="24"/>
              </w:rPr>
              <w:br/>
            </w:r>
            <w:r w:rsidRPr="00E11F3A">
              <w:rPr>
                <w:rFonts w:ascii="Times New Roman" w:hAnsi="Times New Roman"/>
                <w:sz w:val="24"/>
                <w:szCs w:val="24"/>
              </w:rPr>
              <w:t>1. на дату его создания   2. на тип данных, хранящихся в нем</w:t>
            </w:r>
          </w:p>
          <w:p w14:paraId="51C10E8D"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3. на путь к файлу   4. это произвольный набор символов</w:t>
            </w:r>
          </w:p>
          <w:p w14:paraId="76581D0C" w14:textId="77777777" w:rsidR="00E11F3A" w:rsidRPr="00E11F3A" w:rsidRDefault="00E11F3A" w:rsidP="00E11F3A">
            <w:pPr>
              <w:pStyle w:val="leftmargin"/>
              <w:shd w:val="clear" w:color="auto" w:fill="FFFFFF"/>
              <w:spacing w:before="0" w:beforeAutospacing="0" w:after="0" w:afterAutospacing="0"/>
              <w:ind w:firstLine="375"/>
              <w:jc w:val="both"/>
              <w:rPr>
                <w:b/>
              </w:rPr>
            </w:pPr>
            <w:r w:rsidRPr="00E11F3A">
              <w:rPr>
                <w:b/>
              </w:rPr>
              <w:t>9. Доступ к файлу tiger.doc, на</w:t>
            </w:r>
            <w:r w:rsidRPr="00E11F3A">
              <w:rPr>
                <w:b/>
              </w:rPr>
              <w:softHyphen/>
              <w:t>хо</w:t>
            </w:r>
            <w:r w:rsidRPr="00E11F3A">
              <w:rPr>
                <w:b/>
              </w:rPr>
              <w:softHyphen/>
              <w:t>дя</w:t>
            </w:r>
            <w:r w:rsidRPr="00E11F3A">
              <w:rPr>
                <w:b/>
              </w:rPr>
              <w:softHyphen/>
              <w:t>ще</w:t>
            </w:r>
            <w:r w:rsidRPr="00E11F3A">
              <w:rPr>
                <w:b/>
              </w:rPr>
              <w:softHyphen/>
              <w:t>му</w:t>
            </w:r>
            <w:r w:rsidRPr="00E11F3A">
              <w:rPr>
                <w:b/>
              </w:rPr>
              <w:softHyphen/>
              <w:t>ся на сер</w:t>
            </w:r>
            <w:r w:rsidRPr="00E11F3A">
              <w:rPr>
                <w:b/>
              </w:rPr>
              <w:softHyphen/>
              <w:t>ве</w:t>
            </w:r>
            <w:r w:rsidRPr="00E11F3A">
              <w:rPr>
                <w:b/>
              </w:rPr>
              <w:softHyphen/>
              <w:t>ре zoo.org, осу</w:t>
            </w:r>
            <w:r w:rsidRPr="00E11F3A">
              <w:rPr>
                <w:b/>
              </w:rPr>
              <w:softHyphen/>
              <w:t>ществ</w:t>
            </w:r>
            <w:r w:rsidRPr="00E11F3A">
              <w:rPr>
                <w:b/>
              </w:rPr>
              <w:softHyphen/>
              <w:t>ля</w:t>
            </w:r>
            <w:r w:rsidRPr="00E11F3A">
              <w:rPr>
                <w:b/>
              </w:rPr>
              <w:softHyphen/>
              <w:t>ет</w:t>
            </w:r>
            <w:r w:rsidRPr="00E11F3A">
              <w:rPr>
                <w:b/>
              </w:rPr>
              <w:softHyphen/>
              <w:t>ся по протоколу </w:t>
            </w:r>
            <w:proofErr w:type="spellStart"/>
            <w:r w:rsidRPr="00E11F3A">
              <w:rPr>
                <w:b/>
              </w:rPr>
              <w:t>http</w:t>
            </w:r>
            <w:proofErr w:type="spellEnd"/>
            <w:r w:rsidRPr="00E11F3A">
              <w:rPr>
                <w:b/>
              </w:rPr>
              <w:t>. Фраг</w:t>
            </w:r>
            <w:r w:rsidRPr="00E11F3A">
              <w:rPr>
                <w:b/>
              </w:rPr>
              <w:softHyphen/>
              <w:t>мен</w:t>
            </w:r>
            <w:r w:rsidRPr="00E11F3A">
              <w:rPr>
                <w:b/>
              </w:rPr>
              <w:softHyphen/>
              <w:t>ты адреса файла за</w:t>
            </w:r>
            <w:r w:rsidRPr="00E11F3A">
              <w:rPr>
                <w:b/>
              </w:rPr>
              <w:softHyphen/>
              <w:t>ко</w:t>
            </w:r>
            <w:r w:rsidRPr="00E11F3A">
              <w:rPr>
                <w:b/>
              </w:rPr>
              <w:softHyphen/>
              <w:t>ди</w:t>
            </w:r>
            <w:r w:rsidRPr="00E11F3A">
              <w:rPr>
                <w:b/>
              </w:rPr>
              <w:softHyphen/>
              <w:t>ро</w:t>
            </w:r>
            <w:r w:rsidRPr="00E11F3A">
              <w:rPr>
                <w:b/>
              </w:rPr>
              <w:softHyphen/>
              <w:t>ва</w:t>
            </w:r>
            <w:r w:rsidRPr="00E11F3A">
              <w:rPr>
                <w:b/>
              </w:rPr>
              <w:softHyphen/>
            </w:r>
            <w:r w:rsidRPr="00E11F3A">
              <w:rPr>
                <w:b/>
              </w:rPr>
              <w:lastRenderedPageBreak/>
              <w:t>ны буквами от А до Ж. За</w:t>
            </w:r>
            <w:r w:rsidRPr="00E11F3A">
              <w:rPr>
                <w:b/>
              </w:rPr>
              <w:softHyphen/>
              <w:t>пи</w:t>
            </w:r>
            <w:r w:rsidRPr="00E11F3A">
              <w:rPr>
                <w:b/>
              </w:rPr>
              <w:softHyphen/>
              <w:t>ши</w:t>
            </w:r>
            <w:r w:rsidRPr="00E11F3A">
              <w:rPr>
                <w:b/>
              </w:rPr>
              <w:softHyphen/>
              <w:t>те последовательность этих букв, ко</w:t>
            </w:r>
            <w:r w:rsidRPr="00E11F3A">
              <w:rPr>
                <w:b/>
              </w:rPr>
              <w:softHyphen/>
              <w:t>ди</w:t>
            </w:r>
            <w:r w:rsidRPr="00E11F3A">
              <w:rPr>
                <w:b/>
              </w:rPr>
              <w:softHyphen/>
              <w:t>ру</w:t>
            </w:r>
            <w:r w:rsidRPr="00E11F3A">
              <w:rPr>
                <w:b/>
              </w:rPr>
              <w:softHyphen/>
              <w:t>ю</w:t>
            </w:r>
            <w:r w:rsidRPr="00E11F3A">
              <w:rPr>
                <w:b/>
              </w:rPr>
              <w:softHyphen/>
              <w:t>щую адрес ука</w:t>
            </w:r>
            <w:r w:rsidRPr="00E11F3A">
              <w:rPr>
                <w:b/>
              </w:rPr>
              <w:softHyphen/>
              <w:t>зан</w:t>
            </w:r>
            <w:r w:rsidRPr="00E11F3A">
              <w:rPr>
                <w:b/>
              </w:rPr>
              <w:softHyphen/>
              <w:t>но</w:t>
            </w:r>
            <w:r w:rsidRPr="00E11F3A">
              <w:rPr>
                <w:b/>
              </w:rPr>
              <w:softHyphen/>
              <w:t>го файла в сети Интернет.</w:t>
            </w:r>
          </w:p>
          <w:p w14:paraId="2D5F4FCB" w14:textId="77777777" w:rsidR="00E11F3A" w:rsidRPr="00E11F3A" w:rsidRDefault="00E11F3A" w:rsidP="00E11F3A">
            <w:pPr>
              <w:shd w:val="clear" w:color="auto" w:fill="FFFFFF"/>
              <w:spacing w:after="0" w:line="240" w:lineRule="auto"/>
              <w:jc w:val="both"/>
              <w:rPr>
                <w:rFonts w:ascii="Times New Roman" w:hAnsi="Times New Roman"/>
                <w:sz w:val="24"/>
                <w:szCs w:val="24"/>
                <w:lang w:val="en-US"/>
              </w:rPr>
            </w:pPr>
            <w:r w:rsidRPr="00E11F3A">
              <w:rPr>
                <w:rFonts w:ascii="Times New Roman" w:hAnsi="Times New Roman"/>
                <w:sz w:val="24"/>
                <w:szCs w:val="24"/>
              </w:rPr>
              <w:t xml:space="preserve">     </w:t>
            </w:r>
            <w:r w:rsidRPr="00E11F3A">
              <w:rPr>
                <w:rFonts w:ascii="Times New Roman" w:hAnsi="Times New Roman"/>
                <w:sz w:val="24"/>
                <w:szCs w:val="24"/>
                <w:lang w:val="en-US"/>
              </w:rPr>
              <w:t>A) .doc</w:t>
            </w:r>
          </w:p>
          <w:p w14:paraId="3C84F118"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Б</w:t>
            </w:r>
            <w:r w:rsidRPr="00E11F3A">
              <w:rPr>
                <w:rFonts w:ascii="Times New Roman" w:hAnsi="Times New Roman"/>
                <w:sz w:val="24"/>
                <w:szCs w:val="24"/>
                <w:lang w:val="en-US"/>
              </w:rPr>
              <w:t>) zoo</w:t>
            </w:r>
          </w:p>
          <w:p w14:paraId="5321F119"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lang w:val="en-US"/>
              </w:rPr>
              <w:t>B) /</w:t>
            </w:r>
          </w:p>
          <w:p w14:paraId="582B1B94"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Г</w:t>
            </w:r>
            <w:r w:rsidRPr="00E11F3A">
              <w:rPr>
                <w:rFonts w:ascii="Times New Roman" w:hAnsi="Times New Roman"/>
                <w:sz w:val="24"/>
                <w:szCs w:val="24"/>
                <w:lang w:val="en-US"/>
              </w:rPr>
              <w:t>) ://</w:t>
            </w:r>
          </w:p>
          <w:p w14:paraId="08CDF242"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Д</w:t>
            </w:r>
            <w:r w:rsidRPr="00E11F3A">
              <w:rPr>
                <w:rFonts w:ascii="Times New Roman" w:hAnsi="Times New Roman"/>
                <w:sz w:val="24"/>
                <w:szCs w:val="24"/>
                <w:lang w:val="en-US"/>
              </w:rPr>
              <w:t>) tiger</w:t>
            </w:r>
          </w:p>
          <w:p w14:paraId="5FD37A42"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Е</w:t>
            </w:r>
            <w:r w:rsidRPr="00E11F3A">
              <w:rPr>
                <w:rFonts w:ascii="Times New Roman" w:hAnsi="Times New Roman"/>
                <w:sz w:val="24"/>
                <w:szCs w:val="24"/>
                <w:lang w:val="en-US"/>
              </w:rPr>
              <w:t>) .org</w:t>
            </w:r>
          </w:p>
          <w:p w14:paraId="4F061D3A"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Ж</w:t>
            </w:r>
            <w:r w:rsidRPr="00E11F3A">
              <w:rPr>
                <w:rFonts w:ascii="Times New Roman" w:hAnsi="Times New Roman"/>
                <w:sz w:val="24"/>
                <w:szCs w:val="24"/>
                <w:lang w:val="en-US"/>
              </w:rPr>
              <w:t>) http</w:t>
            </w:r>
          </w:p>
          <w:p w14:paraId="389C1F73" w14:textId="77777777" w:rsidR="00E11F3A" w:rsidRPr="00E11F3A" w:rsidRDefault="00E11F3A" w:rsidP="00C4374E">
            <w:pPr>
              <w:pStyle w:val="leftmargin"/>
              <w:numPr>
                <w:ilvl w:val="0"/>
                <w:numId w:val="300"/>
              </w:numPr>
              <w:shd w:val="clear" w:color="auto" w:fill="FFFFFF"/>
              <w:spacing w:before="0" w:beforeAutospacing="0" w:after="0" w:afterAutospacing="0"/>
              <w:jc w:val="both"/>
            </w:pPr>
            <w:r w:rsidRPr="00E11F3A">
              <w:rPr>
                <w:shd w:val="clear" w:color="auto" w:fill="FFFFFF"/>
              </w:rPr>
              <w:t>ЖВ</w:t>
            </w:r>
            <w:r w:rsidRPr="00E11F3A">
              <w:rPr>
                <w:shd w:val="clear" w:color="auto" w:fill="FFFFFF"/>
              </w:rPr>
              <w:softHyphen/>
              <w:t>БЕГ</w:t>
            </w:r>
            <w:r w:rsidRPr="00E11F3A">
              <w:rPr>
                <w:shd w:val="clear" w:color="auto" w:fill="FFFFFF"/>
              </w:rPr>
              <w:softHyphen/>
              <w:t>ДА</w:t>
            </w:r>
            <w:r w:rsidRPr="00E11F3A">
              <w:t xml:space="preserve">                2.    </w:t>
            </w:r>
            <w:r w:rsidRPr="00E11F3A">
              <w:rPr>
                <w:shd w:val="clear" w:color="auto" w:fill="FFFFFF"/>
              </w:rPr>
              <w:t>ЖГ</w:t>
            </w:r>
            <w:r w:rsidRPr="00E11F3A">
              <w:rPr>
                <w:shd w:val="clear" w:color="auto" w:fill="FFFFFF"/>
              </w:rPr>
              <w:softHyphen/>
              <w:t>БЕВ</w:t>
            </w:r>
            <w:r w:rsidRPr="00E11F3A">
              <w:rPr>
                <w:shd w:val="clear" w:color="auto" w:fill="FFFFFF"/>
              </w:rPr>
              <w:softHyphen/>
              <w:t>ДА</w:t>
            </w:r>
            <w:r w:rsidRPr="00E11F3A">
              <w:t xml:space="preserve">                   3. </w:t>
            </w:r>
            <w:r w:rsidRPr="00E11F3A">
              <w:rPr>
                <w:shd w:val="clear" w:color="auto" w:fill="FFFFFF"/>
              </w:rPr>
              <w:t>ЖГ</w:t>
            </w:r>
            <w:r w:rsidRPr="00E11F3A">
              <w:rPr>
                <w:shd w:val="clear" w:color="auto" w:fill="FFFFFF"/>
              </w:rPr>
              <w:softHyphen/>
              <w:t>ДАВ</w:t>
            </w:r>
            <w:r w:rsidRPr="00E11F3A">
              <w:rPr>
                <w:shd w:val="clear" w:color="auto" w:fill="FFFFFF"/>
              </w:rPr>
              <w:softHyphen/>
              <w:t>БЕ</w:t>
            </w:r>
          </w:p>
          <w:p w14:paraId="586F4F66"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10. Установите соответствие. </w:t>
            </w:r>
          </w:p>
          <w:tbl>
            <w:tblPr>
              <w:tblW w:w="606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394"/>
              <w:gridCol w:w="2675"/>
            </w:tblGrid>
            <w:tr w:rsidR="00E11F3A" w:rsidRPr="00E11F3A" w14:paraId="6A24DDBE" w14:textId="77777777" w:rsidTr="00E11F3A">
              <w:trPr>
                <w:trHeight w:val="45"/>
              </w:trPr>
              <w:tc>
                <w:tcPr>
                  <w:tcW w:w="3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45E6F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Тип модели</w:t>
                  </w:r>
                </w:p>
              </w:tc>
              <w:tc>
                <w:tcPr>
                  <w:tcW w:w="2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BAE66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Пример</w:t>
                  </w:r>
                </w:p>
              </w:tc>
            </w:tr>
            <w:tr w:rsidR="00E11F3A" w:rsidRPr="00E11F3A" w14:paraId="3B2266A9" w14:textId="77777777" w:rsidTr="00E11F3A">
              <w:trPr>
                <w:trHeight w:val="885"/>
              </w:trPr>
              <w:tc>
                <w:tcPr>
                  <w:tcW w:w="3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5BBF4E"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информационная модель</w:t>
                  </w:r>
                </w:p>
                <w:p w14:paraId="11C6E1CA"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натурная модель</w:t>
                  </w:r>
                </w:p>
                <w:p w14:paraId="15D0BCAE"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табличная модель</w:t>
                  </w:r>
                  <w:r w:rsidRPr="00E11F3A">
                    <w:rPr>
                      <w:rFonts w:ascii="Times New Roman" w:hAnsi="Times New Roman"/>
                      <w:sz w:val="24"/>
                      <w:szCs w:val="24"/>
                    </w:rPr>
                    <w:br/>
                  </w:r>
                </w:p>
              </w:tc>
              <w:tc>
                <w:tcPr>
                  <w:tcW w:w="2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E31E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расписание занятий</w:t>
                  </w:r>
                  <w:r w:rsidRPr="00E11F3A">
                    <w:rPr>
                      <w:rFonts w:ascii="Times New Roman" w:hAnsi="Times New Roman"/>
                      <w:sz w:val="24"/>
                      <w:szCs w:val="24"/>
                    </w:rPr>
                    <w:br/>
                    <w:t>Б) манекен</w:t>
                  </w:r>
                  <w:r w:rsidRPr="00E11F3A">
                    <w:rPr>
                      <w:rFonts w:ascii="Times New Roman" w:hAnsi="Times New Roman"/>
                      <w:sz w:val="24"/>
                      <w:szCs w:val="24"/>
                    </w:rPr>
                    <w:br/>
                    <w:t>В) географическая карта</w:t>
                  </w:r>
                </w:p>
              </w:tc>
            </w:tr>
          </w:tbl>
          <w:tbl>
            <w:tblPr>
              <w:tblpPr w:leftFromText="45" w:rightFromText="45" w:vertAnchor="text"/>
              <w:tblW w:w="2831" w:type="pc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266"/>
              <w:gridCol w:w="1434"/>
              <w:gridCol w:w="1610"/>
            </w:tblGrid>
            <w:tr w:rsidR="00E11F3A" w:rsidRPr="00E11F3A" w14:paraId="6CA3D8C8" w14:textId="77777777" w:rsidTr="00E11F3A">
              <w:tc>
                <w:tcPr>
                  <w:tcW w:w="14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C92B5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16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90D9E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186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03AA2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0804C386" w14:textId="77777777" w:rsidTr="00E11F3A">
              <w:tc>
                <w:tcPr>
                  <w:tcW w:w="14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C07474" w14:textId="77777777" w:rsidR="00E11F3A" w:rsidRPr="00E11F3A" w:rsidRDefault="00E11F3A" w:rsidP="00E11F3A">
                  <w:pPr>
                    <w:spacing w:after="0" w:line="240" w:lineRule="auto"/>
                    <w:rPr>
                      <w:rFonts w:ascii="Times New Roman" w:hAnsi="Times New Roman"/>
                      <w:sz w:val="24"/>
                      <w:szCs w:val="24"/>
                    </w:rPr>
                  </w:pPr>
                </w:p>
              </w:tc>
              <w:tc>
                <w:tcPr>
                  <w:tcW w:w="16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407376" w14:textId="77777777" w:rsidR="00E11F3A" w:rsidRPr="00E11F3A" w:rsidRDefault="00E11F3A" w:rsidP="00E11F3A">
                  <w:pPr>
                    <w:spacing w:after="0" w:line="240" w:lineRule="auto"/>
                    <w:rPr>
                      <w:rFonts w:ascii="Times New Roman" w:hAnsi="Times New Roman"/>
                      <w:sz w:val="24"/>
                      <w:szCs w:val="24"/>
                    </w:rPr>
                  </w:pPr>
                </w:p>
              </w:tc>
              <w:tc>
                <w:tcPr>
                  <w:tcW w:w="186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9A503B" w14:textId="77777777" w:rsidR="00E11F3A" w:rsidRPr="00E11F3A" w:rsidRDefault="00E11F3A" w:rsidP="00E11F3A">
                  <w:pPr>
                    <w:spacing w:after="0" w:line="240" w:lineRule="auto"/>
                    <w:rPr>
                      <w:rFonts w:ascii="Times New Roman" w:hAnsi="Times New Roman"/>
                      <w:sz w:val="24"/>
                      <w:szCs w:val="24"/>
                    </w:rPr>
                  </w:pPr>
                </w:p>
              </w:tc>
            </w:tr>
          </w:tbl>
          <w:p w14:paraId="39CDA839" w14:textId="77777777" w:rsidR="0099388D" w:rsidRDefault="00E11F3A" w:rsidP="00E11F3A">
            <w:pPr>
              <w:spacing w:after="0" w:line="240" w:lineRule="auto"/>
              <w:rPr>
                <w:rFonts w:ascii="Times New Roman" w:hAnsi="Times New Roman"/>
                <w:b/>
                <w:bCs/>
                <w:sz w:val="24"/>
                <w:szCs w:val="24"/>
              </w:rPr>
            </w:pPr>
            <w:r w:rsidRPr="00E11F3A">
              <w:rPr>
                <w:rFonts w:ascii="Times New Roman" w:hAnsi="Times New Roman"/>
                <w:sz w:val="24"/>
                <w:szCs w:val="24"/>
              </w:rPr>
              <w:br/>
            </w:r>
          </w:p>
          <w:p w14:paraId="21BB638F"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11. Реляционная база данных это?</w:t>
            </w:r>
          </w:p>
          <w:p w14:paraId="2CE7180D"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1.БД, в которой информация организована в виде прямоугольных таблиц;</w:t>
            </w:r>
          </w:p>
          <w:p w14:paraId="38927FEB"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2.БД, в которой элементы в записи упорядочены, т.е. один элемент считается главным, остальные подчиненными;</w:t>
            </w:r>
          </w:p>
          <w:p w14:paraId="67422200"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3.БД, в которой записи расположены в произвольном порядке;</w:t>
            </w:r>
          </w:p>
          <w:p w14:paraId="6F1F4CB6"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4.БД, в которой принята свободная связь между элементами разных уровней.</w:t>
            </w:r>
          </w:p>
          <w:p w14:paraId="1ECEE5D8"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 xml:space="preserve">12. </w:t>
            </w:r>
            <w:r w:rsidRPr="00E11F3A">
              <w:rPr>
                <w:rFonts w:ascii="Times New Roman" w:hAnsi="Times New Roman"/>
                <w:b/>
                <w:sz w:val="24"/>
                <w:szCs w:val="24"/>
              </w:rPr>
              <w:t xml:space="preserve"> </w:t>
            </w:r>
            <w:r w:rsidRPr="00E11F3A">
              <w:rPr>
                <w:rFonts w:ascii="Times New Roman" w:hAnsi="Times New Roman"/>
                <w:b/>
                <w:bCs/>
                <w:sz w:val="24"/>
                <w:szCs w:val="24"/>
              </w:rPr>
              <w:t>Какое поле в базе данных можно считать уникальным?</w:t>
            </w:r>
          </w:p>
          <w:tbl>
            <w:tblPr>
              <w:tblW w:w="7240" w:type="dxa"/>
              <w:tblLayout w:type="fixed"/>
              <w:tblLook w:val="04A0" w:firstRow="1" w:lastRow="0" w:firstColumn="1" w:lastColumn="0" w:noHBand="0" w:noVBand="1"/>
            </w:tblPr>
            <w:tblGrid>
              <w:gridCol w:w="7240"/>
            </w:tblGrid>
            <w:tr w:rsidR="00E11F3A" w:rsidRPr="00E11F3A" w14:paraId="777BF9DB" w14:textId="77777777" w:rsidTr="00E11F3A">
              <w:trPr>
                <w:trHeight w:val="522"/>
              </w:trPr>
              <w:tc>
                <w:tcPr>
                  <w:tcW w:w="7240" w:type="dxa"/>
                  <w:vMerge w:val="restart"/>
                  <w:shd w:val="clear" w:color="auto" w:fill="FFFFFF"/>
                  <w:hideMark/>
                </w:tcPr>
                <w:p w14:paraId="02544F8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 </w:t>
                  </w:r>
                  <w:r w:rsidRPr="00E11F3A">
                    <w:rPr>
                      <w:rFonts w:ascii="Times New Roman" w:hAnsi="Times New Roman"/>
                      <w:bCs/>
                      <w:sz w:val="24"/>
                      <w:szCs w:val="24"/>
                    </w:rPr>
                    <w:t xml:space="preserve">поле, значения в котором </w:t>
                  </w:r>
                  <w:r w:rsidRPr="00E11F3A">
                    <w:rPr>
                      <w:rFonts w:ascii="Times New Roman" w:hAnsi="Times New Roman"/>
                      <w:bCs/>
                      <w:sz w:val="24"/>
                      <w:szCs w:val="24"/>
                      <w:bdr w:val="single" w:sz="4" w:space="0" w:color="auto"/>
                    </w:rPr>
                    <w:t>не могут повторяться;                                                                   2) поле, которое носит уникальное имя;                                                                             3) поле, значение которого имеют</w:t>
                  </w:r>
                  <w:r w:rsidRPr="00E11F3A">
                    <w:rPr>
                      <w:rFonts w:ascii="Times New Roman" w:hAnsi="Times New Roman"/>
                      <w:bCs/>
                      <w:sz w:val="24"/>
                      <w:szCs w:val="24"/>
                    </w:rPr>
                    <w:t xml:space="preserve"> свойство наращивания.</w:t>
                  </w:r>
                  <w:r w:rsidRPr="00E11F3A">
                    <w:rPr>
                      <w:rFonts w:ascii="Times New Roman" w:hAnsi="Times New Roman"/>
                      <w:sz w:val="24"/>
                      <w:szCs w:val="24"/>
                    </w:rPr>
                    <w:t xml:space="preserve"> </w:t>
                  </w:r>
                </w:p>
              </w:tc>
            </w:tr>
            <w:tr w:rsidR="00E11F3A" w:rsidRPr="00E11F3A" w14:paraId="65AA5364" w14:textId="77777777" w:rsidTr="00E11F3A">
              <w:trPr>
                <w:trHeight w:val="522"/>
              </w:trPr>
              <w:tc>
                <w:tcPr>
                  <w:tcW w:w="7240" w:type="dxa"/>
                  <w:vMerge/>
                  <w:vAlign w:val="center"/>
                  <w:hideMark/>
                </w:tcPr>
                <w:p w14:paraId="6A2D4483" w14:textId="77777777" w:rsidR="00E11F3A" w:rsidRPr="00E11F3A" w:rsidRDefault="00E11F3A" w:rsidP="00E11F3A">
                  <w:pPr>
                    <w:spacing w:after="0" w:line="240" w:lineRule="auto"/>
                    <w:rPr>
                      <w:rFonts w:ascii="Times New Roman" w:hAnsi="Times New Roman"/>
                      <w:sz w:val="24"/>
                      <w:szCs w:val="24"/>
                    </w:rPr>
                  </w:pPr>
                </w:p>
              </w:tc>
            </w:tr>
            <w:tr w:rsidR="00E11F3A" w:rsidRPr="00E11F3A" w14:paraId="1A908BC3" w14:textId="77777777" w:rsidTr="00E11F3A">
              <w:trPr>
                <w:trHeight w:val="322"/>
              </w:trPr>
              <w:tc>
                <w:tcPr>
                  <w:tcW w:w="7240" w:type="dxa"/>
                  <w:vMerge/>
                  <w:vAlign w:val="center"/>
                  <w:hideMark/>
                </w:tcPr>
                <w:p w14:paraId="524E228E" w14:textId="77777777" w:rsidR="00E11F3A" w:rsidRPr="00E11F3A" w:rsidRDefault="00E11F3A" w:rsidP="00E11F3A">
                  <w:pPr>
                    <w:spacing w:after="0" w:line="240" w:lineRule="auto"/>
                    <w:rPr>
                      <w:rFonts w:ascii="Times New Roman" w:hAnsi="Times New Roman"/>
                      <w:sz w:val="24"/>
                      <w:szCs w:val="24"/>
                    </w:rPr>
                  </w:pPr>
                </w:p>
              </w:tc>
            </w:tr>
          </w:tbl>
          <w:p w14:paraId="364E7A14" w14:textId="77777777" w:rsidR="00E11F3A" w:rsidRPr="00E11F3A" w:rsidRDefault="00E11F3A" w:rsidP="00E11F3A">
            <w:pPr>
              <w:pStyle w:val="a9"/>
              <w:ind w:left="567" w:hanging="567"/>
              <w:rPr>
                <w:rFonts w:ascii="Times New Roman" w:hAnsi="Times New Roman"/>
                <w:bCs/>
              </w:rPr>
            </w:pPr>
            <w:r w:rsidRPr="00E11F3A">
              <w:rPr>
                <w:rFonts w:ascii="Times New Roman" w:hAnsi="Times New Roman"/>
                <w:bCs/>
              </w:rPr>
              <w:t xml:space="preserve">13. </w:t>
            </w:r>
            <w:r w:rsidRPr="00E11F3A">
              <w:rPr>
                <w:rFonts w:ascii="Times New Roman" w:hAnsi="Times New Roman"/>
                <w:b/>
                <w:bCs/>
              </w:rPr>
              <w:t>На рисунке приведен фрагмент электронной таблицы. Какое число появится в ячейке C4, если скопировать в нее формулу из ячейки D3?</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20"/>
              <w:gridCol w:w="1021"/>
              <w:gridCol w:w="1021"/>
              <w:gridCol w:w="1838"/>
            </w:tblGrid>
            <w:tr w:rsidR="00E11F3A" w:rsidRPr="00E11F3A" w14:paraId="3B5891BB"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tcPr>
                <w:p w14:paraId="7BAE1A9E" w14:textId="77777777" w:rsidR="00E11F3A" w:rsidRPr="00E11F3A" w:rsidRDefault="00E11F3A" w:rsidP="00E11F3A">
                  <w:pPr>
                    <w:pStyle w:val="a9"/>
                    <w:ind w:left="0"/>
                    <w:rPr>
                      <w:rFonts w:ascii="Times New Roman" w:hAnsi="Times New Roman"/>
                      <w:b/>
                    </w:rPr>
                  </w:pPr>
                </w:p>
              </w:tc>
              <w:tc>
                <w:tcPr>
                  <w:tcW w:w="1020" w:type="dxa"/>
                  <w:tcBorders>
                    <w:top w:val="single" w:sz="4" w:space="0" w:color="auto"/>
                    <w:left w:val="single" w:sz="4" w:space="0" w:color="auto"/>
                    <w:bottom w:val="single" w:sz="4" w:space="0" w:color="auto"/>
                    <w:right w:val="single" w:sz="4" w:space="0" w:color="auto"/>
                  </w:tcBorders>
                  <w:shd w:val="clear" w:color="auto" w:fill="DDD9C3"/>
                  <w:hideMark/>
                </w:tcPr>
                <w:p w14:paraId="614018EE"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A</w:t>
                  </w:r>
                </w:p>
              </w:tc>
              <w:tc>
                <w:tcPr>
                  <w:tcW w:w="1021" w:type="dxa"/>
                  <w:tcBorders>
                    <w:top w:val="single" w:sz="4" w:space="0" w:color="auto"/>
                    <w:left w:val="single" w:sz="4" w:space="0" w:color="auto"/>
                    <w:bottom w:val="single" w:sz="4" w:space="0" w:color="auto"/>
                    <w:right w:val="single" w:sz="4" w:space="0" w:color="auto"/>
                  </w:tcBorders>
                  <w:shd w:val="clear" w:color="auto" w:fill="DDD9C3"/>
                  <w:hideMark/>
                </w:tcPr>
                <w:p w14:paraId="73095446"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B</w:t>
                  </w:r>
                </w:p>
              </w:tc>
              <w:tc>
                <w:tcPr>
                  <w:tcW w:w="1021" w:type="dxa"/>
                  <w:tcBorders>
                    <w:top w:val="single" w:sz="4" w:space="0" w:color="auto"/>
                    <w:left w:val="single" w:sz="4" w:space="0" w:color="auto"/>
                    <w:bottom w:val="single" w:sz="4" w:space="0" w:color="auto"/>
                    <w:right w:val="single" w:sz="4" w:space="0" w:color="auto"/>
                  </w:tcBorders>
                  <w:shd w:val="clear" w:color="auto" w:fill="DDD9C3"/>
                  <w:hideMark/>
                </w:tcPr>
                <w:p w14:paraId="47F2FE43"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C</w:t>
                  </w:r>
                </w:p>
              </w:tc>
              <w:tc>
                <w:tcPr>
                  <w:tcW w:w="1838" w:type="dxa"/>
                  <w:tcBorders>
                    <w:top w:val="single" w:sz="4" w:space="0" w:color="auto"/>
                    <w:left w:val="single" w:sz="4" w:space="0" w:color="auto"/>
                    <w:bottom w:val="single" w:sz="4" w:space="0" w:color="auto"/>
                    <w:right w:val="single" w:sz="4" w:space="0" w:color="auto"/>
                  </w:tcBorders>
                  <w:shd w:val="clear" w:color="auto" w:fill="DDD9C3"/>
                  <w:hideMark/>
                </w:tcPr>
                <w:p w14:paraId="50111B7E"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D</w:t>
                  </w:r>
                </w:p>
              </w:tc>
            </w:tr>
            <w:tr w:rsidR="00E11F3A" w:rsidRPr="00E11F3A" w14:paraId="34622FFF"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4FDB8E6C" w14:textId="77777777" w:rsidR="00E11F3A" w:rsidRPr="00E11F3A" w:rsidRDefault="00E11F3A" w:rsidP="00E11F3A">
                  <w:pPr>
                    <w:pStyle w:val="a9"/>
                    <w:ind w:left="0"/>
                    <w:rPr>
                      <w:rFonts w:ascii="Times New Roman" w:hAnsi="Times New Roman"/>
                      <w:b/>
                    </w:rPr>
                  </w:pPr>
                  <w:r w:rsidRPr="00E11F3A">
                    <w:rPr>
                      <w:rFonts w:ascii="Times New Roman" w:hAnsi="Times New Roman"/>
                      <w:b/>
                    </w:rPr>
                    <w:t>1</w:t>
                  </w:r>
                </w:p>
              </w:tc>
              <w:tc>
                <w:tcPr>
                  <w:tcW w:w="1020" w:type="dxa"/>
                  <w:tcBorders>
                    <w:top w:val="single" w:sz="4" w:space="0" w:color="auto"/>
                    <w:left w:val="single" w:sz="4" w:space="0" w:color="auto"/>
                    <w:bottom w:val="single" w:sz="4" w:space="0" w:color="auto"/>
                    <w:right w:val="single" w:sz="4" w:space="0" w:color="auto"/>
                  </w:tcBorders>
                  <w:hideMark/>
                </w:tcPr>
                <w:p w14:paraId="34F396C2"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5</w:t>
                  </w:r>
                </w:p>
              </w:tc>
              <w:tc>
                <w:tcPr>
                  <w:tcW w:w="1021" w:type="dxa"/>
                  <w:tcBorders>
                    <w:top w:val="single" w:sz="4" w:space="0" w:color="auto"/>
                    <w:left w:val="single" w:sz="4" w:space="0" w:color="auto"/>
                    <w:bottom w:val="single" w:sz="4" w:space="0" w:color="auto"/>
                    <w:right w:val="single" w:sz="4" w:space="0" w:color="auto"/>
                  </w:tcBorders>
                  <w:hideMark/>
                </w:tcPr>
                <w:p w14:paraId="7FEB5BED"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10</w:t>
                  </w:r>
                </w:p>
              </w:tc>
              <w:tc>
                <w:tcPr>
                  <w:tcW w:w="1021" w:type="dxa"/>
                  <w:tcBorders>
                    <w:top w:val="single" w:sz="4" w:space="0" w:color="auto"/>
                    <w:left w:val="single" w:sz="4" w:space="0" w:color="auto"/>
                    <w:bottom w:val="single" w:sz="4" w:space="0" w:color="auto"/>
                    <w:right w:val="single" w:sz="4" w:space="0" w:color="auto"/>
                  </w:tcBorders>
                </w:tcPr>
                <w:p w14:paraId="03328FEF" w14:textId="77777777" w:rsidR="00E11F3A" w:rsidRPr="00E11F3A" w:rsidRDefault="00E11F3A" w:rsidP="00E11F3A">
                  <w:pPr>
                    <w:pStyle w:val="a9"/>
                    <w:ind w:left="0"/>
                    <w:jc w:val="center"/>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tcPr>
                <w:p w14:paraId="45C8689D" w14:textId="77777777" w:rsidR="00E11F3A" w:rsidRPr="00E11F3A" w:rsidRDefault="00E11F3A" w:rsidP="00E11F3A">
                  <w:pPr>
                    <w:pStyle w:val="a9"/>
                    <w:ind w:left="0"/>
                    <w:jc w:val="center"/>
                    <w:rPr>
                      <w:rFonts w:ascii="Times New Roman" w:hAnsi="Times New Roman"/>
                    </w:rPr>
                  </w:pPr>
                </w:p>
              </w:tc>
            </w:tr>
            <w:tr w:rsidR="00E11F3A" w:rsidRPr="00E11F3A" w14:paraId="46549112"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35D815C4" w14:textId="77777777" w:rsidR="00E11F3A" w:rsidRPr="00E11F3A" w:rsidRDefault="00E11F3A" w:rsidP="00E11F3A">
                  <w:pPr>
                    <w:pStyle w:val="a9"/>
                    <w:ind w:left="0"/>
                    <w:rPr>
                      <w:rFonts w:ascii="Times New Roman" w:hAnsi="Times New Roman"/>
                      <w:b/>
                    </w:rPr>
                  </w:pPr>
                  <w:r w:rsidRPr="00E11F3A">
                    <w:rPr>
                      <w:rFonts w:ascii="Times New Roman" w:hAnsi="Times New Roman"/>
                      <w:b/>
                    </w:rPr>
                    <w:t>2</w:t>
                  </w:r>
                </w:p>
              </w:tc>
              <w:tc>
                <w:tcPr>
                  <w:tcW w:w="1020" w:type="dxa"/>
                  <w:tcBorders>
                    <w:top w:val="single" w:sz="4" w:space="0" w:color="auto"/>
                    <w:left w:val="single" w:sz="4" w:space="0" w:color="auto"/>
                    <w:bottom w:val="single" w:sz="4" w:space="0" w:color="auto"/>
                    <w:right w:val="single" w:sz="4" w:space="0" w:color="auto"/>
                  </w:tcBorders>
                  <w:hideMark/>
                </w:tcPr>
                <w:p w14:paraId="3DC7C8A9"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6</w:t>
                  </w:r>
                </w:p>
              </w:tc>
              <w:tc>
                <w:tcPr>
                  <w:tcW w:w="1021" w:type="dxa"/>
                  <w:tcBorders>
                    <w:top w:val="single" w:sz="4" w:space="0" w:color="auto"/>
                    <w:left w:val="single" w:sz="4" w:space="0" w:color="auto"/>
                    <w:bottom w:val="single" w:sz="4" w:space="0" w:color="auto"/>
                    <w:right w:val="single" w:sz="4" w:space="0" w:color="auto"/>
                  </w:tcBorders>
                  <w:hideMark/>
                </w:tcPr>
                <w:p w14:paraId="3469C7AC"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12</w:t>
                  </w:r>
                </w:p>
              </w:tc>
              <w:tc>
                <w:tcPr>
                  <w:tcW w:w="1021" w:type="dxa"/>
                  <w:tcBorders>
                    <w:top w:val="single" w:sz="4" w:space="0" w:color="auto"/>
                    <w:left w:val="single" w:sz="4" w:space="0" w:color="auto"/>
                    <w:bottom w:val="single" w:sz="4" w:space="0" w:color="auto"/>
                    <w:right w:val="single" w:sz="4" w:space="0" w:color="auto"/>
                  </w:tcBorders>
                </w:tcPr>
                <w:p w14:paraId="591DE7E0" w14:textId="77777777" w:rsidR="00E11F3A" w:rsidRPr="00E11F3A" w:rsidRDefault="00E11F3A" w:rsidP="00E11F3A">
                  <w:pPr>
                    <w:pStyle w:val="a9"/>
                    <w:ind w:left="0"/>
                    <w:jc w:val="center"/>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tcPr>
                <w:p w14:paraId="6B5566C5" w14:textId="77777777" w:rsidR="00E11F3A" w:rsidRPr="00E11F3A" w:rsidRDefault="00E11F3A" w:rsidP="00E11F3A">
                  <w:pPr>
                    <w:pStyle w:val="a9"/>
                    <w:ind w:left="0"/>
                    <w:jc w:val="center"/>
                    <w:rPr>
                      <w:rFonts w:ascii="Times New Roman" w:hAnsi="Times New Roman"/>
                    </w:rPr>
                  </w:pPr>
                </w:p>
              </w:tc>
            </w:tr>
            <w:tr w:rsidR="00E11F3A" w:rsidRPr="00E11F3A" w14:paraId="7CF9C3E7"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354E42F8" w14:textId="77777777" w:rsidR="00E11F3A" w:rsidRPr="00E11F3A" w:rsidRDefault="00E11F3A" w:rsidP="00E11F3A">
                  <w:pPr>
                    <w:pStyle w:val="a9"/>
                    <w:ind w:left="0"/>
                    <w:rPr>
                      <w:rFonts w:ascii="Times New Roman" w:hAnsi="Times New Roman"/>
                      <w:b/>
                    </w:rPr>
                  </w:pPr>
                  <w:r w:rsidRPr="00E11F3A">
                    <w:rPr>
                      <w:rFonts w:ascii="Times New Roman" w:hAnsi="Times New Roman"/>
                      <w:b/>
                    </w:rPr>
                    <w:t>3</w:t>
                  </w:r>
                </w:p>
              </w:tc>
              <w:tc>
                <w:tcPr>
                  <w:tcW w:w="1020" w:type="dxa"/>
                  <w:tcBorders>
                    <w:top w:val="single" w:sz="4" w:space="0" w:color="auto"/>
                    <w:left w:val="single" w:sz="4" w:space="0" w:color="auto"/>
                    <w:bottom w:val="single" w:sz="4" w:space="0" w:color="auto"/>
                    <w:right w:val="single" w:sz="4" w:space="0" w:color="auto"/>
                  </w:tcBorders>
                  <w:hideMark/>
                </w:tcPr>
                <w:p w14:paraId="166BFF5C"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7</w:t>
                  </w:r>
                </w:p>
              </w:tc>
              <w:tc>
                <w:tcPr>
                  <w:tcW w:w="1021" w:type="dxa"/>
                  <w:tcBorders>
                    <w:top w:val="single" w:sz="4" w:space="0" w:color="auto"/>
                    <w:left w:val="single" w:sz="4" w:space="0" w:color="auto"/>
                    <w:bottom w:val="single" w:sz="4" w:space="0" w:color="auto"/>
                    <w:right w:val="single" w:sz="4" w:space="0" w:color="auto"/>
                  </w:tcBorders>
                  <w:hideMark/>
                </w:tcPr>
                <w:p w14:paraId="4830290A"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14</w:t>
                  </w:r>
                </w:p>
              </w:tc>
              <w:tc>
                <w:tcPr>
                  <w:tcW w:w="1021" w:type="dxa"/>
                  <w:tcBorders>
                    <w:top w:val="single" w:sz="4" w:space="0" w:color="auto"/>
                    <w:left w:val="single" w:sz="4" w:space="0" w:color="auto"/>
                    <w:bottom w:val="single" w:sz="4" w:space="0" w:color="auto"/>
                    <w:right w:val="single" w:sz="4" w:space="0" w:color="auto"/>
                  </w:tcBorders>
                </w:tcPr>
                <w:p w14:paraId="7AA33C72" w14:textId="77777777" w:rsidR="00E11F3A" w:rsidRPr="00E11F3A" w:rsidRDefault="00E11F3A" w:rsidP="00E11F3A">
                  <w:pPr>
                    <w:pStyle w:val="a9"/>
                    <w:ind w:left="0"/>
                    <w:jc w:val="center"/>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hideMark/>
                </w:tcPr>
                <w:p w14:paraId="6352DD1E"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b/>
                    </w:rPr>
                    <w:t>=</w:t>
                  </w:r>
                  <w:r w:rsidRPr="00E11F3A">
                    <w:rPr>
                      <w:rFonts w:ascii="Times New Roman" w:hAnsi="Times New Roman"/>
                      <w:b/>
                      <w:lang w:val="en-US"/>
                    </w:rPr>
                    <w:t>B</w:t>
                  </w:r>
                  <w:r w:rsidRPr="00E11F3A">
                    <w:rPr>
                      <w:rFonts w:ascii="Times New Roman" w:hAnsi="Times New Roman"/>
                      <w:b/>
                    </w:rPr>
                    <w:t>2+$</w:t>
                  </w:r>
                  <w:r w:rsidRPr="00E11F3A">
                    <w:rPr>
                      <w:rFonts w:ascii="Times New Roman" w:hAnsi="Times New Roman"/>
                      <w:b/>
                      <w:lang w:val="en-US"/>
                    </w:rPr>
                    <w:t>B</w:t>
                  </w:r>
                  <w:r w:rsidRPr="00E11F3A">
                    <w:rPr>
                      <w:rFonts w:ascii="Times New Roman" w:hAnsi="Times New Roman"/>
                      <w:b/>
                    </w:rPr>
                    <w:t>3-$</w:t>
                  </w:r>
                  <w:r w:rsidRPr="00E11F3A">
                    <w:rPr>
                      <w:rFonts w:ascii="Times New Roman" w:hAnsi="Times New Roman"/>
                      <w:b/>
                      <w:lang w:val="en-US"/>
                    </w:rPr>
                    <w:t>A</w:t>
                  </w:r>
                  <w:r w:rsidRPr="00E11F3A">
                    <w:rPr>
                      <w:rFonts w:ascii="Times New Roman" w:hAnsi="Times New Roman"/>
                      <w:b/>
                    </w:rPr>
                    <w:t>$1</w:t>
                  </w:r>
                </w:p>
              </w:tc>
            </w:tr>
            <w:tr w:rsidR="00E11F3A" w:rsidRPr="00E11F3A" w14:paraId="210658E0"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14DD665D" w14:textId="77777777" w:rsidR="00E11F3A" w:rsidRPr="00E11F3A" w:rsidRDefault="00E11F3A" w:rsidP="00E11F3A">
                  <w:pPr>
                    <w:pStyle w:val="a9"/>
                    <w:ind w:left="0"/>
                    <w:rPr>
                      <w:rFonts w:ascii="Times New Roman" w:hAnsi="Times New Roman"/>
                      <w:b/>
                    </w:rPr>
                  </w:pPr>
                  <w:r w:rsidRPr="00E11F3A">
                    <w:rPr>
                      <w:rFonts w:ascii="Times New Roman" w:hAnsi="Times New Roman"/>
                      <w:b/>
                    </w:rPr>
                    <w:t>4</w:t>
                  </w:r>
                </w:p>
              </w:tc>
              <w:tc>
                <w:tcPr>
                  <w:tcW w:w="1020" w:type="dxa"/>
                  <w:tcBorders>
                    <w:top w:val="single" w:sz="4" w:space="0" w:color="auto"/>
                    <w:left w:val="single" w:sz="4" w:space="0" w:color="auto"/>
                    <w:bottom w:val="single" w:sz="4" w:space="0" w:color="auto"/>
                    <w:right w:val="single" w:sz="4" w:space="0" w:color="auto"/>
                  </w:tcBorders>
                  <w:hideMark/>
                </w:tcPr>
                <w:p w14:paraId="0CACB190"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8</w:t>
                  </w:r>
                </w:p>
              </w:tc>
              <w:tc>
                <w:tcPr>
                  <w:tcW w:w="1021" w:type="dxa"/>
                  <w:tcBorders>
                    <w:top w:val="single" w:sz="4" w:space="0" w:color="auto"/>
                    <w:left w:val="single" w:sz="4" w:space="0" w:color="auto"/>
                    <w:bottom w:val="single" w:sz="4" w:space="0" w:color="auto"/>
                    <w:right w:val="single" w:sz="4" w:space="0" w:color="auto"/>
                  </w:tcBorders>
                  <w:hideMark/>
                </w:tcPr>
                <w:p w14:paraId="5824A87E"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16</w:t>
                  </w:r>
                </w:p>
              </w:tc>
              <w:tc>
                <w:tcPr>
                  <w:tcW w:w="1021" w:type="dxa"/>
                  <w:tcBorders>
                    <w:top w:val="single" w:sz="4" w:space="0" w:color="auto"/>
                    <w:left w:val="single" w:sz="4" w:space="0" w:color="auto"/>
                    <w:bottom w:val="single" w:sz="4" w:space="0" w:color="auto"/>
                    <w:right w:val="single" w:sz="4" w:space="0" w:color="auto"/>
                  </w:tcBorders>
                </w:tcPr>
                <w:p w14:paraId="1160D90C" w14:textId="77777777" w:rsidR="00E11F3A" w:rsidRPr="00E11F3A" w:rsidRDefault="00E11F3A" w:rsidP="00E11F3A">
                  <w:pPr>
                    <w:pStyle w:val="a9"/>
                    <w:ind w:left="0"/>
                    <w:jc w:val="center"/>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tcPr>
                <w:p w14:paraId="4B734AB8" w14:textId="77777777" w:rsidR="00E11F3A" w:rsidRPr="00E11F3A" w:rsidRDefault="00E11F3A" w:rsidP="00E11F3A">
                  <w:pPr>
                    <w:pStyle w:val="a9"/>
                    <w:ind w:left="0"/>
                    <w:jc w:val="center"/>
                    <w:rPr>
                      <w:rFonts w:ascii="Times New Roman" w:hAnsi="Times New Roman"/>
                    </w:rPr>
                  </w:pPr>
                </w:p>
              </w:tc>
            </w:tr>
          </w:tbl>
          <w:p w14:paraId="0B8C4FA9" w14:textId="77777777" w:rsidR="00E11F3A" w:rsidRPr="00E11F3A" w:rsidRDefault="00E11F3A" w:rsidP="00E11F3A">
            <w:pPr>
              <w:tabs>
                <w:tab w:val="left" w:pos="1134"/>
                <w:tab w:val="left" w:pos="2552"/>
                <w:tab w:val="left" w:pos="4253"/>
                <w:tab w:val="left" w:pos="5954"/>
              </w:tabs>
              <w:spacing w:before="120" w:after="0" w:line="240" w:lineRule="auto"/>
              <w:ind w:left="1004"/>
              <w:rPr>
                <w:rFonts w:ascii="Times New Roman" w:hAnsi="Times New Roman"/>
                <w:bCs/>
                <w:sz w:val="24"/>
                <w:szCs w:val="24"/>
              </w:rPr>
            </w:pPr>
            <w:r w:rsidRPr="00E11F3A">
              <w:rPr>
                <w:rFonts w:ascii="Times New Roman" w:hAnsi="Times New Roman"/>
                <w:bCs/>
                <w:sz w:val="24"/>
                <w:szCs w:val="24"/>
              </w:rPr>
              <w:t xml:space="preserve">1) 8 </w:t>
            </w:r>
            <w:r w:rsidRPr="00E11F3A">
              <w:rPr>
                <w:rFonts w:ascii="Times New Roman" w:hAnsi="Times New Roman"/>
                <w:bCs/>
                <w:sz w:val="24"/>
                <w:szCs w:val="24"/>
              </w:rPr>
              <w:tab/>
              <w:t xml:space="preserve">2) 18 </w:t>
            </w:r>
            <w:r w:rsidRPr="00E11F3A">
              <w:rPr>
                <w:rFonts w:ascii="Times New Roman" w:hAnsi="Times New Roman"/>
                <w:bCs/>
                <w:sz w:val="24"/>
                <w:szCs w:val="24"/>
              </w:rPr>
              <w:tab/>
              <w:t xml:space="preserve">3) 21 </w:t>
            </w:r>
            <w:r w:rsidRPr="00E11F3A">
              <w:rPr>
                <w:rFonts w:ascii="Times New Roman" w:hAnsi="Times New Roman"/>
                <w:bCs/>
                <w:sz w:val="24"/>
                <w:szCs w:val="24"/>
              </w:rPr>
              <w:tab/>
              <w:t>4) 26</w:t>
            </w:r>
          </w:p>
          <w:p w14:paraId="20D8C869"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14. </w:t>
            </w:r>
            <w:r w:rsidRPr="00E11F3A">
              <w:rPr>
                <w:rFonts w:ascii="Times New Roman" w:hAnsi="Times New Roman" w:cs="Times New Roman"/>
                <w:b/>
                <w:color w:val="auto"/>
              </w:rPr>
              <w:t xml:space="preserve">Что является наименьшей структурной единицей электронной таблицы? </w:t>
            </w:r>
          </w:p>
          <w:p w14:paraId="378D1898"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1. Строка</w:t>
            </w:r>
          </w:p>
          <w:p w14:paraId="3AF55EC1"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2. Столбец</w:t>
            </w:r>
          </w:p>
          <w:p w14:paraId="7240DC4A"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3. Ячейка</w:t>
            </w:r>
          </w:p>
          <w:p w14:paraId="3D4FFC58" w14:textId="77777777" w:rsidR="00E11F3A" w:rsidRPr="00E11F3A" w:rsidRDefault="00E11F3A" w:rsidP="00E11F3A">
            <w:pPr>
              <w:spacing w:after="0" w:line="240" w:lineRule="auto"/>
              <w:ind w:left="644" w:hanging="644"/>
              <w:rPr>
                <w:rFonts w:ascii="Times New Roman" w:hAnsi="Times New Roman"/>
                <w:b/>
                <w:sz w:val="24"/>
                <w:szCs w:val="24"/>
              </w:rPr>
            </w:pPr>
            <w:r w:rsidRPr="00E11F3A">
              <w:rPr>
                <w:rFonts w:ascii="Times New Roman" w:hAnsi="Times New Roman"/>
                <w:b/>
                <w:bCs/>
                <w:sz w:val="24"/>
                <w:szCs w:val="24"/>
              </w:rPr>
              <w:t xml:space="preserve">15. </w:t>
            </w:r>
            <w:r w:rsidRPr="00E11F3A">
              <w:rPr>
                <w:rFonts w:ascii="Times New Roman" w:hAnsi="Times New Roman"/>
                <w:b/>
                <w:sz w:val="24"/>
                <w:szCs w:val="24"/>
              </w:rPr>
              <w:t xml:space="preserve"> В электронной таблице значение формулы =СРЗНАЧ(A1:C1) равно 5. Чему равно значение ячейки D1, если значение формулы =СУММ(A1:D1)равно 7? </w:t>
            </w:r>
          </w:p>
          <w:p w14:paraId="40908061" w14:textId="77777777" w:rsidR="00E11F3A" w:rsidRPr="00E11F3A" w:rsidRDefault="00E11F3A" w:rsidP="00E11F3A">
            <w:pPr>
              <w:tabs>
                <w:tab w:val="left" w:pos="1134"/>
                <w:tab w:val="left" w:pos="2552"/>
                <w:tab w:val="left" w:pos="4253"/>
                <w:tab w:val="left" w:pos="5954"/>
              </w:tabs>
              <w:spacing w:before="120" w:after="0" w:line="240" w:lineRule="auto"/>
              <w:ind w:left="1004"/>
              <w:rPr>
                <w:rFonts w:ascii="Times New Roman" w:hAnsi="Times New Roman"/>
                <w:sz w:val="24"/>
                <w:szCs w:val="24"/>
              </w:rPr>
            </w:pPr>
            <w:r w:rsidRPr="00E11F3A">
              <w:rPr>
                <w:rFonts w:ascii="Times New Roman" w:hAnsi="Times New Roman"/>
                <w:sz w:val="24"/>
                <w:szCs w:val="24"/>
              </w:rPr>
              <w:t>1) 2</w:t>
            </w:r>
            <w:r w:rsidRPr="00E11F3A">
              <w:rPr>
                <w:rFonts w:ascii="Times New Roman" w:hAnsi="Times New Roman"/>
                <w:sz w:val="24"/>
                <w:szCs w:val="24"/>
              </w:rPr>
              <w:tab/>
              <w:t>2) -8</w:t>
            </w:r>
            <w:r w:rsidRPr="00E11F3A">
              <w:rPr>
                <w:rFonts w:ascii="Times New Roman" w:hAnsi="Times New Roman"/>
                <w:sz w:val="24"/>
                <w:szCs w:val="24"/>
              </w:rPr>
              <w:tab/>
              <w:t>3) 8</w:t>
            </w:r>
            <w:r w:rsidRPr="00E11F3A">
              <w:rPr>
                <w:rFonts w:ascii="Times New Roman" w:hAnsi="Times New Roman"/>
                <w:sz w:val="24"/>
                <w:szCs w:val="24"/>
              </w:rPr>
              <w:tab/>
              <w:t>4) -3</w:t>
            </w:r>
          </w:p>
          <w:p w14:paraId="0299DCDD"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16. Двоичное число 10001</w:t>
            </w:r>
            <w:r w:rsidRPr="00E11F3A">
              <w:rPr>
                <w:rFonts w:ascii="Times New Roman" w:hAnsi="Times New Roman"/>
                <w:b/>
                <w:bCs/>
                <w:sz w:val="24"/>
                <w:szCs w:val="24"/>
                <w:vertAlign w:val="subscript"/>
              </w:rPr>
              <w:t>2</w:t>
            </w:r>
            <w:r w:rsidRPr="00E11F3A">
              <w:rPr>
                <w:rFonts w:ascii="Times New Roman" w:hAnsi="Times New Roman"/>
                <w:b/>
                <w:bCs/>
                <w:sz w:val="24"/>
                <w:szCs w:val="24"/>
              </w:rPr>
              <w:t> соответствует десятичному числу</w:t>
            </w:r>
          </w:p>
          <w:p w14:paraId="63BAB2AB"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11</w:t>
            </w:r>
            <w:r w:rsidRPr="00E11F3A">
              <w:rPr>
                <w:rFonts w:ascii="Times New Roman" w:hAnsi="Times New Roman"/>
                <w:sz w:val="24"/>
                <w:szCs w:val="24"/>
                <w:vertAlign w:val="subscript"/>
              </w:rPr>
              <w:t>10</w:t>
            </w:r>
          </w:p>
          <w:p w14:paraId="0C6546A8"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lastRenderedPageBreak/>
              <w:t> 17</w:t>
            </w:r>
            <w:r w:rsidRPr="00E11F3A">
              <w:rPr>
                <w:rFonts w:ascii="Times New Roman" w:hAnsi="Times New Roman"/>
                <w:sz w:val="24"/>
                <w:szCs w:val="24"/>
                <w:vertAlign w:val="subscript"/>
              </w:rPr>
              <w:t>10</w:t>
            </w:r>
          </w:p>
          <w:p w14:paraId="2454612B"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256</w:t>
            </w:r>
            <w:r w:rsidRPr="00E11F3A">
              <w:rPr>
                <w:rFonts w:ascii="Times New Roman" w:hAnsi="Times New Roman"/>
                <w:sz w:val="24"/>
                <w:szCs w:val="24"/>
                <w:vertAlign w:val="subscript"/>
              </w:rPr>
              <w:t>10</w:t>
            </w:r>
          </w:p>
          <w:p w14:paraId="542062B2"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1001</w:t>
            </w:r>
            <w:r w:rsidRPr="00E11F3A">
              <w:rPr>
                <w:rFonts w:ascii="Times New Roman" w:hAnsi="Times New Roman"/>
                <w:sz w:val="24"/>
                <w:szCs w:val="24"/>
                <w:vertAlign w:val="subscript"/>
              </w:rPr>
              <w:t>10</w:t>
            </w:r>
          </w:p>
          <w:p w14:paraId="797729B7"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10001</w:t>
            </w:r>
            <w:r w:rsidRPr="00E11F3A">
              <w:rPr>
                <w:rFonts w:ascii="Times New Roman" w:hAnsi="Times New Roman"/>
                <w:sz w:val="24"/>
                <w:szCs w:val="24"/>
                <w:vertAlign w:val="subscript"/>
              </w:rPr>
              <w:t>10</w:t>
            </w:r>
          </w:p>
          <w:p w14:paraId="6B8856A0" w14:textId="77777777" w:rsidR="00E11F3A" w:rsidRPr="00E11F3A" w:rsidRDefault="00E11F3A" w:rsidP="00E11F3A">
            <w:pPr>
              <w:shd w:val="clear" w:color="auto" w:fill="FFFFFF"/>
              <w:spacing w:after="0" w:line="240" w:lineRule="auto"/>
              <w:rPr>
                <w:rFonts w:ascii="Times New Roman" w:hAnsi="Times New Roman"/>
                <w:b/>
                <w:sz w:val="24"/>
                <w:szCs w:val="24"/>
                <w:shd w:val="clear" w:color="auto" w:fill="FFFFFF"/>
              </w:rPr>
            </w:pPr>
            <w:r w:rsidRPr="00E11F3A">
              <w:rPr>
                <w:rFonts w:ascii="Times New Roman" w:hAnsi="Times New Roman"/>
                <w:b/>
                <w:sz w:val="24"/>
                <w:szCs w:val="24"/>
              </w:rPr>
              <w:t xml:space="preserve">17. </w:t>
            </w:r>
            <w:r w:rsidRPr="00E11F3A">
              <w:rPr>
                <w:rFonts w:ascii="Times New Roman" w:hAnsi="Times New Roman"/>
                <w:b/>
                <w:sz w:val="24"/>
                <w:szCs w:val="24"/>
                <w:shd w:val="clear" w:color="auto" w:fill="FFFFFF"/>
              </w:rPr>
              <w:t>Файл раз</w:t>
            </w:r>
            <w:r w:rsidRPr="00E11F3A">
              <w:rPr>
                <w:rFonts w:ascii="Times New Roman" w:hAnsi="Times New Roman"/>
                <w:b/>
                <w:sz w:val="24"/>
                <w:szCs w:val="24"/>
                <w:shd w:val="clear" w:color="auto" w:fill="FFFFFF"/>
              </w:rPr>
              <w:softHyphen/>
              <w:t>ме</w:t>
            </w:r>
            <w:r w:rsidRPr="00E11F3A">
              <w:rPr>
                <w:rFonts w:ascii="Times New Roman" w:hAnsi="Times New Roman"/>
                <w:b/>
                <w:sz w:val="24"/>
                <w:szCs w:val="24"/>
                <w:shd w:val="clear" w:color="auto" w:fill="FFFFFF"/>
              </w:rPr>
              <w:softHyphen/>
              <w:t>ром 160 Кбайт передаётся через не</w:t>
            </w:r>
            <w:r w:rsidRPr="00E11F3A">
              <w:rPr>
                <w:rFonts w:ascii="Times New Roman" w:hAnsi="Times New Roman"/>
                <w:b/>
                <w:sz w:val="24"/>
                <w:szCs w:val="24"/>
                <w:shd w:val="clear" w:color="auto" w:fill="FFFFFF"/>
              </w:rPr>
              <w:softHyphen/>
              <w:t>ко</w:t>
            </w:r>
            <w:r w:rsidRPr="00E11F3A">
              <w:rPr>
                <w:rFonts w:ascii="Times New Roman" w:hAnsi="Times New Roman"/>
                <w:b/>
                <w:sz w:val="24"/>
                <w:szCs w:val="24"/>
                <w:shd w:val="clear" w:color="auto" w:fill="FFFFFF"/>
              </w:rPr>
              <w:softHyphen/>
              <w:t>то</w:t>
            </w:r>
            <w:r w:rsidRPr="00E11F3A">
              <w:rPr>
                <w:rFonts w:ascii="Times New Roman" w:hAnsi="Times New Roman"/>
                <w:b/>
                <w:sz w:val="24"/>
                <w:szCs w:val="24"/>
                <w:shd w:val="clear" w:color="auto" w:fill="FFFFFF"/>
              </w:rPr>
              <w:softHyphen/>
              <w:t>рое соединение со ско</w:t>
            </w:r>
            <w:r w:rsidRPr="00E11F3A">
              <w:rPr>
                <w:rFonts w:ascii="Times New Roman" w:hAnsi="Times New Roman"/>
                <w:b/>
                <w:sz w:val="24"/>
                <w:szCs w:val="24"/>
                <w:shd w:val="clear" w:color="auto" w:fill="FFFFFF"/>
              </w:rPr>
              <w:softHyphen/>
              <w:t>ро</w:t>
            </w:r>
            <w:r w:rsidRPr="00E11F3A">
              <w:rPr>
                <w:rFonts w:ascii="Times New Roman" w:hAnsi="Times New Roman"/>
                <w:b/>
                <w:sz w:val="24"/>
                <w:szCs w:val="24"/>
                <w:shd w:val="clear" w:color="auto" w:fill="FFFFFF"/>
              </w:rPr>
              <w:softHyphen/>
              <w:t>стью 2048 бит в секунду. Опре</w:t>
            </w:r>
            <w:r w:rsidRPr="00E11F3A">
              <w:rPr>
                <w:rFonts w:ascii="Times New Roman" w:hAnsi="Times New Roman"/>
                <w:b/>
                <w:sz w:val="24"/>
                <w:szCs w:val="24"/>
                <w:shd w:val="clear" w:color="auto" w:fill="FFFFFF"/>
              </w:rPr>
              <w:softHyphen/>
              <w:t>де</w:t>
            </w:r>
            <w:r w:rsidRPr="00E11F3A">
              <w:rPr>
                <w:rFonts w:ascii="Times New Roman" w:hAnsi="Times New Roman"/>
                <w:b/>
                <w:sz w:val="24"/>
                <w:szCs w:val="24"/>
                <w:shd w:val="clear" w:color="auto" w:fill="FFFFFF"/>
              </w:rPr>
              <w:softHyphen/>
              <w:t>ли</w:t>
            </w:r>
            <w:r w:rsidRPr="00E11F3A">
              <w:rPr>
                <w:rFonts w:ascii="Times New Roman" w:hAnsi="Times New Roman"/>
                <w:b/>
                <w:sz w:val="24"/>
                <w:szCs w:val="24"/>
                <w:shd w:val="clear" w:color="auto" w:fill="FFFFFF"/>
              </w:rPr>
              <w:softHyphen/>
              <w:t>те размер файла (в Кбайт), ко</w:t>
            </w:r>
            <w:r w:rsidRPr="00E11F3A">
              <w:rPr>
                <w:rFonts w:ascii="Times New Roman" w:hAnsi="Times New Roman"/>
                <w:b/>
                <w:sz w:val="24"/>
                <w:szCs w:val="24"/>
                <w:shd w:val="clear" w:color="auto" w:fill="FFFFFF"/>
              </w:rPr>
              <w:softHyphen/>
              <w:t>то</w:t>
            </w:r>
            <w:r w:rsidRPr="00E11F3A">
              <w:rPr>
                <w:rFonts w:ascii="Times New Roman" w:hAnsi="Times New Roman"/>
                <w:b/>
                <w:sz w:val="24"/>
                <w:szCs w:val="24"/>
                <w:shd w:val="clear" w:color="auto" w:fill="FFFFFF"/>
              </w:rPr>
              <w:softHyphen/>
              <w:t>рый можно пе</w:t>
            </w:r>
            <w:r w:rsidRPr="00E11F3A">
              <w:rPr>
                <w:rFonts w:ascii="Times New Roman" w:hAnsi="Times New Roman"/>
                <w:b/>
                <w:sz w:val="24"/>
                <w:szCs w:val="24"/>
                <w:shd w:val="clear" w:color="auto" w:fill="FFFFFF"/>
              </w:rPr>
              <w:softHyphen/>
              <w:t>ре</w:t>
            </w:r>
            <w:r w:rsidRPr="00E11F3A">
              <w:rPr>
                <w:rFonts w:ascii="Times New Roman" w:hAnsi="Times New Roman"/>
                <w:b/>
                <w:sz w:val="24"/>
                <w:szCs w:val="24"/>
                <w:shd w:val="clear" w:color="auto" w:fill="FFFFFF"/>
              </w:rPr>
              <w:softHyphen/>
              <w:t>дать за то же время через дру</w:t>
            </w:r>
            <w:r w:rsidRPr="00E11F3A">
              <w:rPr>
                <w:rFonts w:ascii="Times New Roman" w:hAnsi="Times New Roman"/>
                <w:b/>
                <w:sz w:val="24"/>
                <w:szCs w:val="24"/>
                <w:shd w:val="clear" w:color="auto" w:fill="FFFFFF"/>
              </w:rPr>
              <w:softHyphen/>
              <w:t>гое соединение со ско</w:t>
            </w:r>
            <w:r w:rsidRPr="00E11F3A">
              <w:rPr>
                <w:rFonts w:ascii="Times New Roman" w:hAnsi="Times New Roman"/>
                <w:b/>
                <w:sz w:val="24"/>
                <w:szCs w:val="24"/>
                <w:shd w:val="clear" w:color="auto" w:fill="FFFFFF"/>
              </w:rPr>
              <w:softHyphen/>
              <w:t>ро</w:t>
            </w:r>
            <w:r w:rsidRPr="00E11F3A">
              <w:rPr>
                <w:rFonts w:ascii="Times New Roman" w:hAnsi="Times New Roman"/>
                <w:b/>
                <w:sz w:val="24"/>
                <w:szCs w:val="24"/>
                <w:shd w:val="clear" w:color="auto" w:fill="FFFFFF"/>
              </w:rPr>
              <w:softHyphen/>
              <w:t xml:space="preserve">стью 768 бит в секунду. </w:t>
            </w:r>
          </w:p>
          <w:p w14:paraId="68702FC9"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bCs/>
                <w:sz w:val="24"/>
                <w:szCs w:val="24"/>
              </w:rPr>
              <w:t xml:space="preserve">18. </w:t>
            </w:r>
            <w:r w:rsidRPr="00E11F3A">
              <w:rPr>
                <w:rFonts w:ascii="Times New Roman" w:hAnsi="Times New Roman"/>
                <w:b/>
                <w:sz w:val="24"/>
                <w:szCs w:val="24"/>
                <w:shd w:val="clear" w:color="auto" w:fill="FFFFFF"/>
              </w:rPr>
              <w:t>Переведите число 73 из вось</w:t>
            </w:r>
            <w:r w:rsidRPr="00E11F3A">
              <w:rPr>
                <w:rFonts w:ascii="Times New Roman" w:hAnsi="Times New Roman"/>
                <w:b/>
                <w:sz w:val="24"/>
                <w:szCs w:val="24"/>
                <w:shd w:val="clear" w:color="auto" w:fill="FFFFFF"/>
              </w:rPr>
              <w:softHyphen/>
              <w:t>ме</w:t>
            </w:r>
            <w:r w:rsidRPr="00E11F3A">
              <w:rPr>
                <w:rFonts w:ascii="Times New Roman" w:hAnsi="Times New Roman"/>
                <w:b/>
                <w:sz w:val="24"/>
                <w:szCs w:val="24"/>
                <w:shd w:val="clear" w:color="auto" w:fill="FFFFFF"/>
              </w:rPr>
              <w:softHyphen/>
              <w:t>рич</w:t>
            </w:r>
            <w:r w:rsidRPr="00E11F3A">
              <w:rPr>
                <w:rFonts w:ascii="Times New Roman" w:hAnsi="Times New Roman"/>
                <w:b/>
                <w:sz w:val="24"/>
                <w:szCs w:val="24"/>
                <w:shd w:val="clear" w:color="auto" w:fill="FFFFFF"/>
              </w:rPr>
              <w:softHyphen/>
              <w:t>ной си</w:t>
            </w:r>
            <w:r w:rsidRPr="00E11F3A">
              <w:rPr>
                <w:rFonts w:ascii="Times New Roman" w:hAnsi="Times New Roman"/>
                <w:b/>
                <w:sz w:val="24"/>
                <w:szCs w:val="24"/>
                <w:shd w:val="clear" w:color="auto" w:fill="FFFFFF"/>
              </w:rPr>
              <w:softHyphen/>
              <w:t>сте</w:t>
            </w:r>
            <w:r w:rsidRPr="00E11F3A">
              <w:rPr>
                <w:rFonts w:ascii="Times New Roman" w:hAnsi="Times New Roman"/>
                <w:b/>
                <w:sz w:val="24"/>
                <w:szCs w:val="24"/>
                <w:shd w:val="clear" w:color="auto" w:fill="FFFFFF"/>
              </w:rPr>
              <w:softHyphen/>
              <w:t>мы счис</w:t>
            </w:r>
            <w:r w:rsidRPr="00E11F3A">
              <w:rPr>
                <w:rFonts w:ascii="Times New Roman" w:hAnsi="Times New Roman"/>
                <w:b/>
                <w:sz w:val="24"/>
                <w:szCs w:val="24"/>
                <w:shd w:val="clear" w:color="auto" w:fill="FFFFFF"/>
              </w:rPr>
              <w:softHyphen/>
              <w:t>ле</w:t>
            </w:r>
            <w:r w:rsidRPr="00E11F3A">
              <w:rPr>
                <w:rFonts w:ascii="Times New Roman" w:hAnsi="Times New Roman"/>
                <w:b/>
                <w:sz w:val="24"/>
                <w:szCs w:val="24"/>
                <w:shd w:val="clear" w:color="auto" w:fill="FFFFFF"/>
              </w:rPr>
              <w:softHyphen/>
              <w:t>ния в дво</w:t>
            </w:r>
            <w:r w:rsidRPr="00E11F3A">
              <w:rPr>
                <w:rFonts w:ascii="Times New Roman" w:hAnsi="Times New Roman"/>
                <w:b/>
                <w:sz w:val="24"/>
                <w:szCs w:val="24"/>
                <w:shd w:val="clear" w:color="auto" w:fill="FFFFFF"/>
              </w:rPr>
              <w:softHyphen/>
              <w:t>ич</w:t>
            </w:r>
            <w:r w:rsidRPr="00E11F3A">
              <w:rPr>
                <w:rFonts w:ascii="Times New Roman" w:hAnsi="Times New Roman"/>
                <w:b/>
                <w:sz w:val="24"/>
                <w:szCs w:val="24"/>
                <w:shd w:val="clear" w:color="auto" w:fill="FFFFFF"/>
              </w:rPr>
              <w:softHyphen/>
              <w:t>ную си</w:t>
            </w:r>
            <w:r w:rsidRPr="00E11F3A">
              <w:rPr>
                <w:rFonts w:ascii="Times New Roman" w:hAnsi="Times New Roman"/>
                <w:b/>
                <w:sz w:val="24"/>
                <w:szCs w:val="24"/>
                <w:shd w:val="clear" w:color="auto" w:fill="FFFFFF"/>
              </w:rPr>
              <w:softHyphen/>
              <w:t>сте</w:t>
            </w:r>
            <w:r w:rsidRPr="00E11F3A">
              <w:rPr>
                <w:rFonts w:ascii="Times New Roman" w:hAnsi="Times New Roman"/>
                <w:b/>
                <w:sz w:val="24"/>
                <w:szCs w:val="24"/>
                <w:shd w:val="clear" w:color="auto" w:fill="FFFFFF"/>
              </w:rPr>
              <w:softHyphen/>
              <w:t>му счисления.</w:t>
            </w:r>
            <w:r w:rsidRPr="00E11F3A">
              <w:rPr>
                <w:rFonts w:ascii="Times New Roman" w:hAnsi="Times New Roman"/>
                <w:b/>
                <w:bCs/>
                <w:sz w:val="24"/>
                <w:szCs w:val="24"/>
              </w:rPr>
              <w:t xml:space="preserve">18. </w:t>
            </w:r>
          </w:p>
          <w:p w14:paraId="32E60F02"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bCs/>
                <w:sz w:val="24"/>
                <w:szCs w:val="24"/>
              </w:rPr>
              <w:t>19. Постройте таблицу истинности для логической формулы (</w:t>
            </w:r>
            <w:r w:rsidRPr="00E11F3A">
              <w:rPr>
                <w:rFonts w:ascii="Times New Roman" w:hAnsi="Times New Roman"/>
                <w:b/>
                <w:bCs/>
                <w:sz w:val="24"/>
                <w:szCs w:val="24"/>
                <w:lang w:val="en-US"/>
              </w:rPr>
              <w:t>a</w:t>
            </w:r>
            <w:r w:rsidRPr="00E11F3A">
              <w:rPr>
                <w:rFonts w:ascii="Times New Roman" w:hAnsi="Times New Roman"/>
                <w:b/>
                <w:bCs/>
                <w:sz w:val="24"/>
                <w:szCs w:val="24"/>
              </w:rPr>
              <w:t xml:space="preserve"> или </w:t>
            </w:r>
            <w:r w:rsidRPr="00E11F3A">
              <w:rPr>
                <w:rFonts w:ascii="Times New Roman" w:hAnsi="Times New Roman"/>
                <w:b/>
                <w:bCs/>
                <w:sz w:val="24"/>
                <w:szCs w:val="24"/>
                <w:lang w:val="en-US"/>
              </w:rPr>
              <w:t>b</w:t>
            </w:r>
            <w:r w:rsidRPr="00E11F3A">
              <w:rPr>
                <w:rFonts w:ascii="Times New Roman" w:hAnsi="Times New Roman"/>
                <w:b/>
                <w:bCs/>
                <w:sz w:val="24"/>
                <w:szCs w:val="24"/>
              </w:rPr>
              <w:t>) и (</w:t>
            </w:r>
            <w:r w:rsidRPr="00E11F3A">
              <w:rPr>
                <w:rFonts w:ascii="Times New Roman" w:hAnsi="Times New Roman"/>
                <w:b/>
                <w:bCs/>
                <w:sz w:val="24"/>
                <w:szCs w:val="24"/>
                <w:lang w:val="en-US"/>
              </w:rPr>
              <w:t>c</w:t>
            </w:r>
            <w:r w:rsidRPr="00E11F3A">
              <w:rPr>
                <w:rFonts w:ascii="Times New Roman" w:hAnsi="Times New Roman"/>
                <w:b/>
                <w:bCs/>
                <w:sz w:val="24"/>
                <w:szCs w:val="24"/>
              </w:rPr>
              <w:t xml:space="preserve"> или </w:t>
            </w:r>
            <w:r w:rsidRPr="00E11F3A">
              <w:rPr>
                <w:rFonts w:ascii="Times New Roman" w:hAnsi="Times New Roman"/>
                <w:b/>
                <w:bCs/>
                <w:sz w:val="24"/>
                <w:szCs w:val="24"/>
                <w:lang w:val="en-US"/>
              </w:rPr>
              <w:t>b</w:t>
            </w:r>
            <w:r w:rsidRPr="00E11F3A">
              <w:rPr>
                <w:rFonts w:ascii="Times New Roman" w:hAnsi="Times New Roman"/>
                <w:b/>
                <w:bCs/>
                <w:sz w:val="24"/>
                <w:szCs w:val="24"/>
              </w:rPr>
              <w:t>)</w:t>
            </w:r>
          </w:p>
          <w:p w14:paraId="3EDA832A"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2</w:t>
            </w:r>
          </w:p>
          <w:p w14:paraId="5FE6A804"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bCs/>
                <w:sz w:val="24"/>
                <w:szCs w:val="24"/>
              </w:rPr>
              <w:t>1.Что такое глобальная компьютерная сеть?</w:t>
            </w:r>
          </w:p>
          <w:p w14:paraId="2EC87F6A"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1. Множество компьютеров, связанных каналами передачи информации.</w:t>
            </w:r>
          </w:p>
          <w:p w14:paraId="5CCCD6CE"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2.Сеть в пределах одного помещения, здания, предприятия.</w:t>
            </w:r>
          </w:p>
          <w:p w14:paraId="395979BF"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3.Объединение локальных сетей и отдельных компьютеров, расположенных на больших расстояниях.</w:t>
            </w:r>
          </w:p>
          <w:p w14:paraId="38A07738"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4.Компьютер соединённый с телефонной сетью.</w:t>
            </w:r>
          </w:p>
          <w:p w14:paraId="7F0A6938"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 xml:space="preserve">   2. Что такое телеконференция?</w:t>
            </w:r>
          </w:p>
          <w:p w14:paraId="4D738D4B"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sz w:val="24"/>
                <w:szCs w:val="24"/>
              </w:rPr>
              <w:t xml:space="preserve">         </w:t>
            </w:r>
            <w:r w:rsidRPr="00E11F3A">
              <w:rPr>
                <w:rFonts w:ascii="Times New Roman" w:hAnsi="Times New Roman"/>
                <w:bCs/>
                <w:sz w:val="24"/>
                <w:szCs w:val="24"/>
              </w:rPr>
              <w:t>1.Разговор, пользователей на разные темы.</w:t>
            </w:r>
          </w:p>
          <w:p w14:paraId="65004B23"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2.Система обмена информации.</w:t>
            </w:r>
          </w:p>
          <w:p w14:paraId="574F7633"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3.Система обмена информации на определённую  тему между абонентами.</w:t>
            </w:r>
          </w:p>
          <w:p w14:paraId="1E765F5E"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xml:space="preserve">         4.Непосредственный контакт с человеком (общение).</w:t>
            </w:r>
          </w:p>
          <w:p w14:paraId="3E354EA6"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3. </w:t>
            </w:r>
            <w:r w:rsidRPr="00E11F3A">
              <w:rPr>
                <w:rFonts w:ascii="Times New Roman" w:hAnsi="Times New Roman" w:cs="Times New Roman"/>
                <w:b/>
                <w:color w:val="auto"/>
              </w:rPr>
              <w:t xml:space="preserve">Что такое Web-сервер? </w:t>
            </w:r>
          </w:p>
          <w:p w14:paraId="1E17044F"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1. </w:t>
            </w:r>
            <w:r w:rsidRPr="00E11F3A">
              <w:rPr>
                <w:rFonts w:ascii="Times New Roman" w:hAnsi="Times New Roman" w:cs="Times New Roman"/>
                <w:color w:val="auto"/>
              </w:rPr>
              <w:t xml:space="preserve">совокупность тематически связанных страниц. </w:t>
            </w:r>
          </w:p>
          <w:p w14:paraId="740D018B"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2. </w:t>
            </w:r>
            <w:r w:rsidRPr="00E11F3A">
              <w:rPr>
                <w:rFonts w:ascii="Times New Roman" w:hAnsi="Times New Roman" w:cs="Times New Roman"/>
                <w:color w:val="auto"/>
              </w:rPr>
              <w:t xml:space="preserve">отдельный документ WWW. </w:t>
            </w:r>
          </w:p>
          <w:p w14:paraId="32013033"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3.</w:t>
            </w:r>
            <w:r w:rsidRPr="00E11F3A">
              <w:rPr>
                <w:rFonts w:ascii="Times New Roman" w:hAnsi="Times New Roman" w:cs="Times New Roman"/>
                <w:color w:val="auto"/>
              </w:rPr>
              <w:t xml:space="preserve"> компьютер в сети Интернет, хранящий Web-страницы и соответствующее программное обеспечение для работы с ними. </w:t>
            </w:r>
          </w:p>
          <w:p w14:paraId="72A2F45C"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4.</w:t>
            </w:r>
            <w:r w:rsidRPr="00E11F3A">
              <w:rPr>
                <w:rFonts w:ascii="Times New Roman" w:hAnsi="Times New Roman" w:cs="Times New Roman"/>
                <w:color w:val="auto"/>
              </w:rPr>
              <w:t xml:space="preserve"> клиент-программа для работы пользователя с </w:t>
            </w:r>
            <w:r w:rsidRPr="00E11F3A">
              <w:rPr>
                <w:rFonts w:ascii="Times New Roman" w:hAnsi="Times New Roman" w:cs="Times New Roman"/>
                <w:color w:val="auto"/>
                <w:lang w:val="en-US"/>
              </w:rPr>
              <w:t>WWW</w:t>
            </w:r>
            <w:r w:rsidRPr="00E11F3A">
              <w:rPr>
                <w:rFonts w:ascii="Times New Roman" w:hAnsi="Times New Roman" w:cs="Times New Roman"/>
                <w:color w:val="auto"/>
              </w:rPr>
              <w:t>/</w:t>
            </w:r>
          </w:p>
          <w:p w14:paraId="70855379"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4. </w:t>
            </w:r>
            <w:r w:rsidRPr="00E11F3A">
              <w:rPr>
                <w:rFonts w:ascii="Times New Roman" w:hAnsi="Times New Roman" w:cs="Times New Roman"/>
                <w:b/>
                <w:color w:val="auto"/>
              </w:rPr>
              <w:t xml:space="preserve">Пользуясь фрагментом таблицы кодировки ASCII, декодируйте текст: </w:t>
            </w:r>
          </w:p>
          <w:p w14:paraId="45E03215"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4E448911" wp14:editId="364B3D99">
                  <wp:extent cx="3448050" cy="23050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48050" cy="2305050"/>
                          </a:xfrm>
                          <a:prstGeom prst="rect">
                            <a:avLst/>
                          </a:prstGeom>
                          <a:noFill/>
                          <a:ln>
                            <a:noFill/>
                          </a:ln>
                        </pic:spPr>
                      </pic:pic>
                    </a:graphicData>
                  </a:graphic>
                </wp:inline>
              </w:drawing>
            </w:r>
          </w:p>
          <w:p w14:paraId="44EE2379"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w:t>
            </w:r>
            <w:r w:rsidRPr="00E11F3A">
              <w:rPr>
                <w:rFonts w:ascii="Times New Roman" w:hAnsi="Times New Roman" w:cs="Times New Roman"/>
                <w:color w:val="auto"/>
              </w:rPr>
              <w:t xml:space="preserve">01010100 01000001 01000010 01001100 01000101 </w:t>
            </w:r>
          </w:p>
          <w:p w14:paraId="7ED3BC9C"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1.</w:t>
            </w:r>
            <w:r w:rsidRPr="00E11F3A">
              <w:rPr>
                <w:rFonts w:ascii="Times New Roman" w:hAnsi="Times New Roman" w:cs="Times New Roman"/>
                <w:color w:val="auto"/>
              </w:rPr>
              <w:t xml:space="preserve"> TAB</w:t>
            </w:r>
            <w:r w:rsidRPr="00E11F3A">
              <w:rPr>
                <w:rFonts w:ascii="Times New Roman" w:hAnsi="Times New Roman" w:cs="Times New Roman"/>
                <w:color w:val="auto"/>
                <w:lang w:val="en-US"/>
              </w:rPr>
              <w:t>B</w:t>
            </w:r>
            <w:r w:rsidRPr="00E11F3A">
              <w:rPr>
                <w:rFonts w:ascii="Times New Roman" w:hAnsi="Times New Roman" w:cs="Times New Roman"/>
                <w:color w:val="auto"/>
              </w:rPr>
              <w:t>E</w:t>
            </w:r>
          </w:p>
          <w:p w14:paraId="1BF79CD8"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2. TABLE</w:t>
            </w:r>
          </w:p>
          <w:p w14:paraId="0548BACD"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3. 84 65 66 76 70</w:t>
            </w:r>
          </w:p>
          <w:p w14:paraId="52330404"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5.К какой форме представления информации относится прогноз погоды, переданный по радио?</w:t>
            </w:r>
            <w:r w:rsidRPr="00E11F3A">
              <w:rPr>
                <w:rFonts w:ascii="Times New Roman" w:hAnsi="Times New Roman"/>
                <w:sz w:val="24"/>
                <w:szCs w:val="24"/>
              </w:rPr>
              <w:br/>
              <w:t>1. Текстовой   2. Числовой   3. Графической   4. мультимедийной</w:t>
            </w:r>
          </w:p>
          <w:p w14:paraId="0A2DFA7A" w14:textId="77777777" w:rsidR="00E11F3A" w:rsidRPr="00E11F3A" w:rsidRDefault="00E11F3A" w:rsidP="00E11F3A">
            <w:pPr>
              <w:pStyle w:val="leftmargin"/>
              <w:shd w:val="clear" w:color="auto" w:fill="FFFFFF"/>
              <w:spacing w:before="0" w:beforeAutospacing="0" w:after="0" w:afterAutospacing="0"/>
              <w:jc w:val="both"/>
              <w:rPr>
                <w:b/>
                <w:bCs/>
              </w:rPr>
            </w:pPr>
            <w:r w:rsidRPr="00E11F3A">
              <w:rPr>
                <w:b/>
                <w:bCs/>
              </w:rPr>
              <w:lastRenderedPageBreak/>
              <w:t>6. На месте пре</w:t>
            </w:r>
            <w:r w:rsidRPr="00E11F3A">
              <w:rPr>
                <w:b/>
                <w:bCs/>
              </w:rPr>
              <w:softHyphen/>
              <w:t>ступ</w:t>
            </w:r>
            <w:r w:rsidRPr="00E11F3A">
              <w:rPr>
                <w:b/>
                <w:bCs/>
              </w:rPr>
              <w:softHyphen/>
              <w:t>ле</w:t>
            </w:r>
            <w:r w:rsidRPr="00E11F3A">
              <w:rPr>
                <w:b/>
                <w:bCs/>
              </w:rPr>
              <w:softHyphen/>
              <w:t>ния были об</w:t>
            </w:r>
            <w:r w:rsidRPr="00E11F3A">
              <w:rPr>
                <w:b/>
                <w:bCs/>
              </w:rPr>
              <w:softHyphen/>
              <w:t>на</w:t>
            </w:r>
            <w:r w:rsidRPr="00E11F3A">
              <w:rPr>
                <w:b/>
                <w:bCs/>
              </w:rPr>
              <w:softHyphen/>
              <w:t>ру</w:t>
            </w:r>
            <w:r w:rsidRPr="00E11F3A">
              <w:rPr>
                <w:b/>
                <w:bCs/>
              </w:rPr>
              <w:softHyphen/>
              <w:t>же</w:t>
            </w:r>
            <w:r w:rsidRPr="00E11F3A">
              <w:rPr>
                <w:b/>
                <w:bCs/>
              </w:rPr>
              <w:softHyphen/>
              <w:t>ны четыре об</w:t>
            </w:r>
            <w:r w:rsidRPr="00E11F3A">
              <w:rPr>
                <w:b/>
                <w:bCs/>
              </w:rPr>
              <w:softHyphen/>
              <w:t>рыв</w:t>
            </w:r>
            <w:r w:rsidRPr="00E11F3A">
              <w:rPr>
                <w:b/>
                <w:bCs/>
              </w:rPr>
              <w:softHyphen/>
              <w:t>ка бумаги. След</w:t>
            </w:r>
            <w:r w:rsidRPr="00E11F3A">
              <w:rPr>
                <w:b/>
                <w:bCs/>
              </w:rPr>
              <w:softHyphen/>
              <w:t>ствие установило, что на них за</w:t>
            </w:r>
            <w:r w:rsidRPr="00E11F3A">
              <w:rPr>
                <w:b/>
                <w:bCs/>
              </w:rPr>
              <w:softHyphen/>
              <w:t>пи</w:t>
            </w:r>
            <w:r w:rsidRPr="00E11F3A">
              <w:rPr>
                <w:b/>
                <w:bCs/>
              </w:rPr>
              <w:softHyphen/>
              <w:t>са</w:t>
            </w:r>
            <w:r w:rsidRPr="00E11F3A">
              <w:rPr>
                <w:b/>
                <w:bCs/>
              </w:rPr>
              <w:softHyphen/>
              <w:t>ны фрагменты од</w:t>
            </w:r>
            <w:r w:rsidRPr="00E11F3A">
              <w:rPr>
                <w:b/>
                <w:bCs/>
              </w:rPr>
              <w:softHyphen/>
              <w:t>но</w:t>
            </w:r>
            <w:r w:rsidRPr="00E11F3A">
              <w:rPr>
                <w:b/>
                <w:bCs/>
              </w:rPr>
              <w:softHyphen/>
              <w:t>го IP-адреса. Кри</w:t>
            </w:r>
            <w:r w:rsidRPr="00E11F3A">
              <w:rPr>
                <w:b/>
                <w:bCs/>
              </w:rPr>
              <w:softHyphen/>
              <w:t>ми</w:t>
            </w:r>
            <w:r w:rsidRPr="00E11F3A">
              <w:rPr>
                <w:b/>
                <w:bCs/>
              </w:rPr>
              <w:softHyphen/>
              <w:t>на</w:t>
            </w:r>
            <w:r w:rsidRPr="00E11F3A">
              <w:rPr>
                <w:b/>
                <w:bCs/>
              </w:rPr>
              <w:softHyphen/>
              <w:t>ли</w:t>
            </w:r>
            <w:r w:rsidRPr="00E11F3A">
              <w:rPr>
                <w:b/>
                <w:bCs/>
              </w:rPr>
              <w:softHyphen/>
              <w:t>сты обозначили эти фраг</w:t>
            </w:r>
            <w:r w:rsidRPr="00E11F3A">
              <w:rPr>
                <w:b/>
                <w:bCs/>
              </w:rPr>
              <w:softHyphen/>
              <w:t>мен</w:t>
            </w:r>
            <w:r w:rsidRPr="00E11F3A">
              <w:rPr>
                <w:b/>
                <w:bCs/>
              </w:rPr>
              <w:softHyphen/>
              <w:t>ты буквами А, Б, В и Г:</w:t>
            </w:r>
          </w:p>
          <w:tbl>
            <w:tblPr>
              <w:tblW w:w="0" w:type="auto"/>
              <w:shd w:val="clear" w:color="auto" w:fill="FFFFFF"/>
              <w:tblLayout w:type="fixed"/>
              <w:tblLook w:val="04A0" w:firstRow="1" w:lastRow="0" w:firstColumn="1" w:lastColumn="0" w:noHBand="0" w:noVBand="1"/>
            </w:tblPr>
            <w:tblGrid>
              <w:gridCol w:w="975"/>
              <w:gridCol w:w="975"/>
              <w:gridCol w:w="975"/>
              <w:gridCol w:w="975"/>
            </w:tblGrid>
            <w:tr w:rsidR="00E11F3A" w:rsidRPr="00E11F3A" w14:paraId="25F3117D" w14:textId="77777777" w:rsidTr="00E11F3A">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0EED8D0"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sz w:val="24"/>
                      <w:szCs w:val="24"/>
                    </w:rPr>
                    <w:t> </w:t>
                  </w:r>
                  <w:r w:rsidRPr="00E11F3A">
                    <w:rPr>
                      <w:rFonts w:ascii="Times New Roman" w:hAnsi="Times New Roman"/>
                      <w:b/>
                      <w:bCs/>
                      <w:sz w:val="24"/>
                      <w:szCs w:val="24"/>
                    </w:rPr>
                    <w:t>2.12</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60069C6"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22</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58E68BF9"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.30</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F94AE65"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5.121</w:t>
                  </w:r>
                </w:p>
              </w:tc>
            </w:tr>
            <w:tr w:rsidR="00E11F3A" w:rsidRPr="00E11F3A" w14:paraId="40E45B52" w14:textId="77777777" w:rsidTr="00E11F3A">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8F2B61C"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А</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4137E0"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Б</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B094ED6"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В</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F224600"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Г</w:t>
                  </w:r>
                </w:p>
              </w:tc>
            </w:tr>
          </w:tbl>
          <w:p w14:paraId="13903328" w14:textId="77777777" w:rsidR="00E11F3A" w:rsidRPr="00E11F3A" w:rsidRDefault="00E11F3A" w:rsidP="00E11F3A">
            <w:pPr>
              <w:shd w:val="clear" w:color="auto" w:fill="FFFFFF"/>
              <w:spacing w:after="0" w:line="240" w:lineRule="auto"/>
              <w:jc w:val="both"/>
              <w:rPr>
                <w:rFonts w:ascii="Times New Roman" w:hAnsi="Times New Roman"/>
                <w:bCs/>
                <w:sz w:val="24"/>
                <w:szCs w:val="24"/>
              </w:rPr>
            </w:pPr>
            <w:r w:rsidRPr="00E11F3A">
              <w:rPr>
                <w:rFonts w:ascii="Times New Roman" w:hAnsi="Times New Roman"/>
                <w:sz w:val="24"/>
                <w:szCs w:val="24"/>
              </w:rPr>
              <w:t> </w:t>
            </w:r>
            <w:r w:rsidRPr="00E11F3A">
              <w:rPr>
                <w:rFonts w:ascii="Times New Roman" w:hAnsi="Times New Roman"/>
                <w:bCs/>
                <w:sz w:val="24"/>
                <w:szCs w:val="24"/>
              </w:rPr>
              <w:t>Восстановите IP-адрес. В от</w:t>
            </w:r>
            <w:r w:rsidRPr="00E11F3A">
              <w:rPr>
                <w:rFonts w:ascii="Times New Roman" w:hAnsi="Times New Roman"/>
                <w:bCs/>
                <w:sz w:val="24"/>
                <w:szCs w:val="24"/>
              </w:rPr>
              <w:softHyphen/>
              <w:t>ве</w:t>
            </w:r>
            <w:r w:rsidRPr="00E11F3A">
              <w:rPr>
                <w:rFonts w:ascii="Times New Roman" w:hAnsi="Times New Roman"/>
                <w:bCs/>
                <w:sz w:val="24"/>
                <w:szCs w:val="24"/>
              </w:rPr>
              <w:softHyphen/>
              <w:t>те укажите по</w:t>
            </w:r>
            <w:r w:rsidRPr="00E11F3A">
              <w:rPr>
                <w:rFonts w:ascii="Times New Roman" w:hAnsi="Times New Roman"/>
                <w:bCs/>
                <w:sz w:val="24"/>
                <w:szCs w:val="24"/>
              </w:rPr>
              <w:softHyphen/>
              <w:t>сле</w:t>
            </w:r>
            <w:r w:rsidRPr="00E11F3A">
              <w:rPr>
                <w:rFonts w:ascii="Times New Roman" w:hAnsi="Times New Roman"/>
                <w:bCs/>
                <w:sz w:val="24"/>
                <w:szCs w:val="24"/>
              </w:rPr>
              <w:softHyphen/>
              <w:t>до</w:t>
            </w:r>
            <w:r w:rsidRPr="00E11F3A">
              <w:rPr>
                <w:rFonts w:ascii="Times New Roman" w:hAnsi="Times New Roman"/>
                <w:bCs/>
                <w:sz w:val="24"/>
                <w:szCs w:val="24"/>
              </w:rPr>
              <w:softHyphen/>
              <w:t>ва</w:t>
            </w:r>
            <w:r w:rsidRPr="00E11F3A">
              <w:rPr>
                <w:rFonts w:ascii="Times New Roman" w:hAnsi="Times New Roman"/>
                <w:bCs/>
                <w:sz w:val="24"/>
                <w:szCs w:val="24"/>
              </w:rPr>
              <w:softHyphen/>
              <w:t>тель</w:t>
            </w:r>
            <w:r w:rsidRPr="00E11F3A">
              <w:rPr>
                <w:rFonts w:ascii="Times New Roman" w:hAnsi="Times New Roman"/>
                <w:bCs/>
                <w:sz w:val="24"/>
                <w:szCs w:val="24"/>
              </w:rPr>
              <w:softHyphen/>
              <w:t>ность букв, обо</w:t>
            </w:r>
            <w:r w:rsidRPr="00E11F3A">
              <w:rPr>
                <w:rFonts w:ascii="Times New Roman" w:hAnsi="Times New Roman"/>
                <w:bCs/>
                <w:sz w:val="24"/>
                <w:szCs w:val="24"/>
              </w:rPr>
              <w:softHyphen/>
              <w:t>зна</w:t>
            </w:r>
            <w:r w:rsidRPr="00E11F3A">
              <w:rPr>
                <w:rFonts w:ascii="Times New Roman" w:hAnsi="Times New Roman"/>
                <w:bCs/>
                <w:sz w:val="24"/>
                <w:szCs w:val="24"/>
              </w:rPr>
              <w:softHyphen/>
              <w:t>ча</w:t>
            </w:r>
            <w:r w:rsidRPr="00E11F3A">
              <w:rPr>
                <w:rFonts w:ascii="Times New Roman" w:hAnsi="Times New Roman"/>
                <w:bCs/>
                <w:sz w:val="24"/>
                <w:szCs w:val="24"/>
              </w:rPr>
              <w:softHyphen/>
              <w:t>ю</w:t>
            </w:r>
            <w:r w:rsidRPr="00E11F3A">
              <w:rPr>
                <w:rFonts w:ascii="Times New Roman" w:hAnsi="Times New Roman"/>
                <w:bCs/>
                <w:sz w:val="24"/>
                <w:szCs w:val="24"/>
              </w:rPr>
              <w:softHyphen/>
              <w:t>щих фрагменты, в порядке, со</w:t>
            </w:r>
            <w:r w:rsidRPr="00E11F3A">
              <w:rPr>
                <w:rFonts w:ascii="Times New Roman" w:hAnsi="Times New Roman"/>
                <w:bCs/>
                <w:sz w:val="24"/>
                <w:szCs w:val="24"/>
              </w:rPr>
              <w:softHyphen/>
              <w:t>от</w:t>
            </w:r>
            <w:r w:rsidRPr="00E11F3A">
              <w:rPr>
                <w:rFonts w:ascii="Times New Roman" w:hAnsi="Times New Roman"/>
                <w:bCs/>
                <w:sz w:val="24"/>
                <w:szCs w:val="24"/>
              </w:rPr>
              <w:softHyphen/>
              <w:t>вет</w:t>
            </w:r>
            <w:r w:rsidRPr="00E11F3A">
              <w:rPr>
                <w:rFonts w:ascii="Times New Roman" w:hAnsi="Times New Roman"/>
                <w:bCs/>
                <w:sz w:val="24"/>
                <w:szCs w:val="24"/>
              </w:rPr>
              <w:softHyphen/>
              <w:t>ству</w:t>
            </w:r>
            <w:r w:rsidRPr="00E11F3A">
              <w:rPr>
                <w:rFonts w:ascii="Times New Roman" w:hAnsi="Times New Roman"/>
                <w:bCs/>
                <w:sz w:val="24"/>
                <w:szCs w:val="24"/>
              </w:rPr>
              <w:softHyphen/>
              <w:t>ю</w:t>
            </w:r>
            <w:r w:rsidRPr="00E11F3A">
              <w:rPr>
                <w:rFonts w:ascii="Times New Roman" w:hAnsi="Times New Roman"/>
                <w:bCs/>
                <w:sz w:val="24"/>
                <w:szCs w:val="24"/>
              </w:rPr>
              <w:softHyphen/>
              <w:t>щем IP-адресу.</w:t>
            </w:r>
          </w:p>
          <w:p w14:paraId="1E073B42" w14:textId="77777777" w:rsidR="00E11F3A" w:rsidRPr="00E11F3A" w:rsidRDefault="00E11F3A" w:rsidP="00E11F3A">
            <w:pPr>
              <w:shd w:val="clear" w:color="auto" w:fill="FFFFFF"/>
              <w:spacing w:after="0" w:line="240" w:lineRule="auto"/>
              <w:ind w:left="720" w:hanging="578"/>
              <w:rPr>
                <w:rFonts w:ascii="Times New Roman" w:hAnsi="Times New Roman"/>
                <w:bCs/>
                <w:sz w:val="24"/>
                <w:szCs w:val="24"/>
              </w:rPr>
            </w:pPr>
            <w:r w:rsidRPr="00E11F3A">
              <w:rPr>
                <w:rFonts w:ascii="Times New Roman" w:hAnsi="Times New Roman"/>
                <w:sz w:val="24"/>
                <w:szCs w:val="24"/>
                <w:shd w:val="clear" w:color="auto" w:fill="FFFFFF"/>
              </w:rPr>
              <w:t>1.БВАГ     2.   БАГВ         3.   БВГА</w:t>
            </w:r>
          </w:p>
          <w:p w14:paraId="16790F86" w14:textId="77777777" w:rsidR="00E11F3A" w:rsidRPr="00E11F3A" w:rsidRDefault="00E11F3A" w:rsidP="00E11F3A">
            <w:pPr>
              <w:shd w:val="clear" w:color="auto" w:fill="FFFFFF"/>
              <w:spacing w:after="0" w:line="240" w:lineRule="auto"/>
              <w:ind w:left="720" w:hanging="720"/>
              <w:rPr>
                <w:rFonts w:ascii="Times New Roman" w:hAnsi="Times New Roman"/>
                <w:sz w:val="24"/>
                <w:szCs w:val="24"/>
              </w:rPr>
            </w:pPr>
            <w:r w:rsidRPr="00E11F3A">
              <w:rPr>
                <w:rFonts w:ascii="Times New Roman" w:hAnsi="Times New Roman"/>
                <w:b/>
                <w:bCs/>
                <w:sz w:val="24"/>
                <w:szCs w:val="24"/>
              </w:rPr>
              <w:t>7.    Какое из перечисленных слов можно зашифровать в виде кода $%#$?</w:t>
            </w:r>
            <w:r w:rsidRPr="00E11F3A">
              <w:rPr>
                <w:rFonts w:ascii="Times New Roman" w:hAnsi="Times New Roman"/>
                <w:b/>
                <w:bCs/>
                <w:sz w:val="24"/>
                <w:szCs w:val="24"/>
              </w:rPr>
              <w:br/>
            </w:r>
            <w:r w:rsidRPr="00E11F3A">
              <w:rPr>
                <w:rFonts w:ascii="Times New Roman" w:hAnsi="Times New Roman"/>
                <w:sz w:val="24"/>
                <w:szCs w:val="24"/>
              </w:rPr>
              <w:t>1. Марс  2. Озон  3. Такт   4. Реле</w:t>
            </w:r>
          </w:p>
          <w:p w14:paraId="3D55322A"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8. Видеофайлы имеют расширение:</w:t>
            </w:r>
            <w:r w:rsidRPr="00E11F3A">
              <w:rPr>
                <w:rFonts w:ascii="Times New Roman" w:hAnsi="Times New Roman"/>
                <w:b/>
                <w:bCs/>
                <w:sz w:val="24"/>
                <w:szCs w:val="24"/>
              </w:rPr>
              <w:br/>
            </w:r>
            <w:r w:rsidRPr="00E11F3A">
              <w:rPr>
                <w:rFonts w:ascii="Times New Roman" w:hAnsi="Times New Roman"/>
                <w:sz w:val="24"/>
                <w:szCs w:val="24"/>
              </w:rPr>
              <w:t xml:space="preserve">1. </w:t>
            </w:r>
            <w:proofErr w:type="spellStart"/>
            <w:r w:rsidRPr="00E11F3A">
              <w:rPr>
                <w:rFonts w:ascii="Times New Roman" w:hAnsi="Times New Roman"/>
                <w:sz w:val="24"/>
                <w:szCs w:val="24"/>
              </w:rPr>
              <w:t>exe</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com,bat</w:t>
            </w:r>
            <w:proofErr w:type="spellEnd"/>
            <w:r w:rsidRPr="00E11F3A">
              <w:rPr>
                <w:rFonts w:ascii="Times New Roman" w:hAnsi="Times New Roman"/>
                <w:sz w:val="24"/>
                <w:szCs w:val="24"/>
              </w:rPr>
              <w:t xml:space="preserve">    2. </w:t>
            </w:r>
            <w:proofErr w:type="spellStart"/>
            <w:r w:rsidRPr="00E11F3A">
              <w:rPr>
                <w:rFonts w:ascii="Times New Roman" w:hAnsi="Times New Roman"/>
                <w:sz w:val="24"/>
                <w:szCs w:val="24"/>
              </w:rPr>
              <w:t>rtf</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doc</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docx</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txt</w:t>
            </w:r>
            <w:proofErr w:type="spellEnd"/>
            <w:r w:rsidRPr="00E11F3A">
              <w:rPr>
                <w:rFonts w:ascii="Times New Roman" w:hAnsi="Times New Roman"/>
                <w:sz w:val="24"/>
                <w:szCs w:val="24"/>
              </w:rPr>
              <w:t xml:space="preserve">    3. </w:t>
            </w:r>
            <w:proofErr w:type="spellStart"/>
            <w:r w:rsidRPr="00E11F3A">
              <w:rPr>
                <w:rFonts w:ascii="Times New Roman" w:hAnsi="Times New Roman"/>
                <w:sz w:val="24"/>
                <w:szCs w:val="24"/>
              </w:rPr>
              <w:t>ppt</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pps</w:t>
            </w:r>
            <w:proofErr w:type="spellEnd"/>
            <w:r w:rsidRPr="00E11F3A">
              <w:rPr>
                <w:rFonts w:ascii="Times New Roman" w:hAnsi="Times New Roman"/>
                <w:sz w:val="24"/>
                <w:szCs w:val="24"/>
              </w:rPr>
              <w:t xml:space="preserve">    4. </w:t>
            </w:r>
            <w:proofErr w:type="spellStart"/>
            <w:r w:rsidRPr="00E11F3A">
              <w:rPr>
                <w:rFonts w:ascii="Times New Roman" w:hAnsi="Times New Roman"/>
                <w:sz w:val="24"/>
                <w:szCs w:val="24"/>
              </w:rPr>
              <w:t>avi</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wmv</w:t>
            </w:r>
            <w:proofErr w:type="spellEnd"/>
            <w:r w:rsidRPr="00E11F3A">
              <w:rPr>
                <w:rFonts w:ascii="Times New Roman" w:hAnsi="Times New Roman"/>
                <w:sz w:val="24"/>
                <w:szCs w:val="24"/>
              </w:rPr>
              <w:t xml:space="preserve">, </w:t>
            </w:r>
            <w:proofErr w:type="spellStart"/>
            <w:r w:rsidRPr="00E11F3A">
              <w:rPr>
                <w:rFonts w:ascii="Times New Roman" w:hAnsi="Times New Roman"/>
                <w:sz w:val="24"/>
                <w:szCs w:val="24"/>
              </w:rPr>
              <w:t>mpeg</w:t>
            </w:r>
            <w:proofErr w:type="spellEnd"/>
          </w:p>
          <w:p w14:paraId="08724EBA" w14:textId="77777777" w:rsidR="00E11F3A" w:rsidRPr="00E11F3A" w:rsidRDefault="00E11F3A" w:rsidP="00E11F3A">
            <w:pPr>
              <w:pStyle w:val="leftmargin"/>
              <w:shd w:val="clear" w:color="auto" w:fill="FFFFFF"/>
              <w:spacing w:before="0" w:beforeAutospacing="0" w:after="0" w:afterAutospacing="0"/>
              <w:ind w:firstLine="375"/>
              <w:jc w:val="both"/>
              <w:rPr>
                <w:b/>
                <w:bCs/>
              </w:rPr>
            </w:pPr>
            <w:r w:rsidRPr="00E11F3A">
              <w:rPr>
                <w:b/>
              </w:rPr>
              <w:t xml:space="preserve">9. </w:t>
            </w:r>
            <w:r w:rsidRPr="00E11F3A">
              <w:rPr>
                <w:b/>
                <w:bCs/>
              </w:rPr>
              <w:t>Доступ к файлу start.exe, на</w:t>
            </w:r>
            <w:r w:rsidRPr="00E11F3A">
              <w:rPr>
                <w:b/>
                <w:bCs/>
              </w:rPr>
              <w:softHyphen/>
              <w:t>хо</w:t>
            </w:r>
            <w:r w:rsidRPr="00E11F3A">
              <w:rPr>
                <w:b/>
                <w:bCs/>
              </w:rPr>
              <w:softHyphen/>
              <w:t>дя</w:t>
            </w:r>
            <w:r w:rsidRPr="00E11F3A">
              <w:rPr>
                <w:b/>
                <w:bCs/>
              </w:rPr>
              <w:softHyphen/>
              <w:t>ще</w:t>
            </w:r>
            <w:r w:rsidRPr="00E11F3A">
              <w:rPr>
                <w:b/>
                <w:bCs/>
              </w:rPr>
              <w:softHyphen/>
              <w:t>му</w:t>
            </w:r>
            <w:r w:rsidRPr="00E11F3A">
              <w:rPr>
                <w:b/>
                <w:bCs/>
              </w:rPr>
              <w:softHyphen/>
              <w:t>ся на сер</w:t>
            </w:r>
            <w:r w:rsidRPr="00E11F3A">
              <w:rPr>
                <w:b/>
                <w:bCs/>
              </w:rPr>
              <w:softHyphen/>
              <w:t>ве</w:t>
            </w:r>
            <w:r w:rsidRPr="00E11F3A">
              <w:rPr>
                <w:b/>
                <w:bCs/>
              </w:rPr>
              <w:softHyphen/>
              <w:t>ре game.com, осу</w:t>
            </w:r>
            <w:r w:rsidRPr="00E11F3A">
              <w:rPr>
                <w:b/>
                <w:bCs/>
              </w:rPr>
              <w:softHyphen/>
              <w:t>ществ</w:t>
            </w:r>
            <w:r w:rsidRPr="00E11F3A">
              <w:rPr>
                <w:b/>
                <w:bCs/>
              </w:rPr>
              <w:softHyphen/>
              <w:t>ля</w:t>
            </w:r>
            <w:r w:rsidRPr="00E11F3A">
              <w:rPr>
                <w:b/>
                <w:bCs/>
              </w:rPr>
              <w:softHyphen/>
              <w:t>ет</w:t>
            </w:r>
            <w:r w:rsidRPr="00E11F3A">
              <w:rPr>
                <w:b/>
                <w:bCs/>
              </w:rPr>
              <w:softHyphen/>
              <w:t>ся по протоколу </w:t>
            </w:r>
            <w:proofErr w:type="spellStart"/>
            <w:r w:rsidRPr="00E11F3A">
              <w:rPr>
                <w:b/>
                <w:bCs/>
              </w:rPr>
              <w:t>http</w:t>
            </w:r>
            <w:proofErr w:type="spellEnd"/>
            <w:r w:rsidRPr="00E11F3A">
              <w:rPr>
                <w:b/>
                <w:bCs/>
              </w:rPr>
              <w:t>. Фраг</w:t>
            </w:r>
            <w:r w:rsidRPr="00E11F3A">
              <w:rPr>
                <w:b/>
                <w:bCs/>
              </w:rPr>
              <w:softHyphen/>
              <w:t>мен</w:t>
            </w:r>
            <w:r w:rsidRPr="00E11F3A">
              <w:rPr>
                <w:b/>
                <w:bCs/>
              </w:rPr>
              <w:softHyphen/>
              <w:t>ты адреса файла за</w:t>
            </w:r>
            <w:r w:rsidRPr="00E11F3A">
              <w:rPr>
                <w:b/>
                <w:bCs/>
              </w:rPr>
              <w:softHyphen/>
              <w:t>ко</w:t>
            </w:r>
            <w:r w:rsidRPr="00E11F3A">
              <w:rPr>
                <w:b/>
                <w:bCs/>
              </w:rPr>
              <w:softHyphen/>
              <w:t>ди</w:t>
            </w:r>
            <w:r w:rsidRPr="00E11F3A">
              <w:rPr>
                <w:b/>
                <w:bCs/>
              </w:rPr>
              <w:softHyphen/>
              <w:t>ро</w:t>
            </w:r>
            <w:r w:rsidRPr="00E11F3A">
              <w:rPr>
                <w:b/>
                <w:bCs/>
              </w:rPr>
              <w:softHyphen/>
              <w:t>ва</w:t>
            </w:r>
            <w:r w:rsidRPr="00E11F3A">
              <w:rPr>
                <w:b/>
                <w:bCs/>
              </w:rPr>
              <w:softHyphen/>
              <w:t>ны буквами от А до Ж. За</w:t>
            </w:r>
            <w:r w:rsidRPr="00E11F3A">
              <w:rPr>
                <w:b/>
                <w:bCs/>
              </w:rPr>
              <w:softHyphen/>
              <w:t>пи</w:t>
            </w:r>
            <w:r w:rsidRPr="00E11F3A">
              <w:rPr>
                <w:b/>
                <w:bCs/>
              </w:rPr>
              <w:softHyphen/>
              <w:t>ши</w:t>
            </w:r>
            <w:r w:rsidRPr="00E11F3A">
              <w:rPr>
                <w:b/>
                <w:bCs/>
              </w:rPr>
              <w:softHyphen/>
              <w:t>те последовательность этих букв, ко</w:t>
            </w:r>
            <w:r w:rsidRPr="00E11F3A">
              <w:rPr>
                <w:b/>
                <w:bCs/>
              </w:rPr>
              <w:softHyphen/>
              <w:t>ди</w:t>
            </w:r>
            <w:r w:rsidRPr="00E11F3A">
              <w:rPr>
                <w:b/>
                <w:bCs/>
              </w:rPr>
              <w:softHyphen/>
              <w:t>ру</w:t>
            </w:r>
            <w:r w:rsidRPr="00E11F3A">
              <w:rPr>
                <w:b/>
                <w:bCs/>
              </w:rPr>
              <w:softHyphen/>
              <w:t>ю</w:t>
            </w:r>
            <w:r w:rsidRPr="00E11F3A">
              <w:rPr>
                <w:b/>
                <w:bCs/>
              </w:rPr>
              <w:softHyphen/>
              <w:t>щую адрес ука</w:t>
            </w:r>
            <w:r w:rsidRPr="00E11F3A">
              <w:rPr>
                <w:b/>
                <w:bCs/>
              </w:rPr>
              <w:softHyphen/>
              <w:t>зан</w:t>
            </w:r>
            <w:r w:rsidRPr="00E11F3A">
              <w:rPr>
                <w:b/>
                <w:bCs/>
              </w:rPr>
              <w:softHyphen/>
              <w:t>но</w:t>
            </w:r>
            <w:r w:rsidRPr="00E11F3A">
              <w:rPr>
                <w:b/>
                <w:bCs/>
              </w:rPr>
              <w:softHyphen/>
              <w:t>го файла в сети Интернет.</w:t>
            </w:r>
          </w:p>
          <w:p w14:paraId="2442E467" w14:textId="77777777" w:rsidR="00E11F3A" w:rsidRPr="00E11F3A" w:rsidRDefault="00E11F3A" w:rsidP="00E11F3A">
            <w:pPr>
              <w:shd w:val="clear" w:color="auto" w:fill="FFFFFF"/>
              <w:spacing w:after="0" w:line="240" w:lineRule="auto"/>
              <w:jc w:val="both"/>
              <w:rPr>
                <w:rFonts w:ascii="Times New Roman" w:hAnsi="Times New Roman"/>
                <w:bCs/>
                <w:sz w:val="24"/>
                <w:szCs w:val="24"/>
                <w:lang w:val="en-US"/>
              </w:rPr>
            </w:pPr>
            <w:r w:rsidRPr="00E11F3A">
              <w:rPr>
                <w:rFonts w:ascii="Times New Roman" w:hAnsi="Times New Roman"/>
                <w:bCs/>
                <w:sz w:val="24"/>
                <w:szCs w:val="24"/>
              </w:rPr>
              <w:t xml:space="preserve">     </w:t>
            </w:r>
            <w:r w:rsidRPr="00E11F3A">
              <w:rPr>
                <w:rFonts w:ascii="Times New Roman" w:hAnsi="Times New Roman"/>
                <w:bCs/>
                <w:sz w:val="24"/>
                <w:szCs w:val="24"/>
                <w:lang w:val="en-US"/>
              </w:rPr>
              <w:t>A) start</w:t>
            </w:r>
          </w:p>
          <w:p w14:paraId="35410B0D"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Б</w:t>
            </w:r>
            <w:r w:rsidRPr="00E11F3A">
              <w:rPr>
                <w:rFonts w:ascii="Times New Roman" w:hAnsi="Times New Roman"/>
                <w:bCs/>
                <w:sz w:val="24"/>
                <w:szCs w:val="24"/>
                <w:lang w:val="en-US"/>
              </w:rPr>
              <w:t>) /</w:t>
            </w:r>
          </w:p>
          <w:p w14:paraId="1B51BE14"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lang w:val="en-US"/>
              </w:rPr>
              <w:t>B) .</w:t>
            </w:r>
            <w:proofErr w:type="spellStart"/>
            <w:r w:rsidRPr="00E11F3A">
              <w:rPr>
                <w:rFonts w:ascii="Times New Roman" w:hAnsi="Times New Roman"/>
                <w:bCs/>
                <w:sz w:val="24"/>
                <w:szCs w:val="24"/>
              </w:rPr>
              <w:t>ехе</w:t>
            </w:r>
            <w:proofErr w:type="spellEnd"/>
          </w:p>
          <w:p w14:paraId="29F5BC44"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Г</w:t>
            </w:r>
            <w:r w:rsidRPr="00E11F3A">
              <w:rPr>
                <w:rFonts w:ascii="Times New Roman" w:hAnsi="Times New Roman"/>
                <w:bCs/>
                <w:sz w:val="24"/>
                <w:szCs w:val="24"/>
                <w:lang w:val="en-US"/>
              </w:rPr>
              <w:t>) http</w:t>
            </w:r>
          </w:p>
          <w:p w14:paraId="53443C9E"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Д</w:t>
            </w:r>
            <w:r w:rsidRPr="00E11F3A">
              <w:rPr>
                <w:rFonts w:ascii="Times New Roman" w:hAnsi="Times New Roman"/>
                <w:bCs/>
                <w:sz w:val="24"/>
                <w:szCs w:val="24"/>
                <w:lang w:val="en-US"/>
              </w:rPr>
              <w:t>) game</w:t>
            </w:r>
          </w:p>
          <w:p w14:paraId="7BD650E9"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Е</w:t>
            </w:r>
            <w:r w:rsidRPr="00E11F3A">
              <w:rPr>
                <w:rFonts w:ascii="Times New Roman" w:hAnsi="Times New Roman"/>
                <w:bCs/>
                <w:sz w:val="24"/>
                <w:szCs w:val="24"/>
                <w:lang w:val="en-US"/>
              </w:rPr>
              <w:t>) .com</w:t>
            </w:r>
          </w:p>
          <w:p w14:paraId="67EB00D7"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Ж</w:t>
            </w:r>
            <w:r w:rsidRPr="00E11F3A">
              <w:rPr>
                <w:rFonts w:ascii="Times New Roman" w:hAnsi="Times New Roman"/>
                <w:bCs/>
                <w:sz w:val="24"/>
                <w:szCs w:val="24"/>
                <w:lang w:val="en-US"/>
              </w:rPr>
              <w:t>) ://</w:t>
            </w:r>
          </w:p>
          <w:p w14:paraId="3D8C1E3C" w14:textId="77777777" w:rsidR="00E11F3A" w:rsidRPr="00E11F3A" w:rsidRDefault="00E11F3A" w:rsidP="00E11F3A">
            <w:pPr>
              <w:pStyle w:val="leftmargin"/>
              <w:shd w:val="clear" w:color="auto" w:fill="FFFFFF"/>
              <w:spacing w:before="0" w:beforeAutospacing="0" w:after="0" w:afterAutospacing="0"/>
              <w:jc w:val="both"/>
            </w:pPr>
            <w:r w:rsidRPr="00E11F3A">
              <w:t>1.</w:t>
            </w:r>
            <w:r w:rsidRPr="00E11F3A">
              <w:rPr>
                <w:shd w:val="clear" w:color="auto" w:fill="FFFFFF"/>
              </w:rPr>
              <w:t xml:space="preserve"> ГЖ</w:t>
            </w:r>
            <w:r w:rsidRPr="00E11F3A">
              <w:rPr>
                <w:shd w:val="clear" w:color="auto" w:fill="FFFFFF"/>
              </w:rPr>
              <w:softHyphen/>
              <w:t>ДЕ</w:t>
            </w:r>
            <w:r w:rsidRPr="00E11F3A">
              <w:rPr>
                <w:shd w:val="clear" w:color="auto" w:fill="FFFFFF"/>
              </w:rPr>
              <w:softHyphen/>
              <w:t>БАВ     2. ГБ</w:t>
            </w:r>
            <w:r w:rsidRPr="00E11F3A">
              <w:rPr>
                <w:shd w:val="clear" w:color="auto" w:fill="FFFFFF"/>
              </w:rPr>
              <w:softHyphen/>
              <w:t>ДЕ</w:t>
            </w:r>
            <w:r w:rsidRPr="00E11F3A">
              <w:rPr>
                <w:shd w:val="clear" w:color="auto" w:fill="FFFFFF"/>
              </w:rPr>
              <w:softHyphen/>
              <w:t>ЖАВ    3. ГЖ</w:t>
            </w:r>
            <w:r w:rsidRPr="00E11F3A">
              <w:rPr>
                <w:shd w:val="clear" w:color="auto" w:fill="FFFFFF"/>
              </w:rPr>
              <w:softHyphen/>
              <w:t>АВ</w:t>
            </w:r>
            <w:r w:rsidRPr="00E11F3A">
              <w:rPr>
                <w:shd w:val="clear" w:color="auto" w:fill="FFFFFF"/>
              </w:rPr>
              <w:softHyphen/>
              <w:t>БДЕ</w:t>
            </w:r>
          </w:p>
          <w:p w14:paraId="4370AD60"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10. Установите соответствие. </w:t>
            </w:r>
          </w:p>
          <w:tbl>
            <w:tblPr>
              <w:tblW w:w="708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394"/>
              <w:gridCol w:w="3686"/>
            </w:tblGrid>
            <w:tr w:rsidR="00E11F3A" w:rsidRPr="00E11F3A" w14:paraId="61314BC8" w14:textId="77777777" w:rsidTr="00E11F3A">
              <w:trPr>
                <w:trHeight w:val="45"/>
              </w:trPr>
              <w:tc>
                <w:tcPr>
                  <w:tcW w:w="3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B823F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Тип модели</w:t>
                  </w:r>
                </w:p>
              </w:tc>
              <w:tc>
                <w:tcPr>
                  <w:tcW w:w="3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48069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Пример</w:t>
                  </w:r>
                </w:p>
              </w:tc>
            </w:tr>
            <w:tr w:rsidR="00E11F3A" w:rsidRPr="00E11F3A" w14:paraId="7BDFD16B" w14:textId="77777777" w:rsidTr="00E11F3A">
              <w:trPr>
                <w:trHeight w:val="885"/>
              </w:trPr>
              <w:tc>
                <w:tcPr>
                  <w:tcW w:w="3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3526B3" w14:textId="77777777" w:rsidR="00E11F3A" w:rsidRPr="00E11F3A" w:rsidRDefault="00E11F3A" w:rsidP="00C4374E">
                  <w:pPr>
                    <w:numPr>
                      <w:ilvl w:val="0"/>
                      <w:numId w:val="302"/>
                    </w:numPr>
                    <w:spacing w:after="0" w:line="240" w:lineRule="auto"/>
                    <w:rPr>
                      <w:rFonts w:ascii="Times New Roman" w:hAnsi="Times New Roman"/>
                      <w:sz w:val="24"/>
                      <w:szCs w:val="24"/>
                    </w:rPr>
                  </w:pPr>
                  <w:r w:rsidRPr="00E11F3A">
                    <w:rPr>
                      <w:rFonts w:ascii="Times New Roman" w:hAnsi="Times New Roman"/>
                      <w:sz w:val="24"/>
                      <w:szCs w:val="24"/>
                    </w:rPr>
                    <w:t>информационная модель</w:t>
                  </w:r>
                </w:p>
                <w:p w14:paraId="011A8237" w14:textId="77777777" w:rsidR="00E11F3A" w:rsidRPr="00E11F3A" w:rsidRDefault="00E11F3A" w:rsidP="00C4374E">
                  <w:pPr>
                    <w:numPr>
                      <w:ilvl w:val="0"/>
                      <w:numId w:val="302"/>
                    </w:numPr>
                    <w:spacing w:after="0" w:line="240" w:lineRule="auto"/>
                    <w:rPr>
                      <w:rFonts w:ascii="Times New Roman" w:hAnsi="Times New Roman"/>
                      <w:sz w:val="24"/>
                      <w:szCs w:val="24"/>
                    </w:rPr>
                  </w:pPr>
                  <w:r w:rsidRPr="00E11F3A">
                    <w:rPr>
                      <w:rFonts w:ascii="Times New Roman" w:hAnsi="Times New Roman"/>
                      <w:sz w:val="24"/>
                      <w:szCs w:val="24"/>
                    </w:rPr>
                    <w:t>натурная модель</w:t>
                  </w:r>
                </w:p>
                <w:p w14:paraId="71021BA5" w14:textId="77777777" w:rsidR="00E11F3A" w:rsidRPr="00E11F3A" w:rsidRDefault="00E11F3A" w:rsidP="00C4374E">
                  <w:pPr>
                    <w:numPr>
                      <w:ilvl w:val="0"/>
                      <w:numId w:val="302"/>
                    </w:numPr>
                    <w:spacing w:after="0" w:line="240" w:lineRule="auto"/>
                    <w:rPr>
                      <w:rFonts w:ascii="Times New Roman" w:hAnsi="Times New Roman"/>
                      <w:sz w:val="24"/>
                      <w:szCs w:val="24"/>
                    </w:rPr>
                  </w:pPr>
                  <w:r w:rsidRPr="00E11F3A">
                    <w:rPr>
                      <w:rFonts w:ascii="Times New Roman" w:hAnsi="Times New Roman"/>
                      <w:sz w:val="24"/>
                      <w:szCs w:val="24"/>
                    </w:rPr>
                    <w:t>табличная модель</w:t>
                  </w:r>
                  <w:r w:rsidRPr="00E11F3A">
                    <w:rPr>
                      <w:rFonts w:ascii="Times New Roman" w:hAnsi="Times New Roman"/>
                      <w:sz w:val="24"/>
                      <w:szCs w:val="24"/>
                    </w:rPr>
                    <w:br/>
                  </w:r>
                </w:p>
              </w:tc>
              <w:tc>
                <w:tcPr>
                  <w:tcW w:w="3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EB747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чертеж болта</w:t>
                  </w:r>
                  <w:r w:rsidRPr="00E11F3A">
                    <w:rPr>
                      <w:rFonts w:ascii="Times New Roman" w:hAnsi="Times New Roman"/>
                      <w:sz w:val="24"/>
                      <w:szCs w:val="24"/>
                    </w:rPr>
                    <w:br/>
                    <w:t>Б) двоичная матрица</w:t>
                  </w:r>
                  <w:r w:rsidRPr="00E11F3A">
                    <w:rPr>
                      <w:rFonts w:ascii="Times New Roman" w:hAnsi="Times New Roman"/>
                      <w:sz w:val="24"/>
                      <w:szCs w:val="24"/>
                    </w:rPr>
                    <w:br/>
                    <w:t>В) производственный робот</w:t>
                  </w:r>
                </w:p>
              </w:tc>
            </w:tr>
          </w:tbl>
          <w:p w14:paraId="5471EE21" w14:textId="77777777" w:rsidR="00E11F3A" w:rsidRPr="00E11F3A" w:rsidRDefault="00E11F3A" w:rsidP="00E11F3A">
            <w:pPr>
              <w:spacing w:after="0" w:line="240" w:lineRule="auto"/>
              <w:rPr>
                <w:rFonts w:ascii="Times New Roman" w:hAnsi="Times New Roman"/>
                <w:b/>
                <w:bCs/>
                <w:sz w:val="24"/>
                <w:szCs w:val="24"/>
              </w:rPr>
            </w:pPr>
          </w:p>
          <w:p w14:paraId="31C9565C" w14:textId="77777777" w:rsidR="00E11F3A" w:rsidRPr="00E11F3A" w:rsidRDefault="00E11F3A" w:rsidP="00E11F3A">
            <w:pPr>
              <w:spacing w:after="0" w:line="240" w:lineRule="auto"/>
              <w:rPr>
                <w:rFonts w:ascii="Times New Roman" w:hAnsi="Times New Roman"/>
                <w:b/>
                <w:bCs/>
                <w:sz w:val="24"/>
                <w:szCs w:val="24"/>
              </w:rPr>
            </w:pPr>
          </w:p>
          <w:p w14:paraId="1402D04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bCs/>
                <w:sz w:val="24"/>
                <w:szCs w:val="24"/>
              </w:rPr>
              <w:t xml:space="preserve">11. </w:t>
            </w:r>
            <w:r w:rsidRPr="00E11F3A">
              <w:rPr>
                <w:rFonts w:ascii="Times New Roman" w:hAnsi="Times New Roman"/>
                <w:b/>
                <w:sz w:val="24"/>
                <w:szCs w:val="24"/>
              </w:rPr>
              <w:t>Ключами поиска в системах управления базами данных (СУБД) называются:</w:t>
            </w:r>
          </w:p>
          <w:tbl>
            <w:tblPr>
              <w:tblW w:w="10456" w:type="dxa"/>
              <w:tblLayout w:type="fixed"/>
              <w:tblLook w:val="04A0" w:firstRow="1" w:lastRow="0" w:firstColumn="1" w:lastColumn="0" w:noHBand="0" w:noVBand="1"/>
            </w:tblPr>
            <w:tblGrid>
              <w:gridCol w:w="10031"/>
              <w:gridCol w:w="425"/>
            </w:tblGrid>
            <w:tr w:rsidR="00E11F3A" w:rsidRPr="00E11F3A" w14:paraId="6D506044" w14:textId="77777777" w:rsidTr="00E11F3A">
              <w:trPr>
                <w:trHeight w:val="540"/>
              </w:trPr>
              <w:tc>
                <w:tcPr>
                  <w:tcW w:w="10456" w:type="dxa"/>
                  <w:gridSpan w:val="2"/>
                  <w:shd w:val="clear" w:color="auto" w:fill="FFFFFF"/>
                  <w:hideMark/>
                </w:tcPr>
                <w:p w14:paraId="4AFC165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1.диапазон записей файла БД, в котором осуществляется поиск;   </w:t>
                  </w:r>
                </w:p>
                <w:p w14:paraId="43F2FC4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2. логические выражения, определяющие условия поиска;                                 </w:t>
                  </w:r>
                </w:p>
                <w:p w14:paraId="5BC5DBE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3. поля, по значению которых осуществляется поиск;                                               </w:t>
                  </w:r>
                </w:p>
                <w:p w14:paraId="509132A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номера записей, удовлетворяющих условиям поиска;                                         5.номер первой по порядку записи, удовлетворяющей условиям поиска</w:t>
                  </w:r>
                </w:p>
              </w:tc>
            </w:tr>
            <w:tr w:rsidR="00E11F3A" w:rsidRPr="00E11F3A" w14:paraId="4C81FC97" w14:textId="77777777" w:rsidTr="00E11F3A">
              <w:trPr>
                <w:gridAfter w:val="1"/>
                <w:wAfter w:w="425" w:type="dxa"/>
                <w:trHeight w:val="540"/>
              </w:trPr>
              <w:tc>
                <w:tcPr>
                  <w:tcW w:w="10031" w:type="dxa"/>
                  <w:vMerge w:val="restart"/>
                  <w:vAlign w:val="center"/>
                  <w:hideMark/>
                </w:tcPr>
                <w:p w14:paraId="3F8A14BA"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bCs/>
                      <w:sz w:val="24"/>
                      <w:szCs w:val="24"/>
                    </w:rPr>
                    <w:t>12.Наиболее точным аналогом реляционной базы данных может служить:</w:t>
                  </w:r>
                </w:p>
                <w:p w14:paraId="2F49FF82"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1.неупорядоченное множество данных</w:t>
                  </w:r>
                </w:p>
                <w:p w14:paraId="44DBF332"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2.вектор</w:t>
                  </w:r>
                </w:p>
                <w:p w14:paraId="450D9E41"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3. генеалогическое дерево</w:t>
                  </w:r>
                </w:p>
                <w:p w14:paraId="367CFC54"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4.двумерная таблица</w:t>
                  </w:r>
                </w:p>
                <w:p w14:paraId="73E8FEC0"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p>
              </w:tc>
            </w:tr>
            <w:tr w:rsidR="00E11F3A" w:rsidRPr="00E11F3A" w14:paraId="4B72079B" w14:textId="77777777" w:rsidTr="00E11F3A">
              <w:trPr>
                <w:gridAfter w:val="1"/>
                <w:wAfter w:w="425" w:type="dxa"/>
                <w:trHeight w:val="522"/>
              </w:trPr>
              <w:tc>
                <w:tcPr>
                  <w:tcW w:w="10031" w:type="dxa"/>
                  <w:vMerge/>
                  <w:vAlign w:val="center"/>
                  <w:hideMark/>
                </w:tcPr>
                <w:p w14:paraId="31C41BFA" w14:textId="77777777" w:rsidR="00E11F3A" w:rsidRPr="00E11F3A" w:rsidRDefault="00E11F3A" w:rsidP="00E11F3A">
                  <w:pPr>
                    <w:spacing w:after="0" w:line="240" w:lineRule="auto"/>
                    <w:rPr>
                      <w:rFonts w:ascii="Times New Roman" w:hAnsi="Times New Roman"/>
                      <w:bCs/>
                      <w:sz w:val="24"/>
                      <w:szCs w:val="24"/>
                    </w:rPr>
                  </w:pPr>
                </w:p>
              </w:tc>
            </w:tr>
          </w:tbl>
          <w:p w14:paraId="709AB194"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13. </w:t>
            </w:r>
            <w:r w:rsidRPr="00E11F3A">
              <w:rPr>
                <w:rFonts w:ascii="Times New Roman" w:hAnsi="Times New Roman" w:cs="Times New Roman"/>
                <w:b/>
                <w:color w:val="auto"/>
              </w:rPr>
              <w:t xml:space="preserve">Как обозначаются ячейки таблицы? </w:t>
            </w:r>
          </w:p>
          <w:p w14:paraId="799B66A9"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bCs/>
                <w:color w:val="auto"/>
                <w:lang w:eastAsia="ru-RU"/>
              </w:rPr>
              <w:t xml:space="preserve">       1. </w:t>
            </w:r>
            <w:r w:rsidRPr="00E11F3A">
              <w:rPr>
                <w:rFonts w:ascii="Times New Roman" w:hAnsi="Times New Roman" w:cs="Times New Roman"/>
                <w:color w:val="auto"/>
              </w:rPr>
              <w:t>Название ячейки складывается из названия строки и номера столбца.</w:t>
            </w:r>
          </w:p>
          <w:p w14:paraId="59BE50D0"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bCs/>
                <w:color w:val="auto"/>
                <w:lang w:eastAsia="ru-RU"/>
              </w:rPr>
              <w:t xml:space="preserve">       2. </w:t>
            </w:r>
            <w:r w:rsidRPr="00E11F3A">
              <w:rPr>
                <w:rFonts w:ascii="Times New Roman" w:hAnsi="Times New Roman" w:cs="Times New Roman"/>
                <w:color w:val="auto"/>
              </w:rPr>
              <w:t xml:space="preserve">Название ячейки складывается из названия столбца и номера строки. </w:t>
            </w:r>
          </w:p>
          <w:p w14:paraId="752F194B" w14:textId="77777777" w:rsidR="00E11F3A" w:rsidRPr="00E11F3A" w:rsidRDefault="00E11F3A" w:rsidP="00E11F3A">
            <w:pPr>
              <w:pStyle w:val="Default"/>
              <w:rPr>
                <w:rFonts w:ascii="Times New Roman" w:hAnsi="Times New Roman" w:cs="Times New Roman"/>
                <w:b/>
                <w:bCs/>
              </w:rPr>
            </w:pPr>
            <w:r w:rsidRPr="00E11F3A">
              <w:rPr>
                <w:rFonts w:ascii="Times New Roman" w:hAnsi="Times New Roman" w:cs="Times New Roman"/>
                <w:color w:val="auto"/>
              </w:rPr>
              <w:lastRenderedPageBreak/>
              <w:t xml:space="preserve"> </w:t>
            </w:r>
            <w:r w:rsidRPr="00E11F3A">
              <w:rPr>
                <w:rFonts w:ascii="Times New Roman" w:hAnsi="Times New Roman" w:cs="Times New Roman"/>
                <w:b/>
                <w:bCs/>
              </w:rPr>
              <w:t>14. На рисунке приведен фрагмент электронной таблицы. Чему будет равно значение ячейки B4, в которую записали формулу =СУММ(A1:B2;C3)?</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20"/>
              <w:gridCol w:w="1021"/>
              <w:gridCol w:w="1021"/>
              <w:gridCol w:w="1020"/>
            </w:tblGrid>
            <w:tr w:rsidR="00E11F3A" w:rsidRPr="00E11F3A" w14:paraId="7B585A00"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tcPr>
                <w:p w14:paraId="2AEA5B5E" w14:textId="77777777" w:rsidR="00E11F3A" w:rsidRPr="00E11F3A" w:rsidRDefault="00E11F3A" w:rsidP="00E11F3A">
                  <w:pPr>
                    <w:pStyle w:val="a9"/>
                    <w:ind w:left="0"/>
                    <w:rPr>
                      <w:rFonts w:ascii="Times New Roman" w:hAnsi="Times New Roman"/>
                      <w:b/>
                    </w:rPr>
                  </w:pPr>
                </w:p>
              </w:tc>
              <w:tc>
                <w:tcPr>
                  <w:tcW w:w="1020" w:type="dxa"/>
                  <w:tcBorders>
                    <w:top w:val="single" w:sz="4" w:space="0" w:color="auto"/>
                    <w:left w:val="single" w:sz="4" w:space="0" w:color="auto"/>
                    <w:bottom w:val="single" w:sz="4" w:space="0" w:color="auto"/>
                    <w:right w:val="single" w:sz="4" w:space="0" w:color="auto"/>
                  </w:tcBorders>
                  <w:shd w:val="clear" w:color="auto" w:fill="DDD9C3"/>
                  <w:hideMark/>
                </w:tcPr>
                <w:p w14:paraId="7BBFE835"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A</w:t>
                  </w:r>
                </w:p>
              </w:tc>
              <w:tc>
                <w:tcPr>
                  <w:tcW w:w="1021" w:type="dxa"/>
                  <w:tcBorders>
                    <w:top w:val="single" w:sz="4" w:space="0" w:color="auto"/>
                    <w:left w:val="single" w:sz="4" w:space="0" w:color="auto"/>
                    <w:bottom w:val="single" w:sz="4" w:space="0" w:color="auto"/>
                    <w:right w:val="single" w:sz="4" w:space="0" w:color="auto"/>
                  </w:tcBorders>
                  <w:shd w:val="clear" w:color="auto" w:fill="DDD9C3"/>
                  <w:hideMark/>
                </w:tcPr>
                <w:p w14:paraId="0C3C28E7"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B</w:t>
                  </w:r>
                </w:p>
              </w:tc>
              <w:tc>
                <w:tcPr>
                  <w:tcW w:w="1021" w:type="dxa"/>
                  <w:tcBorders>
                    <w:top w:val="single" w:sz="4" w:space="0" w:color="auto"/>
                    <w:left w:val="single" w:sz="4" w:space="0" w:color="auto"/>
                    <w:bottom w:val="single" w:sz="4" w:space="0" w:color="auto"/>
                    <w:right w:val="single" w:sz="4" w:space="0" w:color="auto"/>
                  </w:tcBorders>
                  <w:shd w:val="clear" w:color="auto" w:fill="DDD9C3"/>
                  <w:hideMark/>
                </w:tcPr>
                <w:p w14:paraId="7AF9CBE7"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C</w:t>
                  </w:r>
                </w:p>
              </w:tc>
              <w:tc>
                <w:tcPr>
                  <w:tcW w:w="1020" w:type="dxa"/>
                  <w:tcBorders>
                    <w:top w:val="single" w:sz="4" w:space="0" w:color="auto"/>
                    <w:left w:val="single" w:sz="4" w:space="0" w:color="auto"/>
                    <w:bottom w:val="single" w:sz="4" w:space="0" w:color="auto"/>
                    <w:right w:val="single" w:sz="4" w:space="0" w:color="auto"/>
                  </w:tcBorders>
                  <w:shd w:val="clear" w:color="auto" w:fill="DDD9C3"/>
                  <w:hideMark/>
                </w:tcPr>
                <w:p w14:paraId="5C1060A4"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D</w:t>
                  </w:r>
                </w:p>
              </w:tc>
            </w:tr>
            <w:tr w:rsidR="00E11F3A" w:rsidRPr="00E11F3A" w14:paraId="45D05062"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tcPr>
                <w:p w14:paraId="0781BDD2" w14:textId="77777777" w:rsidR="00E11F3A" w:rsidRPr="00E11F3A" w:rsidRDefault="00E11F3A" w:rsidP="00E11F3A">
                  <w:pPr>
                    <w:pStyle w:val="a9"/>
                    <w:ind w:left="0"/>
                    <w:rPr>
                      <w:rFonts w:ascii="Times New Roman" w:hAnsi="Times New Roman"/>
                      <w:b/>
                    </w:rPr>
                  </w:pPr>
                </w:p>
              </w:tc>
              <w:tc>
                <w:tcPr>
                  <w:tcW w:w="1020" w:type="dxa"/>
                  <w:tcBorders>
                    <w:top w:val="single" w:sz="4" w:space="0" w:color="auto"/>
                    <w:left w:val="single" w:sz="4" w:space="0" w:color="auto"/>
                    <w:bottom w:val="single" w:sz="4" w:space="0" w:color="auto"/>
                    <w:right w:val="single" w:sz="4" w:space="0" w:color="auto"/>
                  </w:tcBorders>
                  <w:shd w:val="clear" w:color="auto" w:fill="DDD9C3"/>
                </w:tcPr>
                <w:p w14:paraId="175BD2AB" w14:textId="77777777" w:rsidR="00E11F3A" w:rsidRPr="00E11F3A" w:rsidRDefault="00E11F3A" w:rsidP="00E11F3A">
                  <w:pPr>
                    <w:pStyle w:val="a9"/>
                    <w:ind w:left="0"/>
                    <w:jc w:val="center"/>
                    <w:rPr>
                      <w:rFonts w:ascii="Times New Roman" w:hAnsi="Times New Roman"/>
                      <w:b/>
                    </w:rPr>
                  </w:pPr>
                </w:p>
              </w:tc>
              <w:tc>
                <w:tcPr>
                  <w:tcW w:w="1021" w:type="dxa"/>
                  <w:tcBorders>
                    <w:top w:val="single" w:sz="4" w:space="0" w:color="auto"/>
                    <w:left w:val="single" w:sz="4" w:space="0" w:color="auto"/>
                    <w:bottom w:val="single" w:sz="4" w:space="0" w:color="auto"/>
                    <w:right w:val="single" w:sz="4" w:space="0" w:color="auto"/>
                  </w:tcBorders>
                  <w:shd w:val="clear" w:color="auto" w:fill="DDD9C3"/>
                </w:tcPr>
                <w:p w14:paraId="38ADB87F" w14:textId="77777777" w:rsidR="00E11F3A" w:rsidRPr="00E11F3A" w:rsidRDefault="00E11F3A" w:rsidP="00E11F3A">
                  <w:pPr>
                    <w:pStyle w:val="a9"/>
                    <w:ind w:left="0"/>
                    <w:jc w:val="center"/>
                    <w:rPr>
                      <w:rFonts w:ascii="Times New Roman" w:hAnsi="Times New Roman"/>
                      <w:b/>
                    </w:rPr>
                  </w:pPr>
                </w:p>
              </w:tc>
              <w:tc>
                <w:tcPr>
                  <w:tcW w:w="1021" w:type="dxa"/>
                  <w:tcBorders>
                    <w:top w:val="single" w:sz="4" w:space="0" w:color="auto"/>
                    <w:left w:val="single" w:sz="4" w:space="0" w:color="auto"/>
                    <w:bottom w:val="single" w:sz="4" w:space="0" w:color="auto"/>
                    <w:right w:val="single" w:sz="4" w:space="0" w:color="auto"/>
                  </w:tcBorders>
                  <w:shd w:val="clear" w:color="auto" w:fill="DDD9C3"/>
                </w:tcPr>
                <w:p w14:paraId="7B8BB9D3" w14:textId="77777777" w:rsidR="00E11F3A" w:rsidRPr="00E11F3A" w:rsidRDefault="00E11F3A" w:rsidP="00E11F3A">
                  <w:pPr>
                    <w:pStyle w:val="a9"/>
                    <w:ind w:left="0"/>
                    <w:jc w:val="center"/>
                    <w:rPr>
                      <w:rFonts w:ascii="Times New Roman" w:hAnsi="Times New Roman"/>
                      <w:b/>
                    </w:rPr>
                  </w:pPr>
                </w:p>
              </w:tc>
              <w:tc>
                <w:tcPr>
                  <w:tcW w:w="1020" w:type="dxa"/>
                  <w:tcBorders>
                    <w:top w:val="single" w:sz="4" w:space="0" w:color="auto"/>
                    <w:left w:val="single" w:sz="4" w:space="0" w:color="auto"/>
                    <w:bottom w:val="single" w:sz="4" w:space="0" w:color="auto"/>
                    <w:right w:val="single" w:sz="4" w:space="0" w:color="auto"/>
                  </w:tcBorders>
                  <w:shd w:val="clear" w:color="auto" w:fill="DDD9C3"/>
                </w:tcPr>
                <w:p w14:paraId="3A64BDC0" w14:textId="77777777" w:rsidR="00E11F3A" w:rsidRPr="00E11F3A" w:rsidRDefault="00E11F3A" w:rsidP="00E11F3A">
                  <w:pPr>
                    <w:pStyle w:val="a9"/>
                    <w:ind w:left="0"/>
                    <w:jc w:val="center"/>
                    <w:rPr>
                      <w:rFonts w:ascii="Times New Roman" w:hAnsi="Times New Roman"/>
                      <w:b/>
                    </w:rPr>
                  </w:pPr>
                </w:p>
              </w:tc>
            </w:tr>
            <w:tr w:rsidR="00E11F3A" w:rsidRPr="00E11F3A" w14:paraId="4305DF0E"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63A88D13" w14:textId="77777777" w:rsidR="00E11F3A" w:rsidRPr="00E11F3A" w:rsidRDefault="00E11F3A" w:rsidP="00E11F3A">
                  <w:pPr>
                    <w:pStyle w:val="a9"/>
                    <w:ind w:left="0"/>
                    <w:rPr>
                      <w:rFonts w:ascii="Times New Roman" w:hAnsi="Times New Roman"/>
                      <w:b/>
                    </w:rPr>
                  </w:pPr>
                  <w:r w:rsidRPr="00E11F3A">
                    <w:rPr>
                      <w:rFonts w:ascii="Times New Roman" w:hAnsi="Times New Roman"/>
                      <w:b/>
                    </w:rPr>
                    <w:t>1</w:t>
                  </w:r>
                </w:p>
              </w:tc>
              <w:tc>
                <w:tcPr>
                  <w:tcW w:w="1020" w:type="dxa"/>
                  <w:tcBorders>
                    <w:top w:val="single" w:sz="4" w:space="0" w:color="auto"/>
                    <w:left w:val="single" w:sz="4" w:space="0" w:color="auto"/>
                    <w:bottom w:val="single" w:sz="4" w:space="0" w:color="auto"/>
                    <w:right w:val="single" w:sz="4" w:space="0" w:color="auto"/>
                  </w:tcBorders>
                  <w:hideMark/>
                </w:tcPr>
                <w:p w14:paraId="54390B0F"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w:t>
                  </w:r>
                </w:p>
              </w:tc>
              <w:tc>
                <w:tcPr>
                  <w:tcW w:w="1021" w:type="dxa"/>
                  <w:tcBorders>
                    <w:top w:val="single" w:sz="4" w:space="0" w:color="auto"/>
                    <w:left w:val="single" w:sz="4" w:space="0" w:color="auto"/>
                    <w:bottom w:val="single" w:sz="4" w:space="0" w:color="auto"/>
                    <w:right w:val="single" w:sz="4" w:space="0" w:color="auto"/>
                  </w:tcBorders>
                  <w:hideMark/>
                </w:tcPr>
                <w:p w14:paraId="2B6A33A3"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2</w:t>
                  </w:r>
                </w:p>
              </w:tc>
              <w:tc>
                <w:tcPr>
                  <w:tcW w:w="1021" w:type="dxa"/>
                  <w:tcBorders>
                    <w:top w:val="single" w:sz="4" w:space="0" w:color="auto"/>
                    <w:left w:val="single" w:sz="4" w:space="0" w:color="auto"/>
                    <w:bottom w:val="single" w:sz="4" w:space="0" w:color="auto"/>
                    <w:right w:val="single" w:sz="4" w:space="0" w:color="auto"/>
                  </w:tcBorders>
                  <w:hideMark/>
                </w:tcPr>
                <w:p w14:paraId="244BD15A"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3</w:t>
                  </w:r>
                </w:p>
              </w:tc>
              <w:tc>
                <w:tcPr>
                  <w:tcW w:w="1020" w:type="dxa"/>
                  <w:tcBorders>
                    <w:top w:val="single" w:sz="4" w:space="0" w:color="auto"/>
                    <w:left w:val="single" w:sz="4" w:space="0" w:color="auto"/>
                    <w:bottom w:val="single" w:sz="4" w:space="0" w:color="auto"/>
                    <w:right w:val="single" w:sz="4" w:space="0" w:color="auto"/>
                  </w:tcBorders>
                </w:tcPr>
                <w:p w14:paraId="0BAB3B12" w14:textId="77777777" w:rsidR="00E11F3A" w:rsidRPr="00E11F3A" w:rsidRDefault="00E11F3A" w:rsidP="00E11F3A">
                  <w:pPr>
                    <w:pStyle w:val="a9"/>
                    <w:ind w:left="0"/>
                    <w:jc w:val="center"/>
                    <w:rPr>
                      <w:rFonts w:ascii="Times New Roman" w:hAnsi="Times New Roman"/>
                    </w:rPr>
                  </w:pPr>
                </w:p>
              </w:tc>
            </w:tr>
            <w:tr w:rsidR="00E11F3A" w:rsidRPr="00E11F3A" w14:paraId="18F57E1E"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534AFACB" w14:textId="77777777" w:rsidR="00E11F3A" w:rsidRPr="00E11F3A" w:rsidRDefault="00E11F3A" w:rsidP="00E11F3A">
                  <w:pPr>
                    <w:pStyle w:val="a9"/>
                    <w:ind w:left="0"/>
                    <w:rPr>
                      <w:rFonts w:ascii="Times New Roman" w:hAnsi="Times New Roman"/>
                      <w:b/>
                    </w:rPr>
                  </w:pPr>
                  <w:r w:rsidRPr="00E11F3A">
                    <w:rPr>
                      <w:rFonts w:ascii="Times New Roman" w:hAnsi="Times New Roman"/>
                      <w:b/>
                    </w:rPr>
                    <w:t>2</w:t>
                  </w:r>
                </w:p>
              </w:tc>
              <w:tc>
                <w:tcPr>
                  <w:tcW w:w="1020" w:type="dxa"/>
                  <w:tcBorders>
                    <w:top w:val="single" w:sz="4" w:space="0" w:color="auto"/>
                    <w:left w:val="single" w:sz="4" w:space="0" w:color="auto"/>
                    <w:bottom w:val="single" w:sz="4" w:space="0" w:color="auto"/>
                    <w:right w:val="single" w:sz="4" w:space="0" w:color="auto"/>
                  </w:tcBorders>
                  <w:hideMark/>
                </w:tcPr>
                <w:p w14:paraId="7E842E5C"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4</w:t>
                  </w:r>
                </w:p>
              </w:tc>
              <w:tc>
                <w:tcPr>
                  <w:tcW w:w="1021" w:type="dxa"/>
                  <w:tcBorders>
                    <w:top w:val="single" w:sz="4" w:space="0" w:color="auto"/>
                    <w:left w:val="single" w:sz="4" w:space="0" w:color="auto"/>
                    <w:bottom w:val="single" w:sz="4" w:space="0" w:color="auto"/>
                    <w:right w:val="single" w:sz="4" w:space="0" w:color="auto"/>
                  </w:tcBorders>
                  <w:hideMark/>
                </w:tcPr>
                <w:p w14:paraId="2FF37FDA"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5</w:t>
                  </w:r>
                </w:p>
              </w:tc>
              <w:tc>
                <w:tcPr>
                  <w:tcW w:w="1021" w:type="dxa"/>
                  <w:tcBorders>
                    <w:top w:val="single" w:sz="4" w:space="0" w:color="auto"/>
                    <w:left w:val="single" w:sz="4" w:space="0" w:color="auto"/>
                    <w:bottom w:val="single" w:sz="4" w:space="0" w:color="auto"/>
                    <w:right w:val="single" w:sz="4" w:space="0" w:color="auto"/>
                  </w:tcBorders>
                  <w:hideMark/>
                </w:tcPr>
                <w:p w14:paraId="2B7C8E8F"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6</w:t>
                  </w:r>
                </w:p>
              </w:tc>
              <w:tc>
                <w:tcPr>
                  <w:tcW w:w="1020" w:type="dxa"/>
                  <w:tcBorders>
                    <w:top w:val="single" w:sz="4" w:space="0" w:color="auto"/>
                    <w:left w:val="single" w:sz="4" w:space="0" w:color="auto"/>
                    <w:bottom w:val="single" w:sz="4" w:space="0" w:color="auto"/>
                    <w:right w:val="single" w:sz="4" w:space="0" w:color="auto"/>
                  </w:tcBorders>
                </w:tcPr>
                <w:p w14:paraId="6475DEE9" w14:textId="77777777" w:rsidR="00E11F3A" w:rsidRPr="00E11F3A" w:rsidRDefault="00E11F3A" w:rsidP="00E11F3A">
                  <w:pPr>
                    <w:pStyle w:val="a9"/>
                    <w:ind w:left="0"/>
                    <w:jc w:val="center"/>
                    <w:rPr>
                      <w:rFonts w:ascii="Times New Roman" w:hAnsi="Times New Roman"/>
                    </w:rPr>
                  </w:pPr>
                </w:p>
              </w:tc>
            </w:tr>
            <w:tr w:rsidR="00E11F3A" w:rsidRPr="00E11F3A" w14:paraId="1BF7EDD4"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1CF406D6" w14:textId="77777777" w:rsidR="00E11F3A" w:rsidRPr="00E11F3A" w:rsidRDefault="00E11F3A" w:rsidP="00E11F3A">
                  <w:pPr>
                    <w:pStyle w:val="a9"/>
                    <w:ind w:left="0"/>
                    <w:rPr>
                      <w:rFonts w:ascii="Times New Roman" w:hAnsi="Times New Roman"/>
                      <w:b/>
                    </w:rPr>
                  </w:pPr>
                  <w:r w:rsidRPr="00E11F3A">
                    <w:rPr>
                      <w:rFonts w:ascii="Times New Roman" w:hAnsi="Times New Roman"/>
                      <w:b/>
                    </w:rPr>
                    <w:t>3</w:t>
                  </w:r>
                </w:p>
              </w:tc>
              <w:tc>
                <w:tcPr>
                  <w:tcW w:w="1020" w:type="dxa"/>
                  <w:tcBorders>
                    <w:top w:val="single" w:sz="4" w:space="0" w:color="auto"/>
                    <w:left w:val="single" w:sz="4" w:space="0" w:color="auto"/>
                    <w:bottom w:val="single" w:sz="4" w:space="0" w:color="auto"/>
                    <w:right w:val="single" w:sz="4" w:space="0" w:color="auto"/>
                  </w:tcBorders>
                  <w:hideMark/>
                </w:tcPr>
                <w:p w14:paraId="58B71396"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7</w:t>
                  </w:r>
                </w:p>
              </w:tc>
              <w:tc>
                <w:tcPr>
                  <w:tcW w:w="1021" w:type="dxa"/>
                  <w:tcBorders>
                    <w:top w:val="single" w:sz="4" w:space="0" w:color="auto"/>
                    <w:left w:val="single" w:sz="4" w:space="0" w:color="auto"/>
                    <w:bottom w:val="single" w:sz="18" w:space="0" w:color="auto"/>
                    <w:right w:val="single" w:sz="4" w:space="0" w:color="auto"/>
                  </w:tcBorders>
                  <w:hideMark/>
                </w:tcPr>
                <w:p w14:paraId="02774527"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8</w:t>
                  </w:r>
                </w:p>
              </w:tc>
              <w:tc>
                <w:tcPr>
                  <w:tcW w:w="1021" w:type="dxa"/>
                  <w:tcBorders>
                    <w:top w:val="single" w:sz="4" w:space="0" w:color="auto"/>
                    <w:left w:val="single" w:sz="4" w:space="0" w:color="auto"/>
                    <w:bottom w:val="single" w:sz="4" w:space="0" w:color="auto"/>
                    <w:right w:val="single" w:sz="4" w:space="0" w:color="auto"/>
                  </w:tcBorders>
                  <w:hideMark/>
                </w:tcPr>
                <w:p w14:paraId="34A48C9C"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8</w:t>
                  </w:r>
                </w:p>
              </w:tc>
              <w:tc>
                <w:tcPr>
                  <w:tcW w:w="1020" w:type="dxa"/>
                  <w:tcBorders>
                    <w:top w:val="single" w:sz="4" w:space="0" w:color="auto"/>
                    <w:left w:val="single" w:sz="4" w:space="0" w:color="auto"/>
                    <w:bottom w:val="single" w:sz="4" w:space="0" w:color="auto"/>
                    <w:right w:val="single" w:sz="4" w:space="0" w:color="auto"/>
                  </w:tcBorders>
                </w:tcPr>
                <w:p w14:paraId="27B3134B" w14:textId="77777777" w:rsidR="00E11F3A" w:rsidRPr="00E11F3A" w:rsidRDefault="00E11F3A" w:rsidP="00E11F3A">
                  <w:pPr>
                    <w:pStyle w:val="a9"/>
                    <w:ind w:left="0"/>
                    <w:jc w:val="center"/>
                    <w:rPr>
                      <w:rFonts w:ascii="Times New Roman" w:hAnsi="Times New Roman"/>
                    </w:rPr>
                  </w:pPr>
                </w:p>
              </w:tc>
            </w:tr>
            <w:tr w:rsidR="00E11F3A" w:rsidRPr="00E11F3A" w14:paraId="1A53D6F4"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116B9FBB" w14:textId="77777777" w:rsidR="00E11F3A" w:rsidRPr="00E11F3A" w:rsidRDefault="00E11F3A" w:rsidP="00E11F3A">
                  <w:pPr>
                    <w:pStyle w:val="a9"/>
                    <w:ind w:left="0"/>
                    <w:rPr>
                      <w:rFonts w:ascii="Times New Roman" w:hAnsi="Times New Roman"/>
                      <w:b/>
                    </w:rPr>
                  </w:pPr>
                  <w:r w:rsidRPr="00E11F3A">
                    <w:rPr>
                      <w:rFonts w:ascii="Times New Roman" w:hAnsi="Times New Roman"/>
                      <w:b/>
                    </w:rPr>
                    <w:t>4</w:t>
                  </w:r>
                </w:p>
              </w:tc>
              <w:tc>
                <w:tcPr>
                  <w:tcW w:w="1020" w:type="dxa"/>
                  <w:tcBorders>
                    <w:top w:val="single" w:sz="4" w:space="0" w:color="auto"/>
                    <w:left w:val="single" w:sz="4" w:space="0" w:color="auto"/>
                    <w:bottom w:val="single" w:sz="4" w:space="0" w:color="auto"/>
                    <w:right w:val="single" w:sz="18" w:space="0" w:color="auto"/>
                  </w:tcBorders>
                </w:tcPr>
                <w:p w14:paraId="68DB87DF" w14:textId="77777777" w:rsidR="00E11F3A" w:rsidRPr="00E11F3A" w:rsidRDefault="00E11F3A" w:rsidP="00E11F3A">
                  <w:pPr>
                    <w:pStyle w:val="a9"/>
                    <w:ind w:left="0"/>
                    <w:jc w:val="center"/>
                    <w:rPr>
                      <w:rFonts w:ascii="Times New Roman" w:hAnsi="Times New Roman"/>
                    </w:rPr>
                  </w:pPr>
                </w:p>
              </w:tc>
              <w:tc>
                <w:tcPr>
                  <w:tcW w:w="1021" w:type="dxa"/>
                  <w:tcBorders>
                    <w:top w:val="single" w:sz="18" w:space="0" w:color="auto"/>
                    <w:left w:val="single" w:sz="18" w:space="0" w:color="auto"/>
                    <w:bottom w:val="single" w:sz="18" w:space="0" w:color="auto"/>
                    <w:right w:val="single" w:sz="18" w:space="0" w:color="auto"/>
                  </w:tcBorders>
                </w:tcPr>
                <w:p w14:paraId="48F86607" w14:textId="77777777" w:rsidR="00E11F3A" w:rsidRPr="00E11F3A" w:rsidRDefault="00E11F3A" w:rsidP="00E11F3A">
                  <w:pPr>
                    <w:pStyle w:val="a9"/>
                    <w:ind w:left="0"/>
                    <w:jc w:val="center"/>
                    <w:rPr>
                      <w:rFonts w:ascii="Times New Roman" w:hAnsi="Times New Roman"/>
                    </w:rPr>
                  </w:pPr>
                </w:p>
              </w:tc>
              <w:tc>
                <w:tcPr>
                  <w:tcW w:w="1021" w:type="dxa"/>
                  <w:tcBorders>
                    <w:top w:val="single" w:sz="4" w:space="0" w:color="auto"/>
                    <w:left w:val="single" w:sz="18" w:space="0" w:color="auto"/>
                    <w:bottom w:val="single" w:sz="4" w:space="0" w:color="auto"/>
                    <w:right w:val="single" w:sz="4" w:space="0" w:color="auto"/>
                  </w:tcBorders>
                </w:tcPr>
                <w:p w14:paraId="7C6F0995" w14:textId="77777777" w:rsidR="00E11F3A" w:rsidRPr="00E11F3A" w:rsidRDefault="00E11F3A" w:rsidP="00E11F3A">
                  <w:pPr>
                    <w:pStyle w:val="a9"/>
                    <w:ind w:left="0"/>
                    <w:jc w:val="center"/>
                    <w:rPr>
                      <w:rFonts w:ascii="Times New Roman" w:hAnsi="Times New Roman"/>
                    </w:rPr>
                  </w:pPr>
                </w:p>
              </w:tc>
              <w:tc>
                <w:tcPr>
                  <w:tcW w:w="1020" w:type="dxa"/>
                  <w:tcBorders>
                    <w:top w:val="single" w:sz="4" w:space="0" w:color="auto"/>
                    <w:left w:val="single" w:sz="4" w:space="0" w:color="auto"/>
                    <w:bottom w:val="single" w:sz="4" w:space="0" w:color="auto"/>
                    <w:right w:val="single" w:sz="4" w:space="0" w:color="auto"/>
                  </w:tcBorders>
                </w:tcPr>
                <w:p w14:paraId="4ACFA0AD" w14:textId="77777777" w:rsidR="00E11F3A" w:rsidRPr="00E11F3A" w:rsidRDefault="00E11F3A" w:rsidP="00E11F3A">
                  <w:pPr>
                    <w:pStyle w:val="a9"/>
                    <w:ind w:left="0"/>
                    <w:jc w:val="center"/>
                    <w:rPr>
                      <w:rFonts w:ascii="Times New Roman" w:hAnsi="Times New Roman"/>
                    </w:rPr>
                  </w:pPr>
                </w:p>
              </w:tc>
            </w:tr>
          </w:tbl>
          <w:p w14:paraId="1D6A1AC5"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xml:space="preserve">1) 14 </w:t>
            </w:r>
            <w:r w:rsidRPr="00E11F3A">
              <w:rPr>
                <w:rFonts w:ascii="Times New Roman" w:hAnsi="Times New Roman"/>
                <w:bCs/>
                <w:sz w:val="24"/>
                <w:szCs w:val="24"/>
              </w:rPr>
              <w:tab/>
              <w:t xml:space="preserve">2) 15 </w:t>
            </w:r>
            <w:r w:rsidRPr="00E11F3A">
              <w:rPr>
                <w:rFonts w:ascii="Times New Roman" w:hAnsi="Times New Roman"/>
                <w:bCs/>
                <w:sz w:val="24"/>
                <w:szCs w:val="24"/>
              </w:rPr>
              <w:tab/>
              <w:t xml:space="preserve">3) 17 </w:t>
            </w:r>
            <w:r w:rsidRPr="00E11F3A">
              <w:rPr>
                <w:rFonts w:ascii="Times New Roman" w:hAnsi="Times New Roman"/>
                <w:bCs/>
                <w:sz w:val="24"/>
                <w:szCs w:val="24"/>
              </w:rPr>
              <w:tab/>
              <w:t>4) 20</w:t>
            </w:r>
          </w:p>
          <w:p w14:paraId="0A91C007"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 xml:space="preserve">15. </w:t>
            </w:r>
            <w:r w:rsidRPr="00E11F3A">
              <w:rPr>
                <w:rFonts w:ascii="Times New Roman" w:hAnsi="Times New Roman"/>
                <w:b/>
                <w:sz w:val="24"/>
                <w:szCs w:val="24"/>
              </w:rPr>
              <w:t xml:space="preserve">В электронной таблице значение формулы =СРЗНАЧ(B1:D1) равно 4. Чему равно значение ячейки A1, если значение формулы =СУММ(A1:D1)равно 9? </w:t>
            </w:r>
          </w:p>
          <w:p w14:paraId="14807276"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1) -3</w:t>
            </w:r>
            <w:r w:rsidRPr="00E11F3A">
              <w:rPr>
                <w:rFonts w:ascii="Times New Roman" w:hAnsi="Times New Roman"/>
                <w:sz w:val="24"/>
                <w:szCs w:val="24"/>
              </w:rPr>
              <w:tab/>
              <w:t>2) 5</w:t>
            </w:r>
            <w:r w:rsidRPr="00E11F3A">
              <w:rPr>
                <w:rFonts w:ascii="Times New Roman" w:hAnsi="Times New Roman"/>
                <w:sz w:val="24"/>
                <w:szCs w:val="24"/>
              </w:rPr>
              <w:tab/>
              <w:t>3) 1</w:t>
            </w:r>
            <w:r w:rsidRPr="00E11F3A">
              <w:rPr>
                <w:rFonts w:ascii="Times New Roman" w:hAnsi="Times New Roman"/>
                <w:sz w:val="24"/>
                <w:szCs w:val="24"/>
              </w:rPr>
              <w:tab/>
              <w:t>4) 3</w:t>
            </w:r>
          </w:p>
          <w:p w14:paraId="1EB3C8E6"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16. Двоичное число 100000000</w:t>
            </w:r>
            <w:r w:rsidRPr="00E11F3A">
              <w:rPr>
                <w:rFonts w:ascii="Times New Roman" w:hAnsi="Times New Roman"/>
                <w:b/>
                <w:bCs/>
                <w:sz w:val="24"/>
                <w:szCs w:val="24"/>
                <w:vertAlign w:val="subscript"/>
              </w:rPr>
              <w:t>2</w:t>
            </w:r>
            <w:r w:rsidRPr="00E11F3A">
              <w:rPr>
                <w:rFonts w:ascii="Times New Roman" w:hAnsi="Times New Roman"/>
                <w:b/>
                <w:bCs/>
                <w:sz w:val="24"/>
                <w:szCs w:val="24"/>
              </w:rPr>
              <w:t> соответствует десятичному числу</w:t>
            </w:r>
          </w:p>
          <w:p w14:paraId="722EE396"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11</w:t>
            </w:r>
            <w:r w:rsidRPr="00E11F3A">
              <w:rPr>
                <w:rFonts w:ascii="Times New Roman" w:hAnsi="Times New Roman"/>
                <w:sz w:val="24"/>
                <w:szCs w:val="24"/>
                <w:vertAlign w:val="subscript"/>
              </w:rPr>
              <w:t>10</w:t>
            </w:r>
          </w:p>
          <w:p w14:paraId="0BDDEF00"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17</w:t>
            </w:r>
            <w:r w:rsidRPr="00E11F3A">
              <w:rPr>
                <w:rFonts w:ascii="Times New Roman" w:hAnsi="Times New Roman"/>
                <w:sz w:val="24"/>
                <w:szCs w:val="24"/>
                <w:vertAlign w:val="subscript"/>
              </w:rPr>
              <w:t>10</w:t>
            </w:r>
          </w:p>
          <w:p w14:paraId="5C269011"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256</w:t>
            </w:r>
            <w:r w:rsidRPr="00E11F3A">
              <w:rPr>
                <w:rFonts w:ascii="Times New Roman" w:hAnsi="Times New Roman"/>
                <w:sz w:val="24"/>
                <w:szCs w:val="24"/>
                <w:vertAlign w:val="subscript"/>
              </w:rPr>
              <w:t>10</w:t>
            </w:r>
          </w:p>
          <w:p w14:paraId="4E71B770"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1001</w:t>
            </w:r>
            <w:r w:rsidRPr="00E11F3A">
              <w:rPr>
                <w:rFonts w:ascii="Times New Roman" w:hAnsi="Times New Roman"/>
                <w:sz w:val="24"/>
                <w:szCs w:val="24"/>
                <w:vertAlign w:val="subscript"/>
              </w:rPr>
              <w:t>10</w:t>
            </w:r>
          </w:p>
          <w:p w14:paraId="7B9726AA"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10001</w:t>
            </w:r>
            <w:r w:rsidRPr="00E11F3A">
              <w:rPr>
                <w:rFonts w:ascii="Times New Roman" w:hAnsi="Times New Roman"/>
                <w:sz w:val="24"/>
                <w:szCs w:val="24"/>
                <w:vertAlign w:val="subscript"/>
              </w:rPr>
              <w:t>10</w:t>
            </w:r>
          </w:p>
          <w:p w14:paraId="70B345EF"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17. Файл раз</w:t>
            </w:r>
            <w:r w:rsidRPr="00E11F3A">
              <w:rPr>
                <w:rFonts w:ascii="Times New Roman" w:hAnsi="Times New Roman"/>
                <w:b/>
                <w:bCs/>
                <w:sz w:val="24"/>
                <w:szCs w:val="24"/>
              </w:rPr>
              <w:softHyphen/>
              <w:t>ме</w:t>
            </w:r>
            <w:r w:rsidRPr="00E11F3A">
              <w:rPr>
                <w:rFonts w:ascii="Times New Roman" w:hAnsi="Times New Roman"/>
                <w:b/>
                <w:bCs/>
                <w:sz w:val="24"/>
                <w:szCs w:val="24"/>
              </w:rPr>
              <w:softHyphen/>
              <w:t>ром 60 Кбайт передаётся через не</w:t>
            </w:r>
            <w:r w:rsidRPr="00E11F3A">
              <w:rPr>
                <w:rFonts w:ascii="Times New Roman" w:hAnsi="Times New Roman"/>
                <w:b/>
                <w:bCs/>
                <w:sz w:val="24"/>
                <w:szCs w:val="24"/>
              </w:rPr>
              <w:softHyphen/>
              <w:t>ко</w:t>
            </w:r>
            <w:r w:rsidRPr="00E11F3A">
              <w:rPr>
                <w:rFonts w:ascii="Times New Roman" w:hAnsi="Times New Roman"/>
                <w:b/>
                <w:bCs/>
                <w:sz w:val="24"/>
                <w:szCs w:val="24"/>
              </w:rPr>
              <w:softHyphen/>
              <w:t>то</w:t>
            </w:r>
            <w:r w:rsidRPr="00E11F3A">
              <w:rPr>
                <w:rFonts w:ascii="Times New Roman" w:hAnsi="Times New Roman"/>
                <w:b/>
                <w:bCs/>
                <w:sz w:val="24"/>
                <w:szCs w:val="24"/>
              </w:rPr>
              <w:softHyphen/>
              <w:t>рое соединение со ско</w:t>
            </w:r>
            <w:r w:rsidRPr="00E11F3A">
              <w:rPr>
                <w:rFonts w:ascii="Times New Roman" w:hAnsi="Times New Roman"/>
                <w:b/>
                <w:bCs/>
                <w:sz w:val="24"/>
                <w:szCs w:val="24"/>
              </w:rPr>
              <w:softHyphen/>
              <w:t>ро</w:t>
            </w:r>
            <w:r w:rsidRPr="00E11F3A">
              <w:rPr>
                <w:rFonts w:ascii="Times New Roman" w:hAnsi="Times New Roman"/>
                <w:b/>
                <w:bCs/>
                <w:sz w:val="24"/>
                <w:szCs w:val="24"/>
              </w:rPr>
              <w:softHyphen/>
              <w:t>стью 3072 бит в секунду. Опре</w:t>
            </w:r>
            <w:r w:rsidRPr="00E11F3A">
              <w:rPr>
                <w:rFonts w:ascii="Times New Roman" w:hAnsi="Times New Roman"/>
                <w:b/>
                <w:bCs/>
                <w:sz w:val="24"/>
                <w:szCs w:val="24"/>
              </w:rPr>
              <w:softHyphen/>
              <w:t>де</w:t>
            </w:r>
            <w:r w:rsidRPr="00E11F3A">
              <w:rPr>
                <w:rFonts w:ascii="Times New Roman" w:hAnsi="Times New Roman"/>
                <w:b/>
                <w:bCs/>
                <w:sz w:val="24"/>
                <w:szCs w:val="24"/>
              </w:rPr>
              <w:softHyphen/>
              <w:t>ли</w:t>
            </w:r>
            <w:r w:rsidRPr="00E11F3A">
              <w:rPr>
                <w:rFonts w:ascii="Times New Roman" w:hAnsi="Times New Roman"/>
                <w:b/>
                <w:bCs/>
                <w:sz w:val="24"/>
                <w:szCs w:val="24"/>
              </w:rPr>
              <w:softHyphen/>
              <w:t>те размер файла (в Кбайт), ко</w:t>
            </w:r>
            <w:r w:rsidRPr="00E11F3A">
              <w:rPr>
                <w:rFonts w:ascii="Times New Roman" w:hAnsi="Times New Roman"/>
                <w:b/>
                <w:bCs/>
                <w:sz w:val="24"/>
                <w:szCs w:val="24"/>
              </w:rPr>
              <w:softHyphen/>
              <w:t>то</w:t>
            </w:r>
            <w:r w:rsidRPr="00E11F3A">
              <w:rPr>
                <w:rFonts w:ascii="Times New Roman" w:hAnsi="Times New Roman"/>
                <w:b/>
                <w:bCs/>
                <w:sz w:val="24"/>
                <w:szCs w:val="24"/>
              </w:rPr>
              <w:softHyphen/>
              <w:t>рый можно пе</w:t>
            </w:r>
            <w:r w:rsidRPr="00E11F3A">
              <w:rPr>
                <w:rFonts w:ascii="Times New Roman" w:hAnsi="Times New Roman"/>
                <w:b/>
                <w:bCs/>
                <w:sz w:val="24"/>
                <w:szCs w:val="24"/>
              </w:rPr>
              <w:softHyphen/>
              <w:t>ре</w:t>
            </w:r>
            <w:r w:rsidRPr="00E11F3A">
              <w:rPr>
                <w:rFonts w:ascii="Times New Roman" w:hAnsi="Times New Roman"/>
                <w:b/>
                <w:bCs/>
                <w:sz w:val="24"/>
                <w:szCs w:val="24"/>
              </w:rPr>
              <w:softHyphen/>
              <w:t>дать за то же время через дру</w:t>
            </w:r>
            <w:r w:rsidRPr="00E11F3A">
              <w:rPr>
                <w:rFonts w:ascii="Times New Roman" w:hAnsi="Times New Roman"/>
                <w:b/>
                <w:bCs/>
                <w:sz w:val="24"/>
                <w:szCs w:val="24"/>
              </w:rPr>
              <w:softHyphen/>
              <w:t>гое соединение со ско</w:t>
            </w:r>
            <w:r w:rsidRPr="00E11F3A">
              <w:rPr>
                <w:rFonts w:ascii="Times New Roman" w:hAnsi="Times New Roman"/>
                <w:b/>
                <w:bCs/>
                <w:sz w:val="24"/>
                <w:szCs w:val="24"/>
              </w:rPr>
              <w:softHyphen/>
              <w:t>ро</w:t>
            </w:r>
            <w:r w:rsidRPr="00E11F3A">
              <w:rPr>
                <w:rFonts w:ascii="Times New Roman" w:hAnsi="Times New Roman"/>
                <w:b/>
                <w:bCs/>
                <w:sz w:val="24"/>
                <w:szCs w:val="24"/>
              </w:rPr>
              <w:softHyphen/>
              <w:t>стью 256 бит в секунду.</w:t>
            </w:r>
          </w:p>
          <w:p w14:paraId="288EDD88" w14:textId="77777777" w:rsidR="00E11F3A" w:rsidRPr="00E11F3A" w:rsidRDefault="00E11F3A" w:rsidP="00E11F3A">
            <w:pPr>
              <w:shd w:val="clear" w:color="auto" w:fill="FFFFFF"/>
              <w:spacing w:after="0" w:line="240" w:lineRule="auto"/>
              <w:rPr>
                <w:rFonts w:ascii="Times New Roman" w:hAnsi="Times New Roman"/>
                <w:b/>
                <w:sz w:val="24"/>
                <w:szCs w:val="24"/>
                <w:shd w:val="clear" w:color="auto" w:fill="FFFFFF"/>
              </w:rPr>
            </w:pPr>
            <w:r w:rsidRPr="00E11F3A">
              <w:rPr>
                <w:rFonts w:ascii="Times New Roman" w:hAnsi="Times New Roman"/>
                <w:b/>
                <w:sz w:val="24"/>
                <w:szCs w:val="24"/>
              </w:rPr>
              <w:t xml:space="preserve">18. </w:t>
            </w:r>
            <w:r w:rsidRPr="00E11F3A">
              <w:rPr>
                <w:rFonts w:ascii="Times New Roman" w:hAnsi="Times New Roman"/>
                <w:b/>
                <w:sz w:val="24"/>
                <w:szCs w:val="24"/>
                <w:shd w:val="clear" w:color="auto" w:fill="FFFFFF"/>
              </w:rPr>
              <w:t>Переведите число FE из шест</w:t>
            </w:r>
            <w:r w:rsidRPr="00E11F3A">
              <w:rPr>
                <w:rFonts w:ascii="Times New Roman" w:hAnsi="Times New Roman"/>
                <w:b/>
                <w:sz w:val="24"/>
                <w:szCs w:val="24"/>
                <w:shd w:val="clear" w:color="auto" w:fill="FFFFFF"/>
              </w:rPr>
              <w:softHyphen/>
              <w:t>на</w:t>
            </w:r>
            <w:r w:rsidRPr="00E11F3A">
              <w:rPr>
                <w:rFonts w:ascii="Times New Roman" w:hAnsi="Times New Roman"/>
                <w:b/>
                <w:sz w:val="24"/>
                <w:szCs w:val="24"/>
                <w:shd w:val="clear" w:color="auto" w:fill="FFFFFF"/>
              </w:rPr>
              <w:softHyphen/>
              <w:t>дца</w:t>
            </w:r>
            <w:r w:rsidRPr="00E11F3A">
              <w:rPr>
                <w:rFonts w:ascii="Times New Roman" w:hAnsi="Times New Roman"/>
                <w:b/>
                <w:sz w:val="24"/>
                <w:szCs w:val="24"/>
                <w:shd w:val="clear" w:color="auto" w:fill="FFFFFF"/>
              </w:rPr>
              <w:softHyphen/>
              <w:t>те</w:t>
            </w:r>
            <w:r w:rsidRPr="00E11F3A">
              <w:rPr>
                <w:rFonts w:ascii="Times New Roman" w:hAnsi="Times New Roman"/>
                <w:b/>
                <w:sz w:val="24"/>
                <w:szCs w:val="24"/>
                <w:shd w:val="clear" w:color="auto" w:fill="FFFFFF"/>
              </w:rPr>
              <w:softHyphen/>
              <w:t>рич</w:t>
            </w:r>
            <w:r w:rsidRPr="00E11F3A">
              <w:rPr>
                <w:rFonts w:ascii="Times New Roman" w:hAnsi="Times New Roman"/>
                <w:b/>
                <w:sz w:val="24"/>
                <w:szCs w:val="24"/>
                <w:shd w:val="clear" w:color="auto" w:fill="FFFFFF"/>
              </w:rPr>
              <w:softHyphen/>
              <w:t>ной си</w:t>
            </w:r>
            <w:r w:rsidRPr="00E11F3A">
              <w:rPr>
                <w:rFonts w:ascii="Times New Roman" w:hAnsi="Times New Roman"/>
                <w:b/>
                <w:sz w:val="24"/>
                <w:szCs w:val="24"/>
                <w:shd w:val="clear" w:color="auto" w:fill="FFFFFF"/>
              </w:rPr>
              <w:softHyphen/>
              <w:t>сте</w:t>
            </w:r>
            <w:r w:rsidRPr="00E11F3A">
              <w:rPr>
                <w:rFonts w:ascii="Times New Roman" w:hAnsi="Times New Roman"/>
                <w:b/>
                <w:sz w:val="24"/>
                <w:szCs w:val="24"/>
                <w:shd w:val="clear" w:color="auto" w:fill="FFFFFF"/>
              </w:rPr>
              <w:softHyphen/>
              <w:t>мы счис</w:t>
            </w:r>
            <w:r w:rsidRPr="00E11F3A">
              <w:rPr>
                <w:rFonts w:ascii="Times New Roman" w:hAnsi="Times New Roman"/>
                <w:b/>
                <w:sz w:val="24"/>
                <w:szCs w:val="24"/>
                <w:shd w:val="clear" w:color="auto" w:fill="FFFFFF"/>
              </w:rPr>
              <w:softHyphen/>
              <w:t>ле</w:t>
            </w:r>
            <w:r w:rsidRPr="00E11F3A">
              <w:rPr>
                <w:rFonts w:ascii="Times New Roman" w:hAnsi="Times New Roman"/>
                <w:b/>
                <w:sz w:val="24"/>
                <w:szCs w:val="24"/>
                <w:shd w:val="clear" w:color="auto" w:fill="FFFFFF"/>
              </w:rPr>
              <w:softHyphen/>
              <w:t>ния в дво</w:t>
            </w:r>
            <w:r w:rsidRPr="00E11F3A">
              <w:rPr>
                <w:rFonts w:ascii="Times New Roman" w:hAnsi="Times New Roman"/>
                <w:b/>
                <w:sz w:val="24"/>
                <w:szCs w:val="24"/>
                <w:shd w:val="clear" w:color="auto" w:fill="FFFFFF"/>
              </w:rPr>
              <w:softHyphen/>
              <w:t>ич</w:t>
            </w:r>
            <w:r w:rsidRPr="00E11F3A">
              <w:rPr>
                <w:rFonts w:ascii="Times New Roman" w:hAnsi="Times New Roman"/>
                <w:b/>
                <w:sz w:val="24"/>
                <w:szCs w:val="24"/>
                <w:shd w:val="clear" w:color="auto" w:fill="FFFFFF"/>
              </w:rPr>
              <w:softHyphen/>
              <w:t>ную си</w:t>
            </w:r>
            <w:r w:rsidRPr="00E11F3A">
              <w:rPr>
                <w:rFonts w:ascii="Times New Roman" w:hAnsi="Times New Roman"/>
                <w:b/>
                <w:sz w:val="24"/>
                <w:szCs w:val="24"/>
                <w:shd w:val="clear" w:color="auto" w:fill="FFFFFF"/>
              </w:rPr>
              <w:softHyphen/>
              <w:t>сте</w:t>
            </w:r>
            <w:r w:rsidRPr="00E11F3A">
              <w:rPr>
                <w:rFonts w:ascii="Times New Roman" w:hAnsi="Times New Roman"/>
                <w:b/>
                <w:sz w:val="24"/>
                <w:szCs w:val="24"/>
                <w:shd w:val="clear" w:color="auto" w:fill="FFFFFF"/>
              </w:rPr>
              <w:softHyphen/>
              <w:t>му счисления.</w:t>
            </w:r>
          </w:p>
          <w:p w14:paraId="0BD5800E"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sz w:val="24"/>
                <w:szCs w:val="24"/>
              </w:rPr>
              <w:t xml:space="preserve">19. </w:t>
            </w:r>
            <w:r w:rsidRPr="00E11F3A">
              <w:rPr>
                <w:rFonts w:ascii="Times New Roman" w:hAnsi="Times New Roman"/>
                <w:b/>
                <w:bCs/>
                <w:sz w:val="24"/>
                <w:szCs w:val="24"/>
              </w:rPr>
              <w:t xml:space="preserve"> Постройте таблицу истинности для логической формулы не (</w:t>
            </w:r>
            <w:r w:rsidRPr="00E11F3A">
              <w:rPr>
                <w:rFonts w:ascii="Times New Roman" w:hAnsi="Times New Roman"/>
                <w:b/>
                <w:bCs/>
                <w:sz w:val="24"/>
                <w:szCs w:val="24"/>
                <w:lang w:val="en-US"/>
              </w:rPr>
              <w:t>a</w:t>
            </w:r>
            <w:r w:rsidRPr="00E11F3A">
              <w:rPr>
                <w:rFonts w:ascii="Times New Roman" w:hAnsi="Times New Roman"/>
                <w:b/>
                <w:bCs/>
                <w:sz w:val="24"/>
                <w:szCs w:val="24"/>
              </w:rPr>
              <w:t xml:space="preserve"> и </w:t>
            </w:r>
            <w:r w:rsidRPr="00E11F3A">
              <w:rPr>
                <w:rFonts w:ascii="Times New Roman" w:hAnsi="Times New Roman"/>
                <w:b/>
                <w:bCs/>
                <w:sz w:val="24"/>
                <w:szCs w:val="24"/>
                <w:lang w:val="en-US"/>
              </w:rPr>
              <w:t>b</w:t>
            </w:r>
            <w:r w:rsidRPr="00E11F3A">
              <w:rPr>
                <w:rFonts w:ascii="Times New Roman" w:hAnsi="Times New Roman"/>
                <w:b/>
                <w:bCs/>
                <w:sz w:val="24"/>
                <w:szCs w:val="24"/>
              </w:rPr>
              <w:t xml:space="preserve"> и </w:t>
            </w:r>
            <w:r w:rsidRPr="00E11F3A">
              <w:rPr>
                <w:rFonts w:ascii="Times New Roman" w:hAnsi="Times New Roman"/>
                <w:b/>
                <w:bCs/>
                <w:sz w:val="24"/>
                <w:szCs w:val="24"/>
                <w:lang w:val="en-US"/>
              </w:rPr>
              <w:t>c</w:t>
            </w:r>
            <w:r w:rsidRPr="00E11F3A">
              <w:rPr>
                <w:rFonts w:ascii="Times New Roman" w:hAnsi="Times New Roman"/>
                <w:b/>
                <w:bCs/>
                <w:sz w:val="24"/>
                <w:szCs w:val="24"/>
              </w:rPr>
              <w:t>)</w:t>
            </w:r>
          </w:p>
        </w:tc>
      </w:tr>
      <w:tr w:rsidR="00E11F3A" w:rsidRPr="00E11F3A" w14:paraId="72348FED" w14:textId="77777777" w:rsidTr="00E11F3A">
        <w:trPr>
          <w:jc w:val="right"/>
        </w:trPr>
        <w:tc>
          <w:tcPr>
            <w:tcW w:w="2044" w:type="dxa"/>
          </w:tcPr>
          <w:p w14:paraId="09B5BB77"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История России. Всеобщая история</w:t>
            </w:r>
          </w:p>
        </w:tc>
        <w:tc>
          <w:tcPr>
            <w:tcW w:w="7845" w:type="dxa"/>
          </w:tcPr>
          <w:p w14:paraId="1BE57D7A" w14:textId="77777777" w:rsidR="00E11F3A" w:rsidRPr="00E11F3A" w:rsidRDefault="00E11F3A" w:rsidP="00E11F3A">
            <w:pPr>
              <w:pStyle w:val="af2"/>
              <w:jc w:val="center"/>
              <w:rPr>
                <w:sz w:val="24"/>
                <w:szCs w:val="24"/>
                <w:lang w:eastAsia="ru-RU"/>
              </w:rPr>
            </w:pPr>
            <w:r w:rsidRPr="00E11F3A">
              <w:rPr>
                <w:b/>
                <w:sz w:val="24"/>
                <w:szCs w:val="24"/>
                <w:lang w:eastAsia="ru-RU"/>
              </w:rPr>
              <w:t xml:space="preserve">Итоговая контрольная работа </w:t>
            </w:r>
            <w:r w:rsidRPr="00E11F3A">
              <w:rPr>
                <w:sz w:val="24"/>
                <w:szCs w:val="24"/>
                <w:lang w:eastAsia="ru-RU"/>
              </w:rPr>
              <w:t>ВАРИАНТ 1</w:t>
            </w:r>
          </w:p>
          <w:p w14:paraId="4E0B8278" w14:textId="77777777" w:rsidR="00E11F3A" w:rsidRPr="00E11F3A" w:rsidRDefault="00E11F3A" w:rsidP="00E11F3A">
            <w:pPr>
              <w:pStyle w:val="af2"/>
              <w:rPr>
                <w:b/>
                <w:sz w:val="24"/>
                <w:szCs w:val="24"/>
                <w:lang w:eastAsia="ru-RU"/>
              </w:rPr>
            </w:pPr>
            <w:r w:rsidRPr="00E11F3A">
              <w:rPr>
                <w:b/>
                <w:sz w:val="24"/>
                <w:szCs w:val="24"/>
                <w:lang w:eastAsia="ru-RU"/>
              </w:rPr>
              <w:t>1. Индустриальное общество – это:</w:t>
            </w:r>
          </w:p>
          <w:p w14:paraId="2A990492" w14:textId="77777777" w:rsidR="00E11F3A" w:rsidRPr="00E11F3A" w:rsidRDefault="00E11F3A" w:rsidP="00E11F3A">
            <w:pPr>
              <w:pStyle w:val="af2"/>
              <w:rPr>
                <w:sz w:val="24"/>
                <w:szCs w:val="24"/>
                <w:lang w:eastAsia="ru-RU"/>
              </w:rPr>
            </w:pPr>
            <w:r w:rsidRPr="00E11F3A">
              <w:rPr>
                <w:sz w:val="24"/>
                <w:szCs w:val="24"/>
                <w:lang w:eastAsia="ru-RU"/>
              </w:rPr>
              <w:t>А) общество, состоящее из капиталистов – хозяев заводов, и трудящихся, работающих на этих заводах;</w:t>
            </w:r>
          </w:p>
          <w:p w14:paraId="4B5119BF" w14:textId="77777777" w:rsidR="00E11F3A" w:rsidRPr="00E11F3A" w:rsidRDefault="00E11F3A" w:rsidP="00E11F3A">
            <w:pPr>
              <w:pStyle w:val="af2"/>
              <w:rPr>
                <w:sz w:val="24"/>
                <w:szCs w:val="24"/>
                <w:lang w:eastAsia="ru-RU"/>
              </w:rPr>
            </w:pPr>
            <w:r w:rsidRPr="00E11F3A">
              <w:rPr>
                <w:sz w:val="24"/>
                <w:szCs w:val="24"/>
                <w:lang w:eastAsia="ru-RU"/>
              </w:rPr>
              <w:t>Б) общество, состоящее из ученых, инженеров и техников, занятых созданием и совершенствованием машин;</w:t>
            </w:r>
          </w:p>
          <w:p w14:paraId="0155A3E2" w14:textId="77777777" w:rsidR="00E11F3A" w:rsidRPr="00E11F3A" w:rsidRDefault="00E11F3A" w:rsidP="00E11F3A">
            <w:pPr>
              <w:pStyle w:val="af2"/>
              <w:rPr>
                <w:sz w:val="24"/>
                <w:szCs w:val="24"/>
                <w:lang w:eastAsia="ru-RU"/>
              </w:rPr>
            </w:pPr>
            <w:r w:rsidRPr="00E11F3A">
              <w:rPr>
                <w:sz w:val="24"/>
                <w:szCs w:val="24"/>
                <w:lang w:eastAsia="ru-RU"/>
              </w:rPr>
              <w:t>В) стадия развития общества, сменяющая традиционное, аграрное общество;</w:t>
            </w:r>
          </w:p>
          <w:p w14:paraId="4D7CD35E" w14:textId="77777777" w:rsidR="00E11F3A" w:rsidRPr="00E11F3A" w:rsidRDefault="00E11F3A" w:rsidP="00E11F3A">
            <w:pPr>
              <w:pStyle w:val="af2"/>
              <w:rPr>
                <w:sz w:val="24"/>
                <w:szCs w:val="24"/>
                <w:lang w:eastAsia="ru-RU"/>
              </w:rPr>
            </w:pPr>
            <w:r w:rsidRPr="00E11F3A">
              <w:rPr>
                <w:sz w:val="24"/>
                <w:szCs w:val="24"/>
                <w:lang w:eastAsia="ru-RU"/>
              </w:rPr>
              <w:t>Г) подходят все три определения.</w:t>
            </w:r>
          </w:p>
          <w:p w14:paraId="48C594D1" w14:textId="77777777" w:rsidR="00E11F3A" w:rsidRPr="00E11F3A" w:rsidRDefault="00E11F3A" w:rsidP="00E11F3A">
            <w:pPr>
              <w:pStyle w:val="af2"/>
              <w:rPr>
                <w:b/>
                <w:sz w:val="24"/>
                <w:szCs w:val="24"/>
                <w:lang w:eastAsia="ru-RU"/>
              </w:rPr>
            </w:pPr>
            <w:r w:rsidRPr="00E11F3A">
              <w:rPr>
                <w:b/>
                <w:sz w:val="24"/>
                <w:szCs w:val="24"/>
                <w:lang w:eastAsia="ru-RU"/>
              </w:rPr>
              <w:t>2. Консерватизм –это:</w:t>
            </w:r>
          </w:p>
          <w:p w14:paraId="5EEAE8CB" w14:textId="77777777" w:rsidR="00E11F3A" w:rsidRPr="00E11F3A" w:rsidRDefault="00E11F3A" w:rsidP="00E11F3A">
            <w:pPr>
              <w:pStyle w:val="af2"/>
              <w:rPr>
                <w:sz w:val="24"/>
                <w:szCs w:val="24"/>
                <w:lang w:eastAsia="ru-RU"/>
              </w:rPr>
            </w:pPr>
            <w:r w:rsidRPr="00E11F3A">
              <w:rPr>
                <w:sz w:val="24"/>
                <w:szCs w:val="24"/>
                <w:lang w:eastAsia="ru-RU"/>
              </w:rPr>
              <w:t>А) идейное и общественно-политическое течение, провозгласившее принцип политических, общественных и экономических свобод;</w:t>
            </w:r>
          </w:p>
          <w:p w14:paraId="74F1AFE6" w14:textId="77777777" w:rsidR="00E11F3A" w:rsidRPr="00E11F3A" w:rsidRDefault="00E11F3A" w:rsidP="00E11F3A">
            <w:pPr>
              <w:pStyle w:val="af2"/>
              <w:rPr>
                <w:sz w:val="24"/>
                <w:szCs w:val="24"/>
                <w:lang w:eastAsia="ru-RU"/>
              </w:rPr>
            </w:pPr>
            <w:r w:rsidRPr="00E11F3A">
              <w:rPr>
                <w:sz w:val="24"/>
                <w:szCs w:val="24"/>
                <w:lang w:eastAsia="ru-RU"/>
              </w:rPr>
              <w:t>Б) идейно-политические и культурные течения, опирающиеся на идею традиции и преемственности в общественно-политической и культурной жизни;</w:t>
            </w:r>
          </w:p>
          <w:p w14:paraId="76F609EE" w14:textId="77777777" w:rsidR="00E11F3A" w:rsidRPr="00E11F3A" w:rsidRDefault="00E11F3A" w:rsidP="00E11F3A">
            <w:pPr>
              <w:pStyle w:val="af2"/>
              <w:rPr>
                <w:sz w:val="24"/>
                <w:szCs w:val="24"/>
                <w:lang w:eastAsia="ru-RU"/>
              </w:rPr>
            </w:pPr>
            <w:r w:rsidRPr="00E11F3A">
              <w:rPr>
                <w:sz w:val="24"/>
                <w:szCs w:val="24"/>
                <w:lang w:eastAsia="ru-RU"/>
              </w:rPr>
              <w:t>В) движение за религиозное образование населения;</w:t>
            </w:r>
          </w:p>
          <w:p w14:paraId="57E7E792" w14:textId="77777777" w:rsidR="00E11F3A" w:rsidRPr="00E11F3A" w:rsidRDefault="00E11F3A" w:rsidP="00E11F3A">
            <w:pPr>
              <w:pStyle w:val="af2"/>
              <w:rPr>
                <w:sz w:val="24"/>
                <w:szCs w:val="24"/>
                <w:lang w:eastAsia="ru-RU"/>
              </w:rPr>
            </w:pPr>
            <w:r w:rsidRPr="00E11F3A">
              <w:rPr>
                <w:sz w:val="24"/>
                <w:szCs w:val="24"/>
                <w:lang w:eastAsia="ru-RU"/>
              </w:rPr>
              <w:t>Г) приверженность традиционным ценностям в жизни общества.</w:t>
            </w:r>
          </w:p>
          <w:p w14:paraId="76ABAC78" w14:textId="77777777" w:rsidR="00E11F3A" w:rsidRPr="00E11F3A" w:rsidRDefault="00E11F3A" w:rsidP="00E11F3A">
            <w:pPr>
              <w:pStyle w:val="af2"/>
              <w:rPr>
                <w:b/>
                <w:sz w:val="24"/>
                <w:szCs w:val="24"/>
                <w:lang w:eastAsia="ru-RU"/>
              </w:rPr>
            </w:pPr>
            <w:r w:rsidRPr="00E11F3A">
              <w:rPr>
                <w:b/>
                <w:sz w:val="24"/>
                <w:szCs w:val="24"/>
                <w:lang w:eastAsia="ru-RU"/>
              </w:rPr>
              <w:t>3. Исключительное право в какой-либо сфере деятельности называется:</w:t>
            </w:r>
          </w:p>
          <w:p w14:paraId="33046F08" w14:textId="77777777" w:rsidR="00E11F3A" w:rsidRPr="00E11F3A" w:rsidRDefault="00E11F3A" w:rsidP="00E11F3A">
            <w:pPr>
              <w:pStyle w:val="af2"/>
              <w:rPr>
                <w:sz w:val="24"/>
                <w:szCs w:val="24"/>
                <w:lang w:eastAsia="ru-RU"/>
              </w:rPr>
            </w:pPr>
            <w:r w:rsidRPr="00E11F3A">
              <w:rPr>
                <w:sz w:val="24"/>
                <w:szCs w:val="24"/>
                <w:lang w:eastAsia="ru-RU"/>
              </w:rPr>
              <w:t>А) акцией;         Б) монополией;          В) гомрулем;          Г) урбанизацией.</w:t>
            </w:r>
          </w:p>
          <w:p w14:paraId="4C244E10" w14:textId="77777777" w:rsidR="00E11F3A" w:rsidRPr="00E11F3A" w:rsidRDefault="00E11F3A" w:rsidP="00E11F3A">
            <w:pPr>
              <w:pStyle w:val="af2"/>
              <w:rPr>
                <w:b/>
                <w:sz w:val="24"/>
                <w:szCs w:val="24"/>
                <w:lang w:eastAsia="ru-RU"/>
              </w:rPr>
            </w:pPr>
            <w:r w:rsidRPr="00E11F3A">
              <w:rPr>
                <w:b/>
                <w:sz w:val="24"/>
                <w:szCs w:val="24"/>
                <w:lang w:eastAsia="ru-RU"/>
              </w:rPr>
              <w:t>4. В Антанту не входила:</w:t>
            </w:r>
          </w:p>
          <w:p w14:paraId="27D39295" w14:textId="77777777" w:rsidR="00E11F3A" w:rsidRPr="00E11F3A" w:rsidRDefault="00E11F3A" w:rsidP="00E11F3A">
            <w:pPr>
              <w:pStyle w:val="af2"/>
              <w:rPr>
                <w:sz w:val="24"/>
                <w:szCs w:val="24"/>
                <w:lang w:eastAsia="ru-RU"/>
              </w:rPr>
            </w:pPr>
            <w:r w:rsidRPr="00E11F3A">
              <w:rPr>
                <w:sz w:val="24"/>
                <w:szCs w:val="24"/>
                <w:lang w:eastAsia="ru-RU"/>
              </w:rPr>
              <w:t>А) Россия;    Б) Франция;      В) Италия;    Г) Великобритания.</w:t>
            </w:r>
          </w:p>
          <w:p w14:paraId="7AAB1EA4" w14:textId="77777777" w:rsidR="00E11F3A" w:rsidRPr="00E11F3A" w:rsidRDefault="00E11F3A" w:rsidP="00E11F3A">
            <w:pPr>
              <w:pStyle w:val="af2"/>
              <w:rPr>
                <w:b/>
                <w:sz w:val="24"/>
                <w:szCs w:val="24"/>
                <w:lang w:eastAsia="ru-RU"/>
              </w:rPr>
            </w:pPr>
            <w:r w:rsidRPr="00E11F3A">
              <w:rPr>
                <w:b/>
                <w:sz w:val="24"/>
                <w:szCs w:val="24"/>
                <w:lang w:eastAsia="ru-RU"/>
              </w:rPr>
              <w:t>5. Американский механик-самоучка, ставший автомобильным магнатом:</w:t>
            </w:r>
          </w:p>
          <w:p w14:paraId="11C3627B" w14:textId="77777777" w:rsidR="00E11F3A" w:rsidRPr="00E11F3A" w:rsidRDefault="00E11F3A" w:rsidP="00E11F3A">
            <w:pPr>
              <w:pStyle w:val="af2"/>
              <w:rPr>
                <w:sz w:val="24"/>
                <w:szCs w:val="24"/>
                <w:lang w:eastAsia="ru-RU"/>
              </w:rPr>
            </w:pPr>
            <w:r w:rsidRPr="00E11F3A">
              <w:rPr>
                <w:sz w:val="24"/>
                <w:szCs w:val="24"/>
                <w:lang w:eastAsia="ru-RU"/>
              </w:rPr>
              <w:t>А) Форд;          Б) Бор;         В) Кох;           Г) Планк.</w:t>
            </w:r>
          </w:p>
          <w:p w14:paraId="0FA5C78D" w14:textId="77777777" w:rsidR="00E11F3A" w:rsidRPr="00E11F3A" w:rsidRDefault="00E11F3A" w:rsidP="00E11F3A">
            <w:pPr>
              <w:pStyle w:val="af2"/>
              <w:rPr>
                <w:b/>
                <w:sz w:val="24"/>
                <w:szCs w:val="24"/>
                <w:lang w:eastAsia="ru-RU"/>
              </w:rPr>
            </w:pPr>
            <w:r w:rsidRPr="00E11F3A">
              <w:rPr>
                <w:b/>
                <w:sz w:val="24"/>
                <w:szCs w:val="24"/>
                <w:lang w:eastAsia="ru-RU"/>
              </w:rPr>
              <w:lastRenderedPageBreak/>
              <w:t>6. Европейские страны: три эшелона модернизации:</w:t>
            </w:r>
          </w:p>
          <w:p w14:paraId="65E52EE8" w14:textId="77777777" w:rsidR="00E11F3A" w:rsidRPr="00E11F3A" w:rsidRDefault="00E11F3A" w:rsidP="00E11F3A">
            <w:pPr>
              <w:pStyle w:val="af2"/>
              <w:ind w:left="720"/>
              <w:rPr>
                <w:sz w:val="24"/>
                <w:szCs w:val="24"/>
                <w:lang w:eastAsia="ru-RU"/>
              </w:rPr>
            </w:pPr>
            <w:r w:rsidRPr="00E11F3A">
              <w:rPr>
                <w:sz w:val="24"/>
                <w:szCs w:val="24"/>
                <w:lang w:eastAsia="ru-RU"/>
              </w:rPr>
              <w:t>1.Россия;  2. Австрия;  3. Германия;  4. Испания;  5. Италия;  6. США;  7. Франция;  8.Англия;  9. Португалия; 10. Латинская Америка.</w:t>
            </w:r>
          </w:p>
          <w:p w14:paraId="24456D73" w14:textId="77777777" w:rsidR="00E11F3A" w:rsidRPr="00E11F3A" w:rsidRDefault="00E11F3A" w:rsidP="00E11F3A">
            <w:pPr>
              <w:pStyle w:val="af2"/>
              <w:rPr>
                <w:sz w:val="24"/>
                <w:szCs w:val="24"/>
                <w:lang w:eastAsia="ru-RU"/>
              </w:rPr>
            </w:pPr>
            <w:r w:rsidRPr="00E11F3A">
              <w:rPr>
                <w:sz w:val="24"/>
                <w:szCs w:val="24"/>
                <w:lang w:eastAsia="ru-RU"/>
              </w:rPr>
              <w:t xml:space="preserve">Вставьте в таблицу порядковый номер соответствующего заданию государства. </w:t>
            </w:r>
          </w:p>
          <w:tbl>
            <w:tblPr>
              <w:tblStyle w:val="a5"/>
              <w:tblW w:w="7590" w:type="dxa"/>
              <w:tblLayout w:type="fixed"/>
              <w:tblLook w:val="04A0" w:firstRow="1" w:lastRow="0" w:firstColumn="1" w:lastColumn="0" w:noHBand="0" w:noVBand="1"/>
            </w:tblPr>
            <w:tblGrid>
              <w:gridCol w:w="2346"/>
              <w:gridCol w:w="2410"/>
              <w:gridCol w:w="2834"/>
            </w:tblGrid>
            <w:tr w:rsidR="00E11F3A" w:rsidRPr="00E11F3A" w14:paraId="5D82CFE0" w14:textId="77777777" w:rsidTr="00E11F3A">
              <w:tc>
                <w:tcPr>
                  <w:tcW w:w="2346" w:type="dxa"/>
                </w:tcPr>
                <w:p w14:paraId="16848F39" w14:textId="77777777" w:rsidR="00E11F3A" w:rsidRPr="00E11F3A" w:rsidRDefault="00E11F3A" w:rsidP="00E11F3A">
                  <w:pPr>
                    <w:pStyle w:val="af2"/>
                    <w:rPr>
                      <w:sz w:val="24"/>
                      <w:szCs w:val="24"/>
                      <w:lang w:eastAsia="ru-RU"/>
                    </w:rPr>
                  </w:pPr>
                  <w:r w:rsidRPr="00E11F3A">
                    <w:rPr>
                      <w:sz w:val="24"/>
                      <w:szCs w:val="24"/>
                      <w:lang w:eastAsia="ru-RU"/>
                    </w:rPr>
                    <w:t>Первый эшелон модернизации (страны старого капитализма)</w:t>
                  </w:r>
                </w:p>
              </w:tc>
              <w:tc>
                <w:tcPr>
                  <w:tcW w:w="2410" w:type="dxa"/>
                </w:tcPr>
                <w:p w14:paraId="76774B41" w14:textId="77777777" w:rsidR="00E11F3A" w:rsidRPr="00E11F3A" w:rsidRDefault="00E11F3A" w:rsidP="00E11F3A">
                  <w:pPr>
                    <w:pStyle w:val="af2"/>
                    <w:rPr>
                      <w:sz w:val="24"/>
                      <w:szCs w:val="24"/>
                      <w:lang w:eastAsia="ru-RU"/>
                    </w:rPr>
                  </w:pPr>
                  <w:r w:rsidRPr="00E11F3A">
                    <w:rPr>
                      <w:sz w:val="24"/>
                      <w:szCs w:val="24"/>
                      <w:lang w:eastAsia="ru-RU"/>
                    </w:rPr>
                    <w:t>Второй эшелон модернизации (страны молодого капитализма)</w:t>
                  </w:r>
                </w:p>
              </w:tc>
              <w:tc>
                <w:tcPr>
                  <w:tcW w:w="2834" w:type="dxa"/>
                </w:tcPr>
                <w:p w14:paraId="598EFCBD" w14:textId="77777777" w:rsidR="00E11F3A" w:rsidRPr="00E11F3A" w:rsidRDefault="00E11F3A" w:rsidP="00E11F3A">
                  <w:pPr>
                    <w:pStyle w:val="af2"/>
                    <w:rPr>
                      <w:sz w:val="24"/>
                      <w:szCs w:val="24"/>
                      <w:lang w:eastAsia="ru-RU"/>
                    </w:rPr>
                  </w:pPr>
                  <w:r w:rsidRPr="00E11F3A">
                    <w:rPr>
                      <w:sz w:val="24"/>
                      <w:szCs w:val="24"/>
                      <w:lang w:eastAsia="ru-RU"/>
                    </w:rPr>
                    <w:t>Третий эшелон модернизации (преобладают нормы традиционного общества, процессы модернизации распространялись очень ограниченно)</w:t>
                  </w:r>
                </w:p>
              </w:tc>
            </w:tr>
            <w:tr w:rsidR="00E11F3A" w:rsidRPr="00E11F3A" w14:paraId="7451CA31" w14:textId="77777777" w:rsidTr="00E11F3A">
              <w:tc>
                <w:tcPr>
                  <w:tcW w:w="2346" w:type="dxa"/>
                </w:tcPr>
                <w:p w14:paraId="7E6DAFD2" w14:textId="77777777" w:rsidR="00E11F3A" w:rsidRPr="00E11F3A" w:rsidRDefault="00E11F3A" w:rsidP="00E11F3A">
                  <w:pPr>
                    <w:pStyle w:val="af2"/>
                    <w:rPr>
                      <w:sz w:val="24"/>
                      <w:szCs w:val="24"/>
                      <w:lang w:eastAsia="ru-RU"/>
                    </w:rPr>
                  </w:pPr>
                </w:p>
              </w:tc>
              <w:tc>
                <w:tcPr>
                  <w:tcW w:w="2410" w:type="dxa"/>
                </w:tcPr>
                <w:p w14:paraId="50FEF743" w14:textId="77777777" w:rsidR="00E11F3A" w:rsidRPr="00E11F3A" w:rsidRDefault="00E11F3A" w:rsidP="00E11F3A">
                  <w:pPr>
                    <w:pStyle w:val="af2"/>
                    <w:rPr>
                      <w:sz w:val="24"/>
                      <w:szCs w:val="24"/>
                      <w:lang w:eastAsia="ru-RU"/>
                    </w:rPr>
                  </w:pPr>
                </w:p>
              </w:tc>
              <w:tc>
                <w:tcPr>
                  <w:tcW w:w="2834" w:type="dxa"/>
                </w:tcPr>
                <w:p w14:paraId="60609570" w14:textId="77777777" w:rsidR="00E11F3A" w:rsidRPr="00E11F3A" w:rsidRDefault="00E11F3A" w:rsidP="00E11F3A">
                  <w:pPr>
                    <w:pStyle w:val="af2"/>
                    <w:rPr>
                      <w:sz w:val="24"/>
                      <w:szCs w:val="24"/>
                      <w:lang w:eastAsia="ru-RU"/>
                    </w:rPr>
                  </w:pPr>
                </w:p>
              </w:tc>
            </w:tr>
          </w:tbl>
          <w:p w14:paraId="00C6B836" w14:textId="77777777" w:rsidR="00E11F3A" w:rsidRPr="00E11F3A" w:rsidRDefault="00E11F3A" w:rsidP="00E11F3A">
            <w:pPr>
              <w:pStyle w:val="af2"/>
              <w:rPr>
                <w:b/>
                <w:sz w:val="24"/>
                <w:szCs w:val="24"/>
                <w:lang w:eastAsia="ru-RU"/>
              </w:rPr>
            </w:pPr>
            <w:r w:rsidRPr="00E11F3A">
              <w:rPr>
                <w:b/>
                <w:sz w:val="24"/>
                <w:szCs w:val="24"/>
                <w:lang w:eastAsia="ru-RU"/>
              </w:rPr>
              <w:t>7. Выбери из списка утверждения соответствующие данному заданию:</w:t>
            </w:r>
          </w:p>
          <w:p w14:paraId="62958D36" w14:textId="77777777" w:rsidR="00E11F3A" w:rsidRPr="00E11F3A" w:rsidRDefault="00E11F3A" w:rsidP="00E11F3A">
            <w:pPr>
              <w:pStyle w:val="af2"/>
              <w:rPr>
                <w:b/>
                <w:sz w:val="24"/>
                <w:szCs w:val="24"/>
                <w:lang w:eastAsia="ru-RU"/>
              </w:rPr>
            </w:pPr>
            <w:r w:rsidRPr="00E11F3A">
              <w:rPr>
                <w:b/>
                <w:sz w:val="24"/>
                <w:szCs w:val="24"/>
                <w:lang w:eastAsia="ru-RU"/>
              </w:rPr>
              <w:t xml:space="preserve">   Свободный фабрично-заводской капитализм:</w:t>
            </w:r>
          </w:p>
          <w:p w14:paraId="1E574728" w14:textId="77777777" w:rsidR="00E11F3A" w:rsidRPr="00E11F3A" w:rsidRDefault="00E11F3A" w:rsidP="00E11F3A">
            <w:pPr>
              <w:pStyle w:val="af2"/>
              <w:rPr>
                <w:sz w:val="24"/>
                <w:szCs w:val="24"/>
                <w:lang w:eastAsia="ru-RU"/>
              </w:rPr>
            </w:pPr>
            <w:r w:rsidRPr="00E11F3A">
              <w:rPr>
                <w:sz w:val="24"/>
                <w:szCs w:val="24"/>
                <w:lang w:eastAsia="ru-RU"/>
              </w:rPr>
              <w:t>А) действует свободная, ничем неограниченная конкуренция;</w:t>
            </w:r>
          </w:p>
          <w:p w14:paraId="1551961C" w14:textId="77777777" w:rsidR="00E11F3A" w:rsidRPr="00E11F3A" w:rsidRDefault="00E11F3A" w:rsidP="00E11F3A">
            <w:pPr>
              <w:pStyle w:val="af2"/>
              <w:rPr>
                <w:sz w:val="24"/>
                <w:szCs w:val="24"/>
                <w:lang w:eastAsia="ru-RU"/>
              </w:rPr>
            </w:pPr>
            <w:r w:rsidRPr="00E11F3A">
              <w:rPr>
                <w:sz w:val="24"/>
                <w:szCs w:val="24"/>
                <w:lang w:eastAsia="ru-RU"/>
              </w:rPr>
              <w:t>Б) промышленная корпорация сосредотачивает в своих руках господство в какой – либо отрасли хозяйства;</w:t>
            </w:r>
          </w:p>
          <w:p w14:paraId="75F87C12" w14:textId="77777777" w:rsidR="00E11F3A" w:rsidRPr="00E11F3A" w:rsidRDefault="00E11F3A" w:rsidP="00E11F3A">
            <w:pPr>
              <w:pStyle w:val="af2"/>
              <w:rPr>
                <w:sz w:val="24"/>
                <w:szCs w:val="24"/>
                <w:lang w:eastAsia="ru-RU"/>
              </w:rPr>
            </w:pPr>
            <w:r w:rsidRPr="00E11F3A">
              <w:rPr>
                <w:sz w:val="24"/>
                <w:szCs w:val="24"/>
                <w:lang w:eastAsia="ru-RU"/>
              </w:rPr>
              <w:t>В) борьба между предпринимателями за наиболее выгодные условия производства и сбыта товаров, обеспечивающие наивысшую прибыль;</w:t>
            </w:r>
          </w:p>
          <w:p w14:paraId="58BCBED1" w14:textId="77777777" w:rsidR="00E11F3A" w:rsidRPr="00E11F3A" w:rsidRDefault="00E11F3A" w:rsidP="00E11F3A">
            <w:pPr>
              <w:pStyle w:val="af2"/>
              <w:rPr>
                <w:sz w:val="24"/>
                <w:szCs w:val="24"/>
                <w:lang w:eastAsia="ru-RU"/>
              </w:rPr>
            </w:pPr>
            <w:r w:rsidRPr="00E11F3A">
              <w:rPr>
                <w:sz w:val="24"/>
                <w:szCs w:val="24"/>
                <w:lang w:eastAsia="ru-RU"/>
              </w:rPr>
              <w:t>Г) Внедряется новая техника, повышается производительность труда, снижается накал конкурентной борьбы;</w:t>
            </w:r>
          </w:p>
          <w:p w14:paraId="5BF13091" w14:textId="77777777" w:rsidR="00E11F3A" w:rsidRPr="00E11F3A" w:rsidRDefault="00E11F3A" w:rsidP="00E11F3A">
            <w:pPr>
              <w:pStyle w:val="af2"/>
              <w:rPr>
                <w:sz w:val="24"/>
                <w:szCs w:val="24"/>
                <w:lang w:eastAsia="ru-RU"/>
              </w:rPr>
            </w:pPr>
            <w:r w:rsidRPr="00E11F3A">
              <w:rPr>
                <w:sz w:val="24"/>
                <w:szCs w:val="24"/>
                <w:lang w:eastAsia="ru-RU"/>
              </w:rPr>
              <w:t>Д) Развитие экономики на основе закона рынка – спроса и предложения;</w:t>
            </w:r>
          </w:p>
          <w:p w14:paraId="4EE0FFF2" w14:textId="77777777" w:rsidR="00E11F3A" w:rsidRPr="00E11F3A" w:rsidRDefault="00E11F3A" w:rsidP="00E11F3A">
            <w:pPr>
              <w:pStyle w:val="af2"/>
              <w:rPr>
                <w:sz w:val="24"/>
                <w:szCs w:val="24"/>
                <w:lang w:eastAsia="ru-RU"/>
              </w:rPr>
            </w:pPr>
            <w:r w:rsidRPr="00E11F3A">
              <w:rPr>
                <w:sz w:val="24"/>
                <w:szCs w:val="24"/>
                <w:lang w:eastAsia="ru-RU"/>
              </w:rPr>
              <w:t>Е) Промышленники договариваются между собой  о ценах, количестве выпускаемой продукции и рынках сбыта;</w:t>
            </w:r>
          </w:p>
          <w:p w14:paraId="28C7B584" w14:textId="77777777" w:rsidR="00E11F3A" w:rsidRPr="00E11F3A" w:rsidRDefault="00E11F3A" w:rsidP="00E11F3A">
            <w:pPr>
              <w:pStyle w:val="af2"/>
              <w:rPr>
                <w:b/>
                <w:sz w:val="24"/>
                <w:szCs w:val="24"/>
                <w:lang w:eastAsia="ru-RU"/>
              </w:rPr>
            </w:pPr>
            <w:r w:rsidRPr="00E11F3A">
              <w:rPr>
                <w:b/>
                <w:sz w:val="24"/>
                <w:szCs w:val="24"/>
                <w:lang w:eastAsia="ru-RU"/>
              </w:rPr>
              <w:t>8. Терминологическая работа.</w:t>
            </w:r>
          </w:p>
          <w:p w14:paraId="108B5130" w14:textId="77777777" w:rsidR="00E11F3A" w:rsidRPr="00E11F3A" w:rsidRDefault="00E11F3A" w:rsidP="00E11F3A">
            <w:pPr>
              <w:pStyle w:val="af2"/>
              <w:rPr>
                <w:sz w:val="24"/>
                <w:szCs w:val="24"/>
                <w:lang w:eastAsia="ru-RU"/>
              </w:rPr>
            </w:pPr>
            <w:r w:rsidRPr="00E11F3A">
              <w:rPr>
                <w:sz w:val="24"/>
                <w:szCs w:val="24"/>
                <w:lang w:eastAsia="ru-RU"/>
              </w:rPr>
              <w:t>Вставь пропущенные буквы в терминах:</w:t>
            </w:r>
          </w:p>
          <w:p w14:paraId="4BB655CF" w14:textId="77777777" w:rsidR="00E11F3A" w:rsidRPr="00E11F3A" w:rsidRDefault="00E11F3A" w:rsidP="00E11F3A">
            <w:pPr>
              <w:pStyle w:val="af2"/>
              <w:rPr>
                <w:sz w:val="24"/>
                <w:szCs w:val="24"/>
                <w:lang w:eastAsia="ru-RU"/>
              </w:rPr>
            </w:pPr>
            <w:proofErr w:type="spellStart"/>
            <w:r w:rsidRPr="00E11F3A">
              <w:rPr>
                <w:sz w:val="24"/>
                <w:szCs w:val="24"/>
                <w:lang w:eastAsia="ru-RU"/>
              </w:rPr>
              <w:t>К..рте..ь</w:t>
            </w:r>
            <w:proofErr w:type="spellEnd"/>
            <w:r w:rsidRPr="00E11F3A">
              <w:rPr>
                <w:sz w:val="24"/>
                <w:szCs w:val="24"/>
                <w:lang w:eastAsia="ru-RU"/>
              </w:rPr>
              <w:t>,     с…</w:t>
            </w:r>
            <w:proofErr w:type="spellStart"/>
            <w:r w:rsidRPr="00E11F3A">
              <w:rPr>
                <w:sz w:val="24"/>
                <w:szCs w:val="24"/>
                <w:lang w:eastAsia="ru-RU"/>
              </w:rPr>
              <w:t>нди</w:t>
            </w:r>
            <w:proofErr w:type="spellEnd"/>
            <w:r w:rsidRPr="00E11F3A">
              <w:rPr>
                <w:sz w:val="24"/>
                <w:szCs w:val="24"/>
                <w:lang w:eastAsia="ru-RU"/>
              </w:rPr>
              <w:t>..</w:t>
            </w:r>
            <w:proofErr w:type="spellStart"/>
            <w:r w:rsidRPr="00E11F3A">
              <w:rPr>
                <w:sz w:val="24"/>
                <w:szCs w:val="24"/>
                <w:lang w:eastAsia="ru-RU"/>
              </w:rPr>
              <w:t>ат</w:t>
            </w:r>
            <w:proofErr w:type="spellEnd"/>
            <w:r w:rsidRPr="00E11F3A">
              <w:rPr>
                <w:sz w:val="24"/>
                <w:szCs w:val="24"/>
                <w:lang w:eastAsia="ru-RU"/>
              </w:rPr>
              <w:t xml:space="preserve">,    </w:t>
            </w:r>
            <w:proofErr w:type="spellStart"/>
            <w:r w:rsidRPr="00E11F3A">
              <w:rPr>
                <w:sz w:val="24"/>
                <w:szCs w:val="24"/>
                <w:lang w:eastAsia="ru-RU"/>
              </w:rPr>
              <w:t>мо</w:t>
            </w:r>
            <w:proofErr w:type="spellEnd"/>
            <w:r w:rsidRPr="00E11F3A">
              <w:rPr>
                <w:sz w:val="24"/>
                <w:szCs w:val="24"/>
                <w:lang w:eastAsia="ru-RU"/>
              </w:rPr>
              <w:t>..</w:t>
            </w:r>
            <w:proofErr w:type="spellStart"/>
            <w:r w:rsidRPr="00E11F3A">
              <w:rPr>
                <w:sz w:val="24"/>
                <w:szCs w:val="24"/>
                <w:lang w:eastAsia="ru-RU"/>
              </w:rPr>
              <w:t>ерни</w:t>
            </w:r>
            <w:proofErr w:type="spellEnd"/>
            <w:r w:rsidRPr="00E11F3A">
              <w:rPr>
                <w:sz w:val="24"/>
                <w:szCs w:val="24"/>
                <w:lang w:eastAsia="ru-RU"/>
              </w:rPr>
              <w:t>..</w:t>
            </w:r>
            <w:proofErr w:type="spellStart"/>
            <w:r w:rsidRPr="00E11F3A">
              <w:rPr>
                <w:sz w:val="24"/>
                <w:szCs w:val="24"/>
                <w:lang w:eastAsia="ru-RU"/>
              </w:rPr>
              <w:t>ац</w:t>
            </w:r>
            <w:proofErr w:type="spellEnd"/>
            <w:r w:rsidRPr="00E11F3A">
              <w:rPr>
                <w:sz w:val="24"/>
                <w:szCs w:val="24"/>
                <w:lang w:eastAsia="ru-RU"/>
              </w:rPr>
              <w:t>..я,   со..</w:t>
            </w:r>
            <w:proofErr w:type="spellStart"/>
            <w:r w:rsidRPr="00E11F3A">
              <w:rPr>
                <w:sz w:val="24"/>
                <w:szCs w:val="24"/>
                <w:lang w:eastAsia="ru-RU"/>
              </w:rPr>
              <w:t>иал</w:t>
            </w:r>
            <w:proofErr w:type="spellEnd"/>
            <w:r w:rsidRPr="00E11F3A">
              <w:rPr>
                <w:sz w:val="24"/>
                <w:szCs w:val="24"/>
                <w:lang w:eastAsia="ru-RU"/>
              </w:rPr>
              <w:t>..</w:t>
            </w:r>
            <w:proofErr w:type="spellStart"/>
            <w:r w:rsidRPr="00E11F3A">
              <w:rPr>
                <w:sz w:val="24"/>
                <w:szCs w:val="24"/>
                <w:lang w:eastAsia="ru-RU"/>
              </w:rPr>
              <w:t>зм</w:t>
            </w:r>
            <w:proofErr w:type="spellEnd"/>
            <w:r w:rsidRPr="00E11F3A">
              <w:rPr>
                <w:sz w:val="24"/>
                <w:szCs w:val="24"/>
                <w:lang w:eastAsia="ru-RU"/>
              </w:rPr>
              <w:t>,    реп..</w:t>
            </w:r>
            <w:proofErr w:type="spellStart"/>
            <w:r w:rsidRPr="00E11F3A">
              <w:rPr>
                <w:sz w:val="24"/>
                <w:szCs w:val="24"/>
                <w:lang w:eastAsia="ru-RU"/>
              </w:rPr>
              <w:t>ра</w:t>
            </w:r>
            <w:proofErr w:type="spellEnd"/>
            <w:r w:rsidRPr="00E11F3A">
              <w:rPr>
                <w:sz w:val="24"/>
                <w:szCs w:val="24"/>
                <w:lang w:eastAsia="ru-RU"/>
              </w:rPr>
              <w:t>..</w:t>
            </w:r>
            <w:proofErr w:type="spellStart"/>
            <w:r w:rsidRPr="00E11F3A">
              <w:rPr>
                <w:sz w:val="24"/>
                <w:szCs w:val="24"/>
                <w:lang w:eastAsia="ru-RU"/>
              </w:rPr>
              <w:t>ия</w:t>
            </w:r>
            <w:proofErr w:type="spellEnd"/>
            <w:r w:rsidRPr="00E11F3A">
              <w:rPr>
                <w:sz w:val="24"/>
                <w:szCs w:val="24"/>
                <w:lang w:eastAsia="ru-RU"/>
              </w:rPr>
              <w:t xml:space="preserve">,   </w:t>
            </w:r>
            <w:proofErr w:type="spellStart"/>
            <w:r w:rsidRPr="00E11F3A">
              <w:rPr>
                <w:sz w:val="24"/>
                <w:szCs w:val="24"/>
                <w:lang w:eastAsia="ru-RU"/>
              </w:rPr>
              <w:t>шо</w:t>
            </w:r>
            <w:proofErr w:type="spellEnd"/>
            <w:r w:rsidRPr="00E11F3A">
              <w:rPr>
                <w:sz w:val="24"/>
                <w:szCs w:val="24"/>
                <w:lang w:eastAsia="ru-RU"/>
              </w:rPr>
              <w:t>..</w:t>
            </w:r>
            <w:proofErr w:type="spellStart"/>
            <w:r w:rsidRPr="00E11F3A">
              <w:rPr>
                <w:sz w:val="24"/>
                <w:szCs w:val="24"/>
                <w:lang w:eastAsia="ru-RU"/>
              </w:rPr>
              <w:t>ини</w:t>
            </w:r>
            <w:proofErr w:type="spellEnd"/>
            <w:r w:rsidRPr="00E11F3A">
              <w:rPr>
                <w:sz w:val="24"/>
                <w:szCs w:val="24"/>
                <w:lang w:eastAsia="ru-RU"/>
              </w:rPr>
              <w:t xml:space="preserve">..м,  </w:t>
            </w:r>
            <w:proofErr w:type="spellStart"/>
            <w:r w:rsidRPr="00E11F3A">
              <w:rPr>
                <w:sz w:val="24"/>
                <w:szCs w:val="24"/>
                <w:lang w:eastAsia="ru-RU"/>
              </w:rPr>
              <w:t>кл</w:t>
            </w:r>
            <w:proofErr w:type="spellEnd"/>
            <w:r w:rsidRPr="00E11F3A">
              <w:rPr>
                <w:sz w:val="24"/>
                <w:szCs w:val="24"/>
                <w:lang w:eastAsia="ru-RU"/>
              </w:rPr>
              <w:t>..н.</w:t>
            </w:r>
          </w:p>
          <w:p w14:paraId="2D06C8F5" w14:textId="77777777" w:rsidR="00E11F3A" w:rsidRPr="00E11F3A" w:rsidRDefault="00E11F3A" w:rsidP="00E11F3A">
            <w:pPr>
              <w:pStyle w:val="af2"/>
              <w:rPr>
                <w:b/>
                <w:sz w:val="24"/>
                <w:szCs w:val="24"/>
                <w:lang w:eastAsia="ru-RU"/>
              </w:rPr>
            </w:pPr>
            <w:r w:rsidRPr="00E11F3A">
              <w:rPr>
                <w:b/>
                <w:sz w:val="24"/>
                <w:szCs w:val="24"/>
                <w:lang w:eastAsia="ru-RU"/>
              </w:rPr>
              <w:t>9. Раздели по направлениям социалистов</w:t>
            </w:r>
          </w:p>
          <w:p w14:paraId="785821E9" w14:textId="77777777" w:rsidR="00E11F3A" w:rsidRPr="00E11F3A" w:rsidRDefault="00E11F3A" w:rsidP="00E11F3A">
            <w:pPr>
              <w:pStyle w:val="af2"/>
              <w:rPr>
                <w:sz w:val="24"/>
                <w:szCs w:val="24"/>
                <w:lang w:eastAsia="ru-RU"/>
              </w:rPr>
            </w:pPr>
            <w:r w:rsidRPr="00E11F3A">
              <w:rPr>
                <w:sz w:val="24"/>
                <w:szCs w:val="24"/>
                <w:lang w:eastAsia="ru-RU"/>
              </w:rPr>
              <w:t>1.Анри Сен-Симон;  2. Карл Маркс; 3. Пьер Прудон; 4. Эдуард Бернштейн; 5.Фридрих Энгельс; 6. Шарль Фурье; 7. Роберт Оуэн; 8. М. Бакунин; 9.П. Кропоткин.</w:t>
            </w:r>
          </w:p>
          <w:tbl>
            <w:tblPr>
              <w:tblStyle w:val="a5"/>
              <w:tblW w:w="7165" w:type="dxa"/>
              <w:tblLayout w:type="fixed"/>
              <w:tblLook w:val="04A0" w:firstRow="1" w:lastRow="0" w:firstColumn="1" w:lastColumn="0" w:noHBand="0" w:noVBand="1"/>
            </w:tblPr>
            <w:tblGrid>
              <w:gridCol w:w="1779"/>
              <w:gridCol w:w="1559"/>
              <w:gridCol w:w="1843"/>
              <w:gridCol w:w="1984"/>
            </w:tblGrid>
            <w:tr w:rsidR="00E11F3A" w:rsidRPr="00E11F3A" w14:paraId="015B3B9B" w14:textId="77777777" w:rsidTr="00E11F3A">
              <w:tc>
                <w:tcPr>
                  <w:tcW w:w="1779" w:type="dxa"/>
                </w:tcPr>
                <w:p w14:paraId="6819EFB6" w14:textId="77777777" w:rsidR="00E11F3A" w:rsidRPr="00E11F3A" w:rsidRDefault="00E11F3A" w:rsidP="0099388D">
                  <w:pPr>
                    <w:pStyle w:val="af2"/>
                    <w:ind w:firstLine="0"/>
                    <w:rPr>
                      <w:sz w:val="24"/>
                      <w:szCs w:val="24"/>
                      <w:lang w:eastAsia="ru-RU"/>
                    </w:rPr>
                  </w:pPr>
                  <w:r w:rsidRPr="00E11F3A">
                    <w:rPr>
                      <w:sz w:val="24"/>
                      <w:szCs w:val="24"/>
                      <w:lang w:eastAsia="ru-RU"/>
                    </w:rPr>
                    <w:t>Социалисты - утописты</w:t>
                  </w:r>
                </w:p>
              </w:tc>
              <w:tc>
                <w:tcPr>
                  <w:tcW w:w="1559" w:type="dxa"/>
                </w:tcPr>
                <w:p w14:paraId="460E13ED" w14:textId="77777777" w:rsidR="00E11F3A" w:rsidRPr="00E11F3A" w:rsidRDefault="00E11F3A" w:rsidP="0099388D">
                  <w:pPr>
                    <w:pStyle w:val="af2"/>
                    <w:ind w:firstLine="0"/>
                    <w:rPr>
                      <w:sz w:val="24"/>
                      <w:szCs w:val="24"/>
                      <w:lang w:eastAsia="ru-RU"/>
                    </w:rPr>
                  </w:pPr>
                  <w:r w:rsidRPr="00E11F3A">
                    <w:rPr>
                      <w:sz w:val="24"/>
                      <w:szCs w:val="24"/>
                      <w:lang w:eastAsia="ru-RU"/>
                    </w:rPr>
                    <w:t>марксисты</w:t>
                  </w:r>
                </w:p>
              </w:tc>
              <w:tc>
                <w:tcPr>
                  <w:tcW w:w="1843" w:type="dxa"/>
                </w:tcPr>
                <w:p w14:paraId="251F39C6" w14:textId="77777777" w:rsidR="00E11F3A" w:rsidRPr="00E11F3A" w:rsidRDefault="00E11F3A" w:rsidP="0099388D">
                  <w:pPr>
                    <w:pStyle w:val="af2"/>
                    <w:ind w:firstLine="0"/>
                    <w:rPr>
                      <w:sz w:val="24"/>
                      <w:szCs w:val="24"/>
                      <w:lang w:eastAsia="ru-RU"/>
                    </w:rPr>
                  </w:pPr>
                  <w:r w:rsidRPr="00E11F3A">
                    <w:rPr>
                      <w:sz w:val="24"/>
                      <w:szCs w:val="24"/>
                      <w:lang w:eastAsia="ru-RU"/>
                    </w:rPr>
                    <w:t>ревизионисты</w:t>
                  </w:r>
                </w:p>
              </w:tc>
              <w:tc>
                <w:tcPr>
                  <w:tcW w:w="1984" w:type="dxa"/>
                </w:tcPr>
                <w:p w14:paraId="39F83021" w14:textId="77777777" w:rsidR="00E11F3A" w:rsidRPr="00E11F3A" w:rsidRDefault="00E11F3A" w:rsidP="0099388D">
                  <w:pPr>
                    <w:pStyle w:val="af2"/>
                    <w:ind w:firstLine="0"/>
                    <w:rPr>
                      <w:sz w:val="24"/>
                      <w:szCs w:val="24"/>
                      <w:lang w:eastAsia="ru-RU"/>
                    </w:rPr>
                  </w:pPr>
                  <w:r w:rsidRPr="00E11F3A">
                    <w:rPr>
                      <w:sz w:val="24"/>
                      <w:szCs w:val="24"/>
                      <w:lang w:eastAsia="ru-RU"/>
                    </w:rPr>
                    <w:t>анархисты</w:t>
                  </w:r>
                </w:p>
              </w:tc>
            </w:tr>
            <w:tr w:rsidR="00E11F3A" w:rsidRPr="00E11F3A" w14:paraId="62E12DB4" w14:textId="77777777" w:rsidTr="00E11F3A">
              <w:tc>
                <w:tcPr>
                  <w:tcW w:w="1779" w:type="dxa"/>
                </w:tcPr>
                <w:p w14:paraId="240A6614" w14:textId="77777777" w:rsidR="00E11F3A" w:rsidRPr="00E11F3A" w:rsidRDefault="00E11F3A" w:rsidP="00E11F3A">
                  <w:pPr>
                    <w:pStyle w:val="af2"/>
                    <w:rPr>
                      <w:sz w:val="24"/>
                      <w:szCs w:val="24"/>
                      <w:lang w:eastAsia="ru-RU"/>
                    </w:rPr>
                  </w:pPr>
                </w:p>
              </w:tc>
              <w:tc>
                <w:tcPr>
                  <w:tcW w:w="1559" w:type="dxa"/>
                </w:tcPr>
                <w:p w14:paraId="3DFACCA8" w14:textId="77777777" w:rsidR="00E11F3A" w:rsidRPr="00E11F3A" w:rsidRDefault="00E11F3A" w:rsidP="00E11F3A">
                  <w:pPr>
                    <w:pStyle w:val="af2"/>
                    <w:rPr>
                      <w:sz w:val="24"/>
                      <w:szCs w:val="24"/>
                      <w:lang w:eastAsia="ru-RU"/>
                    </w:rPr>
                  </w:pPr>
                </w:p>
              </w:tc>
              <w:tc>
                <w:tcPr>
                  <w:tcW w:w="1843" w:type="dxa"/>
                </w:tcPr>
                <w:p w14:paraId="598A21A2" w14:textId="77777777" w:rsidR="00E11F3A" w:rsidRPr="00E11F3A" w:rsidRDefault="00E11F3A" w:rsidP="00E11F3A">
                  <w:pPr>
                    <w:pStyle w:val="af2"/>
                    <w:rPr>
                      <w:sz w:val="24"/>
                      <w:szCs w:val="24"/>
                      <w:lang w:eastAsia="ru-RU"/>
                    </w:rPr>
                  </w:pPr>
                </w:p>
              </w:tc>
              <w:tc>
                <w:tcPr>
                  <w:tcW w:w="1984" w:type="dxa"/>
                </w:tcPr>
                <w:p w14:paraId="233928DB" w14:textId="77777777" w:rsidR="00E11F3A" w:rsidRPr="00E11F3A" w:rsidRDefault="00E11F3A" w:rsidP="00E11F3A">
                  <w:pPr>
                    <w:pStyle w:val="af2"/>
                    <w:rPr>
                      <w:sz w:val="24"/>
                      <w:szCs w:val="24"/>
                      <w:lang w:eastAsia="ru-RU"/>
                    </w:rPr>
                  </w:pPr>
                </w:p>
              </w:tc>
            </w:tr>
          </w:tbl>
          <w:p w14:paraId="73A32B8D" w14:textId="77777777" w:rsidR="00E11F3A" w:rsidRPr="00E11F3A" w:rsidRDefault="00E11F3A" w:rsidP="00E11F3A">
            <w:pPr>
              <w:pStyle w:val="af2"/>
              <w:rPr>
                <w:b/>
                <w:sz w:val="24"/>
                <w:szCs w:val="24"/>
                <w:lang w:eastAsia="ru-RU"/>
              </w:rPr>
            </w:pPr>
            <w:r w:rsidRPr="00E11F3A">
              <w:rPr>
                <w:b/>
                <w:sz w:val="24"/>
                <w:szCs w:val="24"/>
                <w:lang w:eastAsia="ru-RU"/>
              </w:rPr>
              <w:t>10. Соотнеси исторического деятеля и его высказывание:</w:t>
            </w:r>
          </w:p>
          <w:p w14:paraId="55CAC645" w14:textId="77777777" w:rsidR="00E11F3A" w:rsidRPr="00E11F3A" w:rsidRDefault="00E11F3A" w:rsidP="00E11F3A">
            <w:pPr>
              <w:pStyle w:val="af2"/>
              <w:rPr>
                <w:sz w:val="24"/>
                <w:szCs w:val="24"/>
                <w:lang w:eastAsia="ru-RU"/>
              </w:rPr>
            </w:pPr>
            <w:r w:rsidRPr="00E11F3A">
              <w:rPr>
                <w:sz w:val="24"/>
                <w:szCs w:val="24"/>
                <w:lang w:eastAsia="ru-RU"/>
              </w:rPr>
              <w:t>1.«Независимость – это единственное благо, которого мы достигли за счет других»;</w:t>
            </w:r>
          </w:p>
          <w:p w14:paraId="5F251D41" w14:textId="77777777" w:rsidR="00E11F3A" w:rsidRPr="00E11F3A" w:rsidRDefault="00E11F3A" w:rsidP="00E11F3A">
            <w:pPr>
              <w:pStyle w:val="af2"/>
              <w:rPr>
                <w:sz w:val="24"/>
                <w:szCs w:val="24"/>
                <w:lang w:eastAsia="ru-RU"/>
              </w:rPr>
            </w:pPr>
            <w:r w:rsidRPr="00E11F3A">
              <w:rPr>
                <w:sz w:val="24"/>
                <w:szCs w:val="24"/>
                <w:lang w:eastAsia="ru-RU"/>
              </w:rPr>
              <w:t>2. «Посадим Германию в седло, а ехать она сможет сама»;</w:t>
            </w:r>
          </w:p>
          <w:p w14:paraId="2DE03ECD" w14:textId="77777777" w:rsidR="00E11F3A" w:rsidRPr="00E11F3A" w:rsidRDefault="00E11F3A" w:rsidP="00E11F3A">
            <w:pPr>
              <w:pStyle w:val="af2"/>
              <w:rPr>
                <w:sz w:val="24"/>
                <w:szCs w:val="24"/>
                <w:lang w:eastAsia="ru-RU"/>
              </w:rPr>
            </w:pPr>
            <w:r w:rsidRPr="00E11F3A">
              <w:rPr>
                <w:sz w:val="24"/>
                <w:szCs w:val="24"/>
                <w:lang w:eastAsia="ru-RU"/>
              </w:rPr>
              <w:t xml:space="preserve">3. «Кто хочет править Германией, должен её себе завоевать»; </w:t>
            </w:r>
          </w:p>
          <w:p w14:paraId="0ED5FF70" w14:textId="77777777" w:rsidR="00E11F3A" w:rsidRPr="00E11F3A" w:rsidRDefault="00E11F3A" w:rsidP="00E11F3A">
            <w:pPr>
              <w:pStyle w:val="af2"/>
              <w:rPr>
                <w:sz w:val="24"/>
                <w:szCs w:val="24"/>
                <w:lang w:eastAsia="ru-RU"/>
              </w:rPr>
            </w:pPr>
            <w:r w:rsidRPr="00E11F3A">
              <w:rPr>
                <w:sz w:val="24"/>
                <w:szCs w:val="24"/>
                <w:lang w:eastAsia="ru-RU"/>
              </w:rPr>
              <w:t>4. «Империя – это мир»;</w:t>
            </w:r>
          </w:p>
          <w:p w14:paraId="42B531AC" w14:textId="77777777" w:rsidR="00E11F3A" w:rsidRPr="00E11F3A" w:rsidRDefault="00E11F3A" w:rsidP="00E11F3A">
            <w:pPr>
              <w:pStyle w:val="af2"/>
              <w:rPr>
                <w:sz w:val="24"/>
                <w:szCs w:val="24"/>
                <w:lang w:eastAsia="ru-RU"/>
              </w:rPr>
            </w:pPr>
            <w:r w:rsidRPr="00E11F3A">
              <w:rPr>
                <w:sz w:val="24"/>
                <w:szCs w:val="24"/>
                <w:lang w:eastAsia="ru-RU"/>
              </w:rPr>
              <w:t>5. «Я не хочу быть королем жакерии»;</w:t>
            </w:r>
          </w:p>
          <w:p w14:paraId="3C3F5FFD" w14:textId="77777777" w:rsidR="00E11F3A" w:rsidRPr="00E11F3A" w:rsidRDefault="00E11F3A" w:rsidP="00E11F3A">
            <w:pPr>
              <w:pStyle w:val="af2"/>
              <w:rPr>
                <w:sz w:val="24"/>
                <w:szCs w:val="24"/>
                <w:lang w:eastAsia="ru-RU"/>
              </w:rPr>
            </w:pPr>
            <w:r w:rsidRPr="00E11F3A">
              <w:rPr>
                <w:sz w:val="24"/>
                <w:szCs w:val="24"/>
                <w:lang w:eastAsia="ru-RU"/>
              </w:rPr>
              <w:t xml:space="preserve">А) Наполеон </w:t>
            </w:r>
            <w:r w:rsidRPr="00E11F3A">
              <w:rPr>
                <w:sz w:val="24"/>
                <w:szCs w:val="24"/>
                <w:lang w:val="en-US" w:eastAsia="ru-RU"/>
              </w:rPr>
              <w:t>III</w:t>
            </w:r>
            <w:r w:rsidRPr="00E11F3A">
              <w:rPr>
                <w:sz w:val="24"/>
                <w:szCs w:val="24"/>
                <w:lang w:eastAsia="ru-RU"/>
              </w:rPr>
              <w:t xml:space="preserve">;  Б) Отто фон Бисмарк;  В) Наполеон Бонапарт;  Г) Симон Боливар;  Д)Вильгельм </w:t>
            </w:r>
            <w:r w:rsidRPr="00E11F3A">
              <w:rPr>
                <w:sz w:val="24"/>
                <w:szCs w:val="24"/>
                <w:lang w:val="en-US" w:eastAsia="ru-RU"/>
              </w:rPr>
              <w:t>I</w:t>
            </w:r>
            <w:r w:rsidRPr="00E11F3A">
              <w:rPr>
                <w:sz w:val="24"/>
                <w:szCs w:val="24"/>
                <w:lang w:eastAsia="ru-RU"/>
              </w:rPr>
              <w:t>;</w:t>
            </w:r>
          </w:p>
          <w:tbl>
            <w:tblPr>
              <w:tblStyle w:val="a5"/>
              <w:tblW w:w="7590" w:type="dxa"/>
              <w:tblLayout w:type="fixed"/>
              <w:tblLook w:val="04A0" w:firstRow="1" w:lastRow="0" w:firstColumn="1" w:lastColumn="0" w:noHBand="0" w:noVBand="1"/>
            </w:tblPr>
            <w:tblGrid>
              <w:gridCol w:w="1637"/>
              <w:gridCol w:w="1559"/>
              <w:gridCol w:w="1559"/>
              <w:gridCol w:w="1560"/>
              <w:gridCol w:w="1275"/>
            </w:tblGrid>
            <w:tr w:rsidR="00E11F3A" w:rsidRPr="00E11F3A" w14:paraId="4F165DA3" w14:textId="77777777" w:rsidTr="0099388D">
              <w:tc>
                <w:tcPr>
                  <w:tcW w:w="1637" w:type="dxa"/>
                </w:tcPr>
                <w:p w14:paraId="665231D8" w14:textId="77777777" w:rsidR="00E11F3A" w:rsidRPr="00E11F3A" w:rsidRDefault="00E11F3A" w:rsidP="0099388D">
                  <w:pPr>
                    <w:pStyle w:val="af2"/>
                    <w:jc w:val="left"/>
                    <w:rPr>
                      <w:sz w:val="24"/>
                      <w:szCs w:val="24"/>
                      <w:lang w:eastAsia="ru-RU"/>
                    </w:rPr>
                  </w:pPr>
                  <w:r w:rsidRPr="00E11F3A">
                    <w:rPr>
                      <w:sz w:val="24"/>
                      <w:szCs w:val="24"/>
                      <w:lang w:eastAsia="ru-RU"/>
                    </w:rPr>
                    <w:t>А</w:t>
                  </w:r>
                </w:p>
              </w:tc>
              <w:tc>
                <w:tcPr>
                  <w:tcW w:w="1559" w:type="dxa"/>
                </w:tcPr>
                <w:p w14:paraId="7A4F0980" w14:textId="77777777" w:rsidR="00E11F3A" w:rsidRPr="00E11F3A" w:rsidRDefault="00E11F3A" w:rsidP="0099388D">
                  <w:pPr>
                    <w:pStyle w:val="af2"/>
                    <w:jc w:val="left"/>
                    <w:rPr>
                      <w:sz w:val="24"/>
                      <w:szCs w:val="24"/>
                      <w:lang w:eastAsia="ru-RU"/>
                    </w:rPr>
                  </w:pPr>
                  <w:r w:rsidRPr="00E11F3A">
                    <w:rPr>
                      <w:sz w:val="24"/>
                      <w:szCs w:val="24"/>
                      <w:lang w:eastAsia="ru-RU"/>
                    </w:rPr>
                    <w:t>Б</w:t>
                  </w:r>
                </w:p>
              </w:tc>
              <w:tc>
                <w:tcPr>
                  <w:tcW w:w="1559" w:type="dxa"/>
                </w:tcPr>
                <w:p w14:paraId="452C7221" w14:textId="77777777" w:rsidR="00E11F3A" w:rsidRPr="00E11F3A" w:rsidRDefault="00E11F3A" w:rsidP="0099388D">
                  <w:pPr>
                    <w:pStyle w:val="af2"/>
                    <w:jc w:val="left"/>
                    <w:rPr>
                      <w:sz w:val="24"/>
                      <w:szCs w:val="24"/>
                      <w:lang w:eastAsia="ru-RU"/>
                    </w:rPr>
                  </w:pPr>
                  <w:r w:rsidRPr="00E11F3A">
                    <w:rPr>
                      <w:sz w:val="24"/>
                      <w:szCs w:val="24"/>
                      <w:lang w:eastAsia="ru-RU"/>
                    </w:rPr>
                    <w:t>В</w:t>
                  </w:r>
                </w:p>
              </w:tc>
              <w:tc>
                <w:tcPr>
                  <w:tcW w:w="1560" w:type="dxa"/>
                </w:tcPr>
                <w:p w14:paraId="552334ED" w14:textId="77777777" w:rsidR="00E11F3A" w:rsidRPr="00E11F3A" w:rsidRDefault="00E11F3A" w:rsidP="0099388D">
                  <w:pPr>
                    <w:pStyle w:val="af2"/>
                    <w:jc w:val="left"/>
                    <w:rPr>
                      <w:sz w:val="24"/>
                      <w:szCs w:val="24"/>
                      <w:lang w:eastAsia="ru-RU"/>
                    </w:rPr>
                  </w:pPr>
                  <w:r w:rsidRPr="00E11F3A">
                    <w:rPr>
                      <w:sz w:val="24"/>
                      <w:szCs w:val="24"/>
                      <w:lang w:eastAsia="ru-RU"/>
                    </w:rPr>
                    <w:t>Г</w:t>
                  </w:r>
                </w:p>
              </w:tc>
              <w:tc>
                <w:tcPr>
                  <w:tcW w:w="1275" w:type="dxa"/>
                </w:tcPr>
                <w:p w14:paraId="42B2593D" w14:textId="77777777" w:rsidR="00E11F3A" w:rsidRPr="00E11F3A" w:rsidRDefault="00E11F3A" w:rsidP="0099388D">
                  <w:pPr>
                    <w:pStyle w:val="af2"/>
                    <w:jc w:val="left"/>
                    <w:rPr>
                      <w:sz w:val="24"/>
                      <w:szCs w:val="24"/>
                      <w:lang w:eastAsia="ru-RU"/>
                    </w:rPr>
                  </w:pPr>
                  <w:r w:rsidRPr="00E11F3A">
                    <w:rPr>
                      <w:sz w:val="24"/>
                      <w:szCs w:val="24"/>
                      <w:lang w:eastAsia="ru-RU"/>
                    </w:rPr>
                    <w:t>Д</w:t>
                  </w:r>
                </w:p>
              </w:tc>
            </w:tr>
            <w:tr w:rsidR="00E11F3A" w:rsidRPr="00E11F3A" w14:paraId="70663179" w14:textId="77777777" w:rsidTr="0099388D">
              <w:tc>
                <w:tcPr>
                  <w:tcW w:w="1637" w:type="dxa"/>
                </w:tcPr>
                <w:p w14:paraId="2813264F" w14:textId="77777777" w:rsidR="00E11F3A" w:rsidRPr="00E11F3A" w:rsidRDefault="00E11F3A" w:rsidP="00E11F3A">
                  <w:pPr>
                    <w:pStyle w:val="af2"/>
                    <w:rPr>
                      <w:sz w:val="24"/>
                      <w:szCs w:val="24"/>
                      <w:lang w:eastAsia="ru-RU"/>
                    </w:rPr>
                  </w:pPr>
                </w:p>
              </w:tc>
              <w:tc>
                <w:tcPr>
                  <w:tcW w:w="1559" w:type="dxa"/>
                </w:tcPr>
                <w:p w14:paraId="01B1745A" w14:textId="77777777" w:rsidR="00E11F3A" w:rsidRPr="00E11F3A" w:rsidRDefault="00E11F3A" w:rsidP="00E11F3A">
                  <w:pPr>
                    <w:pStyle w:val="af2"/>
                    <w:rPr>
                      <w:sz w:val="24"/>
                      <w:szCs w:val="24"/>
                      <w:lang w:eastAsia="ru-RU"/>
                    </w:rPr>
                  </w:pPr>
                </w:p>
              </w:tc>
              <w:tc>
                <w:tcPr>
                  <w:tcW w:w="1559" w:type="dxa"/>
                </w:tcPr>
                <w:p w14:paraId="0FC95765" w14:textId="77777777" w:rsidR="00E11F3A" w:rsidRPr="00E11F3A" w:rsidRDefault="00E11F3A" w:rsidP="00E11F3A">
                  <w:pPr>
                    <w:pStyle w:val="af2"/>
                    <w:rPr>
                      <w:sz w:val="24"/>
                      <w:szCs w:val="24"/>
                      <w:lang w:eastAsia="ru-RU"/>
                    </w:rPr>
                  </w:pPr>
                </w:p>
              </w:tc>
              <w:tc>
                <w:tcPr>
                  <w:tcW w:w="1560" w:type="dxa"/>
                </w:tcPr>
                <w:p w14:paraId="3A2A8819" w14:textId="77777777" w:rsidR="00E11F3A" w:rsidRPr="00E11F3A" w:rsidRDefault="00E11F3A" w:rsidP="00E11F3A">
                  <w:pPr>
                    <w:pStyle w:val="af2"/>
                    <w:rPr>
                      <w:sz w:val="24"/>
                      <w:szCs w:val="24"/>
                      <w:lang w:eastAsia="ru-RU"/>
                    </w:rPr>
                  </w:pPr>
                </w:p>
              </w:tc>
              <w:tc>
                <w:tcPr>
                  <w:tcW w:w="1275" w:type="dxa"/>
                </w:tcPr>
                <w:p w14:paraId="0CB3FFBA" w14:textId="77777777" w:rsidR="00E11F3A" w:rsidRPr="00E11F3A" w:rsidRDefault="00E11F3A" w:rsidP="00E11F3A">
                  <w:pPr>
                    <w:pStyle w:val="af2"/>
                    <w:rPr>
                      <w:sz w:val="24"/>
                      <w:szCs w:val="24"/>
                      <w:lang w:eastAsia="ru-RU"/>
                    </w:rPr>
                  </w:pPr>
                </w:p>
              </w:tc>
            </w:tr>
          </w:tbl>
          <w:p w14:paraId="1B84E3EC" w14:textId="77777777" w:rsidR="00E11F3A" w:rsidRPr="00E11F3A" w:rsidRDefault="00E11F3A" w:rsidP="00E11F3A">
            <w:pPr>
              <w:pStyle w:val="af2"/>
              <w:rPr>
                <w:b/>
                <w:sz w:val="24"/>
                <w:szCs w:val="24"/>
                <w:lang w:eastAsia="ru-RU"/>
              </w:rPr>
            </w:pPr>
            <w:r w:rsidRPr="00E11F3A">
              <w:rPr>
                <w:b/>
                <w:sz w:val="24"/>
                <w:szCs w:val="24"/>
                <w:lang w:eastAsia="ru-RU"/>
              </w:rPr>
              <w:t>11. Соотнеси историческую личность  с прозвищем, которое ему дали при жизни:</w:t>
            </w:r>
          </w:p>
          <w:p w14:paraId="54289D0A" w14:textId="77777777" w:rsidR="00E11F3A" w:rsidRPr="00E11F3A" w:rsidRDefault="00E11F3A" w:rsidP="00E11F3A">
            <w:pPr>
              <w:pStyle w:val="af2"/>
              <w:rPr>
                <w:sz w:val="24"/>
                <w:szCs w:val="24"/>
                <w:lang w:eastAsia="ru-RU"/>
              </w:rPr>
            </w:pPr>
            <w:r w:rsidRPr="00E11F3A">
              <w:rPr>
                <w:sz w:val="24"/>
                <w:szCs w:val="24"/>
                <w:lang w:eastAsia="ru-RU"/>
              </w:rPr>
              <w:lastRenderedPageBreak/>
              <w:t>1.«Король – буржуа», 2.«Революционер на троне»;  3.«Железный канцлер»;   4. «Человек больших неожиданностей»</w:t>
            </w:r>
          </w:p>
          <w:p w14:paraId="351D6D56" w14:textId="77777777" w:rsidR="00E11F3A" w:rsidRPr="00E11F3A" w:rsidRDefault="00E11F3A" w:rsidP="00E11F3A">
            <w:pPr>
              <w:pStyle w:val="af2"/>
              <w:rPr>
                <w:sz w:val="24"/>
                <w:szCs w:val="24"/>
                <w:lang w:eastAsia="ru-RU"/>
              </w:rPr>
            </w:pPr>
            <w:r w:rsidRPr="00E11F3A">
              <w:rPr>
                <w:sz w:val="24"/>
                <w:szCs w:val="24"/>
                <w:lang w:eastAsia="ru-RU"/>
              </w:rPr>
              <w:t xml:space="preserve">А) Наполеон Бонапарт;  Б) Вильгельм </w:t>
            </w:r>
            <w:r w:rsidRPr="00E11F3A">
              <w:rPr>
                <w:sz w:val="24"/>
                <w:szCs w:val="24"/>
                <w:lang w:val="en-US" w:eastAsia="ru-RU"/>
              </w:rPr>
              <w:t>II</w:t>
            </w:r>
            <w:r w:rsidRPr="00E11F3A">
              <w:rPr>
                <w:sz w:val="24"/>
                <w:szCs w:val="24"/>
                <w:lang w:eastAsia="ru-RU"/>
              </w:rPr>
              <w:t>;   В) Луи Филипп; Г)  Отто фон Бисмарк;</w:t>
            </w:r>
          </w:p>
          <w:tbl>
            <w:tblPr>
              <w:tblStyle w:val="a5"/>
              <w:tblW w:w="6315" w:type="dxa"/>
              <w:tblLayout w:type="fixed"/>
              <w:tblLook w:val="04A0" w:firstRow="1" w:lastRow="0" w:firstColumn="1" w:lastColumn="0" w:noHBand="0" w:noVBand="1"/>
            </w:tblPr>
            <w:tblGrid>
              <w:gridCol w:w="1637"/>
              <w:gridCol w:w="1559"/>
              <w:gridCol w:w="1559"/>
              <w:gridCol w:w="1560"/>
            </w:tblGrid>
            <w:tr w:rsidR="00E11F3A" w:rsidRPr="00E11F3A" w14:paraId="470AE075" w14:textId="77777777" w:rsidTr="00E11F3A">
              <w:tc>
                <w:tcPr>
                  <w:tcW w:w="1637" w:type="dxa"/>
                </w:tcPr>
                <w:p w14:paraId="44F85AE0"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559" w:type="dxa"/>
                </w:tcPr>
                <w:p w14:paraId="06C32D07"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559" w:type="dxa"/>
                </w:tcPr>
                <w:p w14:paraId="08A31D5E"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560" w:type="dxa"/>
                </w:tcPr>
                <w:p w14:paraId="74AA5EFC" w14:textId="77777777" w:rsidR="00E11F3A" w:rsidRPr="00E11F3A" w:rsidRDefault="00E11F3A" w:rsidP="00E11F3A">
                  <w:pPr>
                    <w:pStyle w:val="af2"/>
                    <w:jc w:val="center"/>
                    <w:rPr>
                      <w:sz w:val="24"/>
                      <w:szCs w:val="24"/>
                      <w:lang w:eastAsia="ru-RU"/>
                    </w:rPr>
                  </w:pPr>
                  <w:r w:rsidRPr="00E11F3A">
                    <w:rPr>
                      <w:sz w:val="24"/>
                      <w:szCs w:val="24"/>
                      <w:lang w:eastAsia="ru-RU"/>
                    </w:rPr>
                    <w:t>Г</w:t>
                  </w:r>
                </w:p>
              </w:tc>
            </w:tr>
            <w:tr w:rsidR="00E11F3A" w:rsidRPr="00E11F3A" w14:paraId="3BB7CABA" w14:textId="77777777" w:rsidTr="00E11F3A">
              <w:tc>
                <w:tcPr>
                  <w:tcW w:w="1637" w:type="dxa"/>
                </w:tcPr>
                <w:p w14:paraId="0751CC89" w14:textId="77777777" w:rsidR="00E11F3A" w:rsidRPr="00E11F3A" w:rsidRDefault="00E11F3A" w:rsidP="00E11F3A">
                  <w:pPr>
                    <w:pStyle w:val="af2"/>
                    <w:rPr>
                      <w:sz w:val="24"/>
                      <w:szCs w:val="24"/>
                      <w:lang w:eastAsia="ru-RU"/>
                    </w:rPr>
                  </w:pPr>
                </w:p>
              </w:tc>
              <w:tc>
                <w:tcPr>
                  <w:tcW w:w="1559" w:type="dxa"/>
                </w:tcPr>
                <w:p w14:paraId="68206A0D" w14:textId="77777777" w:rsidR="00E11F3A" w:rsidRPr="00E11F3A" w:rsidRDefault="00E11F3A" w:rsidP="00E11F3A">
                  <w:pPr>
                    <w:pStyle w:val="af2"/>
                    <w:rPr>
                      <w:sz w:val="24"/>
                      <w:szCs w:val="24"/>
                      <w:lang w:eastAsia="ru-RU"/>
                    </w:rPr>
                  </w:pPr>
                </w:p>
              </w:tc>
              <w:tc>
                <w:tcPr>
                  <w:tcW w:w="1559" w:type="dxa"/>
                </w:tcPr>
                <w:p w14:paraId="3E915D19" w14:textId="77777777" w:rsidR="00E11F3A" w:rsidRPr="00E11F3A" w:rsidRDefault="00E11F3A" w:rsidP="00E11F3A">
                  <w:pPr>
                    <w:pStyle w:val="af2"/>
                    <w:rPr>
                      <w:sz w:val="24"/>
                      <w:szCs w:val="24"/>
                      <w:lang w:eastAsia="ru-RU"/>
                    </w:rPr>
                  </w:pPr>
                </w:p>
              </w:tc>
              <w:tc>
                <w:tcPr>
                  <w:tcW w:w="1560" w:type="dxa"/>
                </w:tcPr>
                <w:p w14:paraId="69AD62E5" w14:textId="77777777" w:rsidR="00E11F3A" w:rsidRPr="00E11F3A" w:rsidRDefault="00E11F3A" w:rsidP="00E11F3A">
                  <w:pPr>
                    <w:pStyle w:val="af2"/>
                    <w:rPr>
                      <w:sz w:val="24"/>
                      <w:szCs w:val="24"/>
                      <w:lang w:eastAsia="ru-RU"/>
                    </w:rPr>
                  </w:pPr>
                </w:p>
              </w:tc>
            </w:tr>
          </w:tbl>
          <w:p w14:paraId="14E90BC1" w14:textId="77777777" w:rsidR="00E11F3A" w:rsidRPr="00E11F3A" w:rsidRDefault="00E11F3A" w:rsidP="00E11F3A">
            <w:pPr>
              <w:pStyle w:val="af2"/>
              <w:rPr>
                <w:b/>
                <w:sz w:val="24"/>
                <w:szCs w:val="24"/>
                <w:lang w:eastAsia="ru-RU"/>
              </w:rPr>
            </w:pPr>
            <w:r w:rsidRPr="00E11F3A">
              <w:rPr>
                <w:b/>
                <w:sz w:val="24"/>
                <w:szCs w:val="24"/>
                <w:lang w:eastAsia="ru-RU"/>
              </w:rPr>
              <w:t>12. К каким странам относятся эти высказывания?</w:t>
            </w:r>
          </w:p>
          <w:p w14:paraId="4B7497D8" w14:textId="77777777" w:rsidR="00E11F3A" w:rsidRPr="00E11F3A" w:rsidRDefault="00E11F3A" w:rsidP="00E11F3A">
            <w:pPr>
              <w:pStyle w:val="af2"/>
              <w:rPr>
                <w:sz w:val="24"/>
                <w:szCs w:val="24"/>
                <w:lang w:eastAsia="ru-RU"/>
              </w:rPr>
            </w:pPr>
            <w:r w:rsidRPr="00E11F3A">
              <w:rPr>
                <w:sz w:val="24"/>
                <w:szCs w:val="24"/>
                <w:lang w:eastAsia="ru-RU"/>
              </w:rPr>
              <w:t xml:space="preserve">1.«Авторитарные режимы, </w:t>
            </w:r>
            <w:proofErr w:type="spellStart"/>
            <w:r w:rsidRPr="00E11F3A">
              <w:rPr>
                <w:sz w:val="24"/>
                <w:szCs w:val="24"/>
                <w:lang w:eastAsia="ru-RU"/>
              </w:rPr>
              <w:t>каудильизм</w:t>
            </w:r>
            <w:proofErr w:type="spellEnd"/>
            <w:r w:rsidRPr="00E11F3A">
              <w:rPr>
                <w:sz w:val="24"/>
                <w:szCs w:val="24"/>
                <w:lang w:eastAsia="ru-RU"/>
              </w:rPr>
              <w:t xml:space="preserve"> душили политические свободы»;</w:t>
            </w:r>
          </w:p>
          <w:p w14:paraId="52F2242A" w14:textId="77777777" w:rsidR="00E11F3A" w:rsidRPr="00E11F3A" w:rsidRDefault="00E11F3A" w:rsidP="00E11F3A">
            <w:pPr>
              <w:pStyle w:val="af2"/>
              <w:rPr>
                <w:sz w:val="24"/>
                <w:szCs w:val="24"/>
                <w:lang w:eastAsia="ru-RU"/>
              </w:rPr>
            </w:pPr>
            <w:r w:rsidRPr="00E11F3A">
              <w:rPr>
                <w:sz w:val="24"/>
                <w:szCs w:val="24"/>
                <w:lang w:eastAsia="ru-RU"/>
              </w:rPr>
              <w:t>2. В 1854 году она подписала с Америкой договор «О мире и дружбе» и этим открыла себя европейцам;</w:t>
            </w:r>
          </w:p>
          <w:p w14:paraId="2E625246" w14:textId="77777777" w:rsidR="00E11F3A" w:rsidRPr="00E11F3A" w:rsidRDefault="00E11F3A" w:rsidP="00E11F3A">
            <w:pPr>
              <w:pStyle w:val="af2"/>
              <w:rPr>
                <w:sz w:val="24"/>
                <w:szCs w:val="24"/>
                <w:lang w:eastAsia="ru-RU"/>
              </w:rPr>
            </w:pPr>
            <w:r w:rsidRPr="00E11F3A">
              <w:rPr>
                <w:sz w:val="24"/>
                <w:szCs w:val="24"/>
                <w:lang w:eastAsia="ru-RU"/>
              </w:rPr>
              <w:t>3 Эту страну индустриальные державы подвергли разделу на сферы влияния и превратили в свою полуколонию;</w:t>
            </w:r>
          </w:p>
          <w:p w14:paraId="0CFB1A4E" w14:textId="77777777" w:rsidR="00E11F3A" w:rsidRPr="00E11F3A" w:rsidRDefault="00E11F3A" w:rsidP="00E11F3A">
            <w:pPr>
              <w:pStyle w:val="af2"/>
              <w:rPr>
                <w:sz w:val="24"/>
                <w:szCs w:val="24"/>
                <w:lang w:eastAsia="ru-RU"/>
              </w:rPr>
            </w:pPr>
            <w:r w:rsidRPr="00E11F3A">
              <w:rPr>
                <w:sz w:val="24"/>
                <w:szCs w:val="24"/>
                <w:lang w:eastAsia="ru-RU"/>
              </w:rPr>
              <w:t>4. Эти страны были очень слабыми, во многих не было даже государств, поэтому противостоять колонизаторам не могли;</w:t>
            </w:r>
          </w:p>
          <w:p w14:paraId="182CD1C5" w14:textId="77777777" w:rsidR="00E11F3A" w:rsidRPr="00E11F3A" w:rsidRDefault="00E11F3A" w:rsidP="00E11F3A">
            <w:pPr>
              <w:tabs>
                <w:tab w:val="left" w:pos="3450"/>
              </w:tabs>
              <w:spacing w:after="0" w:line="240" w:lineRule="auto"/>
              <w:rPr>
                <w:rFonts w:ascii="Times New Roman" w:hAnsi="Times New Roman"/>
                <w:sz w:val="24"/>
                <w:szCs w:val="24"/>
              </w:rPr>
            </w:pPr>
            <w:r w:rsidRPr="00E11F3A">
              <w:rPr>
                <w:rFonts w:ascii="Times New Roman" w:hAnsi="Times New Roman"/>
                <w:sz w:val="24"/>
                <w:szCs w:val="24"/>
                <w:lang w:eastAsia="ru-RU"/>
              </w:rPr>
              <w:t>А) Япония  Б) Латинская Америка В) Китай  Г) Африка</w:t>
            </w:r>
          </w:p>
          <w:tbl>
            <w:tblPr>
              <w:tblStyle w:val="a5"/>
              <w:tblW w:w="6315" w:type="dxa"/>
              <w:tblLayout w:type="fixed"/>
              <w:tblLook w:val="04A0" w:firstRow="1" w:lastRow="0" w:firstColumn="1" w:lastColumn="0" w:noHBand="0" w:noVBand="1"/>
            </w:tblPr>
            <w:tblGrid>
              <w:gridCol w:w="1637"/>
              <w:gridCol w:w="1559"/>
              <w:gridCol w:w="1559"/>
              <w:gridCol w:w="1560"/>
            </w:tblGrid>
            <w:tr w:rsidR="00E11F3A" w:rsidRPr="00E11F3A" w14:paraId="09B0899F" w14:textId="77777777" w:rsidTr="00E11F3A">
              <w:tc>
                <w:tcPr>
                  <w:tcW w:w="1637" w:type="dxa"/>
                </w:tcPr>
                <w:p w14:paraId="0A782539"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559" w:type="dxa"/>
                </w:tcPr>
                <w:p w14:paraId="3E38A717"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559" w:type="dxa"/>
                </w:tcPr>
                <w:p w14:paraId="1E6EFDB7"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560" w:type="dxa"/>
                </w:tcPr>
                <w:p w14:paraId="23081F96" w14:textId="77777777" w:rsidR="00E11F3A" w:rsidRPr="00E11F3A" w:rsidRDefault="00E11F3A" w:rsidP="00E11F3A">
                  <w:pPr>
                    <w:pStyle w:val="af2"/>
                    <w:jc w:val="center"/>
                    <w:rPr>
                      <w:sz w:val="24"/>
                      <w:szCs w:val="24"/>
                      <w:lang w:eastAsia="ru-RU"/>
                    </w:rPr>
                  </w:pPr>
                  <w:r w:rsidRPr="00E11F3A">
                    <w:rPr>
                      <w:sz w:val="24"/>
                      <w:szCs w:val="24"/>
                      <w:lang w:eastAsia="ru-RU"/>
                    </w:rPr>
                    <w:t>Г</w:t>
                  </w:r>
                </w:p>
              </w:tc>
            </w:tr>
            <w:tr w:rsidR="00E11F3A" w:rsidRPr="00E11F3A" w14:paraId="34A6A6D2" w14:textId="77777777" w:rsidTr="00E11F3A">
              <w:tc>
                <w:tcPr>
                  <w:tcW w:w="1637" w:type="dxa"/>
                </w:tcPr>
                <w:p w14:paraId="549C6137" w14:textId="77777777" w:rsidR="00E11F3A" w:rsidRPr="00E11F3A" w:rsidRDefault="00E11F3A" w:rsidP="00E11F3A">
                  <w:pPr>
                    <w:pStyle w:val="af2"/>
                    <w:jc w:val="center"/>
                    <w:rPr>
                      <w:sz w:val="24"/>
                      <w:szCs w:val="24"/>
                      <w:lang w:eastAsia="ru-RU"/>
                    </w:rPr>
                  </w:pPr>
                </w:p>
              </w:tc>
              <w:tc>
                <w:tcPr>
                  <w:tcW w:w="1559" w:type="dxa"/>
                </w:tcPr>
                <w:p w14:paraId="0E4A6DA0" w14:textId="77777777" w:rsidR="00E11F3A" w:rsidRPr="00E11F3A" w:rsidRDefault="00E11F3A" w:rsidP="00E11F3A">
                  <w:pPr>
                    <w:pStyle w:val="af2"/>
                    <w:jc w:val="center"/>
                    <w:rPr>
                      <w:sz w:val="24"/>
                      <w:szCs w:val="24"/>
                      <w:lang w:eastAsia="ru-RU"/>
                    </w:rPr>
                  </w:pPr>
                </w:p>
              </w:tc>
              <w:tc>
                <w:tcPr>
                  <w:tcW w:w="1559" w:type="dxa"/>
                </w:tcPr>
                <w:p w14:paraId="585C4327" w14:textId="77777777" w:rsidR="00E11F3A" w:rsidRPr="00E11F3A" w:rsidRDefault="00E11F3A" w:rsidP="00E11F3A">
                  <w:pPr>
                    <w:pStyle w:val="af2"/>
                    <w:jc w:val="center"/>
                    <w:rPr>
                      <w:sz w:val="24"/>
                      <w:szCs w:val="24"/>
                      <w:lang w:eastAsia="ru-RU"/>
                    </w:rPr>
                  </w:pPr>
                </w:p>
              </w:tc>
              <w:tc>
                <w:tcPr>
                  <w:tcW w:w="1560" w:type="dxa"/>
                </w:tcPr>
                <w:p w14:paraId="66891990" w14:textId="77777777" w:rsidR="00E11F3A" w:rsidRPr="00E11F3A" w:rsidRDefault="00E11F3A" w:rsidP="00E11F3A">
                  <w:pPr>
                    <w:pStyle w:val="af2"/>
                    <w:jc w:val="center"/>
                    <w:rPr>
                      <w:sz w:val="24"/>
                      <w:szCs w:val="24"/>
                      <w:lang w:eastAsia="ru-RU"/>
                    </w:rPr>
                  </w:pPr>
                </w:p>
              </w:tc>
            </w:tr>
          </w:tbl>
          <w:p w14:paraId="785A8347" w14:textId="77777777" w:rsidR="00E11F3A" w:rsidRPr="00E11F3A" w:rsidRDefault="00E11F3A" w:rsidP="00E11F3A">
            <w:pPr>
              <w:pStyle w:val="af2"/>
              <w:rPr>
                <w:b/>
                <w:sz w:val="24"/>
                <w:szCs w:val="24"/>
                <w:lang w:eastAsia="ru-RU"/>
              </w:rPr>
            </w:pPr>
            <w:r w:rsidRPr="00E11F3A">
              <w:rPr>
                <w:b/>
                <w:sz w:val="24"/>
                <w:szCs w:val="24"/>
                <w:lang w:eastAsia="ru-RU"/>
              </w:rPr>
              <w:t>Вопросы</w:t>
            </w:r>
          </w:p>
          <w:p w14:paraId="436B3573" w14:textId="77777777" w:rsidR="00E11F3A" w:rsidRPr="00E11F3A" w:rsidRDefault="00E11F3A" w:rsidP="00E11F3A">
            <w:pPr>
              <w:pStyle w:val="af2"/>
              <w:rPr>
                <w:sz w:val="24"/>
                <w:szCs w:val="24"/>
                <w:lang w:eastAsia="ru-RU"/>
              </w:rPr>
            </w:pPr>
            <w:r w:rsidRPr="00E11F3A">
              <w:rPr>
                <w:sz w:val="24"/>
                <w:szCs w:val="24"/>
                <w:u w:val="single"/>
                <w:lang w:eastAsia="ru-RU"/>
              </w:rPr>
              <w:t>«3»</w:t>
            </w:r>
            <w:r w:rsidRPr="00E11F3A">
              <w:rPr>
                <w:sz w:val="24"/>
                <w:szCs w:val="24"/>
                <w:lang w:eastAsia="ru-RU"/>
              </w:rPr>
              <w:t>. 1. Расскажите об одном из деятелей культуры изученного периода.</w:t>
            </w:r>
          </w:p>
          <w:p w14:paraId="02EE63F5" w14:textId="77777777" w:rsidR="00E11F3A" w:rsidRPr="00E11F3A" w:rsidRDefault="00E11F3A" w:rsidP="00E11F3A">
            <w:pPr>
              <w:pStyle w:val="af2"/>
              <w:rPr>
                <w:sz w:val="24"/>
                <w:szCs w:val="24"/>
                <w:lang w:eastAsia="ru-RU"/>
              </w:rPr>
            </w:pPr>
            <w:r w:rsidRPr="00E11F3A">
              <w:rPr>
                <w:sz w:val="24"/>
                <w:szCs w:val="24"/>
                <w:lang w:eastAsia="ru-RU"/>
              </w:rPr>
              <w:t>2. Раскройте борьбу против колониальной зависимости на примере любой изученной вами страны.</w:t>
            </w:r>
          </w:p>
          <w:p w14:paraId="0E7D660E" w14:textId="77777777" w:rsidR="00E11F3A" w:rsidRPr="00E11F3A" w:rsidRDefault="00E11F3A" w:rsidP="00E11F3A">
            <w:pPr>
              <w:pStyle w:val="af2"/>
              <w:rPr>
                <w:sz w:val="24"/>
                <w:szCs w:val="24"/>
                <w:lang w:eastAsia="ru-RU"/>
              </w:rPr>
            </w:pPr>
            <w:r w:rsidRPr="00E11F3A">
              <w:rPr>
                <w:sz w:val="24"/>
                <w:szCs w:val="24"/>
                <w:lang w:eastAsia="ru-RU"/>
              </w:rPr>
              <w:t xml:space="preserve">3. Что дала США гражданская война? </w:t>
            </w:r>
          </w:p>
          <w:p w14:paraId="7BC0D577" w14:textId="77777777" w:rsidR="00E11F3A" w:rsidRPr="00E11F3A" w:rsidRDefault="00E11F3A" w:rsidP="00E11F3A">
            <w:pPr>
              <w:pStyle w:val="af2"/>
              <w:rPr>
                <w:sz w:val="24"/>
                <w:szCs w:val="24"/>
                <w:lang w:eastAsia="ru-RU"/>
              </w:rPr>
            </w:pPr>
            <w:r w:rsidRPr="00E11F3A">
              <w:rPr>
                <w:sz w:val="24"/>
                <w:szCs w:val="24"/>
                <w:lang w:eastAsia="ru-RU"/>
              </w:rPr>
              <w:t>4. В чем специфика объединения Германии?</w:t>
            </w:r>
          </w:p>
          <w:p w14:paraId="2FCA37C8" w14:textId="77777777" w:rsidR="00E11F3A" w:rsidRPr="00E11F3A" w:rsidRDefault="00E11F3A" w:rsidP="00E11F3A">
            <w:pPr>
              <w:pStyle w:val="af2"/>
              <w:rPr>
                <w:sz w:val="24"/>
                <w:szCs w:val="24"/>
                <w:lang w:eastAsia="ru-RU"/>
              </w:rPr>
            </w:pPr>
            <w:r w:rsidRPr="00E11F3A">
              <w:rPr>
                <w:sz w:val="24"/>
                <w:szCs w:val="24"/>
                <w:u w:val="single"/>
                <w:lang w:eastAsia="ru-RU"/>
              </w:rPr>
              <w:t>«4»</w:t>
            </w:r>
            <w:r w:rsidRPr="00E11F3A">
              <w:rPr>
                <w:sz w:val="24"/>
                <w:szCs w:val="24"/>
                <w:lang w:eastAsia="ru-RU"/>
              </w:rPr>
              <w:t>. 1. Почему Балканский полуостров стал узлом противоречий в указанный период? Свое мнение обоснуйте.</w:t>
            </w:r>
          </w:p>
          <w:p w14:paraId="7BCACFBD" w14:textId="77777777" w:rsidR="00E11F3A" w:rsidRPr="00E11F3A" w:rsidRDefault="00E11F3A" w:rsidP="00E11F3A">
            <w:pPr>
              <w:pStyle w:val="af2"/>
              <w:rPr>
                <w:sz w:val="24"/>
                <w:szCs w:val="24"/>
                <w:lang w:eastAsia="ru-RU"/>
              </w:rPr>
            </w:pPr>
            <w:r w:rsidRPr="00E11F3A">
              <w:rPr>
                <w:sz w:val="24"/>
                <w:szCs w:val="24"/>
                <w:lang w:eastAsia="ru-RU"/>
              </w:rPr>
              <w:t>2. Почему Испания и Португалия не смогли удержать своих колониальных владений в Латинской Америке?</w:t>
            </w:r>
          </w:p>
          <w:p w14:paraId="2E908EEE" w14:textId="77777777" w:rsidR="00E11F3A" w:rsidRPr="00E11F3A" w:rsidRDefault="00E11F3A" w:rsidP="00E11F3A">
            <w:pPr>
              <w:pStyle w:val="af2"/>
              <w:rPr>
                <w:sz w:val="24"/>
                <w:szCs w:val="24"/>
                <w:lang w:eastAsia="ru-RU"/>
              </w:rPr>
            </w:pPr>
            <w:r w:rsidRPr="00E11F3A">
              <w:rPr>
                <w:sz w:val="24"/>
                <w:szCs w:val="24"/>
                <w:lang w:eastAsia="ru-RU"/>
              </w:rPr>
              <w:t>3. Можно ли считать Гражданскую войну в США второй буржуазной революцией? Свою точку зрения обоснуйте.</w:t>
            </w:r>
          </w:p>
          <w:p w14:paraId="7AC8114E" w14:textId="77777777" w:rsidR="00E11F3A" w:rsidRPr="00E11F3A" w:rsidRDefault="00E11F3A" w:rsidP="00E11F3A">
            <w:pPr>
              <w:pStyle w:val="af2"/>
              <w:rPr>
                <w:sz w:val="24"/>
                <w:szCs w:val="24"/>
                <w:lang w:eastAsia="ru-RU"/>
              </w:rPr>
            </w:pPr>
            <w:r w:rsidRPr="00E11F3A">
              <w:rPr>
                <w:sz w:val="24"/>
                <w:szCs w:val="24"/>
                <w:lang w:eastAsia="ru-RU"/>
              </w:rPr>
              <w:t>4. Какой путь объединения страны – итальянский или германский – кажется вам наиболее успешным? Почему?</w:t>
            </w:r>
          </w:p>
          <w:p w14:paraId="684CDD29" w14:textId="77777777" w:rsidR="00E11F3A" w:rsidRPr="00E11F3A" w:rsidRDefault="00E11F3A" w:rsidP="00E11F3A">
            <w:pPr>
              <w:pStyle w:val="af2"/>
              <w:rPr>
                <w:sz w:val="24"/>
                <w:szCs w:val="24"/>
                <w:lang w:eastAsia="ru-RU"/>
              </w:rPr>
            </w:pPr>
            <w:r w:rsidRPr="00E11F3A">
              <w:rPr>
                <w:sz w:val="24"/>
                <w:szCs w:val="24"/>
                <w:u w:val="single"/>
                <w:lang w:eastAsia="ru-RU"/>
              </w:rPr>
              <w:t>«5»</w:t>
            </w:r>
            <w:r w:rsidRPr="00E11F3A">
              <w:rPr>
                <w:sz w:val="24"/>
                <w:szCs w:val="24"/>
                <w:lang w:eastAsia="ru-RU"/>
              </w:rPr>
              <w:t>. 1. Существовали ли альтернативные пути решения противоречий между великими европейскими державами, кроме военного?</w:t>
            </w:r>
          </w:p>
          <w:p w14:paraId="67CD6999" w14:textId="77777777" w:rsidR="00E11F3A" w:rsidRPr="00E11F3A" w:rsidRDefault="00E11F3A" w:rsidP="00E11F3A">
            <w:pPr>
              <w:pStyle w:val="af2"/>
              <w:rPr>
                <w:sz w:val="24"/>
                <w:szCs w:val="24"/>
                <w:lang w:eastAsia="ru-RU"/>
              </w:rPr>
            </w:pPr>
            <w:r w:rsidRPr="00E11F3A">
              <w:rPr>
                <w:sz w:val="24"/>
                <w:szCs w:val="24"/>
                <w:lang w:eastAsia="ru-RU"/>
              </w:rPr>
              <w:t>2. За счет чего Англии и Франции удалось собрать много колоний, выиграть спор за расширение колониальных империй у Испании и Португалии?</w:t>
            </w:r>
          </w:p>
          <w:p w14:paraId="4E590E83" w14:textId="77777777" w:rsidR="00E11F3A" w:rsidRPr="00E11F3A" w:rsidRDefault="00E11F3A" w:rsidP="00E11F3A">
            <w:pPr>
              <w:pStyle w:val="af2"/>
              <w:rPr>
                <w:sz w:val="24"/>
                <w:szCs w:val="24"/>
                <w:lang w:eastAsia="ru-RU"/>
              </w:rPr>
            </w:pPr>
            <w:r w:rsidRPr="00E11F3A">
              <w:rPr>
                <w:sz w:val="24"/>
                <w:szCs w:val="24"/>
                <w:lang w:eastAsia="ru-RU"/>
              </w:rPr>
              <w:t>3. Почему к началу XX в. США удалось выйти на первое место в мире по объему производства?</w:t>
            </w:r>
          </w:p>
          <w:p w14:paraId="498EA210" w14:textId="77777777" w:rsidR="00E11F3A" w:rsidRPr="00E11F3A" w:rsidRDefault="00E11F3A" w:rsidP="00E11F3A">
            <w:pPr>
              <w:pStyle w:val="af2"/>
              <w:jc w:val="center"/>
              <w:rPr>
                <w:sz w:val="24"/>
                <w:szCs w:val="24"/>
                <w:lang w:eastAsia="ru-RU"/>
              </w:rPr>
            </w:pPr>
            <w:r w:rsidRPr="00E11F3A">
              <w:rPr>
                <w:sz w:val="24"/>
                <w:szCs w:val="24"/>
                <w:lang w:eastAsia="ru-RU"/>
              </w:rPr>
              <w:t>ВАРИАНТ 2</w:t>
            </w:r>
          </w:p>
          <w:p w14:paraId="7FEC1DEB" w14:textId="77777777" w:rsidR="00E11F3A" w:rsidRPr="00E11F3A" w:rsidRDefault="00E11F3A" w:rsidP="00E11F3A">
            <w:pPr>
              <w:pStyle w:val="af2"/>
              <w:rPr>
                <w:b/>
                <w:sz w:val="24"/>
                <w:szCs w:val="24"/>
                <w:lang w:eastAsia="ru-RU"/>
              </w:rPr>
            </w:pPr>
            <w:r w:rsidRPr="00E11F3A">
              <w:rPr>
                <w:b/>
                <w:sz w:val="24"/>
                <w:szCs w:val="24"/>
                <w:lang w:eastAsia="ru-RU"/>
              </w:rPr>
              <w:t>1. Индустриализация – это</w:t>
            </w:r>
          </w:p>
          <w:p w14:paraId="2044C5F8" w14:textId="77777777" w:rsidR="00E11F3A" w:rsidRPr="00E11F3A" w:rsidRDefault="00E11F3A" w:rsidP="00E11F3A">
            <w:pPr>
              <w:pStyle w:val="af2"/>
              <w:rPr>
                <w:sz w:val="24"/>
                <w:szCs w:val="24"/>
                <w:lang w:eastAsia="ru-RU"/>
              </w:rPr>
            </w:pPr>
            <w:r w:rsidRPr="00E11F3A">
              <w:rPr>
                <w:sz w:val="24"/>
                <w:szCs w:val="24"/>
                <w:lang w:eastAsia="ru-RU"/>
              </w:rPr>
              <w:t>А) завершение промышленного переворота;</w:t>
            </w:r>
          </w:p>
          <w:p w14:paraId="096B8FD7" w14:textId="77777777" w:rsidR="00E11F3A" w:rsidRPr="00E11F3A" w:rsidRDefault="00E11F3A" w:rsidP="00E11F3A">
            <w:pPr>
              <w:pStyle w:val="af2"/>
              <w:rPr>
                <w:sz w:val="24"/>
                <w:szCs w:val="24"/>
                <w:lang w:eastAsia="ru-RU"/>
              </w:rPr>
            </w:pPr>
            <w:r w:rsidRPr="00E11F3A">
              <w:rPr>
                <w:sz w:val="24"/>
                <w:szCs w:val="24"/>
                <w:lang w:eastAsia="ru-RU"/>
              </w:rPr>
              <w:t xml:space="preserve">Б) ручной труд постепенно вытесняется машинным. Сами машины начинают производиться также при помощи станков, усложняются технологические </w:t>
            </w:r>
            <w:proofErr w:type="spellStart"/>
            <w:r w:rsidRPr="00E11F3A">
              <w:rPr>
                <w:sz w:val="24"/>
                <w:szCs w:val="24"/>
                <w:lang w:eastAsia="ru-RU"/>
              </w:rPr>
              <w:t>прцессы</w:t>
            </w:r>
            <w:proofErr w:type="spellEnd"/>
            <w:r w:rsidRPr="00E11F3A">
              <w:rPr>
                <w:sz w:val="24"/>
                <w:szCs w:val="24"/>
                <w:lang w:eastAsia="ru-RU"/>
              </w:rPr>
              <w:t>, углубляется разделение труда;</w:t>
            </w:r>
          </w:p>
          <w:p w14:paraId="7E79EF49" w14:textId="77777777" w:rsidR="00E11F3A" w:rsidRPr="00E11F3A" w:rsidRDefault="00E11F3A" w:rsidP="00E11F3A">
            <w:pPr>
              <w:pStyle w:val="af2"/>
              <w:rPr>
                <w:sz w:val="24"/>
                <w:szCs w:val="24"/>
                <w:lang w:eastAsia="ru-RU"/>
              </w:rPr>
            </w:pPr>
            <w:r w:rsidRPr="00E11F3A">
              <w:rPr>
                <w:sz w:val="24"/>
                <w:szCs w:val="24"/>
                <w:lang w:eastAsia="ru-RU"/>
              </w:rPr>
              <w:t>В) создание крупной, технически развитой промышленности, значительное увеличение доли промышленности в экономике;</w:t>
            </w:r>
          </w:p>
          <w:p w14:paraId="26DDCEF7" w14:textId="77777777" w:rsidR="00E11F3A" w:rsidRPr="00E11F3A" w:rsidRDefault="00E11F3A" w:rsidP="00E11F3A">
            <w:pPr>
              <w:pStyle w:val="af2"/>
              <w:rPr>
                <w:sz w:val="24"/>
                <w:szCs w:val="24"/>
                <w:lang w:eastAsia="ru-RU"/>
              </w:rPr>
            </w:pPr>
            <w:r w:rsidRPr="00E11F3A">
              <w:rPr>
                <w:sz w:val="24"/>
                <w:szCs w:val="24"/>
                <w:lang w:eastAsia="ru-RU"/>
              </w:rPr>
              <w:t>Г) подходят все три определения.</w:t>
            </w:r>
          </w:p>
          <w:p w14:paraId="26598E8F" w14:textId="77777777" w:rsidR="00E11F3A" w:rsidRPr="00E11F3A" w:rsidRDefault="00E11F3A" w:rsidP="00E11F3A">
            <w:pPr>
              <w:pStyle w:val="af2"/>
              <w:rPr>
                <w:b/>
                <w:sz w:val="24"/>
                <w:szCs w:val="24"/>
                <w:lang w:eastAsia="ru-RU"/>
              </w:rPr>
            </w:pPr>
            <w:r w:rsidRPr="00E11F3A">
              <w:rPr>
                <w:b/>
                <w:sz w:val="24"/>
                <w:szCs w:val="24"/>
                <w:lang w:eastAsia="ru-RU"/>
              </w:rPr>
              <w:t>2. Либерализм – это:</w:t>
            </w:r>
          </w:p>
          <w:p w14:paraId="54BEB999" w14:textId="77777777" w:rsidR="00E11F3A" w:rsidRPr="00E11F3A" w:rsidRDefault="00E11F3A" w:rsidP="00E11F3A">
            <w:pPr>
              <w:pStyle w:val="af2"/>
              <w:rPr>
                <w:sz w:val="24"/>
                <w:szCs w:val="24"/>
                <w:lang w:eastAsia="ru-RU"/>
              </w:rPr>
            </w:pPr>
            <w:r w:rsidRPr="00E11F3A">
              <w:rPr>
                <w:sz w:val="24"/>
                <w:szCs w:val="24"/>
                <w:lang w:eastAsia="ru-RU"/>
              </w:rPr>
              <w:t>А) идейно-политическое и культурное течение, опирающееся на идею традиции и преемственности в общественно-политической и культурной жизни;</w:t>
            </w:r>
          </w:p>
          <w:p w14:paraId="33E2FE85" w14:textId="77777777" w:rsidR="00E11F3A" w:rsidRPr="00E11F3A" w:rsidRDefault="00E11F3A" w:rsidP="00E11F3A">
            <w:pPr>
              <w:pStyle w:val="af2"/>
              <w:rPr>
                <w:sz w:val="24"/>
                <w:szCs w:val="24"/>
                <w:lang w:eastAsia="ru-RU"/>
              </w:rPr>
            </w:pPr>
            <w:r w:rsidRPr="00E11F3A">
              <w:rPr>
                <w:sz w:val="24"/>
                <w:szCs w:val="24"/>
                <w:lang w:eastAsia="ru-RU"/>
              </w:rPr>
              <w:lastRenderedPageBreak/>
              <w:t>Б) движение за светское образование;</w:t>
            </w:r>
          </w:p>
          <w:p w14:paraId="264B0949" w14:textId="77777777" w:rsidR="00E11F3A" w:rsidRPr="00E11F3A" w:rsidRDefault="00E11F3A" w:rsidP="00E11F3A">
            <w:pPr>
              <w:pStyle w:val="af2"/>
              <w:rPr>
                <w:sz w:val="24"/>
                <w:szCs w:val="24"/>
                <w:lang w:eastAsia="ru-RU"/>
              </w:rPr>
            </w:pPr>
            <w:r w:rsidRPr="00E11F3A">
              <w:rPr>
                <w:sz w:val="24"/>
                <w:szCs w:val="24"/>
                <w:lang w:eastAsia="ru-RU"/>
              </w:rPr>
              <w:t>В) идейное и общественно-политическое течение, провозгласившее принцип политических, общественных и экономических свобод;</w:t>
            </w:r>
          </w:p>
          <w:p w14:paraId="27B00E9C" w14:textId="77777777" w:rsidR="00E11F3A" w:rsidRPr="00E11F3A" w:rsidRDefault="00E11F3A" w:rsidP="00E11F3A">
            <w:pPr>
              <w:pStyle w:val="af2"/>
              <w:rPr>
                <w:sz w:val="24"/>
                <w:szCs w:val="24"/>
                <w:lang w:eastAsia="ru-RU"/>
              </w:rPr>
            </w:pPr>
            <w:r w:rsidRPr="00E11F3A">
              <w:rPr>
                <w:sz w:val="24"/>
                <w:szCs w:val="24"/>
                <w:lang w:eastAsia="ru-RU"/>
              </w:rPr>
              <w:t>Г) идеология, защищающая права и свободы личности.</w:t>
            </w:r>
          </w:p>
          <w:p w14:paraId="282D4F64" w14:textId="77777777" w:rsidR="00E11F3A" w:rsidRPr="00E11F3A" w:rsidRDefault="00E11F3A" w:rsidP="00E11F3A">
            <w:pPr>
              <w:pStyle w:val="af2"/>
              <w:rPr>
                <w:b/>
                <w:sz w:val="24"/>
                <w:szCs w:val="24"/>
                <w:lang w:eastAsia="ru-RU"/>
              </w:rPr>
            </w:pPr>
            <w:r w:rsidRPr="00E11F3A">
              <w:rPr>
                <w:b/>
                <w:sz w:val="24"/>
                <w:szCs w:val="24"/>
                <w:lang w:eastAsia="ru-RU"/>
              </w:rPr>
              <w:t>3. Соперничество, соревнование в достижении сходных целей, но лучших результатов, называется:</w:t>
            </w:r>
          </w:p>
          <w:p w14:paraId="6D4B6533" w14:textId="77777777" w:rsidR="00E11F3A" w:rsidRPr="00E11F3A" w:rsidRDefault="00E11F3A" w:rsidP="00E11F3A">
            <w:pPr>
              <w:pStyle w:val="af2"/>
              <w:rPr>
                <w:sz w:val="24"/>
                <w:szCs w:val="24"/>
                <w:lang w:eastAsia="ru-RU"/>
              </w:rPr>
            </w:pPr>
            <w:r w:rsidRPr="00E11F3A">
              <w:rPr>
                <w:sz w:val="24"/>
                <w:szCs w:val="24"/>
                <w:lang w:eastAsia="ru-RU"/>
              </w:rPr>
              <w:t>А) конкуренцией;    Б) концентрацией;   В) милитаризацией;   Г) индустриализацией.</w:t>
            </w:r>
          </w:p>
          <w:p w14:paraId="00764660" w14:textId="77777777" w:rsidR="00E11F3A" w:rsidRPr="00E11F3A" w:rsidRDefault="00E11F3A" w:rsidP="00E11F3A">
            <w:pPr>
              <w:pStyle w:val="af2"/>
              <w:rPr>
                <w:b/>
                <w:sz w:val="24"/>
                <w:szCs w:val="24"/>
                <w:lang w:eastAsia="ru-RU"/>
              </w:rPr>
            </w:pPr>
            <w:r w:rsidRPr="00E11F3A">
              <w:rPr>
                <w:b/>
                <w:sz w:val="24"/>
                <w:szCs w:val="24"/>
                <w:lang w:eastAsia="ru-RU"/>
              </w:rPr>
              <w:t>4. В Тройственный союз не входила:</w:t>
            </w:r>
          </w:p>
          <w:p w14:paraId="54767344" w14:textId="77777777" w:rsidR="00E11F3A" w:rsidRPr="00E11F3A" w:rsidRDefault="00E11F3A" w:rsidP="00E11F3A">
            <w:pPr>
              <w:pStyle w:val="af2"/>
              <w:rPr>
                <w:sz w:val="24"/>
                <w:szCs w:val="24"/>
                <w:lang w:eastAsia="ru-RU"/>
              </w:rPr>
            </w:pPr>
            <w:r w:rsidRPr="00E11F3A">
              <w:rPr>
                <w:sz w:val="24"/>
                <w:szCs w:val="24"/>
                <w:lang w:eastAsia="ru-RU"/>
              </w:rPr>
              <w:t>А) Германия;   Б) Австрия;   В) Италия;   Г) Великобритания;</w:t>
            </w:r>
          </w:p>
          <w:p w14:paraId="5F30DFDA" w14:textId="77777777" w:rsidR="00E11F3A" w:rsidRPr="00E11F3A" w:rsidRDefault="00E11F3A" w:rsidP="00E11F3A">
            <w:pPr>
              <w:pStyle w:val="af2"/>
              <w:rPr>
                <w:b/>
                <w:sz w:val="24"/>
                <w:szCs w:val="24"/>
                <w:lang w:eastAsia="ru-RU"/>
              </w:rPr>
            </w:pPr>
            <w:r w:rsidRPr="00E11F3A">
              <w:rPr>
                <w:b/>
                <w:sz w:val="24"/>
                <w:szCs w:val="24"/>
                <w:lang w:eastAsia="ru-RU"/>
              </w:rPr>
              <w:t>5. Американский изобретатель, «производитель электрического света»:</w:t>
            </w:r>
          </w:p>
          <w:p w14:paraId="7108A5EE" w14:textId="77777777" w:rsidR="00E11F3A" w:rsidRPr="00E11F3A" w:rsidRDefault="00E11F3A" w:rsidP="00E11F3A">
            <w:pPr>
              <w:pStyle w:val="af2"/>
              <w:rPr>
                <w:sz w:val="24"/>
                <w:szCs w:val="24"/>
                <w:lang w:eastAsia="ru-RU"/>
              </w:rPr>
            </w:pPr>
            <w:r w:rsidRPr="00E11F3A">
              <w:rPr>
                <w:sz w:val="24"/>
                <w:szCs w:val="24"/>
                <w:lang w:eastAsia="ru-RU"/>
              </w:rPr>
              <w:t>А) Маркони;    Б) Эдисон;   В) Грей;       Г) Бенц;</w:t>
            </w:r>
          </w:p>
          <w:p w14:paraId="73D27F56" w14:textId="77777777" w:rsidR="00E11F3A" w:rsidRPr="00E11F3A" w:rsidRDefault="00E11F3A" w:rsidP="00E11F3A">
            <w:pPr>
              <w:pStyle w:val="af2"/>
              <w:rPr>
                <w:b/>
                <w:sz w:val="24"/>
                <w:szCs w:val="24"/>
                <w:lang w:eastAsia="ru-RU"/>
              </w:rPr>
            </w:pPr>
            <w:r w:rsidRPr="00E11F3A">
              <w:rPr>
                <w:b/>
                <w:sz w:val="24"/>
                <w:szCs w:val="24"/>
                <w:lang w:eastAsia="ru-RU"/>
              </w:rPr>
              <w:t>6. Европейские страны: три эшелона модернизации:</w:t>
            </w:r>
          </w:p>
          <w:p w14:paraId="6D6C0B63" w14:textId="77777777" w:rsidR="00E11F3A" w:rsidRPr="00E11F3A" w:rsidRDefault="00E11F3A" w:rsidP="00E11F3A">
            <w:pPr>
              <w:pStyle w:val="af2"/>
              <w:ind w:left="720"/>
              <w:rPr>
                <w:sz w:val="24"/>
                <w:szCs w:val="24"/>
                <w:lang w:eastAsia="ru-RU"/>
              </w:rPr>
            </w:pPr>
            <w:r w:rsidRPr="00E11F3A">
              <w:rPr>
                <w:sz w:val="24"/>
                <w:szCs w:val="24"/>
                <w:lang w:eastAsia="ru-RU"/>
              </w:rPr>
              <w:t>1. Латинская Америка;  2. Франция;  3. Испания;  4. Германия;  5. США;  6. Италия;  7. Австрия;  8. Португалия;  9. Англия; 10. Россия.</w:t>
            </w:r>
          </w:p>
          <w:p w14:paraId="64FDCCA0" w14:textId="77777777" w:rsidR="00E11F3A" w:rsidRPr="00E11F3A" w:rsidRDefault="00E11F3A" w:rsidP="00E11F3A">
            <w:pPr>
              <w:pStyle w:val="af2"/>
              <w:ind w:left="720"/>
              <w:rPr>
                <w:sz w:val="24"/>
                <w:szCs w:val="24"/>
                <w:lang w:eastAsia="ru-RU"/>
              </w:rPr>
            </w:pPr>
            <w:r w:rsidRPr="00E11F3A">
              <w:rPr>
                <w:sz w:val="24"/>
                <w:szCs w:val="24"/>
                <w:lang w:eastAsia="ru-RU"/>
              </w:rPr>
              <w:t>Вставьте в таблицу порядковый номер соответствующего заданию государства.</w:t>
            </w:r>
          </w:p>
          <w:tbl>
            <w:tblPr>
              <w:tblStyle w:val="a5"/>
              <w:tblW w:w="7379" w:type="dxa"/>
              <w:tblLayout w:type="fixed"/>
              <w:tblLook w:val="04A0" w:firstRow="1" w:lastRow="0" w:firstColumn="1" w:lastColumn="0" w:noHBand="0" w:noVBand="1"/>
            </w:tblPr>
            <w:tblGrid>
              <w:gridCol w:w="2062"/>
              <w:gridCol w:w="2126"/>
              <w:gridCol w:w="3191"/>
            </w:tblGrid>
            <w:tr w:rsidR="00E11F3A" w:rsidRPr="00E11F3A" w14:paraId="06E00BF2" w14:textId="77777777" w:rsidTr="00E11F3A">
              <w:tc>
                <w:tcPr>
                  <w:tcW w:w="2062" w:type="dxa"/>
                </w:tcPr>
                <w:p w14:paraId="779FF31C" w14:textId="77777777" w:rsidR="00E11F3A" w:rsidRPr="00E11F3A" w:rsidRDefault="00E11F3A" w:rsidP="00E11F3A">
                  <w:pPr>
                    <w:pStyle w:val="af2"/>
                    <w:rPr>
                      <w:sz w:val="24"/>
                      <w:szCs w:val="24"/>
                      <w:lang w:eastAsia="ru-RU"/>
                    </w:rPr>
                  </w:pPr>
                  <w:r w:rsidRPr="00E11F3A">
                    <w:rPr>
                      <w:sz w:val="24"/>
                      <w:szCs w:val="24"/>
                      <w:lang w:eastAsia="ru-RU"/>
                    </w:rPr>
                    <w:t>Первый эшелон модернизации (страны старого капитализма)</w:t>
                  </w:r>
                </w:p>
              </w:tc>
              <w:tc>
                <w:tcPr>
                  <w:tcW w:w="2126" w:type="dxa"/>
                </w:tcPr>
                <w:p w14:paraId="4E3E62F8" w14:textId="77777777" w:rsidR="00E11F3A" w:rsidRPr="00E11F3A" w:rsidRDefault="00E11F3A" w:rsidP="00E11F3A">
                  <w:pPr>
                    <w:pStyle w:val="af2"/>
                    <w:rPr>
                      <w:sz w:val="24"/>
                      <w:szCs w:val="24"/>
                      <w:lang w:eastAsia="ru-RU"/>
                    </w:rPr>
                  </w:pPr>
                  <w:r w:rsidRPr="00E11F3A">
                    <w:rPr>
                      <w:sz w:val="24"/>
                      <w:szCs w:val="24"/>
                      <w:lang w:eastAsia="ru-RU"/>
                    </w:rPr>
                    <w:t>Второй эшелон модернизации (страны молодого капитализма)</w:t>
                  </w:r>
                </w:p>
              </w:tc>
              <w:tc>
                <w:tcPr>
                  <w:tcW w:w="3191" w:type="dxa"/>
                </w:tcPr>
                <w:p w14:paraId="4A67B037" w14:textId="77777777" w:rsidR="00E11F3A" w:rsidRPr="00E11F3A" w:rsidRDefault="00E11F3A" w:rsidP="00E11F3A">
                  <w:pPr>
                    <w:pStyle w:val="af2"/>
                    <w:rPr>
                      <w:sz w:val="24"/>
                      <w:szCs w:val="24"/>
                      <w:lang w:eastAsia="ru-RU"/>
                    </w:rPr>
                  </w:pPr>
                  <w:r w:rsidRPr="00E11F3A">
                    <w:rPr>
                      <w:sz w:val="24"/>
                      <w:szCs w:val="24"/>
                      <w:lang w:eastAsia="ru-RU"/>
                    </w:rPr>
                    <w:t>Третий эшелон модернизации (преобладают нормы традиционного общества, процессы модернизации распространялись очень ограниченно)</w:t>
                  </w:r>
                </w:p>
              </w:tc>
            </w:tr>
            <w:tr w:rsidR="00E11F3A" w:rsidRPr="00E11F3A" w14:paraId="602E7470" w14:textId="77777777" w:rsidTr="00E11F3A">
              <w:tc>
                <w:tcPr>
                  <w:tcW w:w="2062" w:type="dxa"/>
                </w:tcPr>
                <w:p w14:paraId="5C36EDD9" w14:textId="77777777" w:rsidR="00E11F3A" w:rsidRPr="00E11F3A" w:rsidRDefault="00E11F3A" w:rsidP="00E11F3A">
                  <w:pPr>
                    <w:pStyle w:val="af2"/>
                    <w:rPr>
                      <w:sz w:val="24"/>
                      <w:szCs w:val="24"/>
                      <w:lang w:eastAsia="ru-RU"/>
                    </w:rPr>
                  </w:pPr>
                </w:p>
              </w:tc>
              <w:tc>
                <w:tcPr>
                  <w:tcW w:w="2126" w:type="dxa"/>
                </w:tcPr>
                <w:p w14:paraId="424F7ABE" w14:textId="77777777" w:rsidR="00E11F3A" w:rsidRPr="00E11F3A" w:rsidRDefault="00E11F3A" w:rsidP="00E11F3A">
                  <w:pPr>
                    <w:pStyle w:val="af2"/>
                    <w:rPr>
                      <w:sz w:val="24"/>
                      <w:szCs w:val="24"/>
                      <w:lang w:eastAsia="ru-RU"/>
                    </w:rPr>
                  </w:pPr>
                </w:p>
              </w:tc>
              <w:tc>
                <w:tcPr>
                  <w:tcW w:w="3191" w:type="dxa"/>
                </w:tcPr>
                <w:p w14:paraId="7E24ADDA" w14:textId="77777777" w:rsidR="00E11F3A" w:rsidRPr="00E11F3A" w:rsidRDefault="00E11F3A" w:rsidP="00E11F3A">
                  <w:pPr>
                    <w:pStyle w:val="af2"/>
                    <w:rPr>
                      <w:sz w:val="24"/>
                      <w:szCs w:val="24"/>
                      <w:lang w:eastAsia="ru-RU"/>
                    </w:rPr>
                  </w:pPr>
                </w:p>
              </w:tc>
            </w:tr>
          </w:tbl>
          <w:p w14:paraId="7135CA6C" w14:textId="77777777" w:rsidR="00E11F3A" w:rsidRPr="00E11F3A" w:rsidRDefault="00E11F3A" w:rsidP="00E11F3A">
            <w:pPr>
              <w:pStyle w:val="af2"/>
              <w:rPr>
                <w:b/>
                <w:sz w:val="24"/>
                <w:szCs w:val="24"/>
                <w:lang w:eastAsia="ru-RU"/>
              </w:rPr>
            </w:pPr>
            <w:r w:rsidRPr="00E11F3A">
              <w:rPr>
                <w:b/>
                <w:sz w:val="24"/>
                <w:szCs w:val="24"/>
                <w:lang w:eastAsia="ru-RU"/>
              </w:rPr>
              <w:t>7. Выбери из списка утверждения соответствующие данному заданию:</w:t>
            </w:r>
          </w:p>
          <w:p w14:paraId="37A373FE" w14:textId="77777777" w:rsidR="00E11F3A" w:rsidRPr="00E11F3A" w:rsidRDefault="00E11F3A" w:rsidP="00E11F3A">
            <w:pPr>
              <w:pStyle w:val="af2"/>
              <w:rPr>
                <w:b/>
                <w:sz w:val="24"/>
                <w:szCs w:val="24"/>
                <w:lang w:eastAsia="ru-RU"/>
              </w:rPr>
            </w:pPr>
            <w:r w:rsidRPr="00E11F3A">
              <w:rPr>
                <w:sz w:val="24"/>
                <w:szCs w:val="24"/>
                <w:lang w:eastAsia="ru-RU"/>
              </w:rPr>
              <w:t xml:space="preserve">   </w:t>
            </w:r>
            <w:r w:rsidRPr="00E11F3A">
              <w:rPr>
                <w:b/>
                <w:sz w:val="24"/>
                <w:szCs w:val="24"/>
                <w:lang w:eastAsia="ru-RU"/>
              </w:rPr>
              <w:t>Монополистический капитализм:</w:t>
            </w:r>
          </w:p>
          <w:p w14:paraId="14A59A56" w14:textId="77777777" w:rsidR="00E11F3A" w:rsidRPr="00E11F3A" w:rsidRDefault="00E11F3A" w:rsidP="00E11F3A">
            <w:pPr>
              <w:pStyle w:val="af2"/>
              <w:rPr>
                <w:sz w:val="24"/>
                <w:szCs w:val="24"/>
                <w:lang w:eastAsia="ru-RU"/>
              </w:rPr>
            </w:pPr>
            <w:r w:rsidRPr="00E11F3A">
              <w:rPr>
                <w:sz w:val="24"/>
                <w:szCs w:val="24"/>
                <w:lang w:eastAsia="ru-RU"/>
              </w:rPr>
              <w:t>А) действует свободная, ничем неограниченная конкуренция;</w:t>
            </w:r>
          </w:p>
          <w:p w14:paraId="301E9E86" w14:textId="77777777" w:rsidR="00E11F3A" w:rsidRPr="00E11F3A" w:rsidRDefault="00E11F3A" w:rsidP="00E11F3A">
            <w:pPr>
              <w:pStyle w:val="af2"/>
              <w:rPr>
                <w:sz w:val="24"/>
                <w:szCs w:val="24"/>
                <w:lang w:eastAsia="ru-RU"/>
              </w:rPr>
            </w:pPr>
            <w:r w:rsidRPr="00E11F3A">
              <w:rPr>
                <w:sz w:val="24"/>
                <w:szCs w:val="24"/>
                <w:lang w:eastAsia="ru-RU"/>
              </w:rPr>
              <w:t>Б) промышленная корпорация сосредотачивает в своих руках господство в какой – либо отрасли хозяйства;</w:t>
            </w:r>
          </w:p>
          <w:p w14:paraId="21B446E2" w14:textId="77777777" w:rsidR="00E11F3A" w:rsidRPr="00E11F3A" w:rsidRDefault="00E11F3A" w:rsidP="00E11F3A">
            <w:pPr>
              <w:pStyle w:val="af2"/>
              <w:rPr>
                <w:sz w:val="24"/>
                <w:szCs w:val="24"/>
                <w:lang w:eastAsia="ru-RU"/>
              </w:rPr>
            </w:pPr>
            <w:r w:rsidRPr="00E11F3A">
              <w:rPr>
                <w:sz w:val="24"/>
                <w:szCs w:val="24"/>
                <w:lang w:eastAsia="ru-RU"/>
              </w:rPr>
              <w:t>В) борьба между предпринимателями за наиболее выгодные условия производства и сбыта товаров, обеспечивающие наивысшую прибыль;</w:t>
            </w:r>
          </w:p>
          <w:p w14:paraId="1C101B87" w14:textId="77777777" w:rsidR="00E11F3A" w:rsidRPr="00E11F3A" w:rsidRDefault="00E11F3A" w:rsidP="00E11F3A">
            <w:pPr>
              <w:pStyle w:val="af2"/>
              <w:rPr>
                <w:sz w:val="24"/>
                <w:szCs w:val="24"/>
                <w:lang w:eastAsia="ru-RU"/>
              </w:rPr>
            </w:pPr>
            <w:r w:rsidRPr="00E11F3A">
              <w:rPr>
                <w:sz w:val="24"/>
                <w:szCs w:val="24"/>
                <w:lang w:eastAsia="ru-RU"/>
              </w:rPr>
              <w:t>Г) Внедряется новая техника, повышается производительность труда, снижается накал конкурентной борьбы;</w:t>
            </w:r>
          </w:p>
          <w:p w14:paraId="30FCD233" w14:textId="77777777" w:rsidR="00E11F3A" w:rsidRPr="00E11F3A" w:rsidRDefault="00E11F3A" w:rsidP="00E11F3A">
            <w:pPr>
              <w:pStyle w:val="af2"/>
              <w:rPr>
                <w:sz w:val="24"/>
                <w:szCs w:val="24"/>
                <w:lang w:eastAsia="ru-RU"/>
              </w:rPr>
            </w:pPr>
            <w:r w:rsidRPr="00E11F3A">
              <w:rPr>
                <w:sz w:val="24"/>
                <w:szCs w:val="24"/>
                <w:lang w:eastAsia="ru-RU"/>
              </w:rPr>
              <w:t>Д) Развитие экономики на основе закона рынка – спроса и предложения;</w:t>
            </w:r>
          </w:p>
          <w:p w14:paraId="6E18C54B" w14:textId="77777777" w:rsidR="00E11F3A" w:rsidRPr="00E11F3A" w:rsidRDefault="00E11F3A" w:rsidP="00E11F3A">
            <w:pPr>
              <w:pStyle w:val="af2"/>
              <w:rPr>
                <w:sz w:val="24"/>
                <w:szCs w:val="24"/>
                <w:lang w:eastAsia="ru-RU"/>
              </w:rPr>
            </w:pPr>
            <w:r w:rsidRPr="00E11F3A">
              <w:rPr>
                <w:sz w:val="24"/>
                <w:szCs w:val="24"/>
                <w:lang w:eastAsia="ru-RU"/>
              </w:rPr>
              <w:t>Е) Промышленники договариваются между собой  о ценах, количестве выпускаемой продукции и рынках сбыта;</w:t>
            </w:r>
          </w:p>
          <w:p w14:paraId="4755B51F" w14:textId="77777777" w:rsidR="00E11F3A" w:rsidRPr="00E11F3A" w:rsidRDefault="00E11F3A" w:rsidP="00E11F3A">
            <w:pPr>
              <w:pStyle w:val="af2"/>
              <w:rPr>
                <w:b/>
                <w:sz w:val="24"/>
                <w:szCs w:val="24"/>
                <w:lang w:eastAsia="ru-RU"/>
              </w:rPr>
            </w:pPr>
            <w:r w:rsidRPr="00E11F3A">
              <w:rPr>
                <w:b/>
                <w:sz w:val="24"/>
                <w:szCs w:val="24"/>
                <w:lang w:eastAsia="ru-RU"/>
              </w:rPr>
              <w:t>8. Терминологическая работа.</w:t>
            </w:r>
          </w:p>
          <w:p w14:paraId="3E124F3D" w14:textId="77777777" w:rsidR="00E11F3A" w:rsidRPr="00E11F3A" w:rsidRDefault="00E11F3A" w:rsidP="00E11F3A">
            <w:pPr>
              <w:pStyle w:val="af2"/>
              <w:rPr>
                <w:sz w:val="24"/>
                <w:szCs w:val="24"/>
                <w:lang w:eastAsia="ru-RU"/>
              </w:rPr>
            </w:pPr>
            <w:r w:rsidRPr="00E11F3A">
              <w:rPr>
                <w:sz w:val="24"/>
                <w:szCs w:val="24"/>
                <w:lang w:eastAsia="ru-RU"/>
              </w:rPr>
              <w:t>Вставь пропущенные буквы в терминах:</w:t>
            </w:r>
          </w:p>
          <w:p w14:paraId="5F769CFE" w14:textId="77777777" w:rsidR="00E11F3A" w:rsidRPr="00E11F3A" w:rsidRDefault="00E11F3A" w:rsidP="00E11F3A">
            <w:pPr>
              <w:pStyle w:val="af2"/>
              <w:rPr>
                <w:sz w:val="24"/>
                <w:szCs w:val="24"/>
                <w:lang w:eastAsia="ru-RU"/>
              </w:rPr>
            </w:pPr>
            <w:proofErr w:type="spellStart"/>
            <w:r w:rsidRPr="00E11F3A">
              <w:rPr>
                <w:sz w:val="24"/>
                <w:szCs w:val="24"/>
                <w:lang w:eastAsia="ru-RU"/>
              </w:rPr>
              <w:t>Ан..р..изм</w:t>
            </w:r>
            <w:proofErr w:type="spellEnd"/>
            <w:r w:rsidRPr="00E11F3A">
              <w:rPr>
                <w:sz w:val="24"/>
                <w:szCs w:val="24"/>
                <w:lang w:eastAsia="ru-RU"/>
              </w:rPr>
              <w:t>,   кон…</w:t>
            </w:r>
            <w:proofErr w:type="spellStart"/>
            <w:r w:rsidRPr="00E11F3A">
              <w:rPr>
                <w:sz w:val="24"/>
                <w:szCs w:val="24"/>
                <w:lang w:eastAsia="ru-RU"/>
              </w:rPr>
              <w:t>ерн</w:t>
            </w:r>
            <w:proofErr w:type="spellEnd"/>
            <w:r w:rsidRPr="00E11F3A">
              <w:rPr>
                <w:sz w:val="24"/>
                <w:szCs w:val="24"/>
                <w:lang w:eastAsia="ru-RU"/>
              </w:rPr>
              <w:t>,    к..пит..л..</w:t>
            </w:r>
            <w:proofErr w:type="spellStart"/>
            <w:r w:rsidRPr="00E11F3A">
              <w:rPr>
                <w:sz w:val="24"/>
                <w:szCs w:val="24"/>
                <w:lang w:eastAsia="ru-RU"/>
              </w:rPr>
              <w:t>зм</w:t>
            </w:r>
            <w:proofErr w:type="spellEnd"/>
            <w:r w:rsidRPr="00E11F3A">
              <w:rPr>
                <w:sz w:val="24"/>
                <w:szCs w:val="24"/>
                <w:lang w:eastAsia="ru-RU"/>
              </w:rPr>
              <w:t xml:space="preserve">,    </w:t>
            </w:r>
            <w:proofErr w:type="spellStart"/>
            <w:r w:rsidRPr="00E11F3A">
              <w:rPr>
                <w:sz w:val="24"/>
                <w:szCs w:val="24"/>
                <w:lang w:eastAsia="ru-RU"/>
              </w:rPr>
              <w:t>конт</w:t>
            </w:r>
            <w:proofErr w:type="spellEnd"/>
            <w:r w:rsidRPr="00E11F3A">
              <w:rPr>
                <w:sz w:val="24"/>
                <w:szCs w:val="24"/>
                <w:lang w:eastAsia="ru-RU"/>
              </w:rPr>
              <w:t>..</w:t>
            </w:r>
            <w:proofErr w:type="spellStart"/>
            <w:r w:rsidRPr="00E11F3A">
              <w:rPr>
                <w:sz w:val="24"/>
                <w:szCs w:val="24"/>
                <w:lang w:eastAsia="ru-RU"/>
              </w:rPr>
              <w:t>ибу</w:t>
            </w:r>
            <w:proofErr w:type="spellEnd"/>
            <w:r w:rsidRPr="00E11F3A">
              <w:rPr>
                <w:sz w:val="24"/>
                <w:szCs w:val="24"/>
                <w:lang w:eastAsia="ru-RU"/>
              </w:rPr>
              <w:t>...</w:t>
            </w:r>
            <w:proofErr w:type="spellStart"/>
            <w:r w:rsidRPr="00E11F3A">
              <w:rPr>
                <w:sz w:val="24"/>
                <w:szCs w:val="24"/>
                <w:lang w:eastAsia="ru-RU"/>
              </w:rPr>
              <w:t>ия</w:t>
            </w:r>
            <w:proofErr w:type="spellEnd"/>
            <w:r w:rsidRPr="00E11F3A">
              <w:rPr>
                <w:sz w:val="24"/>
                <w:szCs w:val="24"/>
                <w:lang w:eastAsia="ru-RU"/>
              </w:rPr>
              <w:t xml:space="preserve">,    </w:t>
            </w:r>
            <w:proofErr w:type="spellStart"/>
            <w:r w:rsidRPr="00E11F3A">
              <w:rPr>
                <w:sz w:val="24"/>
                <w:szCs w:val="24"/>
                <w:lang w:eastAsia="ru-RU"/>
              </w:rPr>
              <w:t>пац</w:t>
            </w:r>
            <w:proofErr w:type="spellEnd"/>
            <w:r w:rsidRPr="00E11F3A">
              <w:rPr>
                <w:sz w:val="24"/>
                <w:szCs w:val="24"/>
                <w:lang w:eastAsia="ru-RU"/>
              </w:rPr>
              <w:t>..ф..</w:t>
            </w:r>
            <w:proofErr w:type="spellStart"/>
            <w:r w:rsidRPr="00E11F3A">
              <w:rPr>
                <w:sz w:val="24"/>
                <w:szCs w:val="24"/>
                <w:lang w:eastAsia="ru-RU"/>
              </w:rPr>
              <w:t>зм</w:t>
            </w:r>
            <w:proofErr w:type="spellEnd"/>
            <w:r w:rsidRPr="00E11F3A">
              <w:rPr>
                <w:sz w:val="24"/>
                <w:szCs w:val="24"/>
                <w:lang w:eastAsia="ru-RU"/>
              </w:rPr>
              <w:t xml:space="preserve">,    </w:t>
            </w:r>
            <w:proofErr w:type="spellStart"/>
            <w:r w:rsidRPr="00E11F3A">
              <w:rPr>
                <w:sz w:val="24"/>
                <w:szCs w:val="24"/>
                <w:lang w:eastAsia="ru-RU"/>
              </w:rPr>
              <w:t>р..ван</w:t>
            </w:r>
            <w:proofErr w:type="spellEnd"/>
            <w:r w:rsidRPr="00E11F3A">
              <w:rPr>
                <w:sz w:val="24"/>
                <w:szCs w:val="24"/>
                <w:lang w:eastAsia="ru-RU"/>
              </w:rPr>
              <w:t xml:space="preserve">…,   </w:t>
            </w:r>
            <w:proofErr w:type="spellStart"/>
            <w:r w:rsidRPr="00E11F3A">
              <w:rPr>
                <w:sz w:val="24"/>
                <w:szCs w:val="24"/>
                <w:lang w:eastAsia="ru-RU"/>
              </w:rPr>
              <w:t>тр</w:t>
            </w:r>
            <w:proofErr w:type="spellEnd"/>
            <w:r w:rsidRPr="00E11F3A">
              <w:rPr>
                <w:sz w:val="24"/>
                <w:szCs w:val="24"/>
                <w:lang w:eastAsia="ru-RU"/>
              </w:rPr>
              <w:t>..ст.</w:t>
            </w:r>
          </w:p>
          <w:p w14:paraId="6471A133" w14:textId="77777777" w:rsidR="00E11F3A" w:rsidRPr="00E11F3A" w:rsidRDefault="00E11F3A" w:rsidP="00E11F3A">
            <w:pPr>
              <w:pStyle w:val="af2"/>
              <w:rPr>
                <w:b/>
                <w:sz w:val="24"/>
                <w:szCs w:val="24"/>
                <w:lang w:eastAsia="ru-RU"/>
              </w:rPr>
            </w:pPr>
            <w:r w:rsidRPr="00E11F3A">
              <w:rPr>
                <w:b/>
                <w:sz w:val="24"/>
                <w:szCs w:val="24"/>
                <w:lang w:eastAsia="ru-RU"/>
              </w:rPr>
              <w:t>9. Раздели по направлениям социалистов</w:t>
            </w:r>
          </w:p>
          <w:p w14:paraId="76421510" w14:textId="77777777" w:rsidR="00E11F3A" w:rsidRPr="00E11F3A" w:rsidRDefault="00E11F3A" w:rsidP="00E11F3A">
            <w:pPr>
              <w:pStyle w:val="af2"/>
              <w:rPr>
                <w:sz w:val="24"/>
                <w:szCs w:val="24"/>
                <w:lang w:eastAsia="ru-RU"/>
              </w:rPr>
            </w:pPr>
            <w:r w:rsidRPr="00E11F3A">
              <w:rPr>
                <w:sz w:val="24"/>
                <w:szCs w:val="24"/>
                <w:lang w:eastAsia="ru-RU"/>
              </w:rPr>
              <w:t>1. М. Бакунин;  2. Пьер Прудон; 3. Карл Маркс; 4. Роберт Оуэн; 5.Фридрих Энгельс; 6. П. Кропоткин; 7. Эдуард Бернштейн; 8. Анри Сен-Симон; 9. Шарль Фурье.</w:t>
            </w:r>
          </w:p>
          <w:tbl>
            <w:tblPr>
              <w:tblStyle w:val="a5"/>
              <w:tblW w:w="6740" w:type="dxa"/>
              <w:tblLayout w:type="fixed"/>
              <w:tblLook w:val="04A0" w:firstRow="1" w:lastRow="0" w:firstColumn="1" w:lastColumn="0" w:noHBand="0" w:noVBand="1"/>
            </w:tblPr>
            <w:tblGrid>
              <w:gridCol w:w="1779"/>
              <w:gridCol w:w="1559"/>
              <w:gridCol w:w="1843"/>
              <w:gridCol w:w="1559"/>
            </w:tblGrid>
            <w:tr w:rsidR="00E11F3A" w:rsidRPr="00E11F3A" w14:paraId="093EA825" w14:textId="77777777" w:rsidTr="00E11F3A">
              <w:tc>
                <w:tcPr>
                  <w:tcW w:w="1779" w:type="dxa"/>
                </w:tcPr>
                <w:p w14:paraId="602F0A76" w14:textId="77777777" w:rsidR="00E11F3A" w:rsidRPr="00E11F3A" w:rsidRDefault="00E11F3A" w:rsidP="0099388D">
                  <w:pPr>
                    <w:pStyle w:val="af2"/>
                    <w:ind w:firstLine="0"/>
                    <w:rPr>
                      <w:sz w:val="24"/>
                      <w:szCs w:val="24"/>
                      <w:lang w:eastAsia="ru-RU"/>
                    </w:rPr>
                  </w:pPr>
                  <w:r w:rsidRPr="00E11F3A">
                    <w:rPr>
                      <w:sz w:val="24"/>
                      <w:szCs w:val="24"/>
                      <w:lang w:eastAsia="ru-RU"/>
                    </w:rPr>
                    <w:t>Социалисты - утописты</w:t>
                  </w:r>
                </w:p>
              </w:tc>
              <w:tc>
                <w:tcPr>
                  <w:tcW w:w="1559" w:type="dxa"/>
                </w:tcPr>
                <w:p w14:paraId="07B13041" w14:textId="77777777" w:rsidR="00E11F3A" w:rsidRPr="00E11F3A" w:rsidRDefault="00E11F3A" w:rsidP="0099388D">
                  <w:pPr>
                    <w:pStyle w:val="af2"/>
                    <w:ind w:firstLine="0"/>
                    <w:rPr>
                      <w:sz w:val="24"/>
                      <w:szCs w:val="24"/>
                      <w:lang w:eastAsia="ru-RU"/>
                    </w:rPr>
                  </w:pPr>
                  <w:r w:rsidRPr="00E11F3A">
                    <w:rPr>
                      <w:sz w:val="24"/>
                      <w:szCs w:val="24"/>
                      <w:lang w:eastAsia="ru-RU"/>
                    </w:rPr>
                    <w:t>марксисты</w:t>
                  </w:r>
                </w:p>
              </w:tc>
              <w:tc>
                <w:tcPr>
                  <w:tcW w:w="1843" w:type="dxa"/>
                </w:tcPr>
                <w:p w14:paraId="3394E9DB" w14:textId="77777777" w:rsidR="00E11F3A" w:rsidRPr="00E11F3A" w:rsidRDefault="00E11F3A" w:rsidP="0099388D">
                  <w:pPr>
                    <w:pStyle w:val="af2"/>
                    <w:ind w:firstLine="0"/>
                    <w:rPr>
                      <w:sz w:val="24"/>
                      <w:szCs w:val="24"/>
                      <w:lang w:eastAsia="ru-RU"/>
                    </w:rPr>
                  </w:pPr>
                  <w:r w:rsidRPr="00E11F3A">
                    <w:rPr>
                      <w:sz w:val="24"/>
                      <w:szCs w:val="24"/>
                      <w:lang w:eastAsia="ru-RU"/>
                    </w:rPr>
                    <w:t>ревизионисты</w:t>
                  </w:r>
                </w:p>
              </w:tc>
              <w:tc>
                <w:tcPr>
                  <w:tcW w:w="1559" w:type="dxa"/>
                </w:tcPr>
                <w:p w14:paraId="72DC51E5" w14:textId="77777777" w:rsidR="00E11F3A" w:rsidRPr="00E11F3A" w:rsidRDefault="00E11F3A" w:rsidP="0099388D">
                  <w:pPr>
                    <w:pStyle w:val="af2"/>
                    <w:ind w:firstLine="0"/>
                    <w:rPr>
                      <w:sz w:val="24"/>
                      <w:szCs w:val="24"/>
                      <w:lang w:eastAsia="ru-RU"/>
                    </w:rPr>
                  </w:pPr>
                  <w:r w:rsidRPr="00E11F3A">
                    <w:rPr>
                      <w:sz w:val="24"/>
                      <w:szCs w:val="24"/>
                      <w:lang w:eastAsia="ru-RU"/>
                    </w:rPr>
                    <w:t>анархисты</w:t>
                  </w:r>
                </w:p>
              </w:tc>
            </w:tr>
            <w:tr w:rsidR="00E11F3A" w:rsidRPr="00E11F3A" w14:paraId="1C887F80" w14:textId="77777777" w:rsidTr="00E11F3A">
              <w:tc>
                <w:tcPr>
                  <w:tcW w:w="1779" w:type="dxa"/>
                </w:tcPr>
                <w:p w14:paraId="43C540EC" w14:textId="77777777" w:rsidR="00E11F3A" w:rsidRPr="00E11F3A" w:rsidRDefault="00E11F3A" w:rsidP="00E11F3A">
                  <w:pPr>
                    <w:pStyle w:val="af2"/>
                    <w:rPr>
                      <w:sz w:val="24"/>
                      <w:szCs w:val="24"/>
                      <w:lang w:eastAsia="ru-RU"/>
                    </w:rPr>
                  </w:pPr>
                </w:p>
              </w:tc>
              <w:tc>
                <w:tcPr>
                  <w:tcW w:w="1559" w:type="dxa"/>
                </w:tcPr>
                <w:p w14:paraId="01588165" w14:textId="77777777" w:rsidR="00E11F3A" w:rsidRPr="00E11F3A" w:rsidRDefault="00E11F3A" w:rsidP="00E11F3A">
                  <w:pPr>
                    <w:pStyle w:val="af2"/>
                    <w:rPr>
                      <w:sz w:val="24"/>
                      <w:szCs w:val="24"/>
                      <w:lang w:eastAsia="ru-RU"/>
                    </w:rPr>
                  </w:pPr>
                </w:p>
              </w:tc>
              <w:tc>
                <w:tcPr>
                  <w:tcW w:w="1843" w:type="dxa"/>
                </w:tcPr>
                <w:p w14:paraId="3B68A322" w14:textId="77777777" w:rsidR="00E11F3A" w:rsidRPr="00E11F3A" w:rsidRDefault="00E11F3A" w:rsidP="00E11F3A">
                  <w:pPr>
                    <w:pStyle w:val="af2"/>
                    <w:rPr>
                      <w:sz w:val="24"/>
                      <w:szCs w:val="24"/>
                      <w:lang w:eastAsia="ru-RU"/>
                    </w:rPr>
                  </w:pPr>
                </w:p>
              </w:tc>
              <w:tc>
                <w:tcPr>
                  <w:tcW w:w="1559" w:type="dxa"/>
                </w:tcPr>
                <w:p w14:paraId="384725F8" w14:textId="77777777" w:rsidR="00E11F3A" w:rsidRPr="00E11F3A" w:rsidRDefault="00E11F3A" w:rsidP="00E11F3A">
                  <w:pPr>
                    <w:pStyle w:val="af2"/>
                    <w:rPr>
                      <w:sz w:val="24"/>
                      <w:szCs w:val="24"/>
                      <w:lang w:eastAsia="ru-RU"/>
                    </w:rPr>
                  </w:pPr>
                </w:p>
              </w:tc>
            </w:tr>
          </w:tbl>
          <w:p w14:paraId="3B901443" w14:textId="77777777" w:rsidR="00E11F3A" w:rsidRPr="00E11F3A" w:rsidRDefault="00E11F3A" w:rsidP="00E11F3A">
            <w:pPr>
              <w:pStyle w:val="af2"/>
              <w:rPr>
                <w:b/>
                <w:sz w:val="24"/>
                <w:szCs w:val="24"/>
                <w:lang w:eastAsia="ru-RU"/>
              </w:rPr>
            </w:pPr>
            <w:r w:rsidRPr="00E11F3A">
              <w:rPr>
                <w:b/>
                <w:sz w:val="24"/>
                <w:szCs w:val="24"/>
                <w:lang w:eastAsia="ru-RU"/>
              </w:rPr>
              <w:t>10. Соотнеси исторического деятеля и его высказывание:</w:t>
            </w:r>
          </w:p>
          <w:p w14:paraId="2166221D" w14:textId="77777777" w:rsidR="00E11F3A" w:rsidRPr="00E11F3A" w:rsidRDefault="00E11F3A" w:rsidP="00E11F3A">
            <w:pPr>
              <w:pStyle w:val="af2"/>
              <w:rPr>
                <w:sz w:val="24"/>
                <w:szCs w:val="24"/>
                <w:lang w:eastAsia="ru-RU"/>
              </w:rPr>
            </w:pPr>
            <w:r w:rsidRPr="00E11F3A">
              <w:rPr>
                <w:sz w:val="24"/>
                <w:szCs w:val="24"/>
                <w:lang w:eastAsia="ru-RU"/>
              </w:rPr>
              <w:lastRenderedPageBreak/>
              <w:t>1.«Независимость – это единственное благо, которого мы достигли за счет других»;</w:t>
            </w:r>
          </w:p>
          <w:p w14:paraId="663768DB" w14:textId="77777777" w:rsidR="00E11F3A" w:rsidRPr="00E11F3A" w:rsidRDefault="00E11F3A" w:rsidP="00E11F3A">
            <w:pPr>
              <w:pStyle w:val="af2"/>
              <w:rPr>
                <w:sz w:val="24"/>
                <w:szCs w:val="24"/>
                <w:lang w:eastAsia="ru-RU"/>
              </w:rPr>
            </w:pPr>
            <w:r w:rsidRPr="00E11F3A">
              <w:rPr>
                <w:sz w:val="24"/>
                <w:szCs w:val="24"/>
                <w:lang w:eastAsia="ru-RU"/>
              </w:rPr>
              <w:t>2. «Посадим Германию в седло, а ехать она сможет сама»;</w:t>
            </w:r>
          </w:p>
          <w:p w14:paraId="76BE8DD8" w14:textId="77777777" w:rsidR="00E11F3A" w:rsidRPr="00E11F3A" w:rsidRDefault="00E11F3A" w:rsidP="00E11F3A">
            <w:pPr>
              <w:pStyle w:val="af2"/>
              <w:rPr>
                <w:sz w:val="24"/>
                <w:szCs w:val="24"/>
                <w:lang w:eastAsia="ru-RU"/>
              </w:rPr>
            </w:pPr>
            <w:r w:rsidRPr="00E11F3A">
              <w:rPr>
                <w:sz w:val="24"/>
                <w:szCs w:val="24"/>
                <w:lang w:eastAsia="ru-RU"/>
              </w:rPr>
              <w:t xml:space="preserve">3. «Кто хочет править Германией, должен её себе завоевать»; </w:t>
            </w:r>
          </w:p>
          <w:p w14:paraId="07549414" w14:textId="77777777" w:rsidR="00E11F3A" w:rsidRPr="00E11F3A" w:rsidRDefault="00E11F3A" w:rsidP="00E11F3A">
            <w:pPr>
              <w:pStyle w:val="af2"/>
              <w:rPr>
                <w:sz w:val="24"/>
                <w:szCs w:val="24"/>
                <w:lang w:eastAsia="ru-RU"/>
              </w:rPr>
            </w:pPr>
            <w:r w:rsidRPr="00E11F3A">
              <w:rPr>
                <w:sz w:val="24"/>
                <w:szCs w:val="24"/>
                <w:lang w:eastAsia="ru-RU"/>
              </w:rPr>
              <w:t>4. «Империя – это мир»;</w:t>
            </w:r>
          </w:p>
          <w:p w14:paraId="52C17970" w14:textId="77777777" w:rsidR="00E11F3A" w:rsidRPr="00E11F3A" w:rsidRDefault="00E11F3A" w:rsidP="00E11F3A">
            <w:pPr>
              <w:pStyle w:val="af2"/>
              <w:rPr>
                <w:sz w:val="24"/>
                <w:szCs w:val="24"/>
                <w:lang w:eastAsia="ru-RU"/>
              </w:rPr>
            </w:pPr>
            <w:r w:rsidRPr="00E11F3A">
              <w:rPr>
                <w:sz w:val="24"/>
                <w:szCs w:val="24"/>
                <w:lang w:eastAsia="ru-RU"/>
              </w:rPr>
              <w:t>5. «Я не хочу быть королем жакерии»;</w:t>
            </w:r>
          </w:p>
          <w:p w14:paraId="635CA40A" w14:textId="77777777" w:rsidR="00E11F3A" w:rsidRPr="00E11F3A" w:rsidRDefault="00E11F3A" w:rsidP="00E11F3A">
            <w:pPr>
              <w:pStyle w:val="af2"/>
              <w:rPr>
                <w:sz w:val="24"/>
                <w:szCs w:val="24"/>
                <w:lang w:eastAsia="ru-RU"/>
              </w:rPr>
            </w:pPr>
            <w:r w:rsidRPr="00E11F3A">
              <w:rPr>
                <w:sz w:val="24"/>
                <w:szCs w:val="24"/>
                <w:lang w:eastAsia="ru-RU"/>
              </w:rPr>
              <w:t xml:space="preserve">А) Симон Боливар;  Б) Вильгельм </w:t>
            </w:r>
            <w:r w:rsidRPr="00E11F3A">
              <w:rPr>
                <w:sz w:val="24"/>
                <w:szCs w:val="24"/>
                <w:lang w:val="en-US" w:eastAsia="ru-RU"/>
              </w:rPr>
              <w:t>I</w:t>
            </w:r>
            <w:r w:rsidRPr="00E11F3A">
              <w:rPr>
                <w:sz w:val="24"/>
                <w:szCs w:val="24"/>
                <w:lang w:eastAsia="ru-RU"/>
              </w:rPr>
              <w:t xml:space="preserve">;  В) Наполеон </w:t>
            </w:r>
            <w:r w:rsidRPr="00E11F3A">
              <w:rPr>
                <w:sz w:val="24"/>
                <w:szCs w:val="24"/>
                <w:lang w:val="en-US" w:eastAsia="ru-RU"/>
              </w:rPr>
              <w:t>III</w:t>
            </w:r>
            <w:r w:rsidRPr="00E11F3A">
              <w:rPr>
                <w:sz w:val="24"/>
                <w:szCs w:val="24"/>
                <w:lang w:eastAsia="ru-RU"/>
              </w:rPr>
              <w:t>;  Г) Наполеон Бонапарт;  Д) Отто фон Бисмарк;</w:t>
            </w:r>
          </w:p>
          <w:tbl>
            <w:tblPr>
              <w:tblStyle w:val="a5"/>
              <w:tblW w:w="6740" w:type="dxa"/>
              <w:tblLayout w:type="fixed"/>
              <w:tblLook w:val="04A0" w:firstRow="1" w:lastRow="0" w:firstColumn="1" w:lastColumn="0" w:noHBand="0" w:noVBand="1"/>
            </w:tblPr>
            <w:tblGrid>
              <w:gridCol w:w="1353"/>
              <w:gridCol w:w="1418"/>
              <w:gridCol w:w="1276"/>
              <w:gridCol w:w="1275"/>
              <w:gridCol w:w="1418"/>
            </w:tblGrid>
            <w:tr w:rsidR="00E11F3A" w:rsidRPr="00E11F3A" w14:paraId="32AD9DF7" w14:textId="77777777" w:rsidTr="00E11F3A">
              <w:tc>
                <w:tcPr>
                  <w:tcW w:w="1353" w:type="dxa"/>
                </w:tcPr>
                <w:p w14:paraId="740DF21D"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418" w:type="dxa"/>
                </w:tcPr>
                <w:p w14:paraId="560E449C"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276" w:type="dxa"/>
                </w:tcPr>
                <w:p w14:paraId="7C6AFB18"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275" w:type="dxa"/>
                </w:tcPr>
                <w:p w14:paraId="2F2FD389" w14:textId="77777777" w:rsidR="00E11F3A" w:rsidRPr="00E11F3A" w:rsidRDefault="00E11F3A" w:rsidP="00E11F3A">
                  <w:pPr>
                    <w:pStyle w:val="af2"/>
                    <w:jc w:val="center"/>
                    <w:rPr>
                      <w:sz w:val="24"/>
                      <w:szCs w:val="24"/>
                      <w:lang w:eastAsia="ru-RU"/>
                    </w:rPr>
                  </w:pPr>
                  <w:r w:rsidRPr="00E11F3A">
                    <w:rPr>
                      <w:sz w:val="24"/>
                      <w:szCs w:val="24"/>
                      <w:lang w:eastAsia="ru-RU"/>
                    </w:rPr>
                    <w:t>Г</w:t>
                  </w:r>
                </w:p>
              </w:tc>
              <w:tc>
                <w:tcPr>
                  <w:tcW w:w="1418" w:type="dxa"/>
                </w:tcPr>
                <w:p w14:paraId="58D30682" w14:textId="77777777" w:rsidR="00E11F3A" w:rsidRPr="00E11F3A" w:rsidRDefault="00E11F3A" w:rsidP="00E11F3A">
                  <w:pPr>
                    <w:pStyle w:val="af2"/>
                    <w:jc w:val="center"/>
                    <w:rPr>
                      <w:sz w:val="24"/>
                      <w:szCs w:val="24"/>
                      <w:lang w:eastAsia="ru-RU"/>
                    </w:rPr>
                  </w:pPr>
                  <w:r w:rsidRPr="00E11F3A">
                    <w:rPr>
                      <w:sz w:val="24"/>
                      <w:szCs w:val="24"/>
                      <w:lang w:eastAsia="ru-RU"/>
                    </w:rPr>
                    <w:t>Д</w:t>
                  </w:r>
                </w:p>
              </w:tc>
            </w:tr>
            <w:tr w:rsidR="00E11F3A" w:rsidRPr="00E11F3A" w14:paraId="4577863F" w14:textId="77777777" w:rsidTr="00E11F3A">
              <w:tc>
                <w:tcPr>
                  <w:tcW w:w="1353" w:type="dxa"/>
                </w:tcPr>
                <w:p w14:paraId="4991E66B" w14:textId="77777777" w:rsidR="00E11F3A" w:rsidRPr="00E11F3A" w:rsidRDefault="00E11F3A" w:rsidP="00E11F3A">
                  <w:pPr>
                    <w:pStyle w:val="af2"/>
                    <w:rPr>
                      <w:sz w:val="24"/>
                      <w:szCs w:val="24"/>
                      <w:lang w:eastAsia="ru-RU"/>
                    </w:rPr>
                  </w:pPr>
                </w:p>
              </w:tc>
              <w:tc>
                <w:tcPr>
                  <w:tcW w:w="1418" w:type="dxa"/>
                </w:tcPr>
                <w:p w14:paraId="7D4180F7" w14:textId="77777777" w:rsidR="00E11F3A" w:rsidRPr="00E11F3A" w:rsidRDefault="00E11F3A" w:rsidP="00E11F3A">
                  <w:pPr>
                    <w:pStyle w:val="af2"/>
                    <w:rPr>
                      <w:sz w:val="24"/>
                      <w:szCs w:val="24"/>
                      <w:lang w:eastAsia="ru-RU"/>
                    </w:rPr>
                  </w:pPr>
                </w:p>
              </w:tc>
              <w:tc>
                <w:tcPr>
                  <w:tcW w:w="1276" w:type="dxa"/>
                </w:tcPr>
                <w:p w14:paraId="54FD8BB9" w14:textId="77777777" w:rsidR="00E11F3A" w:rsidRPr="00E11F3A" w:rsidRDefault="00E11F3A" w:rsidP="00E11F3A">
                  <w:pPr>
                    <w:pStyle w:val="af2"/>
                    <w:rPr>
                      <w:sz w:val="24"/>
                      <w:szCs w:val="24"/>
                      <w:lang w:eastAsia="ru-RU"/>
                    </w:rPr>
                  </w:pPr>
                </w:p>
              </w:tc>
              <w:tc>
                <w:tcPr>
                  <w:tcW w:w="1275" w:type="dxa"/>
                </w:tcPr>
                <w:p w14:paraId="1DE62C20" w14:textId="77777777" w:rsidR="00E11F3A" w:rsidRPr="00E11F3A" w:rsidRDefault="00E11F3A" w:rsidP="00E11F3A">
                  <w:pPr>
                    <w:pStyle w:val="af2"/>
                    <w:rPr>
                      <w:sz w:val="24"/>
                      <w:szCs w:val="24"/>
                      <w:lang w:eastAsia="ru-RU"/>
                    </w:rPr>
                  </w:pPr>
                </w:p>
              </w:tc>
              <w:tc>
                <w:tcPr>
                  <w:tcW w:w="1418" w:type="dxa"/>
                </w:tcPr>
                <w:p w14:paraId="22377B07" w14:textId="77777777" w:rsidR="00E11F3A" w:rsidRPr="00E11F3A" w:rsidRDefault="00E11F3A" w:rsidP="00E11F3A">
                  <w:pPr>
                    <w:pStyle w:val="af2"/>
                    <w:rPr>
                      <w:sz w:val="24"/>
                      <w:szCs w:val="24"/>
                      <w:lang w:eastAsia="ru-RU"/>
                    </w:rPr>
                  </w:pPr>
                </w:p>
              </w:tc>
            </w:tr>
          </w:tbl>
          <w:p w14:paraId="1565FC66" w14:textId="77777777" w:rsidR="00E11F3A" w:rsidRPr="00E11F3A" w:rsidRDefault="00E11F3A" w:rsidP="00E11F3A">
            <w:pPr>
              <w:pStyle w:val="af2"/>
              <w:rPr>
                <w:b/>
                <w:sz w:val="24"/>
                <w:szCs w:val="24"/>
                <w:lang w:eastAsia="ru-RU"/>
              </w:rPr>
            </w:pPr>
            <w:r w:rsidRPr="00E11F3A">
              <w:rPr>
                <w:b/>
                <w:sz w:val="24"/>
                <w:szCs w:val="24"/>
                <w:lang w:eastAsia="ru-RU"/>
              </w:rPr>
              <w:t>11. Соотнеси историческую личность  с прозвищем, которое ему дали при жизни:</w:t>
            </w:r>
          </w:p>
          <w:p w14:paraId="0490A2E9" w14:textId="77777777" w:rsidR="00E11F3A" w:rsidRPr="00E11F3A" w:rsidRDefault="00E11F3A" w:rsidP="00E11F3A">
            <w:pPr>
              <w:pStyle w:val="af2"/>
              <w:rPr>
                <w:sz w:val="24"/>
                <w:szCs w:val="24"/>
                <w:lang w:eastAsia="ru-RU"/>
              </w:rPr>
            </w:pPr>
            <w:r w:rsidRPr="00E11F3A">
              <w:rPr>
                <w:sz w:val="24"/>
                <w:szCs w:val="24"/>
                <w:lang w:eastAsia="ru-RU"/>
              </w:rPr>
              <w:t>1.«Король – буржуа», 2.«Революционер на троне»;  3.«Железный канцлер»;   4. «Человек больших неожиданностей»</w:t>
            </w:r>
          </w:p>
          <w:p w14:paraId="3BC66D8E" w14:textId="77777777" w:rsidR="00E11F3A" w:rsidRPr="00E11F3A" w:rsidRDefault="00E11F3A" w:rsidP="00E11F3A">
            <w:pPr>
              <w:pStyle w:val="af2"/>
              <w:rPr>
                <w:sz w:val="24"/>
                <w:szCs w:val="24"/>
                <w:lang w:eastAsia="ru-RU"/>
              </w:rPr>
            </w:pPr>
            <w:r w:rsidRPr="00E11F3A">
              <w:rPr>
                <w:sz w:val="24"/>
                <w:szCs w:val="24"/>
                <w:lang w:eastAsia="ru-RU"/>
              </w:rPr>
              <w:t xml:space="preserve">А) Вильгельм </w:t>
            </w:r>
            <w:r w:rsidRPr="00E11F3A">
              <w:rPr>
                <w:sz w:val="24"/>
                <w:szCs w:val="24"/>
                <w:lang w:val="en-US" w:eastAsia="ru-RU"/>
              </w:rPr>
              <w:t>II</w:t>
            </w:r>
            <w:r w:rsidRPr="00E11F3A">
              <w:rPr>
                <w:sz w:val="24"/>
                <w:szCs w:val="24"/>
                <w:lang w:eastAsia="ru-RU"/>
              </w:rPr>
              <w:t>;  Б) Луи Филипп;   В) Отто фон Бисмарк; Г)  Наполеон Бонапарт;</w:t>
            </w:r>
          </w:p>
          <w:tbl>
            <w:tblPr>
              <w:tblStyle w:val="a5"/>
              <w:tblW w:w="5322" w:type="dxa"/>
              <w:tblLayout w:type="fixed"/>
              <w:tblLook w:val="04A0" w:firstRow="1" w:lastRow="0" w:firstColumn="1" w:lastColumn="0" w:noHBand="0" w:noVBand="1"/>
            </w:tblPr>
            <w:tblGrid>
              <w:gridCol w:w="1353"/>
              <w:gridCol w:w="1418"/>
              <w:gridCol w:w="1276"/>
              <w:gridCol w:w="1275"/>
            </w:tblGrid>
            <w:tr w:rsidR="00E11F3A" w:rsidRPr="00E11F3A" w14:paraId="180F13E6" w14:textId="77777777" w:rsidTr="00E11F3A">
              <w:tc>
                <w:tcPr>
                  <w:tcW w:w="1353" w:type="dxa"/>
                </w:tcPr>
                <w:p w14:paraId="4665C12B"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418" w:type="dxa"/>
                </w:tcPr>
                <w:p w14:paraId="48B06DA1"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276" w:type="dxa"/>
                </w:tcPr>
                <w:p w14:paraId="336A9F9E"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275" w:type="dxa"/>
                </w:tcPr>
                <w:p w14:paraId="1C7A39FB" w14:textId="77777777" w:rsidR="00E11F3A" w:rsidRPr="00E11F3A" w:rsidRDefault="00E11F3A" w:rsidP="00E11F3A">
                  <w:pPr>
                    <w:pStyle w:val="af2"/>
                    <w:jc w:val="center"/>
                    <w:rPr>
                      <w:sz w:val="24"/>
                      <w:szCs w:val="24"/>
                      <w:lang w:eastAsia="ru-RU"/>
                    </w:rPr>
                  </w:pPr>
                  <w:r w:rsidRPr="00E11F3A">
                    <w:rPr>
                      <w:sz w:val="24"/>
                      <w:szCs w:val="24"/>
                      <w:lang w:eastAsia="ru-RU"/>
                    </w:rPr>
                    <w:t>Г</w:t>
                  </w:r>
                </w:p>
              </w:tc>
            </w:tr>
            <w:tr w:rsidR="00E11F3A" w:rsidRPr="00E11F3A" w14:paraId="292FF6B0" w14:textId="77777777" w:rsidTr="00E11F3A">
              <w:tc>
                <w:tcPr>
                  <w:tcW w:w="1353" w:type="dxa"/>
                </w:tcPr>
                <w:p w14:paraId="157B1D7F" w14:textId="77777777" w:rsidR="00E11F3A" w:rsidRPr="00E11F3A" w:rsidRDefault="00E11F3A" w:rsidP="00E11F3A">
                  <w:pPr>
                    <w:pStyle w:val="af2"/>
                    <w:rPr>
                      <w:sz w:val="24"/>
                      <w:szCs w:val="24"/>
                      <w:lang w:eastAsia="ru-RU"/>
                    </w:rPr>
                  </w:pPr>
                </w:p>
              </w:tc>
              <w:tc>
                <w:tcPr>
                  <w:tcW w:w="1418" w:type="dxa"/>
                </w:tcPr>
                <w:p w14:paraId="2F275ACB" w14:textId="77777777" w:rsidR="00E11F3A" w:rsidRPr="00E11F3A" w:rsidRDefault="00E11F3A" w:rsidP="00E11F3A">
                  <w:pPr>
                    <w:pStyle w:val="af2"/>
                    <w:rPr>
                      <w:sz w:val="24"/>
                      <w:szCs w:val="24"/>
                      <w:lang w:eastAsia="ru-RU"/>
                    </w:rPr>
                  </w:pPr>
                </w:p>
              </w:tc>
              <w:tc>
                <w:tcPr>
                  <w:tcW w:w="1276" w:type="dxa"/>
                </w:tcPr>
                <w:p w14:paraId="13D2E66E" w14:textId="77777777" w:rsidR="00E11F3A" w:rsidRPr="00E11F3A" w:rsidRDefault="00E11F3A" w:rsidP="00E11F3A">
                  <w:pPr>
                    <w:pStyle w:val="af2"/>
                    <w:rPr>
                      <w:sz w:val="24"/>
                      <w:szCs w:val="24"/>
                      <w:lang w:eastAsia="ru-RU"/>
                    </w:rPr>
                  </w:pPr>
                </w:p>
              </w:tc>
              <w:tc>
                <w:tcPr>
                  <w:tcW w:w="1275" w:type="dxa"/>
                </w:tcPr>
                <w:p w14:paraId="1CDEC4C8" w14:textId="77777777" w:rsidR="00E11F3A" w:rsidRPr="00E11F3A" w:rsidRDefault="00E11F3A" w:rsidP="00E11F3A">
                  <w:pPr>
                    <w:pStyle w:val="af2"/>
                    <w:rPr>
                      <w:sz w:val="24"/>
                      <w:szCs w:val="24"/>
                      <w:lang w:eastAsia="ru-RU"/>
                    </w:rPr>
                  </w:pPr>
                </w:p>
              </w:tc>
            </w:tr>
          </w:tbl>
          <w:p w14:paraId="30178319" w14:textId="77777777" w:rsidR="00E11F3A" w:rsidRPr="00E11F3A" w:rsidRDefault="00E11F3A" w:rsidP="00E11F3A">
            <w:pPr>
              <w:spacing w:after="0" w:line="240" w:lineRule="auto"/>
              <w:rPr>
                <w:rFonts w:ascii="Times New Roman" w:hAnsi="Times New Roman"/>
                <w:b/>
                <w:sz w:val="24"/>
                <w:szCs w:val="24"/>
                <w:lang w:eastAsia="ru-RU"/>
              </w:rPr>
            </w:pPr>
            <w:r w:rsidRPr="00E11F3A">
              <w:rPr>
                <w:rFonts w:ascii="Times New Roman" w:hAnsi="Times New Roman"/>
                <w:b/>
                <w:sz w:val="24"/>
                <w:szCs w:val="24"/>
                <w:lang w:eastAsia="ru-RU"/>
              </w:rPr>
              <w:t>12. К каким странам относятся эти высказывания?</w:t>
            </w:r>
          </w:p>
          <w:p w14:paraId="110D22A9" w14:textId="77777777" w:rsidR="00E11F3A" w:rsidRPr="00E11F3A" w:rsidRDefault="00E11F3A" w:rsidP="00C4374E">
            <w:pPr>
              <w:numPr>
                <w:ilvl w:val="0"/>
                <w:numId w:val="298"/>
              </w:numPr>
              <w:spacing w:after="0" w:line="240" w:lineRule="auto"/>
              <w:rPr>
                <w:rFonts w:ascii="Times New Roman" w:hAnsi="Times New Roman"/>
                <w:sz w:val="24"/>
                <w:szCs w:val="24"/>
                <w:lang w:eastAsia="ru-RU"/>
              </w:rPr>
            </w:pPr>
            <w:r w:rsidRPr="00E11F3A">
              <w:rPr>
                <w:rFonts w:ascii="Times New Roman" w:hAnsi="Times New Roman"/>
                <w:sz w:val="24"/>
                <w:szCs w:val="24"/>
                <w:lang w:eastAsia="ru-RU"/>
              </w:rPr>
              <w:t>Наряду с золотом и слоновой костью они производят идущую на экспорт продукцию: хлопок, арахис, какао, пальмовое масло</w:t>
            </w:r>
          </w:p>
          <w:p w14:paraId="3FF7794C" w14:textId="77777777" w:rsidR="00E11F3A" w:rsidRPr="00E11F3A" w:rsidRDefault="00E11F3A" w:rsidP="00C4374E">
            <w:pPr>
              <w:numPr>
                <w:ilvl w:val="0"/>
                <w:numId w:val="298"/>
              </w:numPr>
              <w:spacing w:after="0" w:line="240" w:lineRule="auto"/>
              <w:rPr>
                <w:rFonts w:ascii="Times New Roman" w:hAnsi="Times New Roman"/>
                <w:sz w:val="24"/>
                <w:szCs w:val="24"/>
                <w:lang w:eastAsia="ru-RU"/>
              </w:rPr>
            </w:pPr>
            <w:r w:rsidRPr="00E11F3A">
              <w:rPr>
                <w:rFonts w:ascii="Times New Roman" w:hAnsi="Times New Roman"/>
                <w:sz w:val="24"/>
                <w:szCs w:val="24"/>
                <w:lang w:eastAsia="ru-RU"/>
              </w:rPr>
              <w:t>Английская фабричная промышленность подорвала экономику традиционного общества этой страны</w:t>
            </w:r>
          </w:p>
          <w:p w14:paraId="13F53287" w14:textId="77777777" w:rsidR="00E11F3A" w:rsidRPr="00E11F3A" w:rsidRDefault="00E11F3A" w:rsidP="00C4374E">
            <w:pPr>
              <w:numPr>
                <w:ilvl w:val="0"/>
                <w:numId w:val="298"/>
              </w:numPr>
              <w:spacing w:after="0" w:line="240" w:lineRule="auto"/>
              <w:rPr>
                <w:rFonts w:ascii="Times New Roman" w:hAnsi="Times New Roman"/>
                <w:sz w:val="24"/>
                <w:szCs w:val="24"/>
                <w:lang w:eastAsia="ru-RU"/>
              </w:rPr>
            </w:pPr>
            <w:r w:rsidRPr="00E11F3A">
              <w:rPr>
                <w:rFonts w:ascii="Times New Roman" w:hAnsi="Times New Roman"/>
                <w:sz w:val="24"/>
                <w:szCs w:val="24"/>
                <w:lang w:eastAsia="ru-RU"/>
              </w:rPr>
              <w:t>Они экспортировали отсюда шелк и чай, расплачиваясь опиумом</w:t>
            </w:r>
          </w:p>
          <w:p w14:paraId="40A01752" w14:textId="77777777" w:rsidR="00E11F3A" w:rsidRPr="00E11F3A" w:rsidRDefault="00E11F3A" w:rsidP="00C4374E">
            <w:pPr>
              <w:numPr>
                <w:ilvl w:val="0"/>
                <w:numId w:val="298"/>
              </w:numPr>
              <w:spacing w:after="0" w:line="240" w:lineRule="auto"/>
              <w:rPr>
                <w:rFonts w:ascii="Times New Roman" w:hAnsi="Times New Roman"/>
                <w:sz w:val="24"/>
                <w:szCs w:val="24"/>
                <w:lang w:eastAsia="ru-RU"/>
              </w:rPr>
            </w:pPr>
            <w:r w:rsidRPr="00E11F3A">
              <w:rPr>
                <w:rFonts w:ascii="Times New Roman" w:hAnsi="Times New Roman"/>
                <w:sz w:val="24"/>
                <w:szCs w:val="24"/>
                <w:lang w:eastAsia="ru-RU"/>
              </w:rPr>
              <w:t>Ее открыли насильственно, подогнав к ней военную эскадру</w:t>
            </w:r>
          </w:p>
          <w:p w14:paraId="58AB7A0E" w14:textId="77777777" w:rsidR="00E11F3A" w:rsidRPr="00E11F3A" w:rsidRDefault="00E11F3A" w:rsidP="00E11F3A">
            <w:pPr>
              <w:tabs>
                <w:tab w:val="left" w:pos="3450"/>
              </w:tabs>
              <w:spacing w:after="0" w:line="240" w:lineRule="auto"/>
              <w:rPr>
                <w:rFonts w:ascii="Times New Roman" w:hAnsi="Times New Roman"/>
                <w:sz w:val="24"/>
                <w:szCs w:val="24"/>
              </w:rPr>
            </w:pPr>
            <w:r w:rsidRPr="00E11F3A">
              <w:rPr>
                <w:rFonts w:ascii="Times New Roman" w:hAnsi="Times New Roman"/>
                <w:sz w:val="24"/>
                <w:szCs w:val="24"/>
                <w:lang w:eastAsia="ru-RU"/>
              </w:rPr>
              <w:t>А) Япония  Б) Индия В) Китай  Г) Африка</w:t>
            </w:r>
          </w:p>
          <w:tbl>
            <w:tblPr>
              <w:tblStyle w:val="a5"/>
              <w:tblW w:w="5322" w:type="dxa"/>
              <w:tblLayout w:type="fixed"/>
              <w:tblLook w:val="04A0" w:firstRow="1" w:lastRow="0" w:firstColumn="1" w:lastColumn="0" w:noHBand="0" w:noVBand="1"/>
            </w:tblPr>
            <w:tblGrid>
              <w:gridCol w:w="1353"/>
              <w:gridCol w:w="1418"/>
              <w:gridCol w:w="1276"/>
              <w:gridCol w:w="1275"/>
            </w:tblGrid>
            <w:tr w:rsidR="00E11F3A" w:rsidRPr="00E11F3A" w14:paraId="172E7AC4" w14:textId="77777777" w:rsidTr="00E11F3A">
              <w:tc>
                <w:tcPr>
                  <w:tcW w:w="1353" w:type="dxa"/>
                </w:tcPr>
                <w:p w14:paraId="4576600D"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418" w:type="dxa"/>
                </w:tcPr>
                <w:p w14:paraId="694F9AF4"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276" w:type="dxa"/>
                </w:tcPr>
                <w:p w14:paraId="2DF86061"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275" w:type="dxa"/>
                </w:tcPr>
                <w:p w14:paraId="2C9625A2" w14:textId="77777777" w:rsidR="00E11F3A" w:rsidRPr="00E11F3A" w:rsidRDefault="00E11F3A" w:rsidP="00E11F3A">
                  <w:pPr>
                    <w:pStyle w:val="af2"/>
                    <w:jc w:val="center"/>
                    <w:rPr>
                      <w:sz w:val="24"/>
                      <w:szCs w:val="24"/>
                      <w:lang w:eastAsia="ru-RU"/>
                    </w:rPr>
                  </w:pPr>
                  <w:r w:rsidRPr="00E11F3A">
                    <w:rPr>
                      <w:sz w:val="24"/>
                      <w:szCs w:val="24"/>
                      <w:lang w:eastAsia="ru-RU"/>
                    </w:rPr>
                    <w:t>Г</w:t>
                  </w:r>
                </w:p>
              </w:tc>
            </w:tr>
            <w:tr w:rsidR="00E11F3A" w:rsidRPr="00E11F3A" w14:paraId="61CF4263" w14:textId="77777777" w:rsidTr="00E11F3A">
              <w:tc>
                <w:tcPr>
                  <w:tcW w:w="1353" w:type="dxa"/>
                </w:tcPr>
                <w:p w14:paraId="6D286C8B" w14:textId="77777777" w:rsidR="00E11F3A" w:rsidRPr="00E11F3A" w:rsidRDefault="00E11F3A" w:rsidP="00E11F3A">
                  <w:pPr>
                    <w:pStyle w:val="af2"/>
                    <w:jc w:val="center"/>
                    <w:rPr>
                      <w:sz w:val="24"/>
                      <w:szCs w:val="24"/>
                      <w:lang w:eastAsia="ru-RU"/>
                    </w:rPr>
                  </w:pPr>
                </w:p>
              </w:tc>
              <w:tc>
                <w:tcPr>
                  <w:tcW w:w="1418" w:type="dxa"/>
                </w:tcPr>
                <w:p w14:paraId="42D90B4E" w14:textId="77777777" w:rsidR="00E11F3A" w:rsidRPr="00E11F3A" w:rsidRDefault="00E11F3A" w:rsidP="00E11F3A">
                  <w:pPr>
                    <w:pStyle w:val="af2"/>
                    <w:jc w:val="center"/>
                    <w:rPr>
                      <w:sz w:val="24"/>
                      <w:szCs w:val="24"/>
                      <w:lang w:eastAsia="ru-RU"/>
                    </w:rPr>
                  </w:pPr>
                </w:p>
              </w:tc>
              <w:tc>
                <w:tcPr>
                  <w:tcW w:w="1276" w:type="dxa"/>
                </w:tcPr>
                <w:p w14:paraId="1B937E17" w14:textId="77777777" w:rsidR="00E11F3A" w:rsidRPr="00E11F3A" w:rsidRDefault="00E11F3A" w:rsidP="00E11F3A">
                  <w:pPr>
                    <w:pStyle w:val="af2"/>
                    <w:jc w:val="center"/>
                    <w:rPr>
                      <w:sz w:val="24"/>
                      <w:szCs w:val="24"/>
                      <w:lang w:eastAsia="ru-RU"/>
                    </w:rPr>
                  </w:pPr>
                </w:p>
              </w:tc>
              <w:tc>
                <w:tcPr>
                  <w:tcW w:w="1275" w:type="dxa"/>
                </w:tcPr>
                <w:p w14:paraId="0458E82A" w14:textId="77777777" w:rsidR="00E11F3A" w:rsidRPr="00E11F3A" w:rsidRDefault="00E11F3A" w:rsidP="00E11F3A">
                  <w:pPr>
                    <w:pStyle w:val="af2"/>
                    <w:jc w:val="center"/>
                    <w:rPr>
                      <w:sz w:val="24"/>
                      <w:szCs w:val="24"/>
                      <w:lang w:eastAsia="ru-RU"/>
                    </w:rPr>
                  </w:pPr>
                </w:p>
              </w:tc>
            </w:tr>
          </w:tbl>
          <w:p w14:paraId="6732B378" w14:textId="77777777" w:rsidR="00E11F3A" w:rsidRPr="00E11F3A" w:rsidRDefault="00E11F3A" w:rsidP="00E11F3A">
            <w:pPr>
              <w:pStyle w:val="af2"/>
              <w:rPr>
                <w:b/>
                <w:sz w:val="24"/>
                <w:szCs w:val="24"/>
                <w:lang w:eastAsia="ru-RU"/>
              </w:rPr>
            </w:pPr>
            <w:r w:rsidRPr="00E11F3A">
              <w:rPr>
                <w:b/>
                <w:sz w:val="24"/>
                <w:szCs w:val="24"/>
                <w:lang w:eastAsia="ru-RU"/>
              </w:rPr>
              <w:t>Вопросы</w:t>
            </w:r>
          </w:p>
          <w:p w14:paraId="1F1BE4D4" w14:textId="77777777" w:rsidR="00E11F3A" w:rsidRPr="00E11F3A" w:rsidRDefault="00E11F3A" w:rsidP="00E11F3A">
            <w:pPr>
              <w:pStyle w:val="af2"/>
              <w:rPr>
                <w:sz w:val="24"/>
                <w:szCs w:val="24"/>
                <w:lang w:eastAsia="ru-RU"/>
              </w:rPr>
            </w:pPr>
            <w:r w:rsidRPr="00E11F3A">
              <w:rPr>
                <w:sz w:val="24"/>
                <w:szCs w:val="24"/>
                <w:u w:val="single"/>
                <w:lang w:eastAsia="ru-RU"/>
              </w:rPr>
              <w:t>«3»</w:t>
            </w:r>
            <w:r w:rsidRPr="00E11F3A">
              <w:rPr>
                <w:sz w:val="24"/>
                <w:szCs w:val="24"/>
                <w:lang w:eastAsia="ru-RU"/>
              </w:rPr>
              <w:t>. 1. Расскажите об одном из деятелей культуры изученного периода.</w:t>
            </w:r>
          </w:p>
          <w:p w14:paraId="0C265184" w14:textId="77777777" w:rsidR="00E11F3A" w:rsidRPr="00E11F3A" w:rsidRDefault="00E11F3A" w:rsidP="00E11F3A">
            <w:pPr>
              <w:pStyle w:val="af2"/>
              <w:rPr>
                <w:sz w:val="24"/>
                <w:szCs w:val="24"/>
                <w:lang w:eastAsia="ru-RU"/>
              </w:rPr>
            </w:pPr>
            <w:r w:rsidRPr="00E11F3A">
              <w:rPr>
                <w:sz w:val="24"/>
                <w:szCs w:val="24"/>
                <w:lang w:eastAsia="ru-RU"/>
              </w:rPr>
              <w:t>2. Раскройте борьбу против колониальной зависимости на примере любой изученной вами страны.</w:t>
            </w:r>
          </w:p>
          <w:p w14:paraId="3511E6C8" w14:textId="77777777" w:rsidR="00E11F3A" w:rsidRPr="00E11F3A" w:rsidRDefault="00E11F3A" w:rsidP="00E11F3A">
            <w:pPr>
              <w:pStyle w:val="af2"/>
              <w:rPr>
                <w:sz w:val="24"/>
                <w:szCs w:val="24"/>
                <w:lang w:eastAsia="ru-RU"/>
              </w:rPr>
            </w:pPr>
            <w:r w:rsidRPr="00E11F3A">
              <w:rPr>
                <w:sz w:val="24"/>
                <w:szCs w:val="24"/>
                <w:lang w:eastAsia="ru-RU"/>
              </w:rPr>
              <w:t xml:space="preserve">3. Что дала США гражданская война? </w:t>
            </w:r>
          </w:p>
          <w:p w14:paraId="0ACF587B" w14:textId="77777777" w:rsidR="00E11F3A" w:rsidRPr="00E11F3A" w:rsidRDefault="00E11F3A" w:rsidP="00E11F3A">
            <w:pPr>
              <w:pStyle w:val="af2"/>
              <w:rPr>
                <w:sz w:val="24"/>
                <w:szCs w:val="24"/>
                <w:lang w:eastAsia="ru-RU"/>
              </w:rPr>
            </w:pPr>
            <w:r w:rsidRPr="00E11F3A">
              <w:rPr>
                <w:sz w:val="24"/>
                <w:szCs w:val="24"/>
                <w:lang w:eastAsia="ru-RU"/>
              </w:rPr>
              <w:t>4. В чем специфика объединения Германии?</w:t>
            </w:r>
          </w:p>
          <w:p w14:paraId="4F8227A5" w14:textId="77777777" w:rsidR="00E11F3A" w:rsidRPr="00E11F3A" w:rsidRDefault="00E11F3A" w:rsidP="00E11F3A">
            <w:pPr>
              <w:pStyle w:val="af2"/>
              <w:rPr>
                <w:sz w:val="24"/>
                <w:szCs w:val="24"/>
                <w:lang w:eastAsia="ru-RU"/>
              </w:rPr>
            </w:pPr>
            <w:r w:rsidRPr="00E11F3A">
              <w:rPr>
                <w:sz w:val="24"/>
                <w:szCs w:val="24"/>
                <w:u w:val="single"/>
                <w:lang w:eastAsia="ru-RU"/>
              </w:rPr>
              <w:t>«4»</w:t>
            </w:r>
            <w:r w:rsidRPr="00E11F3A">
              <w:rPr>
                <w:sz w:val="24"/>
                <w:szCs w:val="24"/>
                <w:lang w:eastAsia="ru-RU"/>
              </w:rPr>
              <w:t>. 1. Почему Балканский полуостров стал узлом противоречий в указанный период? Свое мнение обоснуйте.</w:t>
            </w:r>
          </w:p>
          <w:p w14:paraId="4F37D14A" w14:textId="77777777" w:rsidR="00E11F3A" w:rsidRPr="00E11F3A" w:rsidRDefault="00E11F3A" w:rsidP="00E11F3A">
            <w:pPr>
              <w:pStyle w:val="af2"/>
              <w:rPr>
                <w:sz w:val="24"/>
                <w:szCs w:val="24"/>
                <w:lang w:eastAsia="ru-RU"/>
              </w:rPr>
            </w:pPr>
            <w:r w:rsidRPr="00E11F3A">
              <w:rPr>
                <w:sz w:val="24"/>
                <w:szCs w:val="24"/>
                <w:lang w:eastAsia="ru-RU"/>
              </w:rPr>
              <w:t>2. Почему Испания и Португалия не смогли удержать своих колониальных владений в Латинской Америке?</w:t>
            </w:r>
          </w:p>
          <w:p w14:paraId="2B64D063" w14:textId="77777777" w:rsidR="00E11F3A" w:rsidRPr="00E11F3A" w:rsidRDefault="00E11F3A" w:rsidP="00E11F3A">
            <w:pPr>
              <w:pStyle w:val="af2"/>
              <w:rPr>
                <w:sz w:val="24"/>
                <w:szCs w:val="24"/>
                <w:lang w:eastAsia="ru-RU"/>
              </w:rPr>
            </w:pPr>
            <w:r w:rsidRPr="00E11F3A">
              <w:rPr>
                <w:sz w:val="24"/>
                <w:szCs w:val="24"/>
                <w:lang w:eastAsia="ru-RU"/>
              </w:rPr>
              <w:t>3. Можно ли считать Гражданскую войну в США второй буржуазной революцией? Свою точку зрения обоснуйте.</w:t>
            </w:r>
          </w:p>
          <w:p w14:paraId="559B2AE6" w14:textId="77777777" w:rsidR="00E11F3A" w:rsidRPr="00E11F3A" w:rsidRDefault="00E11F3A" w:rsidP="00E11F3A">
            <w:pPr>
              <w:pStyle w:val="af2"/>
              <w:rPr>
                <w:sz w:val="24"/>
                <w:szCs w:val="24"/>
                <w:lang w:eastAsia="ru-RU"/>
              </w:rPr>
            </w:pPr>
            <w:r w:rsidRPr="00E11F3A">
              <w:rPr>
                <w:sz w:val="24"/>
                <w:szCs w:val="24"/>
                <w:lang w:eastAsia="ru-RU"/>
              </w:rPr>
              <w:t>4. Какой путь объединения страны – итальянский или германский – кажется вам наиболее успешным? Почему?</w:t>
            </w:r>
          </w:p>
          <w:p w14:paraId="3CC99797" w14:textId="77777777" w:rsidR="00E11F3A" w:rsidRPr="00E11F3A" w:rsidRDefault="00E11F3A" w:rsidP="00E11F3A">
            <w:pPr>
              <w:pStyle w:val="af2"/>
              <w:rPr>
                <w:sz w:val="24"/>
                <w:szCs w:val="24"/>
                <w:lang w:eastAsia="ru-RU"/>
              </w:rPr>
            </w:pPr>
            <w:r w:rsidRPr="00E11F3A">
              <w:rPr>
                <w:sz w:val="24"/>
                <w:szCs w:val="24"/>
                <w:u w:val="single"/>
                <w:lang w:eastAsia="ru-RU"/>
              </w:rPr>
              <w:t>«5»</w:t>
            </w:r>
            <w:r w:rsidRPr="00E11F3A">
              <w:rPr>
                <w:sz w:val="24"/>
                <w:szCs w:val="24"/>
                <w:lang w:eastAsia="ru-RU"/>
              </w:rPr>
              <w:t>. 1. Существовали ли альтернативные пути решения противоречий между великими европейскими державами, кроме военного?</w:t>
            </w:r>
          </w:p>
          <w:p w14:paraId="1CC95420" w14:textId="77777777" w:rsidR="00E11F3A" w:rsidRPr="00E11F3A" w:rsidRDefault="00E11F3A" w:rsidP="00E11F3A">
            <w:pPr>
              <w:pStyle w:val="af2"/>
              <w:rPr>
                <w:sz w:val="24"/>
                <w:szCs w:val="24"/>
                <w:lang w:eastAsia="ru-RU"/>
              </w:rPr>
            </w:pPr>
            <w:r w:rsidRPr="00E11F3A">
              <w:rPr>
                <w:sz w:val="24"/>
                <w:szCs w:val="24"/>
                <w:lang w:eastAsia="ru-RU"/>
              </w:rPr>
              <w:t>2. За счет чего Англии и Франции удалось собрать много колоний, выиграть спор за расширение колониальных империй у Испании и Португалии?</w:t>
            </w:r>
          </w:p>
          <w:p w14:paraId="72AD020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lang w:eastAsia="ru-RU"/>
              </w:rPr>
              <w:t>3. Почему к началу XX в. США удалось выйти на первое место в мире по объему производства?</w:t>
            </w:r>
          </w:p>
        </w:tc>
      </w:tr>
      <w:tr w:rsidR="00E11F3A" w:rsidRPr="00E11F3A" w14:paraId="3772EDF4" w14:textId="77777777" w:rsidTr="00E11F3A">
        <w:trPr>
          <w:jc w:val="right"/>
        </w:trPr>
        <w:tc>
          <w:tcPr>
            <w:tcW w:w="2044" w:type="dxa"/>
          </w:tcPr>
          <w:p w14:paraId="658263D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Обществознание</w:t>
            </w:r>
          </w:p>
        </w:tc>
        <w:tc>
          <w:tcPr>
            <w:tcW w:w="7845" w:type="dxa"/>
          </w:tcPr>
          <w:p w14:paraId="563C3858" w14:textId="77777777" w:rsidR="00E11F3A" w:rsidRPr="00E11F3A" w:rsidRDefault="00E11F3A" w:rsidP="0099388D">
            <w:pPr>
              <w:pStyle w:val="af2"/>
              <w:jc w:val="left"/>
              <w:rPr>
                <w:b/>
                <w:sz w:val="24"/>
                <w:szCs w:val="24"/>
                <w:lang w:eastAsia="ru-RU"/>
              </w:rPr>
            </w:pPr>
            <w:r w:rsidRPr="00E11F3A">
              <w:rPr>
                <w:b/>
                <w:kern w:val="36"/>
                <w:sz w:val="24"/>
                <w:szCs w:val="24"/>
                <w:lang w:eastAsia="ru-RU"/>
              </w:rPr>
              <w:t>Итоговый тест</w:t>
            </w:r>
          </w:p>
          <w:p w14:paraId="5F4A65A1" w14:textId="77777777" w:rsidR="00E11F3A" w:rsidRPr="00E11F3A" w:rsidRDefault="00E11F3A" w:rsidP="0099388D">
            <w:pPr>
              <w:pStyle w:val="af2"/>
              <w:jc w:val="left"/>
              <w:rPr>
                <w:b/>
                <w:sz w:val="24"/>
                <w:szCs w:val="24"/>
                <w:lang w:eastAsia="ru-RU"/>
              </w:rPr>
            </w:pPr>
            <w:r w:rsidRPr="00E11F3A">
              <w:rPr>
                <w:b/>
                <w:sz w:val="24"/>
                <w:szCs w:val="24"/>
                <w:lang w:eastAsia="ru-RU"/>
              </w:rPr>
              <w:t>1 вариант</w:t>
            </w:r>
          </w:p>
          <w:p w14:paraId="4429AD47"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w:t>
            </w:r>
            <w:r w:rsidRPr="00E11F3A">
              <w:rPr>
                <w:sz w:val="24"/>
                <w:szCs w:val="24"/>
                <w:lang w:eastAsia="ru-RU"/>
              </w:rPr>
              <w:t> </w:t>
            </w:r>
            <w:r w:rsidRPr="00E11F3A">
              <w:rPr>
                <w:b/>
                <w:sz w:val="24"/>
                <w:szCs w:val="24"/>
                <w:lang w:eastAsia="ru-RU"/>
              </w:rPr>
              <w:t>Процесс становления личности:</w:t>
            </w:r>
          </w:p>
          <w:p w14:paraId="0DE943D4" w14:textId="77777777" w:rsidR="00E11F3A" w:rsidRPr="00E11F3A" w:rsidRDefault="00E11F3A" w:rsidP="0099388D">
            <w:pPr>
              <w:pStyle w:val="af2"/>
              <w:ind w:firstLine="0"/>
              <w:jc w:val="left"/>
              <w:rPr>
                <w:sz w:val="24"/>
                <w:szCs w:val="24"/>
                <w:lang w:eastAsia="ru-RU"/>
              </w:rPr>
            </w:pPr>
            <w:r w:rsidRPr="00E11F3A">
              <w:rPr>
                <w:sz w:val="24"/>
                <w:szCs w:val="24"/>
                <w:lang w:eastAsia="ru-RU"/>
              </w:rPr>
              <w:lastRenderedPageBreak/>
              <w:t>1) адаптация</w:t>
            </w:r>
            <w:r w:rsidRPr="00E11F3A">
              <w:rPr>
                <w:sz w:val="24"/>
                <w:szCs w:val="24"/>
                <w:lang w:eastAsia="ru-RU"/>
              </w:rPr>
              <w:br/>
              <w:t>2) социализация</w:t>
            </w:r>
            <w:r w:rsidRPr="00E11F3A">
              <w:rPr>
                <w:sz w:val="24"/>
                <w:szCs w:val="24"/>
                <w:lang w:eastAsia="ru-RU"/>
              </w:rPr>
              <w:br/>
              <w:t>3) индивидуализация</w:t>
            </w:r>
            <w:r w:rsidRPr="00E11F3A">
              <w:rPr>
                <w:sz w:val="24"/>
                <w:szCs w:val="24"/>
                <w:lang w:eastAsia="ru-RU"/>
              </w:rPr>
              <w:br/>
              <w:t>4) интеграция</w:t>
            </w:r>
          </w:p>
          <w:p w14:paraId="48DBD6FC"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А2.</w:t>
            </w:r>
            <w:r w:rsidRPr="00E11F3A">
              <w:rPr>
                <w:b/>
                <w:sz w:val="24"/>
                <w:szCs w:val="24"/>
                <w:lang w:eastAsia="ru-RU"/>
              </w:rPr>
              <w:t> Верны ли суждения о ступенях развития общества:</w:t>
            </w:r>
          </w:p>
          <w:p w14:paraId="34D35984" w14:textId="77777777" w:rsidR="00E11F3A" w:rsidRPr="00E11F3A" w:rsidRDefault="00E11F3A" w:rsidP="0099388D">
            <w:pPr>
              <w:pStyle w:val="af2"/>
              <w:ind w:firstLine="0"/>
              <w:jc w:val="left"/>
              <w:rPr>
                <w:sz w:val="24"/>
                <w:szCs w:val="24"/>
                <w:lang w:eastAsia="ru-RU"/>
              </w:rPr>
            </w:pPr>
            <w:r w:rsidRPr="00E11F3A">
              <w:rPr>
                <w:sz w:val="24"/>
                <w:szCs w:val="24"/>
                <w:lang w:eastAsia="ru-RU"/>
              </w:rPr>
              <w:t>а) общество развивалось только эволюционным путем;</w:t>
            </w:r>
            <w:r w:rsidRPr="00E11F3A">
              <w:rPr>
                <w:sz w:val="24"/>
                <w:szCs w:val="24"/>
                <w:lang w:eastAsia="ru-RU"/>
              </w:rPr>
              <w:br/>
              <w:t>б) ученые выделяют аграрное общество как первую сту</w:t>
            </w:r>
            <w:r w:rsidRPr="00E11F3A">
              <w:rPr>
                <w:sz w:val="24"/>
                <w:szCs w:val="24"/>
                <w:lang w:eastAsia="ru-RU"/>
              </w:rPr>
              <w:softHyphen/>
              <w:t>пень его развития?</w:t>
            </w:r>
          </w:p>
          <w:p w14:paraId="2B1DD9DF"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333C0D57"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А3.</w:t>
            </w:r>
            <w:r w:rsidRPr="00E11F3A">
              <w:rPr>
                <w:b/>
                <w:sz w:val="24"/>
                <w:szCs w:val="24"/>
                <w:lang w:eastAsia="ru-RU"/>
              </w:rPr>
              <w:t> Признаком глобализации современного общества можно считать</w:t>
            </w:r>
            <w:r w:rsidRPr="00E11F3A">
              <w:rPr>
                <w:sz w:val="24"/>
                <w:szCs w:val="24"/>
                <w:lang w:eastAsia="ru-RU"/>
              </w:rPr>
              <w:t>:</w:t>
            </w:r>
          </w:p>
          <w:p w14:paraId="21D88777" w14:textId="77777777" w:rsidR="00E11F3A" w:rsidRPr="00E11F3A" w:rsidRDefault="00E11F3A" w:rsidP="0099388D">
            <w:pPr>
              <w:pStyle w:val="af2"/>
              <w:ind w:firstLine="0"/>
              <w:jc w:val="left"/>
              <w:rPr>
                <w:sz w:val="24"/>
                <w:szCs w:val="24"/>
                <w:lang w:eastAsia="ru-RU"/>
              </w:rPr>
            </w:pPr>
            <w:r w:rsidRPr="00E11F3A">
              <w:rPr>
                <w:sz w:val="24"/>
                <w:szCs w:val="24"/>
                <w:lang w:eastAsia="ru-RU"/>
              </w:rPr>
              <w:t>1) протекционизм во внешней торговле</w:t>
            </w:r>
            <w:r w:rsidRPr="00E11F3A">
              <w:rPr>
                <w:sz w:val="24"/>
                <w:szCs w:val="24"/>
                <w:lang w:eastAsia="ru-RU"/>
              </w:rPr>
              <w:br/>
              <w:t>2) образование международных транснациональных компаний</w:t>
            </w:r>
            <w:r w:rsidRPr="00E11F3A">
              <w:rPr>
                <w:sz w:val="24"/>
                <w:szCs w:val="24"/>
                <w:lang w:eastAsia="ru-RU"/>
              </w:rPr>
              <w:br/>
              <w:t>3) стремление к самоизоляции</w:t>
            </w:r>
            <w:r w:rsidRPr="00E11F3A">
              <w:rPr>
                <w:sz w:val="24"/>
                <w:szCs w:val="24"/>
                <w:lang w:eastAsia="ru-RU"/>
              </w:rPr>
              <w:br/>
              <w:t>4) образование движений, протестующих против мирового правительства</w:t>
            </w:r>
          </w:p>
          <w:p w14:paraId="0AD1B74D"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А4.</w:t>
            </w:r>
            <w:r w:rsidRPr="00E11F3A">
              <w:rPr>
                <w:b/>
                <w:sz w:val="24"/>
                <w:szCs w:val="24"/>
                <w:lang w:eastAsia="ru-RU"/>
              </w:rPr>
              <w:t> Верны ли суждения о культуре:</w:t>
            </w:r>
          </w:p>
          <w:p w14:paraId="2A71BAFF" w14:textId="77777777" w:rsidR="00E11F3A" w:rsidRPr="00E11F3A" w:rsidRDefault="00E11F3A" w:rsidP="0099388D">
            <w:pPr>
              <w:pStyle w:val="af2"/>
              <w:ind w:firstLine="0"/>
              <w:jc w:val="left"/>
              <w:rPr>
                <w:sz w:val="24"/>
                <w:szCs w:val="24"/>
                <w:lang w:eastAsia="ru-RU"/>
              </w:rPr>
            </w:pPr>
            <w:r w:rsidRPr="00E11F3A">
              <w:rPr>
                <w:sz w:val="24"/>
                <w:szCs w:val="24"/>
                <w:lang w:eastAsia="ru-RU"/>
              </w:rPr>
              <w:t>а) культура внутрен</w:t>
            </w:r>
            <w:r w:rsidRPr="00E11F3A">
              <w:rPr>
                <w:sz w:val="24"/>
                <w:szCs w:val="24"/>
                <w:lang w:eastAsia="ru-RU"/>
              </w:rPr>
              <w:softHyphen/>
              <w:t>няя неразрывно связана с культурой внешней;</w:t>
            </w:r>
            <w:r w:rsidRPr="00E11F3A">
              <w:rPr>
                <w:sz w:val="24"/>
                <w:szCs w:val="24"/>
                <w:lang w:eastAsia="ru-RU"/>
              </w:rPr>
              <w:br/>
              <w:t>б) все люди в обществе одинаково культурны?</w:t>
            </w:r>
          </w:p>
          <w:p w14:paraId="681FA10D"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20725674"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А5.</w:t>
            </w:r>
            <w:r w:rsidRPr="00E11F3A">
              <w:rPr>
                <w:sz w:val="24"/>
                <w:szCs w:val="24"/>
                <w:lang w:eastAsia="ru-RU"/>
              </w:rPr>
              <w:t> </w:t>
            </w:r>
            <w:r w:rsidRPr="00E11F3A">
              <w:rPr>
                <w:b/>
                <w:sz w:val="24"/>
                <w:szCs w:val="24"/>
                <w:lang w:eastAsia="ru-RU"/>
              </w:rPr>
              <w:t>Ожидаемое от человека поведение:</w:t>
            </w:r>
          </w:p>
          <w:p w14:paraId="5D6B54BD" w14:textId="77777777" w:rsidR="00E11F3A" w:rsidRPr="00E11F3A" w:rsidRDefault="00E11F3A" w:rsidP="0099388D">
            <w:pPr>
              <w:pStyle w:val="af2"/>
              <w:ind w:firstLine="0"/>
              <w:jc w:val="left"/>
              <w:rPr>
                <w:sz w:val="24"/>
                <w:szCs w:val="24"/>
                <w:lang w:eastAsia="ru-RU"/>
              </w:rPr>
            </w:pPr>
            <w:r w:rsidRPr="00E11F3A">
              <w:rPr>
                <w:sz w:val="24"/>
                <w:szCs w:val="24"/>
                <w:lang w:eastAsia="ru-RU"/>
              </w:rPr>
              <w:t>1) социальный статус</w:t>
            </w:r>
            <w:r w:rsidRPr="00E11F3A">
              <w:rPr>
                <w:sz w:val="24"/>
                <w:szCs w:val="24"/>
                <w:lang w:eastAsia="ru-RU"/>
              </w:rPr>
              <w:br/>
              <w:t>2) социальная роль</w:t>
            </w:r>
            <w:r w:rsidRPr="00E11F3A">
              <w:rPr>
                <w:sz w:val="24"/>
                <w:szCs w:val="24"/>
                <w:lang w:eastAsia="ru-RU"/>
              </w:rPr>
              <w:br/>
              <w:t>3) социальная позиция</w:t>
            </w:r>
            <w:r w:rsidRPr="00E11F3A">
              <w:rPr>
                <w:sz w:val="24"/>
                <w:szCs w:val="24"/>
                <w:lang w:eastAsia="ru-RU"/>
              </w:rPr>
              <w:br/>
              <w:t>4) социальное положение</w:t>
            </w:r>
          </w:p>
          <w:p w14:paraId="799EC421"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А6.</w:t>
            </w:r>
            <w:r w:rsidRPr="00E11F3A">
              <w:rPr>
                <w:sz w:val="24"/>
                <w:szCs w:val="24"/>
                <w:lang w:eastAsia="ru-RU"/>
              </w:rPr>
              <w:t> </w:t>
            </w:r>
            <w:r w:rsidRPr="00E11F3A">
              <w:rPr>
                <w:b/>
                <w:sz w:val="24"/>
                <w:szCs w:val="24"/>
                <w:lang w:eastAsia="ru-RU"/>
              </w:rPr>
              <w:t>Верны ли суждения о морали:</w:t>
            </w:r>
          </w:p>
          <w:p w14:paraId="5AD70E4A" w14:textId="77777777" w:rsidR="00E11F3A" w:rsidRPr="00E11F3A" w:rsidRDefault="00E11F3A" w:rsidP="0099388D">
            <w:pPr>
              <w:pStyle w:val="af2"/>
              <w:ind w:firstLine="0"/>
              <w:jc w:val="left"/>
              <w:rPr>
                <w:sz w:val="24"/>
                <w:szCs w:val="24"/>
                <w:lang w:eastAsia="ru-RU"/>
              </w:rPr>
            </w:pPr>
            <w:r w:rsidRPr="00E11F3A">
              <w:rPr>
                <w:sz w:val="24"/>
                <w:szCs w:val="24"/>
                <w:lang w:eastAsia="ru-RU"/>
              </w:rPr>
              <w:t>а) моральные нормы меняются с развитием общества;</w:t>
            </w:r>
            <w:r w:rsidRPr="00E11F3A">
              <w:rPr>
                <w:sz w:val="24"/>
                <w:szCs w:val="24"/>
                <w:lang w:eastAsia="ru-RU"/>
              </w:rPr>
              <w:br/>
              <w:t>б) идеальными нормами морали являются гуманизм и человечность?</w:t>
            </w:r>
          </w:p>
          <w:p w14:paraId="074C00BB"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09C4C33B"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А7.</w:t>
            </w:r>
            <w:r w:rsidRPr="00E11F3A">
              <w:rPr>
                <w:sz w:val="24"/>
                <w:szCs w:val="24"/>
                <w:lang w:eastAsia="ru-RU"/>
              </w:rPr>
              <w:t> </w:t>
            </w:r>
            <w:r w:rsidRPr="00E11F3A">
              <w:rPr>
                <w:b/>
                <w:sz w:val="24"/>
                <w:szCs w:val="24"/>
                <w:lang w:eastAsia="ru-RU"/>
              </w:rPr>
              <w:t>Приобщение человека к знаниям, накопленным об</w:t>
            </w:r>
            <w:r w:rsidRPr="00E11F3A">
              <w:rPr>
                <w:b/>
                <w:sz w:val="24"/>
                <w:szCs w:val="24"/>
                <w:lang w:eastAsia="ru-RU"/>
              </w:rPr>
              <w:softHyphen/>
              <w:t>ществом:</w:t>
            </w:r>
          </w:p>
          <w:p w14:paraId="5C8251E0" w14:textId="77777777" w:rsidR="00E11F3A" w:rsidRPr="00E11F3A" w:rsidRDefault="00E11F3A" w:rsidP="0099388D">
            <w:pPr>
              <w:pStyle w:val="af2"/>
              <w:ind w:firstLine="0"/>
              <w:jc w:val="left"/>
              <w:rPr>
                <w:sz w:val="24"/>
                <w:szCs w:val="24"/>
                <w:lang w:eastAsia="ru-RU"/>
              </w:rPr>
            </w:pPr>
            <w:r w:rsidRPr="00E11F3A">
              <w:rPr>
                <w:sz w:val="24"/>
                <w:szCs w:val="24"/>
                <w:lang w:eastAsia="ru-RU"/>
              </w:rPr>
              <w:t>1) образование</w:t>
            </w:r>
            <w:r w:rsidRPr="00E11F3A">
              <w:rPr>
                <w:sz w:val="24"/>
                <w:szCs w:val="24"/>
                <w:lang w:eastAsia="ru-RU"/>
              </w:rPr>
              <w:br/>
              <w:t>2) наука</w:t>
            </w:r>
            <w:r w:rsidRPr="00E11F3A">
              <w:rPr>
                <w:sz w:val="24"/>
                <w:szCs w:val="24"/>
                <w:lang w:eastAsia="ru-RU"/>
              </w:rPr>
              <w:br/>
              <w:t>3) социализация</w:t>
            </w:r>
            <w:r w:rsidRPr="00E11F3A">
              <w:rPr>
                <w:sz w:val="24"/>
                <w:szCs w:val="24"/>
                <w:lang w:eastAsia="ru-RU"/>
              </w:rPr>
              <w:br/>
              <w:t>4) совесть</w:t>
            </w:r>
          </w:p>
          <w:p w14:paraId="0E8BD4FF"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А8.</w:t>
            </w:r>
            <w:r w:rsidRPr="00E11F3A">
              <w:rPr>
                <w:b/>
                <w:sz w:val="24"/>
                <w:szCs w:val="24"/>
                <w:lang w:eastAsia="ru-RU"/>
              </w:rPr>
              <w:t> Верны ли суждения о свободе:</w:t>
            </w:r>
          </w:p>
          <w:p w14:paraId="2576ED37" w14:textId="77777777" w:rsidR="00E11F3A" w:rsidRPr="00E11F3A" w:rsidRDefault="00E11F3A" w:rsidP="0099388D">
            <w:pPr>
              <w:pStyle w:val="af2"/>
              <w:ind w:firstLine="0"/>
              <w:jc w:val="left"/>
              <w:rPr>
                <w:sz w:val="24"/>
                <w:szCs w:val="24"/>
                <w:lang w:eastAsia="ru-RU"/>
              </w:rPr>
            </w:pPr>
            <w:r w:rsidRPr="00E11F3A">
              <w:rPr>
                <w:sz w:val="24"/>
                <w:szCs w:val="24"/>
                <w:lang w:eastAsia="ru-RU"/>
              </w:rPr>
              <w:t>а) свобода является си</w:t>
            </w:r>
            <w:r w:rsidRPr="00E11F3A">
              <w:rPr>
                <w:sz w:val="24"/>
                <w:szCs w:val="24"/>
                <w:lang w:eastAsia="ru-RU"/>
              </w:rPr>
              <w:softHyphen/>
              <w:t>нонимом вседозволенности;</w:t>
            </w:r>
            <w:r w:rsidRPr="00E11F3A">
              <w:rPr>
                <w:sz w:val="24"/>
                <w:szCs w:val="24"/>
                <w:lang w:eastAsia="ru-RU"/>
              </w:rPr>
              <w:br/>
              <w:t>б) свобода — это возможность не нести ответственность за свои поступки?</w:t>
            </w:r>
          </w:p>
          <w:p w14:paraId="5E7721C2"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1B56F3F5"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А9.</w:t>
            </w:r>
            <w:r w:rsidRPr="00E11F3A">
              <w:rPr>
                <w:sz w:val="24"/>
                <w:szCs w:val="24"/>
                <w:lang w:eastAsia="ru-RU"/>
              </w:rPr>
              <w:t> </w:t>
            </w:r>
            <w:r w:rsidRPr="00E11F3A">
              <w:rPr>
                <w:b/>
                <w:sz w:val="24"/>
                <w:szCs w:val="24"/>
                <w:lang w:eastAsia="ru-RU"/>
              </w:rPr>
              <w:t>Что из перечисленного можно отнести к свободным благам?</w:t>
            </w:r>
          </w:p>
          <w:p w14:paraId="71D9C7BB" w14:textId="77777777" w:rsidR="00E11F3A" w:rsidRPr="00E11F3A" w:rsidRDefault="00E11F3A" w:rsidP="0099388D">
            <w:pPr>
              <w:pStyle w:val="af2"/>
              <w:ind w:firstLine="0"/>
              <w:jc w:val="left"/>
              <w:rPr>
                <w:sz w:val="24"/>
                <w:szCs w:val="24"/>
                <w:lang w:eastAsia="ru-RU"/>
              </w:rPr>
            </w:pPr>
            <w:r w:rsidRPr="00E11F3A">
              <w:rPr>
                <w:sz w:val="24"/>
                <w:szCs w:val="24"/>
                <w:lang w:eastAsia="ru-RU"/>
              </w:rPr>
              <w:t>1) почва</w:t>
            </w:r>
            <w:r w:rsidRPr="00E11F3A">
              <w:rPr>
                <w:sz w:val="24"/>
                <w:szCs w:val="24"/>
                <w:lang w:eastAsia="ru-RU"/>
              </w:rPr>
              <w:br/>
              <w:t>2) ветер</w:t>
            </w:r>
            <w:r w:rsidRPr="00E11F3A">
              <w:rPr>
                <w:sz w:val="24"/>
                <w:szCs w:val="24"/>
                <w:lang w:eastAsia="ru-RU"/>
              </w:rPr>
              <w:br/>
              <w:t>3) нефть</w:t>
            </w:r>
            <w:r w:rsidRPr="00E11F3A">
              <w:rPr>
                <w:sz w:val="24"/>
                <w:szCs w:val="24"/>
                <w:lang w:eastAsia="ru-RU"/>
              </w:rPr>
              <w:br/>
              <w:t>4) лес</w:t>
            </w:r>
          </w:p>
          <w:p w14:paraId="4AD046F2"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lastRenderedPageBreak/>
              <w:t>A10.</w:t>
            </w:r>
            <w:r w:rsidRPr="00E11F3A">
              <w:rPr>
                <w:sz w:val="24"/>
                <w:szCs w:val="24"/>
                <w:lang w:eastAsia="ru-RU"/>
              </w:rPr>
              <w:t> </w:t>
            </w:r>
            <w:r w:rsidRPr="00E11F3A">
              <w:rPr>
                <w:b/>
                <w:sz w:val="24"/>
                <w:szCs w:val="24"/>
                <w:lang w:eastAsia="ru-RU"/>
              </w:rPr>
              <w:t>Верны ли суждения об экономической системе:</w:t>
            </w:r>
          </w:p>
          <w:p w14:paraId="333E8F0D" w14:textId="77777777" w:rsidR="00E11F3A" w:rsidRPr="00E11F3A" w:rsidRDefault="00E11F3A" w:rsidP="0099388D">
            <w:pPr>
              <w:pStyle w:val="af2"/>
              <w:ind w:firstLine="0"/>
              <w:jc w:val="left"/>
              <w:rPr>
                <w:sz w:val="24"/>
                <w:szCs w:val="24"/>
                <w:lang w:eastAsia="ru-RU"/>
              </w:rPr>
            </w:pPr>
            <w:r w:rsidRPr="00E11F3A">
              <w:rPr>
                <w:sz w:val="24"/>
                <w:szCs w:val="24"/>
                <w:lang w:eastAsia="ru-RU"/>
              </w:rPr>
              <w:t>а) любая экономическая система контролируется госу</w:t>
            </w:r>
            <w:r w:rsidRPr="00E11F3A">
              <w:rPr>
                <w:sz w:val="24"/>
                <w:szCs w:val="24"/>
                <w:lang w:eastAsia="ru-RU"/>
              </w:rPr>
              <w:softHyphen/>
              <w:t>дарственными органами планирования;</w:t>
            </w:r>
            <w:r w:rsidRPr="00E11F3A">
              <w:rPr>
                <w:sz w:val="24"/>
                <w:szCs w:val="24"/>
                <w:lang w:eastAsia="ru-RU"/>
              </w:rPr>
              <w:br/>
              <w:t>б) в современ</w:t>
            </w:r>
            <w:r w:rsidRPr="00E11F3A">
              <w:rPr>
                <w:sz w:val="24"/>
                <w:szCs w:val="24"/>
                <w:lang w:eastAsia="ru-RU"/>
              </w:rPr>
              <w:softHyphen/>
              <w:t>ном обществе практически невозможно найти государство с чисто рыночной экономикой?</w:t>
            </w:r>
          </w:p>
          <w:p w14:paraId="0202B719"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3D36F799"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A11.</w:t>
            </w:r>
            <w:r w:rsidRPr="00E11F3A">
              <w:rPr>
                <w:sz w:val="24"/>
                <w:szCs w:val="24"/>
                <w:lang w:eastAsia="ru-RU"/>
              </w:rPr>
              <w:t> </w:t>
            </w:r>
            <w:r w:rsidRPr="00E11F3A">
              <w:rPr>
                <w:b/>
                <w:sz w:val="24"/>
                <w:szCs w:val="24"/>
                <w:lang w:eastAsia="ru-RU"/>
              </w:rPr>
              <w:t>Главным источником экономических благ является:</w:t>
            </w:r>
          </w:p>
          <w:p w14:paraId="00C5874C" w14:textId="77777777" w:rsidR="00E11F3A" w:rsidRPr="00E11F3A" w:rsidRDefault="00E11F3A" w:rsidP="0099388D">
            <w:pPr>
              <w:pStyle w:val="af2"/>
              <w:ind w:firstLine="0"/>
              <w:jc w:val="left"/>
              <w:rPr>
                <w:sz w:val="24"/>
                <w:szCs w:val="24"/>
                <w:lang w:eastAsia="ru-RU"/>
              </w:rPr>
            </w:pPr>
            <w:r w:rsidRPr="00E11F3A">
              <w:rPr>
                <w:sz w:val="24"/>
                <w:szCs w:val="24"/>
                <w:lang w:eastAsia="ru-RU"/>
              </w:rPr>
              <w:t>1) потребление</w:t>
            </w:r>
            <w:r w:rsidRPr="00E11F3A">
              <w:rPr>
                <w:sz w:val="24"/>
                <w:szCs w:val="24"/>
                <w:lang w:eastAsia="ru-RU"/>
              </w:rPr>
              <w:br/>
              <w:t>2) обмен</w:t>
            </w:r>
            <w:r w:rsidRPr="00E11F3A">
              <w:rPr>
                <w:sz w:val="24"/>
                <w:szCs w:val="24"/>
                <w:lang w:eastAsia="ru-RU"/>
              </w:rPr>
              <w:br/>
              <w:t>3) распределение</w:t>
            </w:r>
            <w:r w:rsidRPr="00E11F3A">
              <w:rPr>
                <w:sz w:val="24"/>
                <w:szCs w:val="24"/>
                <w:lang w:eastAsia="ru-RU"/>
              </w:rPr>
              <w:br/>
              <w:t>4) производство</w:t>
            </w:r>
          </w:p>
          <w:p w14:paraId="34E42981"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А12.</w:t>
            </w:r>
            <w:r w:rsidRPr="00E11F3A">
              <w:rPr>
                <w:sz w:val="24"/>
                <w:szCs w:val="24"/>
                <w:lang w:eastAsia="ru-RU"/>
              </w:rPr>
              <w:t> </w:t>
            </w:r>
            <w:r w:rsidRPr="00E11F3A">
              <w:rPr>
                <w:b/>
                <w:sz w:val="24"/>
                <w:szCs w:val="24"/>
                <w:lang w:eastAsia="ru-RU"/>
              </w:rPr>
              <w:t>Верны ли суждения о конкуренции</w:t>
            </w:r>
            <w:r w:rsidRPr="00E11F3A">
              <w:rPr>
                <w:sz w:val="24"/>
                <w:szCs w:val="24"/>
                <w:lang w:eastAsia="ru-RU"/>
              </w:rPr>
              <w:t>:</w:t>
            </w:r>
          </w:p>
          <w:p w14:paraId="30190ADD" w14:textId="77777777" w:rsidR="00E11F3A" w:rsidRPr="00E11F3A" w:rsidRDefault="00E11F3A" w:rsidP="0099388D">
            <w:pPr>
              <w:pStyle w:val="af2"/>
              <w:ind w:firstLine="0"/>
              <w:jc w:val="left"/>
              <w:rPr>
                <w:sz w:val="24"/>
                <w:szCs w:val="24"/>
                <w:lang w:eastAsia="ru-RU"/>
              </w:rPr>
            </w:pPr>
            <w:r w:rsidRPr="00E11F3A">
              <w:rPr>
                <w:sz w:val="24"/>
                <w:szCs w:val="24"/>
                <w:lang w:eastAsia="ru-RU"/>
              </w:rPr>
              <w:t>а) конкуренция приводит к улучшению качества обслуживания;</w:t>
            </w:r>
            <w:r w:rsidRPr="00E11F3A">
              <w:rPr>
                <w:sz w:val="24"/>
                <w:szCs w:val="24"/>
                <w:lang w:eastAsia="ru-RU"/>
              </w:rPr>
              <w:br/>
              <w:t>б) конку</w:t>
            </w:r>
            <w:r w:rsidRPr="00E11F3A">
              <w:rPr>
                <w:sz w:val="24"/>
                <w:szCs w:val="24"/>
                <w:lang w:eastAsia="ru-RU"/>
              </w:rPr>
              <w:softHyphen/>
              <w:t>ренция между потребителями осуществляется под конт</w:t>
            </w:r>
            <w:r w:rsidRPr="00E11F3A">
              <w:rPr>
                <w:sz w:val="24"/>
                <w:szCs w:val="24"/>
                <w:lang w:eastAsia="ru-RU"/>
              </w:rPr>
              <w:softHyphen/>
              <w:t>ролем государства?</w:t>
            </w:r>
          </w:p>
          <w:p w14:paraId="4BC28CD3"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01A15642"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А13.</w:t>
            </w:r>
            <w:r w:rsidRPr="00E11F3A">
              <w:rPr>
                <w:sz w:val="24"/>
                <w:szCs w:val="24"/>
                <w:lang w:eastAsia="ru-RU"/>
              </w:rPr>
              <w:t> </w:t>
            </w:r>
            <w:r w:rsidRPr="00E11F3A">
              <w:rPr>
                <w:b/>
                <w:sz w:val="24"/>
                <w:szCs w:val="24"/>
                <w:lang w:eastAsia="ru-RU"/>
              </w:rPr>
              <w:t>Какой форме организации фирмы принадлежит ве</w:t>
            </w:r>
            <w:r w:rsidRPr="00E11F3A">
              <w:rPr>
                <w:b/>
                <w:sz w:val="24"/>
                <w:szCs w:val="24"/>
                <w:lang w:eastAsia="ru-RU"/>
              </w:rPr>
              <w:softHyphen/>
              <w:t>дущая роль по объему производства и численности заня</w:t>
            </w:r>
            <w:r w:rsidRPr="00E11F3A">
              <w:rPr>
                <w:b/>
                <w:sz w:val="24"/>
                <w:szCs w:val="24"/>
                <w:lang w:eastAsia="ru-RU"/>
              </w:rPr>
              <w:softHyphen/>
              <w:t>тых рабочих?</w:t>
            </w:r>
          </w:p>
          <w:p w14:paraId="2576C472" w14:textId="77777777" w:rsidR="00E11F3A" w:rsidRPr="00E11F3A" w:rsidRDefault="00E11F3A" w:rsidP="0099388D">
            <w:pPr>
              <w:pStyle w:val="af2"/>
              <w:ind w:firstLine="0"/>
              <w:jc w:val="left"/>
              <w:rPr>
                <w:sz w:val="24"/>
                <w:szCs w:val="24"/>
                <w:lang w:eastAsia="ru-RU"/>
              </w:rPr>
            </w:pPr>
            <w:r w:rsidRPr="00E11F3A">
              <w:rPr>
                <w:sz w:val="24"/>
                <w:szCs w:val="24"/>
                <w:lang w:eastAsia="ru-RU"/>
              </w:rPr>
              <w:t>1) индивидуальное предприятие</w:t>
            </w:r>
            <w:r w:rsidRPr="00E11F3A">
              <w:rPr>
                <w:sz w:val="24"/>
                <w:szCs w:val="24"/>
                <w:lang w:eastAsia="ru-RU"/>
              </w:rPr>
              <w:br/>
              <w:t>2) товарищество</w:t>
            </w:r>
            <w:r w:rsidRPr="00E11F3A">
              <w:rPr>
                <w:sz w:val="24"/>
                <w:szCs w:val="24"/>
                <w:lang w:eastAsia="ru-RU"/>
              </w:rPr>
              <w:br/>
              <w:t>3) малое предприятие</w:t>
            </w:r>
            <w:r w:rsidRPr="00E11F3A">
              <w:rPr>
                <w:sz w:val="24"/>
                <w:szCs w:val="24"/>
                <w:lang w:eastAsia="ru-RU"/>
              </w:rPr>
              <w:br/>
              <w:t>4) акционерное общество</w:t>
            </w:r>
          </w:p>
          <w:p w14:paraId="585B122B"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А14.</w:t>
            </w:r>
            <w:r w:rsidRPr="00E11F3A">
              <w:rPr>
                <w:b/>
                <w:sz w:val="24"/>
                <w:szCs w:val="24"/>
                <w:lang w:eastAsia="ru-RU"/>
              </w:rPr>
              <w:t> Верны ли суждения о государстве:</w:t>
            </w:r>
          </w:p>
          <w:p w14:paraId="38D4EF46" w14:textId="77777777" w:rsidR="00E11F3A" w:rsidRPr="00E11F3A" w:rsidRDefault="00E11F3A" w:rsidP="0099388D">
            <w:pPr>
              <w:pStyle w:val="af2"/>
              <w:ind w:firstLine="0"/>
              <w:jc w:val="left"/>
              <w:rPr>
                <w:sz w:val="24"/>
                <w:szCs w:val="24"/>
                <w:lang w:eastAsia="ru-RU"/>
              </w:rPr>
            </w:pPr>
            <w:r w:rsidRPr="00E11F3A">
              <w:rPr>
                <w:sz w:val="24"/>
                <w:szCs w:val="24"/>
                <w:lang w:eastAsia="ru-RU"/>
              </w:rPr>
              <w:t>а) в современном обществе увеличивается роль государства в экономике;</w:t>
            </w:r>
            <w:r w:rsidRPr="00E11F3A">
              <w:rPr>
                <w:sz w:val="24"/>
                <w:szCs w:val="24"/>
                <w:lang w:eastAsia="ru-RU"/>
              </w:rPr>
              <w:br/>
              <w:t>б) современные государства стремятся подчинить частную предпринимательскую деятельность?</w:t>
            </w:r>
          </w:p>
          <w:p w14:paraId="5BEC24F3"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0D5253EC"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А15.</w:t>
            </w:r>
            <w:r w:rsidRPr="00E11F3A">
              <w:rPr>
                <w:sz w:val="24"/>
                <w:szCs w:val="24"/>
                <w:lang w:eastAsia="ru-RU"/>
              </w:rPr>
              <w:t> </w:t>
            </w:r>
            <w:r w:rsidRPr="00E11F3A">
              <w:rPr>
                <w:b/>
                <w:sz w:val="24"/>
                <w:szCs w:val="24"/>
                <w:lang w:eastAsia="ru-RU"/>
              </w:rPr>
              <w:t>Денежные вклады в банке:</w:t>
            </w:r>
          </w:p>
          <w:p w14:paraId="2A6A4FD0" w14:textId="77777777" w:rsidR="00E11F3A" w:rsidRPr="00E11F3A" w:rsidRDefault="00E11F3A" w:rsidP="0099388D">
            <w:pPr>
              <w:pStyle w:val="af2"/>
              <w:ind w:firstLine="0"/>
              <w:jc w:val="left"/>
              <w:rPr>
                <w:sz w:val="24"/>
                <w:szCs w:val="24"/>
                <w:lang w:eastAsia="ru-RU"/>
              </w:rPr>
            </w:pPr>
            <w:r w:rsidRPr="00E11F3A">
              <w:rPr>
                <w:sz w:val="24"/>
                <w:szCs w:val="24"/>
                <w:lang w:eastAsia="ru-RU"/>
              </w:rPr>
              <w:t>1) процент</w:t>
            </w:r>
            <w:r w:rsidRPr="00E11F3A">
              <w:rPr>
                <w:sz w:val="24"/>
                <w:szCs w:val="24"/>
                <w:lang w:eastAsia="ru-RU"/>
              </w:rPr>
              <w:br/>
              <w:t>2) облигация</w:t>
            </w:r>
            <w:r w:rsidRPr="00E11F3A">
              <w:rPr>
                <w:sz w:val="24"/>
                <w:szCs w:val="24"/>
                <w:lang w:eastAsia="ru-RU"/>
              </w:rPr>
              <w:br/>
              <w:t>3) депозит</w:t>
            </w:r>
            <w:r w:rsidRPr="00E11F3A">
              <w:rPr>
                <w:sz w:val="24"/>
                <w:szCs w:val="24"/>
                <w:lang w:eastAsia="ru-RU"/>
              </w:rPr>
              <w:br/>
              <w:t>4) акция</w:t>
            </w:r>
          </w:p>
          <w:p w14:paraId="4B84B88D"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А16.</w:t>
            </w:r>
            <w:r w:rsidRPr="00E11F3A">
              <w:rPr>
                <w:sz w:val="24"/>
                <w:szCs w:val="24"/>
                <w:lang w:eastAsia="ru-RU"/>
              </w:rPr>
              <w:t> </w:t>
            </w:r>
            <w:r w:rsidRPr="00E11F3A">
              <w:rPr>
                <w:b/>
                <w:sz w:val="24"/>
                <w:szCs w:val="24"/>
                <w:lang w:eastAsia="ru-RU"/>
              </w:rPr>
              <w:t>Верны ли суждения о безработице:</w:t>
            </w:r>
          </w:p>
          <w:p w14:paraId="3DA8D8D5" w14:textId="77777777" w:rsidR="00E11F3A" w:rsidRPr="00E11F3A" w:rsidRDefault="00E11F3A" w:rsidP="0099388D">
            <w:pPr>
              <w:pStyle w:val="af2"/>
              <w:ind w:firstLine="0"/>
              <w:jc w:val="left"/>
              <w:rPr>
                <w:sz w:val="24"/>
                <w:szCs w:val="24"/>
                <w:lang w:eastAsia="ru-RU"/>
              </w:rPr>
            </w:pPr>
            <w:r w:rsidRPr="00E11F3A">
              <w:rPr>
                <w:sz w:val="24"/>
                <w:szCs w:val="24"/>
                <w:lang w:eastAsia="ru-RU"/>
              </w:rPr>
              <w:t>а) уровень без</w:t>
            </w:r>
            <w:r w:rsidRPr="00E11F3A">
              <w:rPr>
                <w:sz w:val="24"/>
                <w:szCs w:val="24"/>
                <w:lang w:eastAsia="ru-RU"/>
              </w:rPr>
              <w:softHyphen/>
              <w:t>работицы изменяется в зависимости от развития эконо</w:t>
            </w:r>
            <w:r w:rsidRPr="00E11F3A">
              <w:rPr>
                <w:sz w:val="24"/>
                <w:szCs w:val="24"/>
                <w:lang w:eastAsia="ru-RU"/>
              </w:rPr>
              <w:softHyphen/>
              <w:t>мики;</w:t>
            </w:r>
            <w:r w:rsidRPr="00E11F3A">
              <w:rPr>
                <w:sz w:val="24"/>
                <w:szCs w:val="24"/>
                <w:lang w:eastAsia="ru-RU"/>
              </w:rPr>
              <w:br/>
              <w:t>б) безработица в стране может зависеть от времени года?</w:t>
            </w:r>
          </w:p>
          <w:p w14:paraId="11933488"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5752EE04"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В1.</w:t>
            </w:r>
            <w:r w:rsidRPr="00E11F3A">
              <w:rPr>
                <w:b/>
                <w:sz w:val="24"/>
                <w:szCs w:val="24"/>
                <w:lang w:eastAsia="ru-RU"/>
              </w:rPr>
              <w:t> Все термины, приведенные ниже, за исключением одного, связаны с понятием </w:t>
            </w:r>
            <w:r w:rsidRPr="00E11F3A">
              <w:rPr>
                <w:b/>
                <w:bCs/>
                <w:sz w:val="24"/>
                <w:szCs w:val="24"/>
                <w:bdr w:val="none" w:sz="0" w:space="0" w:color="auto" w:frame="1"/>
                <w:lang w:eastAsia="ru-RU"/>
              </w:rPr>
              <w:t>конкуренция</w:t>
            </w:r>
            <w:r w:rsidRPr="00E11F3A">
              <w:rPr>
                <w:b/>
                <w:sz w:val="24"/>
                <w:szCs w:val="24"/>
                <w:lang w:eastAsia="ru-RU"/>
              </w:rPr>
              <w:t>. Укажите тер</w:t>
            </w:r>
            <w:r w:rsidRPr="00E11F3A">
              <w:rPr>
                <w:b/>
                <w:sz w:val="24"/>
                <w:szCs w:val="24"/>
                <w:lang w:eastAsia="ru-RU"/>
              </w:rPr>
              <w:softHyphen/>
              <w:t>мин, не связанный с этим понятием.</w:t>
            </w:r>
          </w:p>
          <w:p w14:paraId="2381FA87" w14:textId="77777777" w:rsidR="00E11F3A" w:rsidRPr="00E11F3A" w:rsidRDefault="00E11F3A" w:rsidP="0099388D">
            <w:pPr>
              <w:pStyle w:val="af2"/>
              <w:ind w:firstLine="0"/>
              <w:jc w:val="left"/>
              <w:rPr>
                <w:sz w:val="24"/>
                <w:szCs w:val="24"/>
                <w:lang w:eastAsia="ru-RU"/>
              </w:rPr>
            </w:pPr>
            <w:r w:rsidRPr="00E11F3A">
              <w:rPr>
                <w:sz w:val="24"/>
                <w:szCs w:val="24"/>
                <w:lang w:eastAsia="ru-RU"/>
              </w:rPr>
              <w:t>1) монополия</w:t>
            </w:r>
            <w:r w:rsidRPr="00E11F3A">
              <w:rPr>
                <w:sz w:val="24"/>
                <w:szCs w:val="24"/>
                <w:lang w:eastAsia="ru-RU"/>
              </w:rPr>
              <w:br/>
              <w:t>2) соперничество</w:t>
            </w:r>
            <w:r w:rsidRPr="00E11F3A">
              <w:rPr>
                <w:sz w:val="24"/>
                <w:szCs w:val="24"/>
                <w:lang w:eastAsia="ru-RU"/>
              </w:rPr>
              <w:br/>
            </w:r>
            <w:r w:rsidRPr="00E11F3A">
              <w:rPr>
                <w:sz w:val="24"/>
                <w:szCs w:val="24"/>
                <w:lang w:eastAsia="ru-RU"/>
              </w:rPr>
              <w:lastRenderedPageBreak/>
              <w:t>3) борьба</w:t>
            </w:r>
            <w:r w:rsidRPr="00E11F3A">
              <w:rPr>
                <w:sz w:val="24"/>
                <w:szCs w:val="24"/>
                <w:lang w:eastAsia="ru-RU"/>
              </w:rPr>
              <w:br/>
              <w:t>4) состязание</w:t>
            </w:r>
            <w:r w:rsidRPr="00E11F3A">
              <w:rPr>
                <w:sz w:val="24"/>
                <w:szCs w:val="24"/>
                <w:lang w:eastAsia="ru-RU"/>
              </w:rPr>
              <w:br/>
              <w:t>5) соревнование</w:t>
            </w:r>
            <w:r w:rsidRPr="00E11F3A">
              <w:rPr>
                <w:sz w:val="24"/>
                <w:szCs w:val="24"/>
                <w:lang w:eastAsia="ru-RU"/>
              </w:rPr>
              <w:br/>
              <w:t>6) бизнес</w:t>
            </w:r>
          </w:p>
          <w:p w14:paraId="4C74D62C"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В2.</w:t>
            </w:r>
            <w:r w:rsidRPr="00E11F3A">
              <w:rPr>
                <w:sz w:val="24"/>
                <w:szCs w:val="24"/>
                <w:lang w:eastAsia="ru-RU"/>
              </w:rPr>
              <w:t> </w:t>
            </w:r>
            <w:r w:rsidRPr="00E11F3A">
              <w:rPr>
                <w:b/>
                <w:sz w:val="24"/>
                <w:szCs w:val="24"/>
                <w:lang w:eastAsia="ru-RU"/>
              </w:rPr>
              <w:t>Какие из перечисленных признаков характеризуют этническую группу?</w:t>
            </w:r>
          </w:p>
          <w:p w14:paraId="39493A9D" w14:textId="77777777" w:rsidR="00E11F3A" w:rsidRPr="00E11F3A" w:rsidRDefault="00E11F3A" w:rsidP="0099388D">
            <w:pPr>
              <w:pStyle w:val="af2"/>
              <w:ind w:firstLine="0"/>
              <w:jc w:val="left"/>
              <w:rPr>
                <w:sz w:val="24"/>
                <w:szCs w:val="24"/>
                <w:lang w:eastAsia="ru-RU"/>
              </w:rPr>
            </w:pPr>
            <w:r w:rsidRPr="00E11F3A">
              <w:rPr>
                <w:sz w:val="24"/>
                <w:szCs w:val="24"/>
                <w:lang w:eastAsia="ru-RU"/>
              </w:rPr>
              <w:t>1) культурные традиции</w:t>
            </w:r>
            <w:r w:rsidRPr="00E11F3A">
              <w:rPr>
                <w:sz w:val="24"/>
                <w:szCs w:val="24"/>
                <w:lang w:eastAsia="ru-RU"/>
              </w:rPr>
              <w:br/>
              <w:t>2) язык</w:t>
            </w:r>
            <w:r w:rsidRPr="00E11F3A">
              <w:rPr>
                <w:sz w:val="24"/>
                <w:szCs w:val="24"/>
                <w:lang w:eastAsia="ru-RU"/>
              </w:rPr>
              <w:br/>
              <w:t>3) экономика</w:t>
            </w:r>
            <w:r w:rsidRPr="00E11F3A">
              <w:rPr>
                <w:sz w:val="24"/>
                <w:szCs w:val="24"/>
                <w:lang w:eastAsia="ru-RU"/>
              </w:rPr>
              <w:br/>
              <w:t>4) национальное самосознание</w:t>
            </w:r>
            <w:r w:rsidRPr="00E11F3A">
              <w:rPr>
                <w:sz w:val="24"/>
                <w:szCs w:val="24"/>
                <w:lang w:eastAsia="ru-RU"/>
              </w:rPr>
              <w:br/>
              <w:t>5) наука</w:t>
            </w:r>
            <w:r w:rsidRPr="00E11F3A">
              <w:rPr>
                <w:sz w:val="24"/>
                <w:szCs w:val="24"/>
                <w:lang w:eastAsia="ru-RU"/>
              </w:rPr>
              <w:br/>
              <w:t>6) сословия</w:t>
            </w:r>
          </w:p>
          <w:p w14:paraId="495A70B3"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В3.</w:t>
            </w:r>
            <w:r w:rsidRPr="00E11F3A">
              <w:rPr>
                <w:b/>
                <w:sz w:val="24"/>
                <w:szCs w:val="24"/>
                <w:lang w:eastAsia="ru-RU"/>
              </w:rPr>
              <w:t> Установите соответствие между терминами и опреде</w:t>
            </w:r>
            <w:r w:rsidRPr="00E11F3A">
              <w:rPr>
                <w:b/>
                <w:sz w:val="24"/>
                <w:szCs w:val="24"/>
                <w:lang w:eastAsia="ru-RU"/>
              </w:rPr>
              <w:softHyphen/>
              <w:t>лениями.</w:t>
            </w:r>
          </w:p>
          <w:p w14:paraId="2DA270CC" w14:textId="77777777" w:rsidR="00E11F3A" w:rsidRPr="00E11F3A" w:rsidRDefault="00E11F3A" w:rsidP="0099388D">
            <w:pPr>
              <w:pStyle w:val="af2"/>
              <w:jc w:val="left"/>
              <w:rPr>
                <w:b/>
                <w:sz w:val="24"/>
                <w:szCs w:val="24"/>
                <w:lang w:eastAsia="ru-RU"/>
              </w:rPr>
            </w:pPr>
            <w:r w:rsidRPr="00E11F3A">
              <w:rPr>
                <w:b/>
                <w:sz w:val="24"/>
                <w:szCs w:val="24"/>
                <w:lang w:eastAsia="ru-RU"/>
              </w:rPr>
              <w:t>Термины</w:t>
            </w:r>
          </w:p>
          <w:p w14:paraId="4BCE1FEB" w14:textId="77777777" w:rsidR="00E11F3A" w:rsidRPr="00E11F3A" w:rsidRDefault="00E11F3A" w:rsidP="0099388D">
            <w:pPr>
              <w:pStyle w:val="af2"/>
              <w:ind w:firstLine="0"/>
              <w:jc w:val="left"/>
              <w:rPr>
                <w:sz w:val="24"/>
                <w:szCs w:val="24"/>
                <w:lang w:eastAsia="ru-RU"/>
              </w:rPr>
            </w:pPr>
            <w:r w:rsidRPr="00E11F3A">
              <w:rPr>
                <w:sz w:val="24"/>
                <w:szCs w:val="24"/>
                <w:lang w:eastAsia="ru-RU"/>
              </w:rPr>
              <w:t>1) мораль</w:t>
            </w:r>
            <w:r w:rsidRPr="00E11F3A">
              <w:rPr>
                <w:sz w:val="24"/>
                <w:szCs w:val="24"/>
                <w:lang w:eastAsia="ru-RU"/>
              </w:rPr>
              <w:br/>
              <w:t>2) нрав</w:t>
            </w:r>
            <w:r w:rsidRPr="00E11F3A">
              <w:rPr>
                <w:sz w:val="24"/>
                <w:szCs w:val="24"/>
                <w:lang w:eastAsia="ru-RU"/>
              </w:rPr>
              <w:softHyphen/>
              <w:t>ствен</w:t>
            </w:r>
            <w:r w:rsidRPr="00E11F3A">
              <w:rPr>
                <w:sz w:val="24"/>
                <w:szCs w:val="24"/>
                <w:lang w:eastAsia="ru-RU"/>
              </w:rPr>
              <w:softHyphen/>
              <w:t>ность</w:t>
            </w:r>
            <w:r w:rsidRPr="00E11F3A">
              <w:rPr>
                <w:sz w:val="24"/>
                <w:szCs w:val="24"/>
                <w:lang w:eastAsia="ru-RU"/>
              </w:rPr>
              <w:br/>
              <w:t>3) совесть</w:t>
            </w:r>
          </w:p>
          <w:p w14:paraId="3DAB6418" w14:textId="77777777" w:rsidR="00E11F3A" w:rsidRPr="00E11F3A" w:rsidRDefault="00E11F3A" w:rsidP="0099388D">
            <w:pPr>
              <w:pStyle w:val="af2"/>
              <w:jc w:val="left"/>
              <w:rPr>
                <w:b/>
                <w:sz w:val="24"/>
                <w:szCs w:val="24"/>
                <w:lang w:eastAsia="ru-RU"/>
              </w:rPr>
            </w:pPr>
            <w:r w:rsidRPr="00E11F3A">
              <w:rPr>
                <w:b/>
                <w:sz w:val="24"/>
                <w:szCs w:val="24"/>
                <w:lang w:eastAsia="ru-RU"/>
              </w:rPr>
              <w:t>Определения</w:t>
            </w:r>
          </w:p>
          <w:p w14:paraId="732BD1DF" w14:textId="77777777" w:rsidR="00E11F3A" w:rsidRPr="00E11F3A" w:rsidRDefault="00E11F3A" w:rsidP="0099388D">
            <w:pPr>
              <w:pStyle w:val="af2"/>
              <w:ind w:firstLine="0"/>
              <w:jc w:val="left"/>
              <w:rPr>
                <w:sz w:val="24"/>
                <w:szCs w:val="24"/>
                <w:lang w:eastAsia="ru-RU"/>
              </w:rPr>
            </w:pPr>
            <w:r w:rsidRPr="00E11F3A">
              <w:rPr>
                <w:sz w:val="24"/>
                <w:szCs w:val="24"/>
                <w:lang w:eastAsia="ru-RU"/>
              </w:rPr>
              <w:t>А) совокупность людских нравов, сама жизнь, которая связана с делами, обы</w:t>
            </w:r>
            <w:r w:rsidRPr="00E11F3A">
              <w:rPr>
                <w:sz w:val="24"/>
                <w:szCs w:val="24"/>
                <w:lang w:eastAsia="ru-RU"/>
              </w:rPr>
              <w:softHyphen/>
              <w:t>чаями, практическим поведением лю</w:t>
            </w:r>
            <w:r w:rsidRPr="00E11F3A">
              <w:rPr>
                <w:sz w:val="24"/>
                <w:szCs w:val="24"/>
                <w:lang w:eastAsia="ru-RU"/>
              </w:rPr>
              <w:softHyphen/>
              <w:t>дей дома, в семье, на работе</w:t>
            </w:r>
            <w:r w:rsidRPr="00E11F3A">
              <w:rPr>
                <w:sz w:val="24"/>
                <w:szCs w:val="24"/>
                <w:lang w:eastAsia="ru-RU"/>
              </w:rPr>
              <w:br/>
              <w:t>Б) духовные правила, регулирующие поведение человека, его отношение к себе, другим людям, к окружающей среде с позиции добра и зла</w:t>
            </w:r>
            <w:r w:rsidRPr="00E11F3A">
              <w:rPr>
                <w:sz w:val="24"/>
                <w:szCs w:val="24"/>
                <w:lang w:eastAsia="ru-RU"/>
              </w:rPr>
              <w:br/>
              <w:t>В) глубокое осознание своего долга и от</w:t>
            </w:r>
            <w:r w:rsidRPr="00E11F3A">
              <w:rPr>
                <w:sz w:val="24"/>
                <w:szCs w:val="24"/>
                <w:lang w:eastAsia="ru-RU"/>
              </w:rPr>
              <w:softHyphen/>
              <w:t>ветственности, внутренний самокон</w:t>
            </w:r>
            <w:r w:rsidRPr="00E11F3A">
              <w:rPr>
                <w:sz w:val="24"/>
                <w:szCs w:val="24"/>
                <w:lang w:eastAsia="ru-RU"/>
              </w:rPr>
              <w:softHyphen/>
              <w:t>троль и самооценка человека</w:t>
            </w:r>
          </w:p>
          <w:p w14:paraId="731F3A17" w14:textId="77777777" w:rsidR="00E11F3A" w:rsidRPr="00E11F3A" w:rsidRDefault="00E11F3A" w:rsidP="0099388D">
            <w:pPr>
              <w:pStyle w:val="af2"/>
              <w:jc w:val="left"/>
              <w:rPr>
                <w:b/>
                <w:sz w:val="24"/>
                <w:szCs w:val="24"/>
                <w:lang w:eastAsia="ru-RU"/>
              </w:rPr>
            </w:pPr>
            <w:r w:rsidRPr="00E11F3A">
              <w:rPr>
                <w:b/>
                <w:sz w:val="24"/>
                <w:szCs w:val="24"/>
                <w:lang w:eastAsia="ru-RU"/>
              </w:rPr>
              <w:t>2 вариант</w:t>
            </w:r>
          </w:p>
          <w:p w14:paraId="10047BB8"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w:t>
            </w:r>
            <w:r w:rsidRPr="00E11F3A">
              <w:rPr>
                <w:b/>
                <w:sz w:val="24"/>
                <w:szCs w:val="24"/>
                <w:lang w:eastAsia="ru-RU"/>
              </w:rPr>
              <w:t> К агентам первичной социализации относятся:</w:t>
            </w:r>
          </w:p>
          <w:p w14:paraId="170B02F6" w14:textId="77777777" w:rsidR="00E11F3A" w:rsidRPr="00E11F3A" w:rsidRDefault="00E11F3A" w:rsidP="0099388D">
            <w:pPr>
              <w:pStyle w:val="af2"/>
              <w:ind w:firstLine="0"/>
              <w:jc w:val="left"/>
              <w:rPr>
                <w:sz w:val="24"/>
                <w:szCs w:val="24"/>
                <w:lang w:eastAsia="ru-RU"/>
              </w:rPr>
            </w:pPr>
            <w:r w:rsidRPr="00E11F3A">
              <w:rPr>
                <w:sz w:val="24"/>
                <w:szCs w:val="24"/>
                <w:lang w:eastAsia="ru-RU"/>
              </w:rPr>
              <w:t>1) армия</w:t>
            </w:r>
            <w:r w:rsidRPr="00E11F3A">
              <w:rPr>
                <w:sz w:val="24"/>
                <w:szCs w:val="24"/>
                <w:lang w:eastAsia="ru-RU"/>
              </w:rPr>
              <w:br/>
              <w:t>2) церковь</w:t>
            </w:r>
            <w:r w:rsidRPr="00E11F3A">
              <w:rPr>
                <w:sz w:val="24"/>
                <w:szCs w:val="24"/>
                <w:lang w:eastAsia="ru-RU"/>
              </w:rPr>
              <w:br/>
              <w:t>3) средства массовой информации</w:t>
            </w:r>
            <w:r w:rsidRPr="00E11F3A">
              <w:rPr>
                <w:sz w:val="24"/>
                <w:szCs w:val="24"/>
                <w:lang w:eastAsia="ru-RU"/>
              </w:rPr>
              <w:br/>
              <w:t>4) друзья</w:t>
            </w:r>
          </w:p>
          <w:p w14:paraId="1C7D44ED"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А2.</w:t>
            </w:r>
            <w:r w:rsidRPr="00E11F3A">
              <w:rPr>
                <w:b/>
                <w:sz w:val="24"/>
                <w:szCs w:val="24"/>
                <w:lang w:eastAsia="ru-RU"/>
              </w:rPr>
              <w:t> Верны ли суждения о социальных нормах:</w:t>
            </w:r>
          </w:p>
          <w:p w14:paraId="0CC9FC5C" w14:textId="77777777" w:rsidR="00E11F3A" w:rsidRPr="00E11F3A" w:rsidRDefault="00E11F3A" w:rsidP="0099388D">
            <w:pPr>
              <w:pStyle w:val="af2"/>
              <w:ind w:firstLine="0"/>
              <w:jc w:val="left"/>
              <w:rPr>
                <w:sz w:val="24"/>
                <w:szCs w:val="24"/>
                <w:lang w:eastAsia="ru-RU"/>
              </w:rPr>
            </w:pPr>
            <w:r w:rsidRPr="00E11F3A">
              <w:rPr>
                <w:sz w:val="24"/>
                <w:szCs w:val="24"/>
                <w:lang w:eastAsia="ru-RU"/>
              </w:rPr>
              <w:t>а) к соци</w:t>
            </w:r>
            <w:r w:rsidRPr="00E11F3A">
              <w:rPr>
                <w:sz w:val="24"/>
                <w:szCs w:val="24"/>
                <w:lang w:eastAsia="ru-RU"/>
              </w:rPr>
              <w:softHyphen/>
              <w:t>альным нормам относятся обряды и традиции;</w:t>
            </w:r>
            <w:r w:rsidRPr="00E11F3A">
              <w:rPr>
                <w:sz w:val="24"/>
                <w:szCs w:val="24"/>
                <w:lang w:eastAsia="ru-RU"/>
              </w:rPr>
              <w:br/>
              <w:t>б) социаль</w:t>
            </w:r>
            <w:r w:rsidRPr="00E11F3A">
              <w:rPr>
                <w:sz w:val="24"/>
                <w:szCs w:val="24"/>
                <w:lang w:eastAsia="ru-RU"/>
              </w:rPr>
              <w:softHyphen/>
              <w:t>ные нормы всегда контролируются государством?</w:t>
            </w:r>
          </w:p>
          <w:p w14:paraId="3BE31B1B"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1293B1CE"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А3.</w:t>
            </w:r>
            <w:r w:rsidRPr="00E11F3A">
              <w:rPr>
                <w:sz w:val="24"/>
                <w:szCs w:val="24"/>
                <w:lang w:eastAsia="ru-RU"/>
              </w:rPr>
              <w:t> </w:t>
            </w:r>
            <w:r w:rsidRPr="00E11F3A">
              <w:rPr>
                <w:b/>
                <w:sz w:val="24"/>
                <w:szCs w:val="24"/>
                <w:lang w:eastAsia="ru-RU"/>
              </w:rPr>
              <w:t>Одним из отличий реформы от революции является:</w:t>
            </w:r>
          </w:p>
          <w:p w14:paraId="4718DAE4" w14:textId="77777777" w:rsidR="00E11F3A" w:rsidRPr="00E11F3A" w:rsidRDefault="00E11F3A" w:rsidP="0099388D">
            <w:pPr>
              <w:pStyle w:val="af2"/>
              <w:ind w:firstLine="0"/>
              <w:jc w:val="left"/>
              <w:rPr>
                <w:sz w:val="24"/>
                <w:szCs w:val="24"/>
                <w:lang w:eastAsia="ru-RU"/>
              </w:rPr>
            </w:pPr>
            <w:r w:rsidRPr="00E11F3A">
              <w:rPr>
                <w:sz w:val="24"/>
                <w:szCs w:val="24"/>
                <w:lang w:eastAsia="ru-RU"/>
              </w:rPr>
              <w:t>1) стремление к прогрессивному развитию</w:t>
            </w:r>
            <w:r w:rsidRPr="00E11F3A">
              <w:rPr>
                <w:sz w:val="24"/>
                <w:szCs w:val="24"/>
                <w:lang w:eastAsia="ru-RU"/>
              </w:rPr>
              <w:br/>
              <w:t>2) постепенность преобразований</w:t>
            </w:r>
            <w:r w:rsidRPr="00E11F3A">
              <w:rPr>
                <w:sz w:val="24"/>
                <w:szCs w:val="24"/>
                <w:lang w:eastAsia="ru-RU"/>
              </w:rPr>
              <w:br/>
              <w:t>3) пропаганда новых идей</w:t>
            </w:r>
            <w:r w:rsidRPr="00E11F3A">
              <w:rPr>
                <w:sz w:val="24"/>
                <w:szCs w:val="24"/>
                <w:lang w:eastAsia="ru-RU"/>
              </w:rPr>
              <w:br/>
              <w:t>4) образование новых политических партий и движений</w:t>
            </w:r>
          </w:p>
          <w:p w14:paraId="1F92395E"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А4.</w:t>
            </w:r>
            <w:r w:rsidRPr="00E11F3A">
              <w:rPr>
                <w:sz w:val="24"/>
                <w:szCs w:val="24"/>
                <w:lang w:eastAsia="ru-RU"/>
              </w:rPr>
              <w:t> </w:t>
            </w:r>
            <w:r w:rsidRPr="00E11F3A">
              <w:rPr>
                <w:b/>
                <w:sz w:val="24"/>
                <w:szCs w:val="24"/>
                <w:lang w:eastAsia="ru-RU"/>
              </w:rPr>
              <w:t>Верны ли суждения о глобальных проблемах совре</w:t>
            </w:r>
            <w:r w:rsidRPr="00E11F3A">
              <w:rPr>
                <w:b/>
                <w:sz w:val="24"/>
                <w:szCs w:val="24"/>
                <w:lang w:eastAsia="ru-RU"/>
              </w:rPr>
              <w:softHyphen/>
              <w:t>менности:</w:t>
            </w:r>
          </w:p>
          <w:p w14:paraId="47AF8B23" w14:textId="77777777" w:rsidR="00E11F3A" w:rsidRPr="00E11F3A" w:rsidRDefault="00E11F3A" w:rsidP="0099388D">
            <w:pPr>
              <w:pStyle w:val="af2"/>
              <w:ind w:firstLine="0"/>
              <w:jc w:val="left"/>
              <w:rPr>
                <w:sz w:val="24"/>
                <w:szCs w:val="24"/>
                <w:lang w:eastAsia="ru-RU"/>
              </w:rPr>
            </w:pPr>
            <w:r w:rsidRPr="00E11F3A">
              <w:rPr>
                <w:sz w:val="24"/>
                <w:szCs w:val="24"/>
                <w:lang w:eastAsia="ru-RU"/>
              </w:rPr>
              <w:t>а) глобальные проблемы связаны между собой;</w:t>
            </w:r>
            <w:r w:rsidRPr="00E11F3A">
              <w:rPr>
                <w:sz w:val="24"/>
                <w:szCs w:val="24"/>
                <w:lang w:eastAsia="ru-RU"/>
              </w:rPr>
              <w:br/>
              <w:t>б) глобальные проблемы могут быть решены только уси</w:t>
            </w:r>
            <w:r w:rsidRPr="00E11F3A">
              <w:rPr>
                <w:sz w:val="24"/>
                <w:szCs w:val="24"/>
                <w:lang w:eastAsia="ru-RU"/>
              </w:rPr>
              <w:softHyphen/>
              <w:t>лиями большинства государств мира?</w:t>
            </w:r>
          </w:p>
          <w:p w14:paraId="34799C33"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386A2C3E"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А5.</w:t>
            </w:r>
            <w:r w:rsidRPr="00E11F3A">
              <w:rPr>
                <w:sz w:val="24"/>
                <w:szCs w:val="24"/>
                <w:lang w:eastAsia="ru-RU"/>
              </w:rPr>
              <w:t> </w:t>
            </w:r>
            <w:r w:rsidRPr="00E11F3A">
              <w:rPr>
                <w:b/>
                <w:sz w:val="24"/>
                <w:szCs w:val="24"/>
                <w:lang w:eastAsia="ru-RU"/>
              </w:rPr>
              <w:t>Графической моделью традиционного общества может служить:</w:t>
            </w:r>
          </w:p>
          <w:p w14:paraId="5C300696" w14:textId="77777777" w:rsidR="00E11F3A" w:rsidRPr="00E11F3A" w:rsidRDefault="00E11F3A" w:rsidP="0099388D">
            <w:pPr>
              <w:pStyle w:val="af2"/>
              <w:ind w:firstLine="0"/>
              <w:jc w:val="left"/>
              <w:rPr>
                <w:sz w:val="24"/>
                <w:szCs w:val="24"/>
                <w:lang w:eastAsia="ru-RU"/>
              </w:rPr>
            </w:pPr>
            <w:r w:rsidRPr="00E11F3A">
              <w:rPr>
                <w:sz w:val="24"/>
                <w:szCs w:val="24"/>
                <w:lang w:eastAsia="ru-RU"/>
              </w:rPr>
              <w:t>1) пирамида</w:t>
            </w:r>
            <w:r w:rsidRPr="00E11F3A">
              <w:rPr>
                <w:sz w:val="24"/>
                <w:szCs w:val="24"/>
                <w:lang w:eastAsia="ru-RU"/>
              </w:rPr>
              <w:br/>
              <w:t>2) ромб</w:t>
            </w:r>
            <w:r w:rsidRPr="00E11F3A">
              <w:rPr>
                <w:sz w:val="24"/>
                <w:szCs w:val="24"/>
                <w:lang w:eastAsia="ru-RU"/>
              </w:rPr>
              <w:br/>
            </w:r>
            <w:r w:rsidRPr="00E11F3A">
              <w:rPr>
                <w:sz w:val="24"/>
                <w:szCs w:val="24"/>
                <w:lang w:eastAsia="ru-RU"/>
              </w:rPr>
              <w:lastRenderedPageBreak/>
              <w:t>3) квадрат</w:t>
            </w:r>
            <w:r w:rsidRPr="00E11F3A">
              <w:rPr>
                <w:sz w:val="24"/>
                <w:szCs w:val="24"/>
                <w:lang w:eastAsia="ru-RU"/>
              </w:rPr>
              <w:br/>
              <w:t>4) круг</w:t>
            </w:r>
          </w:p>
          <w:p w14:paraId="39798DF2"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А6.</w:t>
            </w:r>
            <w:r w:rsidRPr="00E11F3A">
              <w:rPr>
                <w:sz w:val="24"/>
                <w:szCs w:val="24"/>
                <w:lang w:eastAsia="ru-RU"/>
              </w:rPr>
              <w:t> </w:t>
            </w:r>
            <w:r w:rsidRPr="00E11F3A">
              <w:rPr>
                <w:b/>
                <w:sz w:val="24"/>
                <w:szCs w:val="24"/>
                <w:lang w:eastAsia="ru-RU"/>
              </w:rPr>
              <w:t>Верны ли суждения о патриотизме:</w:t>
            </w:r>
          </w:p>
          <w:p w14:paraId="07475482" w14:textId="77777777" w:rsidR="00E11F3A" w:rsidRPr="00E11F3A" w:rsidRDefault="00E11F3A" w:rsidP="0099388D">
            <w:pPr>
              <w:pStyle w:val="af2"/>
              <w:ind w:firstLine="0"/>
              <w:jc w:val="left"/>
              <w:rPr>
                <w:sz w:val="24"/>
                <w:szCs w:val="24"/>
                <w:lang w:eastAsia="ru-RU"/>
              </w:rPr>
            </w:pPr>
            <w:r w:rsidRPr="00E11F3A">
              <w:rPr>
                <w:sz w:val="24"/>
                <w:szCs w:val="24"/>
                <w:lang w:eastAsia="ru-RU"/>
              </w:rPr>
              <w:t>а) патриотизм — это высшее проявление гражданственности;</w:t>
            </w:r>
            <w:r w:rsidRPr="00E11F3A">
              <w:rPr>
                <w:sz w:val="24"/>
                <w:szCs w:val="24"/>
                <w:lang w:eastAsia="ru-RU"/>
              </w:rPr>
              <w:br/>
              <w:t>б) патриотизм — качество, свойственное каждому гражданину страны?</w:t>
            </w:r>
          </w:p>
          <w:p w14:paraId="5681BFAA"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4AA2BEB0"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А7.</w:t>
            </w:r>
            <w:r w:rsidRPr="00E11F3A">
              <w:rPr>
                <w:sz w:val="24"/>
                <w:szCs w:val="24"/>
                <w:lang w:eastAsia="ru-RU"/>
              </w:rPr>
              <w:t> </w:t>
            </w:r>
            <w:r w:rsidRPr="00E11F3A">
              <w:rPr>
                <w:b/>
                <w:sz w:val="24"/>
                <w:szCs w:val="24"/>
                <w:lang w:eastAsia="ru-RU"/>
              </w:rPr>
              <w:t>Внутренний моральный самоконтроль и самооценка человека:</w:t>
            </w:r>
          </w:p>
          <w:p w14:paraId="607A4F49" w14:textId="77777777" w:rsidR="00E11F3A" w:rsidRPr="00E11F3A" w:rsidRDefault="00E11F3A" w:rsidP="0099388D">
            <w:pPr>
              <w:pStyle w:val="af2"/>
              <w:ind w:firstLine="0"/>
              <w:jc w:val="left"/>
              <w:rPr>
                <w:sz w:val="24"/>
                <w:szCs w:val="24"/>
                <w:lang w:eastAsia="ru-RU"/>
              </w:rPr>
            </w:pPr>
            <w:r w:rsidRPr="00E11F3A">
              <w:rPr>
                <w:sz w:val="24"/>
                <w:szCs w:val="24"/>
                <w:lang w:eastAsia="ru-RU"/>
              </w:rPr>
              <w:t>1) традиция</w:t>
            </w:r>
            <w:r w:rsidRPr="00E11F3A">
              <w:rPr>
                <w:sz w:val="24"/>
                <w:szCs w:val="24"/>
                <w:lang w:eastAsia="ru-RU"/>
              </w:rPr>
              <w:br/>
              <w:t>2) закон</w:t>
            </w:r>
            <w:r w:rsidRPr="00E11F3A">
              <w:rPr>
                <w:sz w:val="24"/>
                <w:szCs w:val="24"/>
                <w:lang w:eastAsia="ru-RU"/>
              </w:rPr>
              <w:br/>
              <w:t>3) правило</w:t>
            </w:r>
            <w:r w:rsidRPr="00E11F3A">
              <w:rPr>
                <w:sz w:val="24"/>
                <w:szCs w:val="24"/>
                <w:lang w:eastAsia="ru-RU"/>
              </w:rPr>
              <w:br/>
              <w:t>4) совесть</w:t>
            </w:r>
          </w:p>
          <w:p w14:paraId="4F408C32"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А8.</w:t>
            </w:r>
            <w:r w:rsidRPr="00E11F3A">
              <w:rPr>
                <w:sz w:val="24"/>
                <w:szCs w:val="24"/>
                <w:lang w:eastAsia="ru-RU"/>
              </w:rPr>
              <w:t> </w:t>
            </w:r>
            <w:r w:rsidRPr="00E11F3A">
              <w:rPr>
                <w:b/>
                <w:sz w:val="24"/>
                <w:szCs w:val="24"/>
                <w:lang w:eastAsia="ru-RU"/>
              </w:rPr>
              <w:t>Верны ли суждения об образовании:</w:t>
            </w:r>
          </w:p>
          <w:p w14:paraId="7A4F2A7C" w14:textId="77777777" w:rsidR="00E11F3A" w:rsidRPr="00E11F3A" w:rsidRDefault="00E11F3A" w:rsidP="0099388D">
            <w:pPr>
              <w:pStyle w:val="af2"/>
              <w:ind w:firstLine="0"/>
              <w:jc w:val="left"/>
              <w:rPr>
                <w:sz w:val="24"/>
                <w:szCs w:val="24"/>
                <w:lang w:eastAsia="ru-RU"/>
              </w:rPr>
            </w:pPr>
            <w:r w:rsidRPr="00E11F3A">
              <w:rPr>
                <w:sz w:val="24"/>
                <w:szCs w:val="24"/>
                <w:lang w:eastAsia="ru-RU"/>
              </w:rPr>
              <w:t>а) роль образо</w:t>
            </w:r>
            <w:r w:rsidRPr="00E11F3A">
              <w:rPr>
                <w:sz w:val="24"/>
                <w:szCs w:val="24"/>
                <w:lang w:eastAsia="ru-RU"/>
              </w:rPr>
              <w:softHyphen/>
              <w:t>вания в последнее время неуклонно возрастает;</w:t>
            </w:r>
            <w:r w:rsidRPr="00E11F3A">
              <w:rPr>
                <w:sz w:val="24"/>
                <w:szCs w:val="24"/>
                <w:lang w:eastAsia="ru-RU"/>
              </w:rPr>
              <w:br/>
              <w:t>б) толь</w:t>
            </w:r>
            <w:r w:rsidRPr="00E11F3A">
              <w:rPr>
                <w:sz w:val="24"/>
                <w:szCs w:val="24"/>
                <w:lang w:eastAsia="ru-RU"/>
              </w:rPr>
              <w:softHyphen/>
              <w:t>ко развивая систему образования, государство может сохранить свою конкурентоспособность в современном мире?</w:t>
            </w:r>
          </w:p>
          <w:p w14:paraId="4A1DCC76"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7439969E"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А9.</w:t>
            </w:r>
            <w:r w:rsidRPr="00E11F3A">
              <w:rPr>
                <w:sz w:val="24"/>
                <w:szCs w:val="24"/>
                <w:lang w:eastAsia="ru-RU"/>
              </w:rPr>
              <w:t> </w:t>
            </w:r>
            <w:r w:rsidRPr="00E11F3A">
              <w:rPr>
                <w:b/>
                <w:sz w:val="24"/>
                <w:szCs w:val="24"/>
                <w:lang w:eastAsia="ru-RU"/>
              </w:rPr>
              <w:t>Экономика СССР в большей степени являлась:</w:t>
            </w:r>
          </w:p>
          <w:p w14:paraId="60541DBD" w14:textId="77777777" w:rsidR="00E11F3A" w:rsidRPr="00E11F3A" w:rsidRDefault="00E11F3A" w:rsidP="0099388D">
            <w:pPr>
              <w:pStyle w:val="af2"/>
              <w:ind w:firstLine="0"/>
              <w:jc w:val="left"/>
              <w:rPr>
                <w:sz w:val="24"/>
                <w:szCs w:val="24"/>
                <w:lang w:eastAsia="ru-RU"/>
              </w:rPr>
            </w:pPr>
            <w:r w:rsidRPr="00E11F3A">
              <w:rPr>
                <w:sz w:val="24"/>
                <w:szCs w:val="24"/>
                <w:lang w:eastAsia="ru-RU"/>
              </w:rPr>
              <w:t>1) рыночной</w:t>
            </w:r>
            <w:r w:rsidRPr="00E11F3A">
              <w:rPr>
                <w:sz w:val="24"/>
                <w:szCs w:val="24"/>
                <w:lang w:eastAsia="ru-RU"/>
              </w:rPr>
              <w:br/>
              <w:t>2) традиционной</w:t>
            </w:r>
            <w:r w:rsidRPr="00E11F3A">
              <w:rPr>
                <w:sz w:val="24"/>
                <w:szCs w:val="24"/>
                <w:lang w:eastAsia="ru-RU"/>
              </w:rPr>
              <w:br/>
              <w:t>3) плановой</w:t>
            </w:r>
            <w:r w:rsidRPr="00E11F3A">
              <w:rPr>
                <w:sz w:val="24"/>
                <w:szCs w:val="24"/>
                <w:lang w:eastAsia="ru-RU"/>
              </w:rPr>
              <w:br/>
              <w:t>4) аграрной</w:t>
            </w:r>
          </w:p>
          <w:p w14:paraId="1605BCB2"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A10.</w:t>
            </w:r>
            <w:r w:rsidRPr="00E11F3A">
              <w:rPr>
                <w:sz w:val="24"/>
                <w:szCs w:val="24"/>
                <w:lang w:eastAsia="ru-RU"/>
              </w:rPr>
              <w:t> </w:t>
            </w:r>
            <w:r w:rsidRPr="00E11F3A">
              <w:rPr>
                <w:b/>
                <w:sz w:val="24"/>
                <w:szCs w:val="24"/>
                <w:lang w:eastAsia="ru-RU"/>
              </w:rPr>
              <w:t>Верны ли суждения о собственности:</w:t>
            </w:r>
          </w:p>
          <w:p w14:paraId="7524B4C1" w14:textId="77777777" w:rsidR="00E11F3A" w:rsidRPr="00E11F3A" w:rsidRDefault="00E11F3A" w:rsidP="0099388D">
            <w:pPr>
              <w:pStyle w:val="af2"/>
              <w:ind w:firstLine="0"/>
              <w:jc w:val="left"/>
              <w:rPr>
                <w:sz w:val="24"/>
                <w:szCs w:val="24"/>
                <w:lang w:eastAsia="ru-RU"/>
              </w:rPr>
            </w:pPr>
            <w:r w:rsidRPr="00E11F3A">
              <w:rPr>
                <w:sz w:val="24"/>
                <w:szCs w:val="24"/>
                <w:lang w:eastAsia="ru-RU"/>
              </w:rPr>
              <w:t>а) владеть соб</w:t>
            </w:r>
            <w:r w:rsidRPr="00E11F3A">
              <w:rPr>
                <w:sz w:val="24"/>
                <w:szCs w:val="24"/>
                <w:lang w:eastAsia="ru-RU"/>
              </w:rPr>
              <w:softHyphen/>
              <w:t>ственностью могут только частные лица;</w:t>
            </w:r>
            <w:r w:rsidRPr="00E11F3A">
              <w:rPr>
                <w:sz w:val="24"/>
                <w:szCs w:val="24"/>
                <w:lang w:eastAsia="ru-RU"/>
              </w:rPr>
              <w:br/>
              <w:t>б) в Российской Федерации все формы собственности равноправны?</w:t>
            </w:r>
          </w:p>
          <w:p w14:paraId="1C3743E1"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0F33DAA5"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A11.</w:t>
            </w:r>
            <w:r w:rsidRPr="00E11F3A">
              <w:rPr>
                <w:sz w:val="24"/>
                <w:szCs w:val="24"/>
                <w:lang w:eastAsia="ru-RU"/>
              </w:rPr>
              <w:t> </w:t>
            </w:r>
            <w:r w:rsidRPr="00E11F3A">
              <w:rPr>
                <w:b/>
                <w:sz w:val="24"/>
                <w:szCs w:val="24"/>
                <w:lang w:eastAsia="ru-RU"/>
              </w:rPr>
              <w:t>В условиях рыночной экономики одним из принци</w:t>
            </w:r>
            <w:r w:rsidRPr="00E11F3A">
              <w:rPr>
                <w:b/>
                <w:sz w:val="24"/>
                <w:szCs w:val="24"/>
                <w:lang w:eastAsia="ru-RU"/>
              </w:rPr>
              <w:softHyphen/>
              <w:t>пов функционирования рынка является:</w:t>
            </w:r>
          </w:p>
          <w:p w14:paraId="53579F7E" w14:textId="77777777" w:rsidR="00E11F3A" w:rsidRPr="00E11F3A" w:rsidRDefault="00E11F3A" w:rsidP="0099388D">
            <w:pPr>
              <w:pStyle w:val="af2"/>
              <w:ind w:firstLine="0"/>
              <w:jc w:val="left"/>
              <w:rPr>
                <w:sz w:val="24"/>
                <w:szCs w:val="24"/>
                <w:lang w:eastAsia="ru-RU"/>
              </w:rPr>
            </w:pPr>
            <w:r w:rsidRPr="00E11F3A">
              <w:rPr>
                <w:sz w:val="24"/>
                <w:szCs w:val="24"/>
                <w:lang w:eastAsia="ru-RU"/>
              </w:rPr>
              <w:t>1) свободное ценообразование</w:t>
            </w:r>
            <w:r w:rsidRPr="00E11F3A">
              <w:rPr>
                <w:sz w:val="24"/>
                <w:szCs w:val="24"/>
                <w:lang w:eastAsia="ru-RU"/>
              </w:rPr>
              <w:br/>
              <w:t>2) наличие монополий</w:t>
            </w:r>
            <w:r w:rsidRPr="00E11F3A">
              <w:rPr>
                <w:sz w:val="24"/>
                <w:szCs w:val="24"/>
                <w:lang w:eastAsia="ru-RU"/>
              </w:rPr>
              <w:br/>
              <w:t>3) присутствие продавцов и покупателей</w:t>
            </w:r>
            <w:r w:rsidRPr="00E11F3A">
              <w:rPr>
                <w:sz w:val="24"/>
                <w:szCs w:val="24"/>
                <w:lang w:eastAsia="ru-RU"/>
              </w:rPr>
              <w:br/>
              <w:t>4) внешняя торговля</w:t>
            </w:r>
          </w:p>
          <w:p w14:paraId="638E7D69"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A12.</w:t>
            </w:r>
            <w:r w:rsidRPr="00E11F3A">
              <w:rPr>
                <w:sz w:val="24"/>
                <w:szCs w:val="24"/>
                <w:lang w:eastAsia="ru-RU"/>
              </w:rPr>
              <w:t> </w:t>
            </w:r>
            <w:r w:rsidRPr="00E11F3A">
              <w:rPr>
                <w:b/>
                <w:sz w:val="24"/>
                <w:szCs w:val="24"/>
                <w:lang w:eastAsia="ru-RU"/>
              </w:rPr>
              <w:t>Верны ли суждения о производительности труда:</w:t>
            </w:r>
          </w:p>
          <w:p w14:paraId="6C6E20C6" w14:textId="77777777" w:rsidR="00E11F3A" w:rsidRPr="00E11F3A" w:rsidRDefault="00E11F3A" w:rsidP="0099388D">
            <w:pPr>
              <w:pStyle w:val="af2"/>
              <w:ind w:firstLine="0"/>
              <w:jc w:val="left"/>
              <w:rPr>
                <w:sz w:val="24"/>
                <w:szCs w:val="24"/>
                <w:lang w:eastAsia="ru-RU"/>
              </w:rPr>
            </w:pPr>
            <w:r w:rsidRPr="00E11F3A">
              <w:rPr>
                <w:sz w:val="24"/>
                <w:szCs w:val="24"/>
                <w:lang w:eastAsia="ru-RU"/>
              </w:rPr>
              <w:t>а) разделение труда способствует росту производитель</w:t>
            </w:r>
            <w:r w:rsidRPr="00E11F3A">
              <w:rPr>
                <w:sz w:val="24"/>
                <w:szCs w:val="24"/>
                <w:lang w:eastAsia="ru-RU"/>
              </w:rPr>
              <w:softHyphen/>
              <w:t>ности труда;</w:t>
            </w:r>
            <w:r w:rsidRPr="00E11F3A">
              <w:rPr>
                <w:sz w:val="24"/>
                <w:szCs w:val="24"/>
                <w:lang w:eastAsia="ru-RU"/>
              </w:rPr>
              <w:br/>
              <w:t>б) конвейер был внедрен в производство с це</w:t>
            </w:r>
            <w:r w:rsidRPr="00E11F3A">
              <w:rPr>
                <w:sz w:val="24"/>
                <w:szCs w:val="24"/>
                <w:lang w:eastAsia="ru-RU"/>
              </w:rPr>
              <w:softHyphen/>
              <w:t>лью увеличения производительности труда?</w:t>
            </w:r>
          </w:p>
          <w:p w14:paraId="57EC40E4"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1D825980"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А13.</w:t>
            </w:r>
            <w:r w:rsidRPr="00E11F3A">
              <w:rPr>
                <w:sz w:val="24"/>
                <w:szCs w:val="24"/>
                <w:lang w:eastAsia="ru-RU"/>
              </w:rPr>
              <w:t> </w:t>
            </w:r>
            <w:r w:rsidRPr="00E11F3A">
              <w:rPr>
                <w:b/>
                <w:sz w:val="24"/>
                <w:szCs w:val="24"/>
                <w:lang w:eastAsia="ru-RU"/>
              </w:rPr>
              <w:t>Что является значимой для общества функцией предпринимательской деятельности?</w:t>
            </w:r>
          </w:p>
          <w:p w14:paraId="2CB041D8" w14:textId="77777777" w:rsidR="00E11F3A" w:rsidRPr="00E11F3A" w:rsidRDefault="00E11F3A" w:rsidP="0099388D">
            <w:pPr>
              <w:pStyle w:val="af2"/>
              <w:ind w:firstLine="0"/>
              <w:jc w:val="left"/>
              <w:rPr>
                <w:sz w:val="24"/>
                <w:szCs w:val="24"/>
                <w:lang w:eastAsia="ru-RU"/>
              </w:rPr>
            </w:pPr>
            <w:r w:rsidRPr="00E11F3A">
              <w:rPr>
                <w:sz w:val="24"/>
                <w:szCs w:val="24"/>
                <w:lang w:eastAsia="ru-RU"/>
              </w:rPr>
              <w:t>1) предприниматели усиливают эксплуатацию рабочих</w:t>
            </w:r>
            <w:r w:rsidRPr="00E11F3A">
              <w:rPr>
                <w:sz w:val="24"/>
                <w:szCs w:val="24"/>
                <w:lang w:eastAsia="ru-RU"/>
              </w:rPr>
              <w:br/>
              <w:t>2) предпринимательство увеличивает нагрузку на окружающую среду</w:t>
            </w:r>
            <w:r w:rsidRPr="00E11F3A">
              <w:rPr>
                <w:sz w:val="24"/>
                <w:szCs w:val="24"/>
                <w:lang w:eastAsia="ru-RU"/>
              </w:rPr>
              <w:br/>
              <w:t>3) предприниматели вывозят капитал в другие страны</w:t>
            </w:r>
            <w:r w:rsidRPr="00E11F3A">
              <w:rPr>
                <w:sz w:val="24"/>
                <w:szCs w:val="24"/>
                <w:lang w:eastAsia="ru-RU"/>
              </w:rPr>
              <w:br/>
              <w:t>4) предприниматели являются крупными налогоплательщиками</w:t>
            </w:r>
          </w:p>
          <w:p w14:paraId="00DAB3BE"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lastRenderedPageBreak/>
              <w:t>А14.</w:t>
            </w:r>
            <w:r w:rsidRPr="00E11F3A">
              <w:rPr>
                <w:b/>
                <w:sz w:val="24"/>
                <w:szCs w:val="24"/>
                <w:lang w:eastAsia="ru-RU"/>
              </w:rPr>
              <w:t> Верны ли суждения о бюджете:</w:t>
            </w:r>
          </w:p>
          <w:p w14:paraId="612E434F" w14:textId="77777777" w:rsidR="00E11F3A" w:rsidRPr="00E11F3A" w:rsidRDefault="00E11F3A" w:rsidP="0099388D">
            <w:pPr>
              <w:pStyle w:val="af2"/>
              <w:ind w:firstLine="0"/>
              <w:jc w:val="left"/>
              <w:rPr>
                <w:sz w:val="24"/>
                <w:szCs w:val="24"/>
                <w:lang w:eastAsia="ru-RU"/>
              </w:rPr>
            </w:pPr>
            <w:r w:rsidRPr="00E11F3A">
              <w:rPr>
                <w:sz w:val="24"/>
                <w:szCs w:val="24"/>
                <w:lang w:eastAsia="ru-RU"/>
              </w:rPr>
              <w:t>а) в Российской Федерации бюджет страны разрабатывается парламен</w:t>
            </w:r>
            <w:r w:rsidRPr="00E11F3A">
              <w:rPr>
                <w:sz w:val="24"/>
                <w:szCs w:val="24"/>
                <w:lang w:eastAsia="ru-RU"/>
              </w:rPr>
              <w:softHyphen/>
              <w:t>том и утверждается правительством;</w:t>
            </w:r>
            <w:r w:rsidRPr="00E11F3A">
              <w:rPr>
                <w:sz w:val="24"/>
                <w:szCs w:val="24"/>
                <w:lang w:eastAsia="ru-RU"/>
              </w:rPr>
              <w:br/>
              <w:t>б) бюджет состоит из доходной и расходной частей?</w:t>
            </w:r>
          </w:p>
          <w:p w14:paraId="46D90BE3"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0FA9CEC5"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А15.</w:t>
            </w:r>
            <w:r w:rsidRPr="00E11F3A">
              <w:rPr>
                <w:b/>
                <w:sz w:val="24"/>
                <w:szCs w:val="24"/>
                <w:lang w:eastAsia="ru-RU"/>
              </w:rPr>
              <w:t> Цена. уплачиваемая собственнику денег за использование заемных средств в течение определенного срока:</w:t>
            </w:r>
          </w:p>
          <w:p w14:paraId="006E241A" w14:textId="77777777" w:rsidR="00E11F3A" w:rsidRPr="00E11F3A" w:rsidRDefault="00E11F3A" w:rsidP="0099388D">
            <w:pPr>
              <w:pStyle w:val="af2"/>
              <w:ind w:firstLine="0"/>
              <w:jc w:val="left"/>
              <w:rPr>
                <w:sz w:val="24"/>
                <w:szCs w:val="24"/>
                <w:lang w:eastAsia="ru-RU"/>
              </w:rPr>
            </w:pPr>
            <w:r w:rsidRPr="00E11F3A">
              <w:rPr>
                <w:sz w:val="24"/>
                <w:szCs w:val="24"/>
                <w:lang w:eastAsia="ru-RU"/>
              </w:rPr>
              <w:t>1) капитал</w:t>
            </w:r>
            <w:r w:rsidRPr="00E11F3A">
              <w:rPr>
                <w:sz w:val="24"/>
                <w:szCs w:val="24"/>
                <w:lang w:eastAsia="ru-RU"/>
              </w:rPr>
              <w:br/>
              <w:t>2) процент</w:t>
            </w:r>
            <w:r w:rsidRPr="00E11F3A">
              <w:rPr>
                <w:sz w:val="24"/>
                <w:szCs w:val="24"/>
                <w:lang w:eastAsia="ru-RU"/>
              </w:rPr>
              <w:br/>
              <w:t>3) депозит</w:t>
            </w:r>
            <w:r w:rsidRPr="00E11F3A">
              <w:rPr>
                <w:sz w:val="24"/>
                <w:szCs w:val="24"/>
                <w:lang w:eastAsia="ru-RU"/>
              </w:rPr>
              <w:br/>
              <w:t>4) рента</w:t>
            </w:r>
          </w:p>
          <w:p w14:paraId="1C6BA654"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А16.</w:t>
            </w:r>
            <w:r w:rsidRPr="00E11F3A">
              <w:rPr>
                <w:sz w:val="24"/>
                <w:szCs w:val="24"/>
                <w:lang w:eastAsia="ru-RU"/>
              </w:rPr>
              <w:t> </w:t>
            </w:r>
            <w:r w:rsidRPr="00E11F3A">
              <w:rPr>
                <w:b/>
                <w:sz w:val="24"/>
                <w:szCs w:val="24"/>
                <w:lang w:eastAsia="ru-RU"/>
              </w:rPr>
              <w:t>Верны ли суждения о валюте:</w:t>
            </w:r>
          </w:p>
          <w:p w14:paraId="68D8B6C9" w14:textId="77777777" w:rsidR="00E11F3A" w:rsidRPr="00E11F3A" w:rsidRDefault="00E11F3A" w:rsidP="0099388D">
            <w:pPr>
              <w:pStyle w:val="af2"/>
              <w:ind w:firstLine="0"/>
              <w:jc w:val="left"/>
              <w:rPr>
                <w:sz w:val="24"/>
                <w:szCs w:val="24"/>
                <w:lang w:eastAsia="ru-RU"/>
              </w:rPr>
            </w:pPr>
            <w:r w:rsidRPr="00E11F3A">
              <w:rPr>
                <w:sz w:val="24"/>
                <w:szCs w:val="24"/>
                <w:lang w:eastAsia="ru-RU"/>
              </w:rPr>
              <w:t>а) валюта делится на конвертируемую и неконвертируемую;</w:t>
            </w:r>
            <w:r w:rsidRPr="00E11F3A">
              <w:rPr>
                <w:sz w:val="24"/>
                <w:szCs w:val="24"/>
                <w:lang w:eastAsia="ru-RU"/>
              </w:rPr>
              <w:br/>
              <w:t>б) Центральный банк страны способен повлиять на курс валют на бирже</w:t>
            </w:r>
            <w:r w:rsidRPr="00E11F3A">
              <w:rPr>
                <w:sz w:val="24"/>
                <w:szCs w:val="24"/>
                <w:lang w:eastAsia="ru-RU"/>
              </w:rPr>
              <w:softHyphen/>
              <w:t>вом рынке?</w:t>
            </w:r>
          </w:p>
          <w:p w14:paraId="5CE9334B"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7961A68D"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В1.</w:t>
            </w:r>
            <w:r w:rsidRPr="00E11F3A">
              <w:rPr>
                <w:sz w:val="24"/>
                <w:szCs w:val="24"/>
                <w:lang w:eastAsia="ru-RU"/>
              </w:rPr>
              <w:t> </w:t>
            </w:r>
            <w:r w:rsidRPr="00E11F3A">
              <w:rPr>
                <w:b/>
                <w:sz w:val="24"/>
                <w:szCs w:val="24"/>
                <w:lang w:eastAsia="ru-RU"/>
              </w:rPr>
              <w:t>Все термины, приведенные ниже, за исключением одного, связаны с понятием </w:t>
            </w:r>
            <w:r w:rsidRPr="00E11F3A">
              <w:rPr>
                <w:b/>
                <w:bCs/>
                <w:sz w:val="24"/>
                <w:szCs w:val="24"/>
                <w:bdr w:val="none" w:sz="0" w:space="0" w:color="auto" w:frame="1"/>
                <w:lang w:eastAsia="ru-RU"/>
              </w:rPr>
              <w:t>банковская деятельность</w:t>
            </w:r>
            <w:r w:rsidRPr="00E11F3A">
              <w:rPr>
                <w:b/>
                <w:sz w:val="24"/>
                <w:szCs w:val="24"/>
                <w:lang w:eastAsia="ru-RU"/>
              </w:rPr>
              <w:t>. Укажите термин, не связанный с этим понятием.</w:t>
            </w:r>
          </w:p>
          <w:p w14:paraId="323F550D" w14:textId="77777777" w:rsidR="00E11F3A" w:rsidRPr="00E11F3A" w:rsidRDefault="00E11F3A" w:rsidP="0099388D">
            <w:pPr>
              <w:pStyle w:val="af2"/>
              <w:ind w:firstLine="0"/>
              <w:jc w:val="left"/>
              <w:rPr>
                <w:sz w:val="24"/>
                <w:szCs w:val="24"/>
                <w:lang w:eastAsia="ru-RU"/>
              </w:rPr>
            </w:pPr>
            <w:r w:rsidRPr="00E11F3A">
              <w:rPr>
                <w:sz w:val="24"/>
                <w:szCs w:val="24"/>
                <w:lang w:eastAsia="ru-RU"/>
              </w:rPr>
              <w:t xml:space="preserve">1) </w:t>
            </w:r>
            <w:proofErr w:type="spellStart"/>
            <w:r w:rsidRPr="00E11F3A">
              <w:rPr>
                <w:sz w:val="24"/>
                <w:szCs w:val="24"/>
                <w:lang w:eastAsia="ru-RU"/>
              </w:rPr>
              <w:t>займ</w:t>
            </w:r>
            <w:proofErr w:type="spellEnd"/>
            <w:r w:rsidRPr="00E11F3A">
              <w:rPr>
                <w:sz w:val="24"/>
                <w:szCs w:val="24"/>
                <w:lang w:eastAsia="ru-RU"/>
              </w:rPr>
              <w:br/>
              <w:t>2) кредит</w:t>
            </w:r>
            <w:r w:rsidRPr="00E11F3A">
              <w:rPr>
                <w:sz w:val="24"/>
                <w:szCs w:val="24"/>
                <w:lang w:eastAsia="ru-RU"/>
              </w:rPr>
              <w:br/>
              <w:t>3) депозит</w:t>
            </w:r>
            <w:r w:rsidRPr="00E11F3A">
              <w:rPr>
                <w:sz w:val="24"/>
                <w:szCs w:val="24"/>
                <w:lang w:eastAsia="ru-RU"/>
              </w:rPr>
              <w:br/>
              <w:t>4) реклама</w:t>
            </w:r>
            <w:r w:rsidRPr="00E11F3A">
              <w:rPr>
                <w:sz w:val="24"/>
                <w:szCs w:val="24"/>
                <w:lang w:eastAsia="ru-RU"/>
              </w:rPr>
              <w:br/>
              <w:t>5) процент</w:t>
            </w:r>
            <w:r w:rsidRPr="00E11F3A">
              <w:rPr>
                <w:sz w:val="24"/>
                <w:szCs w:val="24"/>
                <w:lang w:eastAsia="ru-RU"/>
              </w:rPr>
              <w:br/>
              <w:t>6) счет</w:t>
            </w:r>
          </w:p>
          <w:p w14:paraId="42AEA7DE"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В2.</w:t>
            </w:r>
            <w:r w:rsidRPr="00E11F3A">
              <w:rPr>
                <w:sz w:val="24"/>
                <w:szCs w:val="24"/>
                <w:lang w:eastAsia="ru-RU"/>
              </w:rPr>
              <w:t> </w:t>
            </w:r>
            <w:r w:rsidRPr="00E11F3A">
              <w:rPr>
                <w:b/>
                <w:sz w:val="24"/>
                <w:szCs w:val="24"/>
                <w:lang w:eastAsia="ru-RU"/>
              </w:rPr>
              <w:t>Что из перечисленного соответствует методам полу</w:t>
            </w:r>
            <w:r w:rsidRPr="00E11F3A">
              <w:rPr>
                <w:b/>
                <w:sz w:val="24"/>
                <w:szCs w:val="24"/>
                <w:lang w:eastAsia="ru-RU"/>
              </w:rPr>
              <w:softHyphen/>
              <w:t>чения научных знаний?</w:t>
            </w:r>
          </w:p>
          <w:p w14:paraId="416AC8D0" w14:textId="77777777" w:rsidR="00E11F3A" w:rsidRPr="00E11F3A" w:rsidRDefault="00E11F3A" w:rsidP="0099388D">
            <w:pPr>
              <w:pStyle w:val="af2"/>
              <w:ind w:firstLine="0"/>
              <w:jc w:val="left"/>
              <w:rPr>
                <w:sz w:val="24"/>
                <w:szCs w:val="24"/>
                <w:lang w:eastAsia="ru-RU"/>
              </w:rPr>
            </w:pPr>
            <w:r w:rsidRPr="00E11F3A">
              <w:rPr>
                <w:sz w:val="24"/>
                <w:szCs w:val="24"/>
                <w:lang w:eastAsia="ru-RU"/>
              </w:rPr>
              <w:t>1) наблюдение</w:t>
            </w:r>
            <w:r w:rsidRPr="00E11F3A">
              <w:rPr>
                <w:sz w:val="24"/>
                <w:szCs w:val="24"/>
                <w:lang w:eastAsia="ru-RU"/>
              </w:rPr>
              <w:br/>
              <w:t>2) эксперимент</w:t>
            </w:r>
            <w:r w:rsidRPr="00E11F3A">
              <w:rPr>
                <w:sz w:val="24"/>
                <w:szCs w:val="24"/>
                <w:lang w:eastAsia="ru-RU"/>
              </w:rPr>
              <w:br/>
              <w:t>3) эстетика</w:t>
            </w:r>
            <w:r w:rsidRPr="00E11F3A">
              <w:rPr>
                <w:sz w:val="24"/>
                <w:szCs w:val="24"/>
                <w:lang w:eastAsia="ru-RU"/>
              </w:rPr>
              <w:br/>
              <w:t>4) расчеты</w:t>
            </w:r>
            <w:r w:rsidRPr="00E11F3A">
              <w:rPr>
                <w:sz w:val="24"/>
                <w:szCs w:val="24"/>
                <w:lang w:eastAsia="ru-RU"/>
              </w:rPr>
              <w:br/>
              <w:t>5) доказательство</w:t>
            </w:r>
            <w:r w:rsidRPr="00E11F3A">
              <w:rPr>
                <w:sz w:val="24"/>
                <w:szCs w:val="24"/>
                <w:lang w:eastAsia="ru-RU"/>
              </w:rPr>
              <w:br/>
              <w:t>6) эмоциональность</w:t>
            </w:r>
          </w:p>
          <w:p w14:paraId="38A6B33F"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В3.</w:t>
            </w:r>
            <w:r w:rsidRPr="00E11F3A">
              <w:rPr>
                <w:sz w:val="24"/>
                <w:szCs w:val="24"/>
                <w:lang w:eastAsia="ru-RU"/>
              </w:rPr>
              <w:t> </w:t>
            </w:r>
            <w:r w:rsidRPr="00E11F3A">
              <w:rPr>
                <w:b/>
                <w:sz w:val="24"/>
                <w:szCs w:val="24"/>
                <w:lang w:eastAsia="ru-RU"/>
              </w:rPr>
              <w:t>Установите соответствие между терминами и опреде</w:t>
            </w:r>
            <w:r w:rsidRPr="00E11F3A">
              <w:rPr>
                <w:b/>
                <w:sz w:val="24"/>
                <w:szCs w:val="24"/>
                <w:lang w:eastAsia="ru-RU"/>
              </w:rPr>
              <w:softHyphen/>
              <w:t>лениями.</w:t>
            </w:r>
          </w:p>
          <w:p w14:paraId="6E375000" w14:textId="77777777" w:rsidR="00E11F3A" w:rsidRPr="00E11F3A" w:rsidRDefault="00E11F3A" w:rsidP="0099388D">
            <w:pPr>
              <w:pStyle w:val="af2"/>
              <w:jc w:val="left"/>
              <w:rPr>
                <w:sz w:val="24"/>
                <w:szCs w:val="24"/>
                <w:lang w:eastAsia="ru-RU"/>
              </w:rPr>
            </w:pPr>
            <w:r w:rsidRPr="00E11F3A">
              <w:rPr>
                <w:sz w:val="24"/>
                <w:szCs w:val="24"/>
                <w:lang w:eastAsia="ru-RU"/>
              </w:rPr>
              <w:t>Термины</w:t>
            </w:r>
          </w:p>
          <w:p w14:paraId="5B050137" w14:textId="77777777" w:rsidR="00E11F3A" w:rsidRPr="00E11F3A" w:rsidRDefault="00E11F3A" w:rsidP="0099388D">
            <w:pPr>
              <w:pStyle w:val="af2"/>
              <w:ind w:firstLine="0"/>
              <w:jc w:val="left"/>
              <w:rPr>
                <w:sz w:val="24"/>
                <w:szCs w:val="24"/>
                <w:lang w:eastAsia="ru-RU"/>
              </w:rPr>
            </w:pPr>
            <w:r w:rsidRPr="00E11F3A">
              <w:rPr>
                <w:sz w:val="24"/>
                <w:szCs w:val="24"/>
                <w:lang w:eastAsia="ru-RU"/>
              </w:rPr>
              <w:t>1) патрио</w:t>
            </w:r>
            <w:r w:rsidRPr="00E11F3A">
              <w:rPr>
                <w:sz w:val="24"/>
                <w:szCs w:val="24"/>
                <w:lang w:eastAsia="ru-RU"/>
              </w:rPr>
              <w:softHyphen/>
              <w:t>тизм</w:t>
            </w:r>
            <w:r w:rsidRPr="00E11F3A">
              <w:rPr>
                <w:sz w:val="24"/>
                <w:szCs w:val="24"/>
                <w:lang w:eastAsia="ru-RU"/>
              </w:rPr>
              <w:br/>
              <w:t>2) граждан</w:t>
            </w:r>
            <w:r w:rsidRPr="00E11F3A">
              <w:rPr>
                <w:sz w:val="24"/>
                <w:szCs w:val="24"/>
                <w:lang w:eastAsia="ru-RU"/>
              </w:rPr>
              <w:softHyphen/>
              <w:t>ствен</w:t>
            </w:r>
            <w:r w:rsidRPr="00E11F3A">
              <w:rPr>
                <w:sz w:val="24"/>
                <w:szCs w:val="24"/>
                <w:lang w:eastAsia="ru-RU"/>
              </w:rPr>
              <w:softHyphen/>
              <w:t>ность</w:t>
            </w:r>
            <w:r w:rsidRPr="00E11F3A">
              <w:rPr>
                <w:sz w:val="24"/>
                <w:szCs w:val="24"/>
                <w:lang w:eastAsia="ru-RU"/>
              </w:rPr>
              <w:br/>
              <w:t>3) нацио</w:t>
            </w:r>
            <w:r w:rsidRPr="00E11F3A">
              <w:rPr>
                <w:sz w:val="24"/>
                <w:szCs w:val="24"/>
                <w:lang w:eastAsia="ru-RU"/>
              </w:rPr>
              <w:softHyphen/>
              <w:t>нализм</w:t>
            </w:r>
          </w:p>
          <w:p w14:paraId="6A0C8680" w14:textId="77777777" w:rsidR="00E11F3A" w:rsidRPr="00E11F3A" w:rsidRDefault="00E11F3A" w:rsidP="0099388D">
            <w:pPr>
              <w:pStyle w:val="af2"/>
              <w:jc w:val="left"/>
              <w:rPr>
                <w:sz w:val="24"/>
                <w:szCs w:val="24"/>
                <w:lang w:eastAsia="ru-RU"/>
              </w:rPr>
            </w:pPr>
            <w:r w:rsidRPr="00E11F3A">
              <w:rPr>
                <w:sz w:val="24"/>
                <w:szCs w:val="24"/>
                <w:lang w:eastAsia="ru-RU"/>
              </w:rPr>
              <w:t>Определения</w:t>
            </w:r>
          </w:p>
          <w:p w14:paraId="7D90CF70"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lang w:eastAsia="ru-RU"/>
              </w:rPr>
              <w:t>А) форма национального сознания, провозглашающая идеи националь</w:t>
            </w:r>
            <w:r w:rsidRPr="00E11F3A">
              <w:rPr>
                <w:rFonts w:ascii="Times New Roman" w:hAnsi="Times New Roman"/>
                <w:sz w:val="24"/>
                <w:szCs w:val="24"/>
                <w:lang w:eastAsia="ru-RU"/>
              </w:rPr>
              <w:softHyphen/>
              <w:t>ной исключительности, замкнуто</w:t>
            </w:r>
            <w:r w:rsidRPr="00E11F3A">
              <w:rPr>
                <w:rFonts w:ascii="Times New Roman" w:hAnsi="Times New Roman"/>
                <w:sz w:val="24"/>
                <w:szCs w:val="24"/>
                <w:lang w:eastAsia="ru-RU"/>
              </w:rPr>
              <w:softHyphen/>
              <w:t>сти, превосходства</w:t>
            </w:r>
            <w:r w:rsidRPr="00E11F3A">
              <w:rPr>
                <w:rFonts w:ascii="Times New Roman" w:hAnsi="Times New Roman"/>
                <w:sz w:val="24"/>
                <w:szCs w:val="24"/>
                <w:lang w:eastAsia="ru-RU"/>
              </w:rPr>
              <w:br/>
              <w:t>Б) моральная ценность, выражающая политическое и правовое положение человека, а также его моральную обязанность по отношению к Отече</w:t>
            </w:r>
            <w:r w:rsidRPr="00E11F3A">
              <w:rPr>
                <w:rFonts w:ascii="Times New Roman" w:hAnsi="Times New Roman"/>
                <w:sz w:val="24"/>
                <w:szCs w:val="24"/>
                <w:lang w:eastAsia="ru-RU"/>
              </w:rPr>
              <w:softHyphen/>
              <w:t>ству</w:t>
            </w:r>
            <w:r w:rsidRPr="00E11F3A">
              <w:rPr>
                <w:rFonts w:ascii="Times New Roman" w:hAnsi="Times New Roman"/>
                <w:sz w:val="24"/>
                <w:szCs w:val="24"/>
                <w:lang w:eastAsia="ru-RU"/>
              </w:rPr>
              <w:br/>
              <w:t>В) моральная ценность, в которой вы</w:t>
            </w:r>
            <w:r w:rsidRPr="00E11F3A">
              <w:rPr>
                <w:rFonts w:ascii="Times New Roman" w:hAnsi="Times New Roman"/>
                <w:sz w:val="24"/>
                <w:szCs w:val="24"/>
                <w:lang w:eastAsia="ru-RU"/>
              </w:rPr>
              <w:softHyphen/>
              <w:t>ражается любовь к Отечеству, забота о его интересах и готовность защищать его от врагов</w:t>
            </w:r>
          </w:p>
        </w:tc>
      </w:tr>
      <w:tr w:rsidR="00E11F3A" w:rsidRPr="00E11F3A" w14:paraId="16C00B4A" w14:textId="77777777" w:rsidTr="00E11F3A">
        <w:trPr>
          <w:jc w:val="right"/>
        </w:trPr>
        <w:tc>
          <w:tcPr>
            <w:tcW w:w="2044" w:type="dxa"/>
          </w:tcPr>
          <w:p w14:paraId="4F1F83A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География</w:t>
            </w:r>
          </w:p>
        </w:tc>
        <w:tc>
          <w:tcPr>
            <w:tcW w:w="7845" w:type="dxa"/>
          </w:tcPr>
          <w:p w14:paraId="0709971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Итоговая  контрольная работа  1 вариант</w:t>
            </w:r>
          </w:p>
          <w:p w14:paraId="15F66B3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 Какой мыс является крайней северной материковой точкой?</w:t>
            </w:r>
          </w:p>
          <w:p w14:paraId="297C856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А) Флигели  Б) Челюскин  В) Дежнева Г) Канин Нос</w:t>
            </w:r>
          </w:p>
          <w:p w14:paraId="2916D1D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В каких горах расположена крайняя южная точка России?</w:t>
            </w:r>
          </w:p>
          <w:p w14:paraId="6B7D87B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Кавказа  Б) Алтая  В) Сихотэ-Алиня  Г) Памира</w:t>
            </w:r>
          </w:p>
          <w:p w14:paraId="49CB4F9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3. С какими государством Россия имеет сухопутную границу?</w:t>
            </w:r>
          </w:p>
          <w:p w14:paraId="17B8456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Кыргызстаном  Б) с Арменией   В) с Украиной  Г) со Швецией</w:t>
            </w:r>
          </w:p>
          <w:p w14:paraId="134BE84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4. С каким государством Россия имеет самую длинную границу?</w:t>
            </w:r>
          </w:p>
          <w:p w14:paraId="6219929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Китаем  Б) с Казахстаном  В) с Украиной  Г) с Финляндией</w:t>
            </w:r>
          </w:p>
          <w:p w14:paraId="0A18FB8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 5. Какой субъект РФ не имеет общей границы с Россией?</w:t>
            </w:r>
          </w:p>
          <w:p w14:paraId="7B753F2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Камчатская область  Б) Магаданская область  В) Псковская область  Г) Калининградская область</w:t>
            </w:r>
          </w:p>
          <w:p w14:paraId="5C03C8D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6. Какой полуостров России находится на щите?</w:t>
            </w:r>
          </w:p>
          <w:p w14:paraId="183C3FF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Камчатка Б) Кольский В) Ямал Г) Таймыр</w:t>
            </w:r>
          </w:p>
          <w:p w14:paraId="5A6E9D2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7. Какая вершина является наиболее высокой?</w:t>
            </w:r>
          </w:p>
          <w:p w14:paraId="608ECFE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Казбек Б) Белуха В) Эльбрус В) Народная</w:t>
            </w:r>
          </w:p>
          <w:p w14:paraId="61C9E33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8. Определите территорию России по ее описанию.</w:t>
            </w:r>
          </w:p>
          <w:p w14:paraId="191EDE8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Крупная равнина расположена на молодой плите с палеозойским фундаментом. Поверхность равнины плоская, имеет небольшой уклон к северу. Большая часть равнины заболочена.</w:t>
            </w:r>
          </w:p>
          <w:p w14:paraId="504C565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Восточно-Европейская равнина  Б) Западно-Сибирская равнина  В) Среднесибирское плоскогорье  Г) Прикаспийская низменность</w:t>
            </w:r>
          </w:p>
          <w:p w14:paraId="1B99D56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9. Какой климат характерен для Русской равнины?</w:t>
            </w:r>
          </w:p>
          <w:p w14:paraId="779D6D7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умеренно- континентальный Б) континентальный В) резко континентальный Г) муссонный</w:t>
            </w:r>
          </w:p>
          <w:p w14:paraId="6D7C86C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10. Над  какой территорией России зимой господствует антициклон?</w:t>
            </w:r>
          </w:p>
          <w:p w14:paraId="5D4A79F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над Европейской территорией Б) над Уралом В) над Восточной Сибирью Г) над Кавказом</w:t>
            </w:r>
          </w:p>
          <w:p w14:paraId="0D351F0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11. На какой территории России наиболее теплое лето?</w:t>
            </w:r>
          </w:p>
          <w:p w14:paraId="49F4B29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 Прикаспийской низменности Б) на Среднерусской возвышенности В) на южном Урале Г) на Сахалине</w:t>
            </w:r>
          </w:p>
          <w:p w14:paraId="4B73997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12.  На какой территории России выпадает наибольшее количество осадков?</w:t>
            </w:r>
          </w:p>
          <w:p w14:paraId="2CD3C2A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на полуострове Таймыр Б) на полуострове Камчатка В) на полуострове Чукотка Г) на Новосибирских островах</w:t>
            </w:r>
          </w:p>
          <w:p w14:paraId="52DE3DC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13. Какое из морей, омывающих Россию, является самым глубоким?</w:t>
            </w:r>
          </w:p>
          <w:p w14:paraId="32F4EA5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Балтийской Б) Карское В) Белое Г) Берингово</w:t>
            </w:r>
          </w:p>
          <w:p w14:paraId="78CEC66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14. Какой пролив соединяет Чукотское и Берингово моря?</w:t>
            </w:r>
          </w:p>
          <w:p w14:paraId="2F9F0DA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Карские Ворота Б) Лаперуза В) Берингов Г) Велькицкого</w:t>
            </w:r>
          </w:p>
          <w:p w14:paraId="03DA9EA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15. Какая река относится к бассейну Атлантического океана?</w:t>
            </w:r>
          </w:p>
          <w:p w14:paraId="750512E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Северная Двина Б) Волга В) Дон Г) Печора</w:t>
            </w:r>
          </w:p>
          <w:p w14:paraId="5EB2340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16. Какая река России самая полноводная?</w:t>
            </w:r>
          </w:p>
          <w:p w14:paraId="7581E45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Волга Б) Лена В) Енисей Г) Обь</w:t>
            </w:r>
          </w:p>
          <w:p w14:paraId="1322304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17.  Для какой территории России характерны самые плодородные почвы?</w:t>
            </w:r>
          </w:p>
          <w:p w14:paraId="21A3F17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для Кольского полуострова Б) для Валдайской возвышенности В) для  Ростовской области Г) для Красноярского края</w:t>
            </w:r>
          </w:p>
          <w:p w14:paraId="2973F10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18. Где многолетняя мерзлота достигает наибольшей мощности?</w:t>
            </w:r>
          </w:p>
          <w:p w14:paraId="5FF237E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на Кольском полуострове Б) в Якутии В) на Западно-Сибирской низменности Г) на Сахалине</w:t>
            </w:r>
          </w:p>
          <w:p w14:paraId="6A56EEF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19. Какая природная зона занимает большую часть Северного Урала?</w:t>
            </w:r>
          </w:p>
          <w:p w14:paraId="241A11A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тундра Б) тайга В) смешанный лес Г) степь</w:t>
            </w:r>
          </w:p>
          <w:p w14:paraId="17234B8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20. В какой природной зоне обитают сайгаки, дрофы, стрепеты, суслики?</w:t>
            </w:r>
          </w:p>
          <w:p w14:paraId="4014F4B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 тундре Б) в тайге В) в степи  Г) в широколиственном лесу</w:t>
            </w:r>
          </w:p>
          <w:p w14:paraId="7EFD3B0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lastRenderedPageBreak/>
              <w:t>21. Установите соответствие.</w:t>
            </w:r>
          </w:p>
          <w:tbl>
            <w:tblPr>
              <w:tblW w:w="75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58"/>
              <w:gridCol w:w="3827"/>
            </w:tblGrid>
            <w:tr w:rsidR="00E11F3A" w:rsidRPr="00E11F3A" w14:paraId="41D42974" w14:textId="77777777" w:rsidTr="00E11F3A">
              <w:tc>
                <w:tcPr>
                  <w:tcW w:w="3758"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53CDF22D"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Территория</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1ED08D94"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Тип климата</w:t>
                  </w:r>
                </w:p>
              </w:tc>
            </w:tr>
            <w:tr w:rsidR="00E11F3A" w:rsidRPr="00E11F3A" w14:paraId="27FC2D1B" w14:textId="77777777" w:rsidTr="00E11F3A">
              <w:tc>
                <w:tcPr>
                  <w:tcW w:w="3758"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034713F2" w14:textId="77777777" w:rsidR="00E11F3A" w:rsidRPr="00E11F3A" w:rsidRDefault="00E11F3A" w:rsidP="00C4374E">
                  <w:pPr>
                    <w:numPr>
                      <w:ilvl w:val="0"/>
                      <w:numId w:val="307"/>
                    </w:numPr>
                    <w:spacing w:before="100" w:beforeAutospacing="1" w:after="0" w:line="240" w:lineRule="auto"/>
                    <w:ind w:left="0" w:firstLine="328"/>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Приморье</w:t>
                  </w:r>
                </w:p>
                <w:p w14:paraId="58D4E55B" w14:textId="77777777" w:rsidR="00E11F3A" w:rsidRPr="00E11F3A" w:rsidRDefault="00E11F3A" w:rsidP="00C4374E">
                  <w:pPr>
                    <w:numPr>
                      <w:ilvl w:val="0"/>
                      <w:numId w:val="307"/>
                    </w:numPr>
                    <w:spacing w:before="100" w:beforeAutospacing="1" w:after="0" w:line="240" w:lineRule="auto"/>
                    <w:ind w:left="0" w:firstLine="328"/>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Валдайская возвышенность</w:t>
                  </w:r>
                </w:p>
                <w:p w14:paraId="7A6FC7F9" w14:textId="77777777" w:rsidR="00E11F3A" w:rsidRPr="00E11F3A" w:rsidRDefault="00E11F3A" w:rsidP="00C4374E">
                  <w:pPr>
                    <w:numPr>
                      <w:ilvl w:val="0"/>
                      <w:numId w:val="307"/>
                    </w:numPr>
                    <w:spacing w:before="100" w:beforeAutospacing="1" w:after="0" w:line="240" w:lineRule="auto"/>
                    <w:ind w:left="0" w:firstLine="328"/>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Забайкалье</w:t>
                  </w:r>
                </w:p>
                <w:p w14:paraId="2D578C3A" w14:textId="77777777" w:rsidR="00E11F3A" w:rsidRPr="00E11F3A" w:rsidRDefault="00E11F3A" w:rsidP="00C4374E">
                  <w:pPr>
                    <w:numPr>
                      <w:ilvl w:val="0"/>
                      <w:numId w:val="307"/>
                    </w:numPr>
                    <w:spacing w:before="100" w:beforeAutospacing="1" w:after="0" w:line="240" w:lineRule="auto"/>
                    <w:ind w:left="0" w:firstLine="328"/>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Ямал</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12AB4EC9"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муссонный</w:t>
                  </w:r>
                </w:p>
                <w:p w14:paraId="50FA33F5"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резко континентальный</w:t>
                  </w:r>
                </w:p>
                <w:p w14:paraId="29A82E06"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субарктический</w:t>
                  </w:r>
                </w:p>
                <w:p w14:paraId="33FA64DC"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умеренно-континентальный</w:t>
                  </w:r>
                </w:p>
              </w:tc>
            </w:tr>
          </w:tbl>
          <w:p w14:paraId="105B2ED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w:t>
            </w:r>
          </w:p>
          <w:p w14:paraId="1520B34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вариант</w:t>
            </w:r>
          </w:p>
          <w:p w14:paraId="228A044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 Какой мыс является крайней восточной материковой точкой?</w:t>
            </w:r>
          </w:p>
          <w:p w14:paraId="23D30A1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Флигели Б) Челюскин В) Дежнева Г) Канин Нос</w:t>
            </w:r>
          </w:p>
          <w:p w14:paraId="7235BB5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Через какой пролив проходит морская граница между Японией и Россией?</w:t>
            </w:r>
          </w:p>
          <w:p w14:paraId="1261B76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xml:space="preserve">А) Берингов Б) </w:t>
            </w:r>
            <w:proofErr w:type="spellStart"/>
            <w:r w:rsidRPr="00E11F3A">
              <w:rPr>
                <w:rFonts w:ascii="Times New Roman" w:eastAsia="Times New Roman" w:hAnsi="Times New Roman"/>
                <w:color w:val="000000"/>
                <w:sz w:val="24"/>
                <w:szCs w:val="24"/>
                <w:lang w:eastAsia="ru-RU"/>
              </w:rPr>
              <w:t>Кунаширский</w:t>
            </w:r>
            <w:proofErr w:type="spellEnd"/>
            <w:r w:rsidRPr="00E11F3A">
              <w:rPr>
                <w:rFonts w:ascii="Times New Roman" w:eastAsia="Times New Roman" w:hAnsi="Times New Roman"/>
                <w:color w:val="000000"/>
                <w:sz w:val="24"/>
                <w:szCs w:val="24"/>
                <w:lang w:eastAsia="ru-RU"/>
              </w:rPr>
              <w:t xml:space="preserve"> В) Велькицкого Г) Карские Ворота</w:t>
            </w:r>
          </w:p>
          <w:p w14:paraId="49C6A5F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3. С каким из государств Россия имеет сухопутную границу?</w:t>
            </w:r>
          </w:p>
          <w:p w14:paraId="64D8E41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Латвией Б) с Молдавией В) с Туркменией Г) с Германией</w:t>
            </w:r>
          </w:p>
          <w:p w14:paraId="6FB43D5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4. С каким  из государств Россия имеет самую короткую границу?</w:t>
            </w:r>
          </w:p>
          <w:p w14:paraId="70A3439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Грузией Б) с Азербайджаном В) с КНДР Г) с Латвией</w:t>
            </w:r>
          </w:p>
          <w:p w14:paraId="426609F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5. Какие горы являются наиболее древними?</w:t>
            </w:r>
          </w:p>
          <w:p w14:paraId="5F9A506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Кавказские  Б) Уральские В) хребты Забайкалья и Прибайкалья Г) Сихотэ-Алинь</w:t>
            </w:r>
          </w:p>
          <w:p w14:paraId="3E0A83C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6. Какой полуостров относится к наиболее подвижным районам России?</w:t>
            </w:r>
          </w:p>
          <w:p w14:paraId="346E9B1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Таймыр Б) Чукотка В) Кольский Г) Камчатка</w:t>
            </w:r>
          </w:p>
          <w:p w14:paraId="1240E93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7. Какие горы являются наиболее высокими?</w:t>
            </w:r>
          </w:p>
          <w:p w14:paraId="5F3EF83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Уральские Б) Алтай В) Сихотэ-Алинь Г) Саяны</w:t>
            </w:r>
          </w:p>
          <w:p w14:paraId="0DC4E95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8.  Определите место по описанию.</w:t>
            </w:r>
          </w:p>
          <w:p w14:paraId="563776A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Крупная равнина расположена на древней платформе. Абсолютные высоты превышают 500 метров. Реки имеют глубокие долины. Вся равнина находится в зоне многолетней мерзлоты.</w:t>
            </w:r>
          </w:p>
          <w:p w14:paraId="28CFE7A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Русская равнина Б) Западно-Сибирская равнина В) Среднесибирское  плоскогорье Г) Среднерусская возвышенность</w:t>
            </w:r>
          </w:p>
          <w:p w14:paraId="4AF66BE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9. Какой климат характерен для большей части Дальнего Востока?</w:t>
            </w:r>
          </w:p>
          <w:p w14:paraId="6A9630E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морской  Б) континентальный  В) резко континентальный  Г) муссонный</w:t>
            </w:r>
          </w:p>
          <w:p w14:paraId="1EDF837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10. Какая территория России находится под наибольшим влиянием Атлантики?</w:t>
            </w:r>
          </w:p>
          <w:p w14:paraId="7FC3026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Восточно-Европейская равнина Б) Западно-Сибирская низменность В) Зауралье Г) Прикаспийская низменность</w:t>
            </w:r>
          </w:p>
          <w:p w14:paraId="774046F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11. В каком городе зима наиболее холодная?</w:t>
            </w:r>
          </w:p>
          <w:p w14:paraId="77F057C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 Екатеринбурге Б) в Мурманске В) в Красноярске Г) в Верхоянске</w:t>
            </w:r>
          </w:p>
          <w:p w14:paraId="5A65A2C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12. Где выпадает наибольшее количество осадков?</w:t>
            </w:r>
          </w:p>
          <w:p w14:paraId="08235D0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на восточных склонах Урала  Б) на западных склонах Кавказа В) в котловинах восточной Сибири Г) на западных склонах хребта Сихотэ-Алинь</w:t>
            </w:r>
          </w:p>
          <w:p w14:paraId="4FB4A51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13. Какое море имеет наименьшую глубину?</w:t>
            </w:r>
          </w:p>
          <w:p w14:paraId="602F45F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Охотское Б) Баренцево В) Черное Г) Азовское</w:t>
            </w:r>
          </w:p>
          <w:p w14:paraId="109CEFC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14. Какие моря соединяет пролив Карские Ворота?</w:t>
            </w:r>
          </w:p>
          <w:p w14:paraId="6FA84CB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Белое и Карское Б) Карское и Баренцево В) Баренцево и Белое Г) Карское и Лаптевых</w:t>
            </w:r>
          </w:p>
          <w:p w14:paraId="2694AA2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15. Какая река относится к Бассейну Северного Ледовитого океана?</w:t>
            </w:r>
          </w:p>
          <w:p w14:paraId="30507CB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Амур Б) Ангара В) Волга Г) Анадырь</w:t>
            </w:r>
          </w:p>
          <w:p w14:paraId="1ACCB36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16. Какое питание преобладает у реки Амур?</w:t>
            </w:r>
          </w:p>
          <w:p w14:paraId="3A0B17C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снеговое Б) дождевое В) подземное Г) ледниковое</w:t>
            </w:r>
          </w:p>
          <w:p w14:paraId="569B672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17.  Где в России самые плодородные почвы?</w:t>
            </w:r>
          </w:p>
          <w:p w14:paraId="22D1692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lastRenderedPageBreak/>
              <w:t>А) в Предкавказье Б) в Предуралье В) на Камчатке Г) на Валдайской возвышенности</w:t>
            </w:r>
          </w:p>
          <w:p w14:paraId="56BB240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18. Какая природная зона занимает Прикаспийскую низменность?</w:t>
            </w:r>
          </w:p>
          <w:p w14:paraId="64610E5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степи Б) полупустыни  В) лесостепи  Г) смешанные леса</w:t>
            </w:r>
          </w:p>
          <w:p w14:paraId="7A70AAA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19. Определите природную зону по описанию.</w:t>
            </w:r>
          </w:p>
          <w:p w14:paraId="4F4F8A3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Средняя температура лета +180с. Коэффициент увлажнения больше 1. Почвы подзолистые. Преобладают вечнозеленые холодоустойчивые растения.</w:t>
            </w:r>
          </w:p>
          <w:p w14:paraId="3976D0E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тундра Б) тайга В) широколиственные леса  Г) степь</w:t>
            </w:r>
          </w:p>
          <w:p w14:paraId="1E37FA3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20. Какие животные встречаются только на Дальнем Востоке?</w:t>
            </w:r>
          </w:p>
          <w:p w14:paraId="6487E05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утка-мандаринка, тигр  Б) волк, бурый медведь  В) лось, лисица  Г) песец, белый медведь</w:t>
            </w:r>
          </w:p>
          <w:p w14:paraId="4BB6057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21. Установите соответствие:</w:t>
            </w:r>
          </w:p>
          <w:tbl>
            <w:tblPr>
              <w:tblW w:w="744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91"/>
              <w:gridCol w:w="4253"/>
            </w:tblGrid>
            <w:tr w:rsidR="00E11F3A" w:rsidRPr="00E11F3A" w14:paraId="7CDC8523" w14:textId="77777777" w:rsidTr="00E11F3A">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20FD090A"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Природная зона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265097CE"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Территория</w:t>
                  </w:r>
                </w:p>
              </w:tc>
            </w:tr>
            <w:tr w:rsidR="00E11F3A" w:rsidRPr="00E11F3A" w14:paraId="41800C68" w14:textId="77777777" w:rsidTr="00E11F3A">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32EC7E9C" w14:textId="77777777" w:rsidR="00E11F3A" w:rsidRPr="00E11F3A" w:rsidRDefault="00E11F3A" w:rsidP="00C4374E">
                  <w:pPr>
                    <w:numPr>
                      <w:ilvl w:val="0"/>
                      <w:numId w:val="308"/>
                    </w:numPr>
                    <w:spacing w:before="100" w:beforeAutospacing="1" w:after="0" w:line="240" w:lineRule="auto"/>
                    <w:ind w:left="0" w:firstLine="90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Тундра</w:t>
                  </w:r>
                </w:p>
                <w:p w14:paraId="35C1F9EB" w14:textId="77777777" w:rsidR="00E11F3A" w:rsidRPr="00E11F3A" w:rsidRDefault="00E11F3A" w:rsidP="00C4374E">
                  <w:pPr>
                    <w:numPr>
                      <w:ilvl w:val="0"/>
                      <w:numId w:val="308"/>
                    </w:numPr>
                    <w:spacing w:before="100" w:beforeAutospacing="1" w:after="0" w:line="240" w:lineRule="auto"/>
                    <w:ind w:left="0" w:firstLine="90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Степь</w:t>
                  </w:r>
                </w:p>
                <w:p w14:paraId="6D9D7EA4" w14:textId="77777777" w:rsidR="00E11F3A" w:rsidRPr="00E11F3A" w:rsidRDefault="00E11F3A" w:rsidP="00C4374E">
                  <w:pPr>
                    <w:numPr>
                      <w:ilvl w:val="0"/>
                      <w:numId w:val="308"/>
                    </w:numPr>
                    <w:spacing w:before="100" w:beforeAutospacing="1" w:after="0" w:line="240" w:lineRule="auto"/>
                    <w:ind w:left="0" w:firstLine="90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Тайга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4E10445A"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Сибирские Увалы</w:t>
                  </w:r>
                </w:p>
                <w:p w14:paraId="611B0463"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полуостров Ямал</w:t>
                  </w:r>
                </w:p>
                <w:p w14:paraId="6484460B"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Ставропольская возвышенность</w:t>
                  </w:r>
                </w:p>
              </w:tc>
            </w:tr>
          </w:tbl>
          <w:p w14:paraId="6868C7A6" w14:textId="77777777" w:rsidR="00E11F3A" w:rsidRPr="00E11F3A" w:rsidRDefault="00E11F3A" w:rsidP="00E11F3A">
            <w:pPr>
              <w:spacing w:after="0" w:line="240" w:lineRule="auto"/>
              <w:rPr>
                <w:rFonts w:ascii="Times New Roman" w:hAnsi="Times New Roman"/>
                <w:sz w:val="24"/>
                <w:szCs w:val="24"/>
              </w:rPr>
            </w:pPr>
          </w:p>
        </w:tc>
      </w:tr>
      <w:tr w:rsidR="00E11F3A" w:rsidRPr="00E11F3A" w14:paraId="0F317489" w14:textId="77777777" w:rsidTr="00E11F3A">
        <w:trPr>
          <w:jc w:val="right"/>
        </w:trPr>
        <w:tc>
          <w:tcPr>
            <w:tcW w:w="2044" w:type="dxa"/>
          </w:tcPr>
          <w:p w14:paraId="607DE382"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Физика</w:t>
            </w:r>
          </w:p>
        </w:tc>
        <w:tc>
          <w:tcPr>
            <w:tcW w:w="7845" w:type="dxa"/>
          </w:tcPr>
          <w:p w14:paraId="588DD2F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53E2EDF3"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1 вариант</w:t>
            </w:r>
          </w:p>
          <w:p w14:paraId="43CF612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А</w:t>
            </w:r>
          </w:p>
          <w:p w14:paraId="05CF529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Внутренняя энергия свинцового тела изменится, если:</w:t>
            </w:r>
          </w:p>
          <w:p w14:paraId="7DA0258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сильно ударить по нему молотком;  б) поднять его над землей;</w:t>
            </w:r>
          </w:p>
          <w:p w14:paraId="03CC682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бросить его горизонтально;                 г) изменить нельзя.</w:t>
            </w:r>
          </w:p>
          <w:p w14:paraId="53C3D44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Какой вид теплопередачи наблюдается при обогревании комнаты батареей водяного отопления?</w:t>
            </w:r>
          </w:p>
          <w:p w14:paraId="1AB30E7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теплопроводность; б) конвекция; в) излучение; г) всеми тремя способами одинаково.</w:t>
            </w:r>
          </w:p>
          <w:p w14:paraId="623EDC4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Какая физическая величина обозначается буквой  ƛ и имеет размерность Дж/кг?</w:t>
            </w:r>
          </w:p>
          <w:p w14:paraId="20962D1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удельная теплоемкость;                      б) удельная теплота сгорания топлива;</w:t>
            </w:r>
          </w:p>
          <w:p w14:paraId="3C4DCC1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удельная теплота плавления;             г) удельная теплота парообразования.</w:t>
            </w:r>
          </w:p>
          <w:p w14:paraId="0F9C43D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В процессе кипения температура жидкости…</w:t>
            </w:r>
          </w:p>
          <w:p w14:paraId="78E23CC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увеличивается;                                       б) не изменяется;</w:t>
            </w:r>
          </w:p>
          <w:p w14:paraId="1A42A3A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уменьшается;                                          г) нет правильного ответа.</w:t>
            </w:r>
          </w:p>
          <w:p w14:paraId="098D96E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Если тела взаимно отталкиваются, то это значит, что они заряжены …</w:t>
            </w:r>
          </w:p>
          <w:p w14:paraId="17E24C0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отрицательно;    б) разноименно;    в) одноименно ;     г) положительно.</w:t>
            </w:r>
          </w:p>
          <w:p w14:paraId="5F8C2A1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Сопротивление вычисляется по формуле:</w:t>
            </w:r>
          </w:p>
          <w:p w14:paraId="1F36D9D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R=I /U;            б) R = U/I;           в) R = U*I;             г) правильной формулы нет.</w:t>
            </w:r>
          </w:p>
          <w:p w14:paraId="164FFD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 Из какого полюса магнита выходят линии магнитного поля?</w:t>
            </w:r>
          </w:p>
          <w:p w14:paraId="15AE7D4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из северного;       б) из южного;         в) из обоих полюсов;     г) не выходят.</w:t>
            </w:r>
          </w:p>
          <w:p w14:paraId="6209FA8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8.Если электрический заряд движется, то вокруг него существует:</w:t>
            </w:r>
          </w:p>
          <w:p w14:paraId="33DC8A5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только магнитное поле;    б) только электрическое поле;</w:t>
            </w:r>
          </w:p>
          <w:p w14:paraId="2EB43D7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и электрическое и магнитное поле;    г) никакого поля нет.</w:t>
            </w:r>
          </w:p>
          <w:p w14:paraId="53A7D759"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В</w:t>
            </w:r>
          </w:p>
          <w:p w14:paraId="68FD639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 Какое количество теплоты необходимо сообщить воде массой 1 кг, чтобы нагреть ее от 10°С до 20° С? Удельная теплоемкость воды 4200 Дж/кг · °С?</w:t>
            </w:r>
          </w:p>
          <w:p w14:paraId="5BE2BE7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21000 Дж;         б) 4200 Дж;       в) 42000 Дж;      г) 2100 Дж.</w:t>
            </w:r>
          </w:p>
          <w:p w14:paraId="24B2E6C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10.Какое количество теплоты выделится в проводнике сопротивлением 1 Ом в течение   30 секунд при силе тока 4 А?</w:t>
            </w:r>
          </w:p>
          <w:p w14:paraId="7E4C358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lastRenderedPageBreak/>
              <w:t>а) 1 Дж;                  б) 8 Дж;            в) 120 Дж;           г) 480 Дж.</w:t>
            </w:r>
          </w:p>
          <w:p w14:paraId="4CAFA3E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 Работа, совершенная током за 600 секунд, составляет 15000 Дж. Чему равна мощность тока?</w:t>
            </w:r>
          </w:p>
          <w:p w14:paraId="0930105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15 Вт;                 б) 25 Вт;            в) 150 Вт;              г) 250 Вт.</w:t>
            </w:r>
          </w:p>
          <w:p w14:paraId="13EEB1C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 Два проводника сопротивлением R1 = 100 Ом и R2 = 100 Ом соединены параллельно. Чему равно их общее сопротивление?</w:t>
            </w:r>
          </w:p>
          <w:p w14:paraId="47268AD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60 Ом;                б) 250 Ом;       в) 50 Ом;               г) 100 Ом.</w:t>
            </w:r>
          </w:p>
          <w:p w14:paraId="2CA91D6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С</w:t>
            </w:r>
          </w:p>
          <w:p w14:paraId="6ED9638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13.Для нагревания 3 литров воды от 180 °С до 1000 °С в воду впускают стоградусный пар. Определите массу пара. (Удельная теплота парообразования воды 2,3 · </w:t>
            </w:r>
            <m:oMath>
              <m:sSup>
                <m:sSupPr>
                  <m:ctrlPr>
                    <w:rPr>
                      <w:rFonts w:ascii="Cambria Math" w:hAnsi="Cambria Math"/>
                      <w:i/>
                      <w:sz w:val="24"/>
                      <w:szCs w:val="24"/>
                    </w:rPr>
                  </m:ctrlPr>
                </m:sSupPr>
                <m:e>
                  <m:r>
                    <w:rPr>
                      <w:rFonts w:ascii="Cambria Math" w:hAnsi="Cambria Math"/>
                      <w:sz w:val="24"/>
                      <w:szCs w:val="24"/>
                    </w:rPr>
                    <m:t>10</m:t>
                  </m:r>
                </m:e>
                <m:sup>
                  <m:eqArr>
                    <m:eqArrPr>
                      <m:ctrlPr>
                        <w:rPr>
                          <w:rFonts w:ascii="Cambria Math" w:hAnsi="Cambria Math"/>
                          <w:i/>
                          <w:sz w:val="24"/>
                          <w:szCs w:val="24"/>
                        </w:rPr>
                      </m:ctrlPr>
                    </m:eqArrPr>
                    <m:e>
                      <m:r>
                        <w:rPr>
                          <w:rFonts w:ascii="Cambria Math" w:hAnsi="Cambria Math"/>
                          <w:sz w:val="24"/>
                          <w:szCs w:val="24"/>
                        </w:rPr>
                        <m:t>6</m:t>
                      </m:r>
                    </m:e>
                    <m:e/>
                  </m:eqArr>
                </m:sup>
              </m:sSup>
            </m:oMath>
            <w:r w:rsidRPr="00E11F3A">
              <w:rPr>
                <w:rFonts w:ascii="Times New Roman" w:hAnsi="Times New Roman"/>
                <w:sz w:val="24"/>
                <w:szCs w:val="24"/>
              </w:rPr>
              <w:t xml:space="preserve"> Дж/кг, удельная теплоемкость воды 4200 Дж/кг · °С, плотность воды 1000 кг/м3).</w:t>
            </w:r>
          </w:p>
          <w:p w14:paraId="24CB7EC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450 кг;             б) 1 кг                 в) 5 кг;                 г) 0,45 кг. </w:t>
            </w:r>
          </w:p>
          <w:p w14:paraId="2DCC024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14.Напряжение в железном  проводнике длиной 100 см и сечением 1 мм2 равно 0,3 В. Удельное сопротивление железа 0,1 Ом · мм2/м. Вычислите силу тока в стальном проводнике.</w:t>
            </w:r>
          </w:p>
          <w:p w14:paraId="0680DB3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10 А;               б) 3 А;                  в) 1 А;                  г) 0,3 А. </w:t>
            </w:r>
          </w:p>
          <w:p w14:paraId="1866193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2 вариант</w:t>
            </w:r>
          </w:p>
          <w:p w14:paraId="1FE1CC6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А</w:t>
            </w:r>
          </w:p>
          <w:p w14:paraId="346ACC6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Внутренняя энергия тел зависит от:</w:t>
            </w:r>
          </w:p>
          <w:p w14:paraId="00306E7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механического движения тела; б) температуры тела; в) формы тела; г) объема тела.</w:t>
            </w:r>
          </w:p>
          <w:p w14:paraId="5D0AF6B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Каким способом больше всего тепло от костра передается телу человека?</w:t>
            </w:r>
          </w:p>
          <w:p w14:paraId="08A8A84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излучением; б) конвекцией; в) теплопроводностью г) всеми тремя способами одинаково.</w:t>
            </w:r>
          </w:p>
          <w:p w14:paraId="494B5D3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Какая физическая величина обозначается буквой L и имеет размерность Дж/кг?</w:t>
            </w:r>
          </w:p>
          <w:p w14:paraId="6B43E9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удельная теплоемкость;                    б) удельная теплота сгорания топлива;</w:t>
            </w:r>
          </w:p>
          <w:p w14:paraId="2753BB9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удельная теплота плавления;           г) удельная теплота парообразования.</w:t>
            </w:r>
          </w:p>
          <w:p w14:paraId="525105B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При плавлении твёрдого тела его температура…</w:t>
            </w:r>
          </w:p>
          <w:p w14:paraId="0954561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увеличивается; б) уменьшается; в) не изменяется; г) нет правильного ответа.</w:t>
            </w:r>
          </w:p>
          <w:p w14:paraId="037723F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Если заряженные тела взаимно притягиваются, значит они заряжены …</w:t>
            </w:r>
          </w:p>
          <w:p w14:paraId="0CACA23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отрицательно;    б) разноименно;     в) одноименно;    г) положительно.</w:t>
            </w:r>
          </w:p>
          <w:p w14:paraId="55D8C54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Сила тока вычисляется по формуле:</w:t>
            </w:r>
          </w:p>
          <w:p w14:paraId="7814AA0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I = R/U;          б) I = U/R.         в) I = U*R;        г) правильной формулы нет.</w:t>
            </w:r>
          </w:p>
          <w:p w14:paraId="4BCABC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 Если вокруг электрического заряда существует и электрическое и магнитное поле, то этот заряд:</w:t>
            </w:r>
          </w:p>
          <w:p w14:paraId="3BA320F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движется;                                       б) неподвижен;</w:t>
            </w:r>
          </w:p>
          <w:p w14:paraId="7C35345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наличие магнитного и электрического полей не зависит от состояния заряда;</w:t>
            </w:r>
          </w:p>
          <w:p w14:paraId="2025004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магнитное и электрическое поле не могут существовать одновременно.</w:t>
            </w:r>
          </w:p>
          <w:p w14:paraId="4688C9E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 При уменьшении силы тока в цепи электромагнита магнитное поле...</w:t>
            </w:r>
          </w:p>
          <w:p w14:paraId="08B6BD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усилится;       б) уменьшится;     в) не изменится;        г) нет правильного ответа.</w:t>
            </w:r>
          </w:p>
          <w:p w14:paraId="659EDFC3"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В</w:t>
            </w:r>
          </w:p>
          <w:p w14:paraId="1AFB2E2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 Какое количество теплоты потребуется для нагревания куска меди массой 4кг от</w:t>
            </w:r>
          </w:p>
          <w:p w14:paraId="31277B9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25°С  до 50°С ? Удельная теплоемкость меди 400 Дж/кг ·°С .</w:t>
            </w:r>
          </w:p>
          <w:p w14:paraId="52BD4AB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8000 Дж;           б) 4000 Дж;         в) 80000 Дж;           г) 40000 Дж.</w:t>
            </w:r>
          </w:p>
          <w:p w14:paraId="42E90A4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lastRenderedPageBreak/>
              <w:t>10. Определите энергию потребляемую лампочкой карманного фонарика за 120 секунд, если напряжение на ней равно 2,5 В, а сила тока 0,2 А.</w:t>
            </w:r>
          </w:p>
          <w:p w14:paraId="013D1D6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 Дж;         б) 6 Дж;         в) 60 Дж;        г) 10 Дж.</w:t>
            </w:r>
          </w:p>
          <w:p w14:paraId="209E458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 Вычислите величину силы тока в обмотке электрического утюга, если при включении его в сеть 220 В он потребляет мощность 880 Вт.</w:t>
            </w:r>
          </w:p>
          <w:p w14:paraId="72DCF8B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0,25 А        б) 4 А;           в) 2,5 А;         г) 10 А.</w:t>
            </w:r>
          </w:p>
          <w:p w14:paraId="223F940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 Два проводника сопротивлением R1 = 150 Ом и R2 = 100 Ом соединены последовательно. Чему равно их общее сопротивление?</w:t>
            </w:r>
          </w:p>
          <w:p w14:paraId="7C1EFB0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60 Ом;     б) 250 Ом;       в) 50 Ом;       г) 125 Ом.</w:t>
            </w:r>
          </w:p>
          <w:p w14:paraId="4B90381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С</w:t>
            </w:r>
          </w:p>
          <w:p w14:paraId="76C5C05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13. Сколько энергии выделится при кристаллизации и охлаждении от температуры плавления 327°С  до 27°С  свинцовой пластины размером 2см · 5см · 10 см?         (Удельная теплота кристаллизации свинца 0,25 · </w:t>
            </w:r>
            <m:oMath>
              <m:sSup>
                <m:sSupPr>
                  <m:ctrlPr>
                    <w:rPr>
                      <w:rFonts w:ascii="Cambria Math" w:hAnsi="Cambria Math"/>
                      <w:i/>
                      <w:sz w:val="24"/>
                      <w:szCs w:val="24"/>
                    </w:rPr>
                  </m:ctrlPr>
                </m:sSupPr>
                <m:e>
                  <m:r>
                    <w:rPr>
                      <w:rFonts w:ascii="Cambria Math" w:hAnsi="Cambria Math"/>
                      <w:sz w:val="24"/>
                      <w:szCs w:val="24"/>
                    </w:rPr>
                    <m:t>10</m:t>
                  </m:r>
                </m:e>
                <m:sup>
                  <m:eqArr>
                    <m:eqArrPr>
                      <m:ctrlPr>
                        <w:rPr>
                          <w:rFonts w:ascii="Cambria Math" w:hAnsi="Cambria Math"/>
                          <w:i/>
                          <w:sz w:val="24"/>
                          <w:szCs w:val="24"/>
                        </w:rPr>
                      </m:ctrlPr>
                    </m:eqArrPr>
                    <m:e>
                      <m:r>
                        <w:rPr>
                          <w:rFonts w:ascii="Cambria Math" w:hAnsi="Cambria Math"/>
                          <w:sz w:val="24"/>
                          <w:szCs w:val="24"/>
                        </w:rPr>
                        <m:t>5</m:t>
                      </m:r>
                    </m:e>
                    <m:e/>
                  </m:eqArr>
                </m:sup>
              </m:sSup>
            </m:oMath>
            <w:r w:rsidRPr="00E11F3A">
              <w:rPr>
                <w:rFonts w:ascii="Times New Roman" w:hAnsi="Times New Roman"/>
                <w:sz w:val="24"/>
                <w:szCs w:val="24"/>
              </w:rPr>
              <w:t xml:space="preserve"> Дж/кг, удельная теплоемкость свинца 140 Дж/кг · °С, плотность свинца 11300 кг/м3).</w:t>
            </w:r>
          </w:p>
          <w:p w14:paraId="1B6FF96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15 кДж;     б) 2,5 кДж;     в) 25 кДж;      г) 75 кДж.</w:t>
            </w:r>
          </w:p>
          <w:p w14:paraId="31C0E3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 Сила тока в стальном проводнике длиной 140 см и площадью поперечного сечения   0,2 мм2 равна 250 мА. Каково напряжение на концах этого проводника? Удельное сопротивление стали 0,15 Ом мм2/м</w:t>
            </w:r>
          </w:p>
          <w:p w14:paraId="4FEB41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1,5 В;         б) 0,5 В;         в) 0,26 В;        г) 3В.</w:t>
            </w:r>
          </w:p>
        </w:tc>
      </w:tr>
      <w:tr w:rsidR="00E11F3A" w:rsidRPr="00E11F3A" w14:paraId="0C7B5298" w14:textId="77777777" w:rsidTr="00E11F3A">
        <w:trPr>
          <w:jc w:val="right"/>
        </w:trPr>
        <w:tc>
          <w:tcPr>
            <w:tcW w:w="2044" w:type="dxa"/>
          </w:tcPr>
          <w:p w14:paraId="77505CEB"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Химия</w:t>
            </w:r>
          </w:p>
        </w:tc>
        <w:tc>
          <w:tcPr>
            <w:tcW w:w="7845" w:type="dxa"/>
          </w:tcPr>
          <w:p w14:paraId="6109A991" w14:textId="77777777" w:rsidR="00E11F3A" w:rsidRPr="00E11F3A" w:rsidRDefault="00E11F3A" w:rsidP="00E11F3A">
            <w:pPr>
              <w:shd w:val="clear" w:color="auto" w:fill="FFFFFF"/>
              <w:spacing w:after="0" w:line="240" w:lineRule="auto"/>
              <w:jc w:val="center"/>
              <w:rPr>
                <w:rFonts w:ascii="Times New Roman" w:eastAsia="Times New Roman" w:hAnsi="Times New Roman"/>
                <w:b/>
                <w:bCs/>
                <w:color w:val="111115"/>
                <w:sz w:val="24"/>
                <w:szCs w:val="24"/>
                <w:lang w:eastAsia="ru-RU"/>
              </w:rPr>
            </w:pPr>
            <w:r w:rsidRPr="00E11F3A">
              <w:rPr>
                <w:rFonts w:ascii="Times New Roman" w:eastAsia="Times New Roman" w:hAnsi="Times New Roman"/>
                <w:b/>
                <w:bCs/>
                <w:color w:val="000000"/>
                <w:sz w:val="24"/>
                <w:szCs w:val="24"/>
                <w:bdr w:val="none" w:sz="0" w:space="0" w:color="auto" w:frame="1"/>
                <w:lang w:eastAsia="ru-RU"/>
              </w:rPr>
              <w:t>Итоговая контрольная работа</w:t>
            </w:r>
          </w:p>
          <w:p w14:paraId="4ABB05CD" w14:textId="77777777" w:rsidR="00E11F3A" w:rsidRPr="00E11F3A" w:rsidRDefault="00E11F3A" w:rsidP="00E11F3A">
            <w:pPr>
              <w:shd w:val="clear" w:color="auto" w:fill="FFFFFF"/>
              <w:spacing w:after="0" w:line="240" w:lineRule="auto"/>
              <w:jc w:val="center"/>
              <w:rPr>
                <w:rFonts w:ascii="Times New Roman" w:eastAsia="Times New Roman" w:hAnsi="Times New Roman"/>
                <w:b/>
                <w:bCs/>
                <w:color w:val="111115"/>
                <w:sz w:val="24"/>
                <w:szCs w:val="24"/>
                <w:lang w:eastAsia="ru-RU"/>
              </w:rPr>
            </w:pPr>
            <w:r w:rsidRPr="00E11F3A">
              <w:rPr>
                <w:rFonts w:ascii="Times New Roman" w:eastAsia="Times New Roman" w:hAnsi="Times New Roman"/>
                <w:b/>
                <w:bCs/>
                <w:color w:val="000000"/>
                <w:sz w:val="24"/>
                <w:szCs w:val="24"/>
                <w:bdr w:val="none" w:sz="0" w:space="0" w:color="auto" w:frame="1"/>
                <w:lang w:eastAsia="ru-RU"/>
              </w:rPr>
              <w:t>Вариант 1</w:t>
            </w:r>
          </w:p>
          <w:p w14:paraId="03DA796B"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А1-А3 выберите номер правильного ответа.</w:t>
            </w:r>
          </w:p>
          <w:tbl>
            <w:tblPr>
              <w:tblW w:w="8865" w:type="dxa"/>
              <w:shd w:val="clear" w:color="auto" w:fill="FFFFFF"/>
              <w:tblLayout w:type="fixed"/>
              <w:tblCellMar>
                <w:left w:w="0" w:type="dxa"/>
                <w:right w:w="0" w:type="dxa"/>
              </w:tblCellMar>
              <w:tblLook w:val="04A0" w:firstRow="1" w:lastRow="0" w:firstColumn="1" w:lastColumn="0" w:noHBand="0" w:noVBand="1"/>
            </w:tblPr>
            <w:tblGrid>
              <w:gridCol w:w="4446"/>
              <w:gridCol w:w="4419"/>
            </w:tblGrid>
            <w:tr w:rsidR="00E11F3A" w:rsidRPr="00E11F3A" w14:paraId="0DAFBF9F" w14:textId="77777777" w:rsidTr="00E11F3A">
              <w:trPr>
                <w:trHeight w:val="1825"/>
              </w:trPr>
              <w:tc>
                <w:tcPr>
                  <w:tcW w:w="4785" w:type="dxa"/>
                  <w:tcBorders>
                    <w:top w:val="nil"/>
                    <w:left w:val="nil"/>
                    <w:bottom w:val="nil"/>
                    <w:right w:val="nil"/>
                  </w:tcBorders>
                  <w:shd w:val="clear" w:color="auto" w:fill="FFFFFF"/>
                  <w:tcMar>
                    <w:top w:w="0" w:type="dxa"/>
                    <w:left w:w="108" w:type="dxa"/>
                    <w:bottom w:w="0" w:type="dxa"/>
                    <w:right w:w="108" w:type="dxa"/>
                  </w:tcMar>
                  <w:hideMark/>
                </w:tcPr>
                <w:p w14:paraId="6F70BF95"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 На приведённом рисунке  изображена модель атома:</w:t>
                  </w:r>
                </w:p>
                <w:p w14:paraId="53729C6E"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бора         2) алюминия       </w:t>
                  </w:r>
                </w:p>
                <w:p w14:paraId="6EE817FA"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3) азота         4) бериллия</w:t>
                  </w:r>
                </w:p>
              </w:tc>
              <w:tc>
                <w:tcPr>
                  <w:tcW w:w="4786" w:type="dxa"/>
                  <w:tcBorders>
                    <w:top w:val="nil"/>
                    <w:left w:val="nil"/>
                    <w:bottom w:val="nil"/>
                    <w:right w:val="nil"/>
                  </w:tcBorders>
                  <w:shd w:val="clear" w:color="auto" w:fill="FFFFFF"/>
                  <w:tcMar>
                    <w:top w:w="0" w:type="dxa"/>
                    <w:left w:w="108" w:type="dxa"/>
                    <w:bottom w:w="0" w:type="dxa"/>
                    <w:right w:w="108" w:type="dxa"/>
                  </w:tcMar>
                  <w:hideMark/>
                </w:tcPr>
                <w:p w14:paraId="58ECC0DD"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noProof/>
                      <w:color w:val="000000"/>
                      <w:sz w:val="24"/>
                      <w:szCs w:val="24"/>
                      <w:bdr w:val="none" w:sz="0" w:space="0" w:color="auto" w:frame="1"/>
                      <w:lang w:eastAsia="ru-RU"/>
                    </w:rPr>
                    <w:drawing>
                      <wp:inline distT="0" distB="0" distL="0" distR="0" wp14:anchorId="7F86EA0C" wp14:editId="75CDDBE5">
                        <wp:extent cx="1228725" cy="1057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28725" cy="1057275"/>
                                </a:xfrm>
                                <a:prstGeom prst="rect">
                                  <a:avLst/>
                                </a:prstGeom>
                                <a:noFill/>
                                <a:ln>
                                  <a:noFill/>
                                </a:ln>
                              </pic:spPr>
                            </pic:pic>
                          </a:graphicData>
                        </a:graphic>
                      </wp:inline>
                    </w:drawing>
                  </w:r>
                </w:p>
              </w:tc>
            </w:tr>
          </w:tbl>
          <w:p w14:paraId="2A56E85E"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А2. В ряду расположены формулы только простых веществ:</w:t>
            </w:r>
          </w:p>
          <w:p w14:paraId="631D1B10"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1)вода, кислород, кальций    2) оксид натрия, хлороводород, азотная кислота</w:t>
            </w:r>
          </w:p>
          <w:p w14:paraId="6EA42880"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3)сера, фосфор, медь             4) калий, хлор, гидроксид магния</w:t>
            </w:r>
          </w:p>
          <w:p w14:paraId="2AB2A1B9"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А3. При растворении магния в соляной кислоте можно наблюдать:</w:t>
            </w:r>
          </w:p>
          <w:p w14:paraId="21F30D5A"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выделение газа     2) изменение цвета</w:t>
            </w:r>
          </w:p>
          <w:p w14:paraId="0453F2B1"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появление запаха 4) выпадение осадка</w:t>
            </w:r>
          </w:p>
          <w:p w14:paraId="23921E3C"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w:t>
            </w:r>
            <w:r w:rsidRPr="00E11F3A">
              <w:rPr>
                <w:rFonts w:ascii="Times New Roman" w:eastAsia="Times New Roman" w:hAnsi="Times New Roman"/>
                <w:i/>
                <w:iCs/>
                <w:color w:val="000000"/>
                <w:sz w:val="24"/>
                <w:szCs w:val="24"/>
                <w:bdr w:val="none" w:sz="0" w:space="0" w:color="auto" w:frame="1"/>
                <w:lang w:eastAsia="ru-RU"/>
              </w:rPr>
              <w:t>В заданиях А4-А6 установите соответствие, и запишите буквы выбранных вами ответов</w:t>
            </w:r>
          </w:p>
          <w:p w14:paraId="379EA489"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А4. Установите соответствие между столбцами</w:t>
            </w:r>
          </w:p>
          <w:tbl>
            <w:tblPr>
              <w:tblW w:w="9570" w:type="dxa"/>
              <w:shd w:val="clear" w:color="auto" w:fill="FFFFFF"/>
              <w:tblLayout w:type="fixed"/>
              <w:tblCellMar>
                <w:left w:w="0" w:type="dxa"/>
                <w:right w:w="0" w:type="dxa"/>
              </w:tblCellMar>
              <w:tblLook w:val="04A0" w:firstRow="1" w:lastRow="0" w:firstColumn="1" w:lastColumn="0" w:noHBand="0" w:noVBand="1"/>
            </w:tblPr>
            <w:tblGrid>
              <w:gridCol w:w="4189"/>
              <w:gridCol w:w="5381"/>
            </w:tblGrid>
            <w:tr w:rsidR="00E11F3A" w:rsidRPr="00E11F3A" w14:paraId="10EA53DC" w14:textId="77777777" w:rsidTr="00E11F3A">
              <w:tc>
                <w:tcPr>
                  <w:tcW w:w="4189" w:type="dxa"/>
                  <w:tcBorders>
                    <w:top w:val="nil"/>
                    <w:left w:val="nil"/>
                    <w:bottom w:val="nil"/>
                    <w:right w:val="nil"/>
                  </w:tcBorders>
                  <w:shd w:val="clear" w:color="auto" w:fill="FFFFFF"/>
                  <w:hideMark/>
                </w:tcPr>
                <w:p w14:paraId="5C1AF33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СМЕСЬ</w:t>
                  </w:r>
                </w:p>
              </w:tc>
              <w:tc>
                <w:tcPr>
                  <w:tcW w:w="5381" w:type="dxa"/>
                  <w:tcBorders>
                    <w:top w:val="nil"/>
                    <w:left w:val="nil"/>
                    <w:bottom w:val="nil"/>
                    <w:right w:val="nil"/>
                  </w:tcBorders>
                  <w:shd w:val="clear" w:color="auto" w:fill="FFFFFF"/>
                  <w:hideMark/>
                </w:tcPr>
                <w:p w14:paraId="10F1377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СПОСОБ РАЗДЕЛЕНИЯ СМЕСЕЙ</w:t>
                  </w:r>
                </w:p>
              </w:tc>
            </w:tr>
            <w:tr w:rsidR="00E11F3A" w:rsidRPr="00E11F3A" w14:paraId="6DEF896B" w14:textId="77777777" w:rsidTr="00E11F3A">
              <w:tc>
                <w:tcPr>
                  <w:tcW w:w="4189" w:type="dxa"/>
                  <w:tcBorders>
                    <w:top w:val="nil"/>
                    <w:left w:val="nil"/>
                    <w:bottom w:val="nil"/>
                    <w:right w:val="nil"/>
                  </w:tcBorders>
                  <w:shd w:val="clear" w:color="auto" w:fill="FFFFFF"/>
                  <w:hideMark/>
                </w:tcPr>
                <w:p w14:paraId="089FE12A"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1.Смесь железных и древесных опилок</w:t>
                  </w:r>
                </w:p>
              </w:tc>
              <w:tc>
                <w:tcPr>
                  <w:tcW w:w="5381" w:type="dxa"/>
                  <w:tcBorders>
                    <w:top w:val="nil"/>
                    <w:left w:val="nil"/>
                    <w:bottom w:val="nil"/>
                    <w:right w:val="nil"/>
                  </w:tcBorders>
                  <w:shd w:val="clear" w:color="auto" w:fill="FFFFFF"/>
                  <w:hideMark/>
                </w:tcPr>
                <w:p w14:paraId="788DAB3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фильтрование</w:t>
                  </w:r>
                </w:p>
              </w:tc>
            </w:tr>
            <w:tr w:rsidR="00E11F3A" w:rsidRPr="00E11F3A" w14:paraId="3269D5A8" w14:textId="77777777" w:rsidTr="00E11F3A">
              <w:tc>
                <w:tcPr>
                  <w:tcW w:w="4189" w:type="dxa"/>
                  <w:tcBorders>
                    <w:top w:val="nil"/>
                    <w:left w:val="nil"/>
                    <w:bottom w:val="nil"/>
                    <w:right w:val="nil"/>
                  </w:tcBorders>
                  <w:shd w:val="clear" w:color="auto" w:fill="FFFFFF"/>
                  <w:hideMark/>
                </w:tcPr>
                <w:p w14:paraId="1977BFB1"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2.Смесь речного песка в воде</w:t>
                  </w:r>
                </w:p>
              </w:tc>
              <w:tc>
                <w:tcPr>
                  <w:tcW w:w="5381" w:type="dxa"/>
                  <w:tcBorders>
                    <w:top w:val="nil"/>
                    <w:left w:val="nil"/>
                    <w:bottom w:val="nil"/>
                    <w:right w:val="nil"/>
                  </w:tcBorders>
                  <w:shd w:val="clear" w:color="auto" w:fill="FFFFFF"/>
                  <w:hideMark/>
                </w:tcPr>
                <w:p w14:paraId="2201997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действие магнитом</w:t>
                  </w:r>
                </w:p>
              </w:tc>
            </w:tr>
            <w:tr w:rsidR="00E11F3A" w:rsidRPr="00E11F3A" w14:paraId="0A7459EE" w14:textId="77777777" w:rsidTr="00E11F3A">
              <w:tc>
                <w:tcPr>
                  <w:tcW w:w="4189" w:type="dxa"/>
                  <w:tcBorders>
                    <w:top w:val="nil"/>
                    <w:left w:val="nil"/>
                    <w:bottom w:val="nil"/>
                    <w:right w:val="nil"/>
                  </w:tcBorders>
                  <w:shd w:val="clear" w:color="auto" w:fill="FFFFFF"/>
                  <w:hideMark/>
                </w:tcPr>
                <w:p w14:paraId="21365CEF"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3.Раствор поваренной соли в воде</w:t>
                  </w:r>
                </w:p>
              </w:tc>
              <w:tc>
                <w:tcPr>
                  <w:tcW w:w="5381" w:type="dxa"/>
                  <w:tcBorders>
                    <w:top w:val="nil"/>
                    <w:left w:val="nil"/>
                    <w:bottom w:val="nil"/>
                    <w:right w:val="nil"/>
                  </w:tcBorders>
                  <w:shd w:val="clear" w:color="auto" w:fill="FFFFFF"/>
                  <w:hideMark/>
                </w:tcPr>
                <w:p w14:paraId="3D97FA9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выпаривание</w:t>
                  </w:r>
                </w:p>
              </w:tc>
            </w:tr>
          </w:tbl>
          <w:p w14:paraId="2CAABD5A"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А5. Установите соответствие между формулой соединения и классом, к которому относится это соединение</w:t>
            </w:r>
          </w:p>
          <w:tbl>
            <w:tblPr>
              <w:tblW w:w="9570" w:type="dxa"/>
              <w:shd w:val="clear" w:color="auto" w:fill="FFFFFF"/>
              <w:tblLayout w:type="fixed"/>
              <w:tblCellMar>
                <w:left w:w="0" w:type="dxa"/>
                <w:right w:w="0" w:type="dxa"/>
              </w:tblCellMar>
              <w:tblLook w:val="04A0" w:firstRow="1" w:lastRow="0" w:firstColumn="1" w:lastColumn="0" w:noHBand="0" w:noVBand="1"/>
            </w:tblPr>
            <w:tblGrid>
              <w:gridCol w:w="2714"/>
              <w:gridCol w:w="6856"/>
            </w:tblGrid>
            <w:tr w:rsidR="00E11F3A" w:rsidRPr="00E11F3A" w14:paraId="178DC67A" w14:textId="77777777" w:rsidTr="00E11F3A">
              <w:tc>
                <w:tcPr>
                  <w:tcW w:w="2714" w:type="dxa"/>
                  <w:tcBorders>
                    <w:top w:val="nil"/>
                    <w:left w:val="nil"/>
                    <w:bottom w:val="nil"/>
                    <w:right w:val="nil"/>
                  </w:tcBorders>
                  <w:shd w:val="clear" w:color="auto" w:fill="FFFFFF"/>
                  <w:hideMark/>
                </w:tcPr>
                <w:p w14:paraId="2D2F00E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ФОРМУЛА ВЕЩЕСТВА</w:t>
                  </w:r>
                </w:p>
              </w:tc>
              <w:tc>
                <w:tcPr>
                  <w:tcW w:w="6856" w:type="dxa"/>
                  <w:tcBorders>
                    <w:top w:val="nil"/>
                    <w:left w:val="nil"/>
                    <w:bottom w:val="nil"/>
                    <w:right w:val="nil"/>
                  </w:tcBorders>
                  <w:shd w:val="clear" w:color="auto" w:fill="FFFFFF"/>
                  <w:hideMark/>
                </w:tcPr>
                <w:p w14:paraId="7F41BA1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КЛАСС НЕОРГАНИЧЕСКИХ СОЕДИНЕНИЙ</w:t>
                  </w:r>
                </w:p>
              </w:tc>
            </w:tr>
            <w:tr w:rsidR="00E11F3A" w:rsidRPr="00E11F3A" w14:paraId="331C410B" w14:textId="77777777" w:rsidTr="00E11F3A">
              <w:tc>
                <w:tcPr>
                  <w:tcW w:w="2714" w:type="dxa"/>
                  <w:tcBorders>
                    <w:top w:val="nil"/>
                    <w:left w:val="nil"/>
                    <w:bottom w:val="nil"/>
                    <w:right w:val="nil"/>
                  </w:tcBorders>
                  <w:shd w:val="clear" w:color="auto" w:fill="FFFFFF"/>
                  <w:hideMark/>
                </w:tcPr>
                <w:p w14:paraId="3503E500"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1.SO</w:t>
                  </w:r>
                  <w:r w:rsidRPr="00E11F3A">
                    <w:rPr>
                      <w:rFonts w:ascii="Times New Roman" w:eastAsia="Times New Roman" w:hAnsi="Times New Roman"/>
                      <w:color w:val="000000"/>
                      <w:sz w:val="24"/>
                      <w:szCs w:val="24"/>
                      <w:bdr w:val="none" w:sz="0" w:space="0" w:color="auto" w:frame="1"/>
                      <w:vertAlign w:val="subscript"/>
                      <w:lang w:eastAsia="ru-RU"/>
                    </w:rPr>
                    <w:t>2</w:t>
                  </w:r>
                </w:p>
              </w:tc>
              <w:tc>
                <w:tcPr>
                  <w:tcW w:w="6856" w:type="dxa"/>
                  <w:tcBorders>
                    <w:top w:val="nil"/>
                    <w:left w:val="nil"/>
                    <w:bottom w:val="nil"/>
                    <w:right w:val="nil"/>
                  </w:tcBorders>
                  <w:shd w:val="clear" w:color="auto" w:fill="FFFFFF"/>
                  <w:hideMark/>
                </w:tcPr>
                <w:p w14:paraId="7175110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кислота</w:t>
                  </w:r>
                </w:p>
              </w:tc>
            </w:tr>
            <w:tr w:rsidR="00E11F3A" w:rsidRPr="00E11F3A" w14:paraId="5B0AE6BE" w14:textId="77777777" w:rsidTr="00E11F3A">
              <w:tc>
                <w:tcPr>
                  <w:tcW w:w="2714" w:type="dxa"/>
                  <w:tcBorders>
                    <w:top w:val="nil"/>
                    <w:left w:val="nil"/>
                    <w:bottom w:val="nil"/>
                    <w:right w:val="nil"/>
                  </w:tcBorders>
                  <w:shd w:val="clear" w:color="auto" w:fill="FFFFFF"/>
                  <w:hideMark/>
                </w:tcPr>
                <w:p w14:paraId="5DF81FAE" w14:textId="77777777" w:rsidR="00E11F3A" w:rsidRPr="00E11F3A" w:rsidRDefault="00E11F3A" w:rsidP="00E11F3A">
                  <w:pPr>
                    <w:spacing w:after="0" w:line="240" w:lineRule="auto"/>
                    <w:ind w:left="39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CO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6856" w:type="dxa"/>
                  <w:tcBorders>
                    <w:top w:val="nil"/>
                    <w:left w:val="nil"/>
                    <w:bottom w:val="nil"/>
                    <w:right w:val="nil"/>
                  </w:tcBorders>
                  <w:shd w:val="clear" w:color="auto" w:fill="FFFFFF"/>
                  <w:hideMark/>
                </w:tcPr>
                <w:p w14:paraId="12E44A8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оксид</w:t>
                  </w:r>
                </w:p>
              </w:tc>
            </w:tr>
            <w:tr w:rsidR="00E11F3A" w:rsidRPr="00E11F3A" w14:paraId="3FDDBD91" w14:textId="77777777" w:rsidTr="00E11F3A">
              <w:tc>
                <w:tcPr>
                  <w:tcW w:w="2714" w:type="dxa"/>
                  <w:tcBorders>
                    <w:top w:val="nil"/>
                    <w:left w:val="nil"/>
                    <w:bottom w:val="nil"/>
                    <w:right w:val="nil"/>
                  </w:tcBorders>
                  <w:shd w:val="clear" w:color="auto" w:fill="FFFFFF"/>
                  <w:hideMark/>
                </w:tcPr>
                <w:p w14:paraId="4C42E37C"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3.CaSiO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6856" w:type="dxa"/>
                  <w:tcBorders>
                    <w:top w:val="nil"/>
                    <w:left w:val="nil"/>
                    <w:bottom w:val="nil"/>
                    <w:right w:val="nil"/>
                  </w:tcBorders>
                  <w:shd w:val="clear" w:color="auto" w:fill="FFFFFF"/>
                  <w:hideMark/>
                </w:tcPr>
                <w:p w14:paraId="3D1DEB6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основание</w:t>
                  </w:r>
                </w:p>
              </w:tc>
            </w:tr>
            <w:tr w:rsidR="00E11F3A" w:rsidRPr="00E11F3A" w14:paraId="6D999353" w14:textId="77777777" w:rsidTr="00E11F3A">
              <w:tc>
                <w:tcPr>
                  <w:tcW w:w="2714" w:type="dxa"/>
                  <w:tcBorders>
                    <w:top w:val="nil"/>
                    <w:left w:val="nil"/>
                    <w:bottom w:val="nil"/>
                    <w:right w:val="nil"/>
                  </w:tcBorders>
                  <w:shd w:val="clear" w:color="auto" w:fill="FFFFFF"/>
                  <w:hideMark/>
                </w:tcPr>
                <w:p w14:paraId="38BE3F0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4.Mg(OH)</w:t>
                  </w:r>
                  <w:r w:rsidRPr="00E11F3A">
                    <w:rPr>
                      <w:rFonts w:ascii="Times New Roman" w:eastAsia="Times New Roman" w:hAnsi="Times New Roman"/>
                      <w:color w:val="000000"/>
                      <w:sz w:val="24"/>
                      <w:szCs w:val="24"/>
                      <w:bdr w:val="none" w:sz="0" w:space="0" w:color="auto" w:frame="1"/>
                      <w:vertAlign w:val="subscript"/>
                      <w:lang w:eastAsia="ru-RU"/>
                    </w:rPr>
                    <w:t>2</w:t>
                  </w:r>
                </w:p>
              </w:tc>
              <w:tc>
                <w:tcPr>
                  <w:tcW w:w="6856" w:type="dxa"/>
                  <w:tcBorders>
                    <w:top w:val="nil"/>
                    <w:left w:val="nil"/>
                    <w:bottom w:val="nil"/>
                    <w:right w:val="nil"/>
                  </w:tcBorders>
                  <w:shd w:val="clear" w:color="auto" w:fill="FFFFFF"/>
                  <w:hideMark/>
                </w:tcPr>
                <w:p w14:paraId="7584400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Г) соль</w:t>
                  </w:r>
                </w:p>
              </w:tc>
            </w:tr>
          </w:tbl>
          <w:p w14:paraId="37B5D34F"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А6. Установите соответствие между формулой соединения и его названием</w:t>
            </w:r>
          </w:p>
          <w:tbl>
            <w:tblPr>
              <w:tblW w:w="9570" w:type="dxa"/>
              <w:shd w:val="clear" w:color="auto" w:fill="FFFFFF"/>
              <w:tblLayout w:type="fixed"/>
              <w:tblCellMar>
                <w:left w:w="0" w:type="dxa"/>
                <w:right w:w="0" w:type="dxa"/>
              </w:tblCellMar>
              <w:tblLook w:val="04A0" w:firstRow="1" w:lastRow="0" w:firstColumn="1" w:lastColumn="0" w:noHBand="0" w:noVBand="1"/>
            </w:tblPr>
            <w:tblGrid>
              <w:gridCol w:w="3012"/>
              <w:gridCol w:w="6558"/>
            </w:tblGrid>
            <w:tr w:rsidR="00E11F3A" w:rsidRPr="00E11F3A" w14:paraId="7D280751" w14:textId="77777777" w:rsidTr="00E11F3A">
              <w:tc>
                <w:tcPr>
                  <w:tcW w:w="3012" w:type="dxa"/>
                  <w:tcBorders>
                    <w:top w:val="nil"/>
                    <w:left w:val="nil"/>
                    <w:bottom w:val="nil"/>
                    <w:right w:val="nil"/>
                  </w:tcBorders>
                  <w:shd w:val="clear" w:color="auto" w:fill="FFFFFF"/>
                  <w:hideMark/>
                </w:tcPr>
                <w:p w14:paraId="557856CA"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lastRenderedPageBreak/>
                    <w:t>ФОРМУЛА ВЕЩЕСТВА</w:t>
                  </w:r>
                </w:p>
              </w:tc>
              <w:tc>
                <w:tcPr>
                  <w:tcW w:w="6558" w:type="dxa"/>
                  <w:tcBorders>
                    <w:top w:val="nil"/>
                    <w:left w:val="nil"/>
                    <w:bottom w:val="nil"/>
                    <w:right w:val="nil"/>
                  </w:tcBorders>
                  <w:shd w:val="clear" w:color="auto" w:fill="FFFFFF"/>
                  <w:hideMark/>
                </w:tcPr>
                <w:p w14:paraId="04A65C1A"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НАЗВАНИЕ ВЕЩЕСТВА</w:t>
                  </w:r>
                </w:p>
              </w:tc>
            </w:tr>
            <w:tr w:rsidR="00E11F3A" w:rsidRPr="00E11F3A" w14:paraId="13E17A71" w14:textId="77777777" w:rsidTr="00E11F3A">
              <w:tc>
                <w:tcPr>
                  <w:tcW w:w="3012" w:type="dxa"/>
                  <w:tcBorders>
                    <w:top w:val="nil"/>
                    <w:left w:val="nil"/>
                    <w:bottom w:val="nil"/>
                    <w:right w:val="nil"/>
                  </w:tcBorders>
                  <w:shd w:val="clear" w:color="auto" w:fill="FFFFFF"/>
                  <w:hideMark/>
                </w:tcPr>
                <w:p w14:paraId="03AD9F46" w14:textId="77777777" w:rsidR="00E11F3A" w:rsidRPr="00E11F3A" w:rsidRDefault="00E11F3A" w:rsidP="00E11F3A">
                  <w:pPr>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1.NО</w:t>
                  </w:r>
                </w:p>
              </w:tc>
              <w:tc>
                <w:tcPr>
                  <w:tcW w:w="6558" w:type="dxa"/>
                  <w:tcBorders>
                    <w:top w:val="nil"/>
                    <w:left w:val="nil"/>
                    <w:bottom w:val="nil"/>
                    <w:right w:val="nil"/>
                  </w:tcBorders>
                  <w:shd w:val="clear" w:color="auto" w:fill="FFFFFF"/>
                  <w:hideMark/>
                </w:tcPr>
                <w:p w14:paraId="36C3E2D3"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оксид азота (II)</w:t>
                  </w:r>
                </w:p>
              </w:tc>
            </w:tr>
            <w:tr w:rsidR="00E11F3A" w:rsidRPr="00E11F3A" w14:paraId="7730F6F8" w14:textId="77777777" w:rsidTr="00E11F3A">
              <w:tc>
                <w:tcPr>
                  <w:tcW w:w="3012" w:type="dxa"/>
                  <w:tcBorders>
                    <w:top w:val="nil"/>
                    <w:left w:val="nil"/>
                    <w:bottom w:val="nil"/>
                    <w:right w:val="nil"/>
                  </w:tcBorders>
                  <w:shd w:val="clear" w:color="auto" w:fill="FFFFFF"/>
                  <w:hideMark/>
                </w:tcPr>
                <w:p w14:paraId="4C2306F5" w14:textId="77777777" w:rsidR="00E11F3A" w:rsidRPr="00E11F3A" w:rsidRDefault="00E11F3A" w:rsidP="00E11F3A">
                  <w:pPr>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2.KNO</w:t>
                  </w:r>
                  <w:r w:rsidRPr="00E11F3A">
                    <w:rPr>
                      <w:rFonts w:ascii="Times New Roman" w:eastAsia="Times New Roman" w:hAnsi="Times New Roman"/>
                      <w:color w:val="000000"/>
                      <w:sz w:val="24"/>
                      <w:szCs w:val="24"/>
                      <w:bdr w:val="none" w:sz="0" w:space="0" w:color="auto" w:frame="1"/>
                      <w:vertAlign w:val="subscript"/>
                      <w:lang w:eastAsia="ru-RU"/>
                    </w:rPr>
                    <w:t>2</w:t>
                  </w:r>
                </w:p>
              </w:tc>
              <w:tc>
                <w:tcPr>
                  <w:tcW w:w="6558" w:type="dxa"/>
                  <w:tcBorders>
                    <w:top w:val="nil"/>
                    <w:left w:val="nil"/>
                    <w:bottom w:val="nil"/>
                    <w:right w:val="nil"/>
                  </w:tcBorders>
                  <w:shd w:val="clear" w:color="auto" w:fill="FFFFFF"/>
                  <w:hideMark/>
                </w:tcPr>
                <w:p w14:paraId="76CED0E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азотная кислота</w:t>
                  </w:r>
                </w:p>
              </w:tc>
            </w:tr>
            <w:tr w:rsidR="00E11F3A" w:rsidRPr="00E11F3A" w14:paraId="009B0EBC" w14:textId="77777777" w:rsidTr="00E11F3A">
              <w:tc>
                <w:tcPr>
                  <w:tcW w:w="3012" w:type="dxa"/>
                  <w:tcBorders>
                    <w:top w:val="nil"/>
                    <w:left w:val="nil"/>
                    <w:bottom w:val="nil"/>
                    <w:right w:val="nil"/>
                  </w:tcBorders>
                  <w:shd w:val="clear" w:color="auto" w:fill="FFFFFF"/>
                  <w:hideMark/>
                </w:tcPr>
                <w:p w14:paraId="2C7F8C32" w14:textId="77777777" w:rsidR="00E11F3A" w:rsidRPr="00E11F3A" w:rsidRDefault="00E11F3A" w:rsidP="00E11F3A">
                  <w:pPr>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3.HNO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6558" w:type="dxa"/>
                  <w:tcBorders>
                    <w:top w:val="nil"/>
                    <w:left w:val="nil"/>
                    <w:bottom w:val="nil"/>
                    <w:right w:val="nil"/>
                  </w:tcBorders>
                  <w:shd w:val="clear" w:color="auto" w:fill="FFFFFF"/>
                  <w:hideMark/>
                </w:tcPr>
                <w:p w14:paraId="343216A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нитрит калия</w:t>
                  </w:r>
                </w:p>
              </w:tc>
            </w:tr>
            <w:tr w:rsidR="00E11F3A" w:rsidRPr="00E11F3A" w14:paraId="62936D55" w14:textId="77777777" w:rsidTr="00E11F3A">
              <w:tc>
                <w:tcPr>
                  <w:tcW w:w="3012" w:type="dxa"/>
                  <w:tcBorders>
                    <w:top w:val="nil"/>
                    <w:left w:val="nil"/>
                    <w:bottom w:val="nil"/>
                    <w:right w:val="nil"/>
                  </w:tcBorders>
                  <w:shd w:val="clear" w:color="auto" w:fill="FFFFFF"/>
                  <w:hideMark/>
                </w:tcPr>
                <w:p w14:paraId="5790F985" w14:textId="77777777" w:rsidR="00E11F3A" w:rsidRPr="00E11F3A" w:rsidRDefault="00E11F3A" w:rsidP="00E11F3A">
                  <w:pPr>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4Fe(NO</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vertAlign w:val="subscript"/>
                      <w:lang w:eastAsia="ru-RU"/>
                    </w:rPr>
                    <w:t>2</w:t>
                  </w:r>
                </w:p>
              </w:tc>
              <w:tc>
                <w:tcPr>
                  <w:tcW w:w="6558" w:type="dxa"/>
                  <w:tcBorders>
                    <w:top w:val="nil"/>
                    <w:left w:val="nil"/>
                    <w:bottom w:val="nil"/>
                    <w:right w:val="nil"/>
                  </w:tcBorders>
                  <w:shd w:val="clear" w:color="auto" w:fill="FFFFFF"/>
                  <w:hideMark/>
                </w:tcPr>
                <w:p w14:paraId="6FC1382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Г) нитрат железа (II)</w:t>
                  </w:r>
                </w:p>
              </w:tc>
            </w:tr>
            <w:tr w:rsidR="00E11F3A" w:rsidRPr="00E11F3A" w14:paraId="5235E5A7" w14:textId="77777777" w:rsidTr="00E11F3A">
              <w:tc>
                <w:tcPr>
                  <w:tcW w:w="3012" w:type="dxa"/>
                  <w:tcBorders>
                    <w:top w:val="nil"/>
                    <w:left w:val="nil"/>
                    <w:bottom w:val="nil"/>
                    <w:right w:val="nil"/>
                  </w:tcBorders>
                  <w:shd w:val="clear" w:color="auto" w:fill="FFFFFF"/>
                  <w:hideMark/>
                </w:tcPr>
                <w:p w14:paraId="4CD62ED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6558" w:type="dxa"/>
                  <w:tcBorders>
                    <w:top w:val="nil"/>
                    <w:left w:val="nil"/>
                    <w:bottom w:val="nil"/>
                    <w:right w:val="nil"/>
                  </w:tcBorders>
                  <w:shd w:val="clear" w:color="auto" w:fill="FFFFFF"/>
                  <w:hideMark/>
                </w:tcPr>
                <w:p w14:paraId="4FCEF91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 оксид азота (I)</w:t>
                  </w:r>
                </w:p>
              </w:tc>
            </w:tr>
            <w:tr w:rsidR="00E11F3A" w:rsidRPr="00E11F3A" w14:paraId="0CF61F8D" w14:textId="77777777" w:rsidTr="00E11F3A">
              <w:tc>
                <w:tcPr>
                  <w:tcW w:w="3012" w:type="dxa"/>
                  <w:tcBorders>
                    <w:top w:val="nil"/>
                    <w:left w:val="nil"/>
                    <w:bottom w:val="nil"/>
                    <w:right w:val="nil"/>
                  </w:tcBorders>
                  <w:shd w:val="clear" w:color="auto" w:fill="FFFFFF"/>
                  <w:hideMark/>
                </w:tcPr>
                <w:p w14:paraId="78B827C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6558" w:type="dxa"/>
                  <w:tcBorders>
                    <w:top w:val="nil"/>
                    <w:left w:val="nil"/>
                    <w:bottom w:val="nil"/>
                    <w:right w:val="nil"/>
                  </w:tcBorders>
                  <w:shd w:val="clear" w:color="auto" w:fill="FFFFFF"/>
                  <w:hideMark/>
                </w:tcPr>
                <w:p w14:paraId="4BDA337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Е) нитрат железа (III)</w:t>
                  </w:r>
                </w:p>
              </w:tc>
            </w:tr>
          </w:tbl>
          <w:p w14:paraId="59250F3B"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А7-А8 выберите все верные ответы из предложенных.</w:t>
            </w:r>
          </w:p>
          <w:p w14:paraId="7DC62E4F"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А7. Выпишите формулы веществ в молекулах, которых ковалентная полярная химическая связь: 1) SO</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2) O</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xml:space="preserve"> 3) </w:t>
            </w:r>
            <w:proofErr w:type="spellStart"/>
            <w:r w:rsidRPr="00E11F3A">
              <w:rPr>
                <w:rFonts w:ascii="Times New Roman" w:eastAsia="Times New Roman" w:hAnsi="Times New Roman"/>
                <w:color w:val="000000"/>
                <w:sz w:val="24"/>
                <w:szCs w:val="24"/>
                <w:bdr w:val="none" w:sz="0" w:space="0" w:color="auto" w:frame="1"/>
                <w:lang w:eastAsia="ru-RU"/>
              </w:rPr>
              <w:t>NaF</w:t>
            </w:r>
            <w:proofErr w:type="spellEnd"/>
            <w:r w:rsidRPr="00E11F3A">
              <w:rPr>
                <w:rFonts w:ascii="Times New Roman" w:eastAsia="Times New Roman" w:hAnsi="Times New Roman"/>
                <w:color w:val="000000"/>
                <w:sz w:val="24"/>
                <w:szCs w:val="24"/>
                <w:bdr w:val="none" w:sz="0" w:space="0" w:color="auto" w:frame="1"/>
                <w:lang w:eastAsia="ru-RU"/>
              </w:rPr>
              <w:t xml:space="preserve"> 4)K</w:t>
            </w:r>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5) 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6)H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S</w:t>
            </w:r>
          </w:p>
          <w:p w14:paraId="36EB91C6"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А8.</w:t>
            </w:r>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Выберите классификационные характеристики реакции, уравнение которой                                         2SО</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 О</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w:t>
            </w:r>
            <w:r w:rsidRPr="00E11F3A">
              <w:rPr>
                <w:rFonts w:ascii="Times New Roman" w:eastAsia="Times New Roman" w:hAnsi="Times New Roman"/>
                <w:noProof/>
                <w:color w:val="000000"/>
                <w:sz w:val="24"/>
                <w:szCs w:val="24"/>
                <w:bdr w:val="none" w:sz="0" w:space="0" w:color="auto" w:frame="1"/>
                <w:lang w:eastAsia="ru-RU"/>
              </w:rPr>
              <w:drawing>
                <wp:inline distT="0" distB="0" distL="0" distR="0" wp14:anchorId="7579E509" wp14:editId="60548C6B">
                  <wp:extent cx="2190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E11F3A">
              <w:rPr>
                <w:rFonts w:ascii="Times New Roman" w:eastAsia="Times New Roman" w:hAnsi="Times New Roman"/>
                <w:color w:val="000000"/>
                <w:sz w:val="24"/>
                <w:szCs w:val="24"/>
                <w:bdr w:val="none" w:sz="0" w:space="0" w:color="auto" w:frame="1"/>
                <w:lang w:eastAsia="ru-RU"/>
              </w:rPr>
              <w:t> 2SО</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 Q</w:t>
            </w:r>
          </w:p>
          <w:p w14:paraId="06442330"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bdr w:val="none" w:sz="0" w:space="0" w:color="auto" w:frame="1"/>
                <w:lang w:eastAsia="ru-RU"/>
              </w:rPr>
              <w:t>1.Экзотермическая    2.Эндотермическая   3.Соединения</w:t>
            </w:r>
          </w:p>
          <w:p w14:paraId="7F069C22" w14:textId="77777777" w:rsidR="00E11F3A" w:rsidRPr="00E11F3A" w:rsidRDefault="00E11F3A" w:rsidP="00E11F3A">
            <w:pPr>
              <w:shd w:val="clear" w:color="auto" w:fill="FFFFFF"/>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xml:space="preserve">      4. Замещения   5. Разложения</w:t>
            </w:r>
          </w:p>
          <w:p w14:paraId="3BA0D14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bdr w:val="none" w:sz="0" w:space="0" w:color="auto" w:frame="1"/>
                <w:lang w:eastAsia="ru-RU"/>
              </w:rPr>
            </w:pPr>
            <w:r w:rsidRPr="00E11F3A">
              <w:rPr>
                <w:rFonts w:ascii="Times New Roman" w:eastAsia="Times New Roman" w:hAnsi="Times New Roman"/>
                <w:color w:val="000000"/>
                <w:sz w:val="24"/>
                <w:szCs w:val="24"/>
                <w:bdr w:val="none" w:sz="0" w:space="0" w:color="auto" w:frame="1"/>
                <w:lang w:eastAsia="ru-RU"/>
              </w:rPr>
              <w:t>А9. Если согласны с утверждением, то в таблице ответов напротив утверждения выберите «да», если не согласны – выберите  «нет».</w:t>
            </w:r>
          </w:p>
          <w:tbl>
            <w:tblPr>
              <w:tblW w:w="7480" w:type="dxa"/>
              <w:shd w:val="clear" w:color="auto" w:fill="FFFFFF"/>
              <w:tblLayout w:type="fixed"/>
              <w:tblCellMar>
                <w:left w:w="0" w:type="dxa"/>
                <w:right w:w="0" w:type="dxa"/>
              </w:tblCellMar>
              <w:tblLook w:val="04A0" w:firstRow="1" w:lastRow="0" w:firstColumn="1" w:lastColumn="0" w:noHBand="0" w:noVBand="1"/>
            </w:tblPr>
            <w:tblGrid>
              <w:gridCol w:w="459"/>
              <w:gridCol w:w="5558"/>
              <w:gridCol w:w="754"/>
              <w:gridCol w:w="709"/>
            </w:tblGrid>
            <w:tr w:rsidR="00E11F3A" w:rsidRPr="00E11F3A" w14:paraId="629A59CC" w14:textId="77777777" w:rsidTr="0099388D">
              <w:trPr>
                <w:trHeight w:val="252"/>
              </w:trPr>
              <w:tc>
                <w:tcPr>
                  <w:tcW w:w="4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89F759"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w:t>
                  </w:r>
                </w:p>
              </w:tc>
              <w:tc>
                <w:tcPr>
                  <w:tcW w:w="5558"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7EE2E7A5"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Утверждения</w:t>
                  </w:r>
                </w:p>
              </w:tc>
              <w:tc>
                <w:tcPr>
                  <w:tcW w:w="75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61DDAEB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709"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10853DA3" w14:textId="77777777" w:rsidR="00E11F3A" w:rsidRPr="00E11F3A" w:rsidRDefault="00E11F3A" w:rsidP="00E11F3A">
                  <w:pPr>
                    <w:spacing w:after="0" w:line="240" w:lineRule="auto"/>
                    <w:rPr>
                      <w:rFonts w:ascii="Times New Roman" w:eastAsia="Times New Roman" w:hAnsi="Times New Roman"/>
                      <w:sz w:val="24"/>
                      <w:szCs w:val="24"/>
                      <w:lang w:eastAsia="ru-RU"/>
                    </w:rPr>
                  </w:pPr>
                </w:p>
              </w:tc>
            </w:tr>
            <w:tr w:rsidR="00E11F3A" w:rsidRPr="00E11F3A" w14:paraId="49805AC1" w14:textId="77777777" w:rsidTr="0099388D">
              <w:trPr>
                <w:trHeight w:val="491"/>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73E12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3692045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Разбитый ртутный термометр и вытекшую из него ртуть следует выбросить в мусорное ведро.</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ABD4FA8"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BA58F8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7CB71F1F" w14:textId="77777777" w:rsidTr="0099388D">
              <w:trPr>
                <w:trHeight w:val="491"/>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C266BD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4902F243"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Красками, содержащими соединения свинца, не рекомендуется покрывать детские игрушки и посуду.</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114DD2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875728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458461CD" w14:textId="77777777" w:rsidTr="0099388D">
              <w:trPr>
                <w:trHeight w:val="491"/>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831DB0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4BAD660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Для определения состава вещества, содержащегося в склянке без этикетки, его можно попробовать на вкус.</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5630E2E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C7CA9A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66A2FDFA" w14:textId="77777777" w:rsidTr="0099388D">
              <w:trPr>
                <w:trHeight w:val="491"/>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A8C6E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FE4103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При нагревании жидкости необходимо закрыть пробирку пробкой.</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0B4F0EF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2FCC87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610DB7A6" w14:textId="77777777" w:rsidTr="0099388D">
              <w:trPr>
                <w:trHeight w:val="252"/>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F6592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5.</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6C623C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При получении травмы необходимо обратиться к учителю.</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A5651A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C86F90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bl>
          <w:p w14:paraId="664B373D"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А10-А11 выпишите цифры в заданном в задании порядке.</w:t>
            </w:r>
          </w:p>
          <w:p w14:paraId="6E931A7D"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10. Расположите символы элементов в порядке возрастания металлических свойств:</w:t>
            </w:r>
          </w:p>
          <w:p w14:paraId="1C6C2CDE" w14:textId="77777777" w:rsidR="00E11F3A" w:rsidRPr="00E11F3A" w:rsidRDefault="00E11F3A" w:rsidP="00E11F3A">
            <w:pPr>
              <w:shd w:val="clear" w:color="auto" w:fill="FFFFFF"/>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1) натрий      2) хлор      3) фосфор     4) алюминий</w:t>
            </w:r>
          </w:p>
          <w:p w14:paraId="7D01F312"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А11. Расположите формулы веществ по увеличению степени окисления серы в них:</w:t>
            </w:r>
          </w:p>
          <w:tbl>
            <w:tblPr>
              <w:tblW w:w="3720" w:type="dxa"/>
              <w:shd w:val="clear" w:color="auto" w:fill="FFFFFF"/>
              <w:tblLayout w:type="fixed"/>
              <w:tblCellMar>
                <w:left w:w="0" w:type="dxa"/>
                <w:right w:w="0" w:type="dxa"/>
              </w:tblCellMar>
              <w:tblLook w:val="04A0" w:firstRow="1" w:lastRow="0" w:firstColumn="1" w:lastColumn="0" w:noHBand="0" w:noVBand="1"/>
            </w:tblPr>
            <w:tblGrid>
              <w:gridCol w:w="1239"/>
              <w:gridCol w:w="2481"/>
            </w:tblGrid>
            <w:tr w:rsidR="00E11F3A" w:rsidRPr="00E11F3A" w14:paraId="56239D63" w14:textId="77777777" w:rsidTr="00E11F3A">
              <w:trPr>
                <w:trHeight w:val="90"/>
              </w:trPr>
              <w:tc>
                <w:tcPr>
                  <w:tcW w:w="1470" w:type="dxa"/>
                  <w:tcBorders>
                    <w:top w:val="nil"/>
                    <w:left w:val="nil"/>
                    <w:bottom w:val="nil"/>
                    <w:right w:val="nil"/>
                  </w:tcBorders>
                  <w:shd w:val="clear" w:color="auto" w:fill="FFFFFF"/>
                  <w:hideMark/>
                </w:tcPr>
                <w:p w14:paraId="4ED7031B" w14:textId="77777777" w:rsidR="00E11F3A" w:rsidRPr="00E11F3A" w:rsidRDefault="00E11F3A" w:rsidP="00C4374E">
                  <w:pPr>
                    <w:pStyle w:val="a9"/>
                    <w:numPr>
                      <w:ilvl w:val="0"/>
                      <w:numId w:val="313"/>
                    </w:numPr>
                    <w:rPr>
                      <w:rFonts w:ascii="Times New Roman" w:eastAsia="Times New Roman" w:hAnsi="Times New Roman"/>
                      <w:color w:val="000000"/>
                    </w:rPr>
                  </w:pPr>
                  <w:r w:rsidRPr="00E11F3A">
                    <w:rPr>
                      <w:rFonts w:ascii="Times New Roman" w:eastAsia="Times New Roman" w:hAnsi="Times New Roman"/>
                      <w:color w:val="000000"/>
                      <w:bdr w:val="none" w:sz="0" w:space="0" w:color="auto" w:frame="1"/>
                    </w:rPr>
                    <w:t>SO</w:t>
                  </w:r>
                  <w:r w:rsidRPr="00E11F3A">
                    <w:rPr>
                      <w:rFonts w:ascii="Times New Roman" w:eastAsia="Times New Roman" w:hAnsi="Times New Roman"/>
                      <w:color w:val="000000"/>
                      <w:bdr w:val="none" w:sz="0" w:space="0" w:color="auto" w:frame="1"/>
                      <w:vertAlign w:val="subscript"/>
                    </w:rPr>
                    <w:t>2</w:t>
                  </w:r>
                </w:p>
              </w:tc>
              <w:tc>
                <w:tcPr>
                  <w:tcW w:w="2250" w:type="dxa"/>
                  <w:tcBorders>
                    <w:top w:val="nil"/>
                    <w:left w:val="nil"/>
                    <w:bottom w:val="nil"/>
                    <w:right w:val="nil"/>
                  </w:tcBorders>
                  <w:shd w:val="clear" w:color="auto" w:fill="FFFFFF"/>
                  <w:hideMark/>
                </w:tcPr>
                <w:p w14:paraId="299F0F88"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2.K</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SO</w:t>
                  </w:r>
                  <w:r w:rsidRPr="00E11F3A">
                    <w:rPr>
                      <w:rFonts w:ascii="Times New Roman" w:eastAsia="Times New Roman" w:hAnsi="Times New Roman"/>
                      <w:color w:val="000000"/>
                      <w:sz w:val="24"/>
                      <w:szCs w:val="24"/>
                      <w:bdr w:val="none" w:sz="0" w:space="0" w:color="auto" w:frame="1"/>
                      <w:vertAlign w:val="subscript"/>
                      <w:lang w:eastAsia="ru-RU"/>
                    </w:rPr>
                    <w:t>4      </w:t>
                  </w:r>
                  <w:r w:rsidRPr="00E11F3A">
                    <w:rPr>
                      <w:rFonts w:ascii="Times New Roman" w:eastAsia="Times New Roman" w:hAnsi="Times New Roman"/>
                      <w:color w:val="000000"/>
                      <w:sz w:val="24"/>
                      <w:szCs w:val="24"/>
                      <w:bdr w:val="none" w:sz="0" w:space="0" w:color="auto" w:frame="1"/>
                      <w:lang w:eastAsia="ru-RU"/>
                    </w:rPr>
                    <w:t>3.H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S    4.S     </w:t>
                  </w:r>
                </w:p>
              </w:tc>
            </w:tr>
            <w:tr w:rsidR="00E11F3A" w:rsidRPr="00E11F3A" w14:paraId="10DB5D36" w14:textId="77777777" w:rsidTr="00E11F3A">
              <w:trPr>
                <w:trHeight w:val="90"/>
              </w:trPr>
              <w:tc>
                <w:tcPr>
                  <w:tcW w:w="1470" w:type="dxa"/>
                  <w:tcBorders>
                    <w:top w:val="nil"/>
                    <w:left w:val="nil"/>
                    <w:bottom w:val="nil"/>
                    <w:right w:val="nil"/>
                  </w:tcBorders>
                  <w:shd w:val="clear" w:color="auto" w:fill="FFFFFF"/>
                  <w:hideMark/>
                </w:tcPr>
                <w:p w14:paraId="2F59B5A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2250" w:type="dxa"/>
                  <w:tcBorders>
                    <w:top w:val="nil"/>
                    <w:left w:val="nil"/>
                    <w:bottom w:val="nil"/>
                    <w:right w:val="nil"/>
                  </w:tcBorders>
                  <w:shd w:val="clear" w:color="auto" w:fill="FFFFFF"/>
                  <w:hideMark/>
                </w:tcPr>
                <w:p w14:paraId="1F9ACDF1" w14:textId="77777777" w:rsidR="00E11F3A" w:rsidRPr="00E11F3A" w:rsidRDefault="00E11F3A" w:rsidP="00E11F3A">
                  <w:pPr>
                    <w:spacing w:after="0" w:line="240" w:lineRule="auto"/>
                    <w:rPr>
                      <w:rFonts w:ascii="Times New Roman" w:eastAsia="Times New Roman" w:hAnsi="Times New Roman"/>
                      <w:sz w:val="24"/>
                      <w:szCs w:val="24"/>
                      <w:lang w:eastAsia="ru-RU"/>
                    </w:rPr>
                  </w:pPr>
                </w:p>
              </w:tc>
            </w:tr>
          </w:tbl>
          <w:p w14:paraId="4A939F1B"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А12. Рассчитайте массовую долю кислорода в оксиде углерода (IV).Ответ запишите с точностью до десятых.</w:t>
            </w:r>
          </w:p>
          <w:p w14:paraId="1C4BBB62"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(В1,В2,В3) запишите полное решение. Ответы записывайте четко и разборчиво.</w:t>
            </w:r>
          </w:p>
          <w:p w14:paraId="206059A6"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В1. Дана схема превращений: FeCl</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 Fe(OH)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xml:space="preserve">  → </w:t>
            </w:r>
            <w:proofErr w:type="spellStart"/>
            <w:r w:rsidRPr="00E11F3A">
              <w:rPr>
                <w:rFonts w:ascii="Times New Roman" w:eastAsia="Times New Roman" w:hAnsi="Times New Roman"/>
                <w:color w:val="000000"/>
                <w:sz w:val="24"/>
                <w:szCs w:val="24"/>
                <w:bdr w:val="none" w:sz="0" w:space="0" w:color="auto" w:frame="1"/>
                <w:lang w:eastAsia="ru-RU"/>
              </w:rPr>
              <w:t>FeO</w:t>
            </w:r>
            <w:proofErr w:type="spellEnd"/>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 FeСl</w:t>
            </w:r>
            <w:r w:rsidRPr="00E11F3A">
              <w:rPr>
                <w:rFonts w:ascii="Times New Roman" w:eastAsia="Times New Roman" w:hAnsi="Times New Roman"/>
                <w:color w:val="000000"/>
                <w:sz w:val="24"/>
                <w:szCs w:val="24"/>
                <w:bdr w:val="none" w:sz="0" w:space="0" w:color="auto" w:frame="1"/>
                <w:vertAlign w:val="subscript"/>
                <w:lang w:eastAsia="ru-RU"/>
              </w:rPr>
              <w:t>2</w:t>
            </w:r>
          </w:p>
          <w:p w14:paraId="2B5BEDE1"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Напишите уравнения реакций, с помощью которых можно осуществить указанные превращения.</w:t>
            </w:r>
          </w:p>
          <w:p w14:paraId="00C1898A"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В2. В 70 г воды растворили 7 г соли, вычислите массовую долю соли в полученном растворе.</w:t>
            </w:r>
          </w:p>
          <w:p w14:paraId="1BC61A79"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С1. Прочитайте текст, ответьте на вопросы.</w:t>
            </w:r>
          </w:p>
          <w:p w14:paraId="19F2554C"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 </w:t>
            </w:r>
          </w:p>
          <w:p w14:paraId="00BF1294"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Мама решила   побелить квартиру. Пошла в магазин за известью, а её там не оказалось. Что делать? Тут она вспомнила, что  соседка предлагала ей негашеную известь (</w:t>
            </w:r>
            <w:proofErr w:type="spellStart"/>
            <w:r w:rsidRPr="00E11F3A">
              <w:rPr>
                <w:rFonts w:ascii="Times New Roman" w:eastAsia="Times New Roman" w:hAnsi="Times New Roman"/>
                <w:color w:val="111115"/>
                <w:sz w:val="24"/>
                <w:szCs w:val="24"/>
                <w:bdr w:val="none" w:sz="0" w:space="0" w:color="auto" w:frame="1"/>
                <w:lang w:eastAsia="ru-RU"/>
              </w:rPr>
              <w:t>СаО</w:t>
            </w:r>
            <w:proofErr w:type="spellEnd"/>
            <w:r w:rsidRPr="00E11F3A">
              <w:rPr>
                <w:rFonts w:ascii="Times New Roman" w:eastAsia="Times New Roman" w:hAnsi="Times New Roman"/>
                <w:color w:val="111115"/>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lang w:eastAsia="ru-RU"/>
              </w:rPr>
              <w:t> но  её  надо залить водой, т.е. загасить. Что мама и сделала, когда пришла домой.</w:t>
            </w:r>
          </w:p>
          <w:p w14:paraId="3D3857F3"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Можно ли произошедшее явление назвать химической реакцией?</w:t>
            </w:r>
          </w:p>
          <w:p w14:paraId="3592CC80"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Если можно назвать химической реакцией, то, что на это указывает?</w:t>
            </w:r>
          </w:p>
          <w:p w14:paraId="5BBC0F35"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lastRenderedPageBreak/>
              <w:t>Какое вещество в результате образовалось? К каким классам веществ относятся вещества, описанные в данном тексте? Запишите уравнение химической реакции и укажите ее тип.</w:t>
            </w:r>
          </w:p>
          <w:p w14:paraId="58A053BF" w14:textId="77777777" w:rsidR="00E11F3A" w:rsidRPr="00E11F3A" w:rsidRDefault="00E11F3A" w:rsidP="00E11F3A">
            <w:pPr>
              <w:shd w:val="clear" w:color="auto" w:fill="FFFFFF"/>
              <w:spacing w:after="0" w:line="240" w:lineRule="auto"/>
              <w:jc w:val="center"/>
              <w:rPr>
                <w:rFonts w:ascii="Times New Roman" w:eastAsia="Times New Roman" w:hAnsi="Times New Roman"/>
                <w:b/>
                <w:bCs/>
                <w:color w:val="111115"/>
                <w:sz w:val="24"/>
                <w:szCs w:val="24"/>
                <w:lang w:eastAsia="ru-RU"/>
              </w:rPr>
            </w:pPr>
            <w:r w:rsidRPr="00E11F3A">
              <w:rPr>
                <w:rFonts w:ascii="Times New Roman" w:eastAsia="Times New Roman" w:hAnsi="Times New Roman"/>
                <w:b/>
                <w:bCs/>
                <w:color w:val="000000"/>
                <w:sz w:val="24"/>
                <w:szCs w:val="24"/>
                <w:bdr w:val="none" w:sz="0" w:space="0" w:color="auto" w:frame="1"/>
                <w:lang w:eastAsia="ru-RU"/>
              </w:rPr>
              <w:t>Вариант 2</w:t>
            </w:r>
          </w:p>
          <w:p w14:paraId="19B9AB05"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А1-А3 выберите номер правильного ответа.</w:t>
            </w:r>
          </w:p>
          <w:tbl>
            <w:tblPr>
              <w:tblW w:w="9570" w:type="dxa"/>
              <w:shd w:val="clear" w:color="auto" w:fill="FFFFFF"/>
              <w:tblLayout w:type="fixed"/>
              <w:tblCellMar>
                <w:left w:w="0" w:type="dxa"/>
                <w:right w:w="0" w:type="dxa"/>
              </w:tblCellMar>
              <w:tblLook w:val="04A0" w:firstRow="1" w:lastRow="0" w:firstColumn="1" w:lastColumn="0" w:noHBand="0" w:noVBand="1"/>
            </w:tblPr>
            <w:tblGrid>
              <w:gridCol w:w="4785"/>
              <w:gridCol w:w="4785"/>
            </w:tblGrid>
            <w:tr w:rsidR="00E11F3A" w:rsidRPr="00E11F3A" w14:paraId="7167A053" w14:textId="77777777" w:rsidTr="00E11F3A">
              <w:tc>
                <w:tcPr>
                  <w:tcW w:w="4575" w:type="dxa"/>
                  <w:tcBorders>
                    <w:top w:val="nil"/>
                    <w:left w:val="nil"/>
                    <w:bottom w:val="nil"/>
                    <w:right w:val="nil"/>
                  </w:tcBorders>
                  <w:shd w:val="clear" w:color="auto" w:fill="FFFFFF"/>
                  <w:hideMark/>
                </w:tcPr>
                <w:p w14:paraId="02E2902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w:t>
                  </w:r>
                </w:p>
                <w:p w14:paraId="48BFBCA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 На приведённом рисунке изображена модель атома</w:t>
                  </w:r>
                </w:p>
                <w:p w14:paraId="7EB5C9E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бора        2) фосфора</w:t>
                  </w:r>
                </w:p>
                <w:p w14:paraId="1F10B03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мышьяка  4) брома</w:t>
                  </w:r>
                </w:p>
              </w:tc>
              <w:tc>
                <w:tcPr>
                  <w:tcW w:w="4575" w:type="dxa"/>
                  <w:tcBorders>
                    <w:top w:val="nil"/>
                    <w:left w:val="nil"/>
                    <w:bottom w:val="nil"/>
                    <w:right w:val="nil"/>
                  </w:tcBorders>
                  <w:shd w:val="clear" w:color="auto" w:fill="FFFFFF"/>
                  <w:hideMark/>
                </w:tcPr>
                <w:p w14:paraId="5E43FDA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noProof/>
                      <w:color w:val="000000"/>
                      <w:sz w:val="24"/>
                      <w:szCs w:val="24"/>
                      <w:bdr w:val="none" w:sz="0" w:space="0" w:color="auto" w:frame="1"/>
                      <w:lang w:eastAsia="ru-RU"/>
                    </w:rPr>
                    <w:drawing>
                      <wp:inline distT="0" distB="0" distL="0" distR="0" wp14:anchorId="269BD258" wp14:editId="42E13BE8">
                        <wp:extent cx="1362075" cy="1238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62075" cy="1238250"/>
                                </a:xfrm>
                                <a:prstGeom prst="rect">
                                  <a:avLst/>
                                </a:prstGeom>
                                <a:noFill/>
                                <a:ln>
                                  <a:noFill/>
                                </a:ln>
                              </pic:spPr>
                            </pic:pic>
                          </a:graphicData>
                        </a:graphic>
                      </wp:inline>
                    </w:drawing>
                  </w:r>
                </w:p>
              </w:tc>
            </w:tr>
          </w:tbl>
          <w:p w14:paraId="2F7E7F1F"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А2. В ряду расположены формулы только сложных веществ</w:t>
            </w:r>
          </w:p>
          <w:p w14:paraId="22DFA28D" w14:textId="77777777" w:rsidR="00E11F3A" w:rsidRPr="00E11F3A" w:rsidRDefault="00E11F3A" w:rsidP="00E11F3A">
            <w:pPr>
              <w:shd w:val="clear" w:color="auto" w:fill="FFFFFF"/>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вода, кислород, кальций 2) оксид натрия, хлороводород, азотная кислота</w:t>
            </w:r>
          </w:p>
          <w:p w14:paraId="786BD057" w14:textId="77777777" w:rsidR="00E11F3A" w:rsidRPr="00E11F3A" w:rsidRDefault="00E11F3A" w:rsidP="00E11F3A">
            <w:pPr>
              <w:shd w:val="clear" w:color="auto" w:fill="FFFFFF"/>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сера, фосфор, медь            4) калий, хлор, гидроксид магния</w:t>
            </w:r>
          </w:p>
          <w:p w14:paraId="5B2480A1"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А3. При пропускании водорода над оксидом меди (II) можно наблюдать:</w:t>
            </w:r>
          </w:p>
          <w:p w14:paraId="22679767" w14:textId="77777777" w:rsidR="00E11F3A" w:rsidRPr="00E11F3A" w:rsidRDefault="00E11F3A" w:rsidP="00E11F3A">
            <w:pPr>
              <w:shd w:val="clear" w:color="auto" w:fill="FFFFFF"/>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выделение газа 2) изменение цвета 3) появление запаха 4) выпадение осадка</w:t>
            </w:r>
          </w:p>
          <w:p w14:paraId="7B280801"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w:t>
            </w:r>
            <w:r w:rsidRPr="00E11F3A">
              <w:rPr>
                <w:rFonts w:ascii="Times New Roman" w:eastAsia="Times New Roman" w:hAnsi="Times New Roman"/>
                <w:i/>
                <w:iCs/>
                <w:color w:val="000000"/>
                <w:sz w:val="24"/>
                <w:szCs w:val="24"/>
                <w:bdr w:val="none" w:sz="0" w:space="0" w:color="auto" w:frame="1"/>
                <w:lang w:eastAsia="ru-RU"/>
              </w:rPr>
              <w:t>В заданиях А4-А6 установите соответствие, и запишите буквы выбранных вами ответов</w:t>
            </w:r>
          </w:p>
          <w:p w14:paraId="49C81A67"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А4. Установите соответствие между смесью и способом разделения данной смеси</w:t>
            </w:r>
          </w:p>
          <w:tbl>
            <w:tblPr>
              <w:tblW w:w="9570" w:type="dxa"/>
              <w:shd w:val="clear" w:color="auto" w:fill="FFFFFF"/>
              <w:tblLayout w:type="fixed"/>
              <w:tblCellMar>
                <w:left w:w="0" w:type="dxa"/>
                <w:right w:w="0" w:type="dxa"/>
              </w:tblCellMar>
              <w:tblLook w:val="04A0" w:firstRow="1" w:lastRow="0" w:firstColumn="1" w:lastColumn="0" w:noHBand="0" w:noVBand="1"/>
            </w:tblPr>
            <w:tblGrid>
              <w:gridCol w:w="4189"/>
              <w:gridCol w:w="5381"/>
            </w:tblGrid>
            <w:tr w:rsidR="00E11F3A" w:rsidRPr="00E11F3A" w14:paraId="5759B65C" w14:textId="77777777" w:rsidTr="00E11F3A">
              <w:tc>
                <w:tcPr>
                  <w:tcW w:w="4189" w:type="dxa"/>
                  <w:tcBorders>
                    <w:top w:val="nil"/>
                    <w:left w:val="nil"/>
                    <w:bottom w:val="nil"/>
                    <w:right w:val="nil"/>
                  </w:tcBorders>
                  <w:shd w:val="clear" w:color="auto" w:fill="FFFFFF"/>
                  <w:hideMark/>
                </w:tcPr>
                <w:p w14:paraId="1CA9CDF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Смесь</w:t>
                  </w:r>
                </w:p>
              </w:tc>
              <w:tc>
                <w:tcPr>
                  <w:tcW w:w="5381" w:type="dxa"/>
                  <w:tcBorders>
                    <w:top w:val="nil"/>
                    <w:left w:val="nil"/>
                    <w:bottom w:val="nil"/>
                    <w:right w:val="nil"/>
                  </w:tcBorders>
                  <w:shd w:val="clear" w:color="auto" w:fill="FFFFFF"/>
                  <w:hideMark/>
                </w:tcPr>
                <w:p w14:paraId="3950445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Способ разделения</w:t>
                  </w:r>
                </w:p>
              </w:tc>
            </w:tr>
            <w:tr w:rsidR="00E11F3A" w:rsidRPr="00E11F3A" w14:paraId="48BC1FB7" w14:textId="77777777" w:rsidTr="00E11F3A">
              <w:tc>
                <w:tcPr>
                  <w:tcW w:w="4189" w:type="dxa"/>
                  <w:tcBorders>
                    <w:top w:val="nil"/>
                    <w:left w:val="nil"/>
                    <w:bottom w:val="nil"/>
                    <w:right w:val="nil"/>
                  </w:tcBorders>
                  <w:shd w:val="clear" w:color="auto" w:fill="FFFFFF"/>
                  <w:hideMark/>
                </w:tcPr>
                <w:p w14:paraId="27B5C695" w14:textId="77777777" w:rsidR="00E11F3A" w:rsidRPr="00E11F3A" w:rsidRDefault="00E11F3A" w:rsidP="00C4374E">
                  <w:pPr>
                    <w:numPr>
                      <w:ilvl w:val="0"/>
                      <w:numId w:val="310"/>
                    </w:numPr>
                    <w:spacing w:after="0" w:line="240" w:lineRule="auto"/>
                    <w:ind w:firstLine="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bdr w:val="none" w:sz="0" w:space="0" w:color="auto" w:frame="1"/>
                      <w:lang w:eastAsia="ru-RU"/>
                    </w:rPr>
                    <w:t>Смесь железных и алюминиевых стружек</w:t>
                  </w:r>
                </w:p>
              </w:tc>
              <w:tc>
                <w:tcPr>
                  <w:tcW w:w="5381" w:type="dxa"/>
                  <w:tcBorders>
                    <w:top w:val="nil"/>
                    <w:left w:val="nil"/>
                    <w:bottom w:val="nil"/>
                    <w:right w:val="nil"/>
                  </w:tcBorders>
                  <w:shd w:val="clear" w:color="auto" w:fill="FFFFFF"/>
                  <w:hideMark/>
                </w:tcPr>
                <w:p w14:paraId="03900FD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фильтрование</w:t>
                  </w:r>
                </w:p>
              </w:tc>
            </w:tr>
            <w:tr w:rsidR="00E11F3A" w:rsidRPr="00E11F3A" w14:paraId="0D73A28B" w14:textId="77777777" w:rsidTr="00E11F3A">
              <w:tc>
                <w:tcPr>
                  <w:tcW w:w="4189" w:type="dxa"/>
                  <w:tcBorders>
                    <w:top w:val="nil"/>
                    <w:left w:val="nil"/>
                    <w:bottom w:val="nil"/>
                    <w:right w:val="nil"/>
                  </w:tcBorders>
                  <w:shd w:val="clear" w:color="auto" w:fill="FFFFFF"/>
                  <w:hideMark/>
                </w:tcPr>
                <w:p w14:paraId="7419984D"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      Смесь древесных опилок в воде</w:t>
                  </w:r>
                </w:p>
              </w:tc>
              <w:tc>
                <w:tcPr>
                  <w:tcW w:w="5381" w:type="dxa"/>
                  <w:tcBorders>
                    <w:top w:val="nil"/>
                    <w:left w:val="nil"/>
                    <w:bottom w:val="nil"/>
                    <w:right w:val="nil"/>
                  </w:tcBorders>
                  <w:shd w:val="clear" w:color="auto" w:fill="FFFFFF"/>
                  <w:hideMark/>
                </w:tcPr>
                <w:p w14:paraId="14F4C69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действие магнитом</w:t>
                  </w:r>
                </w:p>
              </w:tc>
            </w:tr>
            <w:tr w:rsidR="00E11F3A" w:rsidRPr="00E11F3A" w14:paraId="5811339C" w14:textId="77777777" w:rsidTr="00E11F3A">
              <w:tc>
                <w:tcPr>
                  <w:tcW w:w="4189" w:type="dxa"/>
                  <w:tcBorders>
                    <w:top w:val="nil"/>
                    <w:left w:val="nil"/>
                    <w:bottom w:val="nil"/>
                    <w:right w:val="nil"/>
                  </w:tcBorders>
                  <w:shd w:val="clear" w:color="auto" w:fill="FFFFFF"/>
                  <w:hideMark/>
                </w:tcPr>
                <w:p w14:paraId="282F6280"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Раствор сахара в воде</w:t>
                  </w:r>
                </w:p>
              </w:tc>
              <w:tc>
                <w:tcPr>
                  <w:tcW w:w="5381" w:type="dxa"/>
                  <w:tcBorders>
                    <w:top w:val="nil"/>
                    <w:left w:val="nil"/>
                    <w:bottom w:val="nil"/>
                    <w:right w:val="nil"/>
                  </w:tcBorders>
                  <w:shd w:val="clear" w:color="auto" w:fill="FFFFFF"/>
                  <w:hideMark/>
                </w:tcPr>
                <w:p w14:paraId="3CE27E3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выпаривание</w:t>
                  </w:r>
                </w:p>
              </w:tc>
            </w:tr>
          </w:tbl>
          <w:p w14:paraId="26F5DEE2"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А5. Установите соответствие между формулой соединения и классом, к которому относится каждое соединение</w:t>
            </w:r>
          </w:p>
          <w:tbl>
            <w:tblPr>
              <w:tblW w:w="9570" w:type="dxa"/>
              <w:shd w:val="clear" w:color="auto" w:fill="FFFFFF"/>
              <w:tblLayout w:type="fixed"/>
              <w:tblCellMar>
                <w:left w:w="0" w:type="dxa"/>
                <w:right w:w="0" w:type="dxa"/>
              </w:tblCellMar>
              <w:tblLook w:val="04A0" w:firstRow="1" w:lastRow="0" w:firstColumn="1" w:lastColumn="0" w:noHBand="0" w:noVBand="1"/>
            </w:tblPr>
            <w:tblGrid>
              <w:gridCol w:w="1961"/>
              <w:gridCol w:w="7609"/>
            </w:tblGrid>
            <w:tr w:rsidR="00E11F3A" w:rsidRPr="00E11F3A" w14:paraId="47FC2AA5" w14:textId="77777777" w:rsidTr="00E11F3A">
              <w:tc>
                <w:tcPr>
                  <w:tcW w:w="1961" w:type="dxa"/>
                  <w:tcBorders>
                    <w:top w:val="nil"/>
                    <w:left w:val="nil"/>
                    <w:bottom w:val="nil"/>
                    <w:right w:val="nil"/>
                  </w:tcBorders>
                  <w:shd w:val="clear" w:color="auto" w:fill="FFFFFF"/>
                  <w:hideMark/>
                </w:tcPr>
                <w:p w14:paraId="41745D9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Формула</w:t>
                  </w:r>
                </w:p>
              </w:tc>
              <w:tc>
                <w:tcPr>
                  <w:tcW w:w="7609" w:type="dxa"/>
                  <w:tcBorders>
                    <w:top w:val="nil"/>
                    <w:left w:val="nil"/>
                    <w:bottom w:val="nil"/>
                    <w:right w:val="nil"/>
                  </w:tcBorders>
                  <w:shd w:val="clear" w:color="auto" w:fill="FFFFFF"/>
                  <w:hideMark/>
                </w:tcPr>
                <w:p w14:paraId="283658D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Класс</w:t>
                  </w:r>
                </w:p>
              </w:tc>
            </w:tr>
            <w:tr w:rsidR="00E11F3A" w:rsidRPr="00E11F3A" w14:paraId="0BE29A97" w14:textId="77777777" w:rsidTr="00E11F3A">
              <w:tc>
                <w:tcPr>
                  <w:tcW w:w="1961" w:type="dxa"/>
                  <w:tcBorders>
                    <w:top w:val="nil"/>
                    <w:left w:val="nil"/>
                    <w:bottom w:val="nil"/>
                    <w:right w:val="nil"/>
                  </w:tcBorders>
                  <w:shd w:val="clear" w:color="auto" w:fill="FFFFFF"/>
                  <w:hideMark/>
                </w:tcPr>
                <w:p w14:paraId="2FFCC84B" w14:textId="77777777" w:rsidR="00E11F3A" w:rsidRPr="00E11F3A" w:rsidRDefault="00E11F3A" w:rsidP="00C4374E">
                  <w:pPr>
                    <w:numPr>
                      <w:ilvl w:val="0"/>
                      <w:numId w:val="311"/>
                    </w:numPr>
                    <w:spacing w:after="0" w:line="240" w:lineRule="auto"/>
                    <w:ind w:firstLine="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bdr w:val="none" w:sz="0" w:space="0" w:color="auto" w:frame="1"/>
                      <w:lang w:eastAsia="ru-RU"/>
                    </w:rPr>
                    <w:t>CO</w:t>
                  </w:r>
                  <w:r w:rsidRPr="00E11F3A">
                    <w:rPr>
                      <w:rFonts w:ascii="Times New Roman" w:eastAsia="Times New Roman" w:hAnsi="Times New Roman"/>
                      <w:color w:val="000000"/>
                      <w:sz w:val="24"/>
                      <w:szCs w:val="24"/>
                      <w:bdr w:val="none" w:sz="0" w:space="0" w:color="auto" w:frame="1"/>
                      <w:vertAlign w:val="subscript"/>
                      <w:lang w:eastAsia="ru-RU"/>
                    </w:rPr>
                    <w:t>2</w:t>
                  </w:r>
                </w:p>
              </w:tc>
              <w:tc>
                <w:tcPr>
                  <w:tcW w:w="7609" w:type="dxa"/>
                  <w:tcBorders>
                    <w:top w:val="nil"/>
                    <w:left w:val="nil"/>
                    <w:bottom w:val="nil"/>
                    <w:right w:val="nil"/>
                  </w:tcBorders>
                  <w:shd w:val="clear" w:color="auto" w:fill="FFFFFF"/>
                  <w:hideMark/>
                </w:tcPr>
                <w:p w14:paraId="0F9CC29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кислота</w:t>
                  </w:r>
                </w:p>
              </w:tc>
            </w:tr>
            <w:tr w:rsidR="00E11F3A" w:rsidRPr="00E11F3A" w14:paraId="2575B401" w14:textId="77777777" w:rsidTr="00E11F3A">
              <w:tc>
                <w:tcPr>
                  <w:tcW w:w="1961" w:type="dxa"/>
                  <w:tcBorders>
                    <w:top w:val="nil"/>
                    <w:left w:val="nil"/>
                    <w:bottom w:val="nil"/>
                    <w:right w:val="nil"/>
                  </w:tcBorders>
                  <w:shd w:val="clear" w:color="auto" w:fill="FFFFFF"/>
                  <w:hideMark/>
                </w:tcPr>
                <w:p w14:paraId="0F514403"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      K</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CO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7609" w:type="dxa"/>
                  <w:tcBorders>
                    <w:top w:val="nil"/>
                    <w:left w:val="nil"/>
                    <w:bottom w:val="nil"/>
                    <w:right w:val="nil"/>
                  </w:tcBorders>
                  <w:shd w:val="clear" w:color="auto" w:fill="FFFFFF"/>
                  <w:hideMark/>
                </w:tcPr>
                <w:p w14:paraId="3BAAE08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оксид</w:t>
                  </w:r>
                </w:p>
              </w:tc>
            </w:tr>
            <w:tr w:rsidR="00E11F3A" w:rsidRPr="00E11F3A" w14:paraId="59A46398" w14:textId="77777777" w:rsidTr="00E11F3A">
              <w:tc>
                <w:tcPr>
                  <w:tcW w:w="1961" w:type="dxa"/>
                  <w:tcBorders>
                    <w:top w:val="nil"/>
                    <w:left w:val="nil"/>
                    <w:bottom w:val="nil"/>
                    <w:right w:val="nil"/>
                  </w:tcBorders>
                  <w:shd w:val="clear" w:color="auto" w:fill="FFFFFF"/>
                  <w:hideMark/>
                </w:tcPr>
                <w:p w14:paraId="2F874CFA"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SiO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7609" w:type="dxa"/>
                  <w:tcBorders>
                    <w:top w:val="nil"/>
                    <w:left w:val="nil"/>
                    <w:bottom w:val="nil"/>
                    <w:right w:val="nil"/>
                  </w:tcBorders>
                  <w:shd w:val="clear" w:color="auto" w:fill="FFFFFF"/>
                  <w:hideMark/>
                </w:tcPr>
                <w:p w14:paraId="74A0D8A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основание</w:t>
                  </w:r>
                </w:p>
              </w:tc>
            </w:tr>
            <w:tr w:rsidR="00E11F3A" w:rsidRPr="00E11F3A" w14:paraId="5D134E0A" w14:textId="77777777" w:rsidTr="00E11F3A">
              <w:tc>
                <w:tcPr>
                  <w:tcW w:w="1961" w:type="dxa"/>
                  <w:tcBorders>
                    <w:top w:val="nil"/>
                    <w:left w:val="nil"/>
                    <w:bottom w:val="nil"/>
                    <w:right w:val="nil"/>
                  </w:tcBorders>
                  <w:shd w:val="clear" w:color="auto" w:fill="FFFFFF"/>
                  <w:hideMark/>
                </w:tcPr>
                <w:p w14:paraId="128DB1D6"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4.      </w:t>
                  </w:r>
                  <w:proofErr w:type="spellStart"/>
                  <w:r w:rsidRPr="00E11F3A">
                    <w:rPr>
                      <w:rFonts w:ascii="Times New Roman" w:eastAsia="Times New Roman" w:hAnsi="Times New Roman"/>
                      <w:color w:val="000000"/>
                      <w:sz w:val="24"/>
                      <w:szCs w:val="24"/>
                      <w:bdr w:val="none" w:sz="0" w:space="0" w:color="auto" w:frame="1"/>
                      <w:lang w:eastAsia="ru-RU"/>
                    </w:rPr>
                    <w:t>Cu</w:t>
                  </w:r>
                  <w:proofErr w:type="spellEnd"/>
                  <w:r w:rsidRPr="00E11F3A">
                    <w:rPr>
                      <w:rFonts w:ascii="Times New Roman" w:eastAsia="Times New Roman" w:hAnsi="Times New Roman"/>
                      <w:color w:val="000000"/>
                      <w:sz w:val="24"/>
                      <w:szCs w:val="24"/>
                      <w:bdr w:val="none" w:sz="0" w:space="0" w:color="auto" w:frame="1"/>
                      <w:lang w:eastAsia="ru-RU"/>
                    </w:rPr>
                    <w:t>(OH)</w:t>
                  </w:r>
                  <w:r w:rsidRPr="00E11F3A">
                    <w:rPr>
                      <w:rFonts w:ascii="Times New Roman" w:eastAsia="Times New Roman" w:hAnsi="Times New Roman"/>
                      <w:color w:val="000000"/>
                      <w:sz w:val="24"/>
                      <w:szCs w:val="24"/>
                      <w:bdr w:val="none" w:sz="0" w:space="0" w:color="auto" w:frame="1"/>
                      <w:vertAlign w:val="subscript"/>
                      <w:lang w:eastAsia="ru-RU"/>
                    </w:rPr>
                    <w:t>2</w:t>
                  </w:r>
                </w:p>
              </w:tc>
              <w:tc>
                <w:tcPr>
                  <w:tcW w:w="7609" w:type="dxa"/>
                  <w:tcBorders>
                    <w:top w:val="nil"/>
                    <w:left w:val="nil"/>
                    <w:bottom w:val="nil"/>
                    <w:right w:val="nil"/>
                  </w:tcBorders>
                  <w:shd w:val="clear" w:color="auto" w:fill="FFFFFF"/>
                  <w:hideMark/>
                </w:tcPr>
                <w:p w14:paraId="60EC1CA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Г) соль</w:t>
                  </w:r>
                </w:p>
              </w:tc>
            </w:tr>
          </w:tbl>
          <w:p w14:paraId="48A5B1A5"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А6. Установите соответствие между формулой соединения и названием</w:t>
            </w:r>
          </w:p>
          <w:tbl>
            <w:tblPr>
              <w:tblW w:w="9570" w:type="dxa"/>
              <w:shd w:val="clear" w:color="auto" w:fill="FFFFFF"/>
              <w:tblLayout w:type="fixed"/>
              <w:tblCellMar>
                <w:left w:w="0" w:type="dxa"/>
                <w:right w:w="0" w:type="dxa"/>
              </w:tblCellMar>
              <w:tblLook w:val="04A0" w:firstRow="1" w:lastRow="0" w:firstColumn="1" w:lastColumn="0" w:noHBand="0" w:noVBand="1"/>
            </w:tblPr>
            <w:tblGrid>
              <w:gridCol w:w="2024"/>
              <w:gridCol w:w="7546"/>
            </w:tblGrid>
            <w:tr w:rsidR="00E11F3A" w:rsidRPr="00E11F3A" w14:paraId="5EE046D8" w14:textId="77777777" w:rsidTr="00E11F3A">
              <w:tc>
                <w:tcPr>
                  <w:tcW w:w="2024" w:type="dxa"/>
                  <w:tcBorders>
                    <w:top w:val="nil"/>
                    <w:left w:val="nil"/>
                    <w:bottom w:val="nil"/>
                    <w:right w:val="nil"/>
                  </w:tcBorders>
                  <w:shd w:val="clear" w:color="auto" w:fill="FFFFFF"/>
                  <w:hideMark/>
                </w:tcPr>
                <w:p w14:paraId="179CE2E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Формула</w:t>
                  </w:r>
                </w:p>
              </w:tc>
              <w:tc>
                <w:tcPr>
                  <w:tcW w:w="7546" w:type="dxa"/>
                  <w:tcBorders>
                    <w:top w:val="nil"/>
                    <w:left w:val="nil"/>
                    <w:bottom w:val="nil"/>
                    <w:right w:val="nil"/>
                  </w:tcBorders>
                  <w:shd w:val="clear" w:color="auto" w:fill="FFFFFF"/>
                  <w:hideMark/>
                </w:tcPr>
                <w:p w14:paraId="78B8A6B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Название</w:t>
                  </w:r>
                </w:p>
              </w:tc>
            </w:tr>
            <w:tr w:rsidR="00E11F3A" w:rsidRPr="00E11F3A" w14:paraId="5810A96E" w14:textId="77777777" w:rsidTr="00E11F3A">
              <w:tc>
                <w:tcPr>
                  <w:tcW w:w="2024" w:type="dxa"/>
                  <w:tcBorders>
                    <w:top w:val="nil"/>
                    <w:left w:val="nil"/>
                    <w:bottom w:val="nil"/>
                    <w:right w:val="nil"/>
                  </w:tcBorders>
                  <w:shd w:val="clear" w:color="auto" w:fill="FFFFFF"/>
                  <w:hideMark/>
                </w:tcPr>
                <w:p w14:paraId="5D0AA542" w14:textId="77777777" w:rsidR="00E11F3A" w:rsidRPr="00E11F3A" w:rsidRDefault="00E11F3A" w:rsidP="00C4374E">
                  <w:pPr>
                    <w:numPr>
                      <w:ilvl w:val="0"/>
                      <w:numId w:val="312"/>
                    </w:numPr>
                    <w:spacing w:after="0" w:line="240" w:lineRule="auto"/>
                    <w:ind w:firstLine="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bdr w:val="none" w:sz="0" w:space="0" w:color="auto" w:frame="1"/>
                      <w:lang w:eastAsia="ru-RU"/>
                    </w:rPr>
                    <w:t>N</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О</w:t>
                  </w:r>
                </w:p>
              </w:tc>
              <w:tc>
                <w:tcPr>
                  <w:tcW w:w="7546" w:type="dxa"/>
                  <w:tcBorders>
                    <w:top w:val="nil"/>
                    <w:left w:val="nil"/>
                    <w:bottom w:val="nil"/>
                    <w:right w:val="nil"/>
                  </w:tcBorders>
                  <w:shd w:val="clear" w:color="auto" w:fill="FFFFFF"/>
                  <w:hideMark/>
                </w:tcPr>
                <w:p w14:paraId="7C72B82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оксид азота (II)</w:t>
                  </w:r>
                </w:p>
              </w:tc>
            </w:tr>
            <w:tr w:rsidR="00E11F3A" w:rsidRPr="00E11F3A" w14:paraId="63BAB157" w14:textId="77777777" w:rsidTr="00E11F3A">
              <w:tc>
                <w:tcPr>
                  <w:tcW w:w="2024" w:type="dxa"/>
                  <w:tcBorders>
                    <w:top w:val="nil"/>
                    <w:left w:val="nil"/>
                    <w:bottom w:val="nil"/>
                    <w:right w:val="nil"/>
                  </w:tcBorders>
                  <w:shd w:val="clear" w:color="auto" w:fill="FFFFFF"/>
                  <w:hideMark/>
                </w:tcPr>
                <w:p w14:paraId="1240D062"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      KNO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7546" w:type="dxa"/>
                  <w:tcBorders>
                    <w:top w:val="nil"/>
                    <w:left w:val="nil"/>
                    <w:bottom w:val="nil"/>
                    <w:right w:val="nil"/>
                  </w:tcBorders>
                  <w:shd w:val="clear" w:color="auto" w:fill="FFFFFF"/>
                  <w:hideMark/>
                </w:tcPr>
                <w:p w14:paraId="5B86F6E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азотистая кислота</w:t>
                  </w:r>
                </w:p>
              </w:tc>
            </w:tr>
            <w:tr w:rsidR="00E11F3A" w:rsidRPr="00E11F3A" w14:paraId="43D8B5D8" w14:textId="77777777" w:rsidTr="00E11F3A">
              <w:tc>
                <w:tcPr>
                  <w:tcW w:w="2024" w:type="dxa"/>
                  <w:tcBorders>
                    <w:top w:val="nil"/>
                    <w:left w:val="nil"/>
                    <w:bottom w:val="nil"/>
                    <w:right w:val="nil"/>
                  </w:tcBorders>
                  <w:shd w:val="clear" w:color="auto" w:fill="FFFFFF"/>
                  <w:hideMark/>
                </w:tcPr>
                <w:p w14:paraId="0C324401"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HNO</w:t>
                  </w:r>
                  <w:r w:rsidRPr="00E11F3A">
                    <w:rPr>
                      <w:rFonts w:ascii="Times New Roman" w:eastAsia="Times New Roman" w:hAnsi="Times New Roman"/>
                      <w:color w:val="000000"/>
                      <w:sz w:val="24"/>
                      <w:szCs w:val="24"/>
                      <w:bdr w:val="none" w:sz="0" w:space="0" w:color="auto" w:frame="1"/>
                      <w:vertAlign w:val="subscript"/>
                      <w:lang w:eastAsia="ru-RU"/>
                    </w:rPr>
                    <w:t>2</w:t>
                  </w:r>
                </w:p>
              </w:tc>
              <w:tc>
                <w:tcPr>
                  <w:tcW w:w="7546" w:type="dxa"/>
                  <w:tcBorders>
                    <w:top w:val="nil"/>
                    <w:left w:val="nil"/>
                    <w:bottom w:val="nil"/>
                    <w:right w:val="nil"/>
                  </w:tcBorders>
                  <w:shd w:val="clear" w:color="auto" w:fill="FFFFFF"/>
                  <w:hideMark/>
                </w:tcPr>
                <w:p w14:paraId="7F67955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нитрат калия</w:t>
                  </w:r>
                </w:p>
              </w:tc>
            </w:tr>
            <w:tr w:rsidR="00E11F3A" w:rsidRPr="00E11F3A" w14:paraId="0FB1910F" w14:textId="77777777" w:rsidTr="00E11F3A">
              <w:tc>
                <w:tcPr>
                  <w:tcW w:w="2024" w:type="dxa"/>
                  <w:tcBorders>
                    <w:top w:val="nil"/>
                    <w:left w:val="nil"/>
                    <w:bottom w:val="nil"/>
                    <w:right w:val="nil"/>
                  </w:tcBorders>
                  <w:shd w:val="clear" w:color="auto" w:fill="FFFFFF"/>
                  <w:hideMark/>
                </w:tcPr>
                <w:p w14:paraId="6BC502E5"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      Fe(NO</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vertAlign w:val="subscript"/>
                      <w:lang w:eastAsia="ru-RU"/>
                    </w:rPr>
                    <w:t>3</w:t>
                  </w:r>
                </w:p>
              </w:tc>
              <w:tc>
                <w:tcPr>
                  <w:tcW w:w="7546" w:type="dxa"/>
                  <w:tcBorders>
                    <w:top w:val="nil"/>
                    <w:left w:val="nil"/>
                    <w:bottom w:val="nil"/>
                    <w:right w:val="nil"/>
                  </w:tcBorders>
                  <w:shd w:val="clear" w:color="auto" w:fill="FFFFFF"/>
                  <w:hideMark/>
                </w:tcPr>
                <w:p w14:paraId="000D0CD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Г) нитрат железа (II)</w:t>
                  </w:r>
                </w:p>
              </w:tc>
            </w:tr>
            <w:tr w:rsidR="00E11F3A" w:rsidRPr="00E11F3A" w14:paraId="0844BBFD" w14:textId="77777777" w:rsidTr="00E11F3A">
              <w:tc>
                <w:tcPr>
                  <w:tcW w:w="2024" w:type="dxa"/>
                  <w:tcBorders>
                    <w:top w:val="nil"/>
                    <w:left w:val="nil"/>
                    <w:bottom w:val="nil"/>
                    <w:right w:val="nil"/>
                  </w:tcBorders>
                  <w:shd w:val="clear" w:color="auto" w:fill="FFFFFF"/>
                  <w:hideMark/>
                </w:tcPr>
                <w:p w14:paraId="2A16ABD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7546" w:type="dxa"/>
                  <w:tcBorders>
                    <w:top w:val="nil"/>
                    <w:left w:val="nil"/>
                    <w:bottom w:val="nil"/>
                    <w:right w:val="nil"/>
                  </w:tcBorders>
                  <w:shd w:val="clear" w:color="auto" w:fill="FFFFFF"/>
                  <w:hideMark/>
                </w:tcPr>
                <w:p w14:paraId="42CB31D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 оксид азота (I)</w:t>
                  </w:r>
                </w:p>
              </w:tc>
            </w:tr>
            <w:tr w:rsidR="00E11F3A" w:rsidRPr="00E11F3A" w14:paraId="2087DC7D" w14:textId="77777777" w:rsidTr="00E11F3A">
              <w:tc>
                <w:tcPr>
                  <w:tcW w:w="2024" w:type="dxa"/>
                  <w:tcBorders>
                    <w:top w:val="nil"/>
                    <w:left w:val="nil"/>
                    <w:bottom w:val="nil"/>
                    <w:right w:val="nil"/>
                  </w:tcBorders>
                  <w:shd w:val="clear" w:color="auto" w:fill="FFFFFF"/>
                  <w:hideMark/>
                </w:tcPr>
                <w:p w14:paraId="4FEC7E13"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7546" w:type="dxa"/>
                  <w:tcBorders>
                    <w:top w:val="nil"/>
                    <w:left w:val="nil"/>
                    <w:bottom w:val="nil"/>
                    <w:right w:val="nil"/>
                  </w:tcBorders>
                  <w:shd w:val="clear" w:color="auto" w:fill="FFFFFF"/>
                  <w:hideMark/>
                </w:tcPr>
                <w:p w14:paraId="3EAD7C5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Е) нитрат железа (III)</w:t>
                  </w:r>
                </w:p>
              </w:tc>
            </w:tr>
          </w:tbl>
          <w:p w14:paraId="17227ACF"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А7-А8 выберите все верные ответы из предложенных.</w:t>
            </w:r>
          </w:p>
          <w:p w14:paraId="20CE110C"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А7. Выпишите формулы веществ в молекулах, которых ковалентная неполярная химическая связь: 1) SO</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2) O</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xml:space="preserve">   3) </w:t>
            </w:r>
            <w:proofErr w:type="spellStart"/>
            <w:r w:rsidRPr="00E11F3A">
              <w:rPr>
                <w:rFonts w:ascii="Times New Roman" w:eastAsia="Times New Roman" w:hAnsi="Times New Roman"/>
                <w:color w:val="000000"/>
                <w:sz w:val="24"/>
                <w:szCs w:val="24"/>
                <w:bdr w:val="none" w:sz="0" w:space="0" w:color="auto" w:frame="1"/>
                <w:lang w:eastAsia="ru-RU"/>
              </w:rPr>
              <w:t>NaF</w:t>
            </w:r>
            <w:proofErr w:type="spellEnd"/>
            <w:r w:rsidRPr="00E11F3A">
              <w:rPr>
                <w:rFonts w:ascii="Times New Roman" w:eastAsia="Times New Roman" w:hAnsi="Times New Roman"/>
                <w:color w:val="000000"/>
                <w:sz w:val="24"/>
                <w:szCs w:val="24"/>
                <w:bdr w:val="none" w:sz="0" w:space="0" w:color="auto" w:frame="1"/>
                <w:lang w:eastAsia="ru-RU"/>
              </w:rPr>
              <w:t xml:space="preserve">   4)K  </w:t>
            </w:r>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5) 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xml:space="preserve"> 7) </w:t>
            </w:r>
            <w:proofErr w:type="spellStart"/>
            <w:r w:rsidRPr="00E11F3A">
              <w:rPr>
                <w:rFonts w:ascii="Times New Roman" w:eastAsia="Times New Roman" w:hAnsi="Times New Roman"/>
                <w:color w:val="000000"/>
                <w:sz w:val="24"/>
                <w:szCs w:val="24"/>
                <w:bdr w:val="none" w:sz="0" w:space="0" w:color="auto" w:frame="1"/>
                <w:lang w:eastAsia="ru-RU"/>
              </w:rPr>
              <w:t>НCl</w:t>
            </w:r>
            <w:proofErr w:type="spellEnd"/>
          </w:p>
          <w:p w14:paraId="1C70B587"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А8.</w:t>
            </w:r>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Охарактеризуйте реакцию, уравнение которой  2</w:t>
            </w:r>
            <w:r w:rsidRPr="00E11F3A">
              <w:rPr>
                <w:rFonts w:ascii="Times New Roman" w:eastAsia="Times New Roman" w:hAnsi="Times New Roman"/>
                <w:color w:val="000000"/>
                <w:sz w:val="24"/>
                <w:szCs w:val="24"/>
                <w:bdr w:val="none" w:sz="0" w:space="0" w:color="auto" w:frame="1"/>
                <w:lang w:val="en-US" w:eastAsia="ru-RU"/>
              </w:rPr>
              <w:t>NH</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N</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xml:space="preserve"> + 3</w:t>
            </w:r>
            <w:r w:rsidRPr="00E11F3A">
              <w:rPr>
                <w:rFonts w:ascii="Times New Roman" w:eastAsia="Times New Roman" w:hAnsi="Times New Roman"/>
                <w:color w:val="000000"/>
                <w:sz w:val="24"/>
                <w:szCs w:val="24"/>
                <w:bdr w:val="none" w:sz="0" w:space="0" w:color="auto" w:frame="1"/>
                <w:lang w:val="en-US" w:eastAsia="ru-RU"/>
              </w:rPr>
              <w:t>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Q</w:t>
            </w:r>
          </w:p>
          <w:p w14:paraId="2AF0D06A" w14:textId="77777777" w:rsidR="00E11F3A" w:rsidRPr="00E11F3A" w:rsidRDefault="00E11F3A" w:rsidP="00E11F3A">
            <w:pPr>
              <w:shd w:val="clear" w:color="auto" w:fill="FFFFFF"/>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1.Экзотермическая    2.Эндотермическая   3. Разложения</w:t>
            </w:r>
          </w:p>
          <w:p w14:paraId="73783A36"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4.Замещения   5.Соединения</w:t>
            </w:r>
          </w:p>
          <w:p w14:paraId="665E234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bdr w:val="none" w:sz="0" w:space="0" w:color="auto" w:frame="1"/>
                <w:lang w:eastAsia="ru-RU"/>
              </w:rPr>
            </w:pPr>
            <w:r w:rsidRPr="00E11F3A">
              <w:rPr>
                <w:rFonts w:ascii="Times New Roman" w:eastAsia="Times New Roman" w:hAnsi="Times New Roman"/>
                <w:color w:val="000000"/>
                <w:sz w:val="24"/>
                <w:szCs w:val="24"/>
                <w:bdr w:val="none" w:sz="0" w:space="0" w:color="auto" w:frame="1"/>
                <w:lang w:eastAsia="ru-RU"/>
              </w:rPr>
              <w:t>А9 . Если согласны с утверждением, то в таблице ответов напротив утверждения выберите «да», если не согласны – выберите  «нет».</w:t>
            </w:r>
          </w:p>
          <w:tbl>
            <w:tblPr>
              <w:tblW w:w="7480" w:type="dxa"/>
              <w:shd w:val="clear" w:color="auto" w:fill="FFFFFF"/>
              <w:tblLayout w:type="fixed"/>
              <w:tblCellMar>
                <w:left w:w="0" w:type="dxa"/>
                <w:right w:w="0" w:type="dxa"/>
              </w:tblCellMar>
              <w:tblLook w:val="04A0" w:firstRow="1" w:lastRow="0" w:firstColumn="1" w:lastColumn="0" w:noHBand="0" w:noVBand="1"/>
            </w:tblPr>
            <w:tblGrid>
              <w:gridCol w:w="459"/>
              <w:gridCol w:w="4481"/>
              <w:gridCol w:w="1521"/>
              <w:gridCol w:w="1019"/>
            </w:tblGrid>
            <w:tr w:rsidR="00E11F3A" w:rsidRPr="00E11F3A" w14:paraId="6D3A278E" w14:textId="77777777" w:rsidTr="0099388D">
              <w:trPr>
                <w:trHeight w:val="355"/>
              </w:trPr>
              <w:tc>
                <w:tcPr>
                  <w:tcW w:w="4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7D1A36"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w:t>
                  </w:r>
                </w:p>
              </w:tc>
              <w:tc>
                <w:tcPr>
                  <w:tcW w:w="516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0E637046"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Утверждения</w:t>
                  </w:r>
                </w:p>
              </w:tc>
              <w:tc>
                <w:tcPr>
                  <w:tcW w:w="723"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17D6DB1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113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289EC00B" w14:textId="77777777" w:rsidR="00E11F3A" w:rsidRPr="00E11F3A" w:rsidRDefault="00E11F3A" w:rsidP="00E11F3A">
                  <w:pPr>
                    <w:spacing w:after="0" w:line="240" w:lineRule="auto"/>
                    <w:rPr>
                      <w:rFonts w:ascii="Times New Roman" w:eastAsia="Times New Roman" w:hAnsi="Times New Roman"/>
                      <w:sz w:val="24"/>
                      <w:szCs w:val="24"/>
                      <w:lang w:eastAsia="ru-RU"/>
                    </w:rPr>
                  </w:pPr>
                </w:p>
              </w:tc>
            </w:tr>
            <w:tr w:rsidR="00E11F3A" w:rsidRPr="00E11F3A" w14:paraId="501092E1" w14:textId="77777777" w:rsidTr="0099388D">
              <w:trPr>
                <w:trHeight w:val="693"/>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0C705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573DA57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Разбитый ртутный термометр и вытекшую из него ртуть следует выбросить в мусорное ведро.</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301E8E6" w14:textId="77777777" w:rsidR="00E11F3A" w:rsidRPr="00E11F3A" w:rsidRDefault="0084634E" w:rsidP="0084634E">
                  <w:pPr>
                    <w:tabs>
                      <w:tab w:val="left" w:pos="41"/>
                      <w:tab w:val="left" w:pos="493"/>
                    </w:tabs>
                    <w:spacing w:after="0" w:line="240" w:lineRule="auto"/>
                    <w:ind w:right="1168"/>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lang w:eastAsia="ru-RU"/>
                    </w:rPr>
                    <w:t>д</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B50A68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44C8F3F4" w14:textId="77777777" w:rsidTr="0099388D">
              <w:trPr>
                <w:trHeight w:val="693"/>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6DFB0C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lastRenderedPageBreak/>
                    <w:t>2.</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E8DC9D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Красками, содержащими соединения свинца, не рекомендуется покрывать детские игрушки и посуду.</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5085072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A6F8EE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6407165A" w14:textId="77777777" w:rsidTr="0099388D">
              <w:trPr>
                <w:trHeight w:val="693"/>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43A38A"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9E5E568"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Для определения состава вещества, содержащегося в склянке без этикетки, его можно попробовать на вкус.</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039EC5CA"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D16855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3346B7FC" w14:textId="77777777" w:rsidTr="0099388D">
              <w:trPr>
                <w:trHeight w:val="693"/>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F1655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0DC8C07A"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При получении травмы необходимо обратиться к учителю.</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98CB91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56A5D77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7440F7A6" w14:textId="77777777" w:rsidTr="0099388D">
              <w:trPr>
                <w:trHeight w:val="797"/>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B0CFF4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5.</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CAA6AF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Работать с горючими жидкостями необходимо вдали от источников огня.</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30D6383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53819C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bl>
          <w:p w14:paraId="7B6982C7"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А10-А12 выпишите цифры в заданном в задании порядке.</w:t>
            </w:r>
          </w:p>
          <w:p w14:paraId="19CB06A7"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10. Расположите символы элементов в порядке убывания металлических свойств:</w:t>
            </w:r>
          </w:p>
          <w:p w14:paraId="1CCAFFF9"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1)натрий 2) хлор 3)фосфор 4)алюминий</w:t>
            </w:r>
          </w:p>
          <w:p w14:paraId="32CABBF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bdr w:val="none" w:sz="0" w:space="0" w:color="auto" w:frame="1"/>
                <w:lang w:eastAsia="ru-RU"/>
              </w:rPr>
            </w:pPr>
            <w:r w:rsidRPr="00E11F3A">
              <w:rPr>
                <w:rFonts w:ascii="Times New Roman" w:eastAsia="Times New Roman" w:hAnsi="Times New Roman"/>
                <w:color w:val="000000"/>
                <w:sz w:val="24"/>
                <w:szCs w:val="24"/>
                <w:bdr w:val="none" w:sz="0" w:space="0" w:color="auto" w:frame="1"/>
                <w:lang w:eastAsia="ru-RU"/>
              </w:rPr>
              <w:t xml:space="preserve">А11. Расположите формулы веществ по увеличению степени окисления марганца в них: </w:t>
            </w:r>
          </w:p>
          <w:p w14:paraId="269AAC28"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MnO</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xml:space="preserve">        2. </w:t>
            </w:r>
            <w:r w:rsidRPr="00E11F3A">
              <w:rPr>
                <w:rFonts w:ascii="Times New Roman" w:eastAsia="Times New Roman" w:hAnsi="Times New Roman"/>
                <w:color w:val="000000"/>
                <w:sz w:val="24"/>
                <w:szCs w:val="24"/>
                <w:bdr w:val="none" w:sz="0" w:space="0" w:color="auto" w:frame="1"/>
                <w:lang w:val="en-US" w:eastAsia="ru-RU"/>
              </w:rPr>
              <w:t>K</w:t>
            </w:r>
            <w:r w:rsidRPr="00E11F3A">
              <w:rPr>
                <w:rFonts w:ascii="Times New Roman" w:eastAsia="Times New Roman" w:hAnsi="Times New Roman"/>
                <w:color w:val="000000"/>
                <w:sz w:val="24"/>
                <w:szCs w:val="24"/>
                <w:bdr w:val="none" w:sz="0" w:space="0" w:color="auto" w:frame="1"/>
                <w:vertAlign w:val="subscript"/>
                <w:lang w:eastAsia="ru-RU"/>
              </w:rPr>
              <w:t>2</w:t>
            </w:r>
            <w:proofErr w:type="spellStart"/>
            <w:r w:rsidRPr="00E11F3A">
              <w:rPr>
                <w:rFonts w:ascii="Times New Roman" w:eastAsia="Times New Roman" w:hAnsi="Times New Roman"/>
                <w:color w:val="000000"/>
                <w:sz w:val="24"/>
                <w:szCs w:val="24"/>
                <w:bdr w:val="none" w:sz="0" w:space="0" w:color="auto" w:frame="1"/>
                <w:lang w:val="en-US" w:eastAsia="ru-RU"/>
              </w:rPr>
              <w:t>MnO</w:t>
            </w:r>
            <w:proofErr w:type="spellEnd"/>
            <w:r w:rsidRPr="00E11F3A">
              <w:rPr>
                <w:rFonts w:ascii="Times New Roman" w:eastAsia="Times New Roman" w:hAnsi="Times New Roman"/>
                <w:color w:val="000000"/>
                <w:sz w:val="24"/>
                <w:szCs w:val="24"/>
                <w:bdr w:val="none" w:sz="0" w:space="0" w:color="auto" w:frame="1"/>
                <w:vertAlign w:val="subscript"/>
                <w:lang w:eastAsia="ru-RU"/>
              </w:rPr>
              <w:t>4</w:t>
            </w:r>
            <w:r w:rsidRPr="00E11F3A">
              <w:rPr>
                <w:rFonts w:ascii="Times New Roman" w:eastAsia="Times New Roman" w:hAnsi="Times New Roman"/>
                <w:color w:val="000000"/>
                <w:sz w:val="24"/>
                <w:szCs w:val="24"/>
                <w:bdr w:val="none" w:sz="0" w:space="0" w:color="auto" w:frame="1"/>
                <w:lang w:eastAsia="ru-RU"/>
              </w:rPr>
              <w:t xml:space="preserve">     3. </w:t>
            </w:r>
            <w:r w:rsidRPr="00E11F3A">
              <w:rPr>
                <w:rFonts w:ascii="Times New Roman" w:eastAsia="Times New Roman" w:hAnsi="Times New Roman"/>
                <w:color w:val="000000"/>
                <w:sz w:val="24"/>
                <w:szCs w:val="24"/>
                <w:bdr w:val="none" w:sz="0" w:space="0" w:color="auto" w:frame="1"/>
                <w:lang w:val="en-US" w:eastAsia="ru-RU"/>
              </w:rPr>
              <w:t>Mn</w:t>
            </w:r>
            <w:r w:rsidRPr="00E11F3A">
              <w:rPr>
                <w:rFonts w:ascii="Times New Roman" w:eastAsia="Times New Roman" w:hAnsi="Times New Roman"/>
                <w:color w:val="000000"/>
                <w:sz w:val="24"/>
                <w:szCs w:val="24"/>
                <w:bdr w:val="none" w:sz="0" w:space="0" w:color="auto" w:frame="1"/>
                <w:lang w:eastAsia="ru-RU"/>
              </w:rPr>
              <w:t xml:space="preserve">        4. </w:t>
            </w:r>
            <w:proofErr w:type="spellStart"/>
            <w:r w:rsidRPr="00E11F3A">
              <w:rPr>
                <w:rFonts w:ascii="Times New Roman" w:eastAsia="Times New Roman" w:hAnsi="Times New Roman"/>
                <w:color w:val="000000"/>
                <w:sz w:val="24"/>
                <w:szCs w:val="24"/>
                <w:bdr w:val="none" w:sz="0" w:space="0" w:color="auto" w:frame="1"/>
                <w:lang w:val="en-US" w:eastAsia="ru-RU"/>
              </w:rPr>
              <w:t>KMnO</w:t>
            </w:r>
            <w:proofErr w:type="spellEnd"/>
            <w:r w:rsidRPr="00E11F3A">
              <w:rPr>
                <w:rFonts w:ascii="Times New Roman" w:eastAsia="Times New Roman" w:hAnsi="Times New Roman"/>
                <w:color w:val="000000"/>
                <w:sz w:val="24"/>
                <w:szCs w:val="24"/>
                <w:bdr w:val="none" w:sz="0" w:space="0" w:color="auto" w:frame="1"/>
                <w:vertAlign w:val="subscript"/>
                <w:lang w:eastAsia="ru-RU"/>
              </w:rPr>
              <w:t>4</w:t>
            </w:r>
          </w:p>
          <w:p w14:paraId="16CB4CCE"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А12. Рассчитайте массовую долю кислорода в оксиде серы (IV).Ответ запишите с точностью до целых.</w:t>
            </w:r>
          </w:p>
          <w:p w14:paraId="104E3F40"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(В1,В2,В3) запишите полное решение. Ответы записывайте четко и разборчиво.</w:t>
            </w:r>
          </w:p>
          <w:p w14:paraId="24DD2782"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xml:space="preserve">В1. Дана схема превращений:  </w:t>
            </w:r>
            <w:r w:rsidRPr="00E11F3A">
              <w:rPr>
                <w:rFonts w:ascii="Times New Roman" w:eastAsia="Times New Roman" w:hAnsi="Times New Roman"/>
                <w:color w:val="000000"/>
                <w:sz w:val="24"/>
                <w:szCs w:val="24"/>
                <w:bdr w:val="none" w:sz="0" w:space="0" w:color="auto" w:frame="1"/>
                <w:lang w:val="en-US" w:eastAsia="ru-RU"/>
              </w:rPr>
              <w:t>Al</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Al</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lang w:val="en-US" w:eastAsia="ru-RU"/>
              </w:rPr>
              <w:t>SO</w:t>
            </w:r>
            <w:r w:rsidRPr="00E11F3A">
              <w:rPr>
                <w:rFonts w:ascii="Times New Roman" w:eastAsia="Times New Roman" w:hAnsi="Times New Roman"/>
                <w:color w:val="000000"/>
                <w:sz w:val="24"/>
                <w:szCs w:val="24"/>
                <w:bdr w:val="none" w:sz="0" w:space="0" w:color="auto" w:frame="1"/>
                <w:vertAlign w:val="subscript"/>
                <w:lang w:eastAsia="ru-RU"/>
              </w:rPr>
              <w:t>4</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Al</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lang w:val="en-US" w:eastAsia="ru-RU"/>
              </w:rPr>
              <w:t>OH</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Al</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val="en-US" w:eastAsia="ru-RU"/>
              </w:rPr>
              <w:t>O</w:t>
            </w:r>
            <w:r w:rsidRPr="00E11F3A">
              <w:rPr>
                <w:rFonts w:ascii="Times New Roman" w:eastAsia="Times New Roman" w:hAnsi="Times New Roman"/>
                <w:color w:val="000000"/>
                <w:sz w:val="24"/>
                <w:szCs w:val="24"/>
                <w:bdr w:val="none" w:sz="0" w:space="0" w:color="auto" w:frame="1"/>
                <w:vertAlign w:val="subscript"/>
                <w:lang w:eastAsia="ru-RU"/>
              </w:rPr>
              <w:t>3</w:t>
            </w:r>
          </w:p>
          <w:p w14:paraId="534174FA"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Напишите уравнения реакций, с помощью которых можно осуществить указанные превращения.</w:t>
            </w:r>
          </w:p>
          <w:p w14:paraId="113170FE"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В2. В 150 г воды растворили 20 г соли, вычислите массовую долю соли в полученном растворе.</w:t>
            </w:r>
          </w:p>
          <w:p w14:paraId="30C86F68"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w:t>
            </w:r>
            <w:r w:rsidRPr="00E11F3A">
              <w:rPr>
                <w:rFonts w:ascii="Times New Roman" w:eastAsia="Times New Roman" w:hAnsi="Times New Roman"/>
                <w:i/>
                <w:iCs/>
                <w:color w:val="000000"/>
                <w:sz w:val="24"/>
                <w:szCs w:val="24"/>
                <w:bdr w:val="none" w:sz="0" w:space="0" w:color="auto" w:frame="1"/>
                <w:lang w:eastAsia="ru-RU"/>
              </w:rPr>
              <w:t>С1. Прочитайте текст, ответьте на вопросы, заполните таблицу.</w:t>
            </w:r>
          </w:p>
          <w:p w14:paraId="1466A5ED"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Члены кружка «Юный химик» помогали учителю готовить на следующий урок практическую работу. Случайно капля соляной кислоты попала на кусочек мела (карбонат кальция). Послышалось шипение, ребята испугались, подумав, что сейчас произойдет что-нибудь страшное. Опасно ли то, что случилось? Можно ли произошедшее явление назвать химической реакцией? Если можно назвать химической реакцией, то, что на это указывает?   </w:t>
            </w:r>
          </w:p>
          <w:p w14:paraId="40F830F7"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Какие вещества в результате образовались? К каким классам веществ относятся вещества, описанные в данном тексте? Запишите уравнение химической реакции и укажите ее тип.</w:t>
            </w:r>
          </w:p>
        </w:tc>
      </w:tr>
      <w:tr w:rsidR="00E11F3A" w:rsidRPr="00E11F3A" w14:paraId="7AE5E1C9" w14:textId="77777777" w:rsidTr="00E11F3A">
        <w:trPr>
          <w:jc w:val="right"/>
        </w:trPr>
        <w:tc>
          <w:tcPr>
            <w:tcW w:w="2044" w:type="dxa"/>
          </w:tcPr>
          <w:p w14:paraId="721C430B"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Биология</w:t>
            </w:r>
          </w:p>
        </w:tc>
        <w:tc>
          <w:tcPr>
            <w:tcW w:w="7845" w:type="dxa"/>
          </w:tcPr>
          <w:p w14:paraId="4144F52E"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 xml:space="preserve">Итоговая контрольная работа </w:t>
            </w:r>
          </w:p>
          <w:p w14:paraId="0D7ECD0A"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Вариант 1     Часть 1</w:t>
            </w:r>
          </w:p>
          <w:p w14:paraId="548CBE9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w:t>
            </w:r>
            <w:r w:rsidRPr="00E11F3A">
              <w:rPr>
                <w:rFonts w:ascii="Times New Roman" w:hAnsi="Times New Roman"/>
                <w:sz w:val="24"/>
                <w:szCs w:val="24"/>
              </w:rPr>
              <w:t>. Чарлз Дарвин считал, что движущими силами эволюции являются</w:t>
            </w:r>
          </w:p>
          <w:p w14:paraId="36797FE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изменчивость, конкуренция, искусственный отбор</w:t>
            </w:r>
          </w:p>
          <w:p w14:paraId="6E2C85D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наследственная изменчивость, борьба за существование, естественный отбор</w:t>
            </w:r>
          </w:p>
          <w:p w14:paraId="3D17DA3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наследственная изменчивость, борьба за существование</w:t>
            </w:r>
          </w:p>
          <w:p w14:paraId="571BE1C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изменчивость, естественный отбор</w:t>
            </w:r>
          </w:p>
          <w:p w14:paraId="63B148B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А2</w:t>
            </w:r>
            <w:r w:rsidRPr="00E11F3A">
              <w:rPr>
                <w:rFonts w:ascii="Times New Roman" w:hAnsi="Times New Roman"/>
                <w:sz w:val="24"/>
                <w:szCs w:val="24"/>
              </w:rPr>
              <w:t>. Естественный отбор — это</w:t>
            </w:r>
          </w:p>
          <w:p w14:paraId="233E670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тип взаимоотношений, при котором организмы или виды соперничают между собой в</w:t>
            </w:r>
          </w:p>
          <w:p w14:paraId="2C0317E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потреблении одних и тех же, обычно ограниченных ресурсов</w:t>
            </w:r>
          </w:p>
          <w:p w14:paraId="0DB9317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процесс взаимодействия организма с окружающей средой, в том числе — с другими</w:t>
            </w:r>
          </w:p>
          <w:p w14:paraId="14AB8AA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особями своего вида</w:t>
            </w:r>
          </w:p>
          <w:p w14:paraId="13F416F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lastRenderedPageBreak/>
              <w:t>3) процесс отбора наиболее ценных в хозяйственном отношении животных и растений и</w:t>
            </w:r>
          </w:p>
          <w:p w14:paraId="1622E9B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использование их для дальнейшего разведения</w:t>
            </w:r>
          </w:p>
          <w:p w14:paraId="546BCF7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процесс, в результате которого выживают и оставляют потомство особи, наиболее</w:t>
            </w:r>
          </w:p>
          <w:p w14:paraId="4703E45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приспособленные к данным условиям среды обитания</w:t>
            </w:r>
          </w:p>
          <w:p w14:paraId="7B5C006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А3</w:t>
            </w:r>
            <w:r w:rsidRPr="00E11F3A">
              <w:rPr>
                <w:rFonts w:ascii="Times New Roman" w:hAnsi="Times New Roman"/>
                <w:sz w:val="24"/>
                <w:szCs w:val="24"/>
              </w:rPr>
              <w:t>. Укажите основное направление эволюции нервной системы хордовых.</w:t>
            </w:r>
          </w:p>
          <w:p w14:paraId="1389242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прогрессирующее развитие заднего мозга</w:t>
            </w:r>
          </w:p>
          <w:p w14:paraId="0F3BA0E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прогрессирующее развитие конечного (или большого) мозга, подкорковых узлов и</w:t>
            </w:r>
          </w:p>
          <w:p w14:paraId="7D98065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особенно полушарий большого мозга</w:t>
            </w:r>
          </w:p>
          <w:p w14:paraId="4C375A2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уменьшение роли среднего мозга в управлении процессов жизнедеятельности</w:t>
            </w:r>
          </w:p>
          <w:p w14:paraId="028B107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уменьшение роли промежуточного мозга в управлении процессов жизнедеятельности</w:t>
            </w:r>
          </w:p>
          <w:p w14:paraId="2C0488B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А4</w:t>
            </w:r>
            <w:r w:rsidRPr="00E11F3A">
              <w:rPr>
                <w:rFonts w:ascii="Times New Roman" w:hAnsi="Times New Roman"/>
                <w:sz w:val="24"/>
                <w:szCs w:val="24"/>
              </w:rPr>
              <w:t>. Какова роль сложной песни в жизни птиц?</w:t>
            </w:r>
          </w:p>
          <w:p w14:paraId="44FCBCC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сообщает о возможной опасности или наличии пищи</w:t>
            </w:r>
          </w:p>
          <w:p w14:paraId="2EE2096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отпугивание потенциальных врагов</w:t>
            </w:r>
          </w:p>
          <w:p w14:paraId="308FDE0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сообщаются координаты и объем источника пищи</w:t>
            </w:r>
          </w:p>
          <w:p w14:paraId="1A46A1E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несёт информацию о видовой принадлежности в период размножения, препятствует</w:t>
            </w:r>
          </w:p>
          <w:p w14:paraId="22BE7E4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межвидовому скрещиванию</w:t>
            </w:r>
          </w:p>
          <w:p w14:paraId="00FE3AD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А5</w:t>
            </w:r>
            <w:r w:rsidRPr="00E11F3A">
              <w:rPr>
                <w:rFonts w:ascii="Times New Roman" w:hAnsi="Times New Roman"/>
                <w:sz w:val="24"/>
                <w:szCs w:val="24"/>
              </w:rPr>
              <w:t>. В какой последовательности движется воздух по воздухоносным путям у птиц?</w:t>
            </w:r>
          </w:p>
          <w:p w14:paraId="3423F89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ноздри — носовая полость — гортань — трахея — бронхи — лёгкие — воздушные мешки</w:t>
            </w:r>
          </w:p>
          <w:p w14:paraId="6303777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2 )ноздри — ротовая полость — гортань — лёгкие</w:t>
            </w:r>
          </w:p>
          <w:p w14:paraId="170AFCB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ноздри –носовая полость – гортань – трахея – бронхи - легкие</w:t>
            </w:r>
          </w:p>
          <w:p w14:paraId="1B8CD60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4) ноздри –носовая полость – гортань – трахея – бронхи – легкие – воздушные мешки -легкие</w:t>
            </w:r>
          </w:p>
          <w:p w14:paraId="04FBF8E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А6</w:t>
            </w:r>
            <w:r w:rsidRPr="00E11F3A">
              <w:rPr>
                <w:rFonts w:ascii="Times New Roman" w:hAnsi="Times New Roman"/>
                <w:sz w:val="24"/>
                <w:szCs w:val="24"/>
              </w:rPr>
              <w:t>. Что из перечисленного не является признаком класса Насекомые?</w:t>
            </w:r>
          </w:p>
          <w:p w14:paraId="5188836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тело явно разделено на голову, грудь и брюшко</w:t>
            </w:r>
          </w:p>
          <w:p w14:paraId="7D258C7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на голове две пары усиков (антенн)</w:t>
            </w:r>
          </w:p>
          <w:p w14:paraId="248B663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органы дыхания — трахеи</w:t>
            </w:r>
          </w:p>
          <w:p w14:paraId="12DDE8F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на груди 3 пары ходильных конечностей</w:t>
            </w:r>
          </w:p>
          <w:p w14:paraId="663DEA3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А7</w:t>
            </w:r>
            <w:r w:rsidRPr="00E11F3A">
              <w:rPr>
                <w:rFonts w:ascii="Times New Roman" w:hAnsi="Times New Roman"/>
                <w:sz w:val="24"/>
                <w:szCs w:val="24"/>
              </w:rPr>
              <w:t>. Что из перечисленного является признаком отряда Перепончатокрылые?</w:t>
            </w:r>
          </w:p>
          <w:p w14:paraId="704E640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1) передние </w:t>
            </w:r>
            <w:proofErr w:type="spellStart"/>
            <w:r w:rsidRPr="00E11F3A">
              <w:rPr>
                <w:rFonts w:ascii="Times New Roman" w:hAnsi="Times New Roman"/>
                <w:sz w:val="24"/>
                <w:szCs w:val="24"/>
              </w:rPr>
              <w:t>изадние</w:t>
            </w:r>
            <w:proofErr w:type="spellEnd"/>
            <w:r w:rsidRPr="00E11F3A">
              <w:rPr>
                <w:rFonts w:ascii="Times New Roman" w:hAnsi="Times New Roman"/>
                <w:sz w:val="24"/>
                <w:szCs w:val="24"/>
              </w:rPr>
              <w:t xml:space="preserve"> крылья одинакового размера</w:t>
            </w:r>
          </w:p>
          <w:p w14:paraId="0A60D8B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2 )придатки двух последних сегментов брюшка образуют яйцеклад</w:t>
            </w:r>
          </w:p>
          <w:p w14:paraId="4066620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ротовой аппарат колюще – сосущий</w:t>
            </w:r>
          </w:p>
          <w:p w14:paraId="32CAC0C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задние крылья полностью редуцированы.</w:t>
            </w:r>
          </w:p>
          <w:p w14:paraId="2752EBF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А8</w:t>
            </w:r>
            <w:r w:rsidRPr="00E11F3A">
              <w:rPr>
                <w:rFonts w:ascii="Times New Roman" w:hAnsi="Times New Roman"/>
                <w:sz w:val="24"/>
                <w:szCs w:val="24"/>
              </w:rPr>
              <w:t>. Какую функцию в жизненном цикле насекомых выполняет стадия личинки?</w:t>
            </w:r>
          </w:p>
          <w:p w14:paraId="3333096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представляет собой растущую и питающуюся стадию</w:t>
            </w:r>
          </w:p>
          <w:p w14:paraId="47FC370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обеспечивает расселение вида</w:t>
            </w:r>
          </w:p>
          <w:p w14:paraId="31D8622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обеспечивает бесполое размножение</w:t>
            </w:r>
          </w:p>
          <w:p w14:paraId="553B7FF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обеспечивает приспособление к неблагоприятным условиям среды.</w:t>
            </w:r>
          </w:p>
          <w:p w14:paraId="66A8E6D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А9</w:t>
            </w:r>
            <w:r w:rsidRPr="00E11F3A">
              <w:rPr>
                <w:rFonts w:ascii="Times New Roman" w:hAnsi="Times New Roman"/>
                <w:sz w:val="24"/>
                <w:szCs w:val="24"/>
              </w:rPr>
              <w:t>. Что объединяет животных с двухсторонней симметрией тела?</w:t>
            </w:r>
          </w:p>
          <w:p w14:paraId="78ADBF1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ведут сидячий образ жизни</w:t>
            </w:r>
          </w:p>
          <w:p w14:paraId="3C87E90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как правило малоподвижны</w:t>
            </w:r>
          </w:p>
          <w:p w14:paraId="4502D90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ведут активный образ жизни</w:t>
            </w:r>
          </w:p>
          <w:p w14:paraId="194DB41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преимущественно обитатели водоемов.</w:t>
            </w:r>
          </w:p>
          <w:p w14:paraId="5501E30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А10</w:t>
            </w:r>
            <w:r w:rsidRPr="00E11F3A">
              <w:rPr>
                <w:rFonts w:ascii="Times New Roman" w:hAnsi="Times New Roman"/>
                <w:sz w:val="24"/>
                <w:szCs w:val="24"/>
              </w:rPr>
              <w:t>. Невысокую плодовитость птиц компенсирует</w:t>
            </w:r>
          </w:p>
          <w:p w14:paraId="446FE1E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lastRenderedPageBreak/>
              <w:t>1) быстрое наступление репродуктивного периода</w:t>
            </w:r>
          </w:p>
          <w:p w14:paraId="133B458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продолжительный репродуктивный период</w:t>
            </w:r>
          </w:p>
          <w:p w14:paraId="63E5F16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длинная продолжительность жизни</w:t>
            </w:r>
          </w:p>
          <w:p w14:paraId="076AD53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забота о потомстве.</w:t>
            </w:r>
          </w:p>
          <w:p w14:paraId="2882357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А11</w:t>
            </w:r>
            <w:r w:rsidRPr="00E11F3A">
              <w:rPr>
                <w:rFonts w:ascii="Times New Roman" w:hAnsi="Times New Roman"/>
                <w:sz w:val="24"/>
                <w:szCs w:val="24"/>
              </w:rPr>
              <w:t>.Что позволяет млекопитающим хорошо приспосабливаться к меняющимся условиям</w:t>
            </w:r>
          </w:p>
          <w:p w14:paraId="2649B63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окружающей среды?</w:t>
            </w:r>
          </w:p>
          <w:p w14:paraId="74E0980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инстинкты</w:t>
            </w:r>
          </w:p>
          <w:p w14:paraId="6736016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врожденные рефлексы</w:t>
            </w:r>
          </w:p>
          <w:p w14:paraId="1DE11F7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образование и торможение условных рефлексов</w:t>
            </w:r>
          </w:p>
          <w:p w14:paraId="6081F26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безусловные рефлексы.</w:t>
            </w:r>
          </w:p>
          <w:p w14:paraId="743D13C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А12</w:t>
            </w:r>
            <w:r w:rsidRPr="00E11F3A">
              <w:rPr>
                <w:rFonts w:ascii="Times New Roman" w:hAnsi="Times New Roman"/>
                <w:sz w:val="24"/>
                <w:szCs w:val="24"/>
              </w:rPr>
              <w:t xml:space="preserve">. Эволюция каких систем органов позволила предкам </w:t>
            </w:r>
            <w:proofErr w:type="spellStart"/>
            <w:r w:rsidRPr="00E11F3A">
              <w:rPr>
                <w:rFonts w:ascii="Times New Roman" w:hAnsi="Times New Roman"/>
                <w:sz w:val="24"/>
                <w:szCs w:val="24"/>
              </w:rPr>
              <w:t>предкам</w:t>
            </w:r>
            <w:proofErr w:type="spellEnd"/>
            <w:r w:rsidRPr="00E11F3A">
              <w:rPr>
                <w:rFonts w:ascii="Times New Roman" w:hAnsi="Times New Roman"/>
                <w:sz w:val="24"/>
                <w:szCs w:val="24"/>
              </w:rPr>
              <w:t xml:space="preserve"> земноводных освоить</w:t>
            </w:r>
          </w:p>
          <w:p w14:paraId="662CF2F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сушу?</w:t>
            </w:r>
          </w:p>
          <w:p w14:paraId="6571CBC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кровеносной и дыхательной систем</w:t>
            </w:r>
          </w:p>
          <w:p w14:paraId="59A2F67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пищеварительной и выделительной систем</w:t>
            </w:r>
          </w:p>
          <w:p w14:paraId="5BD6326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системы органов размножения</w:t>
            </w:r>
          </w:p>
          <w:p w14:paraId="4357BCC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нервной системы.</w:t>
            </w:r>
          </w:p>
          <w:p w14:paraId="17F3178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А13</w:t>
            </w:r>
            <w:r w:rsidRPr="00E11F3A">
              <w:rPr>
                <w:rFonts w:ascii="Times New Roman" w:hAnsi="Times New Roman"/>
                <w:sz w:val="24"/>
                <w:szCs w:val="24"/>
              </w:rPr>
              <w:t>. Какие органы пищеварения возникли у птиц в связи с отсутствием зубов?</w:t>
            </w:r>
          </w:p>
          <w:p w14:paraId="63DB91E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пищевод и железистый желудок</w:t>
            </w:r>
          </w:p>
          <w:p w14:paraId="797A2E2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зоб и мускулистый желудок</w:t>
            </w:r>
          </w:p>
          <w:p w14:paraId="5F496E1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печень и двенадцатиперстная кишка</w:t>
            </w:r>
          </w:p>
          <w:p w14:paraId="1F10BBE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слюнные железы и поджелудочная железа.</w:t>
            </w:r>
          </w:p>
          <w:p w14:paraId="6006319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А14</w:t>
            </w:r>
            <w:r w:rsidRPr="00E11F3A">
              <w:rPr>
                <w:rFonts w:ascii="Times New Roman" w:hAnsi="Times New Roman"/>
                <w:sz w:val="24"/>
                <w:szCs w:val="24"/>
              </w:rPr>
              <w:t>. Что объединяет однопроходных, сумчатых и высших зверей в один класс?</w:t>
            </w:r>
          </w:p>
          <w:p w14:paraId="68A9341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живорождение</w:t>
            </w:r>
          </w:p>
          <w:p w14:paraId="3E3F2B3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наличие плаценты</w:t>
            </w:r>
          </w:p>
          <w:p w14:paraId="1869E24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наличие сосков на молочных железах</w:t>
            </w:r>
          </w:p>
          <w:p w14:paraId="311A9CF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вскармливание детенышей молоком.</w:t>
            </w:r>
          </w:p>
          <w:p w14:paraId="65040A5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А15</w:t>
            </w:r>
            <w:r w:rsidRPr="00E11F3A">
              <w:rPr>
                <w:rFonts w:ascii="Times New Roman" w:hAnsi="Times New Roman"/>
                <w:sz w:val="24"/>
                <w:szCs w:val="24"/>
              </w:rPr>
              <w:t>. Как вы думаете, расцвет (увеличение многообразия) какой группы животных совпадает с</w:t>
            </w:r>
          </w:p>
          <w:p w14:paraId="670D934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появлением цветковых растений?</w:t>
            </w:r>
          </w:p>
          <w:p w14:paraId="0ED9002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ракообразные</w:t>
            </w:r>
          </w:p>
          <w:p w14:paraId="35E8032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насекомые</w:t>
            </w:r>
          </w:p>
          <w:p w14:paraId="20CDDC5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паукообразные</w:t>
            </w:r>
          </w:p>
          <w:p w14:paraId="148AC20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земноводные.</w:t>
            </w:r>
          </w:p>
          <w:p w14:paraId="2A42913D"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2</w:t>
            </w:r>
          </w:p>
          <w:p w14:paraId="56CA8CF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В1</w:t>
            </w:r>
            <w:r w:rsidRPr="00E11F3A">
              <w:rPr>
                <w:rFonts w:ascii="Times New Roman" w:hAnsi="Times New Roman"/>
                <w:sz w:val="24"/>
                <w:szCs w:val="24"/>
              </w:rPr>
              <w:t>. Установите соответствие между организмами разных классов и членистоногих и их</w:t>
            </w:r>
          </w:p>
          <w:p w14:paraId="338E448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признаками.</w:t>
            </w:r>
          </w:p>
          <w:tbl>
            <w:tblPr>
              <w:tblStyle w:val="a5"/>
              <w:tblW w:w="0" w:type="auto"/>
              <w:tblLayout w:type="fixed"/>
              <w:tblLook w:val="04A0" w:firstRow="1" w:lastRow="0" w:firstColumn="1" w:lastColumn="0" w:noHBand="0" w:noVBand="1"/>
            </w:tblPr>
            <w:tblGrid>
              <w:gridCol w:w="4672"/>
              <w:gridCol w:w="2777"/>
            </w:tblGrid>
            <w:tr w:rsidR="00E11F3A" w:rsidRPr="00E11F3A" w14:paraId="4E8CE7F4" w14:textId="77777777" w:rsidTr="00E11F3A">
              <w:tc>
                <w:tcPr>
                  <w:tcW w:w="4672" w:type="dxa"/>
                </w:tcPr>
                <w:p w14:paraId="73E7F1B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А) одна пара усиков</w:t>
                  </w:r>
                </w:p>
                <w:p w14:paraId="2430F14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Б) две пары усиков</w:t>
                  </w:r>
                </w:p>
                <w:p w14:paraId="04A58EC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 четыре пары ходильных конечностей</w:t>
                  </w:r>
                </w:p>
                <w:p w14:paraId="5E64566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Г) три пары ходильных конечностей</w:t>
                  </w:r>
                </w:p>
                <w:p w14:paraId="4A53273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 есть брюшные конечности</w:t>
                  </w:r>
                </w:p>
                <w:p w14:paraId="7313A671" w14:textId="77777777" w:rsidR="00E11F3A" w:rsidRPr="00E11F3A" w:rsidRDefault="00E11F3A" w:rsidP="0084634E">
                  <w:pPr>
                    <w:spacing w:after="0" w:line="240" w:lineRule="auto"/>
                    <w:rPr>
                      <w:rFonts w:ascii="Times New Roman" w:hAnsi="Times New Roman"/>
                      <w:sz w:val="24"/>
                      <w:szCs w:val="24"/>
                    </w:rPr>
                  </w:pPr>
                </w:p>
              </w:tc>
              <w:tc>
                <w:tcPr>
                  <w:tcW w:w="2777" w:type="dxa"/>
                </w:tcPr>
                <w:p w14:paraId="53E531D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Насекомые</w:t>
                  </w:r>
                </w:p>
                <w:p w14:paraId="1AB6CC0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Паукообразные</w:t>
                  </w:r>
                </w:p>
                <w:p w14:paraId="71BDA26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Ракообразные</w:t>
                  </w:r>
                </w:p>
                <w:p w14:paraId="130C00F1" w14:textId="77777777" w:rsidR="00E11F3A" w:rsidRPr="00E11F3A" w:rsidRDefault="00E11F3A" w:rsidP="0084634E">
                  <w:pPr>
                    <w:spacing w:after="0" w:line="240" w:lineRule="auto"/>
                    <w:rPr>
                      <w:rFonts w:ascii="Times New Roman" w:hAnsi="Times New Roman"/>
                      <w:sz w:val="24"/>
                      <w:szCs w:val="24"/>
                    </w:rPr>
                  </w:pPr>
                </w:p>
              </w:tc>
            </w:tr>
          </w:tbl>
          <w:p w14:paraId="0EAB63A5" w14:textId="77777777" w:rsidR="00E11F3A" w:rsidRPr="00E11F3A" w:rsidRDefault="00E11F3A" w:rsidP="0084634E">
            <w:pPr>
              <w:spacing w:after="0" w:line="240" w:lineRule="auto"/>
              <w:rPr>
                <w:rFonts w:ascii="Times New Roman" w:hAnsi="Times New Roman"/>
                <w:b/>
                <w:bCs/>
                <w:sz w:val="24"/>
                <w:szCs w:val="24"/>
              </w:rPr>
            </w:pPr>
          </w:p>
          <w:tbl>
            <w:tblPr>
              <w:tblStyle w:val="a5"/>
              <w:tblW w:w="6740" w:type="dxa"/>
              <w:tblLayout w:type="fixed"/>
              <w:tblLook w:val="04A0" w:firstRow="1" w:lastRow="0" w:firstColumn="1" w:lastColumn="0" w:noHBand="0" w:noVBand="1"/>
            </w:tblPr>
            <w:tblGrid>
              <w:gridCol w:w="1353"/>
              <w:gridCol w:w="1418"/>
              <w:gridCol w:w="1276"/>
              <w:gridCol w:w="1275"/>
              <w:gridCol w:w="1418"/>
            </w:tblGrid>
            <w:tr w:rsidR="00E11F3A" w:rsidRPr="00E11F3A" w14:paraId="09819858" w14:textId="77777777" w:rsidTr="00E11F3A">
              <w:tc>
                <w:tcPr>
                  <w:tcW w:w="1353" w:type="dxa"/>
                </w:tcPr>
                <w:p w14:paraId="601A68E9"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А</w:t>
                  </w:r>
                </w:p>
              </w:tc>
              <w:tc>
                <w:tcPr>
                  <w:tcW w:w="1418" w:type="dxa"/>
                </w:tcPr>
                <w:p w14:paraId="7037A6C8"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Б</w:t>
                  </w:r>
                </w:p>
              </w:tc>
              <w:tc>
                <w:tcPr>
                  <w:tcW w:w="1276" w:type="dxa"/>
                </w:tcPr>
                <w:p w14:paraId="22063554"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В</w:t>
                  </w:r>
                </w:p>
              </w:tc>
              <w:tc>
                <w:tcPr>
                  <w:tcW w:w="1275" w:type="dxa"/>
                </w:tcPr>
                <w:p w14:paraId="633895EE"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Г</w:t>
                  </w:r>
                </w:p>
              </w:tc>
              <w:tc>
                <w:tcPr>
                  <w:tcW w:w="1418" w:type="dxa"/>
                </w:tcPr>
                <w:p w14:paraId="0CDCB111"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Д</w:t>
                  </w:r>
                </w:p>
              </w:tc>
            </w:tr>
            <w:tr w:rsidR="00E11F3A" w:rsidRPr="00E11F3A" w14:paraId="032C6C86" w14:textId="77777777" w:rsidTr="00E11F3A">
              <w:tc>
                <w:tcPr>
                  <w:tcW w:w="1353" w:type="dxa"/>
                </w:tcPr>
                <w:p w14:paraId="4BBE202A" w14:textId="77777777" w:rsidR="00E11F3A" w:rsidRPr="00E11F3A" w:rsidRDefault="00E11F3A" w:rsidP="0084634E">
                  <w:pPr>
                    <w:spacing w:after="0" w:line="240" w:lineRule="auto"/>
                    <w:rPr>
                      <w:rFonts w:ascii="Times New Roman" w:hAnsi="Times New Roman"/>
                      <w:b/>
                      <w:bCs/>
                      <w:sz w:val="24"/>
                      <w:szCs w:val="24"/>
                    </w:rPr>
                  </w:pPr>
                </w:p>
              </w:tc>
              <w:tc>
                <w:tcPr>
                  <w:tcW w:w="1418" w:type="dxa"/>
                </w:tcPr>
                <w:p w14:paraId="57E4CDF0" w14:textId="77777777" w:rsidR="00E11F3A" w:rsidRPr="00E11F3A" w:rsidRDefault="00E11F3A" w:rsidP="0084634E">
                  <w:pPr>
                    <w:spacing w:after="0" w:line="240" w:lineRule="auto"/>
                    <w:rPr>
                      <w:rFonts w:ascii="Times New Roman" w:hAnsi="Times New Roman"/>
                      <w:b/>
                      <w:bCs/>
                      <w:sz w:val="24"/>
                      <w:szCs w:val="24"/>
                    </w:rPr>
                  </w:pPr>
                </w:p>
              </w:tc>
              <w:tc>
                <w:tcPr>
                  <w:tcW w:w="1276" w:type="dxa"/>
                </w:tcPr>
                <w:p w14:paraId="7FBD527D" w14:textId="77777777" w:rsidR="00E11F3A" w:rsidRPr="00E11F3A" w:rsidRDefault="00E11F3A" w:rsidP="0084634E">
                  <w:pPr>
                    <w:spacing w:after="0" w:line="240" w:lineRule="auto"/>
                    <w:rPr>
                      <w:rFonts w:ascii="Times New Roman" w:hAnsi="Times New Roman"/>
                      <w:b/>
                      <w:bCs/>
                      <w:sz w:val="24"/>
                      <w:szCs w:val="24"/>
                    </w:rPr>
                  </w:pPr>
                </w:p>
              </w:tc>
              <w:tc>
                <w:tcPr>
                  <w:tcW w:w="1275" w:type="dxa"/>
                </w:tcPr>
                <w:p w14:paraId="1D12919A" w14:textId="77777777" w:rsidR="00E11F3A" w:rsidRPr="00E11F3A" w:rsidRDefault="00E11F3A" w:rsidP="0084634E">
                  <w:pPr>
                    <w:spacing w:after="0" w:line="240" w:lineRule="auto"/>
                    <w:rPr>
                      <w:rFonts w:ascii="Times New Roman" w:hAnsi="Times New Roman"/>
                      <w:b/>
                      <w:bCs/>
                      <w:sz w:val="24"/>
                      <w:szCs w:val="24"/>
                    </w:rPr>
                  </w:pPr>
                </w:p>
              </w:tc>
              <w:tc>
                <w:tcPr>
                  <w:tcW w:w="1418" w:type="dxa"/>
                </w:tcPr>
                <w:p w14:paraId="6C689516" w14:textId="77777777" w:rsidR="00E11F3A" w:rsidRPr="00E11F3A" w:rsidRDefault="00E11F3A" w:rsidP="0084634E">
                  <w:pPr>
                    <w:spacing w:after="0" w:line="240" w:lineRule="auto"/>
                    <w:rPr>
                      <w:rFonts w:ascii="Times New Roman" w:hAnsi="Times New Roman"/>
                      <w:b/>
                      <w:bCs/>
                      <w:sz w:val="24"/>
                      <w:szCs w:val="24"/>
                    </w:rPr>
                  </w:pPr>
                </w:p>
              </w:tc>
            </w:tr>
          </w:tbl>
          <w:p w14:paraId="5A4C0A26" w14:textId="77777777" w:rsidR="00E11F3A" w:rsidRPr="00E11F3A" w:rsidRDefault="00E11F3A" w:rsidP="0084634E">
            <w:pPr>
              <w:spacing w:after="0" w:line="240" w:lineRule="auto"/>
              <w:rPr>
                <w:rFonts w:ascii="Times New Roman" w:hAnsi="Times New Roman"/>
                <w:b/>
                <w:bCs/>
                <w:sz w:val="24"/>
                <w:szCs w:val="24"/>
              </w:rPr>
            </w:pPr>
          </w:p>
          <w:p w14:paraId="322E39D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В2</w:t>
            </w:r>
            <w:r w:rsidRPr="00E11F3A">
              <w:rPr>
                <w:rFonts w:ascii="Times New Roman" w:hAnsi="Times New Roman"/>
                <w:sz w:val="24"/>
                <w:szCs w:val="24"/>
              </w:rPr>
              <w:t>. Установите последовательность совершенствования строения кровеносной и дыхательной систем на примере хордовых.</w:t>
            </w:r>
          </w:p>
          <w:p w14:paraId="326E868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А) хрящевые рыбы</w:t>
            </w:r>
          </w:p>
          <w:p w14:paraId="552C18E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lastRenderedPageBreak/>
              <w:t>Б) пресмыкающиеся</w:t>
            </w:r>
          </w:p>
          <w:p w14:paraId="17C4154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 земноводные</w:t>
            </w:r>
          </w:p>
          <w:p w14:paraId="587244C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Г) птицы</w:t>
            </w:r>
          </w:p>
          <w:p w14:paraId="32C642C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 костные рыбы</w:t>
            </w:r>
          </w:p>
          <w:p w14:paraId="7AFD22C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Е) млекопитающие</w:t>
            </w:r>
          </w:p>
          <w:p w14:paraId="5C2D60D3"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3</w:t>
            </w:r>
          </w:p>
          <w:p w14:paraId="53E861C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С1</w:t>
            </w:r>
            <w:r w:rsidRPr="00E11F3A">
              <w:rPr>
                <w:rFonts w:ascii="Times New Roman" w:hAnsi="Times New Roman"/>
                <w:sz w:val="24"/>
                <w:szCs w:val="24"/>
              </w:rPr>
              <w:t>. Какие особенности внешнего вида и строения пресмыкающихся связаны с жизнью на</w:t>
            </w:r>
          </w:p>
          <w:p w14:paraId="14FC1B6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суше?</w:t>
            </w:r>
          </w:p>
          <w:p w14:paraId="26B4583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С2</w:t>
            </w:r>
            <w:r w:rsidRPr="00E11F3A">
              <w:rPr>
                <w:rFonts w:ascii="Times New Roman" w:hAnsi="Times New Roman"/>
                <w:sz w:val="24"/>
                <w:szCs w:val="24"/>
              </w:rPr>
              <w:t>. Перечислите правила профилактики заболеваний, вызываемых гельминтами.</w:t>
            </w:r>
          </w:p>
          <w:p w14:paraId="6FAA3F34"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Вариант 2</w:t>
            </w:r>
          </w:p>
          <w:p w14:paraId="71479151"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1</w:t>
            </w:r>
          </w:p>
          <w:p w14:paraId="619ED22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 xml:space="preserve"> А1</w:t>
            </w:r>
            <w:r w:rsidRPr="00E11F3A">
              <w:rPr>
                <w:rFonts w:ascii="Times New Roman" w:hAnsi="Times New Roman"/>
                <w:sz w:val="24"/>
                <w:szCs w:val="24"/>
              </w:rPr>
              <w:t>. Нематоды в экосистемах выполняют роль</w:t>
            </w:r>
          </w:p>
          <w:p w14:paraId="24EFFFA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w:t>
            </w:r>
            <w:proofErr w:type="spellStart"/>
            <w:r w:rsidRPr="00E11F3A">
              <w:rPr>
                <w:rFonts w:ascii="Times New Roman" w:hAnsi="Times New Roman"/>
                <w:sz w:val="24"/>
                <w:szCs w:val="24"/>
              </w:rPr>
              <w:t>почвообразователей</w:t>
            </w:r>
            <w:proofErr w:type="spellEnd"/>
          </w:p>
          <w:p w14:paraId="262F5DF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2) </w:t>
            </w:r>
            <w:proofErr w:type="spellStart"/>
            <w:r w:rsidRPr="00E11F3A">
              <w:rPr>
                <w:rFonts w:ascii="Times New Roman" w:hAnsi="Times New Roman"/>
                <w:sz w:val="24"/>
                <w:szCs w:val="24"/>
              </w:rPr>
              <w:t>фильтраторов</w:t>
            </w:r>
            <w:proofErr w:type="spellEnd"/>
          </w:p>
          <w:p w14:paraId="0234C4B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симбиотических организмов</w:t>
            </w:r>
          </w:p>
          <w:p w14:paraId="3D6A8CB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паразитов животных и растений</w:t>
            </w:r>
          </w:p>
          <w:p w14:paraId="3BA5678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А2</w:t>
            </w:r>
            <w:r w:rsidRPr="00E11F3A">
              <w:rPr>
                <w:rFonts w:ascii="Times New Roman" w:hAnsi="Times New Roman"/>
                <w:sz w:val="24"/>
                <w:szCs w:val="24"/>
              </w:rPr>
              <w:t>. Наследственная изменчивость — это</w:t>
            </w:r>
          </w:p>
          <w:p w14:paraId="538294F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свойство организмов приобретать новые признаки и передавать их потомству</w:t>
            </w:r>
          </w:p>
          <w:p w14:paraId="5399B48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свойство организмов приобретать новые признаки</w:t>
            </w:r>
          </w:p>
          <w:p w14:paraId="4AAF6EF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свойство организмов отличаться друг от друга</w:t>
            </w:r>
          </w:p>
          <w:p w14:paraId="4741D8D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проявление новых признаков у организма в процессе его развития</w:t>
            </w:r>
          </w:p>
          <w:p w14:paraId="4428B6C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А3</w:t>
            </w:r>
            <w:r w:rsidRPr="00E11F3A">
              <w:rPr>
                <w:rFonts w:ascii="Times New Roman" w:hAnsi="Times New Roman"/>
                <w:sz w:val="24"/>
                <w:szCs w:val="24"/>
              </w:rPr>
              <w:t>. Укажите основное направление эволюции кровеносной системы хордовых.</w:t>
            </w:r>
          </w:p>
          <w:p w14:paraId="68F7CD3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полное разделение венозного и артериального кровотоков</w:t>
            </w:r>
          </w:p>
          <w:p w14:paraId="0589E08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разделение кровотока на малый и большой круги кровообращения</w:t>
            </w:r>
          </w:p>
          <w:p w14:paraId="1576569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уменьшение относительных размеров сердца</w:t>
            </w:r>
          </w:p>
          <w:p w14:paraId="77E461E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уменьшение общей длины кровеносных сосудов</w:t>
            </w:r>
          </w:p>
          <w:p w14:paraId="0F8DAC1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А4</w:t>
            </w:r>
            <w:r w:rsidRPr="00E11F3A">
              <w:rPr>
                <w:rFonts w:ascii="Times New Roman" w:hAnsi="Times New Roman"/>
                <w:sz w:val="24"/>
                <w:szCs w:val="24"/>
              </w:rPr>
              <w:t>. Что позволяет считать крокодилов наиболее высокоорганизованными из всех ныне</w:t>
            </w:r>
          </w:p>
          <w:p w14:paraId="490FFD3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живущих пресмыкающихся?</w:t>
            </w:r>
          </w:p>
          <w:p w14:paraId="05731C4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1)уровень развития нервной, кровеносной и дыхательной систем</w:t>
            </w:r>
          </w:p>
          <w:p w14:paraId="2C1080B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уровень развития системы выделения</w:t>
            </w:r>
          </w:p>
          <w:p w14:paraId="1027042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уровень развития опорно-двигательной системы</w:t>
            </w:r>
          </w:p>
          <w:p w14:paraId="43D67EC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уровень развития органов чувств</w:t>
            </w:r>
          </w:p>
          <w:p w14:paraId="16CA0D0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А5</w:t>
            </w:r>
            <w:r w:rsidRPr="00E11F3A">
              <w:rPr>
                <w:rFonts w:ascii="Times New Roman" w:hAnsi="Times New Roman"/>
                <w:sz w:val="24"/>
                <w:szCs w:val="24"/>
              </w:rPr>
              <w:t>. В какой последовательности движется кровь по большому кругу у птиц?</w:t>
            </w:r>
          </w:p>
          <w:p w14:paraId="6063A27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1) желудочек — лёгочная артерия — лёгкие — лёгочная вена — левое предсердие</w:t>
            </w:r>
          </w:p>
          <w:p w14:paraId="695D451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2) левый желудочек — аорта — артерии — капилляры внутренних органов — вены —</w:t>
            </w:r>
          </w:p>
          <w:p w14:paraId="3A2F64B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правое предсердие</w:t>
            </w:r>
          </w:p>
          <w:p w14:paraId="473845A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3) правый желудочек — аорта — артерии — капилляры внутренних органов — вены — левое</w:t>
            </w:r>
          </w:p>
          <w:p w14:paraId="54D605B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предсердие</w:t>
            </w:r>
          </w:p>
          <w:p w14:paraId="31A53D3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4) левый желудочек — лёгочная артерия — лёгкие — лёгочная вена — правое предсердие</w:t>
            </w:r>
          </w:p>
          <w:p w14:paraId="2B29CEE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А6</w:t>
            </w:r>
            <w:r w:rsidRPr="00E11F3A">
              <w:rPr>
                <w:rFonts w:ascii="Times New Roman" w:hAnsi="Times New Roman"/>
                <w:sz w:val="24"/>
                <w:szCs w:val="24"/>
              </w:rPr>
              <w:t>. Конъюгация — это</w:t>
            </w:r>
          </w:p>
          <w:p w14:paraId="7DF44E8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движение микроорганизмов, направленное к раздражителю или от него</w:t>
            </w:r>
          </w:p>
          <w:p w14:paraId="2075C1F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захват клеточной поверхностью жидкости с содержащимися в ней веществами</w:t>
            </w:r>
          </w:p>
          <w:p w14:paraId="609E5B9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одна из форм бесполого размножения споровиков</w:t>
            </w:r>
          </w:p>
          <w:p w14:paraId="362BD72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lastRenderedPageBreak/>
              <w:t>4) тип полового процесса у водорослей, грибов, инфузорий</w:t>
            </w:r>
          </w:p>
          <w:p w14:paraId="4AE9578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А7</w:t>
            </w:r>
            <w:r w:rsidRPr="00E11F3A">
              <w:rPr>
                <w:rFonts w:ascii="Times New Roman" w:hAnsi="Times New Roman"/>
                <w:sz w:val="24"/>
                <w:szCs w:val="24"/>
              </w:rPr>
              <w:t>. Как размножается амёба обыкновенная?</w:t>
            </w:r>
          </w:p>
          <w:p w14:paraId="74CF622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1)делением клеток надвое путём митоза</w:t>
            </w:r>
          </w:p>
          <w:p w14:paraId="52F668E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почкованием</w:t>
            </w:r>
          </w:p>
          <w:p w14:paraId="52228EC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спороношением</w:t>
            </w:r>
          </w:p>
          <w:p w14:paraId="12CC389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преобладает половое размножение</w:t>
            </w:r>
          </w:p>
          <w:p w14:paraId="3FA4D47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А8</w:t>
            </w:r>
            <w:r w:rsidRPr="00E11F3A">
              <w:rPr>
                <w:rFonts w:ascii="Times New Roman" w:hAnsi="Times New Roman"/>
                <w:sz w:val="24"/>
                <w:szCs w:val="24"/>
              </w:rPr>
              <w:t>. Что из перечисленного является признаком отряда Пауки?</w:t>
            </w:r>
          </w:p>
          <w:p w14:paraId="31770B7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1 пара усиков (антенн)</w:t>
            </w:r>
          </w:p>
          <w:p w14:paraId="3EFF4C8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брюшко соединяется с головогрудью тонким стебельком</w:t>
            </w:r>
          </w:p>
          <w:p w14:paraId="6327229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от 3 до 5 пар ходильных конечностей</w:t>
            </w:r>
          </w:p>
          <w:p w14:paraId="6F66F55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тело сегментировано, разделено на голову, грудь и брюшко</w:t>
            </w:r>
          </w:p>
          <w:p w14:paraId="5BDFC9F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А9</w:t>
            </w:r>
            <w:r w:rsidRPr="00E11F3A">
              <w:rPr>
                <w:rFonts w:ascii="Times New Roman" w:hAnsi="Times New Roman"/>
                <w:sz w:val="24"/>
                <w:szCs w:val="24"/>
              </w:rPr>
              <w:t>. Доказательством общности членистоногих и древних кольчатых червей является</w:t>
            </w:r>
          </w:p>
          <w:p w14:paraId="33534F1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1)одинаковый тип размножения</w:t>
            </w:r>
          </w:p>
          <w:p w14:paraId="1E0ECB3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общая среда обитания</w:t>
            </w:r>
          </w:p>
          <w:p w14:paraId="389732A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этапы развития конечностей</w:t>
            </w:r>
          </w:p>
          <w:p w14:paraId="1B80296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сходные личиночные формы</w:t>
            </w:r>
          </w:p>
          <w:p w14:paraId="1EC15FB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А10</w:t>
            </w:r>
            <w:r w:rsidRPr="00E11F3A">
              <w:rPr>
                <w:rFonts w:ascii="Times New Roman" w:hAnsi="Times New Roman"/>
                <w:sz w:val="24"/>
                <w:szCs w:val="24"/>
              </w:rPr>
              <w:t>. Как вы думаете, с какой целью жук-плавунец поднимается к поверхности воды и</w:t>
            </w:r>
          </w:p>
          <w:p w14:paraId="7B81964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выставляет своё брюшко?</w:t>
            </w:r>
          </w:p>
          <w:p w14:paraId="356F988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1)для дыхания</w:t>
            </w:r>
          </w:p>
          <w:p w14:paraId="153B78C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для охоты на мальков</w:t>
            </w:r>
          </w:p>
          <w:p w14:paraId="2595BFF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для выделения продуктов жизнедеятельности</w:t>
            </w:r>
          </w:p>
          <w:p w14:paraId="7CF3283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для откладки яиц на плавающие растения</w:t>
            </w:r>
          </w:p>
          <w:p w14:paraId="175BE2D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А11</w:t>
            </w:r>
            <w:r w:rsidRPr="00E11F3A">
              <w:rPr>
                <w:rFonts w:ascii="Times New Roman" w:hAnsi="Times New Roman"/>
                <w:sz w:val="24"/>
                <w:szCs w:val="24"/>
              </w:rPr>
              <w:t>. Что из перечисленного является признаком класса Ракообразные?</w:t>
            </w:r>
          </w:p>
          <w:p w14:paraId="3B19FF9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1)жаберное дыхание</w:t>
            </w:r>
          </w:p>
          <w:p w14:paraId="6F6F012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тело явно разделено на голову, грудь и брюшко</w:t>
            </w:r>
          </w:p>
          <w:p w14:paraId="108BD89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на голове две пары простых глаз</w:t>
            </w:r>
          </w:p>
          <w:p w14:paraId="6001AF5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исключительно обитатели водоёмов</w:t>
            </w:r>
          </w:p>
          <w:p w14:paraId="3BB162B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 xml:space="preserve"> А12</w:t>
            </w:r>
            <w:r w:rsidRPr="00E11F3A">
              <w:rPr>
                <w:rFonts w:ascii="Times New Roman" w:hAnsi="Times New Roman"/>
                <w:sz w:val="24"/>
                <w:szCs w:val="24"/>
              </w:rPr>
              <w:t>. Откуда и каким путём в тело зародыша млекопитающих поступают питательные</w:t>
            </w:r>
          </w:p>
          <w:p w14:paraId="1F240D5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вещества и кислород?</w:t>
            </w:r>
          </w:p>
          <w:p w14:paraId="451FE7A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1)кровь матери через пуповину поступает к внутренним органам зародыша</w:t>
            </w:r>
          </w:p>
          <w:p w14:paraId="74066B2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от лёгких и пищеварительного тракта матери кровь поступает к внутренним органам</w:t>
            </w:r>
          </w:p>
          <w:p w14:paraId="3549723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зародыша.</w:t>
            </w:r>
          </w:p>
          <w:p w14:paraId="5DAF608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зародыш развивается за счёт питательного желтка зиготы и дышит через жаберные щели</w:t>
            </w:r>
          </w:p>
          <w:p w14:paraId="2C17E06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из крови матери через капиллярную сеть плаценты питательные вещества и кислород</w:t>
            </w:r>
          </w:p>
          <w:p w14:paraId="2B07DD4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поступают в кровеносное русло зародыша</w:t>
            </w:r>
          </w:p>
          <w:p w14:paraId="67C1BAA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 xml:space="preserve"> А13</w:t>
            </w:r>
            <w:r w:rsidRPr="00E11F3A">
              <w:rPr>
                <w:rFonts w:ascii="Times New Roman" w:hAnsi="Times New Roman"/>
                <w:sz w:val="24"/>
                <w:szCs w:val="24"/>
              </w:rPr>
              <w:t>. Что доказывает наличие двухкамерного сердца и наружных жабр у личинок земноводных?</w:t>
            </w:r>
          </w:p>
          <w:p w14:paraId="0E23415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родство земноводных с пресмыкающимися</w:t>
            </w:r>
          </w:p>
          <w:p w14:paraId="798D51F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родство земноводных с хрящевыми рыбами</w:t>
            </w:r>
          </w:p>
          <w:p w14:paraId="3D8E112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происхождение земноводных от рыбоподобных предков</w:t>
            </w:r>
          </w:p>
          <w:p w14:paraId="0E35B7D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происхождение земноводных от кольчатых червей, обитающих в древних морях</w:t>
            </w:r>
          </w:p>
          <w:p w14:paraId="3DDAEB2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А14</w:t>
            </w:r>
            <w:r w:rsidRPr="00E11F3A">
              <w:rPr>
                <w:rFonts w:ascii="Times New Roman" w:hAnsi="Times New Roman"/>
                <w:sz w:val="24"/>
                <w:szCs w:val="24"/>
              </w:rPr>
              <w:t>. Укажите основное направление эволюции дыхательной системы хордовых.</w:t>
            </w:r>
          </w:p>
          <w:p w14:paraId="127B2F0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1)уменьшение относительной площади дыхательной поверхности</w:t>
            </w:r>
          </w:p>
          <w:p w14:paraId="1AC7D17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2)увеличение относительной площади дыхательной поверхности</w:t>
            </w:r>
          </w:p>
          <w:p w14:paraId="7EBADB3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3)уменьшение объёма лёгких</w:t>
            </w:r>
          </w:p>
          <w:p w14:paraId="61783D1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lastRenderedPageBreak/>
              <w:t xml:space="preserve"> 4)увеличение размеров воздушных мешков</w:t>
            </w:r>
          </w:p>
          <w:p w14:paraId="5CCCAE7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 xml:space="preserve"> А15</w:t>
            </w:r>
            <w:r w:rsidRPr="00E11F3A">
              <w:rPr>
                <w:rFonts w:ascii="Times New Roman" w:hAnsi="Times New Roman"/>
                <w:sz w:val="24"/>
                <w:szCs w:val="24"/>
              </w:rPr>
              <w:t>. Борьба за существование — это</w:t>
            </w:r>
          </w:p>
          <w:p w14:paraId="334CEE08" w14:textId="77777777" w:rsidR="00E11F3A" w:rsidRPr="00E11F3A" w:rsidRDefault="00E11F3A" w:rsidP="00C4374E">
            <w:pPr>
              <w:pStyle w:val="a9"/>
              <w:numPr>
                <w:ilvl w:val="0"/>
                <w:numId w:val="309"/>
              </w:numPr>
              <w:rPr>
                <w:rFonts w:ascii="Times New Roman" w:hAnsi="Times New Roman"/>
              </w:rPr>
            </w:pPr>
            <w:r w:rsidRPr="00E11F3A">
              <w:rPr>
                <w:rFonts w:ascii="Times New Roman" w:hAnsi="Times New Roman"/>
              </w:rPr>
              <w:t>тип взаимоотношений, при котором организмы соперничают между собой в потреблении</w:t>
            </w:r>
          </w:p>
          <w:p w14:paraId="29547F9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одних и тех же, обычно ограниченных ресурсов</w:t>
            </w:r>
          </w:p>
          <w:p w14:paraId="29AFF07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процесс взаимодействия организма с окружающей средой, в том числе — с другими</w:t>
            </w:r>
          </w:p>
          <w:p w14:paraId="5DA9D86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особями своего вида</w:t>
            </w:r>
          </w:p>
          <w:p w14:paraId="57E0D8D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процесс отбора наиболее ценных в хозяйственном отношении животных и растений и</w:t>
            </w:r>
          </w:p>
          <w:p w14:paraId="67EA902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использование их для дальнейшего разведения</w:t>
            </w:r>
          </w:p>
          <w:p w14:paraId="2CA849C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процесс, в результате которого выживают и оставляют потомство особи, наиболее</w:t>
            </w:r>
          </w:p>
          <w:p w14:paraId="4F22766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приспособленные к данным условиям среды обитания</w:t>
            </w:r>
          </w:p>
          <w:p w14:paraId="7825794D" w14:textId="77777777" w:rsidR="00E11F3A" w:rsidRPr="00E11F3A" w:rsidRDefault="00E11F3A" w:rsidP="0084634E">
            <w:pPr>
              <w:spacing w:after="0" w:line="240" w:lineRule="auto"/>
              <w:rPr>
                <w:rFonts w:ascii="Times New Roman" w:hAnsi="Times New Roman"/>
                <w:b/>
                <w:bCs/>
                <w:sz w:val="24"/>
                <w:szCs w:val="24"/>
              </w:rPr>
            </w:pPr>
          </w:p>
          <w:p w14:paraId="50AB7309"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2</w:t>
            </w:r>
          </w:p>
          <w:p w14:paraId="5C69080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В1</w:t>
            </w:r>
            <w:r w:rsidRPr="00E11F3A">
              <w:rPr>
                <w:rFonts w:ascii="Times New Roman" w:hAnsi="Times New Roman"/>
                <w:sz w:val="24"/>
                <w:szCs w:val="24"/>
              </w:rPr>
              <w:t>. Установите соответствие между организмами разных классов кольчецов и их</w:t>
            </w:r>
          </w:p>
          <w:p w14:paraId="44667DC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признаками.</w:t>
            </w:r>
          </w:p>
          <w:p w14:paraId="2AF4888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Признаки</w:t>
            </w:r>
          </w:p>
          <w:p w14:paraId="022643D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A) хищники или наружные паразиты</w:t>
            </w:r>
          </w:p>
          <w:p w14:paraId="11063E3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Б) питаются детритом вместе с содержащимися в нём</w:t>
            </w:r>
          </w:p>
          <w:p w14:paraId="378CAD8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микроорганизмами</w:t>
            </w:r>
          </w:p>
          <w:p w14:paraId="2AE9E8B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B) обитатели морен, бродячие и сидячие формы</w:t>
            </w:r>
          </w:p>
          <w:p w14:paraId="6A9171B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Г) играют большую роль в почвообразовании</w:t>
            </w:r>
          </w:p>
          <w:p w14:paraId="68C3A2D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 тело состоит из трёх отделов: головная лопасть,</w:t>
            </w:r>
          </w:p>
          <w:p w14:paraId="344BD30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сегментированное туловище, задняя анальная лопасть</w:t>
            </w:r>
          </w:p>
          <w:p w14:paraId="5BEB65B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В2</w:t>
            </w:r>
            <w:r w:rsidRPr="00E11F3A">
              <w:rPr>
                <w:rFonts w:ascii="Times New Roman" w:hAnsi="Times New Roman"/>
                <w:sz w:val="24"/>
                <w:szCs w:val="24"/>
              </w:rPr>
              <w:t>. Установите, в какой последовательности появились на Земле животные различных групп.</w:t>
            </w:r>
          </w:p>
          <w:tbl>
            <w:tblPr>
              <w:tblStyle w:val="a5"/>
              <w:tblW w:w="6031" w:type="dxa"/>
              <w:tblLayout w:type="fixed"/>
              <w:tblLook w:val="04A0" w:firstRow="1" w:lastRow="0" w:firstColumn="1" w:lastColumn="0" w:noHBand="0" w:noVBand="1"/>
            </w:tblPr>
            <w:tblGrid>
              <w:gridCol w:w="3054"/>
              <w:gridCol w:w="2977"/>
            </w:tblGrid>
            <w:tr w:rsidR="00E11F3A" w:rsidRPr="00E11F3A" w14:paraId="482DC398" w14:textId="77777777" w:rsidTr="00E11F3A">
              <w:tc>
                <w:tcPr>
                  <w:tcW w:w="3054" w:type="dxa"/>
                </w:tcPr>
                <w:p w14:paraId="70AB1EA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A) хрящевые рыбы</w:t>
                  </w:r>
                </w:p>
                <w:p w14:paraId="6FC518A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Б) птицы</w:t>
                  </w:r>
                </w:p>
                <w:p w14:paraId="774FD33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В) бесчерепные</w:t>
                  </w:r>
                </w:p>
                <w:p w14:paraId="4C681F9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Г) земноводные</w:t>
                  </w:r>
                </w:p>
                <w:p w14:paraId="51906F2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Д) костные рыбы</w:t>
                  </w:r>
                </w:p>
                <w:p w14:paraId="2D05AED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Е) пресмыкающиеся</w:t>
                  </w:r>
                </w:p>
              </w:tc>
              <w:tc>
                <w:tcPr>
                  <w:tcW w:w="2977" w:type="dxa"/>
                </w:tcPr>
                <w:p w14:paraId="4E126A3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Классы</w:t>
                  </w:r>
                </w:p>
                <w:p w14:paraId="3381AB9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Малощетинковые</w:t>
                  </w:r>
                </w:p>
                <w:p w14:paraId="10A0205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2) </w:t>
                  </w:r>
                  <w:proofErr w:type="spellStart"/>
                  <w:r w:rsidRPr="00E11F3A">
                    <w:rPr>
                      <w:rFonts w:ascii="Times New Roman" w:hAnsi="Times New Roman"/>
                      <w:sz w:val="24"/>
                      <w:szCs w:val="24"/>
                    </w:rPr>
                    <w:t>Миогощетинковые</w:t>
                  </w:r>
                  <w:proofErr w:type="spellEnd"/>
                </w:p>
                <w:p w14:paraId="6A0464D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Пиявки</w:t>
                  </w:r>
                  <w:r w:rsidRPr="00E11F3A">
                    <w:rPr>
                      <w:rFonts w:ascii="Times New Roman" w:hAnsi="Times New Roman"/>
                      <w:sz w:val="24"/>
                      <w:szCs w:val="24"/>
                    </w:rPr>
                    <w:cr/>
                  </w:r>
                </w:p>
                <w:p w14:paraId="459D8CC2" w14:textId="77777777" w:rsidR="00E11F3A" w:rsidRPr="00E11F3A" w:rsidRDefault="00E11F3A" w:rsidP="0084634E">
                  <w:pPr>
                    <w:spacing w:after="0" w:line="240" w:lineRule="auto"/>
                    <w:rPr>
                      <w:rFonts w:ascii="Times New Roman" w:hAnsi="Times New Roman"/>
                      <w:sz w:val="24"/>
                      <w:szCs w:val="24"/>
                    </w:rPr>
                  </w:pPr>
                </w:p>
              </w:tc>
            </w:tr>
          </w:tbl>
          <w:p w14:paraId="1EB5853F" w14:textId="77777777" w:rsidR="00E11F3A" w:rsidRPr="00E11F3A" w:rsidRDefault="00E11F3A" w:rsidP="0084634E">
            <w:pPr>
              <w:spacing w:after="0" w:line="240" w:lineRule="auto"/>
              <w:rPr>
                <w:rFonts w:ascii="Times New Roman" w:hAnsi="Times New Roman"/>
                <w:sz w:val="24"/>
                <w:szCs w:val="24"/>
              </w:rPr>
            </w:pPr>
          </w:p>
          <w:tbl>
            <w:tblPr>
              <w:tblStyle w:val="a5"/>
              <w:tblW w:w="7590" w:type="dxa"/>
              <w:tblLayout w:type="fixed"/>
              <w:tblLook w:val="04A0" w:firstRow="1" w:lastRow="0" w:firstColumn="1" w:lastColumn="0" w:noHBand="0" w:noVBand="1"/>
            </w:tblPr>
            <w:tblGrid>
              <w:gridCol w:w="1212"/>
              <w:gridCol w:w="1214"/>
              <w:gridCol w:w="1337"/>
              <w:gridCol w:w="1276"/>
              <w:gridCol w:w="1276"/>
              <w:gridCol w:w="1275"/>
            </w:tblGrid>
            <w:tr w:rsidR="00E11F3A" w:rsidRPr="00E11F3A" w14:paraId="68268A1A" w14:textId="77777777" w:rsidTr="00E11F3A">
              <w:tc>
                <w:tcPr>
                  <w:tcW w:w="1212" w:type="dxa"/>
                </w:tcPr>
                <w:p w14:paraId="34C5925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А</w:t>
                  </w:r>
                </w:p>
              </w:tc>
              <w:tc>
                <w:tcPr>
                  <w:tcW w:w="1214" w:type="dxa"/>
                </w:tcPr>
                <w:p w14:paraId="1A8CB06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Б</w:t>
                  </w:r>
                </w:p>
              </w:tc>
              <w:tc>
                <w:tcPr>
                  <w:tcW w:w="1337" w:type="dxa"/>
                </w:tcPr>
                <w:p w14:paraId="22586F9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w:t>
                  </w:r>
                </w:p>
              </w:tc>
              <w:tc>
                <w:tcPr>
                  <w:tcW w:w="1276" w:type="dxa"/>
                </w:tcPr>
                <w:p w14:paraId="35BD6CE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Г</w:t>
                  </w:r>
                </w:p>
              </w:tc>
              <w:tc>
                <w:tcPr>
                  <w:tcW w:w="1276" w:type="dxa"/>
                </w:tcPr>
                <w:p w14:paraId="3F071E6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w:t>
                  </w:r>
                </w:p>
              </w:tc>
              <w:tc>
                <w:tcPr>
                  <w:tcW w:w="1275" w:type="dxa"/>
                </w:tcPr>
                <w:p w14:paraId="0F270CE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Е</w:t>
                  </w:r>
                </w:p>
              </w:tc>
            </w:tr>
            <w:tr w:rsidR="00E11F3A" w:rsidRPr="00E11F3A" w14:paraId="1A476B10" w14:textId="77777777" w:rsidTr="00E11F3A">
              <w:tc>
                <w:tcPr>
                  <w:tcW w:w="1212" w:type="dxa"/>
                </w:tcPr>
                <w:p w14:paraId="298CEA47" w14:textId="77777777" w:rsidR="00E11F3A" w:rsidRPr="00E11F3A" w:rsidRDefault="00E11F3A" w:rsidP="0084634E">
                  <w:pPr>
                    <w:spacing w:after="0" w:line="240" w:lineRule="auto"/>
                    <w:rPr>
                      <w:rFonts w:ascii="Times New Roman" w:hAnsi="Times New Roman"/>
                      <w:sz w:val="24"/>
                      <w:szCs w:val="24"/>
                    </w:rPr>
                  </w:pPr>
                </w:p>
              </w:tc>
              <w:tc>
                <w:tcPr>
                  <w:tcW w:w="1214" w:type="dxa"/>
                </w:tcPr>
                <w:p w14:paraId="1E046FAD" w14:textId="77777777" w:rsidR="00E11F3A" w:rsidRPr="00E11F3A" w:rsidRDefault="00E11F3A" w:rsidP="0084634E">
                  <w:pPr>
                    <w:spacing w:after="0" w:line="240" w:lineRule="auto"/>
                    <w:rPr>
                      <w:rFonts w:ascii="Times New Roman" w:hAnsi="Times New Roman"/>
                      <w:sz w:val="24"/>
                      <w:szCs w:val="24"/>
                    </w:rPr>
                  </w:pPr>
                </w:p>
              </w:tc>
              <w:tc>
                <w:tcPr>
                  <w:tcW w:w="1337" w:type="dxa"/>
                </w:tcPr>
                <w:p w14:paraId="2B3CF712" w14:textId="77777777" w:rsidR="00E11F3A" w:rsidRPr="00E11F3A" w:rsidRDefault="00E11F3A" w:rsidP="0084634E">
                  <w:pPr>
                    <w:spacing w:after="0" w:line="240" w:lineRule="auto"/>
                    <w:rPr>
                      <w:rFonts w:ascii="Times New Roman" w:hAnsi="Times New Roman"/>
                      <w:sz w:val="24"/>
                      <w:szCs w:val="24"/>
                    </w:rPr>
                  </w:pPr>
                </w:p>
              </w:tc>
              <w:tc>
                <w:tcPr>
                  <w:tcW w:w="1276" w:type="dxa"/>
                </w:tcPr>
                <w:p w14:paraId="5CDF425B" w14:textId="77777777" w:rsidR="00E11F3A" w:rsidRPr="00E11F3A" w:rsidRDefault="00E11F3A" w:rsidP="0084634E">
                  <w:pPr>
                    <w:spacing w:after="0" w:line="240" w:lineRule="auto"/>
                    <w:rPr>
                      <w:rFonts w:ascii="Times New Roman" w:hAnsi="Times New Roman"/>
                      <w:sz w:val="24"/>
                      <w:szCs w:val="24"/>
                    </w:rPr>
                  </w:pPr>
                </w:p>
              </w:tc>
              <w:tc>
                <w:tcPr>
                  <w:tcW w:w="1276" w:type="dxa"/>
                </w:tcPr>
                <w:p w14:paraId="7C018E92" w14:textId="77777777" w:rsidR="00E11F3A" w:rsidRPr="00E11F3A" w:rsidRDefault="00E11F3A" w:rsidP="0084634E">
                  <w:pPr>
                    <w:spacing w:after="0" w:line="240" w:lineRule="auto"/>
                    <w:rPr>
                      <w:rFonts w:ascii="Times New Roman" w:hAnsi="Times New Roman"/>
                      <w:sz w:val="24"/>
                      <w:szCs w:val="24"/>
                    </w:rPr>
                  </w:pPr>
                </w:p>
              </w:tc>
              <w:tc>
                <w:tcPr>
                  <w:tcW w:w="1275" w:type="dxa"/>
                </w:tcPr>
                <w:p w14:paraId="62C77E5C" w14:textId="77777777" w:rsidR="00E11F3A" w:rsidRPr="00E11F3A" w:rsidRDefault="00E11F3A" w:rsidP="0084634E">
                  <w:pPr>
                    <w:spacing w:after="0" w:line="240" w:lineRule="auto"/>
                    <w:rPr>
                      <w:rFonts w:ascii="Times New Roman" w:hAnsi="Times New Roman"/>
                      <w:sz w:val="24"/>
                      <w:szCs w:val="24"/>
                    </w:rPr>
                  </w:pPr>
                </w:p>
              </w:tc>
            </w:tr>
          </w:tbl>
          <w:p w14:paraId="40E2FDE8"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3</w:t>
            </w:r>
          </w:p>
          <w:p w14:paraId="5F3396D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С1</w:t>
            </w:r>
            <w:r w:rsidRPr="00E11F3A">
              <w:rPr>
                <w:rFonts w:ascii="Times New Roman" w:hAnsi="Times New Roman"/>
                <w:sz w:val="24"/>
                <w:szCs w:val="24"/>
              </w:rPr>
              <w:t>. Почему лечение домашних животных и человека антибиотиками может привести к</w:t>
            </w:r>
          </w:p>
          <w:p w14:paraId="592F26C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нарушению функции кишечника?</w:t>
            </w:r>
          </w:p>
          <w:p w14:paraId="00EF644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С2</w:t>
            </w:r>
            <w:r w:rsidRPr="00E11F3A">
              <w:rPr>
                <w:rFonts w:ascii="Times New Roman" w:hAnsi="Times New Roman"/>
                <w:sz w:val="24"/>
                <w:szCs w:val="24"/>
              </w:rPr>
              <w:t>. Как объяснить большую плодовитость паразитических червей?</w:t>
            </w:r>
          </w:p>
        </w:tc>
      </w:tr>
      <w:tr w:rsidR="00E11F3A" w:rsidRPr="00E11F3A" w14:paraId="70DF1686" w14:textId="77777777" w:rsidTr="00E11F3A">
        <w:trPr>
          <w:jc w:val="right"/>
        </w:trPr>
        <w:tc>
          <w:tcPr>
            <w:tcW w:w="2044" w:type="dxa"/>
          </w:tcPr>
          <w:p w14:paraId="6013C37F"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ИЗО</w:t>
            </w:r>
          </w:p>
        </w:tc>
        <w:tc>
          <w:tcPr>
            <w:tcW w:w="7845" w:type="dxa"/>
            <w:shd w:val="clear" w:color="auto" w:fill="FFFFFF" w:themeFill="background1"/>
          </w:tcPr>
          <w:p w14:paraId="713FBEAB" w14:textId="77777777" w:rsidR="00E11F3A" w:rsidRPr="00E11F3A" w:rsidRDefault="00E11F3A" w:rsidP="00E11F3A">
            <w:pPr>
              <w:pStyle w:val="af2"/>
              <w:jc w:val="center"/>
              <w:rPr>
                <w:b/>
                <w:sz w:val="24"/>
                <w:szCs w:val="24"/>
              </w:rPr>
            </w:pPr>
            <w:r w:rsidRPr="00E11F3A">
              <w:rPr>
                <w:b/>
                <w:sz w:val="24"/>
                <w:szCs w:val="24"/>
              </w:rPr>
              <w:t xml:space="preserve">Итоговая контрольная работа </w:t>
            </w:r>
          </w:p>
          <w:p w14:paraId="358296AA" w14:textId="77777777" w:rsidR="00E11F3A" w:rsidRPr="00E11F3A" w:rsidRDefault="00E11F3A" w:rsidP="00E11F3A">
            <w:pPr>
              <w:pStyle w:val="af2"/>
              <w:jc w:val="center"/>
              <w:rPr>
                <w:b/>
                <w:sz w:val="24"/>
                <w:szCs w:val="24"/>
              </w:rPr>
            </w:pPr>
            <w:r w:rsidRPr="00E11F3A">
              <w:rPr>
                <w:b/>
                <w:sz w:val="24"/>
                <w:szCs w:val="24"/>
              </w:rPr>
              <w:t xml:space="preserve"> Вариант 1.</w:t>
            </w:r>
          </w:p>
          <w:p w14:paraId="6DDACB00"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 Композиция это:</w:t>
            </w:r>
            <w:r w:rsidRPr="00E11F3A">
              <w:rPr>
                <w:rFonts w:ascii="Times New Roman" w:hAnsi="Times New Roman"/>
              </w:rPr>
              <w:br/>
              <w:t>а. придание произведению единство и цельность;</w:t>
            </w:r>
            <w:r w:rsidRPr="00E11F3A">
              <w:rPr>
                <w:rFonts w:ascii="Times New Roman" w:hAnsi="Times New Roman"/>
              </w:rPr>
              <w:br/>
              <w:t>б. изображение предметов в пространстве;</w:t>
            </w:r>
            <w:r w:rsidRPr="00E11F3A">
              <w:rPr>
                <w:rFonts w:ascii="Times New Roman" w:hAnsi="Times New Roman"/>
              </w:rPr>
              <w:br/>
              <w:t>в. гармоничное расположение элементов по отношению друг к другу.</w:t>
            </w:r>
          </w:p>
          <w:p w14:paraId="7DAAB7A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2. Выберите не относящееся к свойствам композиции слово:</w:t>
            </w:r>
            <w:r w:rsidRPr="00E11F3A">
              <w:rPr>
                <w:rFonts w:ascii="Times New Roman" w:hAnsi="Times New Roman"/>
              </w:rPr>
              <w:br/>
              <w:t>а. симметрия и асимметрия; в. динамика и статика;</w:t>
            </w:r>
            <w:r w:rsidRPr="00E11F3A">
              <w:rPr>
                <w:rFonts w:ascii="Times New Roman" w:hAnsi="Times New Roman"/>
              </w:rPr>
              <w:br/>
              <w:t>б. пятна и линии; г. ритм.</w:t>
            </w:r>
          </w:p>
          <w:p w14:paraId="1953ACC7"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3. Симметрия это:</w:t>
            </w:r>
            <w:r w:rsidRPr="00E11F3A">
              <w:rPr>
                <w:rFonts w:ascii="Times New Roman" w:hAnsi="Times New Roman"/>
              </w:rPr>
              <w:br/>
              <w:t>а. когда нет сбалансированности;</w:t>
            </w:r>
            <w:r w:rsidRPr="00E11F3A">
              <w:rPr>
                <w:rFonts w:ascii="Times New Roman" w:hAnsi="Times New Roman"/>
              </w:rPr>
              <w:br/>
            </w:r>
            <w:r w:rsidRPr="00E11F3A">
              <w:rPr>
                <w:rFonts w:ascii="Times New Roman" w:hAnsi="Times New Roman"/>
              </w:rPr>
              <w:lastRenderedPageBreak/>
              <w:t>б. неуравновешенность предметов,</w:t>
            </w:r>
            <w:r w:rsidRPr="00E11F3A">
              <w:rPr>
                <w:rFonts w:ascii="Times New Roman" w:hAnsi="Times New Roman"/>
              </w:rPr>
              <w:br/>
              <w:t>в. равновесие масс, как бы зеркальное отражение одной части другою.</w:t>
            </w:r>
          </w:p>
          <w:p w14:paraId="3A180990"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4. Прием динамичной композиции, правила передачи движения:</w:t>
            </w:r>
            <w:r w:rsidRPr="00E11F3A">
              <w:rPr>
                <w:rFonts w:ascii="Times New Roman" w:hAnsi="Times New Roman"/>
                <w:b/>
                <w:bCs/>
              </w:rPr>
              <w:br/>
            </w:r>
            <w:r w:rsidRPr="00E11F3A">
              <w:rPr>
                <w:rFonts w:ascii="Times New Roman" w:hAnsi="Times New Roman"/>
              </w:rPr>
              <w:t>а. использование на картине одной или нескольких диагональных линий;</w:t>
            </w:r>
            <w:r w:rsidRPr="00E11F3A">
              <w:rPr>
                <w:rFonts w:ascii="Times New Roman" w:hAnsi="Times New Roman"/>
              </w:rPr>
              <w:br/>
              <w:t>б. ограничить свободное пространство перед движущимся объектом;</w:t>
            </w:r>
            <w:r w:rsidRPr="00E11F3A">
              <w:rPr>
                <w:rFonts w:ascii="Times New Roman" w:hAnsi="Times New Roman"/>
              </w:rPr>
              <w:br/>
              <w:t>в. выбирать определенный момент, наиболее ярко отражающий характер движения.</w:t>
            </w:r>
          </w:p>
          <w:p w14:paraId="4733A6C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5. Прием статичной композиции, правила передачи покоя:</w:t>
            </w:r>
            <w:r w:rsidRPr="00E11F3A">
              <w:rPr>
                <w:rFonts w:ascii="Times New Roman" w:hAnsi="Times New Roman"/>
              </w:rPr>
              <w:br/>
              <w:t>а. отсутствие диагонального направления;</w:t>
            </w:r>
            <w:r w:rsidRPr="00E11F3A">
              <w:rPr>
                <w:rFonts w:ascii="Times New Roman" w:hAnsi="Times New Roman"/>
              </w:rPr>
              <w:br/>
              <w:t>б. оставить перед движущимся объектом свободное пространство;</w:t>
            </w:r>
            <w:r w:rsidRPr="00E11F3A">
              <w:rPr>
                <w:rFonts w:ascii="Times New Roman" w:hAnsi="Times New Roman"/>
              </w:rPr>
              <w:br/>
              <w:t>в. изображение объектов в спокойных позах.</w:t>
            </w:r>
          </w:p>
          <w:p w14:paraId="2392662E"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6. Плакат – это</w:t>
            </w:r>
          </w:p>
          <w:p w14:paraId="4266C189"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изобразительная композиция, включающая в себя краткий, активно воздействующий текст.</w:t>
            </w:r>
          </w:p>
          <w:p w14:paraId="7B1B81E7"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рекламный щит, размещенный на площади</w:t>
            </w:r>
          </w:p>
          <w:p w14:paraId="695372A7"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огромное изображение, составленное из различных композиционных элементов.</w:t>
            </w:r>
          </w:p>
          <w:p w14:paraId="416254B3"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7. Для данного стиля характерны простые, массивные формы из</w:t>
            </w:r>
            <w:r w:rsidRPr="00E11F3A">
              <w:rPr>
                <w:rFonts w:ascii="Times New Roman" w:hAnsi="Times New Roman"/>
                <w:b/>
                <w:bCs/>
              </w:rPr>
              <w:br/>
              <w:t>камня, впечатляющие своей мощью, внутренней силой,</w:t>
            </w:r>
            <w:r w:rsidRPr="00E11F3A">
              <w:rPr>
                <w:rFonts w:ascii="Times New Roman" w:hAnsi="Times New Roman"/>
                <w:b/>
                <w:bCs/>
              </w:rPr>
              <w:br/>
              <w:t>сочетающейся с внешним спокойствием.</w:t>
            </w:r>
          </w:p>
          <w:p w14:paraId="74581D4F"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Готический в. Барокко</w:t>
            </w:r>
          </w:p>
          <w:p w14:paraId="7369481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Романский г. Классицизм</w:t>
            </w:r>
          </w:p>
          <w:p w14:paraId="28FEDBCB"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b/>
                <w:bCs/>
              </w:rPr>
              <w:t>8. Самые значительные сооружения данного стиля - прежде всего</w:t>
            </w:r>
            <w:r w:rsidRPr="00E11F3A">
              <w:rPr>
                <w:rFonts w:ascii="Times New Roman" w:hAnsi="Times New Roman"/>
                <w:b/>
                <w:bCs/>
              </w:rPr>
              <w:br/>
              <w:t>соборы, динамически устремленные ввысь.</w:t>
            </w:r>
          </w:p>
          <w:p w14:paraId="5442BAF5"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а. Готический в. Барокко</w:t>
            </w:r>
          </w:p>
          <w:p w14:paraId="1F0B3C65"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б. Романский г. Классицизм</w:t>
            </w:r>
          </w:p>
          <w:p w14:paraId="0D18BE0B"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b/>
                <w:bCs/>
              </w:rPr>
              <w:t>9. Для данного стиля характерно создание дворцовых и церковных</w:t>
            </w:r>
            <w:r w:rsidRPr="00E11F3A">
              <w:rPr>
                <w:rFonts w:ascii="Times New Roman" w:hAnsi="Times New Roman"/>
                <w:b/>
                <w:bCs/>
              </w:rPr>
              <w:br/>
              <w:t>сооружений. Богатство пластики в интерьерах и экстерьерах,</w:t>
            </w:r>
            <w:r w:rsidRPr="00E11F3A">
              <w:rPr>
                <w:rFonts w:ascii="Times New Roman" w:hAnsi="Times New Roman"/>
                <w:b/>
                <w:bCs/>
              </w:rPr>
              <w:br/>
              <w:t>пышность и нарядность.</w:t>
            </w:r>
          </w:p>
          <w:p w14:paraId="093F6D30"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а. Готический в. Барокко</w:t>
            </w:r>
          </w:p>
          <w:p w14:paraId="614C7EF6"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б. Романский г. Классицизм</w:t>
            </w:r>
          </w:p>
          <w:p w14:paraId="4EAF89DE"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b/>
                <w:bCs/>
              </w:rPr>
              <w:t>10. Что не относится к малым архитектурным формам?</w:t>
            </w:r>
          </w:p>
          <w:p w14:paraId="3F48F61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гараж в) фонтан</w:t>
            </w:r>
          </w:p>
          <w:p w14:paraId="6D14E40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ларек г) фонари</w:t>
            </w:r>
          </w:p>
          <w:p w14:paraId="557C07E7"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11. Территории, застроенные зданиями и отделенные друг от друга улицами, называются:</w:t>
            </w:r>
          </w:p>
          <w:p w14:paraId="12480768" w14:textId="77777777" w:rsidR="00E11F3A" w:rsidRPr="00E11F3A" w:rsidRDefault="00E11F3A" w:rsidP="0084634E">
            <w:pPr>
              <w:shd w:val="clear" w:color="auto" w:fill="FFFFFF" w:themeFill="background1"/>
              <w:spacing w:after="0" w:line="240" w:lineRule="auto"/>
              <w:rPr>
                <w:rFonts w:ascii="Times New Roman" w:hAnsi="Times New Roman"/>
                <w:sz w:val="24"/>
                <w:szCs w:val="24"/>
              </w:rPr>
            </w:pPr>
            <w:r w:rsidRPr="00E11F3A">
              <w:rPr>
                <w:rFonts w:ascii="Times New Roman" w:hAnsi="Times New Roman"/>
                <w:sz w:val="24"/>
                <w:szCs w:val="24"/>
              </w:rPr>
              <w:t>а. микрорайоны в. Кварталы</w:t>
            </w:r>
          </w:p>
          <w:p w14:paraId="7050D621"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площади</w:t>
            </w:r>
          </w:p>
          <w:p w14:paraId="6833966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12. Приведите пример теплой цветовой гаммы.</w:t>
            </w:r>
          </w:p>
          <w:p w14:paraId="1E1E460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Красный, оранжевый, коричневый, желтый.</w:t>
            </w:r>
            <w:r w:rsidRPr="00E11F3A">
              <w:rPr>
                <w:rFonts w:ascii="Times New Roman" w:hAnsi="Times New Roman"/>
              </w:rPr>
              <w:br/>
              <w:t>б. Синий, голубой, фиолетовый, розовый, красный, желтый.</w:t>
            </w:r>
            <w:r w:rsidRPr="00E11F3A">
              <w:rPr>
                <w:rFonts w:ascii="Times New Roman" w:hAnsi="Times New Roman"/>
              </w:rPr>
              <w:br/>
              <w:t>в. Зеленый, черный, серый, белый, голубой, красный.</w:t>
            </w:r>
          </w:p>
          <w:p w14:paraId="0A71A5D5"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13. Приведите пример холодной цветовой гаммы</w:t>
            </w:r>
            <w:r w:rsidRPr="00E11F3A">
              <w:rPr>
                <w:rFonts w:ascii="Times New Roman" w:hAnsi="Times New Roman"/>
              </w:rPr>
              <w:t>.</w:t>
            </w:r>
          </w:p>
          <w:p w14:paraId="44F398B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Зеленый, черный, серый, белый, голубой.</w:t>
            </w:r>
          </w:p>
          <w:p w14:paraId="5035C6F8"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Фиолетовый, розовый, красный, желтый.</w:t>
            </w:r>
          </w:p>
          <w:p w14:paraId="3A1EFDEC"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Синий, голубой, изумрудно-зеленый, фиолетовый.</w:t>
            </w:r>
          </w:p>
          <w:p w14:paraId="52001ACE"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Style w:val="ab"/>
                <w:rFonts w:ascii="Times New Roman" w:hAnsi="Times New Roman"/>
                <w:bdr w:val="none" w:sz="0" w:space="0" w:color="auto" w:frame="1"/>
                <w:shd w:val="clear" w:color="auto" w:fill="FFFFFF"/>
              </w:rPr>
              <w:t>14. Какое из приведенных суждений адекватно отражает понятие «романтизм»?</w:t>
            </w:r>
            <w:r w:rsidRPr="00E11F3A">
              <w:rPr>
                <w:rFonts w:ascii="Times New Roman" w:hAnsi="Times New Roman"/>
              </w:rPr>
              <w:br/>
            </w:r>
            <w:r w:rsidRPr="00E11F3A">
              <w:rPr>
                <w:rFonts w:ascii="Times New Roman" w:hAnsi="Times New Roman"/>
                <w:shd w:val="clear" w:color="auto" w:fill="FFFFFF"/>
              </w:rPr>
              <w:t>А) Литературное направление, культивировавшее повышенный интерес к жизни «простого и естественного человека», противопоставленного аристократам;</w:t>
            </w:r>
            <w:r w:rsidRPr="00E11F3A">
              <w:rPr>
                <w:rFonts w:ascii="Times New Roman" w:hAnsi="Times New Roman"/>
              </w:rPr>
              <w:br/>
            </w:r>
            <w:r w:rsidRPr="00E11F3A">
              <w:rPr>
                <w:rFonts w:ascii="Times New Roman" w:hAnsi="Times New Roman"/>
                <w:shd w:val="clear" w:color="auto" w:fill="FFFFFF"/>
              </w:rPr>
              <w:t>Б) направление в литературе, ставящее себе задачей дать наиболее полное, адекватное отражение действительности;</w:t>
            </w:r>
            <w:r w:rsidRPr="00E11F3A">
              <w:rPr>
                <w:rFonts w:ascii="Times New Roman" w:hAnsi="Times New Roman"/>
              </w:rPr>
              <w:br/>
            </w:r>
            <w:r w:rsidRPr="00E11F3A">
              <w:rPr>
                <w:rFonts w:ascii="Times New Roman" w:hAnsi="Times New Roman"/>
                <w:shd w:val="clear" w:color="auto" w:fill="FFFFFF"/>
              </w:rPr>
              <w:t xml:space="preserve">В) направление в литературе и искусстве, которое обращалось к образам </w:t>
            </w:r>
            <w:r w:rsidRPr="00E11F3A">
              <w:rPr>
                <w:rFonts w:ascii="Times New Roman" w:hAnsi="Times New Roman"/>
                <w:shd w:val="clear" w:color="auto" w:fill="FFFFFF"/>
              </w:rPr>
              <w:lastRenderedPageBreak/>
              <w:t>и формам античной литературы и искусства как к идеальному эстетическому образу;</w:t>
            </w:r>
            <w:r w:rsidRPr="00E11F3A">
              <w:rPr>
                <w:rFonts w:ascii="Times New Roman" w:hAnsi="Times New Roman"/>
              </w:rPr>
              <w:br/>
            </w:r>
            <w:r w:rsidRPr="00E11F3A">
              <w:rPr>
                <w:rFonts w:ascii="Times New Roman" w:hAnsi="Times New Roman"/>
                <w:shd w:val="clear" w:color="auto" w:fill="FFFFFF"/>
              </w:rPr>
              <w:t>Г) направление в литературе и искусстве, которому свойственны исключительность героев, страстей и контрастных ситуаций, напряженность сюжета, красочность описаний.</w:t>
            </w:r>
          </w:p>
          <w:p w14:paraId="69112308"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15. Определите по силуэту здание в стиле античной архитектуры:</w:t>
            </w:r>
          </w:p>
          <w:p w14:paraId="5179CDB6" w14:textId="77777777" w:rsidR="00E11F3A" w:rsidRPr="00E11F3A" w:rsidRDefault="00E11F3A" w:rsidP="00E11F3A">
            <w:pPr>
              <w:spacing w:after="0" w:line="240" w:lineRule="auto"/>
              <w:rPr>
                <w:rFonts w:ascii="Times New Roman" w:hAnsi="Times New Roman"/>
                <w:b/>
                <w:sz w:val="24"/>
                <w:szCs w:val="24"/>
              </w:rPr>
            </w:pPr>
          </w:p>
          <w:p w14:paraId="48D596D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   </w:t>
            </w:r>
            <w:r w:rsidRPr="00E11F3A">
              <w:rPr>
                <w:rFonts w:ascii="Times New Roman" w:hAnsi="Times New Roman"/>
                <w:noProof/>
                <w:sz w:val="24"/>
                <w:szCs w:val="24"/>
                <w:lang w:eastAsia="ru-RU"/>
              </w:rPr>
              <w:drawing>
                <wp:inline distT="0" distB="0" distL="0" distR="0" wp14:anchorId="55C40720" wp14:editId="5C523A47">
                  <wp:extent cx="647700" cy="569832"/>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5644" cy="568023"/>
                          </a:xfrm>
                          <a:prstGeom prst="rect">
                            <a:avLst/>
                          </a:prstGeom>
                          <a:noFill/>
                          <a:ln>
                            <a:noFill/>
                          </a:ln>
                        </pic:spPr>
                      </pic:pic>
                    </a:graphicData>
                  </a:graphic>
                </wp:inline>
              </w:drawing>
            </w:r>
            <w:r w:rsidRPr="00E11F3A">
              <w:rPr>
                <w:rFonts w:ascii="Times New Roman" w:hAnsi="Times New Roman"/>
                <w:sz w:val="24"/>
                <w:szCs w:val="24"/>
              </w:rPr>
              <w:t xml:space="preserve">         б)</w:t>
            </w:r>
            <w:r w:rsidRPr="00E11F3A">
              <w:rPr>
                <w:rFonts w:ascii="Times New Roman" w:hAnsi="Times New Roman"/>
                <w:noProof/>
                <w:sz w:val="24"/>
                <w:szCs w:val="24"/>
                <w:lang w:eastAsia="ru-RU"/>
              </w:rPr>
              <w:drawing>
                <wp:inline distT="0" distB="0" distL="0" distR="0" wp14:anchorId="5992A5F6" wp14:editId="69F5A4FB">
                  <wp:extent cx="857250" cy="647164"/>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0461" cy="649588"/>
                          </a:xfrm>
                          <a:prstGeom prst="rect">
                            <a:avLst/>
                          </a:prstGeom>
                          <a:noFill/>
                          <a:ln>
                            <a:noFill/>
                          </a:ln>
                        </pic:spPr>
                      </pic:pic>
                    </a:graphicData>
                  </a:graphic>
                </wp:inline>
              </w:drawing>
            </w:r>
            <w:r w:rsidRPr="00E11F3A">
              <w:rPr>
                <w:rFonts w:ascii="Times New Roman" w:hAnsi="Times New Roman"/>
                <w:sz w:val="24"/>
                <w:szCs w:val="24"/>
              </w:rPr>
              <w:t>в)</w:t>
            </w:r>
            <w:r w:rsidRPr="00E11F3A">
              <w:rPr>
                <w:rFonts w:ascii="Times New Roman" w:hAnsi="Times New Roman"/>
                <w:noProof/>
                <w:sz w:val="24"/>
                <w:szCs w:val="24"/>
                <w:lang w:eastAsia="ru-RU"/>
              </w:rPr>
              <w:drawing>
                <wp:inline distT="0" distB="0" distL="0" distR="0" wp14:anchorId="0FC7307D" wp14:editId="679BF630">
                  <wp:extent cx="733425" cy="517985"/>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3425" cy="517985"/>
                          </a:xfrm>
                          <a:prstGeom prst="rect">
                            <a:avLst/>
                          </a:prstGeom>
                          <a:noFill/>
                          <a:ln>
                            <a:noFill/>
                          </a:ln>
                        </pic:spPr>
                      </pic:pic>
                    </a:graphicData>
                  </a:graphic>
                </wp:inline>
              </w:drawing>
            </w:r>
            <w:r w:rsidRPr="00E11F3A">
              <w:rPr>
                <w:rFonts w:ascii="Times New Roman" w:hAnsi="Times New Roman"/>
                <w:sz w:val="24"/>
                <w:szCs w:val="24"/>
              </w:rPr>
              <w:t>г)</w:t>
            </w:r>
            <w:r w:rsidRPr="00E11F3A">
              <w:rPr>
                <w:rFonts w:ascii="Times New Roman" w:hAnsi="Times New Roman"/>
                <w:noProof/>
                <w:sz w:val="24"/>
                <w:szCs w:val="24"/>
                <w:lang w:eastAsia="ru-RU"/>
              </w:rPr>
              <w:drawing>
                <wp:inline distT="0" distB="0" distL="0" distR="0" wp14:anchorId="654073EA" wp14:editId="74ABC819">
                  <wp:extent cx="800100" cy="602046"/>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4710" cy="605515"/>
                          </a:xfrm>
                          <a:prstGeom prst="rect">
                            <a:avLst/>
                          </a:prstGeom>
                          <a:noFill/>
                          <a:ln>
                            <a:noFill/>
                          </a:ln>
                        </pic:spPr>
                      </pic:pic>
                    </a:graphicData>
                  </a:graphic>
                </wp:inline>
              </w:drawing>
            </w:r>
          </w:p>
          <w:p w14:paraId="4509444C" w14:textId="77777777" w:rsidR="00E11F3A" w:rsidRPr="00E11F3A" w:rsidRDefault="00E11F3A" w:rsidP="00E11F3A">
            <w:pPr>
              <w:pStyle w:val="af2"/>
              <w:jc w:val="center"/>
              <w:rPr>
                <w:b/>
                <w:sz w:val="24"/>
                <w:szCs w:val="24"/>
              </w:rPr>
            </w:pPr>
            <w:r w:rsidRPr="00E11F3A">
              <w:rPr>
                <w:b/>
                <w:sz w:val="24"/>
                <w:szCs w:val="24"/>
              </w:rPr>
              <w:t>Вариант 2</w:t>
            </w:r>
          </w:p>
          <w:p w14:paraId="0F8DF14D"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 Фронтальный вид композиции располагается </w:t>
            </w:r>
            <w:r w:rsidRPr="00E11F3A">
              <w:rPr>
                <w:rFonts w:ascii="Times New Roman" w:hAnsi="Times New Roman"/>
              </w:rPr>
              <w:t>(плоский - витраж, фреска, картина):</w:t>
            </w:r>
            <w:r w:rsidRPr="00E11F3A">
              <w:rPr>
                <w:rFonts w:ascii="Times New Roman" w:hAnsi="Times New Roman"/>
              </w:rPr>
              <w:br/>
              <w:t>а. параллельно краям поля;</w:t>
            </w:r>
            <w:r w:rsidRPr="00E11F3A">
              <w:rPr>
                <w:rFonts w:ascii="Times New Roman" w:hAnsi="Times New Roman"/>
              </w:rPr>
              <w:br/>
              <w:t>б. горизонтально краям поля;</w:t>
            </w:r>
            <w:r w:rsidRPr="00E11F3A">
              <w:rPr>
                <w:rFonts w:ascii="Times New Roman" w:hAnsi="Times New Roman"/>
              </w:rPr>
              <w:br/>
              <w:t>в. вертикально краям поля.</w:t>
            </w:r>
          </w:p>
          <w:p w14:paraId="536EDAB5"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2. Глубинно—пространственный вид располагается:</w:t>
            </w:r>
            <w:r w:rsidRPr="00E11F3A">
              <w:rPr>
                <w:rFonts w:ascii="Times New Roman" w:hAnsi="Times New Roman"/>
              </w:rPr>
              <w:br/>
              <w:t>а. вертикально краям поля;</w:t>
            </w:r>
            <w:r w:rsidRPr="00E11F3A">
              <w:rPr>
                <w:rFonts w:ascii="Times New Roman" w:hAnsi="Times New Roman"/>
              </w:rPr>
              <w:br/>
              <w:t>б. стягивается к композиционному центру произведения;</w:t>
            </w:r>
            <w:r w:rsidRPr="00E11F3A">
              <w:rPr>
                <w:rFonts w:ascii="Times New Roman" w:hAnsi="Times New Roman"/>
              </w:rPr>
              <w:br/>
              <w:t>в. располагается под углом к краю поля.</w:t>
            </w:r>
          </w:p>
          <w:p w14:paraId="5EC9336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3. Ритм это:</w:t>
            </w:r>
            <w:r w:rsidRPr="00E11F3A">
              <w:rPr>
                <w:rFonts w:ascii="Times New Roman" w:hAnsi="Times New Roman"/>
                <w:sz w:val="24"/>
                <w:szCs w:val="24"/>
              </w:rPr>
              <w:br/>
              <w:t>а. изображение слева подобно изображению справа и разделено по какой-либо оси;</w:t>
            </w:r>
          </w:p>
          <w:p w14:paraId="67C52A70"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чередование изобразительных элементов;</w:t>
            </w:r>
            <w:r w:rsidRPr="00E11F3A">
              <w:rPr>
                <w:rFonts w:ascii="Times New Roman" w:hAnsi="Times New Roman"/>
              </w:rPr>
              <w:br/>
              <w:t>в. зрительное равновесие в композиции.</w:t>
            </w:r>
          </w:p>
          <w:p w14:paraId="11FA03D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4. Что такое шрифт?</w:t>
            </w:r>
            <w:r w:rsidRPr="00E11F3A">
              <w:rPr>
                <w:rFonts w:ascii="Times New Roman" w:hAnsi="Times New Roman"/>
              </w:rPr>
              <w:br/>
              <w:t>а. линейная композиция на плоскости;</w:t>
            </w:r>
            <w:r w:rsidRPr="00E11F3A">
              <w:rPr>
                <w:rFonts w:ascii="Times New Roman" w:hAnsi="Times New Roman"/>
              </w:rPr>
              <w:br/>
              <w:t>б. буквы, объединённые единым стилем;</w:t>
            </w:r>
            <w:r w:rsidRPr="00E11F3A">
              <w:rPr>
                <w:rFonts w:ascii="Times New Roman" w:hAnsi="Times New Roman"/>
              </w:rPr>
              <w:br/>
              <w:t>в. элементы композиции.</w:t>
            </w:r>
          </w:p>
          <w:p w14:paraId="3F726AA8"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5. К произведениям плоскостного дизайна относятся:</w:t>
            </w:r>
          </w:p>
          <w:p w14:paraId="23728C2B"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открытки, игрушки, ковры</w:t>
            </w:r>
          </w:p>
          <w:p w14:paraId="7C781EFD"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открытки, плакаты, этикетки</w:t>
            </w:r>
          </w:p>
          <w:p w14:paraId="2749DA28"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открытки, обложки книг, картины</w:t>
            </w:r>
          </w:p>
          <w:p w14:paraId="5742E8F3"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6. В архитектуре какого стиля берет свое начало дворцово-парковая архитектура?</w:t>
            </w:r>
          </w:p>
          <w:p w14:paraId="3CEFA9DD"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Готики. в. Античности</w:t>
            </w:r>
          </w:p>
          <w:p w14:paraId="5154593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Барокко</w:t>
            </w:r>
          </w:p>
          <w:p w14:paraId="2BEFED06"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7. К объектам ландшафтной архитектуры относятся</w:t>
            </w:r>
            <w:r w:rsidRPr="00E11F3A">
              <w:rPr>
                <w:rFonts w:ascii="Times New Roman" w:hAnsi="Times New Roman"/>
              </w:rPr>
              <w:t>:</w:t>
            </w:r>
            <w:r w:rsidRPr="00E11F3A">
              <w:rPr>
                <w:rFonts w:ascii="Times New Roman" w:hAnsi="Times New Roman"/>
              </w:rPr>
              <w:br/>
              <w:t>а. промышленные здания, дороги, мосты</w:t>
            </w:r>
          </w:p>
          <w:p w14:paraId="2E64C8B0"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беседки, дорожки, клумбы</w:t>
            </w:r>
          </w:p>
          <w:p w14:paraId="6B73C2AE"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жилые здания, уличное освещение</w:t>
            </w:r>
          </w:p>
          <w:p w14:paraId="530076A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8. Какое традиционное направление ландшафтной архитектуры, существуют в Европе?</w:t>
            </w:r>
          </w:p>
          <w:p w14:paraId="53D4149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французская школа в. бельгийская школа</w:t>
            </w:r>
          </w:p>
          <w:p w14:paraId="0A25F837"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итальянская школа г. немецкая школа</w:t>
            </w:r>
          </w:p>
          <w:p w14:paraId="6DAFFAEB"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9. Для города Москвы характерен следующий тип планировки:</w:t>
            </w:r>
          </w:p>
          <w:p w14:paraId="1339F845"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прямоугольный в. свободный</w:t>
            </w:r>
          </w:p>
          <w:p w14:paraId="31F61BF3"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радиально-кольцевой</w:t>
            </w:r>
          </w:p>
          <w:p w14:paraId="499B0B8C"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10. Что такое планировка помещений?</w:t>
            </w:r>
          </w:p>
          <w:p w14:paraId="5C16E4A1"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расположение и взаимосвязь помещений в здании</w:t>
            </w:r>
          </w:p>
          <w:p w14:paraId="754DEE78"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план – карта местности;</w:t>
            </w:r>
          </w:p>
          <w:p w14:paraId="49C266B5"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оформление и декорирование стен, потолка, пола</w:t>
            </w:r>
          </w:p>
          <w:p w14:paraId="41EB03FF"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11. Стилевое единство вещей</w:t>
            </w:r>
          </w:p>
          <w:p w14:paraId="70052A18"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lastRenderedPageBreak/>
              <w:t>а. набор в. перечень</w:t>
            </w:r>
          </w:p>
          <w:p w14:paraId="112CE078"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ансамбль</w:t>
            </w:r>
          </w:p>
          <w:p w14:paraId="01AC17E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12. Временное господство определённого стиля в какой-либо сфере жизни или культуры.</w:t>
            </w:r>
          </w:p>
          <w:p w14:paraId="421E27F3"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 xml:space="preserve">а. Подражание </w:t>
            </w:r>
            <w:proofErr w:type="spellStart"/>
            <w:r w:rsidRPr="00E11F3A">
              <w:rPr>
                <w:rFonts w:ascii="Times New Roman" w:hAnsi="Times New Roman"/>
              </w:rPr>
              <w:t>в.Имидж</w:t>
            </w:r>
            <w:proofErr w:type="spellEnd"/>
          </w:p>
          <w:p w14:paraId="19EF7B1C"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Мода</w:t>
            </w:r>
          </w:p>
          <w:p w14:paraId="1352A5E2" w14:textId="77777777" w:rsidR="00E11F3A" w:rsidRPr="00E11F3A" w:rsidRDefault="00E11F3A" w:rsidP="00E11F3A">
            <w:pPr>
              <w:pStyle w:val="a8"/>
              <w:shd w:val="clear" w:color="auto" w:fill="FFFFFF"/>
              <w:spacing w:before="0" w:beforeAutospacing="0" w:after="0" w:afterAutospacing="0"/>
              <w:rPr>
                <w:rFonts w:ascii="Times New Roman" w:hAnsi="Times New Roman"/>
                <w:b/>
              </w:rPr>
            </w:pPr>
            <w:r w:rsidRPr="00E11F3A">
              <w:rPr>
                <w:rFonts w:ascii="Times New Roman" w:hAnsi="Times New Roman"/>
                <w:b/>
              </w:rPr>
              <w:t>13.К новым формам выражения, называемыми актуальным искусством, относятся</w:t>
            </w:r>
          </w:p>
          <w:p w14:paraId="64B2983B"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А) флэшмобы</w:t>
            </w:r>
          </w:p>
          <w:p w14:paraId="3286F410"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Б) граффити</w:t>
            </w:r>
          </w:p>
          <w:p w14:paraId="7E4DE17A"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В) фотография</w:t>
            </w:r>
          </w:p>
          <w:p w14:paraId="0CCFF318"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Г) клипы</w:t>
            </w:r>
          </w:p>
          <w:p w14:paraId="20AD973E"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Д) перформансы</w:t>
            </w:r>
          </w:p>
          <w:p w14:paraId="3E8FEFDA" w14:textId="77777777" w:rsidR="00E11F3A" w:rsidRPr="00E11F3A" w:rsidRDefault="00E11F3A" w:rsidP="00E11F3A">
            <w:pPr>
              <w:spacing w:after="0" w:line="240" w:lineRule="auto"/>
              <w:rPr>
                <w:rFonts w:ascii="Times New Roman" w:hAnsi="Times New Roman"/>
                <w:sz w:val="24"/>
                <w:szCs w:val="24"/>
                <w:shd w:val="clear" w:color="auto" w:fill="FFFFFF"/>
              </w:rPr>
            </w:pPr>
            <w:r w:rsidRPr="00E11F3A">
              <w:rPr>
                <w:rStyle w:val="ab"/>
                <w:rFonts w:ascii="Times New Roman" w:hAnsi="Times New Roman"/>
                <w:sz w:val="24"/>
                <w:szCs w:val="24"/>
                <w:bdr w:val="none" w:sz="0" w:space="0" w:color="auto" w:frame="1"/>
                <w:shd w:val="clear" w:color="auto" w:fill="FFFFFF"/>
              </w:rPr>
              <w:t>14. Художественный стиль XVII – XVIII вв., в буквальном переводе означают «причудливый», для которого характерно богатство и пышность форм, обилие декора.</w:t>
            </w:r>
            <w:r w:rsidRPr="00E11F3A">
              <w:rPr>
                <w:rFonts w:ascii="Times New Roman" w:hAnsi="Times New Roman"/>
                <w:sz w:val="24"/>
                <w:szCs w:val="24"/>
              </w:rPr>
              <w:br/>
            </w:r>
            <w:r w:rsidRPr="00E11F3A">
              <w:rPr>
                <w:rFonts w:ascii="Times New Roman" w:hAnsi="Times New Roman"/>
                <w:sz w:val="24"/>
                <w:szCs w:val="24"/>
                <w:shd w:val="clear" w:color="auto" w:fill="FFFFFF"/>
              </w:rPr>
              <w:t>А) Классицизм;</w:t>
            </w:r>
            <w:r w:rsidRPr="00E11F3A">
              <w:rPr>
                <w:rFonts w:ascii="Times New Roman" w:hAnsi="Times New Roman"/>
                <w:sz w:val="24"/>
                <w:szCs w:val="24"/>
              </w:rPr>
              <w:br/>
            </w:r>
            <w:r w:rsidRPr="00E11F3A">
              <w:rPr>
                <w:rFonts w:ascii="Times New Roman" w:hAnsi="Times New Roman"/>
                <w:sz w:val="24"/>
                <w:szCs w:val="24"/>
                <w:shd w:val="clear" w:color="auto" w:fill="FFFFFF"/>
              </w:rPr>
              <w:t>Б) модерн;</w:t>
            </w:r>
            <w:r w:rsidRPr="00E11F3A">
              <w:rPr>
                <w:rFonts w:ascii="Times New Roman" w:hAnsi="Times New Roman"/>
                <w:sz w:val="24"/>
                <w:szCs w:val="24"/>
              </w:rPr>
              <w:br/>
            </w:r>
            <w:r w:rsidRPr="00E11F3A">
              <w:rPr>
                <w:rFonts w:ascii="Times New Roman" w:hAnsi="Times New Roman"/>
                <w:sz w:val="24"/>
                <w:szCs w:val="24"/>
                <w:shd w:val="clear" w:color="auto" w:fill="FFFFFF"/>
              </w:rPr>
              <w:t>В) рококо.</w:t>
            </w:r>
          </w:p>
          <w:p w14:paraId="32F15F3B" w14:textId="77777777" w:rsidR="00E11F3A" w:rsidRPr="00E11F3A" w:rsidRDefault="00E11F3A" w:rsidP="00E11F3A">
            <w:pPr>
              <w:spacing w:after="0" w:line="240" w:lineRule="auto"/>
              <w:rPr>
                <w:rFonts w:ascii="Times New Roman" w:hAnsi="Times New Roman"/>
                <w:sz w:val="24"/>
                <w:szCs w:val="24"/>
                <w:shd w:val="clear" w:color="auto" w:fill="FFFFFF"/>
              </w:rPr>
            </w:pPr>
            <w:r w:rsidRPr="00E11F3A">
              <w:rPr>
                <w:rFonts w:ascii="Times New Roman" w:hAnsi="Times New Roman"/>
                <w:sz w:val="24"/>
                <w:szCs w:val="24"/>
                <w:shd w:val="clear" w:color="auto" w:fill="FFFFFF"/>
              </w:rPr>
              <w:t>Г) барокко;</w:t>
            </w:r>
          </w:p>
        </w:tc>
      </w:tr>
      <w:tr w:rsidR="00E11F3A" w:rsidRPr="00E11F3A" w14:paraId="772E923E" w14:textId="77777777" w:rsidTr="00E11F3A">
        <w:trPr>
          <w:jc w:val="right"/>
        </w:trPr>
        <w:tc>
          <w:tcPr>
            <w:tcW w:w="2044" w:type="dxa"/>
          </w:tcPr>
          <w:p w14:paraId="39700672"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lastRenderedPageBreak/>
              <w:t>Технология</w:t>
            </w:r>
          </w:p>
        </w:tc>
        <w:tc>
          <w:tcPr>
            <w:tcW w:w="7845" w:type="dxa"/>
          </w:tcPr>
          <w:p w14:paraId="19B40F52"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Комплексный творческий проект </w:t>
            </w:r>
          </w:p>
          <w:p w14:paraId="2BBC705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«Мой профессиональный выбор».</w:t>
            </w:r>
          </w:p>
        </w:tc>
      </w:tr>
      <w:tr w:rsidR="00E11F3A" w:rsidRPr="00E11F3A" w14:paraId="33804EB6" w14:textId="77777777" w:rsidTr="00E11F3A">
        <w:trPr>
          <w:jc w:val="right"/>
        </w:trPr>
        <w:tc>
          <w:tcPr>
            <w:tcW w:w="2044" w:type="dxa"/>
          </w:tcPr>
          <w:p w14:paraId="50AD5028"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Физическая культура</w:t>
            </w:r>
          </w:p>
        </w:tc>
        <w:tc>
          <w:tcPr>
            <w:tcW w:w="7845" w:type="dxa"/>
          </w:tcPr>
          <w:p w14:paraId="23E8DD48"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Контрольные нормативы и испытания по усвоению навыков, умений, развитию двигательных качеств</w:t>
            </w:r>
          </w:p>
          <w:tbl>
            <w:tblPr>
              <w:tblStyle w:val="a5"/>
              <w:tblW w:w="7590" w:type="dxa"/>
              <w:tblLayout w:type="fixed"/>
              <w:tblLook w:val="04A0" w:firstRow="1" w:lastRow="0" w:firstColumn="1" w:lastColumn="0" w:noHBand="0" w:noVBand="1"/>
            </w:tblPr>
            <w:tblGrid>
              <w:gridCol w:w="817"/>
              <w:gridCol w:w="3371"/>
              <w:gridCol w:w="709"/>
              <w:gridCol w:w="851"/>
              <w:gridCol w:w="850"/>
              <w:gridCol w:w="992"/>
            </w:tblGrid>
            <w:tr w:rsidR="00E11F3A" w:rsidRPr="00E11F3A" w14:paraId="2D365553" w14:textId="77777777" w:rsidTr="00E11F3A">
              <w:tc>
                <w:tcPr>
                  <w:tcW w:w="817" w:type="dxa"/>
                </w:tcPr>
                <w:p w14:paraId="377DE95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п/п</w:t>
                  </w:r>
                </w:p>
              </w:tc>
              <w:tc>
                <w:tcPr>
                  <w:tcW w:w="3371" w:type="dxa"/>
                </w:tcPr>
                <w:p w14:paraId="746CEAA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Нормативы, испытания</w:t>
                  </w:r>
                </w:p>
              </w:tc>
              <w:tc>
                <w:tcPr>
                  <w:tcW w:w="709" w:type="dxa"/>
                </w:tcPr>
                <w:p w14:paraId="11729F73" w14:textId="77777777" w:rsidR="00E11F3A" w:rsidRPr="00E11F3A" w:rsidRDefault="00E11F3A" w:rsidP="00E11F3A">
                  <w:pPr>
                    <w:spacing w:after="0" w:line="240" w:lineRule="auto"/>
                    <w:rPr>
                      <w:rFonts w:ascii="Times New Roman" w:hAnsi="Times New Roman"/>
                      <w:sz w:val="24"/>
                      <w:szCs w:val="24"/>
                    </w:rPr>
                  </w:pPr>
                </w:p>
              </w:tc>
              <w:tc>
                <w:tcPr>
                  <w:tcW w:w="851" w:type="dxa"/>
                </w:tcPr>
                <w:p w14:paraId="755BBAA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c>
                <w:tcPr>
                  <w:tcW w:w="850" w:type="dxa"/>
                </w:tcPr>
                <w:p w14:paraId="5B142AC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w:t>
                  </w:r>
                </w:p>
              </w:tc>
              <w:tc>
                <w:tcPr>
                  <w:tcW w:w="992" w:type="dxa"/>
                </w:tcPr>
                <w:p w14:paraId="2FBAD2D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0AC8AA91" w14:textId="77777777" w:rsidTr="00E11F3A">
              <w:tc>
                <w:tcPr>
                  <w:tcW w:w="817" w:type="dxa"/>
                  <w:vMerge w:val="restart"/>
                </w:tcPr>
                <w:p w14:paraId="187409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3371" w:type="dxa"/>
                  <w:vMerge w:val="restart"/>
                </w:tcPr>
                <w:p w14:paraId="36AB9D1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Бег 60 м. (сек.)</w:t>
                  </w:r>
                </w:p>
              </w:tc>
              <w:tc>
                <w:tcPr>
                  <w:tcW w:w="709" w:type="dxa"/>
                </w:tcPr>
                <w:p w14:paraId="70B700A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37A008F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9.2</w:t>
                  </w:r>
                </w:p>
              </w:tc>
              <w:tc>
                <w:tcPr>
                  <w:tcW w:w="850" w:type="dxa"/>
                </w:tcPr>
                <w:p w14:paraId="1183C11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9.7</w:t>
                  </w:r>
                </w:p>
              </w:tc>
              <w:tc>
                <w:tcPr>
                  <w:tcW w:w="992" w:type="dxa"/>
                </w:tcPr>
                <w:p w14:paraId="0694854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10.2</w:t>
                  </w:r>
                </w:p>
              </w:tc>
            </w:tr>
            <w:tr w:rsidR="00E11F3A" w:rsidRPr="00E11F3A" w14:paraId="59931870" w14:textId="77777777" w:rsidTr="00E11F3A">
              <w:tc>
                <w:tcPr>
                  <w:tcW w:w="817" w:type="dxa"/>
                  <w:vMerge/>
                </w:tcPr>
                <w:p w14:paraId="4F4426A3"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048B0A45" w14:textId="77777777" w:rsidR="00E11F3A" w:rsidRPr="00E11F3A" w:rsidRDefault="00E11F3A" w:rsidP="00E11F3A">
                  <w:pPr>
                    <w:spacing w:after="0" w:line="240" w:lineRule="auto"/>
                    <w:rPr>
                      <w:rFonts w:ascii="Times New Roman" w:hAnsi="Times New Roman"/>
                      <w:sz w:val="24"/>
                      <w:szCs w:val="24"/>
                    </w:rPr>
                  </w:pPr>
                </w:p>
              </w:tc>
              <w:tc>
                <w:tcPr>
                  <w:tcW w:w="709" w:type="dxa"/>
                </w:tcPr>
                <w:p w14:paraId="65159E6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0969DA9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10.2</w:t>
                  </w:r>
                </w:p>
              </w:tc>
              <w:tc>
                <w:tcPr>
                  <w:tcW w:w="850" w:type="dxa"/>
                </w:tcPr>
                <w:p w14:paraId="3CF477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10.7</w:t>
                  </w:r>
                </w:p>
              </w:tc>
              <w:tc>
                <w:tcPr>
                  <w:tcW w:w="992" w:type="dxa"/>
                </w:tcPr>
                <w:p w14:paraId="099FFBF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11.2</w:t>
                  </w:r>
                </w:p>
              </w:tc>
            </w:tr>
            <w:tr w:rsidR="00E11F3A" w:rsidRPr="00E11F3A" w14:paraId="0440EF43" w14:textId="77777777" w:rsidTr="00E11F3A">
              <w:tc>
                <w:tcPr>
                  <w:tcW w:w="817" w:type="dxa"/>
                  <w:vMerge w:val="restart"/>
                </w:tcPr>
                <w:p w14:paraId="7B1D605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3371" w:type="dxa"/>
                  <w:vMerge w:val="restart"/>
                </w:tcPr>
                <w:p w14:paraId="3106F4A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Бег 1000 м</w:t>
                  </w:r>
                </w:p>
              </w:tc>
              <w:tc>
                <w:tcPr>
                  <w:tcW w:w="709" w:type="dxa"/>
                </w:tcPr>
                <w:p w14:paraId="72E38F5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1EFEE80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4.03</w:t>
                  </w:r>
                </w:p>
              </w:tc>
              <w:tc>
                <w:tcPr>
                  <w:tcW w:w="850" w:type="dxa"/>
                </w:tcPr>
                <w:p w14:paraId="341926D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4.15</w:t>
                  </w:r>
                </w:p>
              </w:tc>
              <w:tc>
                <w:tcPr>
                  <w:tcW w:w="992" w:type="dxa"/>
                </w:tcPr>
                <w:p w14:paraId="43F40A6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4.30</w:t>
                  </w:r>
                </w:p>
              </w:tc>
            </w:tr>
            <w:tr w:rsidR="00E11F3A" w:rsidRPr="00E11F3A" w14:paraId="14DA6366" w14:textId="77777777" w:rsidTr="00E11F3A">
              <w:tc>
                <w:tcPr>
                  <w:tcW w:w="817" w:type="dxa"/>
                  <w:vMerge/>
                </w:tcPr>
                <w:p w14:paraId="4A2793E3"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6B614E4B" w14:textId="77777777" w:rsidR="00E11F3A" w:rsidRPr="00E11F3A" w:rsidRDefault="00E11F3A" w:rsidP="00E11F3A">
                  <w:pPr>
                    <w:spacing w:after="0" w:line="240" w:lineRule="auto"/>
                    <w:rPr>
                      <w:rFonts w:ascii="Times New Roman" w:hAnsi="Times New Roman"/>
                      <w:sz w:val="24"/>
                      <w:szCs w:val="24"/>
                    </w:rPr>
                  </w:pPr>
                </w:p>
              </w:tc>
              <w:tc>
                <w:tcPr>
                  <w:tcW w:w="709" w:type="dxa"/>
                </w:tcPr>
                <w:p w14:paraId="0F05837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6192302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4.48</w:t>
                  </w:r>
                </w:p>
              </w:tc>
              <w:tc>
                <w:tcPr>
                  <w:tcW w:w="850" w:type="dxa"/>
                </w:tcPr>
                <w:p w14:paraId="404DDE3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5.0</w:t>
                  </w:r>
                </w:p>
              </w:tc>
              <w:tc>
                <w:tcPr>
                  <w:tcW w:w="992" w:type="dxa"/>
                </w:tcPr>
                <w:p w14:paraId="06520D7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5.20</w:t>
                  </w:r>
                </w:p>
              </w:tc>
            </w:tr>
            <w:tr w:rsidR="00E11F3A" w:rsidRPr="00E11F3A" w14:paraId="1E064569" w14:textId="77777777" w:rsidTr="00E11F3A">
              <w:tc>
                <w:tcPr>
                  <w:tcW w:w="817" w:type="dxa"/>
                  <w:vMerge w:val="restart"/>
                </w:tcPr>
                <w:p w14:paraId="1923EE2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c>
                <w:tcPr>
                  <w:tcW w:w="3371" w:type="dxa"/>
                  <w:vMerge w:val="restart"/>
                </w:tcPr>
                <w:p w14:paraId="1273836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Прыжок в длину с места (см)</w:t>
                  </w:r>
                </w:p>
              </w:tc>
              <w:tc>
                <w:tcPr>
                  <w:tcW w:w="709" w:type="dxa"/>
                </w:tcPr>
                <w:p w14:paraId="7484628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15C4AEA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205</w:t>
                  </w:r>
                </w:p>
              </w:tc>
              <w:tc>
                <w:tcPr>
                  <w:tcW w:w="850" w:type="dxa"/>
                </w:tcPr>
                <w:p w14:paraId="356D462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190</w:t>
                  </w:r>
                </w:p>
              </w:tc>
              <w:tc>
                <w:tcPr>
                  <w:tcW w:w="992" w:type="dxa"/>
                </w:tcPr>
                <w:p w14:paraId="3C2978A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175</w:t>
                  </w:r>
                </w:p>
              </w:tc>
            </w:tr>
            <w:tr w:rsidR="00E11F3A" w:rsidRPr="00E11F3A" w14:paraId="718657E1" w14:textId="77777777" w:rsidTr="00E11F3A">
              <w:tc>
                <w:tcPr>
                  <w:tcW w:w="817" w:type="dxa"/>
                  <w:vMerge/>
                </w:tcPr>
                <w:p w14:paraId="71A17D19"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5B490B83" w14:textId="77777777" w:rsidR="00E11F3A" w:rsidRPr="00E11F3A" w:rsidRDefault="00E11F3A" w:rsidP="00E11F3A">
                  <w:pPr>
                    <w:spacing w:after="0" w:line="240" w:lineRule="auto"/>
                    <w:rPr>
                      <w:rFonts w:ascii="Times New Roman" w:hAnsi="Times New Roman"/>
                      <w:sz w:val="24"/>
                      <w:szCs w:val="24"/>
                    </w:rPr>
                  </w:pPr>
                </w:p>
              </w:tc>
              <w:tc>
                <w:tcPr>
                  <w:tcW w:w="709" w:type="dxa"/>
                </w:tcPr>
                <w:p w14:paraId="1C4B7BE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16DE1D0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170</w:t>
                  </w:r>
                </w:p>
              </w:tc>
              <w:tc>
                <w:tcPr>
                  <w:tcW w:w="850" w:type="dxa"/>
                </w:tcPr>
                <w:p w14:paraId="620D290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160</w:t>
                  </w:r>
                </w:p>
              </w:tc>
              <w:tc>
                <w:tcPr>
                  <w:tcW w:w="992" w:type="dxa"/>
                </w:tcPr>
                <w:p w14:paraId="2DECD3C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150</w:t>
                  </w:r>
                </w:p>
              </w:tc>
            </w:tr>
            <w:tr w:rsidR="00E11F3A" w:rsidRPr="00E11F3A" w14:paraId="3F6AAF68" w14:textId="77777777" w:rsidTr="00E11F3A">
              <w:tc>
                <w:tcPr>
                  <w:tcW w:w="817" w:type="dxa"/>
                  <w:vMerge w:val="restart"/>
                </w:tcPr>
                <w:p w14:paraId="49E64EF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w:t>
                  </w:r>
                </w:p>
              </w:tc>
              <w:tc>
                <w:tcPr>
                  <w:tcW w:w="3371" w:type="dxa"/>
                  <w:vMerge w:val="restart"/>
                </w:tcPr>
                <w:p w14:paraId="2370603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Подтягивание на перекладине</w:t>
                  </w:r>
                </w:p>
              </w:tc>
              <w:tc>
                <w:tcPr>
                  <w:tcW w:w="709" w:type="dxa"/>
                </w:tcPr>
                <w:p w14:paraId="29286CA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0EDC5B5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w:t>
                  </w:r>
                </w:p>
              </w:tc>
              <w:tc>
                <w:tcPr>
                  <w:tcW w:w="850" w:type="dxa"/>
                </w:tcPr>
                <w:p w14:paraId="36A9064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w:t>
                  </w:r>
                </w:p>
              </w:tc>
              <w:tc>
                <w:tcPr>
                  <w:tcW w:w="992" w:type="dxa"/>
                </w:tcPr>
                <w:p w14:paraId="0D638ED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r>
            <w:tr w:rsidR="00E11F3A" w:rsidRPr="00E11F3A" w14:paraId="6F7FF031" w14:textId="77777777" w:rsidTr="00E11F3A">
              <w:tc>
                <w:tcPr>
                  <w:tcW w:w="817" w:type="dxa"/>
                  <w:vMerge/>
                </w:tcPr>
                <w:p w14:paraId="7AD80D8E"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4D8D0C8D" w14:textId="77777777" w:rsidR="00E11F3A" w:rsidRPr="00E11F3A" w:rsidRDefault="00E11F3A" w:rsidP="00E11F3A">
                  <w:pPr>
                    <w:spacing w:after="0" w:line="240" w:lineRule="auto"/>
                    <w:rPr>
                      <w:rFonts w:ascii="Times New Roman" w:hAnsi="Times New Roman"/>
                      <w:sz w:val="24"/>
                      <w:szCs w:val="24"/>
                    </w:rPr>
                  </w:pPr>
                </w:p>
              </w:tc>
              <w:tc>
                <w:tcPr>
                  <w:tcW w:w="709" w:type="dxa"/>
                </w:tcPr>
                <w:p w14:paraId="372762C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7D043E4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w:t>
                  </w:r>
                </w:p>
              </w:tc>
              <w:tc>
                <w:tcPr>
                  <w:tcW w:w="850" w:type="dxa"/>
                </w:tcPr>
                <w:p w14:paraId="26D73F6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w:t>
                  </w:r>
                </w:p>
              </w:tc>
              <w:tc>
                <w:tcPr>
                  <w:tcW w:w="992" w:type="dxa"/>
                </w:tcPr>
                <w:p w14:paraId="2AA74E9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w:t>
                  </w:r>
                </w:p>
              </w:tc>
            </w:tr>
            <w:tr w:rsidR="00E11F3A" w:rsidRPr="00E11F3A" w14:paraId="4F174EDC" w14:textId="77777777" w:rsidTr="00E11F3A">
              <w:tc>
                <w:tcPr>
                  <w:tcW w:w="817" w:type="dxa"/>
                  <w:vMerge w:val="restart"/>
                </w:tcPr>
                <w:p w14:paraId="1A2E7E1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c>
                <w:tcPr>
                  <w:tcW w:w="3371" w:type="dxa"/>
                  <w:vMerge w:val="restart"/>
                </w:tcPr>
                <w:p w14:paraId="04A8F12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Поднимание туловища из положения лежа (раз)</w:t>
                  </w:r>
                </w:p>
              </w:tc>
              <w:tc>
                <w:tcPr>
                  <w:tcW w:w="709" w:type="dxa"/>
                </w:tcPr>
                <w:p w14:paraId="603958F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1316BAC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36</w:t>
                  </w:r>
                </w:p>
              </w:tc>
              <w:tc>
                <w:tcPr>
                  <w:tcW w:w="850" w:type="dxa"/>
                </w:tcPr>
                <w:p w14:paraId="6A07020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33</w:t>
                  </w:r>
                </w:p>
              </w:tc>
              <w:tc>
                <w:tcPr>
                  <w:tcW w:w="992" w:type="dxa"/>
                </w:tcPr>
                <w:p w14:paraId="29E4F1A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30</w:t>
                  </w:r>
                </w:p>
              </w:tc>
            </w:tr>
            <w:tr w:rsidR="00E11F3A" w:rsidRPr="00E11F3A" w14:paraId="389C0185" w14:textId="77777777" w:rsidTr="00E11F3A">
              <w:tc>
                <w:tcPr>
                  <w:tcW w:w="817" w:type="dxa"/>
                  <w:vMerge/>
                </w:tcPr>
                <w:p w14:paraId="4C393ACB"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4A9154AA" w14:textId="77777777" w:rsidR="00E11F3A" w:rsidRPr="00E11F3A" w:rsidRDefault="00E11F3A" w:rsidP="00E11F3A">
                  <w:pPr>
                    <w:spacing w:after="0" w:line="240" w:lineRule="auto"/>
                    <w:rPr>
                      <w:rFonts w:ascii="Times New Roman" w:hAnsi="Times New Roman"/>
                      <w:sz w:val="24"/>
                      <w:szCs w:val="24"/>
                    </w:rPr>
                  </w:pPr>
                </w:p>
              </w:tc>
              <w:tc>
                <w:tcPr>
                  <w:tcW w:w="709" w:type="dxa"/>
                </w:tcPr>
                <w:p w14:paraId="4469CC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29CBEDE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32</w:t>
                  </w:r>
                </w:p>
              </w:tc>
              <w:tc>
                <w:tcPr>
                  <w:tcW w:w="850" w:type="dxa"/>
                </w:tcPr>
                <w:p w14:paraId="0F72E9A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28</w:t>
                  </w:r>
                </w:p>
              </w:tc>
              <w:tc>
                <w:tcPr>
                  <w:tcW w:w="992" w:type="dxa"/>
                </w:tcPr>
                <w:p w14:paraId="46795AC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24</w:t>
                  </w:r>
                </w:p>
              </w:tc>
            </w:tr>
          </w:tbl>
          <w:p w14:paraId="53F32FDF" w14:textId="77777777" w:rsidR="00E11F3A" w:rsidRPr="00E11F3A" w:rsidRDefault="00E11F3A" w:rsidP="00E11F3A">
            <w:pPr>
              <w:spacing w:after="0" w:line="240" w:lineRule="auto"/>
              <w:jc w:val="center"/>
              <w:rPr>
                <w:rFonts w:ascii="Times New Roman" w:hAnsi="Times New Roman"/>
                <w:sz w:val="24"/>
                <w:szCs w:val="24"/>
              </w:rPr>
            </w:pPr>
          </w:p>
        </w:tc>
      </w:tr>
      <w:tr w:rsidR="00E11F3A" w:rsidRPr="00E11F3A" w14:paraId="6CB71DE2" w14:textId="77777777" w:rsidTr="00E11F3A">
        <w:trPr>
          <w:jc w:val="right"/>
        </w:trPr>
        <w:tc>
          <w:tcPr>
            <w:tcW w:w="2044" w:type="dxa"/>
          </w:tcPr>
          <w:p w14:paraId="5C5867A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ОБЖ</w:t>
            </w:r>
          </w:p>
        </w:tc>
        <w:tc>
          <w:tcPr>
            <w:tcW w:w="7845" w:type="dxa"/>
          </w:tcPr>
          <w:p w14:paraId="468D0260" w14:textId="77777777" w:rsidR="00E11F3A" w:rsidRPr="00E11F3A" w:rsidRDefault="00E11F3A" w:rsidP="00E11F3A">
            <w:pPr>
              <w:shd w:val="clear" w:color="auto" w:fill="FFFFFF"/>
              <w:autoSpaceDE w:val="0"/>
              <w:autoSpaceDN w:val="0"/>
              <w:adjustRightInd w:val="0"/>
              <w:spacing w:after="0" w:line="240" w:lineRule="auto"/>
              <w:jc w:val="center"/>
              <w:rPr>
                <w:rFonts w:ascii="Times New Roman" w:hAnsi="Times New Roman"/>
                <w:b/>
                <w:sz w:val="24"/>
                <w:szCs w:val="24"/>
              </w:rPr>
            </w:pPr>
            <w:r w:rsidRPr="00E11F3A">
              <w:rPr>
                <w:rFonts w:ascii="Times New Roman" w:hAnsi="Times New Roman"/>
                <w:b/>
                <w:sz w:val="24"/>
                <w:szCs w:val="24"/>
              </w:rPr>
              <w:t>Итоговый тест  Вариант 1.</w:t>
            </w:r>
          </w:p>
          <w:p w14:paraId="2AA10A1F" w14:textId="77777777" w:rsidR="00E11F3A" w:rsidRPr="00E11F3A" w:rsidRDefault="00E11F3A" w:rsidP="00E11F3A">
            <w:pPr>
              <w:spacing w:after="0" w:line="240" w:lineRule="auto"/>
              <w:ind w:firstLine="567"/>
              <w:jc w:val="both"/>
              <w:rPr>
                <w:rFonts w:ascii="Times New Roman" w:hAnsi="Times New Roman"/>
                <w:b/>
                <w:sz w:val="24"/>
                <w:szCs w:val="24"/>
              </w:rPr>
            </w:pPr>
            <w:r w:rsidRPr="00E11F3A">
              <w:rPr>
                <w:rFonts w:ascii="Times New Roman" w:hAnsi="Times New Roman"/>
                <w:b/>
                <w:sz w:val="24"/>
                <w:szCs w:val="24"/>
              </w:rPr>
              <w:t>1. Дополните фразу: «Согласно Правилам дорожного движения, лицо, принимающее непосредственное участие в движении в качестве водителя, пешехода, пассажира транспортного средства, называется ________________» (выберите правильный ответ):</w:t>
            </w:r>
          </w:p>
          <w:tbl>
            <w:tblPr>
              <w:tblW w:w="5000" w:type="pct"/>
              <w:tblLayout w:type="fixed"/>
              <w:tblLook w:val="04A0" w:firstRow="1" w:lastRow="0" w:firstColumn="1" w:lastColumn="0" w:noHBand="0" w:noVBand="1"/>
            </w:tblPr>
            <w:tblGrid>
              <w:gridCol w:w="3814"/>
              <w:gridCol w:w="3815"/>
            </w:tblGrid>
            <w:tr w:rsidR="00E11F3A" w:rsidRPr="00E11F3A" w14:paraId="70667130" w14:textId="77777777" w:rsidTr="00E11F3A">
              <w:tc>
                <w:tcPr>
                  <w:tcW w:w="2500" w:type="pct"/>
                </w:tcPr>
                <w:p w14:paraId="7F0E1AA7"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А) гражданином;</w:t>
                  </w:r>
                </w:p>
                <w:p w14:paraId="5B217F3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участником дорожного движения;</w:t>
                  </w:r>
                </w:p>
              </w:tc>
              <w:tc>
                <w:tcPr>
                  <w:tcW w:w="2500" w:type="pct"/>
                </w:tcPr>
                <w:p w14:paraId="2F1B29B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членом неформальной организации;</w:t>
                  </w:r>
                </w:p>
                <w:p w14:paraId="401B3FAC"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Г) участником общественного движения.</w:t>
                  </w:r>
                </w:p>
              </w:tc>
            </w:tr>
          </w:tbl>
          <w:p w14:paraId="2511381F"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2.</w:t>
            </w:r>
            <w:r w:rsidRPr="00E11F3A">
              <w:rPr>
                <w:rFonts w:ascii="Times New Roman" w:hAnsi="Times New Roman"/>
                <w:sz w:val="24"/>
                <w:szCs w:val="24"/>
              </w:rPr>
              <w:t xml:space="preserve"> </w:t>
            </w:r>
            <w:r w:rsidRPr="00E11F3A">
              <w:rPr>
                <w:rFonts w:ascii="Times New Roman" w:hAnsi="Times New Roman"/>
                <w:b/>
                <w:sz w:val="24"/>
                <w:szCs w:val="24"/>
              </w:rPr>
              <w:t>Ты вышел на лёд, а он затрещал. Твои действия?</w:t>
            </w:r>
          </w:p>
          <w:p w14:paraId="20A2D68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попрыгать, проверить прочность;</w:t>
            </w:r>
          </w:p>
          <w:p w14:paraId="220BD32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бежать к берегу;</w:t>
            </w:r>
          </w:p>
          <w:p w14:paraId="3AB0532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медленно, не отрывая ступни ног ото льда, идти к берегу.</w:t>
            </w:r>
          </w:p>
          <w:p w14:paraId="19733D7D"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3. В общественном транспорте НЕЛЬЗЯ:</w:t>
            </w:r>
          </w:p>
          <w:tbl>
            <w:tblPr>
              <w:tblW w:w="4821" w:type="pct"/>
              <w:tblLayout w:type="fixed"/>
              <w:tblLook w:val="04A0" w:firstRow="1" w:lastRow="0" w:firstColumn="1" w:lastColumn="0" w:noHBand="0" w:noVBand="1"/>
            </w:tblPr>
            <w:tblGrid>
              <w:gridCol w:w="4343"/>
              <w:gridCol w:w="3013"/>
            </w:tblGrid>
            <w:tr w:rsidR="00E11F3A" w:rsidRPr="00E11F3A" w14:paraId="61A1A12C" w14:textId="77777777" w:rsidTr="00E11F3A">
              <w:tc>
                <w:tcPr>
                  <w:tcW w:w="2952" w:type="pct"/>
                </w:tcPr>
                <w:p w14:paraId="750AA5F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читать книгу;</w:t>
                  </w:r>
                </w:p>
                <w:p w14:paraId="348E18D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высовываться из окна транспортного средства;</w:t>
                  </w:r>
                </w:p>
              </w:tc>
              <w:tc>
                <w:tcPr>
                  <w:tcW w:w="2048" w:type="pct"/>
                </w:tcPr>
                <w:p w14:paraId="4A5B28B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передвигаться по салону;</w:t>
                  </w:r>
                </w:p>
                <w:p w14:paraId="263530E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уступать занятое место.</w:t>
                  </w:r>
                </w:p>
              </w:tc>
            </w:tr>
          </w:tbl>
          <w:p w14:paraId="10B108FA"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4.</w:t>
            </w:r>
            <w:r w:rsidRPr="00E11F3A">
              <w:rPr>
                <w:rFonts w:ascii="Times New Roman" w:hAnsi="Times New Roman"/>
                <w:sz w:val="24"/>
                <w:szCs w:val="24"/>
              </w:rPr>
              <w:t xml:space="preserve"> </w:t>
            </w:r>
            <w:r w:rsidRPr="00E11F3A">
              <w:rPr>
                <w:rFonts w:ascii="Times New Roman" w:hAnsi="Times New Roman"/>
                <w:b/>
                <w:sz w:val="24"/>
                <w:szCs w:val="24"/>
              </w:rPr>
              <w:t>Производственные аварии и катастрофы относятся к:</w:t>
            </w:r>
          </w:p>
          <w:tbl>
            <w:tblPr>
              <w:tblW w:w="5000" w:type="pct"/>
              <w:tblLayout w:type="fixed"/>
              <w:tblLook w:val="04A0" w:firstRow="1" w:lastRow="0" w:firstColumn="1" w:lastColumn="0" w:noHBand="0" w:noVBand="1"/>
            </w:tblPr>
            <w:tblGrid>
              <w:gridCol w:w="4024"/>
              <w:gridCol w:w="3605"/>
            </w:tblGrid>
            <w:tr w:rsidR="00E11F3A" w:rsidRPr="00E11F3A" w14:paraId="36EC0C79" w14:textId="77777777" w:rsidTr="00E11F3A">
              <w:tc>
                <w:tcPr>
                  <w:tcW w:w="2637" w:type="pct"/>
                </w:tcPr>
                <w:p w14:paraId="72B21930"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lastRenderedPageBreak/>
                    <w:t>А) ЧС техногенного характера;</w:t>
                  </w:r>
                </w:p>
                <w:p w14:paraId="357D3362"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Б) ЧС экологического характера;</w:t>
                  </w:r>
                </w:p>
              </w:tc>
              <w:tc>
                <w:tcPr>
                  <w:tcW w:w="2363" w:type="pct"/>
                </w:tcPr>
                <w:p w14:paraId="1F2914A4"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В) ЧС природного характера;</w:t>
                  </w:r>
                </w:p>
                <w:p w14:paraId="0609897C"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Г) стихийным бедствиям.</w:t>
                  </w:r>
                </w:p>
              </w:tc>
            </w:tr>
          </w:tbl>
          <w:p w14:paraId="18A7612A"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5.</w:t>
            </w:r>
            <w:r w:rsidRPr="00E11F3A">
              <w:rPr>
                <w:rFonts w:ascii="Times New Roman" w:hAnsi="Times New Roman"/>
                <w:sz w:val="24"/>
                <w:szCs w:val="24"/>
              </w:rPr>
              <w:t xml:space="preserve"> </w:t>
            </w:r>
            <w:r w:rsidRPr="00E11F3A">
              <w:rPr>
                <w:rFonts w:ascii="Times New Roman" w:hAnsi="Times New Roman"/>
                <w:b/>
                <w:sz w:val="24"/>
                <w:szCs w:val="24"/>
              </w:rPr>
              <w:t>Объект народного хозяйства или иного назначения, при аварии на котором может произойти гибель людей, сельскохозяйственных животных и растений, возникнуть угроза здоровью людей либо будет нанесен ущерб экономике или окружающей природной среде, называется:</w:t>
            </w:r>
          </w:p>
          <w:tbl>
            <w:tblPr>
              <w:tblW w:w="0" w:type="auto"/>
              <w:tblBorders>
                <w:insideH w:val="single" w:sz="4" w:space="0" w:color="000000"/>
              </w:tblBorders>
              <w:tblLayout w:type="fixed"/>
              <w:tblLook w:val="04A0" w:firstRow="1" w:lastRow="0" w:firstColumn="1" w:lastColumn="0" w:noHBand="0" w:noVBand="1"/>
            </w:tblPr>
            <w:tblGrid>
              <w:gridCol w:w="1964"/>
              <w:gridCol w:w="2681"/>
              <w:gridCol w:w="2984"/>
            </w:tblGrid>
            <w:tr w:rsidR="00E11F3A" w:rsidRPr="00E11F3A" w14:paraId="514F395E" w14:textId="77777777" w:rsidTr="00E11F3A">
              <w:tc>
                <w:tcPr>
                  <w:tcW w:w="2027" w:type="dxa"/>
                </w:tcPr>
                <w:p w14:paraId="68474E9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аварийный объект;</w:t>
                  </w:r>
                </w:p>
              </w:tc>
              <w:tc>
                <w:tcPr>
                  <w:tcW w:w="2784" w:type="dxa"/>
                </w:tcPr>
                <w:p w14:paraId="129FCC6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потенциально опасный объект;</w:t>
                  </w:r>
                </w:p>
              </w:tc>
              <w:tc>
                <w:tcPr>
                  <w:tcW w:w="3085" w:type="dxa"/>
                </w:tcPr>
                <w:p w14:paraId="17707BE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катастрофически опасный объект.</w:t>
                  </w:r>
                </w:p>
              </w:tc>
            </w:tr>
          </w:tbl>
          <w:p w14:paraId="6758B82B"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6. Причиной взрывов на промышленных предприятиях может быть:</w:t>
            </w:r>
          </w:p>
          <w:tbl>
            <w:tblPr>
              <w:tblW w:w="0" w:type="auto"/>
              <w:tblBorders>
                <w:insideH w:val="single" w:sz="4" w:space="0" w:color="000000"/>
              </w:tblBorders>
              <w:tblLayout w:type="fixed"/>
              <w:tblLook w:val="04A0" w:firstRow="1" w:lastRow="0" w:firstColumn="1" w:lastColumn="0" w:noHBand="0" w:noVBand="1"/>
            </w:tblPr>
            <w:tblGrid>
              <w:gridCol w:w="2578"/>
              <w:gridCol w:w="2536"/>
              <w:gridCol w:w="2481"/>
            </w:tblGrid>
            <w:tr w:rsidR="00E11F3A" w:rsidRPr="00E11F3A" w14:paraId="210C2AB7" w14:textId="77777777" w:rsidTr="00E11F3A">
              <w:tc>
                <w:tcPr>
                  <w:tcW w:w="2578" w:type="dxa"/>
                </w:tcPr>
                <w:p w14:paraId="519E2E79"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А) несвоевременное проведение ремонтных работ, повышение температуры и давления внутри производственного оборудования;</w:t>
                  </w:r>
                </w:p>
              </w:tc>
              <w:tc>
                <w:tcPr>
                  <w:tcW w:w="2536" w:type="dxa"/>
                </w:tcPr>
                <w:p w14:paraId="3C69C48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понижение давления в технологическом оборудовании, отсутствие специальных приборов, указывающих превышение концентрации химически опасных веществ;</w:t>
                  </w:r>
                </w:p>
              </w:tc>
              <w:tc>
                <w:tcPr>
                  <w:tcW w:w="2481" w:type="dxa"/>
                </w:tcPr>
                <w:p w14:paraId="40A5507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В) отсутствие специальных устройств удаления дыма, </w:t>
                  </w:r>
                  <w:proofErr w:type="spellStart"/>
                  <w:r w:rsidRPr="00E11F3A">
                    <w:rPr>
                      <w:rFonts w:ascii="Times New Roman" w:hAnsi="Times New Roman"/>
                      <w:sz w:val="24"/>
                      <w:szCs w:val="24"/>
                    </w:rPr>
                    <w:t>легкосбрасываемых</w:t>
                  </w:r>
                  <w:proofErr w:type="spellEnd"/>
                  <w:r w:rsidRPr="00E11F3A">
                    <w:rPr>
                      <w:rFonts w:ascii="Times New Roman" w:hAnsi="Times New Roman"/>
                      <w:sz w:val="24"/>
                      <w:szCs w:val="24"/>
                    </w:rPr>
                    <w:t xml:space="preserve"> конструкций во взрывоопасных производствах, наличие газов в зоне взрыва.</w:t>
                  </w:r>
                </w:p>
              </w:tc>
            </w:tr>
          </w:tbl>
          <w:p w14:paraId="6ACF6746"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7.</w:t>
            </w:r>
            <w:r w:rsidRPr="00E11F3A">
              <w:rPr>
                <w:rFonts w:ascii="Times New Roman" w:hAnsi="Times New Roman"/>
                <w:sz w:val="24"/>
                <w:szCs w:val="24"/>
              </w:rPr>
              <w:t xml:space="preserve"> </w:t>
            </w:r>
            <w:r w:rsidRPr="00E11F3A">
              <w:rPr>
                <w:rFonts w:ascii="Times New Roman" w:hAnsi="Times New Roman"/>
                <w:b/>
                <w:sz w:val="24"/>
                <w:szCs w:val="24"/>
              </w:rPr>
              <w:t>К поражающим факторам пожара относятся:</w:t>
            </w:r>
          </w:p>
          <w:p w14:paraId="31B9DC7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разрушение зданий и поражение людей за счет смещения поверхностных слоев земли;</w:t>
            </w:r>
          </w:p>
          <w:p w14:paraId="424CB58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открытый огонь, токсичные продукты горения;</w:t>
            </w:r>
          </w:p>
          <w:p w14:paraId="13DDABA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интенсивное излучение гамма-лучей, поражающее людей;</w:t>
            </w:r>
          </w:p>
          <w:p w14:paraId="3A0EFFC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образование облака зараженного воздуха.</w:t>
            </w:r>
          </w:p>
          <w:p w14:paraId="6C786F6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8. Поражающие факторы химических аварий с выбросом АХОВ – это:</w:t>
            </w:r>
          </w:p>
          <w:p w14:paraId="6355CB8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проникновение опасных веществ через органы дыхания и кожные покровы в организм человека;</w:t>
            </w:r>
          </w:p>
          <w:p w14:paraId="6D6D0A0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интенсивное излучение гамма-лучей, поражающее людей;</w:t>
            </w:r>
          </w:p>
          <w:p w14:paraId="0B26732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лучистый поток энергии;</w:t>
            </w:r>
          </w:p>
          <w:p w14:paraId="5D1D6DD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выделение из облака зараженного воздуха раскаленных частиц, вызывающих ожоги.</w:t>
            </w:r>
          </w:p>
          <w:p w14:paraId="4D0CECC3"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9. Гидродинамические аварии – это:</w:t>
            </w:r>
          </w:p>
          <w:p w14:paraId="03E3CC2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аварии на гидротехнических сооружениях, в результате которых могут произойти катастрофические затопления;</w:t>
            </w:r>
          </w:p>
          <w:p w14:paraId="551AFF4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аварии на химически опасных объектах, в результате которых может произойти заражение воды;</w:t>
            </w:r>
          </w:p>
          <w:p w14:paraId="07C0393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В) аварии на </w:t>
            </w:r>
            <w:proofErr w:type="spellStart"/>
            <w:r w:rsidRPr="00E11F3A">
              <w:rPr>
                <w:rFonts w:ascii="Times New Roman" w:hAnsi="Times New Roman"/>
                <w:sz w:val="24"/>
                <w:szCs w:val="24"/>
              </w:rPr>
              <w:t>пожаро</w:t>
            </w:r>
            <w:proofErr w:type="spellEnd"/>
            <w:r w:rsidRPr="00E11F3A">
              <w:rPr>
                <w:rFonts w:ascii="Times New Roman" w:hAnsi="Times New Roman"/>
                <w:sz w:val="24"/>
                <w:szCs w:val="24"/>
              </w:rPr>
              <w:t>- взрывоопасных  объектах, в результате которых может произойти взрыв.</w:t>
            </w:r>
          </w:p>
          <w:p w14:paraId="745F8E1A"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10. Хлор – это:</w:t>
            </w:r>
          </w:p>
          <w:p w14:paraId="10DB723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парообразное вещество с запахом горького миндаля, от которого появляется металлический привкус во рту;</w:t>
            </w:r>
          </w:p>
          <w:p w14:paraId="4DB9315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бесцветный газ с резким запахом (нашатырного спирта);</w:t>
            </w:r>
          </w:p>
          <w:p w14:paraId="54A6F1D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зеленовато-желтый газ с резким запахом.</w:t>
            </w:r>
          </w:p>
          <w:p w14:paraId="23994630"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11.</w:t>
            </w:r>
            <w:r w:rsidRPr="00E11F3A">
              <w:rPr>
                <w:rFonts w:ascii="Times New Roman" w:hAnsi="Times New Roman"/>
                <w:sz w:val="24"/>
                <w:szCs w:val="24"/>
              </w:rPr>
              <w:t xml:space="preserve"> </w:t>
            </w:r>
            <w:r w:rsidRPr="00E11F3A">
              <w:rPr>
                <w:rFonts w:ascii="Times New Roman" w:hAnsi="Times New Roman"/>
                <w:b/>
                <w:sz w:val="24"/>
                <w:szCs w:val="24"/>
              </w:rPr>
              <w:t>Как ты поступишь, если в задымлённой квартире остался твой любимый ноутбук?</w:t>
            </w:r>
          </w:p>
          <w:p w14:paraId="4A265AE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вернусь, чтобы его забрать;</w:t>
            </w:r>
          </w:p>
          <w:p w14:paraId="3C7B3ED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не выйду из помещения пока не захвачу ноутбук;</w:t>
            </w:r>
          </w:p>
          <w:p w14:paraId="5F26AAE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быстро выбегу из помещения без ноутбука.</w:t>
            </w:r>
          </w:p>
          <w:p w14:paraId="69772FDD"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lastRenderedPageBreak/>
              <w:t>12. Управлять велосипедом  при движении по дорогам Правилами дорожного движения разрешается лицам:</w:t>
            </w:r>
          </w:p>
          <w:tbl>
            <w:tblPr>
              <w:tblW w:w="5000" w:type="pct"/>
              <w:tblLayout w:type="fixed"/>
              <w:tblLook w:val="04A0" w:firstRow="1" w:lastRow="0" w:firstColumn="1" w:lastColumn="0" w:noHBand="0" w:noVBand="1"/>
            </w:tblPr>
            <w:tblGrid>
              <w:gridCol w:w="4024"/>
              <w:gridCol w:w="3605"/>
            </w:tblGrid>
            <w:tr w:rsidR="00E11F3A" w:rsidRPr="00E11F3A" w14:paraId="3E4865F5" w14:textId="77777777" w:rsidTr="00E11F3A">
              <w:tc>
                <w:tcPr>
                  <w:tcW w:w="2637" w:type="pct"/>
                </w:tcPr>
                <w:p w14:paraId="1C742A3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не моложе 12 лет;</w:t>
                  </w:r>
                </w:p>
                <w:p w14:paraId="2F8486A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не моложе 10 лет;</w:t>
                  </w:r>
                </w:p>
              </w:tc>
              <w:tc>
                <w:tcPr>
                  <w:tcW w:w="2363" w:type="pct"/>
                </w:tcPr>
                <w:p w14:paraId="0A2D91A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не моложе 8 лет;</w:t>
                  </w:r>
                </w:p>
                <w:p w14:paraId="1138776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не моложе 14 лет.</w:t>
                  </w:r>
                </w:p>
              </w:tc>
            </w:tr>
          </w:tbl>
          <w:p w14:paraId="7A7C37CD"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13. Как вы поступите, если на вас загорелась одежда? Назовите правильный ответ:</w:t>
            </w:r>
          </w:p>
          <w:p w14:paraId="0A759E7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побежите и постараетесь сорвать одежду;</w:t>
            </w:r>
          </w:p>
          <w:p w14:paraId="5D4D4A1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остановитесь, упадёте и покатитесь, сбивая пламя;</w:t>
            </w:r>
          </w:p>
          <w:p w14:paraId="792149A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завернётесь в одеяло или обмотаетесь плотной тканью.</w:t>
            </w:r>
          </w:p>
          <w:p w14:paraId="0D133C99"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14. При аварии на химически опасном объекте произошла утечка аммиака. Вы живёте  на 4-м этаже и можете оказаться  в зоне поражения. Ваши действия:</w:t>
            </w:r>
          </w:p>
          <w:p w14:paraId="3608849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укроетесь в подвале здания;</w:t>
            </w:r>
          </w:p>
          <w:p w14:paraId="7FD3418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подниметесь на этаж выше;</w:t>
            </w:r>
          </w:p>
          <w:p w14:paraId="6685225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останетесь в своей квартире.</w:t>
            </w:r>
          </w:p>
          <w:p w14:paraId="1C8274A4"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15. После поступления сообщения об опасности разрушения дамбы необходимо:</w:t>
            </w:r>
          </w:p>
          <w:p w14:paraId="53C16AA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одеть средства защиты кожи и дыхания;</w:t>
            </w:r>
          </w:p>
          <w:p w14:paraId="3E266A6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переместиться на ближайший возвышенный участок местности и оставаться там до тех пор, пока не прибудут спасатели или не спадёт вода;</w:t>
            </w:r>
          </w:p>
          <w:p w14:paraId="62CCDF6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подойти к дамбе, чтобы определить степень её разрушения.</w:t>
            </w:r>
          </w:p>
          <w:p w14:paraId="68A3B1DC"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16. Установите соответствие между видом чрезвычайной ситуации техногенного характера и объектами, на которых она может произойти (ответ представьте цифрой с буквами по образцу – 1 - А, Б, В;        2 - Г, Д, Е).</w:t>
            </w:r>
          </w:p>
          <w:p w14:paraId="6AEB224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химические чрезвычайные ситуации</w:t>
            </w:r>
          </w:p>
          <w:p w14:paraId="598F0A6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2) </w:t>
            </w:r>
            <w:proofErr w:type="spellStart"/>
            <w:r w:rsidRPr="00E11F3A">
              <w:rPr>
                <w:rFonts w:ascii="Times New Roman" w:hAnsi="Times New Roman"/>
                <w:sz w:val="24"/>
                <w:szCs w:val="24"/>
              </w:rPr>
              <w:t>пожаро</w:t>
            </w:r>
            <w:proofErr w:type="spellEnd"/>
            <w:r w:rsidRPr="00E11F3A">
              <w:rPr>
                <w:rFonts w:ascii="Times New Roman" w:hAnsi="Times New Roman"/>
                <w:sz w:val="24"/>
                <w:szCs w:val="24"/>
              </w:rPr>
              <w:t>- взрывоопасные чрезвычайные ситуации</w:t>
            </w:r>
          </w:p>
          <w:p w14:paraId="5F901BEA"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А) автозаправочная станция</w:t>
            </w:r>
          </w:p>
          <w:p w14:paraId="368BC6CF"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Б) комбинат по производству аммиака</w:t>
            </w:r>
          </w:p>
          <w:p w14:paraId="2B56D522"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В) склад боеприпасов</w:t>
            </w:r>
          </w:p>
          <w:p w14:paraId="3D3B3C57"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Г) склад легковоспламеняющихся и горючих жидкостей</w:t>
            </w:r>
          </w:p>
          <w:p w14:paraId="248697EB"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Д) предприятия медицинской промышленности</w:t>
            </w:r>
          </w:p>
          <w:p w14:paraId="5A7EE2B1"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Е) предприятия по производству минеральных  удобрений и ядохимикатов.</w:t>
            </w:r>
          </w:p>
          <w:p w14:paraId="50CB95B6" w14:textId="77777777" w:rsidR="00E11F3A" w:rsidRPr="00E11F3A" w:rsidRDefault="00E11F3A" w:rsidP="00E11F3A">
            <w:pPr>
              <w:shd w:val="clear" w:color="auto" w:fill="FFFFFF"/>
              <w:autoSpaceDE w:val="0"/>
              <w:autoSpaceDN w:val="0"/>
              <w:adjustRightInd w:val="0"/>
              <w:spacing w:after="0" w:line="240" w:lineRule="auto"/>
              <w:jc w:val="center"/>
              <w:rPr>
                <w:rFonts w:ascii="Times New Roman" w:hAnsi="Times New Roman"/>
                <w:b/>
                <w:sz w:val="24"/>
                <w:szCs w:val="24"/>
              </w:rPr>
            </w:pPr>
            <w:r w:rsidRPr="00E11F3A">
              <w:rPr>
                <w:rFonts w:ascii="Times New Roman" w:hAnsi="Times New Roman"/>
                <w:b/>
                <w:sz w:val="24"/>
                <w:szCs w:val="24"/>
              </w:rPr>
              <w:t>Вариант 2.</w:t>
            </w:r>
          </w:p>
          <w:p w14:paraId="2D3B5929"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w:t>
            </w:r>
            <w:r w:rsidRPr="00E11F3A">
              <w:rPr>
                <w:rFonts w:ascii="Times New Roman" w:hAnsi="Times New Roman"/>
                <w:sz w:val="24"/>
                <w:szCs w:val="24"/>
              </w:rPr>
              <w:t xml:space="preserve"> </w:t>
            </w:r>
            <w:r w:rsidRPr="00E11F3A">
              <w:rPr>
                <w:rFonts w:ascii="Times New Roman" w:hAnsi="Times New Roman"/>
                <w:b/>
                <w:sz w:val="24"/>
                <w:szCs w:val="24"/>
              </w:rPr>
              <w:t>Для регулирования дорожного движения применяются две группы светофоров:</w:t>
            </w:r>
          </w:p>
          <w:tbl>
            <w:tblPr>
              <w:tblW w:w="5000" w:type="pct"/>
              <w:tblLayout w:type="fixed"/>
              <w:tblLook w:val="04A0" w:firstRow="1" w:lastRow="0" w:firstColumn="1" w:lastColumn="0" w:noHBand="0" w:noVBand="1"/>
            </w:tblPr>
            <w:tblGrid>
              <w:gridCol w:w="3814"/>
              <w:gridCol w:w="3815"/>
            </w:tblGrid>
            <w:tr w:rsidR="00E11F3A" w:rsidRPr="00E11F3A" w14:paraId="757A4E78" w14:textId="77777777" w:rsidTr="00E11F3A">
              <w:tc>
                <w:tcPr>
                  <w:tcW w:w="2500" w:type="pct"/>
                </w:tcPr>
                <w:p w14:paraId="58D83EE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транспортные и пешеходные;</w:t>
                  </w:r>
                </w:p>
                <w:p w14:paraId="7AF208E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информационные и указательные;</w:t>
                  </w:r>
                </w:p>
              </w:tc>
              <w:tc>
                <w:tcPr>
                  <w:tcW w:w="2500" w:type="pct"/>
                </w:tcPr>
                <w:p w14:paraId="324D19E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сервиса и приоритета;</w:t>
                  </w:r>
                </w:p>
                <w:p w14:paraId="52E6A5F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предупреждающие и запрещающие.</w:t>
                  </w:r>
                </w:p>
              </w:tc>
            </w:tr>
          </w:tbl>
          <w:p w14:paraId="70214BF3"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2. Пешеходы должны двигаться по тротуарам или пешеходным дорожкам, а при их отсутствии:</w:t>
            </w:r>
          </w:p>
          <w:tbl>
            <w:tblPr>
              <w:tblW w:w="5000" w:type="pct"/>
              <w:tblLayout w:type="fixed"/>
              <w:tblLook w:val="04A0" w:firstRow="1" w:lastRow="0" w:firstColumn="1" w:lastColumn="0" w:noHBand="0" w:noVBand="1"/>
            </w:tblPr>
            <w:tblGrid>
              <w:gridCol w:w="3814"/>
              <w:gridCol w:w="3815"/>
            </w:tblGrid>
            <w:tr w:rsidR="00E11F3A" w:rsidRPr="00E11F3A" w14:paraId="03B343D0" w14:textId="77777777" w:rsidTr="00E11F3A">
              <w:tc>
                <w:tcPr>
                  <w:tcW w:w="2500" w:type="pct"/>
                </w:tcPr>
                <w:p w14:paraId="486B9AF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 встречной полосе;</w:t>
                  </w:r>
                </w:p>
                <w:p w14:paraId="6323FE85"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Б) по разделительной полосе;</w:t>
                  </w:r>
                </w:p>
              </w:tc>
              <w:tc>
                <w:tcPr>
                  <w:tcW w:w="2500" w:type="pct"/>
                </w:tcPr>
                <w:p w14:paraId="76E80E87"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В) по проезжей части;</w:t>
                  </w:r>
                </w:p>
                <w:p w14:paraId="3F82458F"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Г) по обочинам.</w:t>
                  </w:r>
                </w:p>
              </w:tc>
            </w:tr>
          </w:tbl>
          <w:p w14:paraId="0F3D3345" w14:textId="77777777" w:rsidR="00E11F3A" w:rsidRPr="00E11F3A" w:rsidRDefault="00E11F3A" w:rsidP="00E11F3A">
            <w:pPr>
              <w:spacing w:after="0" w:line="240" w:lineRule="auto"/>
              <w:ind w:firstLine="567"/>
              <w:jc w:val="both"/>
              <w:rPr>
                <w:rFonts w:ascii="Times New Roman" w:hAnsi="Times New Roman"/>
                <w:b/>
                <w:sz w:val="24"/>
                <w:szCs w:val="24"/>
              </w:rPr>
            </w:pPr>
            <w:r w:rsidRPr="00E11F3A">
              <w:rPr>
                <w:rFonts w:ascii="Times New Roman" w:hAnsi="Times New Roman"/>
                <w:b/>
                <w:sz w:val="24"/>
                <w:szCs w:val="24"/>
              </w:rPr>
              <w:t>3. К коллективным средствам защиты относятся:</w:t>
            </w:r>
          </w:p>
          <w:p w14:paraId="39E49417"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А) Убежища и ПРУ;</w:t>
            </w:r>
          </w:p>
          <w:p w14:paraId="11120EC6"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Б) Противогазы и респираторы;</w:t>
            </w:r>
          </w:p>
          <w:p w14:paraId="7CCD824A"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В) Средства защиты кожи и респираторы;</w:t>
            </w:r>
          </w:p>
          <w:p w14:paraId="730C523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Г) Всё вышеперечисленное.</w:t>
            </w:r>
          </w:p>
          <w:p w14:paraId="3ABAA8E0"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4. Взрыв всегда сопровождается:</w:t>
            </w:r>
          </w:p>
          <w:tbl>
            <w:tblPr>
              <w:tblW w:w="7247" w:type="dxa"/>
              <w:tblBorders>
                <w:insideH w:val="single" w:sz="4" w:space="0" w:color="000000"/>
              </w:tblBorders>
              <w:tblLayout w:type="fixed"/>
              <w:tblLook w:val="04A0" w:firstRow="1" w:lastRow="0" w:firstColumn="1" w:lastColumn="0" w:noHBand="0" w:noVBand="1"/>
            </w:tblPr>
            <w:tblGrid>
              <w:gridCol w:w="2585"/>
              <w:gridCol w:w="2749"/>
              <w:gridCol w:w="1913"/>
            </w:tblGrid>
            <w:tr w:rsidR="00E11F3A" w:rsidRPr="00E11F3A" w14:paraId="6CCF18E8" w14:textId="77777777" w:rsidTr="00E11F3A">
              <w:tc>
                <w:tcPr>
                  <w:tcW w:w="2608" w:type="dxa"/>
                </w:tcPr>
                <w:p w14:paraId="25ED695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большим количеством выделяемой энергии</w:t>
                  </w:r>
                </w:p>
              </w:tc>
              <w:tc>
                <w:tcPr>
                  <w:tcW w:w="2775" w:type="dxa"/>
                </w:tcPr>
                <w:p w14:paraId="1FEE67B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резким повышением температуры</w:t>
                  </w:r>
                </w:p>
              </w:tc>
              <w:tc>
                <w:tcPr>
                  <w:tcW w:w="1864" w:type="dxa"/>
                </w:tcPr>
                <w:p w14:paraId="180E047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В) незначительным </w:t>
                  </w:r>
                  <w:r w:rsidRPr="00E11F3A">
                    <w:rPr>
                      <w:rFonts w:ascii="Times New Roman" w:hAnsi="Times New Roman"/>
                      <w:sz w:val="24"/>
                      <w:szCs w:val="24"/>
                    </w:rPr>
                    <w:lastRenderedPageBreak/>
                    <w:t>дробящим действием</w:t>
                  </w:r>
                </w:p>
              </w:tc>
            </w:tr>
          </w:tbl>
          <w:p w14:paraId="5FFB72E4"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lastRenderedPageBreak/>
              <w:t>5.</w:t>
            </w:r>
            <w:r w:rsidRPr="00E11F3A">
              <w:rPr>
                <w:rFonts w:ascii="Times New Roman" w:hAnsi="Times New Roman"/>
                <w:sz w:val="24"/>
                <w:szCs w:val="24"/>
              </w:rPr>
              <w:t xml:space="preserve"> </w:t>
            </w:r>
            <w:r w:rsidRPr="00E11F3A">
              <w:rPr>
                <w:rFonts w:ascii="Times New Roman" w:hAnsi="Times New Roman"/>
                <w:b/>
                <w:sz w:val="24"/>
                <w:szCs w:val="24"/>
              </w:rPr>
              <w:t>Процесс горения протекает при условии наличия:</w:t>
            </w:r>
          </w:p>
          <w:p w14:paraId="4C73835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горючего вещества и окислителя.</w:t>
            </w:r>
          </w:p>
          <w:p w14:paraId="0682C41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возможности для теплообмена;</w:t>
            </w:r>
          </w:p>
          <w:p w14:paraId="61A9D9F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горючего вещества, окислителя и источника воспламенения.</w:t>
            </w:r>
          </w:p>
          <w:p w14:paraId="4C1B74E7"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6. Объект, при аварии или разрушении которого могут произойти массовые поражения людей, животных и растений опасными химическими веществами,- это:</w:t>
            </w:r>
          </w:p>
          <w:p w14:paraId="5460A72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химически опасный объект;</w:t>
            </w:r>
          </w:p>
          <w:p w14:paraId="1AF91F7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пожароопасный объект;</w:t>
            </w:r>
          </w:p>
          <w:p w14:paraId="6239F19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гидродинамически опасный объект.</w:t>
            </w:r>
          </w:p>
          <w:p w14:paraId="63F57535"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7.</w:t>
            </w:r>
            <w:r w:rsidRPr="00E11F3A">
              <w:rPr>
                <w:rFonts w:ascii="Times New Roman" w:hAnsi="Times New Roman"/>
                <w:sz w:val="24"/>
                <w:szCs w:val="24"/>
              </w:rPr>
              <w:t xml:space="preserve"> </w:t>
            </w:r>
            <w:r w:rsidRPr="00E11F3A">
              <w:rPr>
                <w:rFonts w:ascii="Times New Roman" w:hAnsi="Times New Roman"/>
                <w:b/>
                <w:sz w:val="24"/>
                <w:szCs w:val="24"/>
              </w:rPr>
              <w:t>Последствиями аварий на химически опасных предприятиях могут быть:</w:t>
            </w:r>
          </w:p>
          <w:p w14:paraId="5A9E662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заражение окружающей среды и массовые поражения людей, растений и животных опасными ядовитыми веществами;</w:t>
            </w:r>
          </w:p>
          <w:p w14:paraId="09C2596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разрушение наземных и подземных коммуникаций, промышленных зданий в результате действий ударной волны;</w:t>
            </w:r>
          </w:p>
          <w:p w14:paraId="7FEBF5A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резкое повышение или понижение атмосферного давления в зоне аварии и на прилегающей к ней территории.</w:t>
            </w:r>
          </w:p>
          <w:p w14:paraId="1A3C7EA2"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8. Аммиак – это:</w:t>
            </w:r>
          </w:p>
          <w:p w14:paraId="1DD2DAB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бесцветный газ с резким удушливым запахом, легче воздуха;</w:t>
            </w:r>
          </w:p>
          <w:p w14:paraId="3D1CFAA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бесцветный газ с резким запахом, тяжелее воздуха;</w:t>
            </w:r>
          </w:p>
          <w:p w14:paraId="1BC92C5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газ с удушливым неприятным запахом, напоминающим запах гнилых плодов.</w:t>
            </w:r>
          </w:p>
          <w:p w14:paraId="0FB6E49E"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9. Выходить из зоны химического заражения следует:</w:t>
            </w:r>
          </w:p>
          <w:p w14:paraId="766D412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 направлению ветра;</w:t>
            </w:r>
          </w:p>
          <w:p w14:paraId="5869B1D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перпендикулярно направлению ветра;</w:t>
            </w:r>
          </w:p>
          <w:p w14:paraId="69D846F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навстречу потоку ветра.</w:t>
            </w:r>
          </w:p>
          <w:p w14:paraId="292764F9"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10.  Выбери из перечисленного место скрытой повышенной опасности для пешехода:</w:t>
            </w:r>
          </w:p>
          <w:p w14:paraId="675965D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арки и выезды из дворов;</w:t>
            </w:r>
          </w:p>
          <w:p w14:paraId="6BA5E57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пустынные улицы;</w:t>
            </w:r>
          </w:p>
          <w:p w14:paraId="565FFA3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пешеходные переходы.</w:t>
            </w:r>
          </w:p>
          <w:p w14:paraId="3B0DF10F"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 xml:space="preserve">11. Как вы поступите, если увидите, маленькие дети разожгли во дворе костёр и бросают в огонь бумагу, пластмассовые упаковки и баллончики из-под аэрозолей? Назовите правильный ответ: </w:t>
            </w:r>
          </w:p>
          <w:p w14:paraId="20E59C5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остановитесь и объясните им, что это опасно;</w:t>
            </w:r>
          </w:p>
          <w:p w14:paraId="23AAE7C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пройдёте мимо;</w:t>
            </w:r>
          </w:p>
          <w:p w14:paraId="6E89BB8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попытаетесь занять их чем-то другим;</w:t>
            </w:r>
          </w:p>
          <w:p w14:paraId="34EBA01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затушите костёр.</w:t>
            </w:r>
          </w:p>
          <w:p w14:paraId="4E68F31C"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12. При аварии на химически опасном объекте произошла утечка хлора. Вы живёте  на 1-м этаже и можете оказаться  в зоне поражения. Ваши действия:</w:t>
            </w:r>
          </w:p>
          <w:p w14:paraId="2B435C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укроетесь в подвале здания;</w:t>
            </w:r>
          </w:p>
          <w:p w14:paraId="524CFAD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подниметесь на верхние этажи;</w:t>
            </w:r>
          </w:p>
          <w:p w14:paraId="6E3F20E7"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В) останетесь в своей квартире.</w:t>
            </w:r>
          </w:p>
          <w:p w14:paraId="06DE3D3A" w14:textId="77777777" w:rsidR="00E11F3A" w:rsidRPr="00E11F3A" w:rsidRDefault="00E11F3A" w:rsidP="00E11F3A">
            <w:pPr>
              <w:spacing w:after="0" w:line="240" w:lineRule="auto"/>
              <w:ind w:firstLine="567"/>
              <w:rPr>
                <w:rFonts w:ascii="Times New Roman" w:hAnsi="Times New Roman"/>
                <w:sz w:val="24"/>
                <w:szCs w:val="24"/>
              </w:rPr>
            </w:pPr>
            <w:r w:rsidRPr="00E11F3A">
              <w:rPr>
                <w:rFonts w:ascii="Times New Roman" w:hAnsi="Times New Roman"/>
                <w:b/>
                <w:sz w:val="24"/>
                <w:szCs w:val="24"/>
              </w:rPr>
              <w:t>13. Каковы пути проникновения радиоактивных веществ в организм человека при внутреннем облучении? Укажите правильный ответ:</w:t>
            </w:r>
          </w:p>
          <w:p w14:paraId="16DF7E9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через одежду и кожные покровы;</w:t>
            </w:r>
          </w:p>
          <w:p w14:paraId="17071F6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 результате потребления радиоактивно загрязнённых продуктов питания;</w:t>
            </w:r>
          </w:p>
          <w:p w14:paraId="074C51A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 результате прохождения радиоактивного облака.</w:t>
            </w:r>
          </w:p>
          <w:p w14:paraId="15E5B6C9"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lastRenderedPageBreak/>
              <w:t>14. Чем отличается катастрофа от аварии:</w:t>
            </w:r>
          </w:p>
          <w:p w14:paraId="28A1F03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наличием человеческих жертв, значительным ущербом;</w:t>
            </w:r>
          </w:p>
          <w:p w14:paraId="67888A5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воздействием поражающих факторов на людей;</w:t>
            </w:r>
          </w:p>
          <w:p w14:paraId="7C2F7C0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воздействием на природную среду.</w:t>
            </w:r>
          </w:p>
          <w:p w14:paraId="44B5E545"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15.</w:t>
            </w:r>
            <w:r w:rsidRPr="00E11F3A">
              <w:rPr>
                <w:rFonts w:ascii="Times New Roman" w:hAnsi="Times New Roman"/>
                <w:sz w:val="24"/>
                <w:szCs w:val="24"/>
              </w:rPr>
              <w:t xml:space="preserve"> </w:t>
            </w:r>
            <w:r w:rsidRPr="00E11F3A">
              <w:rPr>
                <w:rFonts w:ascii="Times New Roman" w:hAnsi="Times New Roman"/>
                <w:b/>
                <w:sz w:val="24"/>
                <w:szCs w:val="24"/>
              </w:rPr>
              <w:t>Для одиночных пешеходов лед считается прочным, когда его толщина:</w:t>
            </w:r>
          </w:p>
          <w:tbl>
            <w:tblPr>
              <w:tblW w:w="5000" w:type="pct"/>
              <w:tblLayout w:type="fixed"/>
              <w:tblLook w:val="04A0" w:firstRow="1" w:lastRow="0" w:firstColumn="1" w:lastColumn="0" w:noHBand="0" w:noVBand="1"/>
            </w:tblPr>
            <w:tblGrid>
              <w:gridCol w:w="3814"/>
              <w:gridCol w:w="3815"/>
            </w:tblGrid>
            <w:tr w:rsidR="00E11F3A" w:rsidRPr="00E11F3A" w14:paraId="3A84750D" w14:textId="77777777" w:rsidTr="00E11F3A">
              <w:tc>
                <w:tcPr>
                  <w:tcW w:w="2500" w:type="pct"/>
                </w:tcPr>
                <w:p w14:paraId="112961E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не менее 20 см;</w:t>
                  </w:r>
                </w:p>
                <w:p w14:paraId="7B9DD2F3"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Б) не менее 15 см;</w:t>
                  </w:r>
                </w:p>
              </w:tc>
              <w:tc>
                <w:tcPr>
                  <w:tcW w:w="2500" w:type="pct"/>
                </w:tcPr>
                <w:p w14:paraId="70B2B407"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В) не менее 12 см;</w:t>
                  </w:r>
                </w:p>
                <w:p w14:paraId="12B16536"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Г) не менее 7 см</w:t>
                  </w:r>
                </w:p>
              </w:tc>
            </w:tr>
          </w:tbl>
          <w:p w14:paraId="068B428D"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16. Установите соответствие между видом чрезвычайной ситуации техногенного характера и объектом, на котором она может произойти (ответ представьте цифрой с буквами по образцу – 1 - А, Б, В;        2 - Г, Д, Е).</w:t>
            </w:r>
          </w:p>
          <w:p w14:paraId="2784D1F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радиационные чрезвычайные ситуации</w:t>
            </w:r>
          </w:p>
          <w:p w14:paraId="2D78F50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гидродинамические чрезвычайные ситуации</w:t>
            </w:r>
          </w:p>
          <w:p w14:paraId="145C319C"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А) атомная электростанция</w:t>
            </w:r>
          </w:p>
          <w:p w14:paraId="2FE7E605"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Б) гидроэлектростанция</w:t>
            </w:r>
          </w:p>
          <w:p w14:paraId="6E701811"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В) плотина</w:t>
            </w:r>
          </w:p>
          <w:p w14:paraId="5D58449A"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Г) судоподъёмник</w:t>
            </w:r>
          </w:p>
          <w:p w14:paraId="1E4CAEAD"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Д) исследовательская ядерная установка</w:t>
            </w:r>
          </w:p>
          <w:p w14:paraId="7ED5D77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Е) промышленное предприятие топливного цикла,  работающее с ядерными  материалами</w:t>
            </w:r>
          </w:p>
        </w:tc>
      </w:tr>
    </w:tbl>
    <w:p w14:paraId="48024F7A" w14:textId="77777777" w:rsidR="00E11F3A" w:rsidRDefault="00E11F3A" w:rsidP="00E11F3A"/>
    <w:p w14:paraId="1BAFD636" w14:textId="77777777" w:rsidR="00E11F3A" w:rsidRPr="00546EFD" w:rsidRDefault="00E11F3A" w:rsidP="0084634E">
      <w:pPr>
        <w:spacing w:after="0"/>
        <w:jc w:val="center"/>
        <w:rPr>
          <w:rFonts w:ascii="Times New Roman" w:hAnsi="Times New Roman"/>
          <w:b/>
          <w:sz w:val="28"/>
          <w:szCs w:val="28"/>
        </w:rPr>
      </w:pPr>
      <w:r>
        <w:rPr>
          <w:rFonts w:ascii="Times New Roman" w:hAnsi="Times New Roman"/>
          <w:b/>
          <w:sz w:val="28"/>
          <w:szCs w:val="28"/>
        </w:rPr>
        <w:t>9</w:t>
      </w:r>
      <w:r w:rsidRPr="00546EFD">
        <w:rPr>
          <w:rFonts w:ascii="Times New Roman" w:hAnsi="Times New Roman"/>
          <w:b/>
          <w:sz w:val="28"/>
          <w:szCs w:val="28"/>
        </w:rPr>
        <w:t xml:space="preserve"> класс</w:t>
      </w:r>
    </w:p>
    <w:tbl>
      <w:tblPr>
        <w:tblStyle w:val="a5"/>
        <w:tblW w:w="9606" w:type="dxa"/>
        <w:jc w:val="right"/>
        <w:tblLayout w:type="fixed"/>
        <w:tblLook w:val="04A0" w:firstRow="1" w:lastRow="0" w:firstColumn="1" w:lastColumn="0" w:noHBand="0" w:noVBand="1"/>
      </w:tblPr>
      <w:tblGrid>
        <w:gridCol w:w="1526"/>
        <w:gridCol w:w="8080"/>
      </w:tblGrid>
      <w:tr w:rsidR="00777327" w:rsidRPr="00777327" w14:paraId="149A4FCF" w14:textId="77777777" w:rsidTr="00777327">
        <w:trPr>
          <w:jc w:val="right"/>
        </w:trPr>
        <w:tc>
          <w:tcPr>
            <w:tcW w:w="1526" w:type="dxa"/>
          </w:tcPr>
          <w:p w14:paraId="43B995C2"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Русский язык</w:t>
            </w:r>
          </w:p>
        </w:tc>
        <w:tc>
          <w:tcPr>
            <w:tcW w:w="8080" w:type="dxa"/>
          </w:tcPr>
          <w:p w14:paraId="41B2F989"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Итоговый контрольный диктант</w:t>
            </w:r>
          </w:p>
          <w:p w14:paraId="0A1BD03E" w14:textId="77777777" w:rsidR="00E11F3A" w:rsidRPr="00777327" w:rsidRDefault="00E11F3A" w:rsidP="00777327">
            <w:pPr>
              <w:pStyle w:val="a8"/>
              <w:shd w:val="clear" w:color="auto" w:fill="FFFFFF"/>
              <w:spacing w:before="0" w:beforeAutospacing="0" w:after="0" w:afterAutospacing="0"/>
              <w:jc w:val="center"/>
              <w:rPr>
                <w:rFonts w:ascii="Times New Roman" w:hAnsi="Times New Roman"/>
                <w:b/>
              </w:rPr>
            </w:pPr>
            <w:r w:rsidRPr="00777327">
              <w:rPr>
                <w:rFonts w:ascii="Times New Roman" w:hAnsi="Times New Roman"/>
                <w:b/>
                <w:bCs/>
              </w:rPr>
              <w:t>Отец</w:t>
            </w:r>
          </w:p>
          <w:p w14:paraId="68109B56"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1)Когда я вспоминаю отца, всегда чувствую раскаяние. 2)Кажется, недостаточно ценил его и любил. 3)Всякий раз чувствую вину, что слишком мало знаю его жизнь. 4)Не заботился узнавать её, когда можно было! 5)Стараюсь и не могу понять, что он был за человек.</w:t>
            </w:r>
          </w:p>
          <w:p w14:paraId="602410A6"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6)А он был удивительный какой-то чудесной талантливостью своей натуры.</w:t>
            </w:r>
          </w:p>
          <w:p w14:paraId="629FAB69"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7)В ту зиму мне было двадцать лет, а ему шестьдесят. 8)Ещё только расцвели, невзирая ни на что, мои молодые силы. 9)А у него вся жизнь была позади. 10)И никто в ту зиму не понимал так, как он, что у меня на душе, не чувствовал соединения в ней скорби и молодости.</w:t>
            </w:r>
          </w:p>
          <w:p w14:paraId="227FC5B2"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11)Был солнечный день, и освещённый снегом двор ласково глядел в окно кабинета.</w:t>
            </w:r>
          </w:p>
          <w:p w14:paraId="1ACFFC62"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12)Отец взял гитару и стал играть что-то своё любимое  и родное. 13)Взгляд его стал твёрд и весел в лад нежному веселью гитары, с грустной усмешкой бормотавшей о чём-то дорогом и утраченном, о том, что всё в жизни проходит и не стоит слёз.                                                               (152 слова).</w:t>
            </w:r>
          </w:p>
          <w:p w14:paraId="3811F05A" w14:textId="77777777" w:rsidR="00E11F3A" w:rsidRPr="00777327" w:rsidRDefault="00E11F3A" w:rsidP="00777327">
            <w:pPr>
              <w:pStyle w:val="a8"/>
              <w:shd w:val="clear" w:color="auto" w:fill="FFFFFF"/>
              <w:spacing w:before="0" w:beforeAutospacing="0" w:after="0" w:afterAutospacing="0"/>
              <w:jc w:val="right"/>
              <w:rPr>
                <w:rFonts w:ascii="Times New Roman" w:hAnsi="Times New Roman"/>
              </w:rPr>
            </w:pPr>
            <w:r w:rsidRPr="00777327">
              <w:rPr>
                <w:rFonts w:ascii="Times New Roman" w:hAnsi="Times New Roman"/>
              </w:rPr>
              <w:t xml:space="preserve">                              (По И. Бунину.)          </w:t>
            </w:r>
          </w:p>
          <w:p w14:paraId="233E81BE" w14:textId="77777777" w:rsidR="00E11F3A" w:rsidRPr="00777327" w:rsidRDefault="00E11F3A" w:rsidP="00777327">
            <w:pPr>
              <w:pStyle w:val="a8"/>
              <w:shd w:val="clear" w:color="auto" w:fill="FFFFFF"/>
              <w:spacing w:before="0" w:beforeAutospacing="0" w:after="0" w:afterAutospacing="0"/>
              <w:jc w:val="center"/>
              <w:rPr>
                <w:rFonts w:ascii="Times New Roman" w:hAnsi="Times New Roman"/>
                <w:b/>
                <w:bCs/>
              </w:rPr>
            </w:pPr>
            <w:r w:rsidRPr="00777327">
              <w:rPr>
                <w:rFonts w:ascii="Times New Roman" w:hAnsi="Times New Roman"/>
                <w:b/>
                <w:bCs/>
              </w:rPr>
              <w:t>Грамматическое задание</w:t>
            </w:r>
          </w:p>
          <w:p w14:paraId="30040FB8" w14:textId="77777777" w:rsidR="00E11F3A" w:rsidRPr="00777327" w:rsidRDefault="00E11F3A" w:rsidP="00777327">
            <w:pPr>
              <w:pStyle w:val="a8"/>
              <w:shd w:val="clear" w:color="auto" w:fill="FFFFFF"/>
              <w:spacing w:before="0" w:beforeAutospacing="0" w:after="0" w:afterAutospacing="0"/>
              <w:rPr>
                <w:rFonts w:ascii="Times New Roman" w:hAnsi="Times New Roman"/>
                <w:b/>
              </w:rPr>
            </w:pPr>
            <w:r w:rsidRPr="00777327">
              <w:rPr>
                <w:rFonts w:ascii="Times New Roman" w:hAnsi="Times New Roman"/>
                <w:b/>
              </w:rPr>
              <w:t> </w:t>
            </w:r>
            <w:r w:rsidRPr="00777327">
              <w:rPr>
                <w:rFonts w:ascii="Times New Roman" w:hAnsi="Times New Roman"/>
                <w:b/>
                <w:lang w:val="en-US"/>
              </w:rPr>
              <w:t xml:space="preserve">I </w:t>
            </w:r>
            <w:r w:rsidRPr="00777327">
              <w:rPr>
                <w:rFonts w:ascii="Times New Roman" w:hAnsi="Times New Roman"/>
                <w:b/>
              </w:rPr>
              <w:t>вариант</w:t>
            </w:r>
          </w:p>
          <w:p w14:paraId="26DBDA71"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t>Из предложений 8–10 выпишите слово с непроизносимой согласной в корне.</w:t>
            </w:r>
          </w:p>
          <w:p w14:paraId="5B57D74C"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t>Выпишите словосочетание (предложение № 7), построенное на основе согласования.</w:t>
            </w:r>
          </w:p>
          <w:p w14:paraId="53EB6BEE"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t>Выпишите грамматические основы  предложения № 13.</w:t>
            </w:r>
          </w:p>
          <w:p w14:paraId="099863D4"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t>Среди предложений 11–13 найдите сложное предложение, в состав которого входит сложносочинённое. Напишите номер этого предложения.</w:t>
            </w:r>
          </w:p>
          <w:p w14:paraId="363A71BD"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lastRenderedPageBreak/>
              <w:t>Среди предложений 1–4 укажите номер СПП с придаточным определительным.   </w:t>
            </w:r>
          </w:p>
          <w:p w14:paraId="7B2A4290" w14:textId="77777777" w:rsidR="00E11F3A" w:rsidRPr="00777327" w:rsidRDefault="00E11F3A" w:rsidP="00777327">
            <w:pPr>
              <w:pStyle w:val="a8"/>
              <w:shd w:val="clear" w:color="auto" w:fill="FFFFFF"/>
              <w:spacing w:before="0" w:beforeAutospacing="0" w:after="0" w:afterAutospacing="0"/>
              <w:rPr>
                <w:rFonts w:ascii="Times New Roman" w:hAnsi="Times New Roman"/>
                <w:b/>
              </w:rPr>
            </w:pPr>
            <w:r w:rsidRPr="00777327">
              <w:rPr>
                <w:rFonts w:ascii="Times New Roman" w:hAnsi="Times New Roman"/>
                <w:b/>
              </w:rPr>
              <w:t> </w:t>
            </w:r>
            <w:r w:rsidRPr="00777327">
              <w:rPr>
                <w:rFonts w:ascii="Times New Roman" w:hAnsi="Times New Roman"/>
                <w:b/>
                <w:lang w:val="en-US"/>
              </w:rPr>
              <w:t>II</w:t>
            </w:r>
            <w:r w:rsidRPr="00777327">
              <w:rPr>
                <w:rFonts w:ascii="Times New Roman" w:hAnsi="Times New Roman"/>
                <w:b/>
              </w:rPr>
              <w:t xml:space="preserve"> вариант</w:t>
            </w:r>
          </w:p>
          <w:p w14:paraId="1F488587" w14:textId="77777777" w:rsidR="00E11F3A" w:rsidRPr="00777327" w:rsidRDefault="00E11F3A" w:rsidP="00C4374E">
            <w:pPr>
              <w:pStyle w:val="a8"/>
              <w:numPr>
                <w:ilvl w:val="0"/>
                <w:numId w:val="322"/>
              </w:numPr>
              <w:shd w:val="clear" w:color="auto" w:fill="FFFFFF"/>
              <w:spacing w:before="0" w:beforeAutospacing="0" w:after="0" w:afterAutospacing="0"/>
              <w:rPr>
                <w:rFonts w:ascii="Times New Roman" w:hAnsi="Times New Roman"/>
              </w:rPr>
            </w:pPr>
            <w:r w:rsidRPr="00777327">
              <w:rPr>
                <w:rFonts w:ascii="Times New Roman" w:hAnsi="Times New Roman"/>
              </w:rPr>
              <w:t>Из предложений 11–13 выпишите слово с непроизносимой согласной в корне.</w:t>
            </w:r>
          </w:p>
          <w:p w14:paraId="3C373F38" w14:textId="77777777" w:rsidR="00E11F3A" w:rsidRPr="00777327" w:rsidRDefault="00E11F3A" w:rsidP="00C4374E">
            <w:pPr>
              <w:pStyle w:val="a8"/>
              <w:numPr>
                <w:ilvl w:val="0"/>
                <w:numId w:val="322"/>
              </w:numPr>
              <w:shd w:val="clear" w:color="auto" w:fill="FFFFFF"/>
              <w:spacing w:before="0" w:beforeAutospacing="0" w:after="0" w:afterAutospacing="0"/>
              <w:rPr>
                <w:rFonts w:ascii="Times New Roman" w:hAnsi="Times New Roman"/>
              </w:rPr>
            </w:pPr>
            <w:r w:rsidRPr="00777327">
              <w:rPr>
                <w:rFonts w:ascii="Times New Roman" w:hAnsi="Times New Roman"/>
              </w:rPr>
              <w:t>Выпишите словосочетание (предложение № 11), построенное на основе примыкания.</w:t>
            </w:r>
          </w:p>
          <w:p w14:paraId="2E812382" w14:textId="77777777" w:rsidR="00E11F3A" w:rsidRPr="00777327" w:rsidRDefault="00E11F3A" w:rsidP="00C4374E">
            <w:pPr>
              <w:pStyle w:val="a8"/>
              <w:numPr>
                <w:ilvl w:val="0"/>
                <w:numId w:val="322"/>
              </w:numPr>
              <w:shd w:val="clear" w:color="auto" w:fill="FFFFFF"/>
              <w:spacing w:before="0" w:beforeAutospacing="0" w:after="0" w:afterAutospacing="0"/>
              <w:rPr>
                <w:rFonts w:ascii="Times New Roman" w:hAnsi="Times New Roman"/>
              </w:rPr>
            </w:pPr>
            <w:r w:rsidRPr="00777327">
              <w:rPr>
                <w:rFonts w:ascii="Times New Roman" w:hAnsi="Times New Roman"/>
              </w:rPr>
              <w:t>Выпишите грамматические основы  предложения № 4.</w:t>
            </w:r>
          </w:p>
          <w:p w14:paraId="2B3BF5BD" w14:textId="77777777" w:rsidR="00E11F3A" w:rsidRPr="00777327" w:rsidRDefault="00E11F3A" w:rsidP="00C4374E">
            <w:pPr>
              <w:pStyle w:val="a8"/>
              <w:numPr>
                <w:ilvl w:val="0"/>
                <w:numId w:val="322"/>
              </w:numPr>
              <w:shd w:val="clear" w:color="auto" w:fill="FFFFFF"/>
              <w:spacing w:before="0" w:beforeAutospacing="0" w:after="0" w:afterAutospacing="0"/>
              <w:rPr>
                <w:rFonts w:ascii="Times New Roman" w:hAnsi="Times New Roman"/>
              </w:rPr>
            </w:pPr>
            <w:r w:rsidRPr="00777327">
              <w:rPr>
                <w:rFonts w:ascii="Times New Roman" w:hAnsi="Times New Roman"/>
              </w:rPr>
              <w:t>Среди предложений 7–10 найдите сложное предложение, в состав которого входит сложносочинённое. Напишите номер этого предложения.</w:t>
            </w:r>
          </w:p>
          <w:p w14:paraId="364F2063" w14:textId="77777777" w:rsidR="00E11F3A" w:rsidRPr="00777327" w:rsidRDefault="00E11F3A" w:rsidP="00C4374E">
            <w:pPr>
              <w:pStyle w:val="a9"/>
              <w:numPr>
                <w:ilvl w:val="0"/>
                <w:numId w:val="322"/>
              </w:numPr>
              <w:rPr>
                <w:rFonts w:ascii="Times New Roman" w:hAnsi="Times New Roman"/>
              </w:rPr>
            </w:pPr>
            <w:r w:rsidRPr="00777327">
              <w:rPr>
                <w:rFonts w:ascii="Times New Roman" w:hAnsi="Times New Roman"/>
              </w:rPr>
              <w:t>Среди предложений 6–10 укажите номер СПП с придаточным изъяснительным.</w:t>
            </w:r>
          </w:p>
        </w:tc>
      </w:tr>
      <w:tr w:rsidR="00777327" w:rsidRPr="00777327" w14:paraId="32C64FC8" w14:textId="77777777" w:rsidTr="00777327">
        <w:trPr>
          <w:jc w:val="right"/>
        </w:trPr>
        <w:tc>
          <w:tcPr>
            <w:tcW w:w="1526" w:type="dxa"/>
          </w:tcPr>
          <w:p w14:paraId="7EF46381"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Литература</w:t>
            </w:r>
          </w:p>
        </w:tc>
        <w:tc>
          <w:tcPr>
            <w:tcW w:w="8080" w:type="dxa"/>
          </w:tcPr>
          <w:p w14:paraId="009A4B9F"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Темы  итоговых сочинений</w:t>
            </w:r>
          </w:p>
          <w:p w14:paraId="3A53BAB3" w14:textId="77777777" w:rsidR="00E11F3A" w:rsidRPr="00777327" w:rsidRDefault="00E11F3A" w:rsidP="00777327">
            <w:pPr>
              <w:spacing w:after="0" w:line="240" w:lineRule="auto"/>
              <w:jc w:val="center"/>
              <w:rPr>
                <w:rFonts w:ascii="Times New Roman" w:hAnsi="Times New Roman"/>
                <w:sz w:val="24"/>
                <w:szCs w:val="24"/>
              </w:rPr>
            </w:pPr>
            <w:r w:rsidRPr="00777327">
              <w:rPr>
                <w:rFonts w:ascii="Times New Roman" w:hAnsi="Times New Roman"/>
                <w:sz w:val="24"/>
                <w:szCs w:val="24"/>
              </w:rPr>
              <w:t>(Объем 3—4 страницы)</w:t>
            </w:r>
          </w:p>
          <w:p w14:paraId="392E37C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«Будущее начинается сегодня»</w:t>
            </w:r>
          </w:p>
          <w:p w14:paraId="3D1D941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«В чем актуальность «Слова о полку Игореве» в наши дни?»</w:t>
            </w:r>
          </w:p>
        </w:tc>
      </w:tr>
      <w:tr w:rsidR="00777327" w:rsidRPr="00777327" w14:paraId="7403A797" w14:textId="77777777" w:rsidTr="00777327">
        <w:trPr>
          <w:jc w:val="right"/>
        </w:trPr>
        <w:tc>
          <w:tcPr>
            <w:tcW w:w="1526" w:type="dxa"/>
          </w:tcPr>
          <w:p w14:paraId="7CEF6BF1"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Родной язык</w:t>
            </w:r>
          </w:p>
        </w:tc>
        <w:tc>
          <w:tcPr>
            <w:tcW w:w="8080" w:type="dxa"/>
          </w:tcPr>
          <w:p w14:paraId="080CF6EA"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Итоговый контрольный диктант</w:t>
            </w:r>
          </w:p>
          <w:p w14:paraId="746913F2"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Ночью.</w:t>
            </w:r>
          </w:p>
          <w:p w14:paraId="7E2F19C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Ночь была темной. Луна хотя и взошла, однако же ее скрывали густые облака, покрывавшие горизонт. Совершенная тишина царствовала в воздухе. Ни малейший ветерок не рябил гладкую поверхность заснувшей реки, быстро и молча катившей свои воды к морю. Кое-где только слышался легкий плеск у крутого берега от отделившегося и упавшего в воду комка земли. Иногда утка пролетала над нами, и мы слышали тихий, но резкий свист ее крыльев. Порой сом всплывал на поверхность воды, высовывал на мгновенье свою безобразную голову и, хлестнув по струям хвостом, опускался в глубину. Опять все тихо.</w:t>
            </w:r>
          </w:p>
          <w:p w14:paraId="6FFDED7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Вдруг раздается глухой, протяжный рев и долго не проходит, как будто застывая в безмолвной ночи. Это олень бродит далеко-далеко и зовет самку. Сердце трепещет от этого звука у охотника, и перед глазами его ясно рисуется гордый рогаль, тихо пробирающийся по камышу.</w:t>
            </w:r>
          </w:p>
          <w:p w14:paraId="7B8B00C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Лодка между тем незаметно скользит, подвигаемая осторожными ударами весел. Высокая неподвижная фигура Степана неясно вырисовывается на горизонте. Белое длинное весло его двигается неслышно взад и вперед и только изредка переносится с одной стороны лодки на другую.</w:t>
            </w:r>
          </w:p>
          <w:p w14:paraId="1EA9044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(167 слов)</w:t>
            </w:r>
          </w:p>
          <w:p w14:paraId="551687C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(По И. </w:t>
            </w:r>
            <w:proofErr w:type="spellStart"/>
            <w:r w:rsidRPr="00777327">
              <w:rPr>
                <w:rFonts w:ascii="Times New Roman" w:hAnsi="Times New Roman"/>
                <w:sz w:val="24"/>
                <w:szCs w:val="24"/>
              </w:rPr>
              <w:t>Бильфельду</w:t>
            </w:r>
            <w:proofErr w:type="spellEnd"/>
            <w:r w:rsidRPr="00777327">
              <w:rPr>
                <w:rFonts w:ascii="Times New Roman" w:hAnsi="Times New Roman"/>
                <w:sz w:val="24"/>
                <w:szCs w:val="24"/>
              </w:rPr>
              <w:t>)</w:t>
            </w:r>
          </w:p>
          <w:p w14:paraId="5C64225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Грамматическое задание.</w:t>
            </w:r>
          </w:p>
          <w:p w14:paraId="0886CBF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1.Фонетический разбор слова «хлестнув».</w:t>
            </w:r>
          </w:p>
          <w:p w14:paraId="364B5A1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2.Морфемный разбор слов: продвигаемая, вырисовывается, застывая.</w:t>
            </w:r>
          </w:p>
          <w:p w14:paraId="03CCB16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3.Синтаксический разбор предложений:</w:t>
            </w:r>
          </w:p>
          <w:p w14:paraId="5EBF607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Вариант 1.Сердце трепещет…</w:t>
            </w:r>
          </w:p>
          <w:p w14:paraId="6EE5769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Вариант 2. Иногда утка…</w:t>
            </w:r>
          </w:p>
        </w:tc>
      </w:tr>
      <w:tr w:rsidR="00777327" w:rsidRPr="00777327" w14:paraId="74D21728" w14:textId="77777777" w:rsidTr="00777327">
        <w:trPr>
          <w:jc w:val="right"/>
        </w:trPr>
        <w:tc>
          <w:tcPr>
            <w:tcW w:w="1526" w:type="dxa"/>
          </w:tcPr>
          <w:p w14:paraId="4B414E28"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Родная литература</w:t>
            </w:r>
          </w:p>
        </w:tc>
        <w:tc>
          <w:tcPr>
            <w:tcW w:w="8080" w:type="dxa"/>
          </w:tcPr>
          <w:p w14:paraId="23602994"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 xml:space="preserve">Итоговое тестирование </w:t>
            </w:r>
          </w:p>
          <w:p w14:paraId="3B27CC7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b/>
                <w:sz w:val="24"/>
                <w:szCs w:val="24"/>
              </w:rPr>
              <w:t>1.</w:t>
            </w:r>
            <w:r w:rsidRPr="00777327">
              <w:rPr>
                <w:rFonts w:ascii="Times New Roman" w:hAnsi="Times New Roman"/>
                <w:sz w:val="24"/>
                <w:szCs w:val="24"/>
              </w:rPr>
              <w:t>Кто главные герои произведения «Островитяне» Т. Михеевой?</w:t>
            </w:r>
          </w:p>
          <w:p w14:paraId="00DB9F77" w14:textId="77777777" w:rsidR="00E11F3A" w:rsidRPr="00777327" w:rsidRDefault="00E11F3A" w:rsidP="00777327">
            <w:pPr>
              <w:spacing w:after="0" w:line="240" w:lineRule="auto"/>
              <w:ind w:left="720"/>
              <w:contextualSpacing/>
              <w:rPr>
                <w:rFonts w:ascii="Times New Roman" w:hAnsi="Times New Roman"/>
                <w:sz w:val="24"/>
                <w:szCs w:val="24"/>
              </w:rPr>
            </w:pPr>
            <w:r w:rsidRPr="00777327">
              <w:rPr>
                <w:rFonts w:ascii="Times New Roman" w:hAnsi="Times New Roman"/>
                <w:sz w:val="24"/>
                <w:szCs w:val="24"/>
              </w:rPr>
              <w:t>А)Руслан и Лида</w:t>
            </w:r>
          </w:p>
          <w:p w14:paraId="04814E7C" w14:textId="77777777" w:rsidR="00E11F3A" w:rsidRPr="00777327" w:rsidRDefault="00E11F3A" w:rsidP="00777327">
            <w:pPr>
              <w:spacing w:after="0" w:line="240" w:lineRule="auto"/>
              <w:ind w:left="720"/>
              <w:contextualSpacing/>
              <w:rPr>
                <w:rFonts w:ascii="Times New Roman" w:hAnsi="Times New Roman"/>
                <w:sz w:val="24"/>
                <w:szCs w:val="24"/>
              </w:rPr>
            </w:pPr>
            <w:r w:rsidRPr="00777327">
              <w:rPr>
                <w:rFonts w:ascii="Times New Roman" w:hAnsi="Times New Roman"/>
                <w:sz w:val="24"/>
                <w:szCs w:val="24"/>
              </w:rPr>
              <w:t>Б) Руслан и Людмила</w:t>
            </w:r>
          </w:p>
          <w:p w14:paraId="6FAC8BA4" w14:textId="77777777" w:rsidR="00E11F3A" w:rsidRPr="00777327" w:rsidRDefault="00E11F3A" w:rsidP="00777327">
            <w:pPr>
              <w:spacing w:after="0" w:line="240" w:lineRule="auto"/>
              <w:ind w:left="720"/>
              <w:contextualSpacing/>
              <w:rPr>
                <w:rFonts w:ascii="Times New Roman" w:hAnsi="Times New Roman"/>
                <w:sz w:val="24"/>
                <w:szCs w:val="24"/>
              </w:rPr>
            </w:pPr>
            <w:r w:rsidRPr="00777327">
              <w:rPr>
                <w:rFonts w:ascii="Times New Roman" w:hAnsi="Times New Roman"/>
                <w:sz w:val="24"/>
                <w:szCs w:val="24"/>
              </w:rPr>
              <w:t>В)Руслан и Лиза</w:t>
            </w:r>
          </w:p>
          <w:p w14:paraId="4975F870" w14:textId="77777777" w:rsidR="00E11F3A" w:rsidRPr="00777327" w:rsidRDefault="00E11F3A" w:rsidP="00777327">
            <w:pPr>
              <w:spacing w:after="0" w:line="240" w:lineRule="auto"/>
              <w:ind w:left="720"/>
              <w:contextualSpacing/>
              <w:rPr>
                <w:rFonts w:ascii="Times New Roman" w:hAnsi="Times New Roman"/>
                <w:sz w:val="24"/>
                <w:szCs w:val="24"/>
              </w:rPr>
            </w:pPr>
            <w:r w:rsidRPr="00777327">
              <w:rPr>
                <w:rFonts w:ascii="Times New Roman" w:hAnsi="Times New Roman"/>
                <w:sz w:val="24"/>
                <w:szCs w:val="24"/>
              </w:rPr>
              <w:t>Г) Андрей и Людмила</w:t>
            </w:r>
          </w:p>
          <w:p w14:paraId="4DC8C3D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 Куда молодые герои уезжают летом на каникулы?</w:t>
            </w:r>
          </w:p>
          <w:p w14:paraId="2A0D0EA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В Москву</w:t>
            </w:r>
          </w:p>
          <w:p w14:paraId="51F8F65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В Санкт – Петербург</w:t>
            </w:r>
          </w:p>
          <w:p w14:paraId="570E316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В)в деревню</w:t>
            </w:r>
          </w:p>
          <w:p w14:paraId="568939A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Г) Никуда не уезжают</w:t>
            </w:r>
          </w:p>
          <w:p w14:paraId="6976306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 Что значит «Чувствовать себя островитянами»?</w:t>
            </w:r>
          </w:p>
          <w:p w14:paraId="762B029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Одинокими</w:t>
            </w:r>
          </w:p>
          <w:p w14:paraId="6B0EE5F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Веселыми</w:t>
            </w:r>
          </w:p>
          <w:p w14:paraId="35984A4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Общительными</w:t>
            </w:r>
          </w:p>
          <w:p w14:paraId="2E659B9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У бабушки Лизы сколько было братьев и сестер?</w:t>
            </w:r>
          </w:p>
          <w:p w14:paraId="0B0FEDD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3 сестры и 1 брат</w:t>
            </w:r>
          </w:p>
          <w:p w14:paraId="7D242B1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3 сестры и два брата</w:t>
            </w:r>
          </w:p>
          <w:p w14:paraId="6F96175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2 сестры и два брата</w:t>
            </w:r>
          </w:p>
          <w:p w14:paraId="6C09C2A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2 сестры и один брат</w:t>
            </w:r>
          </w:p>
          <w:p w14:paraId="4D7DC2C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5. Как звали бабушку Лизы? </w:t>
            </w:r>
          </w:p>
          <w:p w14:paraId="6CA74AF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Настя</w:t>
            </w:r>
          </w:p>
          <w:p w14:paraId="68F33E9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Вера</w:t>
            </w:r>
          </w:p>
          <w:p w14:paraId="56B6146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Ирина</w:t>
            </w:r>
          </w:p>
          <w:p w14:paraId="223AA26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Антонина</w:t>
            </w:r>
          </w:p>
          <w:p w14:paraId="3E75B04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6. Что беспокоит Руслана в начале рассказа?</w:t>
            </w:r>
          </w:p>
          <w:p w14:paraId="43F8394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Он не любит своего имени</w:t>
            </w:r>
          </w:p>
          <w:p w14:paraId="24B96BE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Он не любит своих родителей</w:t>
            </w:r>
          </w:p>
          <w:p w14:paraId="786E197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характер свой замкнутый</w:t>
            </w:r>
          </w:p>
          <w:p w14:paraId="32D4F20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7. Что сближает Руслана и Лизу в произведении?</w:t>
            </w:r>
          </w:p>
          <w:p w14:paraId="2E55EF1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Желание уехать в горы</w:t>
            </w:r>
          </w:p>
          <w:p w14:paraId="31C29C4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Желание найти близкого по духу человека</w:t>
            </w:r>
          </w:p>
          <w:p w14:paraId="11F11AF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Желание хорошо учиться</w:t>
            </w:r>
          </w:p>
          <w:p w14:paraId="69A550A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8. Как звали отца героини Людмилы в произведении «Мороженое в вафельных стаканчиках» М. </w:t>
            </w:r>
            <w:proofErr w:type="spellStart"/>
            <w:r w:rsidRPr="00777327">
              <w:rPr>
                <w:rFonts w:ascii="Times New Roman" w:hAnsi="Times New Roman"/>
                <w:sz w:val="24"/>
                <w:szCs w:val="24"/>
              </w:rPr>
              <w:t>Ботнева</w:t>
            </w:r>
            <w:proofErr w:type="spellEnd"/>
            <w:r w:rsidRPr="00777327">
              <w:rPr>
                <w:rFonts w:ascii="Times New Roman" w:hAnsi="Times New Roman"/>
                <w:sz w:val="24"/>
                <w:szCs w:val="24"/>
              </w:rPr>
              <w:t>?</w:t>
            </w:r>
          </w:p>
          <w:p w14:paraId="0613C9F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Яков Игоревич</w:t>
            </w:r>
          </w:p>
          <w:p w14:paraId="4038FF5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Игорь Сергеевич</w:t>
            </w:r>
          </w:p>
          <w:p w14:paraId="65A9C12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Яков Петрович</w:t>
            </w:r>
          </w:p>
          <w:p w14:paraId="3C6375E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Петр Семенович</w:t>
            </w:r>
          </w:p>
          <w:p w14:paraId="4EAF8B2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 От чьего лица ведется повествование в произведении «Мороженое в вафельных стаканчиках»?</w:t>
            </w:r>
          </w:p>
          <w:p w14:paraId="3F7ABF7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От лица писателя</w:t>
            </w:r>
          </w:p>
          <w:p w14:paraId="630F558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От лица девочек</w:t>
            </w:r>
          </w:p>
          <w:p w14:paraId="5E51D39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От третьих лиц</w:t>
            </w:r>
          </w:p>
          <w:p w14:paraId="042F521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10. Кого забрали в интернат из семьи?</w:t>
            </w:r>
          </w:p>
          <w:p w14:paraId="266D67C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Витьку</w:t>
            </w:r>
          </w:p>
          <w:p w14:paraId="4E33A10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Вадима</w:t>
            </w:r>
          </w:p>
          <w:p w14:paraId="2DB4571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Антона</w:t>
            </w:r>
          </w:p>
          <w:p w14:paraId="7A7CE76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11. О Чем вторая повесть в произведении «Мороженое в вафельных стаканчиках»?</w:t>
            </w:r>
          </w:p>
          <w:p w14:paraId="24C5B45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О школьной дружбе</w:t>
            </w:r>
          </w:p>
          <w:p w14:paraId="4FA4D66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о взрослении</w:t>
            </w:r>
          </w:p>
          <w:p w14:paraId="01C23B5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О переходе в новый класс</w:t>
            </w:r>
          </w:p>
          <w:p w14:paraId="136B06C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12. Как звали собаку в повести «Школа на Спичке» из произведения «Мороженое в вафельных стаканчиках»?</w:t>
            </w:r>
          </w:p>
          <w:p w14:paraId="0BEF73B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proofErr w:type="spellStart"/>
            <w:r w:rsidRPr="00777327">
              <w:rPr>
                <w:rFonts w:ascii="Times New Roman" w:hAnsi="Times New Roman"/>
                <w:sz w:val="24"/>
                <w:szCs w:val="24"/>
              </w:rPr>
              <w:t>Тобик</w:t>
            </w:r>
            <w:proofErr w:type="spellEnd"/>
          </w:p>
          <w:p w14:paraId="7C36C3D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Шарик</w:t>
            </w:r>
          </w:p>
          <w:p w14:paraId="5C02F35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Шорох</w:t>
            </w:r>
          </w:p>
          <w:p w14:paraId="783DC59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13. Проблемный вопрос. Чему научились ребята за три дня, проведенные на острове в произведении «Островитяне»?</w:t>
            </w:r>
          </w:p>
        </w:tc>
      </w:tr>
      <w:tr w:rsidR="00777327" w:rsidRPr="00C40D9B" w14:paraId="4CC1359A" w14:textId="77777777" w:rsidTr="00777327">
        <w:trPr>
          <w:jc w:val="right"/>
        </w:trPr>
        <w:tc>
          <w:tcPr>
            <w:tcW w:w="1526" w:type="dxa"/>
          </w:tcPr>
          <w:p w14:paraId="3ACF498D"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Иностранный язык</w:t>
            </w:r>
          </w:p>
        </w:tc>
        <w:tc>
          <w:tcPr>
            <w:tcW w:w="8080" w:type="dxa"/>
          </w:tcPr>
          <w:p w14:paraId="3D456EFB"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Итоговая контрольная работа</w:t>
            </w:r>
          </w:p>
          <w:p w14:paraId="2BBF54F9"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 xml:space="preserve">Вариант </w:t>
            </w:r>
            <w:r w:rsidRPr="00777327">
              <w:rPr>
                <w:rFonts w:ascii="Times New Roman" w:hAnsi="Times New Roman"/>
                <w:b/>
                <w:sz w:val="24"/>
                <w:szCs w:val="24"/>
                <w:lang w:val="en-US"/>
              </w:rPr>
              <w:t xml:space="preserve">I </w:t>
            </w:r>
          </w:p>
          <w:p w14:paraId="662B9A5D" w14:textId="77777777" w:rsidR="00E11F3A" w:rsidRPr="00777327" w:rsidRDefault="00E11F3A" w:rsidP="00C4374E">
            <w:pPr>
              <w:pStyle w:val="a9"/>
              <w:numPr>
                <w:ilvl w:val="0"/>
                <w:numId w:val="323"/>
              </w:numPr>
              <w:ind w:left="0" w:firstLine="0"/>
              <w:rPr>
                <w:rFonts w:ascii="Times New Roman" w:hAnsi="Times New Roman"/>
                <w:lang w:val="de-DE"/>
              </w:rPr>
            </w:pPr>
            <w:r w:rsidRPr="00777327">
              <w:rPr>
                <w:rFonts w:ascii="Times New Roman" w:hAnsi="Times New Roman"/>
                <w:lang w:val="de-DE"/>
              </w:rPr>
              <w:t>Vollendet die Sätze:</w:t>
            </w:r>
          </w:p>
          <w:p w14:paraId="31CDCDAF" w14:textId="77777777" w:rsidR="00E11F3A" w:rsidRPr="00777327" w:rsidRDefault="00E11F3A" w:rsidP="00C4374E">
            <w:pPr>
              <w:pStyle w:val="a9"/>
              <w:numPr>
                <w:ilvl w:val="0"/>
                <w:numId w:val="324"/>
              </w:numPr>
              <w:ind w:left="0" w:firstLine="0"/>
              <w:rPr>
                <w:rFonts w:ascii="Times New Roman" w:hAnsi="Times New Roman"/>
                <w:lang w:val="de-DE"/>
              </w:rPr>
            </w:pPr>
            <w:r w:rsidRPr="00777327">
              <w:rPr>
                <w:rFonts w:ascii="Times New Roman" w:hAnsi="Times New Roman"/>
                <w:lang w:val="de-DE"/>
              </w:rPr>
              <w:t>Ich habe erfahren,</w:t>
            </w:r>
          </w:p>
          <w:p w14:paraId="3F587BA1" w14:textId="77777777" w:rsidR="00E11F3A" w:rsidRPr="00777327" w:rsidRDefault="00E11F3A" w:rsidP="00777327">
            <w:pPr>
              <w:pStyle w:val="a9"/>
              <w:ind w:left="708"/>
              <w:rPr>
                <w:rFonts w:ascii="Times New Roman" w:hAnsi="Times New Roman"/>
                <w:lang w:val="de-DE"/>
              </w:rPr>
            </w:pPr>
            <w:r w:rsidRPr="00777327">
              <w:rPr>
                <w:rFonts w:ascii="Times New Roman" w:hAnsi="Times New Roman"/>
                <w:lang w:val="de-DE"/>
              </w:rPr>
              <w:lastRenderedPageBreak/>
              <w:t>- dass Osterreich…</w:t>
            </w:r>
          </w:p>
          <w:p w14:paraId="408BAD26" w14:textId="77777777" w:rsidR="00E11F3A" w:rsidRPr="00777327" w:rsidRDefault="00E11F3A" w:rsidP="00777327">
            <w:pPr>
              <w:pStyle w:val="a9"/>
              <w:ind w:left="708"/>
              <w:rPr>
                <w:rFonts w:ascii="Times New Roman" w:hAnsi="Times New Roman"/>
                <w:lang w:val="de-DE"/>
              </w:rPr>
            </w:pPr>
            <w:r w:rsidRPr="00777327">
              <w:rPr>
                <w:rFonts w:ascii="Times New Roman" w:hAnsi="Times New Roman"/>
                <w:lang w:val="de-DE"/>
              </w:rPr>
              <w:t>- dass Wien ohne Fiaker…</w:t>
            </w:r>
          </w:p>
          <w:p w14:paraId="497E6697" w14:textId="77777777" w:rsidR="00E11F3A" w:rsidRPr="00777327" w:rsidRDefault="00E11F3A" w:rsidP="00C4374E">
            <w:pPr>
              <w:pStyle w:val="a9"/>
              <w:numPr>
                <w:ilvl w:val="0"/>
                <w:numId w:val="323"/>
              </w:numPr>
              <w:ind w:left="0" w:firstLine="0"/>
              <w:rPr>
                <w:rFonts w:ascii="Times New Roman" w:hAnsi="Times New Roman"/>
                <w:lang w:val="de-DE"/>
              </w:rPr>
            </w:pPr>
            <w:r w:rsidRPr="00777327">
              <w:rPr>
                <w:rFonts w:ascii="Times New Roman" w:hAnsi="Times New Roman"/>
                <w:lang w:val="de-DE"/>
              </w:rPr>
              <w:t xml:space="preserve">Stellt 3 Fragen über </w:t>
            </w:r>
            <w:proofErr w:type="spellStart"/>
            <w:r w:rsidRPr="00777327">
              <w:rPr>
                <w:rFonts w:ascii="Times New Roman" w:hAnsi="Times New Roman"/>
                <w:lang w:val="de-DE"/>
              </w:rPr>
              <w:t>Deufschland</w:t>
            </w:r>
            <w:proofErr w:type="spellEnd"/>
            <w:r w:rsidRPr="00777327">
              <w:rPr>
                <w:rFonts w:ascii="Times New Roman" w:hAnsi="Times New Roman"/>
                <w:lang w:val="de-DE"/>
              </w:rPr>
              <w:t>.</w:t>
            </w:r>
          </w:p>
          <w:p w14:paraId="11329C41" w14:textId="77777777" w:rsidR="00E11F3A" w:rsidRPr="00777327" w:rsidRDefault="00E11F3A" w:rsidP="00C4374E">
            <w:pPr>
              <w:pStyle w:val="a9"/>
              <w:numPr>
                <w:ilvl w:val="0"/>
                <w:numId w:val="323"/>
              </w:numPr>
              <w:ind w:left="0" w:firstLine="0"/>
              <w:rPr>
                <w:rFonts w:ascii="Times New Roman" w:hAnsi="Times New Roman"/>
                <w:lang w:val="de-DE"/>
              </w:rPr>
            </w:pPr>
            <w:r w:rsidRPr="00777327">
              <w:rPr>
                <w:rFonts w:ascii="Times New Roman" w:hAnsi="Times New Roman"/>
                <w:lang w:val="de-DE"/>
              </w:rPr>
              <w:t xml:space="preserve">Welche Bücher liest du: Krimis, Abenteuerromane, Novellen,  leichte </w:t>
            </w:r>
            <w:proofErr w:type="spellStart"/>
            <w:r w:rsidRPr="00777327">
              <w:rPr>
                <w:rFonts w:ascii="Times New Roman" w:hAnsi="Times New Roman"/>
                <w:lang w:val="de-DE"/>
              </w:rPr>
              <w:t>Lectüre</w:t>
            </w:r>
            <w:proofErr w:type="spellEnd"/>
            <w:r w:rsidRPr="00777327">
              <w:rPr>
                <w:rFonts w:ascii="Times New Roman" w:hAnsi="Times New Roman"/>
                <w:lang w:val="de-DE"/>
              </w:rPr>
              <w:t xml:space="preserve">? </w:t>
            </w:r>
          </w:p>
          <w:p w14:paraId="5DA12495" w14:textId="77777777" w:rsidR="00E11F3A" w:rsidRPr="00777327" w:rsidRDefault="00E11F3A" w:rsidP="00C4374E">
            <w:pPr>
              <w:pStyle w:val="a9"/>
              <w:numPr>
                <w:ilvl w:val="0"/>
                <w:numId w:val="323"/>
              </w:numPr>
              <w:ind w:left="0" w:firstLine="0"/>
              <w:rPr>
                <w:rFonts w:ascii="Times New Roman" w:hAnsi="Times New Roman"/>
                <w:lang w:val="de-DE"/>
              </w:rPr>
            </w:pPr>
            <w:r w:rsidRPr="00777327">
              <w:rPr>
                <w:rFonts w:ascii="Times New Roman" w:hAnsi="Times New Roman"/>
                <w:lang w:val="de-DE"/>
              </w:rPr>
              <w:t>Wie kann ein Buch sein?</w:t>
            </w:r>
          </w:p>
          <w:p w14:paraId="0A054019" w14:textId="77777777" w:rsidR="00E11F3A" w:rsidRPr="00777327" w:rsidRDefault="00E11F3A" w:rsidP="00777327">
            <w:pPr>
              <w:pStyle w:val="a9"/>
              <w:ind w:left="0"/>
              <w:rPr>
                <w:rFonts w:ascii="Times New Roman" w:hAnsi="Times New Roman"/>
                <w:b/>
                <w:lang w:val="de-DE"/>
              </w:rPr>
            </w:pPr>
            <w:r w:rsidRPr="00777327">
              <w:rPr>
                <w:rFonts w:ascii="Times New Roman" w:hAnsi="Times New Roman"/>
                <w:b/>
              </w:rPr>
              <w:t>Вариант</w:t>
            </w:r>
            <w:r w:rsidRPr="00777327">
              <w:rPr>
                <w:rFonts w:ascii="Times New Roman" w:hAnsi="Times New Roman"/>
                <w:b/>
                <w:lang w:val="en-US"/>
              </w:rPr>
              <w:t xml:space="preserve"> </w:t>
            </w:r>
            <w:r w:rsidRPr="00777327">
              <w:rPr>
                <w:rFonts w:ascii="Times New Roman" w:hAnsi="Times New Roman"/>
                <w:b/>
                <w:lang w:val="de-DE"/>
              </w:rPr>
              <w:t>II</w:t>
            </w:r>
          </w:p>
          <w:p w14:paraId="0678BC01" w14:textId="77777777" w:rsidR="00E11F3A" w:rsidRPr="00777327" w:rsidRDefault="00E11F3A" w:rsidP="00777327">
            <w:pPr>
              <w:spacing w:after="0" w:line="240" w:lineRule="auto"/>
              <w:rPr>
                <w:rFonts w:ascii="Times New Roman" w:hAnsi="Times New Roman"/>
                <w:sz w:val="24"/>
                <w:szCs w:val="24"/>
                <w:lang w:val="de-DE"/>
              </w:rPr>
            </w:pPr>
            <w:r w:rsidRPr="00777327">
              <w:rPr>
                <w:rFonts w:ascii="Times New Roman" w:hAnsi="Times New Roman"/>
                <w:sz w:val="24"/>
                <w:szCs w:val="24"/>
                <w:lang w:val="de-DE"/>
              </w:rPr>
              <w:t>Bestimmt, in welcher Zeitform das Verb hier steht.</w:t>
            </w:r>
          </w:p>
          <w:p w14:paraId="60D11953" w14:textId="77777777" w:rsidR="00E11F3A" w:rsidRPr="00777327" w:rsidRDefault="00E11F3A" w:rsidP="00C4374E">
            <w:pPr>
              <w:pStyle w:val="a9"/>
              <w:numPr>
                <w:ilvl w:val="0"/>
                <w:numId w:val="325"/>
              </w:numPr>
              <w:ind w:left="0" w:firstLine="0"/>
              <w:rPr>
                <w:rFonts w:ascii="Times New Roman" w:hAnsi="Times New Roman"/>
                <w:lang w:val="de-DE"/>
              </w:rPr>
            </w:pPr>
            <w:r w:rsidRPr="00777327">
              <w:rPr>
                <w:rFonts w:ascii="Times New Roman" w:hAnsi="Times New Roman"/>
                <w:lang w:val="de-DE"/>
              </w:rPr>
              <w:t>Das Buch wird mit Interesse gelesen.</w:t>
            </w:r>
          </w:p>
          <w:p w14:paraId="50C57060" w14:textId="77777777" w:rsidR="00E11F3A" w:rsidRPr="00777327" w:rsidRDefault="00E11F3A" w:rsidP="00C4374E">
            <w:pPr>
              <w:pStyle w:val="a9"/>
              <w:numPr>
                <w:ilvl w:val="0"/>
                <w:numId w:val="325"/>
              </w:numPr>
              <w:ind w:left="0" w:firstLine="0"/>
              <w:rPr>
                <w:rFonts w:ascii="Times New Roman" w:hAnsi="Times New Roman"/>
                <w:lang w:val="de-DE"/>
              </w:rPr>
            </w:pPr>
            <w:r w:rsidRPr="00777327">
              <w:rPr>
                <w:rFonts w:ascii="Times New Roman" w:hAnsi="Times New Roman"/>
                <w:lang w:val="de-DE"/>
              </w:rPr>
              <w:t>Der Schriftsteller wurde von den Lesern gelobt.</w:t>
            </w:r>
          </w:p>
          <w:p w14:paraId="4174E9F1" w14:textId="77777777" w:rsidR="00E11F3A" w:rsidRPr="00777327" w:rsidRDefault="00E11F3A" w:rsidP="00C4374E">
            <w:pPr>
              <w:pStyle w:val="a9"/>
              <w:numPr>
                <w:ilvl w:val="0"/>
                <w:numId w:val="325"/>
              </w:numPr>
              <w:ind w:left="0" w:firstLine="0"/>
              <w:rPr>
                <w:rFonts w:ascii="Times New Roman" w:hAnsi="Times New Roman"/>
                <w:lang w:val="de-DE"/>
              </w:rPr>
            </w:pPr>
            <w:r w:rsidRPr="00777327">
              <w:rPr>
                <w:rFonts w:ascii="Times New Roman" w:hAnsi="Times New Roman"/>
                <w:lang w:val="de-DE"/>
              </w:rPr>
              <w:t>Das ist das Buch in andere Sprachen übersetzt worden.</w:t>
            </w:r>
          </w:p>
          <w:p w14:paraId="3D3F9EF0" w14:textId="77777777" w:rsidR="00E11F3A" w:rsidRPr="00777327" w:rsidRDefault="00E11F3A" w:rsidP="00777327">
            <w:pPr>
              <w:spacing w:after="0" w:line="240" w:lineRule="auto"/>
              <w:rPr>
                <w:rFonts w:ascii="Times New Roman" w:hAnsi="Times New Roman"/>
                <w:sz w:val="24"/>
                <w:szCs w:val="24"/>
                <w:lang w:val="en-US"/>
              </w:rPr>
            </w:pPr>
            <w:r w:rsidRPr="00777327">
              <w:rPr>
                <w:rFonts w:ascii="Times New Roman" w:hAnsi="Times New Roman"/>
                <w:sz w:val="24"/>
                <w:szCs w:val="24"/>
                <w:lang w:val="de-DE"/>
              </w:rPr>
              <w:t>Als wir in der Buchhandlung nach dem Buch fragten, erfuhren wir, dass es schon ausverkauft worden war.</w:t>
            </w:r>
          </w:p>
        </w:tc>
      </w:tr>
      <w:tr w:rsidR="00777327" w:rsidRPr="00777327" w14:paraId="11AD2563" w14:textId="77777777" w:rsidTr="00777327">
        <w:trPr>
          <w:jc w:val="right"/>
        </w:trPr>
        <w:tc>
          <w:tcPr>
            <w:tcW w:w="1526" w:type="dxa"/>
          </w:tcPr>
          <w:p w14:paraId="2B323BAC"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Второй иностранный язык</w:t>
            </w:r>
          </w:p>
        </w:tc>
        <w:tc>
          <w:tcPr>
            <w:tcW w:w="8080" w:type="dxa"/>
          </w:tcPr>
          <w:p w14:paraId="41281073" w14:textId="77777777" w:rsidR="00E11F3A" w:rsidRPr="00777327" w:rsidRDefault="00E11F3A" w:rsidP="00A6713C">
            <w:pPr>
              <w:pStyle w:val="af2"/>
              <w:ind w:left="360"/>
              <w:jc w:val="left"/>
              <w:rPr>
                <w:b/>
                <w:sz w:val="24"/>
                <w:szCs w:val="24"/>
              </w:rPr>
            </w:pPr>
            <w:r w:rsidRPr="00777327">
              <w:rPr>
                <w:b/>
                <w:sz w:val="24"/>
                <w:szCs w:val="24"/>
              </w:rPr>
              <w:t xml:space="preserve">Контрольная работа </w:t>
            </w:r>
          </w:p>
          <w:p w14:paraId="390BD2E3" w14:textId="77777777" w:rsidR="00E11F3A" w:rsidRPr="00777327" w:rsidRDefault="00E11F3A" w:rsidP="00A6713C">
            <w:pPr>
              <w:pStyle w:val="af2"/>
              <w:ind w:left="360"/>
              <w:jc w:val="left"/>
              <w:rPr>
                <w:b/>
                <w:sz w:val="24"/>
                <w:szCs w:val="24"/>
              </w:rPr>
            </w:pPr>
            <w:r w:rsidRPr="00777327">
              <w:rPr>
                <w:b/>
                <w:sz w:val="24"/>
                <w:szCs w:val="24"/>
              </w:rPr>
              <w:t>(Второй иностранный язык. Второй год обучения)</w:t>
            </w:r>
          </w:p>
          <w:p w14:paraId="15A61068" w14:textId="77777777" w:rsidR="00E11F3A" w:rsidRPr="00777327" w:rsidRDefault="00E11F3A" w:rsidP="00A6713C">
            <w:pPr>
              <w:pStyle w:val="af2"/>
              <w:ind w:left="360"/>
              <w:jc w:val="left"/>
              <w:rPr>
                <w:b/>
                <w:sz w:val="24"/>
                <w:szCs w:val="24"/>
              </w:rPr>
            </w:pPr>
            <w:r w:rsidRPr="00777327">
              <w:rPr>
                <w:b/>
                <w:sz w:val="24"/>
                <w:szCs w:val="24"/>
              </w:rPr>
              <w:t>1 вариант</w:t>
            </w:r>
          </w:p>
          <w:p w14:paraId="1ED01344" w14:textId="77777777" w:rsidR="00E11F3A" w:rsidRPr="00777327" w:rsidRDefault="00E11F3A" w:rsidP="00A6713C">
            <w:pPr>
              <w:pStyle w:val="af2"/>
              <w:jc w:val="left"/>
              <w:rPr>
                <w:b/>
                <w:sz w:val="24"/>
                <w:szCs w:val="24"/>
                <w:lang w:eastAsia="ru-RU"/>
              </w:rPr>
            </w:pPr>
            <w:r w:rsidRPr="00777327">
              <w:rPr>
                <w:b/>
                <w:sz w:val="24"/>
                <w:szCs w:val="24"/>
                <w:lang w:eastAsia="ru-RU"/>
              </w:rPr>
              <w:t>1.Какое слово лишнее?</w:t>
            </w:r>
          </w:p>
          <w:p w14:paraId="2F7FD4FF" w14:textId="77777777" w:rsidR="00E11F3A" w:rsidRPr="00777327" w:rsidRDefault="00E11F3A" w:rsidP="00A6713C">
            <w:pPr>
              <w:pStyle w:val="af2"/>
              <w:jc w:val="left"/>
              <w:rPr>
                <w:sz w:val="24"/>
                <w:szCs w:val="24"/>
                <w:lang w:val="en-US" w:eastAsia="ru-RU"/>
              </w:rPr>
            </w:pPr>
            <w:r w:rsidRPr="00777327">
              <w:rPr>
                <w:sz w:val="24"/>
                <w:szCs w:val="24"/>
                <w:lang w:val="en-US" w:eastAsia="ru-RU"/>
              </w:rPr>
              <w:t>a) flat, living room, clock, kitchen, hall</w:t>
            </w:r>
          </w:p>
          <w:p w14:paraId="561B0471" w14:textId="77777777" w:rsidR="00E11F3A" w:rsidRPr="00777327" w:rsidRDefault="00E11F3A" w:rsidP="00A6713C">
            <w:pPr>
              <w:pStyle w:val="af2"/>
              <w:jc w:val="left"/>
              <w:rPr>
                <w:sz w:val="24"/>
                <w:szCs w:val="24"/>
                <w:lang w:val="en-US" w:eastAsia="ru-RU"/>
              </w:rPr>
            </w:pPr>
            <w:r w:rsidRPr="00777327">
              <w:rPr>
                <w:sz w:val="24"/>
                <w:szCs w:val="24"/>
                <w:lang w:val="en-US" w:eastAsia="ru-RU"/>
              </w:rPr>
              <w:t>b) sofa, armchair, table, bed, wall</w:t>
            </w:r>
          </w:p>
          <w:p w14:paraId="658639AA" w14:textId="77777777" w:rsidR="00E11F3A" w:rsidRPr="00777327" w:rsidRDefault="00E11F3A" w:rsidP="00A6713C">
            <w:pPr>
              <w:pStyle w:val="af2"/>
              <w:jc w:val="left"/>
              <w:rPr>
                <w:sz w:val="24"/>
                <w:szCs w:val="24"/>
                <w:lang w:val="en-US" w:eastAsia="ru-RU"/>
              </w:rPr>
            </w:pPr>
            <w:r w:rsidRPr="00777327">
              <w:rPr>
                <w:sz w:val="24"/>
                <w:szCs w:val="24"/>
                <w:lang w:val="en-US" w:eastAsia="ru-RU"/>
              </w:rPr>
              <w:t>c) enjoy, want, share, nice, live</w:t>
            </w:r>
          </w:p>
          <w:p w14:paraId="695F2E0F" w14:textId="77777777" w:rsidR="00E11F3A" w:rsidRPr="00777327" w:rsidRDefault="00E11F3A" w:rsidP="00A6713C">
            <w:pPr>
              <w:pStyle w:val="af2"/>
              <w:jc w:val="left"/>
              <w:rPr>
                <w:b/>
                <w:sz w:val="24"/>
                <w:szCs w:val="24"/>
                <w:lang w:eastAsia="ru-RU"/>
              </w:rPr>
            </w:pPr>
            <w:r w:rsidRPr="00777327">
              <w:rPr>
                <w:b/>
                <w:sz w:val="24"/>
                <w:szCs w:val="24"/>
                <w:lang w:eastAsia="ru-RU"/>
              </w:rPr>
              <w:t xml:space="preserve">2. Вставь пропущенные слова </w:t>
            </w:r>
            <w:proofErr w:type="spellStart"/>
            <w:r w:rsidRPr="00777327">
              <w:rPr>
                <w:b/>
                <w:sz w:val="24"/>
                <w:szCs w:val="24"/>
                <w:lang w:eastAsia="ru-RU"/>
              </w:rPr>
              <w:t>is</w:t>
            </w:r>
            <w:proofErr w:type="spellEnd"/>
            <w:r w:rsidRPr="00777327">
              <w:rPr>
                <w:b/>
                <w:sz w:val="24"/>
                <w:szCs w:val="24"/>
                <w:lang w:eastAsia="ru-RU"/>
              </w:rPr>
              <w:t xml:space="preserve"> или </w:t>
            </w:r>
            <w:proofErr w:type="spellStart"/>
            <w:r w:rsidRPr="00777327">
              <w:rPr>
                <w:b/>
                <w:sz w:val="24"/>
                <w:szCs w:val="24"/>
                <w:lang w:eastAsia="ru-RU"/>
              </w:rPr>
              <w:t>are</w:t>
            </w:r>
            <w:proofErr w:type="spellEnd"/>
            <w:r w:rsidRPr="00777327">
              <w:rPr>
                <w:b/>
                <w:sz w:val="24"/>
                <w:szCs w:val="24"/>
                <w:lang w:eastAsia="ru-RU"/>
              </w:rPr>
              <w:t xml:space="preserve"> .</w:t>
            </w:r>
          </w:p>
          <w:p w14:paraId="0376E698" w14:textId="77777777" w:rsidR="00E11F3A" w:rsidRPr="00777327" w:rsidRDefault="00E11F3A" w:rsidP="00A6713C">
            <w:pPr>
              <w:pStyle w:val="af2"/>
              <w:jc w:val="left"/>
              <w:rPr>
                <w:sz w:val="24"/>
                <w:szCs w:val="24"/>
                <w:lang w:val="en-US" w:eastAsia="ru-RU"/>
              </w:rPr>
            </w:pPr>
            <w:r w:rsidRPr="00777327">
              <w:rPr>
                <w:sz w:val="24"/>
                <w:szCs w:val="24"/>
                <w:lang w:val="en-US" w:eastAsia="ru-RU"/>
              </w:rPr>
              <w:t>a) There_______ a big red carpet on my floor.</w:t>
            </w:r>
          </w:p>
          <w:p w14:paraId="03791357" w14:textId="77777777" w:rsidR="00E11F3A" w:rsidRPr="00777327" w:rsidRDefault="00E11F3A" w:rsidP="00A6713C">
            <w:pPr>
              <w:pStyle w:val="af2"/>
              <w:jc w:val="left"/>
              <w:rPr>
                <w:sz w:val="24"/>
                <w:szCs w:val="24"/>
                <w:lang w:val="en-US" w:eastAsia="ru-RU"/>
              </w:rPr>
            </w:pPr>
            <w:r w:rsidRPr="00777327">
              <w:rPr>
                <w:sz w:val="24"/>
                <w:szCs w:val="24"/>
                <w:lang w:val="en-US" w:eastAsia="ru-RU"/>
              </w:rPr>
              <w:t>b) There ______ three windows in our living room.</w:t>
            </w:r>
          </w:p>
          <w:p w14:paraId="56E793F8" w14:textId="77777777" w:rsidR="00E11F3A" w:rsidRPr="00777327" w:rsidRDefault="00E11F3A" w:rsidP="00A6713C">
            <w:pPr>
              <w:pStyle w:val="af2"/>
              <w:jc w:val="left"/>
              <w:rPr>
                <w:sz w:val="24"/>
                <w:szCs w:val="24"/>
                <w:lang w:val="en-US" w:eastAsia="ru-RU"/>
              </w:rPr>
            </w:pPr>
            <w:r w:rsidRPr="00777327">
              <w:rPr>
                <w:sz w:val="24"/>
                <w:szCs w:val="24"/>
                <w:lang w:val="en-US" w:eastAsia="ru-RU"/>
              </w:rPr>
              <w:t>c) There ______ a lot of books on the shelves.</w:t>
            </w:r>
          </w:p>
          <w:p w14:paraId="0D24871C" w14:textId="77777777" w:rsidR="00E11F3A" w:rsidRPr="00777327" w:rsidRDefault="00E11F3A" w:rsidP="00A6713C">
            <w:pPr>
              <w:pStyle w:val="af2"/>
              <w:jc w:val="left"/>
              <w:rPr>
                <w:sz w:val="24"/>
                <w:szCs w:val="24"/>
                <w:lang w:val="en-US" w:eastAsia="ru-RU"/>
              </w:rPr>
            </w:pPr>
            <w:r w:rsidRPr="00777327">
              <w:rPr>
                <w:sz w:val="24"/>
                <w:szCs w:val="24"/>
                <w:lang w:val="en-US" w:eastAsia="ru-RU"/>
              </w:rPr>
              <w:t>d) There ______ a nice armchair in Tiny’s house.</w:t>
            </w:r>
          </w:p>
          <w:p w14:paraId="4D5FF3DE" w14:textId="77777777" w:rsidR="00E11F3A" w:rsidRPr="00777327" w:rsidRDefault="00E11F3A" w:rsidP="00A6713C">
            <w:pPr>
              <w:pStyle w:val="af2"/>
              <w:jc w:val="left"/>
              <w:rPr>
                <w:sz w:val="24"/>
                <w:szCs w:val="24"/>
                <w:lang w:val="en-US" w:eastAsia="ru-RU"/>
              </w:rPr>
            </w:pPr>
            <w:r w:rsidRPr="00777327">
              <w:rPr>
                <w:sz w:val="24"/>
                <w:szCs w:val="24"/>
                <w:lang w:val="en-US" w:eastAsia="ru-RU"/>
              </w:rPr>
              <w:t>e) There ______ no chairs in my bedroom.</w:t>
            </w:r>
          </w:p>
          <w:p w14:paraId="751B7C6A" w14:textId="77777777" w:rsidR="00E11F3A" w:rsidRPr="00777327" w:rsidRDefault="00E11F3A" w:rsidP="00A6713C">
            <w:pPr>
              <w:pStyle w:val="af2"/>
              <w:jc w:val="left"/>
              <w:rPr>
                <w:b/>
                <w:sz w:val="24"/>
                <w:szCs w:val="24"/>
                <w:lang w:eastAsia="ru-RU"/>
              </w:rPr>
            </w:pPr>
            <w:r w:rsidRPr="00777327">
              <w:rPr>
                <w:b/>
                <w:sz w:val="24"/>
                <w:szCs w:val="24"/>
                <w:lang w:eastAsia="ru-RU"/>
              </w:rPr>
              <w:t>3. Раскрой скобки. Поставь прилагательные в сравнительной или превосходной степени.</w:t>
            </w:r>
          </w:p>
          <w:p w14:paraId="3A80D682" w14:textId="77777777" w:rsidR="00E11F3A" w:rsidRPr="00777327" w:rsidRDefault="00E11F3A" w:rsidP="00A6713C">
            <w:pPr>
              <w:pStyle w:val="af2"/>
              <w:jc w:val="left"/>
              <w:rPr>
                <w:sz w:val="24"/>
                <w:szCs w:val="24"/>
                <w:lang w:val="en-US" w:eastAsia="ru-RU"/>
              </w:rPr>
            </w:pPr>
            <w:r w:rsidRPr="00777327">
              <w:rPr>
                <w:sz w:val="24"/>
                <w:szCs w:val="24"/>
                <w:lang w:val="en-US" w:eastAsia="ru-RU"/>
              </w:rPr>
              <w:t>a) The desert is (big) than the field.______________________________________________</w:t>
            </w:r>
          </w:p>
          <w:p w14:paraId="7BB2178F" w14:textId="77777777" w:rsidR="00E11F3A" w:rsidRPr="00777327" w:rsidRDefault="00E11F3A" w:rsidP="00A6713C">
            <w:pPr>
              <w:pStyle w:val="af2"/>
              <w:jc w:val="left"/>
              <w:rPr>
                <w:sz w:val="24"/>
                <w:szCs w:val="24"/>
                <w:lang w:val="en-US" w:eastAsia="ru-RU"/>
              </w:rPr>
            </w:pPr>
            <w:r w:rsidRPr="00777327">
              <w:rPr>
                <w:sz w:val="24"/>
                <w:szCs w:val="24"/>
                <w:lang w:val="en-US" w:eastAsia="ru-RU"/>
              </w:rPr>
              <w:t>b) The road is (long) than the street.______________________________________________</w:t>
            </w:r>
          </w:p>
          <w:p w14:paraId="7A3EBD16" w14:textId="77777777" w:rsidR="00E11F3A" w:rsidRPr="00777327" w:rsidRDefault="00E11F3A" w:rsidP="00A6713C">
            <w:pPr>
              <w:pStyle w:val="af2"/>
              <w:jc w:val="left"/>
              <w:rPr>
                <w:sz w:val="24"/>
                <w:szCs w:val="24"/>
                <w:lang w:val="en-US" w:eastAsia="ru-RU"/>
              </w:rPr>
            </w:pPr>
            <w:r w:rsidRPr="00777327">
              <w:rPr>
                <w:sz w:val="24"/>
                <w:szCs w:val="24"/>
                <w:lang w:val="en-US" w:eastAsia="ru-RU"/>
              </w:rPr>
              <w:t>c) The farm is (clean) in the city.__________________________________________________</w:t>
            </w:r>
          </w:p>
          <w:p w14:paraId="53E8E3CF" w14:textId="77777777" w:rsidR="00E11F3A" w:rsidRPr="00777327" w:rsidRDefault="00E11F3A" w:rsidP="00A6713C">
            <w:pPr>
              <w:pStyle w:val="af2"/>
              <w:jc w:val="left"/>
              <w:rPr>
                <w:sz w:val="24"/>
                <w:szCs w:val="24"/>
                <w:lang w:val="en-US" w:eastAsia="ru-RU"/>
              </w:rPr>
            </w:pPr>
            <w:r w:rsidRPr="00777327">
              <w:rPr>
                <w:sz w:val="24"/>
                <w:szCs w:val="24"/>
                <w:lang w:val="en-US" w:eastAsia="ru-RU"/>
              </w:rPr>
              <w:t>d) I like mountains (much) than fields._____________________________________________</w:t>
            </w:r>
          </w:p>
          <w:p w14:paraId="28786EEB" w14:textId="77777777" w:rsidR="00E11F3A" w:rsidRPr="00777327" w:rsidRDefault="00E11F3A" w:rsidP="00A6713C">
            <w:pPr>
              <w:pStyle w:val="af2"/>
              <w:jc w:val="left"/>
              <w:rPr>
                <w:sz w:val="24"/>
                <w:szCs w:val="24"/>
                <w:lang w:val="en-US" w:eastAsia="ru-RU"/>
              </w:rPr>
            </w:pPr>
            <w:r w:rsidRPr="00777327">
              <w:rPr>
                <w:sz w:val="24"/>
                <w:szCs w:val="24"/>
                <w:lang w:val="en-US" w:eastAsia="ru-RU"/>
              </w:rPr>
              <w:t>e) The book is (interesting) than the film.___________________________________________</w:t>
            </w:r>
          </w:p>
          <w:p w14:paraId="2F43E45F" w14:textId="77777777" w:rsidR="00E11F3A" w:rsidRPr="00777327" w:rsidRDefault="00E11F3A" w:rsidP="00A6713C">
            <w:pPr>
              <w:pStyle w:val="af2"/>
              <w:jc w:val="left"/>
              <w:rPr>
                <w:b/>
                <w:sz w:val="24"/>
                <w:szCs w:val="24"/>
                <w:lang w:eastAsia="ru-RU"/>
              </w:rPr>
            </w:pPr>
            <w:r w:rsidRPr="00777327">
              <w:rPr>
                <w:b/>
                <w:sz w:val="24"/>
                <w:szCs w:val="24"/>
                <w:lang w:eastAsia="ru-RU"/>
              </w:rPr>
              <w:t>4. Напиши парами слова с противоположным значением.</w:t>
            </w:r>
          </w:p>
          <w:p w14:paraId="5A9CD06D" w14:textId="77777777" w:rsidR="00E11F3A" w:rsidRPr="00777327" w:rsidRDefault="00E11F3A" w:rsidP="00A6713C">
            <w:pPr>
              <w:pStyle w:val="af2"/>
              <w:jc w:val="left"/>
              <w:rPr>
                <w:sz w:val="24"/>
                <w:szCs w:val="24"/>
                <w:lang w:val="en-US" w:eastAsia="ru-RU"/>
              </w:rPr>
            </w:pPr>
            <w:r w:rsidRPr="00777327">
              <w:rPr>
                <w:sz w:val="24"/>
                <w:szCs w:val="24"/>
                <w:lang w:val="en-US" w:eastAsia="ru-RU"/>
              </w:rPr>
              <w:t>Good, black,  small, country, white, big, short, sad, happy, bad, town, tall</w:t>
            </w:r>
          </w:p>
          <w:p w14:paraId="4CF4BD1D" w14:textId="77777777" w:rsidR="00E11F3A" w:rsidRPr="00777327" w:rsidRDefault="00E11F3A" w:rsidP="00A6713C">
            <w:pPr>
              <w:pStyle w:val="af2"/>
              <w:jc w:val="left"/>
              <w:rPr>
                <w:sz w:val="24"/>
                <w:szCs w:val="24"/>
                <w:lang w:eastAsia="ru-RU"/>
              </w:rPr>
            </w:pPr>
            <w:r w:rsidRPr="00777327">
              <w:rPr>
                <w:sz w:val="24"/>
                <w:szCs w:val="24"/>
                <w:lang w:eastAsia="ru-RU"/>
              </w:rPr>
              <w:t>_________________________________________________________________________</w:t>
            </w:r>
          </w:p>
          <w:p w14:paraId="6407E15E" w14:textId="77777777" w:rsidR="00E11F3A" w:rsidRPr="00777327" w:rsidRDefault="00E11F3A" w:rsidP="00A6713C">
            <w:pPr>
              <w:pStyle w:val="af2"/>
              <w:jc w:val="left"/>
              <w:rPr>
                <w:b/>
                <w:sz w:val="24"/>
                <w:szCs w:val="24"/>
                <w:lang w:eastAsia="ru-RU"/>
              </w:rPr>
            </w:pPr>
            <w:r w:rsidRPr="00777327">
              <w:rPr>
                <w:b/>
                <w:sz w:val="24"/>
                <w:szCs w:val="24"/>
                <w:lang w:eastAsia="ru-RU"/>
              </w:rPr>
              <w:t>5. Напиши глаголы во второй форме.</w:t>
            </w:r>
          </w:p>
          <w:p w14:paraId="1D5DB934" w14:textId="77777777" w:rsidR="00E11F3A" w:rsidRPr="00777327" w:rsidRDefault="00E11F3A" w:rsidP="00A6713C">
            <w:pPr>
              <w:pStyle w:val="af2"/>
              <w:jc w:val="left"/>
              <w:rPr>
                <w:sz w:val="24"/>
                <w:szCs w:val="24"/>
                <w:lang w:val="en-US" w:eastAsia="ru-RU"/>
              </w:rPr>
            </w:pPr>
            <w:r w:rsidRPr="00777327">
              <w:rPr>
                <w:sz w:val="24"/>
                <w:szCs w:val="24"/>
                <w:lang w:val="en-US" w:eastAsia="ru-RU"/>
              </w:rPr>
              <w:t>go________________________________</w:t>
            </w:r>
          </w:p>
          <w:p w14:paraId="2F96C281" w14:textId="77777777" w:rsidR="00E11F3A" w:rsidRPr="00777327" w:rsidRDefault="00E11F3A" w:rsidP="00A6713C">
            <w:pPr>
              <w:pStyle w:val="af2"/>
              <w:jc w:val="left"/>
              <w:rPr>
                <w:sz w:val="24"/>
                <w:szCs w:val="24"/>
                <w:lang w:val="en-US" w:eastAsia="ru-RU"/>
              </w:rPr>
            </w:pPr>
            <w:r w:rsidRPr="00777327">
              <w:rPr>
                <w:sz w:val="24"/>
                <w:szCs w:val="24"/>
                <w:lang w:val="en-US" w:eastAsia="ru-RU"/>
              </w:rPr>
              <w:t>have_____________________________</w:t>
            </w:r>
          </w:p>
          <w:p w14:paraId="45B094B2" w14:textId="77777777" w:rsidR="00E11F3A" w:rsidRPr="00777327" w:rsidRDefault="00E11F3A" w:rsidP="00A6713C">
            <w:pPr>
              <w:pStyle w:val="af2"/>
              <w:jc w:val="left"/>
              <w:rPr>
                <w:sz w:val="24"/>
                <w:szCs w:val="24"/>
                <w:lang w:val="en-US" w:eastAsia="ru-RU"/>
              </w:rPr>
            </w:pPr>
            <w:r w:rsidRPr="00777327">
              <w:rPr>
                <w:sz w:val="24"/>
                <w:szCs w:val="24"/>
                <w:lang w:val="en-US" w:eastAsia="ru-RU"/>
              </w:rPr>
              <w:t>be________________________________</w:t>
            </w:r>
          </w:p>
          <w:p w14:paraId="22455598" w14:textId="77777777" w:rsidR="00E11F3A" w:rsidRPr="00777327" w:rsidRDefault="00E11F3A" w:rsidP="00A6713C">
            <w:pPr>
              <w:pStyle w:val="af2"/>
              <w:jc w:val="left"/>
              <w:rPr>
                <w:sz w:val="24"/>
                <w:szCs w:val="24"/>
                <w:lang w:val="en-US" w:eastAsia="ru-RU"/>
              </w:rPr>
            </w:pPr>
            <w:r w:rsidRPr="00777327">
              <w:rPr>
                <w:sz w:val="24"/>
                <w:szCs w:val="24"/>
                <w:lang w:val="en-US" w:eastAsia="ru-RU"/>
              </w:rPr>
              <w:t>ski________________________________</w:t>
            </w:r>
          </w:p>
          <w:p w14:paraId="58F17565" w14:textId="77777777" w:rsidR="00E11F3A" w:rsidRPr="00777327" w:rsidRDefault="00E11F3A" w:rsidP="00A6713C">
            <w:pPr>
              <w:pStyle w:val="af2"/>
              <w:jc w:val="left"/>
              <w:rPr>
                <w:sz w:val="24"/>
                <w:szCs w:val="24"/>
                <w:lang w:val="en-US" w:eastAsia="ru-RU"/>
              </w:rPr>
            </w:pPr>
            <w:r w:rsidRPr="00777327">
              <w:rPr>
                <w:sz w:val="24"/>
                <w:szCs w:val="24"/>
                <w:lang w:val="en-US" w:eastAsia="ru-RU"/>
              </w:rPr>
              <w:t>skate______________________________</w:t>
            </w:r>
          </w:p>
          <w:p w14:paraId="423180FA" w14:textId="77777777" w:rsidR="00E11F3A" w:rsidRPr="00777327" w:rsidRDefault="00E11F3A" w:rsidP="00A6713C">
            <w:pPr>
              <w:pStyle w:val="af2"/>
              <w:jc w:val="left"/>
              <w:rPr>
                <w:sz w:val="24"/>
                <w:szCs w:val="24"/>
                <w:lang w:eastAsia="ru-RU"/>
              </w:rPr>
            </w:pPr>
            <w:proofErr w:type="spellStart"/>
            <w:r w:rsidRPr="00777327">
              <w:rPr>
                <w:sz w:val="24"/>
                <w:szCs w:val="24"/>
                <w:lang w:eastAsia="ru-RU"/>
              </w:rPr>
              <w:t>do</w:t>
            </w:r>
            <w:proofErr w:type="spellEnd"/>
            <w:r w:rsidRPr="00777327">
              <w:rPr>
                <w:sz w:val="24"/>
                <w:szCs w:val="24"/>
                <w:lang w:eastAsia="ru-RU"/>
              </w:rPr>
              <w:t>________________________________</w:t>
            </w:r>
          </w:p>
          <w:p w14:paraId="002DD622" w14:textId="77777777" w:rsidR="00E11F3A" w:rsidRPr="00777327" w:rsidRDefault="00E11F3A" w:rsidP="00A6713C">
            <w:pPr>
              <w:pStyle w:val="af2"/>
              <w:jc w:val="left"/>
              <w:rPr>
                <w:b/>
                <w:sz w:val="24"/>
                <w:szCs w:val="24"/>
                <w:lang w:eastAsia="ru-RU"/>
              </w:rPr>
            </w:pPr>
            <w:r w:rsidRPr="00777327">
              <w:rPr>
                <w:b/>
                <w:sz w:val="24"/>
                <w:szCs w:val="24"/>
                <w:lang w:eastAsia="ru-RU"/>
              </w:rPr>
              <w:t>6. Напиши время предложениями.</w:t>
            </w:r>
          </w:p>
          <w:p w14:paraId="797C8B9F" w14:textId="77777777" w:rsidR="00E11F3A" w:rsidRPr="00777327" w:rsidRDefault="00E11F3A" w:rsidP="00A6713C">
            <w:pPr>
              <w:pStyle w:val="af2"/>
              <w:jc w:val="left"/>
              <w:rPr>
                <w:sz w:val="24"/>
                <w:szCs w:val="24"/>
                <w:lang w:eastAsia="ru-RU"/>
              </w:rPr>
            </w:pPr>
            <w:r w:rsidRPr="00777327">
              <w:rPr>
                <w:sz w:val="24"/>
                <w:szCs w:val="24"/>
                <w:lang w:eastAsia="ru-RU"/>
              </w:rPr>
              <w:t>9.00________________________________________________________</w:t>
            </w:r>
          </w:p>
          <w:p w14:paraId="3A055896" w14:textId="77777777" w:rsidR="00E11F3A" w:rsidRPr="00777327" w:rsidRDefault="00E11F3A" w:rsidP="00A6713C">
            <w:pPr>
              <w:pStyle w:val="af2"/>
              <w:jc w:val="left"/>
              <w:rPr>
                <w:sz w:val="24"/>
                <w:szCs w:val="24"/>
                <w:lang w:eastAsia="ru-RU"/>
              </w:rPr>
            </w:pPr>
            <w:r w:rsidRPr="00777327">
              <w:rPr>
                <w:sz w:val="24"/>
                <w:szCs w:val="24"/>
                <w:lang w:eastAsia="ru-RU"/>
              </w:rPr>
              <w:t>8.30________________________________________________________</w:t>
            </w:r>
          </w:p>
          <w:p w14:paraId="7A244416" w14:textId="77777777" w:rsidR="00E11F3A" w:rsidRPr="00777327" w:rsidRDefault="00E11F3A" w:rsidP="00A6713C">
            <w:pPr>
              <w:pStyle w:val="af2"/>
              <w:jc w:val="left"/>
              <w:rPr>
                <w:sz w:val="24"/>
                <w:szCs w:val="24"/>
                <w:lang w:eastAsia="ru-RU"/>
              </w:rPr>
            </w:pPr>
            <w:r w:rsidRPr="00777327">
              <w:rPr>
                <w:sz w:val="24"/>
                <w:szCs w:val="24"/>
                <w:lang w:eastAsia="ru-RU"/>
              </w:rPr>
              <w:t>5.15________________________________________________________</w:t>
            </w:r>
          </w:p>
          <w:p w14:paraId="5C54F8C6" w14:textId="77777777" w:rsidR="00E11F3A" w:rsidRPr="00777327" w:rsidRDefault="0084634E" w:rsidP="00A6713C">
            <w:pPr>
              <w:pStyle w:val="af2"/>
              <w:ind w:firstLine="0"/>
              <w:jc w:val="left"/>
              <w:rPr>
                <w:sz w:val="24"/>
                <w:szCs w:val="24"/>
                <w:lang w:eastAsia="ru-RU"/>
              </w:rPr>
            </w:pPr>
            <w:r>
              <w:rPr>
                <w:sz w:val="24"/>
                <w:szCs w:val="24"/>
                <w:lang w:eastAsia="ru-RU"/>
              </w:rPr>
              <w:t xml:space="preserve">           </w:t>
            </w:r>
            <w:r w:rsidR="00E11F3A" w:rsidRPr="00777327">
              <w:rPr>
                <w:sz w:val="24"/>
                <w:szCs w:val="24"/>
                <w:lang w:eastAsia="ru-RU"/>
              </w:rPr>
              <w:t>7.45._______________________________________________________</w:t>
            </w:r>
          </w:p>
          <w:p w14:paraId="42D8BCA4" w14:textId="77777777" w:rsidR="00E11F3A" w:rsidRPr="00777327" w:rsidRDefault="00E11F3A" w:rsidP="00A6713C">
            <w:pPr>
              <w:pStyle w:val="af2"/>
              <w:jc w:val="left"/>
              <w:rPr>
                <w:sz w:val="24"/>
                <w:szCs w:val="24"/>
                <w:lang w:eastAsia="ru-RU"/>
              </w:rPr>
            </w:pPr>
            <w:r w:rsidRPr="00777327">
              <w:rPr>
                <w:sz w:val="24"/>
                <w:szCs w:val="24"/>
                <w:lang w:eastAsia="ru-RU"/>
              </w:rPr>
              <w:lastRenderedPageBreak/>
              <w:t>6.20________________________________________________________</w:t>
            </w:r>
          </w:p>
          <w:p w14:paraId="0FC9AAF6" w14:textId="77777777" w:rsidR="00E11F3A" w:rsidRPr="00777327" w:rsidRDefault="00E11F3A" w:rsidP="00A6713C">
            <w:pPr>
              <w:pStyle w:val="af2"/>
              <w:jc w:val="left"/>
              <w:rPr>
                <w:b/>
                <w:sz w:val="24"/>
                <w:szCs w:val="24"/>
                <w:lang w:val="en-US" w:eastAsia="ru-RU"/>
              </w:rPr>
            </w:pPr>
            <w:r w:rsidRPr="00777327">
              <w:rPr>
                <w:b/>
                <w:sz w:val="24"/>
                <w:szCs w:val="24"/>
                <w:lang w:eastAsia="ru-RU"/>
              </w:rPr>
              <w:t>7. расставь буквы в нужном порядке и запиши получившиеся слова. Тема</w:t>
            </w:r>
            <w:r w:rsidRPr="00777327">
              <w:rPr>
                <w:b/>
                <w:sz w:val="24"/>
                <w:szCs w:val="24"/>
                <w:lang w:val="en-US" w:eastAsia="ru-RU"/>
              </w:rPr>
              <w:t xml:space="preserve"> «</w:t>
            </w:r>
            <w:r w:rsidRPr="00777327">
              <w:rPr>
                <w:b/>
                <w:sz w:val="24"/>
                <w:szCs w:val="24"/>
                <w:lang w:eastAsia="ru-RU"/>
              </w:rPr>
              <w:t>Одежда</w:t>
            </w:r>
            <w:r w:rsidRPr="00777327">
              <w:rPr>
                <w:b/>
                <w:sz w:val="24"/>
                <w:szCs w:val="24"/>
                <w:lang w:val="en-US" w:eastAsia="ru-RU"/>
              </w:rPr>
              <w:t>»</w:t>
            </w:r>
          </w:p>
          <w:p w14:paraId="46B04881" w14:textId="77777777" w:rsidR="00E11F3A" w:rsidRPr="00777327" w:rsidRDefault="00E11F3A" w:rsidP="00A6713C">
            <w:pPr>
              <w:pStyle w:val="af2"/>
              <w:jc w:val="left"/>
              <w:rPr>
                <w:sz w:val="24"/>
                <w:szCs w:val="24"/>
                <w:lang w:val="en-US" w:eastAsia="ru-RU"/>
              </w:rPr>
            </w:pPr>
            <w:r w:rsidRPr="00777327">
              <w:rPr>
                <w:sz w:val="24"/>
                <w:szCs w:val="24"/>
                <w:lang w:val="en-US" w:eastAsia="ru-RU"/>
              </w:rPr>
              <w:t>a) t, e, s, h ,o ,c, l___________________________________</w:t>
            </w:r>
          </w:p>
          <w:p w14:paraId="73DA4BFC" w14:textId="77777777" w:rsidR="00E11F3A" w:rsidRPr="00777327" w:rsidRDefault="00E11F3A" w:rsidP="00A6713C">
            <w:pPr>
              <w:pStyle w:val="af2"/>
              <w:jc w:val="left"/>
              <w:rPr>
                <w:sz w:val="24"/>
                <w:szCs w:val="24"/>
                <w:lang w:val="en-US" w:eastAsia="ru-RU"/>
              </w:rPr>
            </w:pPr>
            <w:r w:rsidRPr="00777327">
              <w:rPr>
                <w:sz w:val="24"/>
                <w:szCs w:val="24"/>
                <w:lang w:val="en-US" w:eastAsia="ru-RU"/>
              </w:rPr>
              <w:t>b) a, t, c, o________________________________________</w:t>
            </w:r>
          </w:p>
          <w:p w14:paraId="18A1FB8F" w14:textId="77777777" w:rsidR="00E11F3A" w:rsidRPr="00777327" w:rsidRDefault="00E11F3A" w:rsidP="00A6713C">
            <w:pPr>
              <w:pStyle w:val="af2"/>
              <w:jc w:val="left"/>
              <w:rPr>
                <w:sz w:val="24"/>
                <w:szCs w:val="24"/>
                <w:lang w:val="en-US" w:eastAsia="ru-RU"/>
              </w:rPr>
            </w:pPr>
            <w:r w:rsidRPr="00777327">
              <w:rPr>
                <w:sz w:val="24"/>
                <w:szCs w:val="24"/>
                <w:lang w:val="en-US" w:eastAsia="ru-RU"/>
              </w:rPr>
              <w:t xml:space="preserve">c) </w:t>
            </w:r>
            <w:proofErr w:type="spellStart"/>
            <w:r w:rsidRPr="00777327">
              <w:rPr>
                <w:sz w:val="24"/>
                <w:szCs w:val="24"/>
                <w:lang w:val="en-US" w:eastAsia="ru-RU"/>
              </w:rPr>
              <w:t>i</w:t>
            </w:r>
            <w:proofErr w:type="spellEnd"/>
            <w:r w:rsidRPr="00777327">
              <w:rPr>
                <w:sz w:val="24"/>
                <w:szCs w:val="24"/>
                <w:lang w:val="en-US" w:eastAsia="ru-RU"/>
              </w:rPr>
              <w:t>, r, h, t, s_______________________________________</w:t>
            </w:r>
          </w:p>
          <w:p w14:paraId="193C5DEA" w14:textId="77777777" w:rsidR="00E11F3A" w:rsidRPr="00777327" w:rsidRDefault="00E11F3A" w:rsidP="00A6713C">
            <w:pPr>
              <w:pStyle w:val="af2"/>
              <w:jc w:val="left"/>
              <w:rPr>
                <w:sz w:val="24"/>
                <w:szCs w:val="24"/>
                <w:lang w:val="de-DE" w:eastAsia="ru-RU"/>
              </w:rPr>
            </w:pPr>
            <w:r w:rsidRPr="00777327">
              <w:rPr>
                <w:sz w:val="24"/>
                <w:szCs w:val="24"/>
                <w:lang w:val="de-DE" w:eastAsia="ru-RU"/>
              </w:rPr>
              <w:t>d) h, o ,s ,e, s______________________________________</w:t>
            </w:r>
          </w:p>
          <w:p w14:paraId="3BEB9FFE" w14:textId="77777777" w:rsidR="00E11F3A" w:rsidRPr="00777327" w:rsidRDefault="00E11F3A" w:rsidP="00A6713C">
            <w:pPr>
              <w:pStyle w:val="af2"/>
              <w:jc w:val="left"/>
              <w:rPr>
                <w:sz w:val="24"/>
                <w:szCs w:val="24"/>
                <w:lang w:val="de-DE" w:eastAsia="ru-RU"/>
              </w:rPr>
            </w:pPr>
            <w:r w:rsidRPr="00777327">
              <w:rPr>
                <w:sz w:val="24"/>
                <w:szCs w:val="24"/>
                <w:lang w:val="de-DE" w:eastAsia="ru-RU"/>
              </w:rPr>
              <w:t>e)t, m, i ,t, e, n, s___________________________________</w:t>
            </w:r>
          </w:p>
          <w:p w14:paraId="59659FC6" w14:textId="77777777" w:rsidR="00E11F3A" w:rsidRPr="00777327" w:rsidRDefault="00E11F3A" w:rsidP="00A6713C">
            <w:pPr>
              <w:pStyle w:val="af2"/>
              <w:jc w:val="left"/>
              <w:rPr>
                <w:b/>
                <w:sz w:val="24"/>
                <w:szCs w:val="24"/>
                <w:lang w:eastAsia="ru-RU"/>
              </w:rPr>
            </w:pPr>
            <w:r w:rsidRPr="00777327">
              <w:rPr>
                <w:b/>
                <w:sz w:val="24"/>
                <w:szCs w:val="24"/>
                <w:lang w:eastAsia="ru-RU"/>
              </w:rPr>
              <w:t>8. Переведи на английский язык.</w:t>
            </w:r>
          </w:p>
          <w:p w14:paraId="2AAF5A3B" w14:textId="77777777" w:rsidR="00E11F3A" w:rsidRPr="00777327" w:rsidRDefault="00E11F3A" w:rsidP="00A6713C">
            <w:pPr>
              <w:pStyle w:val="af2"/>
              <w:jc w:val="left"/>
              <w:rPr>
                <w:sz w:val="24"/>
                <w:szCs w:val="24"/>
                <w:lang w:eastAsia="ru-RU"/>
              </w:rPr>
            </w:pPr>
            <w:r w:rsidRPr="00777327">
              <w:rPr>
                <w:sz w:val="24"/>
                <w:szCs w:val="24"/>
                <w:lang w:eastAsia="ru-RU"/>
              </w:rPr>
              <w:t>a)   Как дела?_______________________________________</w:t>
            </w:r>
          </w:p>
          <w:p w14:paraId="2425411B" w14:textId="77777777" w:rsidR="00E11F3A" w:rsidRPr="00777327" w:rsidRDefault="00E11F3A" w:rsidP="00A6713C">
            <w:pPr>
              <w:pStyle w:val="af2"/>
              <w:jc w:val="left"/>
              <w:rPr>
                <w:sz w:val="24"/>
                <w:szCs w:val="24"/>
                <w:lang w:eastAsia="ru-RU"/>
              </w:rPr>
            </w:pPr>
            <w:r w:rsidRPr="00777327">
              <w:rPr>
                <w:sz w:val="24"/>
                <w:szCs w:val="24"/>
                <w:lang w:eastAsia="ru-RU"/>
              </w:rPr>
              <w:t>b)   Сколько тебе лет?_________________________________</w:t>
            </w:r>
          </w:p>
          <w:p w14:paraId="443F8113" w14:textId="77777777" w:rsidR="00E11F3A" w:rsidRPr="00777327" w:rsidRDefault="00E11F3A" w:rsidP="00A6713C">
            <w:pPr>
              <w:pStyle w:val="af2"/>
              <w:jc w:val="left"/>
              <w:rPr>
                <w:sz w:val="24"/>
                <w:szCs w:val="24"/>
                <w:lang w:eastAsia="ru-RU"/>
              </w:rPr>
            </w:pPr>
            <w:r w:rsidRPr="00777327">
              <w:rPr>
                <w:sz w:val="24"/>
                <w:szCs w:val="24"/>
                <w:lang w:eastAsia="ru-RU"/>
              </w:rPr>
              <w:t>c)   Откуда ты?___________________________________</w:t>
            </w:r>
          </w:p>
          <w:p w14:paraId="53478EB1" w14:textId="77777777" w:rsidR="00E11F3A" w:rsidRPr="00777327" w:rsidRDefault="00E11F3A" w:rsidP="00A6713C">
            <w:pPr>
              <w:pStyle w:val="af2"/>
              <w:jc w:val="left"/>
              <w:rPr>
                <w:sz w:val="24"/>
                <w:szCs w:val="24"/>
                <w:lang w:eastAsia="ru-RU"/>
              </w:rPr>
            </w:pPr>
            <w:r w:rsidRPr="00777327">
              <w:rPr>
                <w:sz w:val="24"/>
                <w:szCs w:val="24"/>
                <w:lang w:eastAsia="ru-RU"/>
              </w:rPr>
              <w:t>d)   Ты говоришь по-английски?_____________________________________</w:t>
            </w:r>
          </w:p>
          <w:p w14:paraId="7B39FF81" w14:textId="77777777" w:rsidR="00E11F3A" w:rsidRPr="00777327" w:rsidRDefault="00E11F3A" w:rsidP="00A6713C">
            <w:pPr>
              <w:pStyle w:val="af2"/>
              <w:jc w:val="left"/>
              <w:rPr>
                <w:sz w:val="24"/>
                <w:szCs w:val="24"/>
                <w:lang w:val="en-US" w:eastAsia="ru-RU"/>
              </w:rPr>
            </w:pPr>
            <w:r w:rsidRPr="00777327">
              <w:rPr>
                <w:sz w:val="24"/>
                <w:szCs w:val="24"/>
                <w:lang w:eastAsia="ru-RU"/>
              </w:rPr>
              <w:t xml:space="preserve">e)   В каком классе ты учишься? </w:t>
            </w:r>
            <w:r w:rsidRPr="00777327">
              <w:rPr>
                <w:sz w:val="24"/>
                <w:szCs w:val="24"/>
                <w:lang w:val="en-US" w:eastAsia="ru-RU"/>
              </w:rPr>
              <w:t>_____________________________________</w:t>
            </w:r>
          </w:p>
          <w:p w14:paraId="7B0BE495" w14:textId="77777777" w:rsidR="00E11F3A" w:rsidRPr="00777327" w:rsidRDefault="00E11F3A" w:rsidP="00A6713C">
            <w:pPr>
              <w:pStyle w:val="af2"/>
              <w:ind w:left="360"/>
              <w:jc w:val="left"/>
              <w:rPr>
                <w:b/>
                <w:sz w:val="24"/>
                <w:szCs w:val="24"/>
                <w:lang w:val="en-US"/>
              </w:rPr>
            </w:pPr>
            <w:r w:rsidRPr="00777327">
              <w:rPr>
                <w:b/>
                <w:sz w:val="24"/>
                <w:szCs w:val="24"/>
                <w:lang w:val="en-US"/>
              </w:rPr>
              <w:t xml:space="preserve">2 </w:t>
            </w:r>
            <w:r w:rsidRPr="00777327">
              <w:rPr>
                <w:b/>
                <w:sz w:val="24"/>
                <w:szCs w:val="24"/>
              </w:rPr>
              <w:t>вариант</w:t>
            </w:r>
          </w:p>
          <w:p w14:paraId="124D178D" w14:textId="77777777" w:rsidR="00E11F3A" w:rsidRPr="00777327" w:rsidRDefault="00E11F3A" w:rsidP="00A6713C">
            <w:pPr>
              <w:pStyle w:val="af2"/>
              <w:jc w:val="left"/>
              <w:rPr>
                <w:b/>
                <w:sz w:val="24"/>
                <w:szCs w:val="24"/>
                <w:lang w:val="en-US" w:eastAsia="ru-RU"/>
              </w:rPr>
            </w:pPr>
            <w:r w:rsidRPr="00777327">
              <w:rPr>
                <w:b/>
                <w:sz w:val="24"/>
                <w:szCs w:val="24"/>
                <w:lang w:val="en-US" w:eastAsia="ru-RU"/>
              </w:rPr>
              <w:t>1.</w:t>
            </w:r>
            <w:r w:rsidRPr="00777327">
              <w:rPr>
                <w:b/>
                <w:sz w:val="24"/>
                <w:szCs w:val="24"/>
                <w:lang w:eastAsia="ru-RU"/>
              </w:rPr>
              <w:t>Какое</w:t>
            </w:r>
            <w:r w:rsidRPr="00777327">
              <w:rPr>
                <w:b/>
                <w:sz w:val="24"/>
                <w:szCs w:val="24"/>
                <w:lang w:val="en-US" w:eastAsia="ru-RU"/>
              </w:rPr>
              <w:t xml:space="preserve"> </w:t>
            </w:r>
            <w:r w:rsidRPr="00777327">
              <w:rPr>
                <w:b/>
                <w:sz w:val="24"/>
                <w:szCs w:val="24"/>
                <w:lang w:eastAsia="ru-RU"/>
              </w:rPr>
              <w:t>слово</w:t>
            </w:r>
            <w:r w:rsidRPr="00777327">
              <w:rPr>
                <w:b/>
                <w:sz w:val="24"/>
                <w:szCs w:val="24"/>
                <w:lang w:val="en-US" w:eastAsia="ru-RU"/>
              </w:rPr>
              <w:t xml:space="preserve"> </w:t>
            </w:r>
            <w:r w:rsidRPr="00777327">
              <w:rPr>
                <w:b/>
                <w:sz w:val="24"/>
                <w:szCs w:val="24"/>
                <w:lang w:eastAsia="ru-RU"/>
              </w:rPr>
              <w:t>лишнее</w:t>
            </w:r>
            <w:r w:rsidRPr="00777327">
              <w:rPr>
                <w:b/>
                <w:sz w:val="24"/>
                <w:szCs w:val="24"/>
                <w:lang w:val="en-US" w:eastAsia="ru-RU"/>
              </w:rPr>
              <w:t>?</w:t>
            </w:r>
          </w:p>
          <w:p w14:paraId="328D3399" w14:textId="77777777" w:rsidR="00E11F3A" w:rsidRPr="00777327" w:rsidRDefault="00E11F3A" w:rsidP="00A6713C">
            <w:pPr>
              <w:pStyle w:val="af2"/>
              <w:jc w:val="left"/>
              <w:rPr>
                <w:sz w:val="24"/>
                <w:szCs w:val="24"/>
                <w:lang w:val="en-US" w:eastAsia="ru-RU"/>
              </w:rPr>
            </w:pPr>
            <w:r w:rsidRPr="00777327">
              <w:rPr>
                <w:sz w:val="24"/>
                <w:szCs w:val="24"/>
                <w:lang w:val="en-US" w:eastAsia="ru-RU"/>
              </w:rPr>
              <w:t>1) enjoy, want, share, nice, live</w:t>
            </w:r>
          </w:p>
          <w:p w14:paraId="6E0130F9" w14:textId="77777777" w:rsidR="00E11F3A" w:rsidRPr="00777327" w:rsidRDefault="00E11F3A" w:rsidP="00A6713C">
            <w:pPr>
              <w:pStyle w:val="af2"/>
              <w:jc w:val="left"/>
              <w:rPr>
                <w:sz w:val="24"/>
                <w:szCs w:val="24"/>
                <w:lang w:val="en-US" w:eastAsia="ru-RU"/>
              </w:rPr>
            </w:pPr>
            <w:r w:rsidRPr="00777327">
              <w:rPr>
                <w:sz w:val="24"/>
                <w:szCs w:val="24"/>
                <w:lang w:val="en-US" w:eastAsia="ru-RU"/>
              </w:rPr>
              <w:t>2)flat, living room, clock, kitchen, hall</w:t>
            </w:r>
          </w:p>
          <w:p w14:paraId="3EC0A9BB" w14:textId="77777777" w:rsidR="00E11F3A" w:rsidRPr="00777327" w:rsidRDefault="00E11F3A" w:rsidP="00A6713C">
            <w:pPr>
              <w:pStyle w:val="af2"/>
              <w:jc w:val="left"/>
              <w:rPr>
                <w:sz w:val="24"/>
                <w:szCs w:val="24"/>
                <w:lang w:val="en-US" w:eastAsia="ru-RU"/>
              </w:rPr>
            </w:pPr>
            <w:r w:rsidRPr="00777327">
              <w:rPr>
                <w:sz w:val="24"/>
                <w:szCs w:val="24"/>
                <w:lang w:val="en-US" w:eastAsia="ru-RU"/>
              </w:rPr>
              <w:t>3) sofa, armchair, table, bed, wall</w:t>
            </w:r>
          </w:p>
          <w:p w14:paraId="003C4CB8" w14:textId="77777777" w:rsidR="00E11F3A" w:rsidRPr="00777327" w:rsidRDefault="00E11F3A" w:rsidP="00A6713C">
            <w:pPr>
              <w:pStyle w:val="af2"/>
              <w:jc w:val="left"/>
              <w:rPr>
                <w:b/>
                <w:sz w:val="24"/>
                <w:szCs w:val="24"/>
                <w:lang w:val="en-US" w:eastAsia="ru-RU"/>
              </w:rPr>
            </w:pPr>
            <w:r w:rsidRPr="00777327">
              <w:rPr>
                <w:b/>
                <w:sz w:val="24"/>
                <w:szCs w:val="24"/>
                <w:lang w:val="en-US" w:eastAsia="ru-RU"/>
              </w:rPr>
              <w:t xml:space="preserve">2. </w:t>
            </w:r>
            <w:r w:rsidRPr="00777327">
              <w:rPr>
                <w:b/>
                <w:sz w:val="24"/>
                <w:szCs w:val="24"/>
                <w:lang w:eastAsia="ru-RU"/>
              </w:rPr>
              <w:t>Вставь</w:t>
            </w:r>
            <w:r w:rsidRPr="00777327">
              <w:rPr>
                <w:b/>
                <w:sz w:val="24"/>
                <w:szCs w:val="24"/>
                <w:lang w:val="en-US" w:eastAsia="ru-RU"/>
              </w:rPr>
              <w:t xml:space="preserve"> </w:t>
            </w:r>
            <w:r w:rsidRPr="00777327">
              <w:rPr>
                <w:b/>
                <w:sz w:val="24"/>
                <w:szCs w:val="24"/>
                <w:lang w:eastAsia="ru-RU"/>
              </w:rPr>
              <w:t>пропущенные</w:t>
            </w:r>
            <w:r w:rsidRPr="00777327">
              <w:rPr>
                <w:b/>
                <w:sz w:val="24"/>
                <w:szCs w:val="24"/>
                <w:lang w:val="en-US" w:eastAsia="ru-RU"/>
              </w:rPr>
              <w:t xml:space="preserve"> </w:t>
            </w:r>
            <w:r w:rsidRPr="00777327">
              <w:rPr>
                <w:b/>
                <w:sz w:val="24"/>
                <w:szCs w:val="24"/>
                <w:lang w:eastAsia="ru-RU"/>
              </w:rPr>
              <w:t>слова</w:t>
            </w:r>
            <w:r w:rsidRPr="00777327">
              <w:rPr>
                <w:b/>
                <w:sz w:val="24"/>
                <w:szCs w:val="24"/>
                <w:lang w:val="en-US" w:eastAsia="ru-RU"/>
              </w:rPr>
              <w:t xml:space="preserve"> is </w:t>
            </w:r>
            <w:r w:rsidRPr="00777327">
              <w:rPr>
                <w:b/>
                <w:sz w:val="24"/>
                <w:szCs w:val="24"/>
                <w:lang w:eastAsia="ru-RU"/>
              </w:rPr>
              <w:t>или</w:t>
            </w:r>
            <w:r w:rsidRPr="00777327">
              <w:rPr>
                <w:b/>
                <w:sz w:val="24"/>
                <w:szCs w:val="24"/>
                <w:lang w:val="en-US" w:eastAsia="ru-RU"/>
              </w:rPr>
              <w:t xml:space="preserve"> are .</w:t>
            </w:r>
          </w:p>
          <w:p w14:paraId="2457E3E5" w14:textId="77777777" w:rsidR="00E11F3A" w:rsidRPr="00777327" w:rsidRDefault="00E11F3A" w:rsidP="00A6713C">
            <w:pPr>
              <w:pStyle w:val="af2"/>
              <w:jc w:val="left"/>
              <w:rPr>
                <w:sz w:val="24"/>
                <w:szCs w:val="24"/>
                <w:lang w:val="en-US" w:eastAsia="ru-RU"/>
              </w:rPr>
            </w:pPr>
            <w:r w:rsidRPr="00777327">
              <w:rPr>
                <w:sz w:val="24"/>
                <w:szCs w:val="24"/>
                <w:lang w:val="en-US" w:eastAsia="ru-RU"/>
              </w:rPr>
              <w:t>a) There ______ a nice armchair in Tiny’s house.</w:t>
            </w:r>
          </w:p>
          <w:p w14:paraId="5ACE92BF" w14:textId="77777777" w:rsidR="00E11F3A" w:rsidRPr="00777327" w:rsidRDefault="00E11F3A" w:rsidP="00A6713C">
            <w:pPr>
              <w:pStyle w:val="af2"/>
              <w:jc w:val="left"/>
              <w:rPr>
                <w:sz w:val="24"/>
                <w:szCs w:val="24"/>
                <w:lang w:val="en-US" w:eastAsia="ru-RU"/>
              </w:rPr>
            </w:pPr>
            <w:r w:rsidRPr="00777327">
              <w:rPr>
                <w:sz w:val="24"/>
                <w:szCs w:val="24"/>
                <w:lang w:val="en-US" w:eastAsia="ru-RU"/>
              </w:rPr>
              <w:t>b) There ______ no chairs in my bedroom.</w:t>
            </w:r>
          </w:p>
          <w:p w14:paraId="41E08759" w14:textId="77777777" w:rsidR="00E11F3A" w:rsidRPr="00777327" w:rsidRDefault="00E11F3A" w:rsidP="00A6713C">
            <w:pPr>
              <w:pStyle w:val="af2"/>
              <w:jc w:val="left"/>
              <w:rPr>
                <w:sz w:val="24"/>
                <w:szCs w:val="24"/>
                <w:lang w:val="en-US" w:eastAsia="ru-RU"/>
              </w:rPr>
            </w:pPr>
            <w:r w:rsidRPr="00777327">
              <w:rPr>
                <w:sz w:val="24"/>
                <w:szCs w:val="24"/>
                <w:lang w:val="en-US" w:eastAsia="ru-RU"/>
              </w:rPr>
              <w:t>c)There_______ a big red carpet on my floor.</w:t>
            </w:r>
          </w:p>
          <w:p w14:paraId="5DB532A1" w14:textId="77777777" w:rsidR="00E11F3A" w:rsidRPr="00777327" w:rsidRDefault="00E11F3A" w:rsidP="00A6713C">
            <w:pPr>
              <w:pStyle w:val="af2"/>
              <w:jc w:val="left"/>
              <w:rPr>
                <w:sz w:val="24"/>
                <w:szCs w:val="24"/>
                <w:lang w:val="en-US" w:eastAsia="ru-RU"/>
              </w:rPr>
            </w:pPr>
            <w:r w:rsidRPr="00777327">
              <w:rPr>
                <w:sz w:val="24"/>
                <w:szCs w:val="24"/>
                <w:lang w:val="en-US" w:eastAsia="ru-RU"/>
              </w:rPr>
              <w:t>d) There ______ three windows in our living room.</w:t>
            </w:r>
          </w:p>
          <w:p w14:paraId="0B642767" w14:textId="77777777" w:rsidR="00E11F3A" w:rsidRPr="00777327" w:rsidRDefault="00E11F3A" w:rsidP="00A6713C">
            <w:pPr>
              <w:pStyle w:val="af2"/>
              <w:jc w:val="left"/>
              <w:rPr>
                <w:sz w:val="24"/>
                <w:szCs w:val="24"/>
                <w:lang w:val="en-US" w:eastAsia="ru-RU"/>
              </w:rPr>
            </w:pPr>
            <w:r w:rsidRPr="00777327">
              <w:rPr>
                <w:sz w:val="24"/>
                <w:szCs w:val="24"/>
                <w:lang w:val="en-US" w:eastAsia="ru-RU"/>
              </w:rPr>
              <w:t>e) There ______ a lot of books on the shelves.</w:t>
            </w:r>
          </w:p>
          <w:p w14:paraId="1C4856E3" w14:textId="77777777" w:rsidR="00E11F3A" w:rsidRPr="00777327" w:rsidRDefault="00E11F3A" w:rsidP="00A6713C">
            <w:pPr>
              <w:pStyle w:val="af2"/>
              <w:jc w:val="left"/>
              <w:rPr>
                <w:b/>
                <w:sz w:val="24"/>
                <w:szCs w:val="24"/>
                <w:lang w:eastAsia="ru-RU"/>
              </w:rPr>
            </w:pPr>
            <w:r w:rsidRPr="00777327">
              <w:rPr>
                <w:b/>
                <w:sz w:val="24"/>
                <w:szCs w:val="24"/>
                <w:lang w:eastAsia="ru-RU"/>
              </w:rPr>
              <w:t>3. Раскрой скобки. Поставь прилагательные в сравнительной или превосходной степени.</w:t>
            </w:r>
          </w:p>
          <w:p w14:paraId="1E3A0C59" w14:textId="77777777" w:rsidR="00E11F3A" w:rsidRPr="00777327" w:rsidRDefault="00E11F3A" w:rsidP="00A6713C">
            <w:pPr>
              <w:pStyle w:val="af2"/>
              <w:jc w:val="left"/>
              <w:rPr>
                <w:sz w:val="24"/>
                <w:szCs w:val="24"/>
                <w:lang w:val="en-US" w:eastAsia="ru-RU"/>
              </w:rPr>
            </w:pPr>
            <w:r w:rsidRPr="00777327">
              <w:rPr>
                <w:sz w:val="24"/>
                <w:szCs w:val="24"/>
                <w:lang w:val="en-US" w:eastAsia="ru-RU"/>
              </w:rPr>
              <w:t>a) The desert is (big) than the field.______________________________________________</w:t>
            </w:r>
          </w:p>
          <w:p w14:paraId="33F8698E" w14:textId="77777777" w:rsidR="00E11F3A" w:rsidRPr="00777327" w:rsidRDefault="00E11F3A" w:rsidP="00A6713C">
            <w:pPr>
              <w:pStyle w:val="af2"/>
              <w:jc w:val="left"/>
              <w:rPr>
                <w:sz w:val="24"/>
                <w:szCs w:val="24"/>
                <w:lang w:val="en-US" w:eastAsia="ru-RU"/>
              </w:rPr>
            </w:pPr>
            <w:r w:rsidRPr="00777327">
              <w:rPr>
                <w:sz w:val="24"/>
                <w:szCs w:val="24"/>
                <w:lang w:val="en-US" w:eastAsia="ru-RU"/>
              </w:rPr>
              <w:t>b) The road is (long) than the street.______________________________________________</w:t>
            </w:r>
          </w:p>
          <w:p w14:paraId="5BF64167" w14:textId="77777777" w:rsidR="00E11F3A" w:rsidRPr="00777327" w:rsidRDefault="00E11F3A" w:rsidP="00A6713C">
            <w:pPr>
              <w:pStyle w:val="af2"/>
              <w:jc w:val="left"/>
              <w:rPr>
                <w:sz w:val="24"/>
                <w:szCs w:val="24"/>
                <w:lang w:val="en-US" w:eastAsia="ru-RU"/>
              </w:rPr>
            </w:pPr>
            <w:r w:rsidRPr="00777327">
              <w:rPr>
                <w:sz w:val="24"/>
                <w:szCs w:val="24"/>
                <w:lang w:val="en-US" w:eastAsia="ru-RU"/>
              </w:rPr>
              <w:t>c) The farm is (clean) in the city.__________________________________________________</w:t>
            </w:r>
          </w:p>
          <w:p w14:paraId="1137FDF0" w14:textId="77777777" w:rsidR="00E11F3A" w:rsidRPr="00777327" w:rsidRDefault="00E11F3A" w:rsidP="00A6713C">
            <w:pPr>
              <w:pStyle w:val="af2"/>
              <w:jc w:val="left"/>
              <w:rPr>
                <w:sz w:val="24"/>
                <w:szCs w:val="24"/>
                <w:lang w:val="en-US" w:eastAsia="ru-RU"/>
              </w:rPr>
            </w:pPr>
            <w:r w:rsidRPr="00777327">
              <w:rPr>
                <w:sz w:val="24"/>
                <w:szCs w:val="24"/>
                <w:lang w:val="en-US" w:eastAsia="ru-RU"/>
              </w:rPr>
              <w:t>d) I like mountains (much) than fields._____________________________________________</w:t>
            </w:r>
          </w:p>
          <w:p w14:paraId="2C159AC8" w14:textId="77777777" w:rsidR="00E11F3A" w:rsidRPr="00777327" w:rsidRDefault="00E11F3A" w:rsidP="00A6713C">
            <w:pPr>
              <w:pStyle w:val="af2"/>
              <w:jc w:val="left"/>
              <w:rPr>
                <w:sz w:val="24"/>
                <w:szCs w:val="24"/>
                <w:lang w:val="en-US" w:eastAsia="ru-RU"/>
              </w:rPr>
            </w:pPr>
            <w:r w:rsidRPr="00777327">
              <w:rPr>
                <w:sz w:val="24"/>
                <w:szCs w:val="24"/>
                <w:lang w:val="en-US" w:eastAsia="ru-RU"/>
              </w:rPr>
              <w:t>e) The book is (interesting) than the film.___________________________________________</w:t>
            </w:r>
          </w:p>
          <w:p w14:paraId="53DFC625" w14:textId="77777777" w:rsidR="00E11F3A" w:rsidRPr="00777327" w:rsidRDefault="00E11F3A" w:rsidP="00A6713C">
            <w:pPr>
              <w:pStyle w:val="af2"/>
              <w:jc w:val="left"/>
              <w:rPr>
                <w:b/>
                <w:sz w:val="24"/>
                <w:szCs w:val="24"/>
                <w:lang w:eastAsia="ru-RU"/>
              </w:rPr>
            </w:pPr>
            <w:r w:rsidRPr="00777327">
              <w:rPr>
                <w:b/>
                <w:sz w:val="24"/>
                <w:szCs w:val="24"/>
                <w:lang w:eastAsia="ru-RU"/>
              </w:rPr>
              <w:t>4. Напиши парами слова с противоположным значением.</w:t>
            </w:r>
          </w:p>
          <w:p w14:paraId="4AC14AF7" w14:textId="77777777" w:rsidR="00E11F3A" w:rsidRPr="00777327" w:rsidRDefault="00E11F3A" w:rsidP="00A6713C">
            <w:pPr>
              <w:pStyle w:val="af2"/>
              <w:jc w:val="left"/>
              <w:rPr>
                <w:sz w:val="24"/>
                <w:szCs w:val="24"/>
                <w:lang w:val="en-US" w:eastAsia="ru-RU"/>
              </w:rPr>
            </w:pPr>
            <w:r w:rsidRPr="00777327">
              <w:rPr>
                <w:sz w:val="24"/>
                <w:szCs w:val="24"/>
                <w:lang w:val="en-US" w:eastAsia="ru-RU"/>
              </w:rPr>
              <w:t>Good, black,  small, country, white, big, short, sad, happy, bad, town, tall</w:t>
            </w:r>
          </w:p>
          <w:p w14:paraId="7465B12E" w14:textId="77777777" w:rsidR="00E11F3A" w:rsidRPr="00777327" w:rsidRDefault="00E11F3A" w:rsidP="00A6713C">
            <w:pPr>
              <w:pStyle w:val="af2"/>
              <w:jc w:val="left"/>
              <w:rPr>
                <w:sz w:val="24"/>
                <w:szCs w:val="24"/>
                <w:lang w:eastAsia="ru-RU"/>
              </w:rPr>
            </w:pPr>
            <w:r w:rsidRPr="00777327">
              <w:rPr>
                <w:sz w:val="24"/>
                <w:szCs w:val="24"/>
                <w:lang w:eastAsia="ru-RU"/>
              </w:rPr>
              <w:t>___________________________________________________________</w:t>
            </w:r>
          </w:p>
          <w:p w14:paraId="7C4B2E8A" w14:textId="77777777" w:rsidR="00E11F3A" w:rsidRPr="00777327" w:rsidRDefault="00E11F3A" w:rsidP="00A6713C">
            <w:pPr>
              <w:pStyle w:val="af2"/>
              <w:jc w:val="left"/>
              <w:rPr>
                <w:b/>
                <w:sz w:val="24"/>
                <w:szCs w:val="24"/>
                <w:lang w:eastAsia="ru-RU"/>
              </w:rPr>
            </w:pPr>
            <w:r w:rsidRPr="00777327">
              <w:rPr>
                <w:b/>
                <w:sz w:val="24"/>
                <w:szCs w:val="24"/>
                <w:lang w:eastAsia="ru-RU"/>
              </w:rPr>
              <w:t>5. Напиши глаголы во второй форме.</w:t>
            </w:r>
          </w:p>
          <w:p w14:paraId="6B4555A6" w14:textId="77777777" w:rsidR="00E11F3A" w:rsidRPr="00777327" w:rsidRDefault="00E11F3A" w:rsidP="00A6713C">
            <w:pPr>
              <w:pStyle w:val="af2"/>
              <w:jc w:val="left"/>
              <w:rPr>
                <w:sz w:val="24"/>
                <w:szCs w:val="24"/>
                <w:lang w:val="en-US" w:eastAsia="ru-RU"/>
              </w:rPr>
            </w:pPr>
            <w:r w:rsidRPr="00777327">
              <w:rPr>
                <w:sz w:val="24"/>
                <w:szCs w:val="24"/>
                <w:lang w:val="en-US" w:eastAsia="ru-RU"/>
              </w:rPr>
              <w:t>go________________________________</w:t>
            </w:r>
          </w:p>
          <w:p w14:paraId="5DF3A256" w14:textId="77777777" w:rsidR="00E11F3A" w:rsidRPr="00777327" w:rsidRDefault="00E11F3A" w:rsidP="00A6713C">
            <w:pPr>
              <w:pStyle w:val="af2"/>
              <w:jc w:val="left"/>
              <w:rPr>
                <w:sz w:val="24"/>
                <w:szCs w:val="24"/>
                <w:lang w:val="en-US" w:eastAsia="ru-RU"/>
              </w:rPr>
            </w:pPr>
            <w:r w:rsidRPr="00777327">
              <w:rPr>
                <w:sz w:val="24"/>
                <w:szCs w:val="24"/>
                <w:lang w:val="en-US" w:eastAsia="ru-RU"/>
              </w:rPr>
              <w:t>have_____________________________</w:t>
            </w:r>
          </w:p>
          <w:p w14:paraId="66A79FC5" w14:textId="77777777" w:rsidR="00E11F3A" w:rsidRPr="00777327" w:rsidRDefault="00E11F3A" w:rsidP="00A6713C">
            <w:pPr>
              <w:pStyle w:val="af2"/>
              <w:jc w:val="left"/>
              <w:rPr>
                <w:sz w:val="24"/>
                <w:szCs w:val="24"/>
                <w:lang w:val="en-US" w:eastAsia="ru-RU"/>
              </w:rPr>
            </w:pPr>
            <w:r w:rsidRPr="00777327">
              <w:rPr>
                <w:sz w:val="24"/>
                <w:szCs w:val="24"/>
                <w:lang w:val="en-US" w:eastAsia="ru-RU"/>
              </w:rPr>
              <w:t>be________________________________</w:t>
            </w:r>
          </w:p>
          <w:p w14:paraId="47A9434C" w14:textId="77777777" w:rsidR="00E11F3A" w:rsidRPr="00777327" w:rsidRDefault="00E11F3A" w:rsidP="00A6713C">
            <w:pPr>
              <w:pStyle w:val="af2"/>
              <w:jc w:val="left"/>
              <w:rPr>
                <w:sz w:val="24"/>
                <w:szCs w:val="24"/>
                <w:lang w:val="en-US" w:eastAsia="ru-RU"/>
              </w:rPr>
            </w:pPr>
            <w:r w:rsidRPr="00777327">
              <w:rPr>
                <w:sz w:val="24"/>
                <w:szCs w:val="24"/>
                <w:lang w:val="en-US" w:eastAsia="ru-RU"/>
              </w:rPr>
              <w:t>ski________________________________</w:t>
            </w:r>
          </w:p>
          <w:p w14:paraId="4387A8AE" w14:textId="77777777" w:rsidR="00E11F3A" w:rsidRPr="00777327" w:rsidRDefault="00E11F3A" w:rsidP="00A6713C">
            <w:pPr>
              <w:pStyle w:val="af2"/>
              <w:jc w:val="left"/>
              <w:rPr>
                <w:sz w:val="24"/>
                <w:szCs w:val="24"/>
                <w:lang w:val="en-US" w:eastAsia="ru-RU"/>
              </w:rPr>
            </w:pPr>
            <w:r w:rsidRPr="00777327">
              <w:rPr>
                <w:sz w:val="24"/>
                <w:szCs w:val="24"/>
                <w:lang w:val="en-US" w:eastAsia="ru-RU"/>
              </w:rPr>
              <w:t>skate______________________________</w:t>
            </w:r>
          </w:p>
          <w:p w14:paraId="465EEE88" w14:textId="77777777" w:rsidR="00E11F3A" w:rsidRPr="00777327" w:rsidRDefault="00E11F3A" w:rsidP="00A6713C">
            <w:pPr>
              <w:pStyle w:val="af2"/>
              <w:jc w:val="left"/>
              <w:rPr>
                <w:sz w:val="24"/>
                <w:szCs w:val="24"/>
                <w:lang w:eastAsia="ru-RU"/>
              </w:rPr>
            </w:pPr>
            <w:proofErr w:type="spellStart"/>
            <w:r w:rsidRPr="00777327">
              <w:rPr>
                <w:sz w:val="24"/>
                <w:szCs w:val="24"/>
                <w:lang w:eastAsia="ru-RU"/>
              </w:rPr>
              <w:t>do</w:t>
            </w:r>
            <w:proofErr w:type="spellEnd"/>
            <w:r w:rsidRPr="00777327">
              <w:rPr>
                <w:sz w:val="24"/>
                <w:szCs w:val="24"/>
                <w:lang w:eastAsia="ru-RU"/>
              </w:rPr>
              <w:t>________________________________</w:t>
            </w:r>
          </w:p>
          <w:p w14:paraId="42F1B0A5" w14:textId="77777777" w:rsidR="00E11F3A" w:rsidRPr="00777327" w:rsidRDefault="00E11F3A" w:rsidP="00A6713C">
            <w:pPr>
              <w:pStyle w:val="af2"/>
              <w:jc w:val="left"/>
              <w:rPr>
                <w:b/>
                <w:sz w:val="24"/>
                <w:szCs w:val="24"/>
                <w:lang w:eastAsia="ru-RU"/>
              </w:rPr>
            </w:pPr>
            <w:r w:rsidRPr="00777327">
              <w:rPr>
                <w:b/>
                <w:sz w:val="24"/>
                <w:szCs w:val="24"/>
                <w:lang w:eastAsia="ru-RU"/>
              </w:rPr>
              <w:t>6. Напиши время предложениями.</w:t>
            </w:r>
          </w:p>
          <w:p w14:paraId="4D129098" w14:textId="77777777" w:rsidR="00E11F3A" w:rsidRPr="00777327" w:rsidRDefault="00E11F3A" w:rsidP="00A6713C">
            <w:pPr>
              <w:pStyle w:val="af2"/>
              <w:jc w:val="left"/>
              <w:rPr>
                <w:sz w:val="24"/>
                <w:szCs w:val="24"/>
                <w:lang w:eastAsia="ru-RU"/>
              </w:rPr>
            </w:pPr>
            <w:r w:rsidRPr="00777327">
              <w:rPr>
                <w:sz w:val="24"/>
                <w:szCs w:val="24"/>
                <w:lang w:eastAsia="ru-RU"/>
              </w:rPr>
              <w:t>8.00________________________________________________________</w:t>
            </w:r>
          </w:p>
          <w:p w14:paraId="5C41EB36" w14:textId="77777777" w:rsidR="00E11F3A" w:rsidRPr="00777327" w:rsidRDefault="00E11F3A" w:rsidP="00A6713C">
            <w:pPr>
              <w:pStyle w:val="af2"/>
              <w:jc w:val="left"/>
              <w:rPr>
                <w:sz w:val="24"/>
                <w:szCs w:val="24"/>
                <w:lang w:eastAsia="ru-RU"/>
              </w:rPr>
            </w:pPr>
            <w:r w:rsidRPr="00777327">
              <w:rPr>
                <w:sz w:val="24"/>
                <w:szCs w:val="24"/>
                <w:lang w:eastAsia="ru-RU"/>
              </w:rPr>
              <w:t>9.30________________________________________________________</w:t>
            </w:r>
          </w:p>
          <w:p w14:paraId="67E96835" w14:textId="77777777" w:rsidR="00E11F3A" w:rsidRPr="00777327" w:rsidRDefault="00E11F3A" w:rsidP="00A6713C">
            <w:pPr>
              <w:pStyle w:val="af2"/>
              <w:jc w:val="left"/>
              <w:rPr>
                <w:sz w:val="24"/>
                <w:szCs w:val="24"/>
                <w:lang w:eastAsia="ru-RU"/>
              </w:rPr>
            </w:pPr>
            <w:r w:rsidRPr="00777327">
              <w:rPr>
                <w:sz w:val="24"/>
                <w:szCs w:val="24"/>
                <w:lang w:eastAsia="ru-RU"/>
              </w:rPr>
              <w:t>7.15________________________________________________________</w:t>
            </w:r>
          </w:p>
          <w:p w14:paraId="004FA12F" w14:textId="77777777" w:rsidR="00E11F3A" w:rsidRPr="00777327" w:rsidRDefault="00E11F3A" w:rsidP="00A6713C">
            <w:pPr>
              <w:pStyle w:val="af2"/>
              <w:jc w:val="left"/>
              <w:rPr>
                <w:sz w:val="24"/>
                <w:szCs w:val="24"/>
                <w:lang w:eastAsia="ru-RU"/>
              </w:rPr>
            </w:pPr>
            <w:r w:rsidRPr="00777327">
              <w:rPr>
                <w:sz w:val="24"/>
                <w:szCs w:val="24"/>
                <w:lang w:eastAsia="ru-RU"/>
              </w:rPr>
              <w:lastRenderedPageBreak/>
              <w:t>10.45.______________________________________________________</w:t>
            </w:r>
            <w:r w:rsidR="0084634E" w:rsidRPr="00777327">
              <w:rPr>
                <w:sz w:val="24"/>
                <w:szCs w:val="24"/>
                <w:lang w:eastAsia="ru-RU"/>
              </w:rPr>
              <w:t xml:space="preserve"> </w:t>
            </w:r>
            <w:r w:rsidR="0084634E">
              <w:rPr>
                <w:sz w:val="24"/>
                <w:szCs w:val="24"/>
                <w:lang w:eastAsia="ru-RU"/>
              </w:rPr>
              <w:t xml:space="preserve">        </w:t>
            </w:r>
            <w:r w:rsidRPr="00777327">
              <w:rPr>
                <w:sz w:val="24"/>
                <w:szCs w:val="24"/>
                <w:lang w:eastAsia="ru-RU"/>
              </w:rPr>
              <w:t>4.20______________________________________________________</w:t>
            </w:r>
          </w:p>
          <w:p w14:paraId="09E73915" w14:textId="77777777" w:rsidR="00E11F3A" w:rsidRPr="00777327" w:rsidRDefault="00E11F3A" w:rsidP="00A6713C">
            <w:pPr>
              <w:pStyle w:val="af2"/>
              <w:jc w:val="left"/>
              <w:rPr>
                <w:b/>
                <w:sz w:val="24"/>
                <w:szCs w:val="24"/>
                <w:lang w:val="en-US" w:eastAsia="ru-RU"/>
              </w:rPr>
            </w:pPr>
            <w:r w:rsidRPr="00777327">
              <w:rPr>
                <w:b/>
                <w:sz w:val="24"/>
                <w:szCs w:val="24"/>
                <w:lang w:eastAsia="ru-RU"/>
              </w:rPr>
              <w:t>7. расставь буквы в нужном порядке и запиши получившиеся слова. Тема</w:t>
            </w:r>
            <w:r w:rsidRPr="00777327">
              <w:rPr>
                <w:b/>
                <w:sz w:val="24"/>
                <w:szCs w:val="24"/>
                <w:lang w:val="en-US" w:eastAsia="ru-RU"/>
              </w:rPr>
              <w:t xml:space="preserve"> «</w:t>
            </w:r>
            <w:r w:rsidRPr="00777327">
              <w:rPr>
                <w:b/>
                <w:sz w:val="24"/>
                <w:szCs w:val="24"/>
                <w:lang w:eastAsia="ru-RU"/>
              </w:rPr>
              <w:t>Одежда</w:t>
            </w:r>
            <w:r w:rsidRPr="00777327">
              <w:rPr>
                <w:b/>
                <w:sz w:val="24"/>
                <w:szCs w:val="24"/>
                <w:lang w:val="en-US" w:eastAsia="ru-RU"/>
              </w:rPr>
              <w:t>»</w:t>
            </w:r>
          </w:p>
          <w:p w14:paraId="0685862B" w14:textId="77777777" w:rsidR="00E11F3A" w:rsidRPr="00777327" w:rsidRDefault="00E11F3A" w:rsidP="00A6713C">
            <w:pPr>
              <w:pStyle w:val="af2"/>
              <w:jc w:val="left"/>
              <w:rPr>
                <w:sz w:val="24"/>
                <w:szCs w:val="24"/>
                <w:lang w:val="en-US" w:eastAsia="ru-RU"/>
              </w:rPr>
            </w:pPr>
            <w:r w:rsidRPr="00777327">
              <w:rPr>
                <w:sz w:val="24"/>
                <w:szCs w:val="24"/>
                <w:lang w:val="en-US" w:eastAsia="ru-RU"/>
              </w:rPr>
              <w:t>a) t, e, s, h ,o ,c, l___________________________________</w:t>
            </w:r>
          </w:p>
          <w:p w14:paraId="4B78CF91" w14:textId="77777777" w:rsidR="00E11F3A" w:rsidRPr="00777327" w:rsidRDefault="00E11F3A" w:rsidP="00A6713C">
            <w:pPr>
              <w:pStyle w:val="af2"/>
              <w:jc w:val="left"/>
              <w:rPr>
                <w:sz w:val="24"/>
                <w:szCs w:val="24"/>
                <w:lang w:val="en-US" w:eastAsia="ru-RU"/>
              </w:rPr>
            </w:pPr>
            <w:r w:rsidRPr="00777327">
              <w:rPr>
                <w:sz w:val="24"/>
                <w:szCs w:val="24"/>
                <w:lang w:val="en-US" w:eastAsia="ru-RU"/>
              </w:rPr>
              <w:t>b) a, t, c, o________________________________________</w:t>
            </w:r>
          </w:p>
          <w:p w14:paraId="74BFC1D8" w14:textId="77777777" w:rsidR="00E11F3A" w:rsidRPr="00777327" w:rsidRDefault="00E11F3A" w:rsidP="00A6713C">
            <w:pPr>
              <w:pStyle w:val="af2"/>
              <w:jc w:val="left"/>
              <w:rPr>
                <w:sz w:val="24"/>
                <w:szCs w:val="24"/>
                <w:lang w:val="en-US" w:eastAsia="ru-RU"/>
              </w:rPr>
            </w:pPr>
            <w:r w:rsidRPr="00777327">
              <w:rPr>
                <w:sz w:val="24"/>
                <w:szCs w:val="24"/>
                <w:lang w:val="en-US" w:eastAsia="ru-RU"/>
              </w:rPr>
              <w:t xml:space="preserve">c) </w:t>
            </w:r>
            <w:proofErr w:type="spellStart"/>
            <w:r w:rsidRPr="00777327">
              <w:rPr>
                <w:sz w:val="24"/>
                <w:szCs w:val="24"/>
                <w:lang w:val="en-US" w:eastAsia="ru-RU"/>
              </w:rPr>
              <w:t>i</w:t>
            </w:r>
            <w:proofErr w:type="spellEnd"/>
            <w:r w:rsidRPr="00777327">
              <w:rPr>
                <w:sz w:val="24"/>
                <w:szCs w:val="24"/>
                <w:lang w:val="en-US" w:eastAsia="ru-RU"/>
              </w:rPr>
              <w:t>, r, h, t, s_______________________________________</w:t>
            </w:r>
          </w:p>
          <w:p w14:paraId="7B7C8269" w14:textId="77777777" w:rsidR="00E11F3A" w:rsidRPr="00777327" w:rsidRDefault="00E11F3A" w:rsidP="00A6713C">
            <w:pPr>
              <w:pStyle w:val="af2"/>
              <w:jc w:val="left"/>
              <w:rPr>
                <w:sz w:val="24"/>
                <w:szCs w:val="24"/>
                <w:lang w:val="de-DE" w:eastAsia="ru-RU"/>
              </w:rPr>
            </w:pPr>
            <w:r w:rsidRPr="00777327">
              <w:rPr>
                <w:sz w:val="24"/>
                <w:szCs w:val="24"/>
                <w:lang w:val="de-DE" w:eastAsia="ru-RU"/>
              </w:rPr>
              <w:t>d) h, o ,s ,e, s______________________________________</w:t>
            </w:r>
          </w:p>
          <w:p w14:paraId="72A3FB97" w14:textId="77777777" w:rsidR="00E11F3A" w:rsidRPr="00777327" w:rsidRDefault="00E11F3A" w:rsidP="00A6713C">
            <w:pPr>
              <w:pStyle w:val="af2"/>
              <w:jc w:val="left"/>
              <w:rPr>
                <w:sz w:val="24"/>
                <w:szCs w:val="24"/>
                <w:lang w:val="de-DE" w:eastAsia="ru-RU"/>
              </w:rPr>
            </w:pPr>
            <w:r w:rsidRPr="00777327">
              <w:rPr>
                <w:sz w:val="24"/>
                <w:szCs w:val="24"/>
                <w:lang w:val="de-DE" w:eastAsia="ru-RU"/>
              </w:rPr>
              <w:t>e)t, m, i ,t, e, n, s___________________________________</w:t>
            </w:r>
          </w:p>
          <w:p w14:paraId="17F7BD07" w14:textId="77777777" w:rsidR="00E11F3A" w:rsidRPr="00777327" w:rsidRDefault="00E11F3A" w:rsidP="00A6713C">
            <w:pPr>
              <w:pStyle w:val="af2"/>
              <w:jc w:val="left"/>
              <w:rPr>
                <w:b/>
                <w:sz w:val="24"/>
                <w:szCs w:val="24"/>
                <w:lang w:eastAsia="ru-RU"/>
              </w:rPr>
            </w:pPr>
            <w:r w:rsidRPr="00777327">
              <w:rPr>
                <w:b/>
                <w:sz w:val="24"/>
                <w:szCs w:val="24"/>
                <w:lang w:eastAsia="ru-RU"/>
              </w:rPr>
              <w:t>8. Переведи на английский язык.</w:t>
            </w:r>
          </w:p>
          <w:p w14:paraId="161B820C" w14:textId="77777777" w:rsidR="00E11F3A" w:rsidRPr="00777327" w:rsidRDefault="00E11F3A" w:rsidP="00A6713C">
            <w:pPr>
              <w:pStyle w:val="af2"/>
              <w:jc w:val="left"/>
              <w:rPr>
                <w:sz w:val="24"/>
                <w:szCs w:val="24"/>
                <w:lang w:eastAsia="ru-RU"/>
              </w:rPr>
            </w:pPr>
            <w:r w:rsidRPr="00777327">
              <w:rPr>
                <w:sz w:val="24"/>
                <w:szCs w:val="24"/>
                <w:lang w:eastAsia="ru-RU"/>
              </w:rPr>
              <w:t>a)   Как дела?_______________________________________</w:t>
            </w:r>
          </w:p>
          <w:p w14:paraId="3858CB4B" w14:textId="77777777" w:rsidR="00E11F3A" w:rsidRPr="00777327" w:rsidRDefault="00E11F3A" w:rsidP="00A6713C">
            <w:pPr>
              <w:pStyle w:val="af2"/>
              <w:jc w:val="left"/>
              <w:rPr>
                <w:sz w:val="24"/>
                <w:szCs w:val="24"/>
                <w:lang w:eastAsia="ru-RU"/>
              </w:rPr>
            </w:pPr>
            <w:r w:rsidRPr="00777327">
              <w:rPr>
                <w:sz w:val="24"/>
                <w:szCs w:val="24"/>
                <w:lang w:eastAsia="ru-RU"/>
              </w:rPr>
              <w:t>b)   Сколько тебе лет?_________________________________</w:t>
            </w:r>
          </w:p>
          <w:p w14:paraId="417BDA48" w14:textId="77777777" w:rsidR="00E11F3A" w:rsidRPr="00777327" w:rsidRDefault="00E11F3A" w:rsidP="00A6713C">
            <w:pPr>
              <w:pStyle w:val="af2"/>
              <w:jc w:val="left"/>
              <w:rPr>
                <w:sz w:val="24"/>
                <w:szCs w:val="24"/>
                <w:lang w:eastAsia="ru-RU"/>
              </w:rPr>
            </w:pPr>
            <w:r w:rsidRPr="00777327">
              <w:rPr>
                <w:sz w:val="24"/>
                <w:szCs w:val="24"/>
                <w:lang w:eastAsia="ru-RU"/>
              </w:rPr>
              <w:t>c)   Откуда ты?___________________________________</w:t>
            </w:r>
          </w:p>
          <w:p w14:paraId="4771D46C" w14:textId="77777777" w:rsidR="00E11F3A" w:rsidRPr="00777327" w:rsidRDefault="00E11F3A" w:rsidP="00A6713C">
            <w:pPr>
              <w:pStyle w:val="af2"/>
              <w:jc w:val="left"/>
              <w:rPr>
                <w:sz w:val="24"/>
                <w:szCs w:val="24"/>
                <w:lang w:eastAsia="ru-RU"/>
              </w:rPr>
            </w:pPr>
            <w:r w:rsidRPr="00777327">
              <w:rPr>
                <w:sz w:val="24"/>
                <w:szCs w:val="24"/>
                <w:lang w:eastAsia="ru-RU"/>
              </w:rPr>
              <w:t>d)   Ты говоришь по-английски?_____________________________________</w:t>
            </w:r>
          </w:p>
          <w:p w14:paraId="74EF0C06" w14:textId="77777777" w:rsidR="00E11F3A" w:rsidRPr="00777327" w:rsidRDefault="00E11F3A" w:rsidP="00A6713C">
            <w:pPr>
              <w:pStyle w:val="af2"/>
              <w:jc w:val="left"/>
              <w:rPr>
                <w:sz w:val="24"/>
                <w:szCs w:val="24"/>
                <w:lang w:eastAsia="ru-RU"/>
              </w:rPr>
            </w:pPr>
            <w:r w:rsidRPr="00777327">
              <w:rPr>
                <w:sz w:val="24"/>
                <w:szCs w:val="24"/>
                <w:lang w:eastAsia="ru-RU"/>
              </w:rPr>
              <w:t>e)   В каком классе ты учишься? _____________________________________</w:t>
            </w:r>
          </w:p>
        </w:tc>
      </w:tr>
      <w:tr w:rsidR="00777327" w:rsidRPr="00777327" w14:paraId="17A6BE30" w14:textId="77777777" w:rsidTr="00777327">
        <w:trPr>
          <w:jc w:val="right"/>
        </w:trPr>
        <w:tc>
          <w:tcPr>
            <w:tcW w:w="1526" w:type="dxa"/>
          </w:tcPr>
          <w:p w14:paraId="3A800D53"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Алгебра</w:t>
            </w:r>
          </w:p>
        </w:tc>
        <w:tc>
          <w:tcPr>
            <w:tcW w:w="8080" w:type="dxa"/>
          </w:tcPr>
          <w:p w14:paraId="5D8BF222"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Итоговая контрольная работа Вариант 1</w:t>
            </w:r>
          </w:p>
          <w:p w14:paraId="5CD4D90B"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Сократите дробь </w:t>
            </w:r>
            <w:r w:rsidR="00FC1C3E"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FC1C3E" w:rsidRPr="00777327">
              <w:rPr>
                <w:rFonts w:ascii="Times New Roman" w:hAnsi="Times New Roman"/>
                <w:sz w:val="24"/>
                <w:szCs w:val="24"/>
              </w:rPr>
              <w:fldChar w:fldCharType="separate"/>
            </w:r>
            <w:r w:rsidRPr="00777327">
              <w:rPr>
                <w:rFonts w:ascii="Times New Roman" w:hAnsi="Times New Roman"/>
                <w:noProof/>
                <w:position w:val="-24"/>
                <w:sz w:val="24"/>
                <w:szCs w:val="24"/>
                <w:lang w:eastAsia="ru-RU"/>
              </w:rPr>
              <w:drawing>
                <wp:inline distT="0" distB="0" distL="0" distR="0" wp14:anchorId="7D285D17" wp14:editId="10883EDC">
                  <wp:extent cx="523875" cy="41910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23875" cy="419100"/>
                          </a:xfrm>
                          <a:prstGeom prst="rect">
                            <a:avLst/>
                          </a:prstGeom>
                          <a:noFill/>
                          <a:ln w="9525">
                            <a:noFill/>
                            <a:miter lim="800000"/>
                            <a:headEnd/>
                            <a:tailEnd/>
                          </a:ln>
                        </pic:spPr>
                      </pic:pic>
                    </a:graphicData>
                  </a:graphic>
                </wp:inline>
              </w:drawing>
            </w:r>
            <w:r w:rsidR="00FC1C3E" w:rsidRPr="00777327">
              <w:rPr>
                <w:rFonts w:ascii="Times New Roman" w:hAnsi="Times New Roman"/>
                <w:sz w:val="24"/>
                <w:szCs w:val="24"/>
              </w:rPr>
              <w:fldChar w:fldCharType="end"/>
            </w:r>
            <w:r w:rsidRPr="00777327">
              <w:rPr>
                <w:rFonts w:ascii="Times New Roman" w:hAnsi="Times New Roman"/>
                <w:sz w:val="24"/>
                <w:szCs w:val="24"/>
              </w:rPr>
              <w:t>.</w:t>
            </w:r>
          </w:p>
          <w:p w14:paraId="6C975AE7"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Решите неравенство </w:t>
            </w:r>
            <w:r w:rsidRPr="00777327">
              <w:rPr>
                <w:rFonts w:ascii="Times New Roman" w:hAnsi="Times New Roman"/>
                <w:i/>
                <w:sz w:val="24"/>
                <w:szCs w:val="24"/>
              </w:rPr>
              <w:t>6х – 7 ≥ 8х + 7.</w:t>
            </w:r>
          </w:p>
          <w:p w14:paraId="05873CF1"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Решите уравнение </w:t>
            </w:r>
            <w:r w:rsidRPr="00777327">
              <w:rPr>
                <w:rFonts w:ascii="Times New Roman" w:hAnsi="Times New Roman"/>
                <w:i/>
                <w:sz w:val="24"/>
                <w:szCs w:val="24"/>
              </w:rPr>
              <w:t>х</w:t>
            </w:r>
            <w:r w:rsidRPr="00777327">
              <w:rPr>
                <w:rFonts w:ascii="Times New Roman" w:hAnsi="Times New Roman"/>
                <w:i/>
                <w:sz w:val="24"/>
                <w:szCs w:val="24"/>
                <w:vertAlign w:val="superscript"/>
              </w:rPr>
              <w:t>2</w:t>
            </w:r>
            <w:r w:rsidRPr="00777327">
              <w:rPr>
                <w:rFonts w:ascii="Times New Roman" w:hAnsi="Times New Roman"/>
                <w:i/>
                <w:sz w:val="24"/>
                <w:szCs w:val="24"/>
              </w:rPr>
              <w:t xml:space="preserve"> – 10х + 25 = 0.</w:t>
            </w:r>
          </w:p>
          <w:p w14:paraId="3039A81E"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Сравните 46,28 ∙ 10</w:t>
            </w:r>
            <w:r w:rsidRPr="00777327">
              <w:rPr>
                <w:rFonts w:ascii="Times New Roman" w:hAnsi="Times New Roman"/>
                <w:sz w:val="24"/>
                <w:szCs w:val="24"/>
                <w:vertAlign w:val="superscript"/>
              </w:rPr>
              <w:t>9</w:t>
            </w:r>
            <w:r w:rsidRPr="00777327">
              <w:rPr>
                <w:rFonts w:ascii="Times New Roman" w:hAnsi="Times New Roman"/>
                <w:sz w:val="24"/>
                <w:szCs w:val="24"/>
              </w:rPr>
              <w:t xml:space="preserve"> и 4,627 ∙ 10</w:t>
            </w:r>
            <w:r w:rsidRPr="00777327">
              <w:rPr>
                <w:rFonts w:ascii="Times New Roman" w:hAnsi="Times New Roman"/>
                <w:sz w:val="24"/>
                <w:szCs w:val="24"/>
                <w:vertAlign w:val="superscript"/>
              </w:rPr>
              <w:t>8</w:t>
            </w:r>
            <w:r w:rsidRPr="00777327">
              <w:rPr>
                <w:rFonts w:ascii="Times New Roman" w:hAnsi="Times New Roman"/>
                <w:sz w:val="24"/>
                <w:szCs w:val="24"/>
              </w:rPr>
              <w:t>.</w:t>
            </w:r>
          </w:p>
          <w:p w14:paraId="2EF35413"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Решите систему уравнений: </w:t>
            </w:r>
            <w:r w:rsidR="00FC1C3E"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FC1C3E" w:rsidRPr="00777327">
              <w:rPr>
                <w:rFonts w:ascii="Times New Roman" w:hAnsi="Times New Roman"/>
                <w:sz w:val="24"/>
                <w:szCs w:val="24"/>
              </w:rPr>
              <w:fldChar w:fldCharType="separate"/>
            </w:r>
            <w:r w:rsidRPr="00777327">
              <w:rPr>
                <w:rFonts w:ascii="Times New Roman" w:hAnsi="Times New Roman"/>
                <w:noProof/>
                <w:position w:val="-30"/>
                <w:sz w:val="24"/>
                <w:szCs w:val="24"/>
                <w:lang w:eastAsia="ru-RU"/>
              </w:rPr>
              <w:drawing>
                <wp:inline distT="0" distB="0" distL="0" distR="0" wp14:anchorId="55E02901" wp14:editId="1391F637">
                  <wp:extent cx="1000125" cy="457200"/>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1000125" cy="457200"/>
                          </a:xfrm>
                          <a:prstGeom prst="rect">
                            <a:avLst/>
                          </a:prstGeom>
                          <a:noFill/>
                          <a:ln w="9525">
                            <a:noFill/>
                            <a:miter lim="800000"/>
                            <a:headEnd/>
                            <a:tailEnd/>
                          </a:ln>
                        </pic:spPr>
                      </pic:pic>
                    </a:graphicData>
                  </a:graphic>
                </wp:inline>
              </w:drawing>
            </w:r>
            <w:r w:rsidR="00FC1C3E" w:rsidRPr="00777327">
              <w:rPr>
                <w:rFonts w:ascii="Times New Roman" w:hAnsi="Times New Roman"/>
                <w:sz w:val="24"/>
                <w:szCs w:val="24"/>
              </w:rPr>
              <w:fldChar w:fldCharType="end"/>
            </w:r>
          </w:p>
          <w:p w14:paraId="47ED3A30"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Постройте график функции </w:t>
            </w:r>
            <w:r w:rsidRPr="00777327">
              <w:rPr>
                <w:rFonts w:ascii="Times New Roman" w:hAnsi="Times New Roman"/>
                <w:i/>
                <w:sz w:val="24"/>
                <w:szCs w:val="24"/>
              </w:rPr>
              <w:t>у</w:t>
            </w:r>
            <w:r w:rsidRPr="00777327">
              <w:rPr>
                <w:rFonts w:ascii="Times New Roman" w:hAnsi="Times New Roman"/>
                <w:sz w:val="24"/>
                <w:szCs w:val="24"/>
              </w:rPr>
              <w:t xml:space="preserve"> = 14</w:t>
            </w:r>
            <w:r w:rsidRPr="00777327">
              <w:rPr>
                <w:rFonts w:ascii="Times New Roman" w:hAnsi="Times New Roman"/>
                <w:i/>
                <w:sz w:val="24"/>
                <w:szCs w:val="24"/>
              </w:rPr>
              <w:t>х</w:t>
            </w:r>
            <w:r w:rsidRPr="00777327">
              <w:rPr>
                <w:rFonts w:ascii="Times New Roman" w:hAnsi="Times New Roman"/>
                <w:sz w:val="24"/>
                <w:szCs w:val="24"/>
              </w:rPr>
              <w:t xml:space="preserve"> – 10 и найдите, при каких значениях </w:t>
            </w:r>
            <w:r w:rsidRPr="00777327">
              <w:rPr>
                <w:rFonts w:ascii="Times New Roman" w:hAnsi="Times New Roman"/>
                <w:i/>
                <w:sz w:val="24"/>
                <w:szCs w:val="24"/>
              </w:rPr>
              <w:t>х</w:t>
            </w:r>
            <w:r w:rsidRPr="00777327">
              <w:rPr>
                <w:rFonts w:ascii="Times New Roman" w:hAnsi="Times New Roman"/>
                <w:sz w:val="24"/>
                <w:szCs w:val="24"/>
              </w:rPr>
              <w:t xml:space="preserve"> значения </w:t>
            </w:r>
            <w:r w:rsidRPr="00777327">
              <w:rPr>
                <w:rFonts w:ascii="Times New Roman" w:hAnsi="Times New Roman"/>
                <w:i/>
                <w:sz w:val="24"/>
                <w:szCs w:val="24"/>
              </w:rPr>
              <w:t>у</w:t>
            </w:r>
            <w:r w:rsidRPr="00777327">
              <w:rPr>
                <w:rFonts w:ascii="Times New Roman" w:hAnsi="Times New Roman"/>
                <w:sz w:val="24"/>
                <w:szCs w:val="24"/>
              </w:rPr>
              <w:t xml:space="preserve"> не меньше – 80.</w:t>
            </w:r>
          </w:p>
          <w:p w14:paraId="72DE22BE"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В арифметической прогрессии второй член равен 11, а разность равна 10. Найдите десятый член этой прогрессии и сумму первых десяти ее членов.</w:t>
            </w:r>
          </w:p>
          <w:p w14:paraId="4EE7D506"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Моторная лодка прошла против течения реки </w:t>
            </w:r>
            <w:smartTag w:uri="urn:schemas-microsoft-com:office:smarttags" w:element="metricconverter">
              <w:smartTagPr>
                <w:attr w:name="ProductID" w:val="8 км"/>
              </w:smartTagPr>
              <w:r w:rsidRPr="00777327">
                <w:rPr>
                  <w:rFonts w:ascii="Times New Roman" w:hAnsi="Times New Roman"/>
                  <w:sz w:val="24"/>
                  <w:szCs w:val="24"/>
                </w:rPr>
                <w:t>8 км</w:t>
              </w:r>
            </w:smartTag>
            <w:r w:rsidRPr="00777327">
              <w:rPr>
                <w:rFonts w:ascii="Times New Roman" w:hAnsi="Times New Roman"/>
                <w:sz w:val="24"/>
                <w:szCs w:val="24"/>
              </w:rPr>
              <w:t xml:space="preserve"> и вернулась обратно, затратив на обратный путь на 30 мин меньше, чем при движении против течения. Найдите скорость лодки в неподвижной воде, если скорость течения равна </w:t>
            </w:r>
            <w:smartTag w:uri="urn:schemas-microsoft-com:office:smarttags" w:element="metricconverter">
              <w:smartTagPr>
                <w:attr w:name="ProductID" w:val="4 км/ч"/>
              </w:smartTagPr>
              <w:r w:rsidRPr="00777327">
                <w:rPr>
                  <w:rFonts w:ascii="Times New Roman" w:hAnsi="Times New Roman"/>
                  <w:sz w:val="24"/>
                  <w:szCs w:val="24"/>
                </w:rPr>
                <w:t>4 км/ч</w:t>
              </w:r>
            </w:smartTag>
            <w:r w:rsidRPr="00777327">
              <w:rPr>
                <w:rFonts w:ascii="Times New Roman" w:hAnsi="Times New Roman"/>
                <w:sz w:val="24"/>
                <w:szCs w:val="24"/>
              </w:rPr>
              <w:t>.</w:t>
            </w:r>
          </w:p>
          <w:p w14:paraId="2EE426B7"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Сократите дробь </w:t>
            </w:r>
            <w:r w:rsidR="00FC1C3E"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FC1C3E" w:rsidRPr="00777327">
              <w:rPr>
                <w:rFonts w:ascii="Times New Roman" w:hAnsi="Times New Roman"/>
                <w:sz w:val="24"/>
                <w:szCs w:val="24"/>
              </w:rPr>
              <w:fldChar w:fldCharType="separate"/>
            </w:r>
            <w:r w:rsidRPr="00777327">
              <w:rPr>
                <w:rFonts w:ascii="Times New Roman" w:hAnsi="Times New Roman"/>
                <w:noProof/>
                <w:position w:val="-28"/>
                <w:sz w:val="24"/>
                <w:szCs w:val="24"/>
                <w:lang w:eastAsia="ru-RU"/>
              </w:rPr>
              <w:drawing>
                <wp:inline distT="0" distB="0" distL="0" distR="0" wp14:anchorId="619F5034" wp14:editId="37D4CBE2">
                  <wp:extent cx="695325" cy="457200"/>
                  <wp:effectExtent l="1905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695325" cy="457200"/>
                          </a:xfrm>
                          <a:prstGeom prst="rect">
                            <a:avLst/>
                          </a:prstGeom>
                          <a:noFill/>
                          <a:ln w="9525">
                            <a:noFill/>
                            <a:miter lim="800000"/>
                            <a:headEnd/>
                            <a:tailEnd/>
                          </a:ln>
                        </pic:spPr>
                      </pic:pic>
                    </a:graphicData>
                  </a:graphic>
                </wp:inline>
              </w:drawing>
            </w:r>
            <w:r w:rsidR="00FC1C3E" w:rsidRPr="00777327">
              <w:rPr>
                <w:rFonts w:ascii="Times New Roman" w:hAnsi="Times New Roman"/>
                <w:sz w:val="24"/>
                <w:szCs w:val="24"/>
              </w:rPr>
              <w:fldChar w:fldCharType="end"/>
            </w:r>
            <w:r w:rsidRPr="00777327">
              <w:rPr>
                <w:rFonts w:ascii="Times New Roman" w:hAnsi="Times New Roman"/>
                <w:sz w:val="24"/>
                <w:szCs w:val="24"/>
              </w:rPr>
              <w:t>.</w:t>
            </w:r>
          </w:p>
          <w:p w14:paraId="01AE04AA" w14:textId="77777777" w:rsidR="00E11F3A" w:rsidRPr="00777327" w:rsidRDefault="00E11F3A" w:rsidP="00777327">
            <w:pPr>
              <w:spacing w:after="0" w:line="240" w:lineRule="auto"/>
              <w:ind w:left="720"/>
              <w:jc w:val="center"/>
              <w:rPr>
                <w:rFonts w:ascii="Times New Roman" w:hAnsi="Times New Roman"/>
                <w:b/>
                <w:sz w:val="24"/>
                <w:szCs w:val="24"/>
              </w:rPr>
            </w:pPr>
            <w:r w:rsidRPr="00777327">
              <w:rPr>
                <w:rFonts w:ascii="Times New Roman" w:hAnsi="Times New Roman"/>
                <w:b/>
                <w:sz w:val="24"/>
                <w:szCs w:val="24"/>
              </w:rPr>
              <w:t>Вариант 2</w:t>
            </w:r>
          </w:p>
          <w:p w14:paraId="0BF59A7E"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Сократите дробь </w:t>
            </w:r>
            <w:r w:rsidR="00FC1C3E"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FC1C3E" w:rsidRPr="00777327">
              <w:rPr>
                <w:rFonts w:ascii="Times New Roman" w:hAnsi="Times New Roman"/>
                <w:sz w:val="24"/>
                <w:szCs w:val="24"/>
              </w:rPr>
              <w:fldChar w:fldCharType="separate"/>
            </w:r>
            <w:r w:rsidRPr="00777327">
              <w:rPr>
                <w:rFonts w:ascii="Times New Roman" w:hAnsi="Times New Roman"/>
                <w:noProof/>
                <w:position w:val="-24"/>
                <w:sz w:val="24"/>
                <w:szCs w:val="24"/>
                <w:lang w:eastAsia="ru-RU"/>
              </w:rPr>
              <w:drawing>
                <wp:inline distT="0" distB="0" distL="0" distR="0" wp14:anchorId="799E73A4" wp14:editId="4EC752EA">
                  <wp:extent cx="533400" cy="41910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533400" cy="419100"/>
                          </a:xfrm>
                          <a:prstGeom prst="rect">
                            <a:avLst/>
                          </a:prstGeom>
                          <a:noFill/>
                          <a:ln w="9525">
                            <a:noFill/>
                            <a:miter lim="800000"/>
                            <a:headEnd/>
                            <a:tailEnd/>
                          </a:ln>
                        </pic:spPr>
                      </pic:pic>
                    </a:graphicData>
                  </a:graphic>
                </wp:inline>
              </w:drawing>
            </w:r>
            <w:r w:rsidR="00FC1C3E" w:rsidRPr="00777327">
              <w:rPr>
                <w:rFonts w:ascii="Times New Roman" w:hAnsi="Times New Roman"/>
                <w:sz w:val="24"/>
                <w:szCs w:val="24"/>
              </w:rPr>
              <w:fldChar w:fldCharType="end"/>
            </w:r>
            <w:r w:rsidRPr="00777327">
              <w:rPr>
                <w:rFonts w:ascii="Times New Roman" w:hAnsi="Times New Roman"/>
                <w:sz w:val="24"/>
                <w:szCs w:val="24"/>
              </w:rPr>
              <w:t>.</w:t>
            </w:r>
          </w:p>
          <w:p w14:paraId="6834981C"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Решите неравенство </w:t>
            </w:r>
            <w:r w:rsidRPr="00777327">
              <w:rPr>
                <w:rFonts w:ascii="Times New Roman" w:hAnsi="Times New Roman"/>
                <w:i/>
                <w:sz w:val="24"/>
                <w:szCs w:val="24"/>
              </w:rPr>
              <w:t>5х – 7 ≥ 7х – 5.</w:t>
            </w:r>
          </w:p>
          <w:p w14:paraId="44BC4DD1"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Решите уравнение </w:t>
            </w:r>
            <w:r w:rsidRPr="00777327">
              <w:rPr>
                <w:rFonts w:ascii="Times New Roman" w:hAnsi="Times New Roman"/>
                <w:i/>
                <w:sz w:val="24"/>
                <w:szCs w:val="24"/>
              </w:rPr>
              <w:t>х</w:t>
            </w:r>
            <w:r w:rsidRPr="00777327">
              <w:rPr>
                <w:rFonts w:ascii="Times New Roman" w:hAnsi="Times New Roman"/>
                <w:i/>
                <w:sz w:val="24"/>
                <w:szCs w:val="24"/>
                <w:vertAlign w:val="superscript"/>
              </w:rPr>
              <w:t>2</w:t>
            </w:r>
            <w:r w:rsidRPr="00777327">
              <w:rPr>
                <w:rFonts w:ascii="Times New Roman" w:hAnsi="Times New Roman"/>
                <w:i/>
                <w:sz w:val="24"/>
                <w:szCs w:val="24"/>
              </w:rPr>
              <w:t xml:space="preserve"> – 10х + 25 = 0.</w:t>
            </w:r>
          </w:p>
          <w:p w14:paraId="07022BD0"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Сравните 56,78 ∙ 10</w:t>
            </w:r>
            <w:r w:rsidRPr="00777327">
              <w:rPr>
                <w:rFonts w:ascii="Times New Roman" w:hAnsi="Times New Roman"/>
                <w:sz w:val="24"/>
                <w:szCs w:val="24"/>
                <w:vertAlign w:val="superscript"/>
              </w:rPr>
              <w:t>6</w:t>
            </w:r>
            <w:r w:rsidRPr="00777327">
              <w:rPr>
                <w:rFonts w:ascii="Times New Roman" w:hAnsi="Times New Roman"/>
                <w:sz w:val="24"/>
                <w:szCs w:val="24"/>
              </w:rPr>
              <w:t xml:space="preserve"> и 5,687 ∙ 10</w:t>
            </w:r>
            <w:r w:rsidRPr="00777327">
              <w:rPr>
                <w:rFonts w:ascii="Times New Roman" w:hAnsi="Times New Roman"/>
                <w:sz w:val="24"/>
                <w:szCs w:val="24"/>
                <w:vertAlign w:val="superscript"/>
              </w:rPr>
              <w:t>7</w:t>
            </w:r>
            <w:r w:rsidRPr="00777327">
              <w:rPr>
                <w:rFonts w:ascii="Times New Roman" w:hAnsi="Times New Roman"/>
                <w:sz w:val="24"/>
                <w:szCs w:val="24"/>
              </w:rPr>
              <w:t>.</w:t>
            </w:r>
          </w:p>
          <w:p w14:paraId="795778B7"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Решите систему уравнений: </w:t>
            </w:r>
            <w:r w:rsidR="00FC1C3E"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FC1C3E" w:rsidRPr="00777327">
              <w:rPr>
                <w:rFonts w:ascii="Times New Roman" w:hAnsi="Times New Roman"/>
                <w:sz w:val="24"/>
                <w:szCs w:val="24"/>
              </w:rPr>
              <w:fldChar w:fldCharType="separate"/>
            </w:r>
            <w:r w:rsidRPr="00777327">
              <w:rPr>
                <w:rFonts w:ascii="Times New Roman" w:hAnsi="Times New Roman"/>
                <w:noProof/>
                <w:position w:val="-30"/>
                <w:sz w:val="24"/>
                <w:szCs w:val="24"/>
                <w:lang w:eastAsia="ru-RU"/>
              </w:rPr>
              <w:drawing>
                <wp:inline distT="0" distB="0" distL="0" distR="0" wp14:anchorId="4FC4AA0E" wp14:editId="46BCCD20">
                  <wp:extent cx="942975" cy="457200"/>
                  <wp:effectExtent l="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942975" cy="457200"/>
                          </a:xfrm>
                          <a:prstGeom prst="rect">
                            <a:avLst/>
                          </a:prstGeom>
                          <a:noFill/>
                          <a:ln w="9525">
                            <a:noFill/>
                            <a:miter lim="800000"/>
                            <a:headEnd/>
                            <a:tailEnd/>
                          </a:ln>
                        </pic:spPr>
                      </pic:pic>
                    </a:graphicData>
                  </a:graphic>
                </wp:inline>
              </w:drawing>
            </w:r>
            <w:r w:rsidR="00FC1C3E" w:rsidRPr="00777327">
              <w:rPr>
                <w:rFonts w:ascii="Times New Roman" w:hAnsi="Times New Roman"/>
                <w:sz w:val="24"/>
                <w:szCs w:val="24"/>
              </w:rPr>
              <w:fldChar w:fldCharType="end"/>
            </w:r>
          </w:p>
          <w:p w14:paraId="2BBF007D"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Постройте график функции </w:t>
            </w:r>
            <w:r w:rsidRPr="00777327">
              <w:rPr>
                <w:rFonts w:ascii="Times New Roman" w:hAnsi="Times New Roman"/>
                <w:i/>
                <w:sz w:val="24"/>
                <w:szCs w:val="24"/>
              </w:rPr>
              <w:t>у</w:t>
            </w:r>
            <w:r w:rsidRPr="00777327">
              <w:rPr>
                <w:rFonts w:ascii="Times New Roman" w:hAnsi="Times New Roman"/>
                <w:sz w:val="24"/>
                <w:szCs w:val="24"/>
              </w:rPr>
              <w:t xml:space="preserve"> = 7</w:t>
            </w:r>
            <w:r w:rsidRPr="00777327">
              <w:rPr>
                <w:rFonts w:ascii="Times New Roman" w:hAnsi="Times New Roman"/>
                <w:i/>
                <w:sz w:val="24"/>
                <w:szCs w:val="24"/>
              </w:rPr>
              <w:t>х</w:t>
            </w:r>
            <w:r w:rsidRPr="00777327">
              <w:rPr>
                <w:rFonts w:ascii="Times New Roman" w:hAnsi="Times New Roman"/>
                <w:sz w:val="24"/>
                <w:szCs w:val="24"/>
              </w:rPr>
              <w:t xml:space="preserve"> – 5 и найдите, при каких значениях </w:t>
            </w:r>
            <w:r w:rsidRPr="00777327">
              <w:rPr>
                <w:rFonts w:ascii="Times New Roman" w:hAnsi="Times New Roman"/>
                <w:i/>
                <w:sz w:val="24"/>
                <w:szCs w:val="24"/>
              </w:rPr>
              <w:t>х</w:t>
            </w:r>
            <w:r w:rsidRPr="00777327">
              <w:rPr>
                <w:rFonts w:ascii="Times New Roman" w:hAnsi="Times New Roman"/>
                <w:sz w:val="24"/>
                <w:szCs w:val="24"/>
              </w:rPr>
              <w:t xml:space="preserve"> значения </w:t>
            </w:r>
            <w:r w:rsidRPr="00777327">
              <w:rPr>
                <w:rFonts w:ascii="Times New Roman" w:hAnsi="Times New Roman"/>
                <w:i/>
                <w:sz w:val="24"/>
                <w:szCs w:val="24"/>
              </w:rPr>
              <w:t>у</w:t>
            </w:r>
            <w:r w:rsidRPr="00777327">
              <w:rPr>
                <w:rFonts w:ascii="Times New Roman" w:hAnsi="Times New Roman"/>
                <w:sz w:val="24"/>
                <w:szCs w:val="24"/>
              </w:rPr>
              <w:t xml:space="preserve"> не меньше – 40.</w:t>
            </w:r>
          </w:p>
          <w:p w14:paraId="59828690"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В арифметической прогрессии второй член равен 9, а разность равна 20. Найдите десятый член этой прогрессии и сумму первых десяти ее членов.</w:t>
            </w:r>
          </w:p>
          <w:p w14:paraId="7F712344"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Моторная лодка прошла против течения реки </w:t>
            </w:r>
            <w:smartTag w:uri="urn:schemas-microsoft-com:office:smarttags" w:element="metricconverter">
              <w:smartTagPr>
                <w:attr w:name="ProductID" w:val="8 км"/>
              </w:smartTagPr>
              <w:r w:rsidRPr="00777327">
                <w:rPr>
                  <w:rFonts w:ascii="Times New Roman" w:hAnsi="Times New Roman"/>
                  <w:sz w:val="24"/>
                  <w:szCs w:val="24"/>
                </w:rPr>
                <w:t>8 км</w:t>
              </w:r>
            </w:smartTag>
            <w:r w:rsidRPr="00777327">
              <w:rPr>
                <w:rFonts w:ascii="Times New Roman" w:hAnsi="Times New Roman"/>
                <w:sz w:val="24"/>
                <w:szCs w:val="24"/>
              </w:rPr>
              <w:t xml:space="preserve"> и вернулась обратно, затратив на обратный путь на 30 мин меньше, чем при </w:t>
            </w:r>
            <w:r w:rsidRPr="00777327">
              <w:rPr>
                <w:rFonts w:ascii="Times New Roman" w:hAnsi="Times New Roman"/>
                <w:sz w:val="24"/>
                <w:szCs w:val="24"/>
              </w:rPr>
              <w:lastRenderedPageBreak/>
              <w:t xml:space="preserve">движении против течения. Найдите скорость лодки в неподвижной воде, если скорость течения равна </w:t>
            </w:r>
            <w:smartTag w:uri="urn:schemas-microsoft-com:office:smarttags" w:element="metricconverter">
              <w:smartTagPr>
                <w:attr w:name="ProductID" w:val="4 км/ч"/>
              </w:smartTagPr>
              <w:r w:rsidRPr="00777327">
                <w:rPr>
                  <w:rFonts w:ascii="Times New Roman" w:hAnsi="Times New Roman"/>
                  <w:sz w:val="24"/>
                  <w:szCs w:val="24"/>
                </w:rPr>
                <w:t>4 км/ч</w:t>
              </w:r>
            </w:smartTag>
            <w:r w:rsidRPr="00777327">
              <w:rPr>
                <w:rFonts w:ascii="Times New Roman" w:hAnsi="Times New Roman"/>
                <w:sz w:val="24"/>
                <w:szCs w:val="24"/>
              </w:rPr>
              <w:t>.</w:t>
            </w:r>
          </w:p>
          <w:p w14:paraId="3262E98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Сократите дробь </w:t>
            </w:r>
            <w:r w:rsidR="00FC1C3E"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FC1C3E" w:rsidRPr="00777327">
              <w:rPr>
                <w:rFonts w:ascii="Times New Roman" w:hAnsi="Times New Roman"/>
                <w:sz w:val="24"/>
                <w:szCs w:val="24"/>
              </w:rPr>
              <w:fldChar w:fldCharType="separate"/>
            </w:r>
            <w:r w:rsidRPr="00777327">
              <w:rPr>
                <w:rFonts w:ascii="Times New Roman" w:hAnsi="Times New Roman"/>
                <w:noProof/>
                <w:position w:val="-28"/>
                <w:sz w:val="24"/>
                <w:szCs w:val="24"/>
                <w:lang w:eastAsia="ru-RU"/>
              </w:rPr>
              <w:drawing>
                <wp:inline distT="0" distB="0" distL="0" distR="0" wp14:anchorId="54162FFF" wp14:editId="723C2EA3">
                  <wp:extent cx="695325" cy="457200"/>
                  <wp:effectExtent l="19050" t="0" r="0" b="0"/>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srcRect/>
                          <a:stretch>
                            <a:fillRect/>
                          </a:stretch>
                        </pic:blipFill>
                        <pic:spPr bwMode="auto">
                          <a:xfrm>
                            <a:off x="0" y="0"/>
                            <a:ext cx="695325" cy="457200"/>
                          </a:xfrm>
                          <a:prstGeom prst="rect">
                            <a:avLst/>
                          </a:prstGeom>
                          <a:noFill/>
                          <a:ln w="9525">
                            <a:noFill/>
                            <a:miter lim="800000"/>
                            <a:headEnd/>
                            <a:tailEnd/>
                          </a:ln>
                        </pic:spPr>
                      </pic:pic>
                    </a:graphicData>
                  </a:graphic>
                </wp:inline>
              </w:drawing>
            </w:r>
            <w:r w:rsidR="00FC1C3E" w:rsidRPr="00777327">
              <w:rPr>
                <w:rFonts w:ascii="Times New Roman" w:hAnsi="Times New Roman"/>
                <w:sz w:val="24"/>
                <w:szCs w:val="24"/>
              </w:rPr>
              <w:fldChar w:fldCharType="end"/>
            </w:r>
            <w:r w:rsidRPr="00777327">
              <w:rPr>
                <w:rFonts w:ascii="Times New Roman" w:hAnsi="Times New Roman"/>
                <w:sz w:val="24"/>
                <w:szCs w:val="24"/>
              </w:rPr>
              <w:t>.</w:t>
            </w:r>
          </w:p>
        </w:tc>
      </w:tr>
      <w:tr w:rsidR="00777327" w:rsidRPr="00777327" w14:paraId="787D164B" w14:textId="77777777" w:rsidTr="00777327">
        <w:trPr>
          <w:jc w:val="right"/>
        </w:trPr>
        <w:tc>
          <w:tcPr>
            <w:tcW w:w="1526" w:type="dxa"/>
          </w:tcPr>
          <w:p w14:paraId="72DAE37E"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Геометрия</w:t>
            </w:r>
          </w:p>
        </w:tc>
        <w:tc>
          <w:tcPr>
            <w:tcW w:w="8080" w:type="dxa"/>
          </w:tcPr>
          <w:p w14:paraId="5256517B"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 xml:space="preserve">Итоговая контрольная работа </w:t>
            </w:r>
          </w:p>
          <w:p w14:paraId="5480CD80"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Вариант 1</w:t>
            </w:r>
          </w:p>
          <w:p w14:paraId="6C587DF7" w14:textId="77777777" w:rsidR="00E11F3A" w:rsidRPr="00777327" w:rsidRDefault="00E11F3A" w:rsidP="00777327">
            <w:pPr>
              <w:spacing w:after="0" w:line="240" w:lineRule="auto"/>
              <w:jc w:val="both"/>
              <w:rPr>
                <w:rFonts w:ascii="Times New Roman" w:hAnsi="Times New Roman"/>
                <w:sz w:val="24"/>
                <w:szCs w:val="24"/>
              </w:rPr>
            </w:pPr>
            <w:r w:rsidRPr="00777327">
              <w:rPr>
                <w:rFonts w:ascii="Times New Roman" w:hAnsi="Times New Roman"/>
                <w:sz w:val="24"/>
                <w:szCs w:val="24"/>
              </w:rPr>
              <w:t xml:space="preserve">№1. Напишите уравнение окружности, которая проходит через  точки А(-7;8) и  </w:t>
            </w:r>
          </w:p>
          <w:p w14:paraId="19E55E1A" w14:textId="77777777" w:rsidR="00E11F3A" w:rsidRPr="00777327" w:rsidRDefault="00E11F3A" w:rsidP="00777327">
            <w:pPr>
              <w:spacing w:after="0" w:line="240" w:lineRule="auto"/>
              <w:jc w:val="both"/>
              <w:rPr>
                <w:rFonts w:ascii="Times New Roman" w:hAnsi="Times New Roman"/>
                <w:sz w:val="24"/>
                <w:szCs w:val="24"/>
              </w:rPr>
            </w:pPr>
            <w:r w:rsidRPr="00777327">
              <w:rPr>
                <w:rFonts w:ascii="Times New Roman" w:hAnsi="Times New Roman"/>
                <w:sz w:val="24"/>
                <w:szCs w:val="24"/>
              </w:rPr>
              <w:t>В(-3;-4).  Известно, что хорда АВ является диаметром окружности.</w:t>
            </w:r>
          </w:p>
          <w:p w14:paraId="0F57B82E"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hAnsi="Times New Roman"/>
                <w:sz w:val="24"/>
                <w:szCs w:val="24"/>
              </w:rPr>
              <w:t xml:space="preserve">№2. Известно, что </w:t>
            </w:r>
            <w:proofErr w:type="spellStart"/>
            <w:r w:rsidRPr="00777327">
              <w:rPr>
                <w:rFonts w:ascii="Times New Roman" w:hAnsi="Times New Roman"/>
                <w:sz w:val="24"/>
                <w:szCs w:val="24"/>
                <w:lang w:val="en-US"/>
              </w:rPr>
              <w:t>tg</w:t>
            </w:r>
            <w:proofErr w:type="spellEnd"/>
            <w:r w:rsidRPr="00777327">
              <w:rPr>
                <w:rFonts w:ascii="Times New Roman" w:hAnsi="Times New Roman"/>
                <w:sz w:val="24"/>
                <w:szCs w:val="24"/>
              </w:rPr>
              <w:t xml:space="preserve"> </w:t>
            </w:r>
            <m:oMath>
              <m:r>
                <w:rPr>
                  <w:rFonts w:ascii="Cambria Math" w:hAnsi="Cambria Math"/>
                  <w:sz w:val="24"/>
                  <w:szCs w:val="24"/>
                </w:rPr>
                <m:t>⍺</m:t>
              </m:r>
            </m:oMath>
            <w:r w:rsidRPr="00777327">
              <w:rPr>
                <w:rFonts w:ascii="Times New Roman" w:eastAsiaTheme="minorEastAsia" w:hAnsi="Times New Roman"/>
                <w:sz w:val="24"/>
                <w:szCs w:val="24"/>
              </w:rPr>
              <w:t>=</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12</m:t>
                  </m:r>
                </m:den>
              </m:f>
            </m:oMath>
            <w:r w:rsidRPr="00777327">
              <w:rPr>
                <w:rFonts w:ascii="Times New Roman" w:eastAsiaTheme="minorEastAsia" w:hAnsi="Times New Roman"/>
                <w:sz w:val="24"/>
                <w:szCs w:val="24"/>
              </w:rPr>
              <w:t xml:space="preserve">  и </w:t>
            </w:r>
            <m:oMath>
              <m:sSup>
                <m:sSupPr>
                  <m:ctrlPr>
                    <w:rPr>
                      <w:rFonts w:ascii="Cambria Math" w:eastAsiaTheme="minorEastAsia" w:hAnsi="Cambria Math"/>
                      <w:i/>
                      <w:sz w:val="24"/>
                      <w:szCs w:val="24"/>
                    </w:rPr>
                  </m:ctrlPr>
                </m:sSupPr>
                <m:e>
                  <m:r>
                    <w:rPr>
                      <w:rFonts w:ascii="Cambria Math" w:eastAsiaTheme="minorEastAsia" w:hAnsi="Cambria Math"/>
                      <w:sz w:val="24"/>
                      <w:szCs w:val="24"/>
                    </w:rPr>
                    <m:t>90</m:t>
                  </m:r>
                </m:e>
                <m:sup>
                  <m:r>
                    <w:rPr>
                      <w:rFonts w:ascii="Cambria Math" w:eastAsiaTheme="minorEastAsia" w:hAnsi="Cambria Math"/>
                      <w:sz w:val="24"/>
                      <w:szCs w:val="24"/>
                    </w:rPr>
                    <m:t>0</m:t>
                  </m:r>
                </m:sup>
              </m:sSup>
            </m:oMath>
            <w:r w:rsidRPr="00777327">
              <w:rPr>
                <w:rFonts w:ascii="Times New Roman" w:eastAsiaTheme="minorEastAsia" w:hAnsi="Times New Roman"/>
                <w:sz w:val="24"/>
                <w:szCs w:val="24"/>
              </w:rPr>
              <w:t>&lt;</w:t>
            </w:r>
            <w:r w:rsidRPr="00777327">
              <w:rPr>
                <w:rFonts w:ascii="Cambria Math" w:eastAsiaTheme="minorEastAsia" w:hAnsi="Cambria Math" w:cs="Cambria Math"/>
                <w:sz w:val="24"/>
                <w:szCs w:val="24"/>
              </w:rPr>
              <w:t>⍺</w:t>
            </w:r>
            <w:r w:rsidRPr="00777327">
              <w:rPr>
                <w:rFonts w:ascii="Times New Roman" w:eastAsiaTheme="minorEastAsia" w:hAnsi="Times New Roman"/>
                <w:sz w:val="24"/>
                <w:szCs w:val="24"/>
              </w:rPr>
              <w:t>&lt;</w:t>
            </w:r>
            <m:oMath>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0</m:t>
                  </m:r>
                </m:sup>
              </m:sSup>
            </m:oMath>
            <w:r w:rsidRPr="00777327">
              <w:rPr>
                <w:rFonts w:ascii="Times New Roman" w:eastAsiaTheme="minorEastAsia" w:hAnsi="Times New Roman"/>
                <w:sz w:val="24"/>
                <w:szCs w:val="24"/>
              </w:rPr>
              <w:t xml:space="preserve">. Найдите значение </w:t>
            </w:r>
            <w:r w:rsidRPr="00777327">
              <w:rPr>
                <w:rFonts w:ascii="Times New Roman" w:eastAsiaTheme="minorEastAsia" w:hAnsi="Times New Roman"/>
                <w:sz w:val="24"/>
                <w:szCs w:val="24"/>
                <w:lang w:val="en-US"/>
              </w:rPr>
              <w:t>cos</w:t>
            </w:r>
            <w:r w:rsidRPr="00777327">
              <w:rPr>
                <w:rFonts w:ascii="Times New Roman" w:eastAsiaTheme="minorEastAsia" w:hAnsi="Times New Roman"/>
                <w:sz w:val="24"/>
                <w:szCs w:val="24"/>
              </w:rPr>
              <w:t xml:space="preserve"> </w:t>
            </w:r>
            <w:r w:rsidRPr="00777327">
              <w:rPr>
                <w:rFonts w:ascii="Cambria Math" w:eastAsiaTheme="minorEastAsia" w:hAnsi="Cambria Math" w:cs="Cambria Math"/>
                <w:sz w:val="24"/>
                <w:szCs w:val="24"/>
              </w:rPr>
              <w:t>⍺</w:t>
            </w:r>
            <w:r w:rsidRPr="00777327">
              <w:rPr>
                <w:rFonts w:ascii="Times New Roman" w:eastAsiaTheme="minorEastAsia" w:hAnsi="Times New Roman"/>
                <w:sz w:val="24"/>
                <w:szCs w:val="24"/>
              </w:rPr>
              <w:t>.</w:t>
            </w:r>
          </w:p>
          <w:p w14:paraId="3341810C"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№3. В квадрате АВС</w:t>
            </w:r>
            <w:r w:rsidRPr="00777327">
              <w:rPr>
                <w:rFonts w:ascii="Times New Roman" w:eastAsiaTheme="minorEastAsia" w:hAnsi="Times New Roman"/>
                <w:sz w:val="24"/>
                <w:szCs w:val="24"/>
                <w:lang w:val="en-US"/>
              </w:rPr>
              <w:t>D</w:t>
            </w:r>
            <w:r w:rsidRPr="00777327">
              <w:rPr>
                <w:rFonts w:ascii="Times New Roman" w:eastAsiaTheme="minorEastAsia" w:hAnsi="Times New Roman"/>
                <w:sz w:val="24"/>
                <w:szCs w:val="24"/>
              </w:rPr>
              <w:t xml:space="preserve"> сторона равна 6. Диагонали пересекаются в точке О. Найдите скалярное произведение векторов </w:t>
            </w:r>
            <w:r w:rsidRPr="00777327">
              <w:rPr>
                <w:rFonts w:ascii="Times New Roman" w:eastAsiaTheme="minorEastAsia" w:hAnsi="Times New Roman"/>
                <w:sz w:val="24"/>
                <w:szCs w:val="24"/>
                <w:lang w:val="en-US"/>
              </w:rPr>
              <w:t>D</w:t>
            </w:r>
            <w:r w:rsidRPr="00777327">
              <w:rPr>
                <w:rFonts w:ascii="Times New Roman" w:eastAsiaTheme="minorEastAsia" w:hAnsi="Times New Roman"/>
                <w:sz w:val="24"/>
                <w:szCs w:val="24"/>
              </w:rPr>
              <w:t>С и ОА.</w:t>
            </w:r>
          </w:p>
          <w:p w14:paraId="73007602"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№4. Хорда окружности равна 5</w:t>
            </w:r>
            <m:oMath>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m:t>
                  </m:r>
                </m:e>
              </m:rad>
            </m:oMath>
            <w:r w:rsidRPr="00777327">
              <w:rPr>
                <w:rFonts w:ascii="Times New Roman" w:eastAsiaTheme="minorEastAsia" w:hAnsi="Times New Roman"/>
                <w:sz w:val="24"/>
                <w:szCs w:val="24"/>
              </w:rPr>
              <w:t xml:space="preserve"> и стягивает дугу в </w:t>
            </w:r>
            <m:oMath>
              <m:sSup>
                <m:sSupPr>
                  <m:ctrlPr>
                    <w:rPr>
                      <w:rFonts w:ascii="Cambria Math" w:eastAsiaTheme="minorEastAsia" w:hAnsi="Cambria Math"/>
                      <w:i/>
                      <w:sz w:val="24"/>
                      <w:szCs w:val="24"/>
                    </w:rPr>
                  </m:ctrlPr>
                </m:sSupPr>
                <m:e>
                  <m:r>
                    <w:rPr>
                      <w:rFonts w:ascii="Cambria Math" w:eastAsiaTheme="minorEastAsia" w:hAnsi="Cambria Math"/>
                      <w:sz w:val="24"/>
                      <w:szCs w:val="24"/>
                    </w:rPr>
                    <m:t>90</m:t>
                  </m:r>
                </m:e>
                <m:sup>
                  <m:r>
                    <w:rPr>
                      <w:rFonts w:ascii="Cambria Math" w:eastAsiaTheme="minorEastAsia" w:hAnsi="Cambria Math"/>
                      <w:sz w:val="24"/>
                      <w:szCs w:val="24"/>
                    </w:rPr>
                    <m:t>0</m:t>
                  </m:r>
                </m:sup>
              </m:sSup>
              <m:r>
                <w:rPr>
                  <w:rFonts w:ascii="Cambria Math" w:eastAsiaTheme="minorEastAsia" w:hAnsi="Cambria Math"/>
                  <w:sz w:val="24"/>
                  <w:szCs w:val="24"/>
                </w:rPr>
                <m:t xml:space="preserve">. </m:t>
              </m:r>
            </m:oMath>
            <w:r w:rsidRPr="00777327">
              <w:rPr>
                <w:rFonts w:ascii="Times New Roman" w:eastAsiaTheme="minorEastAsia" w:hAnsi="Times New Roman"/>
                <w:sz w:val="24"/>
                <w:szCs w:val="24"/>
              </w:rPr>
              <w:t>Найдите длину дуги  и площадь соответствующего сектора.</w:t>
            </w:r>
          </w:p>
          <w:p w14:paraId="73BC23F5"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 xml:space="preserve">№5. Объем цилиндра равен 2п </w:t>
            </w:r>
            <m:oMath>
              <m:sSup>
                <m:sSupPr>
                  <m:ctrlPr>
                    <w:rPr>
                      <w:rFonts w:ascii="Cambria Math" w:eastAsiaTheme="minorEastAsia" w:hAnsi="Cambria Math"/>
                      <w:i/>
                      <w:sz w:val="24"/>
                      <w:szCs w:val="24"/>
                    </w:rPr>
                  </m:ctrlPr>
                </m:sSupPr>
                <m:e>
                  <m:r>
                    <w:rPr>
                      <w:rFonts w:ascii="Cambria Math" w:eastAsiaTheme="minorEastAsia" w:hAnsi="Cambria Math"/>
                      <w:sz w:val="24"/>
                      <w:szCs w:val="24"/>
                    </w:rPr>
                    <m:t>дм</m:t>
                  </m:r>
                </m:e>
                <m:sup>
                  <m:r>
                    <w:rPr>
                      <w:rFonts w:ascii="Cambria Math" w:eastAsiaTheme="minorEastAsia" w:hAnsi="Cambria Math"/>
                      <w:sz w:val="24"/>
                      <w:szCs w:val="24"/>
                    </w:rPr>
                    <m:t>3</m:t>
                  </m:r>
                </m:sup>
              </m:sSup>
            </m:oMath>
            <w:r w:rsidRPr="00777327">
              <w:rPr>
                <w:rFonts w:ascii="Times New Roman" w:eastAsiaTheme="minorEastAsia" w:hAnsi="Times New Roman"/>
                <w:sz w:val="24"/>
                <w:szCs w:val="24"/>
              </w:rPr>
              <w:t>, а его высота 18 дм. Найдите радиус основания цилиндра.</w:t>
            </w:r>
          </w:p>
          <w:p w14:paraId="13BC6A50"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sz w:val="24"/>
                <w:szCs w:val="24"/>
              </w:rPr>
              <w:t xml:space="preserve">       </w:t>
            </w:r>
            <w:r w:rsidRPr="00777327">
              <w:rPr>
                <w:rFonts w:ascii="Times New Roman" w:hAnsi="Times New Roman"/>
                <w:b/>
                <w:sz w:val="24"/>
                <w:szCs w:val="24"/>
              </w:rPr>
              <w:t>Вариант 2</w:t>
            </w:r>
          </w:p>
          <w:p w14:paraId="3E473FBA" w14:textId="77777777" w:rsidR="00E11F3A" w:rsidRPr="00777327" w:rsidRDefault="00E11F3A" w:rsidP="00777327">
            <w:pPr>
              <w:spacing w:after="0" w:line="240" w:lineRule="auto"/>
              <w:jc w:val="both"/>
              <w:rPr>
                <w:rFonts w:ascii="Times New Roman" w:hAnsi="Times New Roman"/>
                <w:sz w:val="24"/>
                <w:szCs w:val="24"/>
              </w:rPr>
            </w:pPr>
            <w:r w:rsidRPr="00777327">
              <w:rPr>
                <w:rFonts w:ascii="Times New Roman" w:hAnsi="Times New Roman"/>
                <w:sz w:val="24"/>
                <w:szCs w:val="24"/>
              </w:rPr>
              <w:t>№1. Напишите уравнение окружности, которая проходит через  точки А(-5;6) и  В(-1;4).  Известно, что хорда АВ является диаметром окружности.</w:t>
            </w:r>
          </w:p>
          <w:p w14:paraId="4E64930B"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hAnsi="Times New Roman"/>
                <w:sz w:val="24"/>
                <w:szCs w:val="24"/>
              </w:rPr>
              <w:t xml:space="preserve">№2. Известно, что </w:t>
            </w:r>
            <w:proofErr w:type="spellStart"/>
            <w:r w:rsidRPr="00777327">
              <w:rPr>
                <w:rFonts w:ascii="Times New Roman" w:hAnsi="Times New Roman"/>
                <w:sz w:val="24"/>
                <w:szCs w:val="24"/>
                <w:lang w:val="en-US"/>
              </w:rPr>
              <w:t>tg</w:t>
            </w:r>
            <w:proofErr w:type="spellEnd"/>
            <w:r w:rsidRPr="00777327">
              <w:rPr>
                <w:rFonts w:ascii="Times New Roman" w:hAnsi="Times New Roman"/>
                <w:sz w:val="24"/>
                <w:szCs w:val="24"/>
              </w:rPr>
              <w:t xml:space="preserve"> </w:t>
            </w:r>
            <m:oMath>
              <m:r>
                <w:rPr>
                  <w:rFonts w:ascii="Cambria Math" w:hAnsi="Cambria Math"/>
                  <w:sz w:val="24"/>
                  <w:szCs w:val="24"/>
                </w:rPr>
                <m:t>⍺</m:t>
              </m:r>
            </m:oMath>
            <w:r w:rsidRPr="00777327">
              <w:rPr>
                <w:rFonts w:ascii="Times New Roman" w:eastAsiaTheme="minorEastAsia" w:hAnsi="Times New Roman"/>
                <w:sz w:val="24"/>
                <w:szCs w:val="24"/>
              </w:rPr>
              <w:t>=</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15</m:t>
                  </m:r>
                </m:num>
                <m:den>
                  <m:r>
                    <w:rPr>
                      <w:rFonts w:ascii="Cambria Math" w:eastAsiaTheme="minorEastAsia" w:hAnsi="Cambria Math"/>
                      <w:sz w:val="24"/>
                      <w:szCs w:val="24"/>
                    </w:rPr>
                    <m:t>8</m:t>
                  </m:r>
                </m:den>
              </m:f>
            </m:oMath>
            <w:r w:rsidRPr="00777327">
              <w:rPr>
                <w:rFonts w:ascii="Times New Roman" w:eastAsiaTheme="minorEastAsia" w:hAnsi="Times New Roman"/>
                <w:sz w:val="24"/>
                <w:szCs w:val="24"/>
              </w:rPr>
              <w:t xml:space="preserve">  и </w:t>
            </w:r>
            <m:oMath>
              <m:sSup>
                <m:sSupPr>
                  <m:ctrlPr>
                    <w:rPr>
                      <w:rFonts w:ascii="Cambria Math" w:eastAsiaTheme="minorEastAsia" w:hAnsi="Cambria Math"/>
                      <w:i/>
                      <w:sz w:val="24"/>
                      <w:szCs w:val="24"/>
                    </w:rPr>
                  </m:ctrlPr>
                </m:sSupPr>
                <m:e>
                  <m:r>
                    <w:rPr>
                      <w:rFonts w:ascii="Cambria Math" w:eastAsiaTheme="minorEastAsia" w:hAnsi="Cambria Math"/>
                      <w:sz w:val="24"/>
                      <w:szCs w:val="24"/>
                    </w:rPr>
                    <m:t>90</m:t>
                  </m:r>
                </m:e>
                <m:sup>
                  <m:r>
                    <w:rPr>
                      <w:rFonts w:ascii="Cambria Math" w:eastAsiaTheme="minorEastAsia" w:hAnsi="Cambria Math"/>
                      <w:sz w:val="24"/>
                      <w:szCs w:val="24"/>
                    </w:rPr>
                    <m:t>0</m:t>
                  </m:r>
                </m:sup>
              </m:sSup>
            </m:oMath>
            <w:r w:rsidRPr="00777327">
              <w:rPr>
                <w:rFonts w:ascii="Times New Roman" w:eastAsiaTheme="minorEastAsia" w:hAnsi="Times New Roman"/>
                <w:sz w:val="24"/>
                <w:szCs w:val="24"/>
              </w:rPr>
              <w:t>&lt;</w:t>
            </w:r>
            <w:r w:rsidRPr="00777327">
              <w:rPr>
                <w:rFonts w:ascii="Cambria Math" w:eastAsiaTheme="minorEastAsia" w:hAnsi="Cambria Math" w:cs="Cambria Math"/>
                <w:sz w:val="24"/>
                <w:szCs w:val="24"/>
              </w:rPr>
              <w:t>⍺</w:t>
            </w:r>
            <w:r w:rsidRPr="00777327">
              <w:rPr>
                <w:rFonts w:ascii="Times New Roman" w:eastAsiaTheme="minorEastAsia" w:hAnsi="Times New Roman"/>
                <w:sz w:val="24"/>
                <w:szCs w:val="24"/>
              </w:rPr>
              <w:t>&lt;</w:t>
            </w:r>
            <m:oMath>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0</m:t>
                  </m:r>
                </m:sup>
              </m:sSup>
            </m:oMath>
            <w:r w:rsidRPr="00777327">
              <w:rPr>
                <w:rFonts w:ascii="Times New Roman" w:eastAsiaTheme="minorEastAsia" w:hAnsi="Times New Roman"/>
                <w:sz w:val="24"/>
                <w:szCs w:val="24"/>
              </w:rPr>
              <w:t xml:space="preserve">. Найдите значение </w:t>
            </w:r>
            <w:r w:rsidRPr="00777327">
              <w:rPr>
                <w:rFonts w:ascii="Times New Roman" w:eastAsiaTheme="minorEastAsia" w:hAnsi="Times New Roman"/>
                <w:sz w:val="24"/>
                <w:szCs w:val="24"/>
                <w:lang w:val="en-US"/>
              </w:rPr>
              <w:t>cos</w:t>
            </w:r>
            <w:r w:rsidRPr="00777327">
              <w:rPr>
                <w:rFonts w:ascii="Times New Roman" w:eastAsiaTheme="minorEastAsia" w:hAnsi="Times New Roman"/>
                <w:sz w:val="24"/>
                <w:szCs w:val="24"/>
              </w:rPr>
              <w:t xml:space="preserve"> </w:t>
            </w:r>
            <w:r w:rsidRPr="00777327">
              <w:rPr>
                <w:rFonts w:ascii="Cambria Math" w:eastAsiaTheme="minorEastAsia" w:hAnsi="Cambria Math" w:cs="Cambria Math"/>
                <w:sz w:val="24"/>
                <w:szCs w:val="24"/>
              </w:rPr>
              <w:t>⍺</w:t>
            </w:r>
            <w:r w:rsidRPr="00777327">
              <w:rPr>
                <w:rFonts w:ascii="Times New Roman" w:eastAsiaTheme="minorEastAsia" w:hAnsi="Times New Roman"/>
                <w:sz w:val="24"/>
                <w:szCs w:val="24"/>
              </w:rPr>
              <w:t>.</w:t>
            </w:r>
          </w:p>
          <w:p w14:paraId="0369E9FC"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№3. В квадрате АВС</w:t>
            </w:r>
            <w:r w:rsidRPr="00777327">
              <w:rPr>
                <w:rFonts w:ascii="Times New Roman" w:eastAsiaTheme="minorEastAsia" w:hAnsi="Times New Roman"/>
                <w:sz w:val="24"/>
                <w:szCs w:val="24"/>
                <w:lang w:val="en-US"/>
              </w:rPr>
              <w:t>D</w:t>
            </w:r>
            <w:r w:rsidRPr="00777327">
              <w:rPr>
                <w:rFonts w:ascii="Times New Roman" w:eastAsiaTheme="minorEastAsia" w:hAnsi="Times New Roman"/>
                <w:sz w:val="24"/>
                <w:szCs w:val="24"/>
              </w:rPr>
              <w:t xml:space="preserve"> сторона равна 8. Диагонали пересекаются в точке О. Найдите скалярное произведение векторов </w:t>
            </w:r>
            <w:r w:rsidRPr="00777327">
              <w:rPr>
                <w:rFonts w:ascii="Times New Roman" w:eastAsiaTheme="minorEastAsia" w:hAnsi="Times New Roman"/>
                <w:sz w:val="24"/>
                <w:szCs w:val="24"/>
                <w:lang w:val="en-US"/>
              </w:rPr>
              <w:t>D</w:t>
            </w:r>
            <w:r w:rsidRPr="00777327">
              <w:rPr>
                <w:rFonts w:ascii="Times New Roman" w:eastAsiaTheme="minorEastAsia" w:hAnsi="Times New Roman"/>
                <w:sz w:val="24"/>
                <w:szCs w:val="24"/>
              </w:rPr>
              <w:t>С и ОА.</w:t>
            </w:r>
          </w:p>
          <w:p w14:paraId="11422BFC"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 xml:space="preserve">№4. Хорда окружности равна 6 и стягивает дугу в </w:t>
            </w:r>
            <m:oMath>
              <m:sSup>
                <m:sSupPr>
                  <m:ctrlPr>
                    <w:rPr>
                      <w:rFonts w:ascii="Cambria Math" w:eastAsiaTheme="minorEastAsia" w:hAnsi="Cambria Math"/>
                      <w:i/>
                      <w:sz w:val="24"/>
                      <w:szCs w:val="24"/>
                    </w:rPr>
                  </m:ctrlPr>
                </m:sSupPr>
                <m:e>
                  <m:r>
                    <w:rPr>
                      <w:rFonts w:ascii="Cambria Math" w:eastAsiaTheme="minorEastAsia" w:hAnsi="Cambria Math"/>
                      <w:sz w:val="24"/>
                      <w:szCs w:val="24"/>
                    </w:rPr>
                    <m:t>60</m:t>
                  </m:r>
                </m:e>
                <m:sup>
                  <m:r>
                    <w:rPr>
                      <w:rFonts w:ascii="Cambria Math" w:eastAsiaTheme="minorEastAsia" w:hAnsi="Cambria Math"/>
                      <w:sz w:val="24"/>
                      <w:szCs w:val="24"/>
                    </w:rPr>
                    <m:t>0</m:t>
                  </m:r>
                </m:sup>
              </m:sSup>
              <m:r>
                <w:rPr>
                  <w:rFonts w:ascii="Cambria Math" w:eastAsiaTheme="minorEastAsia" w:hAnsi="Cambria Math"/>
                  <w:sz w:val="24"/>
                  <w:szCs w:val="24"/>
                </w:rPr>
                <m:t xml:space="preserve">. </m:t>
              </m:r>
            </m:oMath>
            <w:r w:rsidRPr="00777327">
              <w:rPr>
                <w:rFonts w:ascii="Times New Roman" w:eastAsiaTheme="minorEastAsia" w:hAnsi="Times New Roman"/>
                <w:sz w:val="24"/>
                <w:szCs w:val="24"/>
              </w:rPr>
              <w:t>Найдите длину дуги  и площадь соответствующего сектора.</w:t>
            </w:r>
          </w:p>
          <w:p w14:paraId="329E284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eastAsiaTheme="minorEastAsia" w:hAnsi="Times New Roman"/>
                <w:sz w:val="24"/>
                <w:szCs w:val="24"/>
              </w:rPr>
              <w:t>№5.Найдите объем конуса, если его образующая равна 5 см, а высота 4 см.</w:t>
            </w:r>
          </w:p>
        </w:tc>
      </w:tr>
      <w:tr w:rsidR="00777327" w:rsidRPr="00777327" w14:paraId="45D5B857" w14:textId="77777777" w:rsidTr="00777327">
        <w:trPr>
          <w:jc w:val="right"/>
        </w:trPr>
        <w:tc>
          <w:tcPr>
            <w:tcW w:w="1526" w:type="dxa"/>
          </w:tcPr>
          <w:p w14:paraId="71CD32E7"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Информатика</w:t>
            </w:r>
          </w:p>
        </w:tc>
        <w:tc>
          <w:tcPr>
            <w:tcW w:w="8080" w:type="dxa"/>
          </w:tcPr>
          <w:p w14:paraId="6826CB44" w14:textId="77777777" w:rsidR="00E11F3A" w:rsidRPr="00777327" w:rsidRDefault="00E11F3A" w:rsidP="00777327">
            <w:pPr>
              <w:shd w:val="clear" w:color="auto" w:fill="FFFFFF"/>
              <w:spacing w:after="0" w:line="240" w:lineRule="auto"/>
              <w:jc w:val="center"/>
              <w:rPr>
                <w:rFonts w:ascii="Times New Roman" w:hAnsi="Times New Roman"/>
                <w:b/>
                <w:sz w:val="24"/>
                <w:szCs w:val="24"/>
              </w:rPr>
            </w:pPr>
            <w:r w:rsidRPr="00777327">
              <w:rPr>
                <w:rFonts w:ascii="Times New Roman" w:hAnsi="Times New Roman"/>
                <w:b/>
                <w:sz w:val="24"/>
                <w:szCs w:val="24"/>
              </w:rPr>
              <w:t xml:space="preserve">Итоговая контрольная работа </w:t>
            </w:r>
          </w:p>
          <w:p w14:paraId="3350D994" w14:textId="77777777" w:rsidR="00E11F3A" w:rsidRPr="00777327" w:rsidRDefault="00E11F3A" w:rsidP="00777327">
            <w:pPr>
              <w:shd w:val="clear" w:color="auto" w:fill="FFFFFF"/>
              <w:spacing w:after="0" w:line="240" w:lineRule="auto"/>
              <w:jc w:val="center"/>
              <w:rPr>
                <w:rFonts w:ascii="Times New Roman" w:hAnsi="Times New Roman"/>
                <w:b/>
                <w:sz w:val="24"/>
                <w:szCs w:val="24"/>
              </w:rPr>
            </w:pPr>
            <w:r w:rsidRPr="00777327">
              <w:rPr>
                <w:rFonts w:ascii="Times New Roman" w:hAnsi="Times New Roman"/>
                <w:b/>
                <w:sz w:val="24"/>
                <w:szCs w:val="24"/>
              </w:rPr>
              <w:t>Вариант №1</w:t>
            </w:r>
          </w:p>
          <w:p w14:paraId="3FB7CF7E"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 </w:t>
            </w:r>
            <w:r w:rsidRPr="00777327">
              <w:rPr>
                <w:rFonts w:ascii="Times New Roman" w:hAnsi="Times New Roman" w:cs="Times New Roman"/>
                <w:b/>
                <w:color w:val="auto"/>
              </w:rPr>
              <w:t xml:space="preserve">Алгоритм - это </w:t>
            </w:r>
          </w:p>
          <w:p w14:paraId="099FEE9E"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1. </w:t>
            </w:r>
            <w:r w:rsidRPr="00777327">
              <w:rPr>
                <w:rFonts w:ascii="Times New Roman" w:hAnsi="Times New Roman" w:cs="Times New Roman"/>
                <w:color w:val="auto"/>
              </w:rPr>
              <w:t xml:space="preserve">правила выполнения определенных действий </w:t>
            </w:r>
          </w:p>
          <w:p w14:paraId="5791CEB5" w14:textId="77777777" w:rsidR="00E11F3A" w:rsidRPr="00777327" w:rsidRDefault="00E11F3A" w:rsidP="00777327">
            <w:pPr>
              <w:pStyle w:val="Default"/>
              <w:ind w:left="567" w:hanging="567"/>
              <w:rPr>
                <w:rFonts w:ascii="Times New Roman" w:hAnsi="Times New Roman" w:cs="Times New Roman"/>
                <w:b/>
                <w:color w:val="auto"/>
              </w:rPr>
            </w:pPr>
            <w:r w:rsidRPr="00777327">
              <w:rPr>
                <w:rFonts w:ascii="Times New Roman" w:eastAsia="Times New Roman" w:hAnsi="Times New Roman" w:cs="Times New Roman"/>
                <w:bCs/>
                <w:color w:val="auto"/>
                <w:lang w:eastAsia="ru-RU"/>
              </w:rPr>
              <w:t xml:space="preserve">      2. </w:t>
            </w:r>
            <w:r w:rsidRPr="00777327">
              <w:rPr>
                <w:rFonts w:ascii="Times New Roman" w:hAnsi="Times New Roman" w:cs="Times New Roman"/>
                <w:color w:val="auto"/>
              </w:rPr>
              <w:t>понятное и точное предписание исполнителю выполнить конечную последовательность команд, приводящую от исходных данных к искомому результату</w:t>
            </w:r>
          </w:p>
          <w:p w14:paraId="0FB3CF2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 набор команд для компьютера </w:t>
            </w:r>
          </w:p>
          <w:p w14:paraId="001E8CAC"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протокол работы компьютерной сети </w:t>
            </w:r>
          </w:p>
          <w:p w14:paraId="2F0747E0"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2. Исполнитель алгоритмов должен уметь </w:t>
            </w:r>
          </w:p>
          <w:tbl>
            <w:tblPr>
              <w:tblW w:w="0" w:type="auto"/>
              <w:tblLayout w:type="fixed"/>
              <w:tblLook w:val="0000" w:firstRow="0" w:lastRow="0" w:firstColumn="0" w:lastColumn="0" w:noHBand="0" w:noVBand="0"/>
            </w:tblPr>
            <w:tblGrid>
              <w:gridCol w:w="4219"/>
            </w:tblGrid>
            <w:tr w:rsidR="00777327" w:rsidRPr="00777327" w14:paraId="21E1F3F7" w14:textId="77777777" w:rsidTr="00E11F3A">
              <w:trPr>
                <w:trHeight w:val="162"/>
              </w:trPr>
              <w:tc>
                <w:tcPr>
                  <w:tcW w:w="4219" w:type="dxa"/>
                </w:tcPr>
                <w:p w14:paraId="455D285B"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1</w:t>
                  </w:r>
                  <w:r w:rsidRPr="00777327">
                    <w:rPr>
                      <w:rFonts w:ascii="Times New Roman" w:eastAsia="Times New Roman" w:hAnsi="Times New Roman" w:cs="Times New Roman"/>
                      <w:b/>
                      <w:bCs/>
                      <w:color w:val="auto"/>
                      <w:lang w:eastAsia="ru-RU"/>
                    </w:rPr>
                    <w:t>.</w:t>
                  </w:r>
                  <w:r w:rsidRPr="00777327">
                    <w:rPr>
                      <w:rFonts w:ascii="Times New Roman" w:hAnsi="Times New Roman" w:cs="Times New Roman"/>
                      <w:color w:val="auto"/>
                    </w:rPr>
                    <w:t xml:space="preserve">точно выполнять команды </w:t>
                  </w:r>
                </w:p>
              </w:tc>
            </w:tr>
            <w:tr w:rsidR="00777327" w:rsidRPr="00777327" w14:paraId="1958B82C" w14:textId="77777777" w:rsidTr="00E11F3A">
              <w:trPr>
                <w:trHeight w:val="157"/>
              </w:trPr>
              <w:tc>
                <w:tcPr>
                  <w:tcW w:w="4219" w:type="dxa"/>
                </w:tcPr>
                <w:p w14:paraId="74591A74"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2.понимать смысл алгоритма </w:t>
                  </w:r>
                </w:p>
              </w:tc>
            </w:tr>
            <w:tr w:rsidR="00777327" w:rsidRPr="00777327" w14:paraId="7F9796F2" w14:textId="77777777" w:rsidTr="00E11F3A">
              <w:trPr>
                <w:trHeight w:val="157"/>
              </w:trPr>
              <w:tc>
                <w:tcPr>
                  <w:tcW w:w="4219" w:type="dxa"/>
                </w:tcPr>
                <w:p w14:paraId="7B9E3657"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3.трудиться «не покладая рук» </w:t>
                  </w:r>
                </w:p>
              </w:tc>
            </w:tr>
            <w:tr w:rsidR="00777327" w:rsidRPr="00777327" w14:paraId="4D5ECFD1" w14:textId="77777777" w:rsidTr="00E11F3A">
              <w:trPr>
                <w:trHeight w:val="157"/>
              </w:trPr>
              <w:tc>
                <w:tcPr>
                  <w:tcW w:w="4219" w:type="dxa"/>
                </w:tcPr>
                <w:p w14:paraId="7586BF1E"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4.быть внимательным </w:t>
                  </w:r>
                </w:p>
              </w:tc>
            </w:tr>
          </w:tbl>
          <w:p w14:paraId="495770BF"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3. </w:t>
            </w:r>
            <w:r w:rsidRPr="00777327">
              <w:rPr>
                <w:rFonts w:ascii="Times New Roman" w:hAnsi="Times New Roman" w:cs="Times New Roman"/>
                <w:b/>
                <w:color w:val="auto"/>
              </w:rPr>
              <w:t xml:space="preserve">Выберите верное высказывание, касающееся среды исполнителя </w:t>
            </w:r>
          </w:p>
          <w:p w14:paraId="3A8D37D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для всех исполнителей средой является клетчатое поле прямоугольной формы, предназначенное для рисования </w:t>
            </w:r>
          </w:p>
          <w:p w14:paraId="56A3EE8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2. особенности среды исполнителя могут привести к тому, что некоторые команды алгоритма он не сможет выполнить </w:t>
            </w:r>
          </w:p>
          <w:p w14:paraId="6A026617"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 для работы с любым исполнителем достаточно досконально изучить среду, в которой он работает </w:t>
            </w:r>
          </w:p>
          <w:p w14:paraId="79137145"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color w:val="auto"/>
                <w:lang w:eastAsia="ru-RU"/>
              </w:rPr>
              <w:t>4</w:t>
            </w:r>
            <w:r w:rsidRPr="00777327">
              <w:rPr>
                <w:rFonts w:ascii="Times New Roman" w:eastAsia="Times New Roman" w:hAnsi="Times New Roman" w:cs="Times New Roman"/>
                <w:b/>
                <w:bCs/>
                <w:color w:val="auto"/>
                <w:lang w:eastAsia="ru-RU"/>
              </w:rPr>
              <w:t xml:space="preserve">. </w:t>
            </w:r>
            <w:r w:rsidRPr="00777327">
              <w:rPr>
                <w:rFonts w:ascii="Times New Roman" w:hAnsi="Times New Roman" w:cs="Times New Roman"/>
                <w:b/>
                <w:color w:val="auto"/>
              </w:rPr>
              <w:t xml:space="preserve">Понятность алгоритма означает, что он должен быть записан с помощью команд </w:t>
            </w:r>
          </w:p>
          <w:p w14:paraId="79ED5A00"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1. </w:t>
            </w:r>
            <w:r w:rsidRPr="00777327">
              <w:rPr>
                <w:rFonts w:ascii="Times New Roman" w:hAnsi="Times New Roman" w:cs="Times New Roman"/>
                <w:color w:val="auto"/>
              </w:rPr>
              <w:t xml:space="preserve">понятных создателю алгоритма </w:t>
            </w:r>
          </w:p>
          <w:p w14:paraId="21A2AE9C"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2. </w:t>
            </w:r>
            <w:r w:rsidRPr="00777327">
              <w:rPr>
                <w:rFonts w:ascii="Times New Roman" w:hAnsi="Times New Roman" w:cs="Times New Roman"/>
                <w:color w:val="auto"/>
              </w:rPr>
              <w:t xml:space="preserve">понятных пользователю алгоритма </w:t>
            </w:r>
          </w:p>
          <w:p w14:paraId="79114CD8"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3.</w:t>
            </w:r>
            <w:r w:rsidRPr="00777327">
              <w:rPr>
                <w:rFonts w:ascii="Times New Roman" w:hAnsi="Times New Roman" w:cs="Times New Roman"/>
                <w:color w:val="auto"/>
              </w:rPr>
              <w:t xml:space="preserve">понятных ученикам школы </w:t>
            </w:r>
          </w:p>
          <w:p w14:paraId="27BDE0D3"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4.</w:t>
            </w:r>
            <w:r w:rsidRPr="00777327">
              <w:rPr>
                <w:rFonts w:ascii="Times New Roman" w:hAnsi="Times New Roman" w:cs="Times New Roman"/>
                <w:color w:val="auto"/>
              </w:rPr>
              <w:t xml:space="preserve">из системы команд исполнителя </w:t>
            </w:r>
          </w:p>
          <w:p w14:paraId="3A66B6ED"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lastRenderedPageBreak/>
              <w:t xml:space="preserve">5. </w:t>
            </w:r>
            <w:r w:rsidRPr="00777327">
              <w:rPr>
                <w:rFonts w:ascii="Times New Roman" w:hAnsi="Times New Roman" w:cs="Times New Roman"/>
                <w:b/>
                <w:color w:val="auto"/>
              </w:rPr>
              <w:t>Выберите команду неполного ветвления</w:t>
            </w:r>
          </w:p>
          <w:p w14:paraId="11846563"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color w:val="auto"/>
              </w:rPr>
              <w:t>1.</w:t>
            </w:r>
            <w:r w:rsidRPr="00777327">
              <w:rPr>
                <w:rFonts w:ascii="Times New Roman" w:hAnsi="Times New Roman" w:cs="Times New Roman"/>
                <w:bCs/>
                <w:color w:val="auto"/>
              </w:rPr>
              <w:t xml:space="preserve"> если </w:t>
            </w:r>
            <w:r w:rsidRPr="00777327">
              <w:rPr>
                <w:rFonts w:ascii="Times New Roman" w:hAnsi="Times New Roman" w:cs="Times New Roman"/>
                <w:color w:val="auto"/>
              </w:rPr>
              <w:t xml:space="preserve">A&gt;M                                   3. </w:t>
            </w:r>
            <w:r w:rsidRPr="00777327">
              <w:rPr>
                <w:rFonts w:ascii="Times New Roman" w:hAnsi="Times New Roman" w:cs="Times New Roman"/>
                <w:bCs/>
                <w:color w:val="auto"/>
              </w:rPr>
              <w:t xml:space="preserve">если </w:t>
            </w:r>
            <w:r w:rsidRPr="00777327">
              <w:rPr>
                <w:rFonts w:ascii="Times New Roman" w:hAnsi="Times New Roman" w:cs="Times New Roman"/>
                <w:color w:val="auto"/>
              </w:rPr>
              <w:t xml:space="preserve">A&gt;M </w:t>
            </w:r>
            <w:r w:rsidRPr="00777327">
              <w:rPr>
                <w:rFonts w:ascii="Times New Roman" w:hAnsi="Times New Roman" w:cs="Times New Roman"/>
                <w:bCs/>
                <w:color w:val="auto"/>
              </w:rPr>
              <w:t xml:space="preserve">то </w:t>
            </w:r>
            <w:r w:rsidRPr="00777327">
              <w:rPr>
                <w:rFonts w:ascii="Times New Roman" w:hAnsi="Times New Roman" w:cs="Times New Roman"/>
                <w:color w:val="auto"/>
              </w:rPr>
              <w:t xml:space="preserve">M:=A </w:t>
            </w:r>
          </w:p>
          <w:p w14:paraId="1F323ECA"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bCs/>
                <w:color w:val="auto"/>
              </w:rPr>
              <w:t xml:space="preserve">то </w:t>
            </w:r>
            <w:r w:rsidRPr="00777327">
              <w:rPr>
                <w:rFonts w:ascii="Times New Roman" w:hAnsi="Times New Roman" w:cs="Times New Roman"/>
                <w:color w:val="auto"/>
              </w:rPr>
              <w:t xml:space="preserve">M:=A </w:t>
            </w:r>
          </w:p>
          <w:p w14:paraId="659F8B38" w14:textId="77777777" w:rsidR="00E11F3A" w:rsidRPr="00777327" w:rsidRDefault="00E11F3A" w:rsidP="00777327">
            <w:pPr>
              <w:pStyle w:val="Default"/>
              <w:ind w:left="284"/>
              <w:rPr>
                <w:rFonts w:ascii="Times New Roman" w:hAnsi="Times New Roman" w:cs="Times New Roman"/>
                <w:bCs/>
                <w:color w:val="auto"/>
              </w:rPr>
            </w:pPr>
            <w:r w:rsidRPr="00777327">
              <w:rPr>
                <w:rFonts w:ascii="Times New Roman" w:hAnsi="Times New Roman" w:cs="Times New Roman"/>
                <w:bCs/>
                <w:color w:val="auto"/>
              </w:rPr>
              <w:t>кв</w:t>
            </w:r>
          </w:p>
          <w:p w14:paraId="34ACDA42"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bCs/>
                <w:color w:val="auto"/>
              </w:rPr>
              <w:t xml:space="preserve">2.если </w:t>
            </w:r>
            <w:r w:rsidRPr="00777327">
              <w:rPr>
                <w:rFonts w:ascii="Times New Roman" w:hAnsi="Times New Roman" w:cs="Times New Roman"/>
                <w:color w:val="auto"/>
              </w:rPr>
              <w:t xml:space="preserve">A&gt;M                                   4. </w:t>
            </w:r>
            <w:r w:rsidRPr="00777327">
              <w:rPr>
                <w:rFonts w:ascii="Times New Roman" w:hAnsi="Times New Roman" w:cs="Times New Roman"/>
                <w:bCs/>
                <w:color w:val="auto"/>
              </w:rPr>
              <w:t xml:space="preserve">если </w:t>
            </w:r>
            <w:r w:rsidRPr="00777327">
              <w:rPr>
                <w:rFonts w:ascii="Times New Roman" w:hAnsi="Times New Roman" w:cs="Times New Roman"/>
                <w:color w:val="auto"/>
              </w:rPr>
              <w:t xml:space="preserve">A&gt;M </w:t>
            </w:r>
          </w:p>
          <w:p w14:paraId="663DD391"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bCs/>
                <w:color w:val="auto"/>
              </w:rPr>
              <w:t xml:space="preserve">то </w:t>
            </w:r>
            <w:r w:rsidRPr="00777327">
              <w:rPr>
                <w:rFonts w:ascii="Times New Roman" w:hAnsi="Times New Roman" w:cs="Times New Roman"/>
                <w:color w:val="auto"/>
              </w:rPr>
              <w:t xml:space="preserve">M:=A </w:t>
            </w:r>
          </w:p>
          <w:p w14:paraId="6CEA475A"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bCs/>
                <w:color w:val="auto"/>
              </w:rPr>
              <w:t xml:space="preserve">иначе </w:t>
            </w:r>
            <w:r w:rsidRPr="00777327">
              <w:rPr>
                <w:rFonts w:ascii="Times New Roman" w:hAnsi="Times New Roman" w:cs="Times New Roman"/>
                <w:color w:val="auto"/>
              </w:rPr>
              <w:t xml:space="preserve">M:=B </w:t>
            </w:r>
          </w:p>
          <w:p w14:paraId="72C03430" w14:textId="77777777" w:rsidR="00E11F3A" w:rsidRPr="00777327" w:rsidRDefault="00E11F3A" w:rsidP="00777327">
            <w:pPr>
              <w:pStyle w:val="Default"/>
              <w:ind w:left="284"/>
              <w:rPr>
                <w:rFonts w:ascii="Times New Roman" w:hAnsi="Times New Roman" w:cs="Times New Roman"/>
                <w:bCs/>
                <w:color w:val="auto"/>
              </w:rPr>
            </w:pPr>
            <w:r w:rsidRPr="00777327">
              <w:rPr>
                <w:rFonts w:ascii="Times New Roman" w:hAnsi="Times New Roman" w:cs="Times New Roman"/>
                <w:bCs/>
                <w:color w:val="auto"/>
              </w:rPr>
              <w:t>кв</w:t>
            </w:r>
          </w:p>
          <w:p w14:paraId="529F163D"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6. </w:t>
            </w:r>
            <w:r w:rsidRPr="00777327">
              <w:rPr>
                <w:rFonts w:ascii="Times New Roman" w:hAnsi="Times New Roman" w:cs="Times New Roman"/>
                <w:b/>
                <w:color w:val="auto"/>
              </w:rPr>
              <w:t xml:space="preserve">Дан фрагмент алгоритма на учебном алгоритмическом языке: </w:t>
            </w:r>
          </w:p>
          <w:p w14:paraId="3C25054A"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P:=1 </w:t>
            </w:r>
          </w:p>
          <w:p w14:paraId="7348CDA2"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A:=1 </w:t>
            </w:r>
          </w:p>
          <w:p w14:paraId="4B05B351"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пока P&lt;16, повторять </w:t>
            </w:r>
          </w:p>
          <w:p w14:paraId="34BD00D2" w14:textId="77777777" w:rsidR="00E11F3A" w:rsidRPr="00777327" w:rsidRDefault="00E11F3A" w:rsidP="00777327">
            <w:pPr>
              <w:pStyle w:val="Default"/>
              <w:rPr>
                <w:rFonts w:ascii="Times New Roman" w:hAnsi="Times New Roman" w:cs="Times New Roman"/>
                <w:color w:val="auto"/>
              </w:rPr>
            </w:pPr>
            <w:proofErr w:type="spellStart"/>
            <w:r w:rsidRPr="00777327">
              <w:rPr>
                <w:rFonts w:ascii="Times New Roman" w:hAnsi="Times New Roman" w:cs="Times New Roman"/>
                <w:color w:val="auto"/>
              </w:rPr>
              <w:t>нц</w:t>
            </w:r>
            <w:proofErr w:type="spellEnd"/>
          </w:p>
          <w:p w14:paraId="51D53C53"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A:=2*A </w:t>
            </w:r>
          </w:p>
          <w:p w14:paraId="7C78134A"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P:=P*A </w:t>
            </w:r>
          </w:p>
          <w:p w14:paraId="2589079A" w14:textId="77777777" w:rsidR="00E11F3A" w:rsidRPr="00777327" w:rsidRDefault="00E11F3A" w:rsidP="00777327">
            <w:pPr>
              <w:pStyle w:val="Default"/>
              <w:rPr>
                <w:rFonts w:ascii="Times New Roman" w:hAnsi="Times New Roman" w:cs="Times New Roman"/>
                <w:color w:val="auto"/>
              </w:rPr>
            </w:pPr>
            <w:proofErr w:type="spellStart"/>
            <w:r w:rsidRPr="00777327">
              <w:rPr>
                <w:rFonts w:ascii="Times New Roman" w:hAnsi="Times New Roman" w:cs="Times New Roman"/>
                <w:color w:val="auto"/>
              </w:rPr>
              <w:t>кц</w:t>
            </w:r>
            <w:proofErr w:type="spellEnd"/>
          </w:p>
          <w:p w14:paraId="14F57364" w14:textId="77777777" w:rsidR="00E11F3A" w:rsidRPr="00777327" w:rsidRDefault="00E11F3A" w:rsidP="00777327">
            <w:p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 xml:space="preserve">Определите, сколько раз выполнится тело цикла. </w:t>
            </w:r>
          </w:p>
          <w:p w14:paraId="27589201"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
                <w:bCs/>
                <w:sz w:val="24"/>
                <w:szCs w:val="24"/>
              </w:rPr>
              <w:t>1.</w:t>
            </w:r>
            <w:r w:rsidRPr="00777327">
              <w:rPr>
                <w:rFonts w:ascii="Times New Roman" w:hAnsi="Times New Roman"/>
                <w:bCs/>
                <w:sz w:val="24"/>
                <w:szCs w:val="24"/>
              </w:rPr>
              <w:t xml:space="preserve"> 3</w:t>
            </w:r>
            <w:r w:rsidRPr="00777327">
              <w:rPr>
                <w:rFonts w:ascii="Times New Roman" w:hAnsi="Times New Roman"/>
                <w:b/>
                <w:bCs/>
                <w:sz w:val="24"/>
                <w:szCs w:val="24"/>
              </w:rPr>
              <w:t xml:space="preserve">                    2.</w:t>
            </w:r>
            <w:r w:rsidRPr="00777327">
              <w:rPr>
                <w:rFonts w:ascii="Times New Roman" w:hAnsi="Times New Roman"/>
                <w:bCs/>
                <w:sz w:val="24"/>
                <w:szCs w:val="24"/>
              </w:rPr>
              <w:t xml:space="preserve"> 4     </w:t>
            </w:r>
            <w:r w:rsidRPr="00777327">
              <w:rPr>
                <w:rFonts w:ascii="Times New Roman" w:hAnsi="Times New Roman"/>
                <w:b/>
                <w:bCs/>
                <w:sz w:val="24"/>
                <w:szCs w:val="24"/>
              </w:rPr>
              <w:t>3.</w:t>
            </w:r>
            <w:r w:rsidRPr="00777327">
              <w:rPr>
                <w:rFonts w:ascii="Times New Roman" w:hAnsi="Times New Roman"/>
                <w:bCs/>
                <w:sz w:val="24"/>
                <w:szCs w:val="24"/>
              </w:rPr>
              <w:t xml:space="preserve"> бесконечно много раз               </w:t>
            </w:r>
            <w:r w:rsidRPr="00777327">
              <w:rPr>
                <w:rFonts w:ascii="Times New Roman" w:hAnsi="Times New Roman"/>
                <w:b/>
                <w:bCs/>
                <w:sz w:val="24"/>
                <w:szCs w:val="24"/>
              </w:rPr>
              <w:t>4.</w:t>
            </w:r>
            <w:r w:rsidRPr="00777327">
              <w:rPr>
                <w:rFonts w:ascii="Times New Roman" w:hAnsi="Times New Roman"/>
                <w:bCs/>
                <w:sz w:val="24"/>
                <w:szCs w:val="24"/>
              </w:rPr>
              <w:t xml:space="preserve"> 0</w:t>
            </w:r>
          </w:p>
          <w:p w14:paraId="0BE5FF91"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7.</w:t>
            </w:r>
            <w:r w:rsidRPr="00777327">
              <w:rPr>
                <w:rFonts w:ascii="Times New Roman" w:hAnsi="Times New Roman" w:cs="Times New Roman"/>
                <w:b/>
                <w:color w:val="auto"/>
              </w:rPr>
              <w:t xml:space="preserve"> Укажите информационный объект, который НЕ может являться величиной. </w:t>
            </w:r>
          </w:p>
          <w:p w14:paraId="118A10EE" w14:textId="77777777" w:rsidR="00E11F3A" w:rsidRPr="00777327" w:rsidRDefault="00E11F3A" w:rsidP="00777327">
            <w:p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 xml:space="preserve">     1. числовой               2</w:t>
            </w:r>
            <w:r w:rsidRPr="00777327">
              <w:rPr>
                <w:rFonts w:ascii="Times New Roman" w:hAnsi="Times New Roman"/>
                <w:b/>
                <w:sz w:val="24"/>
                <w:szCs w:val="24"/>
              </w:rPr>
              <w:t xml:space="preserve">. </w:t>
            </w:r>
            <w:r w:rsidRPr="00777327">
              <w:rPr>
                <w:rFonts w:ascii="Times New Roman" w:hAnsi="Times New Roman"/>
                <w:sz w:val="24"/>
                <w:szCs w:val="24"/>
              </w:rPr>
              <w:t>Программный          3. Символьный       4. Логический</w:t>
            </w:r>
          </w:p>
          <w:p w14:paraId="78B8373A"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8. </w:t>
            </w:r>
            <w:r w:rsidRPr="00777327">
              <w:rPr>
                <w:rFonts w:ascii="Times New Roman" w:hAnsi="Times New Roman" w:cs="Times New Roman"/>
                <w:b/>
                <w:color w:val="auto"/>
              </w:rPr>
              <w:t xml:space="preserve">Выберите оператор присваивания, записанный без ошибок. </w:t>
            </w:r>
          </w:p>
          <w:p w14:paraId="4E2B91D3"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val="en-US" w:eastAsia="ru-RU"/>
              </w:rPr>
              <w:t xml:space="preserve">1. </w:t>
            </w:r>
            <w:r w:rsidRPr="00777327">
              <w:rPr>
                <w:rFonts w:ascii="Times New Roman" w:hAnsi="Times New Roman" w:cs="Times New Roman"/>
                <w:color w:val="auto"/>
                <w:lang w:val="en-US"/>
              </w:rPr>
              <w:t xml:space="preserve">A+B:=C       2. Zeta:=Beta      3. </w:t>
            </w:r>
            <w:r w:rsidRPr="00777327">
              <w:rPr>
                <w:rFonts w:ascii="Times New Roman" w:hAnsi="Times New Roman" w:cs="Times New Roman"/>
                <w:color w:val="auto"/>
              </w:rPr>
              <w:t xml:space="preserve">5:=2+3    4. X:=Y:=Z </w:t>
            </w:r>
          </w:p>
          <w:p w14:paraId="788618E6"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9. Определите, что будет выведено на экран при выполнении следующего фрагмента алгоритма на алгоритмическом языке, если введены значения 2, 0.5, 3.0 </w:t>
            </w:r>
          </w:p>
          <w:p w14:paraId="4B763A2C"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ввод A, B, C </w:t>
            </w:r>
          </w:p>
          <w:p w14:paraId="11A28553"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K := A </w:t>
            </w:r>
          </w:p>
          <w:p w14:paraId="22E184BD"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 xml:space="preserve">Пока </w:t>
            </w:r>
            <w:r w:rsidRPr="00777327">
              <w:rPr>
                <w:rFonts w:ascii="Times New Roman" w:hAnsi="Times New Roman" w:cs="Times New Roman"/>
                <w:color w:val="auto"/>
              </w:rPr>
              <w:t>K &lt; B</w:t>
            </w:r>
            <w:r w:rsidRPr="00777327">
              <w:rPr>
                <w:rFonts w:ascii="Times New Roman" w:hAnsi="Times New Roman" w:cs="Times New Roman"/>
                <w:bCs/>
                <w:color w:val="auto"/>
              </w:rPr>
              <w:t xml:space="preserve">, повторять </w:t>
            </w:r>
          </w:p>
          <w:p w14:paraId="40AE1A5B" w14:textId="77777777" w:rsidR="00E11F3A" w:rsidRPr="00777327" w:rsidRDefault="00E11F3A" w:rsidP="00777327">
            <w:pPr>
              <w:pStyle w:val="Default"/>
              <w:rPr>
                <w:rFonts w:ascii="Times New Roman" w:hAnsi="Times New Roman" w:cs="Times New Roman"/>
                <w:color w:val="auto"/>
              </w:rPr>
            </w:pPr>
            <w:proofErr w:type="spellStart"/>
            <w:r w:rsidRPr="00777327">
              <w:rPr>
                <w:rFonts w:ascii="Times New Roman" w:hAnsi="Times New Roman" w:cs="Times New Roman"/>
                <w:bCs/>
                <w:color w:val="auto"/>
              </w:rPr>
              <w:t>нц</w:t>
            </w:r>
            <w:proofErr w:type="spellEnd"/>
          </w:p>
          <w:p w14:paraId="7235EAC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lang w:val="en-US"/>
              </w:rPr>
              <w:t>K</w:t>
            </w:r>
            <w:r w:rsidRPr="00777327">
              <w:rPr>
                <w:rFonts w:ascii="Times New Roman" w:hAnsi="Times New Roman" w:cs="Times New Roman"/>
                <w:color w:val="auto"/>
              </w:rPr>
              <w:t xml:space="preserve"> :=</w:t>
            </w:r>
            <w:r w:rsidRPr="00777327">
              <w:rPr>
                <w:rFonts w:ascii="Times New Roman" w:hAnsi="Times New Roman" w:cs="Times New Roman"/>
                <w:color w:val="auto"/>
                <w:lang w:val="en-US"/>
              </w:rPr>
              <w:t>K</w:t>
            </w:r>
            <w:r w:rsidRPr="00777327">
              <w:rPr>
                <w:rFonts w:ascii="Times New Roman" w:hAnsi="Times New Roman" w:cs="Times New Roman"/>
                <w:color w:val="auto"/>
              </w:rPr>
              <w:t xml:space="preserve"> + </w:t>
            </w:r>
            <w:r w:rsidRPr="00777327">
              <w:rPr>
                <w:rFonts w:ascii="Times New Roman" w:hAnsi="Times New Roman" w:cs="Times New Roman"/>
                <w:color w:val="auto"/>
                <w:lang w:val="en-US"/>
              </w:rPr>
              <w:t>C</w:t>
            </w:r>
          </w:p>
          <w:p w14:paraId="197CA658" w14:textId="77777777" w:rsidR="00E11F3A" w:rsidRPr="00777327" w:rsidRDefault="00E11F3A" w:rsidP="00777327">
            <w:pPr>
              <w:pStyle w:val="Default"/>
              <w:rPr>
                <w:rFonts w:ascii="Times New Roman" w:hAnsi="Times New Roman" w:cs="Times New Roman"/>
                <w:color w:val="auto"/>
              </w:rPr>
            </w:pPr>
            <w:proofErr w:type="spellStart"/>
            <w:r w:rsidRPr="00777327">
              <w:rPr>
                <w:rFonts w:ascii="Times New Roman" w:hAnsi="Times New Roman" w:cs="Times New Roman"/>
                <w:bCs/>
                <w:color w:val="auto"/>
              </w:rPr>
              <w:t>кц</w:t>
            </w:r>
            <w:proofErr w:type="spellEnd"/>
            <w:r w:rsidRPr="00777327">
              <w:rPr>
                <w:rFonts w:ascii="Times New Roman" w:hAnsi="Times New Roman" w:cs="Times New Roman"/>
                <w:color w:val="auto"/>
              </w:rPr>
              <w:t xml:space="preserve">; </w:t>
            </w:r>
          </w:p>
          <w:p w14:paraId="5E062D8C"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lang w:val="en-US"/>
              </w:rPr>
              <w:t>K</w:t>
            </w:r>
            <w:r w:rsidRPr="00777327">
              <w:rPr>
                <w:rFonts w:ascii="Times New Roman" w:hAnsi="Times New Roman" w:cs="Times New Roman"/>
                <w:color w:val="auto"/>
              </w:rPr>
              <w:t xml:space="preserve"> :=</w:t>
            </w:r>
            <w:r w:rsidRPr="00777327">
              <w:rPr>
                <w:rFonts w:ascii="Times New Roman" w:hAnsi="Times New Roman" w:cs="Times New Roman"/>
                <w:color w:val="auto"/>
                <w:lang w:val="en-US"/>
              </w:rPr>
              <w:t>K</w:t>
            </w:r>
            <w:r w:rsidRPr="00777327">
              <w:rPr>
                <w:rFonts w:ascii="Times New Roman" w:hAnsi="Times New Roman" w:cs="Times New Roman"/>
                <w:color w:val="auto"/>
              </w:rPr>
              <w:t xml:space="preserve"> + </w:t>
            </w:r>
            <w:r w:rsidRPr="00777327">
              <w:rPr>
                <w:rFonts w:ascii="Times New Roman" w:hAnsi="Times New Roman" w:cs="Times New Roman"/>
                <w:color w:val="auto"/>
                <w:lang w:val="en-US"/>
              </w:rPr>
              <w:t>B</w:t>
            </w:r>
            <w:r w:rsidRPr="00777327">
              <w:rPr>
                <w:rFonts w:ascii="Times New Roman" w:hAnsi="Times New Roman" w:cs="Times New Roman"/>
                <w:color w:val="auto"/>
              </w:rPr>
              <w:t xml:space="preserve">  вывод K </w:t>
            </w:r>
          </w:p>
          <w:p w14:paraId="2E0E3AD0"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
                <w:color w:val="auto"/>
              </w:rPr>
              <w:t>1.</w:t>
            </w:r>
            <w:r w:rsidRPr="00777327">
              <w:rPr>
                <w:rFonts w:ascii="Times New Roman" w:hAnsi="Times New Roman" w:cs="Times New Roman"/>
                <w:color w:val="auto"/>
              </w:rPr>
              <w:t xml:space="preserve"> алгоритм «зациклится»       </w:t>
            </w:r>
            <w:r w:rsidRPr="00777327">
              <w:rPr>
                <w:rFonts w:ascii="Times New Roman" w:hAnsi="Times New Roman" w:cs="Times New Roman"/>
                <w:b/>
                <w:color w:val="auto"/>
              </w:rPr>
              <w:t>2.</w:t>
            </w:r>
            <w:r w:rsidRPr="00777327">
              <w:rPr>
                <w:rFonts w:ascii="Times New Roman" w:hAnsi="Times New Roman" w:cs="Times New Roman"/>
                <w:color w:val="auto"/>
              </w:rPr>
              <w:t xml:space="preserve">   5,5      </w:t>
            </w:r>
            <w:r w:rsidRPr="00777327">
              <w:rPr>
                <w:rFonts w:ascii="Times New Roman" w:hAnsi="Times New Roman" w:cs="Times New Roman"/>
                <w:b/>
                <w:color w:val="auto"/>
              </w:rPr>
              <w:t>3.</w:t>
            </w:r>
            <w:r w:rsidRPr="00777327">
              <w:rPr>
                <w:rFonts w:ascii="Times New Roman" w:hAnsi="Times New Roman" w:cs="Times New Roman"/>
                <w:color w:val="auto"/>
              </w:rPr>
              <w:t xml:space="preserve">   2,5      </w:t>
            </w:r>
            <w:r w:rsidRPr="00777327">
              <w:rPr>
                <w:rFonts w:ascii="Times New Roman" w:hAnsi="Times New Roman" w:cs="Times New Roman"/>
                <w:b/>
                <w:color w:val="auto"/>
              </w:rPr>
              <w:t>4.</w:t>
            </w:r>
            <w:r w:rsidRPr="00777327">
              <w:rPr>
                <w:rFonts w:ascii="Times New Roman" w:hAnsi="Times New Roman" w:cs="Times New Roman"/>
                <w:color w:val="auto"/>
              </w:rPr>
              <w:t xml:space="preserve"> 2</w:t>
            </w:r>
          </w:p>
          <w:p w14:paraId="72F30710"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10.  Определите значения переменных i и s после выполнения фрагмента алгоритма на алгоритмическом языке: </w:t>
            </w:r>
          </w:p>
          <w:p w14:paraId="7062F848"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s := 0 </w:t>
            </w:r>
          </w:p>
          <w:p w14:paraId="1FDBCB95"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i := 5 </w:t>
            </w:r>
          </w:p>
          <w:p w14:paraId="4E1DDC7C"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 xml:space="preserve">пока </w:t>
            </w:r>
            <w:r w:rsidRPr="00777327">
              <w:rPr>
                <w:rFonts w:ascii="Times New Roman" w:hAnsi="Times New Roman" w:cs="Times New Roman"/>
                <w:color w:val="auto"/>
              </w:rPr>
              <w:t>i &gt; 0</w:t>
            </w:r>
            <w:r w:rsidRPr="00777327">
              <w:rPr>
                <w:rFonts w:ascii="Times New Roman" w:hAnsi="Times New Roman" w:cs="Times New Roman"/>
                <w:bCs/>
                <w:color w:val="auto"/>
              </w:rPr>
              <w:t xml:space="preserve">, повторять </w:t>
            </w:r>
          </w:p>
          <w:p w14:paraId="6AA05437" w14:textId="77777777" w:rsidR="00E11F3A" w:rsidRPr="00777327" w:rsidRDefault="00E11F3A" w:rsidP="00777327">
            <w:pPr>
              <w:pStyle w:val="Default"/>
              <w:rPr>
                <w:rFonts w:ascii="Times New Roman" w:hAnsi="Times New Roman" w:cs="Times New Roman"/>
                <w:color w:val="auto"/>
              </w:rPr>
            </w:pPr>
            <w:proofErr w:type="spellStart"/>
            <w:r w:rsidRPr="00777327">
              <w:rPr>
                <w:rFonts w:ascii="Times New Roman" w:hAnsi="Times New Roman" w:cs="Times New Roman"/>
                <w:bCs/>
                <w:color w:val="auto"/>
              </w:rPr>
              <w:t>нц</w:t>
            </w:r>
            <w:proofErr w:type="spellEnd"/>
          </w:p>
          <w:p w14:paraId="23CBB3A6"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s := s + </w:t>
            </w:r>
            <w:proofErr w:type="spellStart"/>
            <w:r w:rsidRPr="00777327">
              <w:rPr>
                <w:rFonts w:ascii="Times New Roman" w:hAnsi="Times New Roman" w:cs="Times New Roman"/>
                <w:color w:val="auto"/>
                <w:lang w:val="en-US"/>
              </w:rPr>
              <w:t>i</w:t>
            </w:r>
            <w:proofErr w:type="spellEnd"/>
          </w:p>
          <w:p w14:paraId="58B7AFD6" w14:textId="77777777" w:rsidR="00E11F3A" w:rsidRPr="00777327" w:rsidRDefault="00E11F3A" w:rsidP="00777327">
            <w:pPr>
              <w:pStyle w:val="Default"/>
              <w:rPr>
                <w:rFonts w:ascii="Times New Roman" w:hAnsi="Times New Roman" w:cs="Times New Roman"/>
                <w:color w:val="auto"/>
                <w:lang w:val="en-US"/>
              </w:rPr>
            </w:pPr>
            <w:proofErr w:type="spellStart"/>
            <w:r w:rsidRPr="00777327">
              <w:rPr>
                <w:rFonts w:ascii="Times New Roman" w:hAnsi="Times New Roman" w:cs="Times New Roman"/>
                <w:color w:val="auto"/>
                <w:lang w:val="en-US"/>
              </w:rPr>
              <w:t>i</w:t>
            </w:r>
            <w:proofErr w:type="spellEnd"/>
            <w:r w:rsidRPr="00777327">
              <w:rPr>
                <w:rFonts w:ascii="Times New Roman" w:hAnsi="Times New Roman" w:cs="Times New Roman"/>
                <w:color w:val="auto"/>
                <w:lang w:val="en-US"/>
              </w:rPr>
              <w:t xml:space="preserve"> := </w:t>
            </w:r>
            <w:proofErr w:type="spellStart"/>
            <w:r w:rsidRPr="00777327">
              <w:rPr>
                <w:rFonts w:ascii="Times New Roman" w:hAnsi="Times New Roman" w:cs="Times New Roman"/>
                <w:color w:val="auto"/>
                <w:lang w:val="en-US"/>
              </w:rPr>
              <w:t>i</w:t>
            </w:r>
            <w:proofErr w:type="spellEnd"/>
            <w:r w:rsidRPr="00777327">
              <w:rPr>
                <w:rFonts w:ascii="Times New Roman" w:hAnsi="Times New Roman" w:cs="Times New Roman"/>
                <w:color w:val="auto"/>
                <w:lang w:val="en-US"/>
              </w:rPr>
              <w:t xml:space="preserve"> – 1 </w:t>
            </w:r>
          </w:p>
          <w:p w14:paraId="19E177FD" w14:textId="77777777" w:rsidR="00E11F3A" w:rsidRPr="00777327" w:rsidRDefault="00E11F3A" w:rsidP="00777327">
            <w:pPr>
              <w:pStyle w:val="Default"/>
              <w:rPr>
                <w:rFonts w:ascii="Times New Roman" w:hAnsi="Times New Roman" w:cs="Times New Roman"/>
                <w:color w:val="auto"/>
                <w:lang w:val="en-US"/>
              </w:rPr>
            </w:pPr>
            <w:proofErr w:type="spellStart"/>
            <w:r w:rsidRPr="00777327">
              <w:rPr>
                <w:rFonts w:ascii="Times New Roman" w:hAnsi="Times New Roman" w:cs="Times New Roman"/>
                <w:color w:val="auto"/>
              </w:rPr>
              <w:t>кц</w:t>
            </w:r>
            <w:proofErr w:type="spellEnd"/>
          </w:p>
          <w:p w14:paraId="79C4F72E"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b/>
                <w:color w:val="auto"/>
                <w:lang w:val="en-US"/>
              </w:rPr>
              <w:t>1.</w:t>
            </w:r>
            <w:r w:rsidRPr="00777327">
              <w:rPr>
                <w:rFonts w:ascii="Times New Roman" w:hAnsi="Times New Roman" w:cs="Times New Roman"/>
                <w:color w:val="auto"/>
                <w:lang w:val="en-US"/>
              </w:rPr>
              <w:t xml:space="preserve"> s = 14,  </w:t>
            </w:r>
            <w:proofErr w:type="spellStart"/>
            <w:r w:rsidRPr="00777327">
              <w:rPr>
                <w:rFonts w:ascii="Times New Roman" w:hAnsi="Times New Roman" w:cs="Times New Roman"/>
                <w:color w:val="auto"/>
                <w:lang w:val="en-US"/>
              </w:rPr>
              <w:t>i</w:t>
            </w:r>
            <w:proofErr w:type="spellEnd"/>
            <w:r w:rsidRPr="00777327">
              <w:rPr>
                <w:rFonts w:ascii="Times New Roman" w:hAnsi="Times New Roman" w:cs="Times New Roman"/>
                <w:color w:val="auto"/>
                <w:lang w:val="en-US"/>
              </w:rPr>
              <w:t xml:space="preserve"> = –1    </w:t>
            </w:r>
            <w:r w:rsidRPr="00777327">
              <w:rPr>
                <w:rFonts w:ascii="Times New Roman" w:hAnsi="Times New Roman" w:cs="Times New Roman"/>
                <w:b/>
                <w:color w:val="auto"/>
                <w:lang w:val="en-US"/>
              </w:rPr>
              <w:t>2.</w:t>
            </w:r>
            <w:r w:rsidRPr="00777327">
              <w:rPr>
                <w:rFonts w:ascii="Times New Roman" w:hAnsi="Times New Roman" w:cs="Times New Roman"/>
                <w:color w:val="auto"/>
                <w:lang w:val="en-US"/>
              </w:rPr>
              <w:t xml:space="preserve"> s = 15,  </w:t>
            </w:r>
            <w:proofErr w:type="spellStart"/>
            <w:r w:rsidRPr="00777327">
              <w:rPr>
                <w:rFonts w:ascii="Times New Roman" w:hAnsi="Times New Roman" w:cs="Times New Roman"/>
                <w:color w:val="auto"/>
                <w:lang w:val="en-US"/>
              </w:rPr>
              <w:t>i</w:t>
            </w:r>
            <w:proofErr w:type="spellEnd"/>
            <w:r w:rsidRPr="00777327">
              <w:rPr>
                <w:rFonts w:ascii="Times New Roman" w:hAnsi="Times New Roman" w:cs="Times New Roman"/>
                <w:color w:val="auto"/>
                <w:lang w:val="en-US"/>
              </w:rPr>
              <w:t xml:space="preserve"> = 0    </w:t>
            </w:r>
            <w:r w:rsidRPr="00777327">
              <w:rPr>
                <w:rFonts w:ascii="Times New Roman" w:hAnsi="Times New Roman" w:cs="Times New Roman"/>
                <w:b/>
                <w:color w:val="auto"/>
                <w:lang w:val="en-US"/>
              </w:rPr>
              <w:t>3.</w:t>
            </w:r>
            <w:r w:rsidRPr="00777327">
              <w:rPr>
                <w:rFonts w:ascii="Times New Roman" w:hAnsi="Times New Roman" w:cs="Times New Roman"/>
                <w:color w:val="auto"/>
                <w:lang w:val="en-US"/>
              </w:rPr>
              <w:t xml:space="preserve"> s = 15,  </w:t>
            </w:r>
            <w:proofErr w:type="spellStart"/>
            <w:r w:rsidRPr="00777327">
              <w:rPr>
                <w:rFonts w:ascii="Times New Roman" w:hAnsi="Times New Roman" w:cs="Times New Roman"/>
                <w:color w:val="auto"/>
                <w:lang w:val="en-US"/>
              </w:rPr>
              <w:t>i</w:t>
            </w:r>
            <w:proofErr w:type="spellEnd"/>
            <w:r w:rsidRPr="00777327">
              <w:rPr>
                <w:rFonts w:ascii="Times New Roman" w:hAnsi="Times New Roman" w:cs="Times New Roman"/>
                <w:color w:val="auto"/>
                <w:lang w:val="en-US"/>
              </w:rPr>
              <w:t xml:space="preserve"> = 5   </w:t>
            </w:r>
            <w:r w:rsidRPr="00777327">
              <w:rPr>
                <w:rFonts w:ascii="Times New Roman" w:hAnsi="Times New Roman" w:cs="Times New Roman"/>
                <w:b/>
                <w:color w:val="auto"/>
                <w:lang w:val="en-US"/>
              </w:rPr>
              <w:t>4.</w:t>
            </w:r>
            <w:r w:rsidRPr="00777327">
              <w:rPr>
                <w:rFonts w:ascii="Times New Roman" w:hAnsi="Times New Roman" w:cs="Times New Roman"/>
                <w:color w:val="auto"/>
                <w:lang w:val="en-US"/>
              </w:rPr>
              <w:t xml:space="preserve"> s = 10,  </w:t>
            </w:r>
            <w:proofErr w:type="spellStart"/>
            <w:r w:rsidRPr="00777327">
              <w:rPr>
                <w:rFonts w:ascii="Times New Roman" w:hAnsi="Times New Roman" w:cs="Times New Roman"/>
                <w:color w:val="auto"/>
                <w:lang w:val="en-US"/>
              </w:rPr>
              <w:t>i</w:t>
            </w:r>
            <w:proofErr w:type="spellEnd"/>
            <w:r w:rsidRPr="00777327">
              <w:rPr>
                <w:rFonts w:ascii="Times New Roman" w:hAnsi="Times New Roman" w:cs="Times New Roman"/>
                <w:color w:val="auto"/>
                <w:lang w:val="en-US"/>
              </w:rPr>
              <w:t xml:space="preserve"> = 0 </w:t>
            </w:r>
          </w:p>
          <w:p w14:paraId="144B8A7D"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11. Три из приведенных ниже арифметических выражений соответствуют одной и той же формуле, а одно – другой формуле. Найдите это «лишнее» выражение. </w:t>
            </w:r>
          </w:p>
          <w:p w14:paraId="310C8ABE" w14:textId="77777777" w:rsidR="00E11F3A" w:rsidRPr="00777327" w:rsidRDefault="00E11F3A" w:rsidP="00777327">
            <w:pPr>
              <w:pStyle w:val="Default"/>
              <w:rPr>
                <w:rFonts w:ascii="Times New Roman" w:hAnsi="Times New Roman" w:cs="Times New Roman"/>
                <w:bCs/>
                <w:color w:val="auto"/>
              </w:rPr>
            </w:pPr>
            <w:r w:rsidRPr="00777327">
              <w:rPr>
                <w:rFonts w:ascii="Times New Roman" w:hAnsi="Times New Roman" w:cs="Times New Roman"/>
                <w:color w:val="auto"/>
              </w:rPr>
              <w:t xml:space="preserve">1. </w:t>
            </w:r>
            <w:r w:rsidRPr="00777327">
              <w:rPr>
                <w:rFonts w:ascii="Times New Roman" w:hAnsi="Times New Roman" w:cs="Times New Roman"/>
                <w:bCs/>
                <w:color w:val="auto"/>
                <w:lang w:val="en-US"/>
              </w:rPr>
              <w:t>A</w:t>
            </w:r>
            <w:r w:rsidRPr="00777327">
              <w:rPr>
                <w:rFonts w:ascii="Times New Roman" w:hAnsi="Times New Roman" w:cs="Times New Roman"/>
                <w:bCs/>
                <w:color w:val="auto"/>
              </w:rPr>
              <w:t>*</w:t>
            </w:r>
            <w:r w:rsidRPr="00777327">
              <w:rPr>
                <w:rFonts w:ascii="Times New Roman" w:hAnsi="Times New Roman" w:cs="Times New Roman"/>
                <w:bCs/>
                <w:color w:val="auto"/>
                <w:lang w:val="en-US"/>
              </w:rPr>
              <w:t>B</w:t>
            </w:r>
            <w:r w:rsidRPr="00777327">
              <w:rPr>
                <w:rFonts w:ascii="Times New Roman" w:hAnsi="Times New Roman" w:cs="Times New Roman"/>
                <w:bCs/>
                <w:color w:val="auto"/>
              </w:rPr>
              <w:t>/</w:t>
            </w:r>
            <w:r w:rsidRPr="00777327">
              <w:rPr>
                <w:rFonts w:ascii="Times New Roman" w:hAnsi="Times New Roman" w:cs="Times New Roman"/>
                <w:bCs/>
                <w:color w:val="auto"/>
                <w:lang w:val="en-US"/>
              </w:rPr>
              <w:t>C</w:t>
            </w:r>
            <w:r w:rsidRPr="00777327">
              <w:rPr>
                <w:rFonts w:ascii="Times New Roman" w:hAnsi="Times New Roman" w:cs="Times New Roman"/>
                <w:bCs/>
                <w:color w:val="auto"/>
              </w:rPr>
              <w:t>*</w:t>
            </w:r>
            <w:r w:rsidRPr="00777327">
              <w:rPr>
                <w:rFonts w:ascii="Times New Roman" w:hAnsi="Times New Roman" w:cs="Times New Roman"/>
                <w:bCs/>
                <w:color w:val="auto"/>
                <w:lang w:val="en-US"/>
              </w:rPr>
              <w:t>D</w:t>
            </w:r>
            <w:r w:rsidRPr="00777327">
              <w:rPr>
                <w:rFonts w:ascii="Times New Roman" w:hAnsi="Times New Roman" w:cs="Times New Roman"/>
                <w:bCs/>
                <w:color w:val="auto"/>
              </w:rPr>
              <w:t>/</w:t>
            </w:r>
            <w:r w:rsidRPr="00777327">
              <w:rPr>
                <w:rFonts w:ascii="Times New Roman" w:hAnsi="Times New Roman" w:cs="Times New Roman"/>
                <w:bCs/>
                <w:color w:val="auto"/>
                <w:lang w:val="en-US"/>
              </w:rPr>
              <w:t>E</w:t>
            </w:r>
            <w:r w:rsidRPr="00777327">
              <w:rPr>
                <w:rFonts w:ascii="Times New Roman" w:hAnsi="Times New Roman" w:cs="Times New Roman"/>
                <w:bCs/>
                <w:color w:val="auto"/>
              </w:rPr>
              <w:t xml:space="preserve">     2.</w:t>
            </w:r>
            <w:r w:rsidRPr="00777327">
              <w:rPr>
                <w:rFonts w:ascii="Times New Roman" w:hAnsi="Times New Roman" w:cs="Times New Roman"/>
                <w:bCs/>
                <w:color w:val="auto"/>
                <w:lang w:val="en-US"/>
              </w:rPr>
              <w:t>B</w:t>
            </w:r>
            <w:r w:rsidRPr="00777327">
              <w:rPr>
                <w:rFonts w:ascii="Times New Roman" w:hAnsi="Times New Roman" w:cs="Times New Roman"/>
                <w:bCs/>
                <w:color w:val="auto"/>
              </w:rPr>
              <w:t>/</w:t>
            </w:r>
            <w:r w:rsidRPr="00777327">
              <w:rPr>
                <w:rFonts w:ascii="Times New Roman" w:hAnsi="Times New Roman" w:cs="Times New Roman"/>
                <w:bCs/>
                <w:color w:val="auto"/>
                <w:lang w:val="en-US"/>
              </w:rPr>
              <w:t>E</w:t>
            </w:r>
            <w:r w:rsidRPr="00777327">
              <w:rPr>
                <w:rFonts w:ascii="Times New Roman" w:hAnsi="Times New Roman" w:cs="Times New Roman"/>
                <w:bCs/>
                <w:color w:val="auto"/>
              </w:rPr>
              <w:t>/</w:t>
            </w:r>
            <w:r w:rsidRPr="00777327">
              <w:rPr>
                <w:rFonts w:ascii="Times New Roman" w:hAnsi="Times New Roman" w:cs="Times New Roman"/>
                <w:bCs/>
                <w:color w:val="auto"/>
                <w:lang w:val="en-US"/>
              </w:rPr>
              <w:t>C</w:t>
            </w:r>
            <w:r w:rsidRPr="00777327">
              <w:rPr>
                <w:rFonts w:ascii="Times New Roman" w:hAnsi="Times New Roman" w:cs="Times New Roman"/>
                <w:bCs/>
                <w:color w:val="auto"/>
              </w:rPr>
              <w:t>*(</w:t>
            </w:r>
            <w:r w:rsidRPr="00777327">
              <w:rPr>
                <w:rFonts w:ascii="Times New Roman" w:hAnsi="Times New Roman" w:cs="Times New Roman"/>
                <w:bCs/>
                <w:color w:val="auto"/>
                <w:lang w:val="en-US"/>
              </w:rPr>
              <w:t>A</w:t>
            </w:r>
            <w:r w:rsidRPr="00777327">
              <w:rPr>
                <w:rFonts w:ascii="Times New Roman" w:hAnsi="Times New Roman" w:cs="Times New Roman"/>
                <w:bCs/>
                <w:color w:val="auto"/>
              </w:rPr>
              <w:t>*</w:t>
            </w:r>
            <w:r w:rsidRPr="00777327">
              <w:rPr>
                <w:rFonts w:ascii="Times New Roman" w:hAnsi="Times New Roman" w:cs="Times New Roman"/>
                <w:bCs/>
                <w:color w:val="auto"/>
                <w:lang w:val="en-US"/>
              </w:rPr>
              <w:t>D</w:t>
            </w:r>
            <w:r w:rsidRPr="00777327">
              <w:rPr>
                <w:rFonts w:ascii="Times New Roman" w:hAnsi="Times New Roman" w:cs="Times New Roman"/>
                <w:bCs/>
                <w:color w:val="auto"/>
              </w:rPr>
              <w:t>)3.(</w:t>
            </w:r>
            <w:r w:rsidRPr="00777327">
              <w:rPr>
                <w:rFonts w:ascii="Times New Roman" w:hAnsi="Times New Roman" w:cs="Times New Roman"/>
                <w:bCs/>
                <w:color w:val="auto"/>
                <w:lang w:val="en-US"/>
              </w:rPr>
              <w:t>A</w:t>
            </w:r>
            <w:r w:rsidRPr="00777327">
              <w:rPr>
                <w:rFonts w:ascii="Times New Roman" w:hAnsi="Times New Roman" w:cs="Times New Roman"/>
                <w:bCs/>
                <w:color w:val="auto"/>
              </w:rPr>
              <w:t>*</w:t>
            </w:r>
            <w:r w:rsidRPr="00777327">
              <w:rPr>
                <w:rFonts w:ascii="Times New Roman" w:hAnsi="Times New Roman" w:cs="Times New Roman"/>
                <w:bCs/>
                <w:color w:val="auto"/>
                <w:lang w:val="en-US"/>
              </w:rPr>
              <w:t>B</w:t>
            </w:r>
            <w:r w:rsidRPr="00777327">
              <w:rPr>
                <w:rFonts w:ascii="Times New Roman" w:hAnsi="Times New Roman" w:cs="Times New Roman"/>
                <w:bCs/>
                <w:color w:val="auto"/>
              </w:rPr>
              <w:t>)/(</w:t>
            </w:r>
            <w:r w:rsidRPr="00777327">
              <w:rPr>
                <w:rFonts w:ascii="Times New Roman" w:hAnsi="Times New Roman" w:cs="Times New Roman"/>
                <w:bCs/>
                <w:color w:val="auto"/>
                <w:lang w:val="en-US"/>
              </w:rPr>
              <w:t>C</w:t>
            </w:r>
            <w:r w:rsidRPr="00777327">
              <w:rPr>
                <w:rFonts w:ascii="Times New Roman" w:hAnsi="Times New Roman" w:cs="Times New Roman"/>
                <w:bCs/>
                <w:color w:val="auto"/>
              </w:rPr>
              <w:t>*</w:t>
            </w:r>
            <w:r w:rsidRPr="00777327">
              <w:rPr>
                <w:rFonts w:ascii="Times New Roman" w:hAnsi="Times New Roman" w:cs="Times New Roman"/>
                <w:bCs/>
                <w:color w:val="auto"/>
                <w:lang w:val="en-US"/>
              </w:rPr>
              <w:t>D</w:t>
            </w:r>
            <w:r w:rsidRPr="00777327">
              <w:rPr>
                <w:rFonts w:ascii="Times New Roman" w:hAnsi="Times New Roman" w:cs="Times New Roman"/>
                <w:bCs/>
                <w:color w:val="auto"/>
              </w:rPr>
              <w:t>)/</w:t>
            </w:r>
            <w:r w:rsidRPr="00777327">
              <w:rPr>
                <w:rFonts w:ascii="Times New Roman" w:hAnsi="Times New Roman" w:cs="Times New Roman"/>
                <w:bCs/>
                <w:color w:val="auto"/>
                <w:lang w:val="en-US"/>
              </w:rPr>
              <w:t>E</w:t>
            </w:r>
            <w:r w:rsidRPr="00777327">
              <w:rPr>
                <w:rFonts w:ascii="Times New Roman" w:hAnsi="Times New Roman" w:cs="Times New Roman"/>
                <w:bCs/>
                <w:color w:val="auto"/>
              </w:rPr>
              <w:t>4.</w:t>
            </w:r>
            <w:r w:rsidRPr="00777327">
              <w:rPr>
                <w:rFonts w:ascii="Times New Roman" w:hAnsi="Times New Roman" w:cs="Times New Roman"/>
                <w:bCs/>
                <w:color w:val="auto"/>
                <w:lang w:val="en-US"/>
              </w:rPr>
              <w:t>A</w:t>
            </w:r>
            <w:r w:rsidRPr="00777327">
              <w:rPr>
                <w:rFonts w:ascii="Times New Roman" w:hAnsi="Times New Roman" w:cs="Times New Roman"/>
                <w:bCs/>
                <w:color w:val="auto"/>
              </w:rPr>
              <w:t>*</w:t>
            </w:r>
            <w:r w:rsidRPr="00777327">
              <w:rPr>
                <w:rFonts w:ascii="Times New Roman" w:hAnsi="Times New Roman" w:cs="Times New Roman"/>
                <w:bCs/>
                <w:color w:val="auto"/>
                <w:lang w:val="en-US"/>
              </w:rPr>
              <w:t>B</w:t>
            </w:r>
            <w:r w:rsidRPr="00777327">
              <w:rPr>
                <w:rFonts w:ascii="Times New Roman" w:hAnsi="Times New Roman" w:cs="Times New Roman"/>
                <w:bCs/>
                <w:color w:val="auto"/>
              </w:rPr>
              <w:t>*</w:t>
            </w:r>
            <w:r w:rsidRPr="00777327">
              <w:rPr>
                <w:rFonts w:ascii="Times New Roman" w:hAnsi="Times New Roman" w:cs="Times New Roman"/>
                <w:bCs/>
                <w:color w:val="auto"/>
                <w:lang w:val="en-US"/>
              </w:rPr>
              <w:t>D</w:t>
            </w:r>
            <w:r w:rsidRPr="00777327">
              <w:rPr>
                <w:rFonts w:ascii="Times New Roman" w:hAnsi="Times New Roman" w:cs="Times New Roman"/>
                <w:bCs/>
                <w:color w:val="auto"/>
              </w:rPr>
              <w:t>/</w:t>
            </w:r>
            <w:r w:rsidRPr="00777327">
              <w:rPr>
                <w:rFonts w:ascii="Times New Roman" w:hAnsi="Times New Roman" w:cs="Times New Roman"/>
                <w:bCs/>
                <w:color w:val="auto"/>
                <w:lang w:val="en-US"/>
              </w:rPr>
              <w:t>C</w:t>
            </w:r>
            <w:r w:rsidRPr="00777327">
              <w:rPr>
                <w:rFonts w:ascii="Times New Roman" w:hAnsi="Times New Roman" w:cs="Times New Roman"/>
                <w:bCs/>
                <w:color w:val="auto"/>
              </w:rPr>
              <w:t>/</w:t>
            </w:r>
            <w:r w:rsidRPr="00777327">
              <w:rPr>
                <w:rFonts w:ascii="Times New Roman" w:hAnsi="Times New Roman" w:cs="Times New Roman"/>
                <w:bCs/>
                <w:color w:val="auto"/>
                <w:lang w:val="en-US"/>
              </w:rPr>
              <w:t>E</w:t>
            </w:r>
            <w:r w:rsidRPr="00777327">
              <w:rPr>
                <w:rFonts w:ascii="Times New Roman" w:hAnsi="Times New Roman" w:cs="Times New Roman"/>
                <w:bCs/>
                <w:color w:val="auto"/>
              </w:rPr>
              <w:t xml:space="preserve"> </w:t>
            </w:r>
          </w:p>
          <w:p w14:paraId="493370BE"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12. Вычислите значение выражения, записанного на языке программирования Паскаль:   24 / (3 * 4) – 24 / 3 / 4 + 24 / 3 * 4</w:t>
            </w:r>
            <w:r w:rsidRPr="00777327">
              <w:rPr>
                <w:rFonts w:ascii="Times New Roman" w:hAnsi="Times New Roman" w:cs="Times New Roman"/>
                <w:color w:val="auto"/>
              </w:rPr>
              <w:t xml:space="preserve"> </w:t>
            </w:r>
          </w:p>
          <w:p w14:paraId="5578FB12"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w:t>
            </w:r>
            <w:r w:rsidRPr="00777327">
              <w:rPr>
                <w:rFonts w:ascii="Times New Roman" w:hAnsi="Times New Roman" w:cs="Times New Roman"/>
                <w:b/>
                <w:color w:val="auto"/>
              </w:rPr>
              <w:t>1.</w:t>
            </w:r>
            <w:r w:rsidRPr="00777327">
              <w:rPr>
                <w:rFonts w:ascii="Times New Roman" w:hAnsi="Times New Roman" w:cs="Times New Roman"/>
                <w:color w:val="auto"/>
              </w:rPr>
              <w:t xml:space="preserve"> 16     </w:t>
            </w:r>
            <w:r w:rsidRPr="00777327">
              <w:rPr>
                <w:rFonts w:ascii="Times New Roman" w:hAnsi="Times New Roman" w:cs="Times New Roman"/>
                <w:b/>
                <w:color w:val="auto"/>
              </w:rPr>
              <w:t>2.</w:t>
            </w:r>
            <w:r w:rsidRPr="00777327">
              <w:rPr>
                <w:rFonts w:ascii="Times New Roman" w:hAnsi="Times New Roman" w:cs="Times New Roman"/>
                <w:color w:val="auto"/>
              </w:rPr>
              <w:t xml:space="preserve">  2     </w:t>
            </w:r>
            <w:r w:rsidRPr="00777327">
              <w:rPr>
                <w:rFonts w:ascii="Times New Roman" w:hAnsi="Times New Roman" w:cs="Times New Roman"/>
                <w:b/>
                <w:color w:val="auto"/>
              </w:rPr>
              <w:t>3.</w:t>
            </w:r>
            <w:r w:rsidRPr="00777327">
              <w:rPr>
                <w:rFonts w:ascii="Times New Roman" w:hAnsi="Times New Roman" w:cs="Times New Roman"/>
                <w:color w:val="auto"/>
              </w:rPr>
              <w:t xml:space="preserve">   32      </w:t>
            </w:r>
            <w:r w:rsidRPr="00777327">
              <w:rPr>
                <w:rFonts w:ascii="Times New Roman" w:hAnsi="Times New Roman" w:cs="Times New Roman"/>
                <w:b/>
                <w:color w:val="auto"/>
              </w:rPr>
              <w:t>4.</w:t>
            </w:r>
            <w:r w:rsidRPr="00777327">
              <w:rPr>
                <w:rFonts w:ascii="Times New Roman" w:hAnsi="Times New Roman" w:cs="Times New Roman"/>
                <w:color w:val="auto"/>
              </w:rPr>
              <w:t xml:space="preserve">   -2</w:t>
            </w:r>
          </w:p>
          <w:p w14:paraId="1D44B769"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13. При описании переменной в программе на языке программирования на Паскаль не указывается </w:t>
            </w:r>
          </w:p>
          <w:p w14:paraId="703CF0C3"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Cs/>
                <w:color w:val="auto"/>
                <w:lang w:eastAsia="ru-RU"/>
              </w:rPr>
              <w:lastRenderedPageBreak/>
              <w:t xml:space="preserve">      1.</w:t>
            </w:r>
            <w:r w:rsidRPr="00777327">
              <w:rPr>
                <w:rFonts w:ascii="Times New Roman" w:hAnsi="Times New Roman" w:cs="Times New Roman"/>
                <w:color w:val="auto"/>
              </w:rPr>
              <w:t xml:space="preserve"> имя    2. тип     3. </w:t>
            </w:r>
            <w:r w:rsidRPr="00777327">
              <w:rPr>
                <w:rFonts w:ascii="Times New Roman" w:eastAsia="Times New Roman" w:hAnsi="Times New Roman" w:cs="Times New Roman"/>
                <w:bCs/>
                <w:color w:val="auto"/>
                <w:lang w:eastAsia="ru-RU"/>
              </w:rPr>
              <w:t xml:space="preserve">ее </w:t>
            </w:r>
            <w:proofErr w:type="spellStart"/>
            <w:r w:rsidRPr="00777327">
              <w:rPr>
                <w:rFonts w:ascii="Times New Roman" w:eastAsia="Times New Roman" w:hAnsi="Times New Roman" w:cs="Times New Roman"/>
                <w:bCs/>
                <w:color w:val="auto"/>
                <w:lang w:eastAsia="ru-RU"/>
              </w:rPr>
              <w:t>адреспамяти</w:t>
            </w:r>
            <w:proofErr w:type="spellEnd"/>
            <w:r w:rsidRPr="00777327">
              <w:rPr>
                <w:rFonts w:ascii="Times New Roman" w:eastAsia="Times New Roman" w:hAnsi="Times New Roman" w:cs="Times New Roman"/>
                <w:bCs/>
                <w:color w:val="auto"/>
                <w:lang w:eastAsia="ru-RU"/>
              </w:rPr>
              <w:t xml:space="preserve">    4.</w:t>
            </w:r>
            <w:r w:rsidRPr="00777327">
              <w:rPr>
                <w:rFonts w:ascii="Times New Roman" w:hAnsi="Times New Roman" w:cs="Times New Roman"/>
                <w:color w:val="auto"/>
              </w:rPr>
              <w:t xml:space="preserve"> имя и тип</w:t>
            </w:r>
          </w:p>
          <w:p w14:paraId="6CED5CD4" w14:textId="77777777" w:rsidR="00E11F3A" w:rsidRPr="00777327" w:rsidRDefault="00E11F3A" w:rsidP="00777327">
            <w:pPr>
              <w:shd w:val="clear" w:color="auto" w:fill="FFFFFF"/>
              <w:spacing w:after="0" w:line="240" w:lineRule="auto"/>
              <w:rPr>
                <w:rFonts w:ascii="Times New Roman" w:hAnsi="Times New Roman"/>
                <w:b/>
                <w:sz w:val="24"/>
                <w:szCs w:val="24"/>
              </w:rPr>
            </w:pPr>
            <w:r w:rsidRPr="00777327">
              <w:rPr>
                <w:rFonts w:ascii="Times New Roman" w:hAnsi="Times New Roman"/>
                <w:b/>
                <w:bCs/>
                <w:sz w:val="24"/>
                <w:szCs w:val="24"/>
              </w:rPr>
              <w:t>14. Выберите верное представление арифметического выражения (х+8у)/2ху</w:t>
            </w:r>
            <w:r w:rsidRPr="00777327">
              <w:rPr>
                <w:rFonts w:ascii="Times New Roman" w:hAnsi="Times New Roman"/>
                <w:b/>
                <w:bCs/>
                <w:sz w:val="24"/>
                <w:szCs w:val="24"/>
              </w:rPr>
              <w:br/>
              <w:t>на алгоритмическом языке:</w:t>
            </w:r>
          </w:p>
          <w:p w14:paraId="690F11BF"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x + 8y / 2xy</w:t>
            </w:r>
          </w:p>
          <w:p w14:paraId="0228B969"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 xml:space="preserve">(x + 8*y) / (2*x*y) </w:t>
            </w:r>
          </w:p>
          <w:p w14:paraId="6F5DAFA2"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x + 8*y / 2*x*y</w:t>
            </w:r>
          </w:p>
          <w:p w14:paraId="7827C66C"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(x + 8y) / 2xy</w:t>
            </w:r>
          </w:p>
          <w:p w14:paraId="28F415A5"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x + 8*y / (2*x*y)</w:t>
            </w:r>
          </w:p>
          <w:p w14:paraId="36EF30E3" w14:textId="77777777" w:rsidR="00E11F3A" w:rsidRPr="00777327" w:rsidRDefault="00E11F3A" w:rsidP="00777327">
            <w:pPr>
              <w:pStyle w:val="Default"/>
              <w:ind w:left="426" w:hanging="426"/>
              <w:rPr>
                <w:rFonts w:ascii="Times New Roman" w:hAnsi="Times New Roman" w:cs="Times New Roman"/>
                <w:b/>
                <w:color w:val="auto"/>
              </w:rPr>
            </w:pPr>
            <w:r w:rsidRPr="00777327">
              <w:rPr>
                <w:rFonts w:ascii="Times New Roman" w:hAnsi="Times New Roman" w:cs="Times New Roman"/>
                <w:b/>
                <w:color w:val="auto"/>
              </w:rPr>
              <w:t xml:space="preserve">15. Для программного управления Аналитической машиной Чарльза Беббиджа планировалось использовать </w:t>
            </w:r>
          </w:p>
          <w:p w14:paraId="1133350E"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перфокарты  2. аналоговые сигналы   3. электрические сигналы    </w:t>
            </w:r>
          </w:p>
          <w:p w14:paraId="7487239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электромеханические реле </w:t>
            </w:r>
          </w:p>
          <w:p w14:paraId="7F6D38F6"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color w:val="auto"/>
                <w:lang w:eastAsia="ru-RU"/>
              </w:rPr>
              <w:t xml:space="preserve">16. </w:t>
            </w:r>
            <w:r w:rsidRPr="00777327">
              <w:rPr>
                <w:rFonts w:ascii="Times New Roman" w:hAnsi="Times New Roman" w:cs="Times New Roman"/>
                <w:b/>
                <w:color w:val="auto"/>
              </w:rPr>
              <w:t xml:space="preserve">Первый арифмометр, выполнявший четыре арифметических действия, сконструировал в XVII веке </w:t>
            </w:r>
          </w:p>
          <w:p w14:paraId="1C2F1ECB"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1. </w:t>
            </w:r>
            <w:r w:rsidRPr="00777327">
              <w:rPr>
                <w:rFonts w:ascii="Times New Roman" w:hAnsi="Times New Roman" w:cs="Times New Roman"/>
                <w:color w:val="auto"/>
              </w:rPr>
              <w:t xml:space="preserve">Готфрид Вильгельм Лейбниц   2. Блез Паскаль    3. Герман Холлерит     </w:t>
            </w:r>
          </w:p>
          <w:p w14:paraId="56BD1B1A"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4. Чарльз Бэббидж </w:t>
            </w:r>
          </w:p>
          <w:p w14:paraId="2FC5879E"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17. Нарушением авторских прав является </w:t>
            </w:r>
          </w:p>
          <w:p w14:paraId="47F083B4"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1. скачивание из Интернета полной версии видеофильма и его просмотр без соответствующей платы </w:t>
            </w:r>
          </w:p>
          <w:p w14:paraId="70F958EB"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2.списывание домашней работы у соседа </w:t>
            </w:r>
          </w:p>
          <w:p w14:paraId="28D528FB"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3. цитирование художественного произведения при написании сочинения </w:t>
            </w:r>
          </w:p>
          <w:p w14:paraId="1491F788"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4. чтение книг, взятых их библиотеки, без какой-либо платы за их использование </w:t>
            </w:r>
          </w:p>
          <w:p w14:paraId="3ED1E7C9" w14:textId="77777777" w:rsidR="00E11F3A" w:rsidRPr="00777327" w:rsidRDefault="00E11F3A" w:rsidP="00777327">
            <w:pPr>
              <w:pStyle w:val="leftmargin"/>
              <w:shd w:val="clear" w:color="auto" w:fill="FFFFFF"/>
              <w:spacing w:before="0" w:beforeAutospacing="0" w:after="0" w:afterAutospacing="0"/>
              <w:jc w:val="both"/>
              <w:rPr>
                <w:b/>
              </w:rPr>
            </w:pPr>
            <w:r w:rsidRPr="00777327">
              <w:rPr>
                <w:b/>
              </w:rPr>
              <w:t>18. В про</w:t>
            </w:r>
            <w:r w:rsidRPr="00777327">
              <w:rPr>
                <w:b/>
              </w:rPr>
              <w:softHyphen/>
              <w:t>грам</w:t>
            </w:r>
            <w:r w:rsidRPr="00777327">
              <w:rPr>
                <w:b/>
              </w:rPr>
              <w:softHyphen/>
              <w:t>ме «:=» обо</w:t>
            </w:r>
            <w:r w:rsidRPr="00777327">
              <w:rPr>
                <w:b/>
              </w:rPr>
              <w:softHyphen/>
              <w:t>зна</w:t>
            </w:r>
            <w:r w:rsidRPr="00777327">
              <w:rPr>
                <w:b/>
              </w:rPr>
              <w:softHyphen/>
              <w:t>ча</w:t>
            </w:r>
            <w:r w:rsidRPr="00777327">
              <w:rPr>
                <w:b/>
              </w:rPr>
              <w:softHyphen/>
              <w:t>ет опе</w:t>
            </w:r>
            <w:r w:rsidRPr="00777327">
              <w:rPr>
                <w:b/>
              </w:rPr>
              <w:softHyphen/>
              <w:t>ра</w:t>
            </w:r>
            <w:r w:rsidRPr="00777327">
              <w:rPr>
                <w:b/>
              </w:rPr>
              <w:softHyphen/>
              <w:t>тор присваивания, знаки «+», «-», «*» и «/» — соответственно опе</w:t>
            </w:r>
            <w:r w:rsidRPr="00777327">
              <w:rPr>
                <w:b/>
              </w:rPr>
              <w:softHyphen/>
              <w:t>ра</w:t>
            </w:r>
            <w:r w:rsidRPr="00777327">
              <w:rPr>
                <w:b/>
              </w:rPr>
              <w:softHyphen/>
              <w:t>ции сложения, вычитания, умно</w:t>
            </w:r>
            <w:r w:rsidRPr="00777327">
              <w:rPr>
                <w:b/>
              </w:rPr>
              <w:softHyphen/>
              <w:t>же</w:t>
            </w:r>
            <w:r w:rsidRPr="00777327">
              <w:rPr>
                <w:b/>
              </w:rPr>
              <w:softHyphen/>
              <w:t>ния и деления. Пра</w:t>
            </w:r>
            <w:r w:rsidRPr="00777327">
              <w:rPr>
                <w:b/>
              </w:rPr>
              <w:softHyphen/>
              <w:t>ви</w:t>
            </w:r>
            <w:r w:rsidRPr="00777327">
              <w:rPr>
                <w:b/>
              </w:rPr>
              <w:softHyphen/>
              <w:t>ла вы</w:t>
            </w:r>
            <w:r w:rsidRPr="00777327">
              <w:rPr>
                <w:b/>
              </w:rPr>
              <w:softHyphen/>
              <w:t>пол</w:t>
            </w:r>
            <w:r w:rsidRPr="00777327">
              <w:rPr>
                <w:b/>
              </w:rPr>
              <w:softHyphen/>
              <w:t>не</w:t>
            </w:r>
            <w:r w:rsidRPr="00777327">
              <w:rPr>
                <w:b/>
              </w:rPr>
              <w:softHyphen/>
              <w:t>ния опе</w:t>
            </w:r>
            <w:r w:rsidRPr="00777327">
              <w:rPr>
                <w:b/>
              </w:rPr>
              <w:softHyphen/>
              <w:t>ра</w:t>
            </w:r>
            <w:r w:rsidRPr="00777327">
              <w:rPr>
                <w:b/>
              </w:rPr>
              <w:softHyphen/>
              <w:t>ций и по</w:t>
            </w:r>
            <w:r w:rsidRPr="00777327">
              <w:rPr>
                <w:b/>
              </w:rPr>
              <w:softHyphen/>
              <w:t>ря</w:t>
            </w:r>
            <w:r w:rsidRPr="00777327">
              <w:rPr>
                <w:b/>
              </w:rPr>
              <w:softHyphen/>
              <w:t>док дей</w:t>
            </w:r>
            <w:r w:rsidRPr="00777327">
              <w:rPr>
                <w:b/>
              </w:rPr>
              <w:softHyphen/>
              <w:t>ствий со</w:t>
            </w:r>
            <w:r w:rsidRPr="00777327">
              <w:rPr>
                <w:b/>
              </w:rPr>
              <w:softHyphen/>
              <w:t>от</w:t>
            </w:r>
            <w:r w:rsidRPr="00777327">
              <w:rPr>
                <w:b/>
              </w:rPr>
              <w:softHyphen/>
              <w:t>вет</w:t>
            </w:r>
            <w:r w:rsidRPr="00777327">
              <w:rPr>
                <w:b/>
              </w:rPr>
              <w:softHyphen/>
              <w:t>ству</w:t>
            </w:r>
            <w:r w:rsidRPr="00777327">
              <w:rPr>
                <w:b/>
              </w:rPr>
              <w:softHyphen/>
              <w:t>ют пра</w:t>
            </w:r>
            <w:r w:rsidRPr="00777327">
              <w:rPr>
                <w:b/>
              </w:rPr>
              <w:softHyphen/>
              <w:t>ви</w:t>
            </w:r>
            <w:r w:rsidRPr="00777327">
              <w:rPr>
                <w:b/>
              </w:rPr>
              <w:softHyphen/>
              <w:t>лам арифметики. Опре</w:t>
            </w:r>
            <w:r w:rsidRPr="00777327">
              <w:rPr>
                <w:b/>
              </w:rPr>
              <w:softHyphen/>
              <w:t>де</w:t>
            </w:r>
            <w:r w:rsidRPr="00777327">
              <w:rPr>
                <w:b/>
              </w:rPr>
              <w:softHyphen/>
              <w:t>ли</w:t>
            </w:r>
            <w:r w:rsidRPr="00777327">
              <w:rPr>
                <w:b/>
              </w:rPr>
              <w:softHyphen/>
              <w:t>те зна</w:t>
            </w:r>
            <w:r w:rsidRPr="00777327">
              <w:rPr>
                <w:b/>
              </w:rPr>
              <w:softHyphen/>
              <w:t>че</w:t>
            </w:r>
            <w:r w:rsidRPr="00777327">
              <w:rPr>
                <w:b/>
              </w:rPr>
              <w:softHyphen/>
              <w:t>ние пе</w:t>
            </w:r>
            <w:r w:rsidRPr="00777327">
              <w:rPr>
                <w:b/>
              </w:rPr>
              <w:softHyphen/>
              <w:t>ре</w:t>
            </w:r>
            <w:r w:rsidRPr="00777327">
              <w:rPr>
                <w:b/>
              </w:rPr>
              <w:softHyphen/>
              <w:t>мен</w:t>
            </w:r>
            <w:r w:rsidRPr="00777327">
              <w:rPr>
                <w:b/>
              </w:rPr>
              <w:softHyphen/>
              <w:t>ной b после вы</w:t>
            </w:r>
            <w:r w:rsidRPr="00777327">
              <w:rPr>
                <w:b/>
              </w:rPr>
              <w:softHyphen/>
              <w:t>пол</w:t>
            </w:r>
            <w:r w:rsidRPr="00777327">
              <w:rPr>
                <w:b/>
              </w:rPr>
              <w:softHyphen/>
              <w:t>не</w:t>
            </w:r>
            <w:r w:rsidRPr="00777327">
              <w:rPr>
                <w:b/>
              </w:rPr>
              <w:softHyphen/>
              <w:t>ния алгоритма:</w:t>
            </w:r>
          </w:p>
          <w:p w14:paraId="15B5D985"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а := 2</w:t>
            </w:r>
          </w:p>
          <w:p w14:paraId="7C669270"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b := 4</w:t>
            </w:r>
          </w:p>
          <w:p w14:paraId="060CCBB3"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а := 2*а + 3*b</w:t>
            </w:r>
          </w:p>
          <w:p w14:paraId="33EF52FE" w14:textId="77777777" w:rsidR="00E11F3A" w:rsidRPr="00777327" w:rsidRDefault="00E11F3A" w:rsidP="00777327">
            <w:pPr>
              <w:shd w:val="clear" w:color="auto" w:fill="FFFFFF"/>
              <w:spacing w:after="0" w:line="240" w:lineRule="auto"/>
              <w:jc w:val="both"/>
              <w:rPr>
                <w:rFonts w:ascii="Times New Roman" w:hAnsi="Times New Roman"/>
                <w:bCs/>
                <w:sz w:val="24"/>
                <w:szCs w:val="24"/>
              </w:rPr>
            </w:pPr>
            <w:r w:rsidRPr="00777327">
              <w:rPr>
                <w:rFonts w:ascii="Times New Roman" w:hAnsi="Times New Roman"/>
                <w:bCs/>
                <w:sz w:val="24"/>
                <w:szCs w:val="24"/>
              </w:rPr>
              <w:t>b := a/2*b</w:t>
            </w:r>
          </w:p>
          <w:p w14:paraId="7F4FA041"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sz w:val="24"/>
                <w:szCs w:val="24"/>
              </w:rPr>
              <w:t> </w:t>
            </w:r>
            <w:r w:rsidRPr="00777327">
              <w:rPr>
                <w:rFonts w:ascii="Times New Roman" w:hAnsi="Times New Roman"/>
                <w:b/>
                <w:sz w:val="24"/>
                <w:szCs w:val="24"/>
              </w:rPr>
              <w:t>19. У ис</w:t>
            </w:r>
            <w:r w:rsidRPr="00777327">
              <w:rPr>
                <w:rFonts w:ascii="Times New Roman" w:hAnsi="Times New Roman"/>
                <w:b/>
                <w:sz w:val="24"/>
                <w:szCs w:val="24"/>
              </w:rPr>
              <w:softHyphen/>
              <w:t>пол</w:t>
            </w:r>
            <w:r w:rsidRPr="00777327">
              <w:rPr>
                <w:rFonts w:ascii="Times New Roman" w:hAnsi="Times New Roman"/>
                <w:b/>
                <w:sz w:val="24"/>
                <w:szCs w:val="24"/>
              </w:rPr>
              <w:softHyphen/>
              <w:t>ни</w:t>
            </w:r>
            <w:r w:rsidRPr="00777327">
              <w:rPr>
                <w:rFonts w:ascii="Times New Roman" w:hAnsi="Times New Roman"/>
                <w:b/>
                <w:sz w:val="24"/>
                <w:szCs w:val="24"/>
              </w:rPr>
              <w:softHyphen/>
              <w:t>те</w:t>
            </w:r>
            <w:r w:rsidRPr="00777327">
              <w:rPr>
                <w:rFonts w:ascii="Times New Roman" w:hAnsi="Times New Roman"/>
                <w:b/>
                <w:sz w:val="24"/>
                <w:szCs w:val="24"/>
              </w:rPr>
              <w:softHyphen/>
              <w:t xml:space="preserve">ля </w:t>
            </w:r>
            <w:proofErr w:type="spellStart"/>
            <w:r w:rsidRPr="00777327">
              <w:rPr>
                <w:rFonts w:ascii="Times New Roman" w:hAnsi="Times New Roman"/>
                <w:b/>
                <w:sz w:val="24"/>
                <w:szCs w:val="24"/>
              </w:rPr>
              <w:t>Квад</w:t>
            </w:r>
            <w:r w:rsidRPr="00777327">
              <w:rPr>
                <w:rFonts w:ascii="Times New Roman" w:hAnsi="Times New Roman"/>
                <w:b/>
                <w:sz w:val="24"/>
                <w:szCs w:val="24"/>
              </w:rPr>
              <w:softHyphen/>
              <w:t>ра</w:t>
            </w:r>
            <w:r w:rsidRPr="00777327">
              <w:rPr>
                <w:rFonts w:ascii="Times New Roman" w:hAnsi="Times New Roman"/>
                <w:b/>
                <w:sz w:val="24"/>
                <w:szCs w:val="24"/>
              </w:rPr>
              <w:softHyphen/>
              <w:t>тор</w:t>
            </w:r>
            <w:proofErr w:type="spellEnd"/>
            <w:r w:rsidRPr="00777327">
              <w:rPr>
                <w:rFonts w:ascii="Times New Roman" w:hAnsi="Times New Roman"/>
                <w:b/>
                <w:sz w:val="24"/>
                <w:szCs w:val="24"/>
              </w:rPr>
              <w:t xml:space="preserve"> две команды, ко</w:t>
            </w:r>
            <w:r w:rsidRPr="00777327">
              <w:rPr>
                <w:rFonts w:ascii="Times New Roman" w:hAnsi="Times New Roman"/>
                <w:b/>
                <w:sz w:val="24"/>
                <w:szCs w:val="24"/>
              </w:rPr>
              <w:softHyphen/>
              <w:t>то</w:t>
            </w:r>
            <w:r w:rsidRPr="00777327">
              <w:rPr>
                <w:rFonts w:ascii="Times New Roman" w:hAnsi="Times New Roman"/>
                <w:b/>
                <w:sz w:val="24"/>
                <w:szCs w:val="24"/>
              </w:rPr>
              <w:softHyphen/>
              <w:t>рым при</w:t>
            </w:r>
            <w:r w:rsidRPr="00777327">
              <w:rPr>
                <w:rFonts w:ascii="Times New Roman" w:hAnsi="Times New Roman"/>
                <w:b/>
                <w:sz w:val="24"/>
                <w:szCs w:val="24"/>
              </w:rPr>
              <w:softHyphen/>
              <w:t>сво</w:t>
            </w:r>
            <w:r w:rsidRPr="00777327">
              <w:rPr>
                <w:rFonts w:ascii="Times New Roman" w:hAnsi="Times New Roman"/>
                <w:b/>
                <w:sz w:val="24"/>
                <w:szCs w:val="24"/>
              </w:rPr>
              <w:softHyphen/>
              <w:t>е</w:t>
            </w:r>
            <w:r w:rsidRPr="00777327">
              <w:rPr>
                <w:rFonts w:ascii="Times New Roman" w:hAnsi="Times New Roman"/>
                <w:b/>
                <w:sz w:val="24"/>
                <w:szCs w:val="24"/>
              </w:rPr>
              <w:softHyphen/>
              <w:t>ны номера:</w:t>
            </w:r>
          </w:p>
          <w:p w14:paraId="2CC3D07B"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b/>
                <w:bCs/>
                <w:sz w:val="24"/>
                <w:szCs w:val="24"/>
              </w:rPr>
              <w:t>1. вычти 3</w:t>
            </w:r>
          </w:p>
          <w:p w14:paraId="6F21C3B1"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b/>
                <w:bCs/>
                <w:sz w:val="24"/>
                <w:szCs w:val="24"/>
              </w:rPr>
              <w:t>2. возведи в квадрат</w:t>
            </w:r>
          </w:p>
          <w:p w14:paraId="7D5D424D"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sz w:val="24"/>
                <w:szCs w:val="24"/>
              </w:rPr>
              <w:t> Первая из них умень</w:t>
            </w:r>
            <w:r w:rsidRPr="00777327">
              <w:rPr>
                <w:rFonts w:ascii="Times New Roman" w:hAnsi="Times New Roman"/>
                <w:sz w:val="24"/>
                <w:szCs w:val="24"/>
              </w:rPr>
              <w:softHyphen/>
              <w:t>ша</w:t>
            </w:r>
            <w:r w:rsidRPr="00777327">
              <w:rPr>
                <w:rFonts w:ascii="Times New Roman" w:hAnsi="Times New Roman"/>
                <w:sz w:val="24"/>
                <w:szCs w:val="24"/>
              </w:rPr>
              <w:softHyphen/>
              <w:t>ет число на экра</w:t>
            </w:r>
            <w:r w:rsidRPr="00777327">
              <w:rPr>
                <w:rFonts w:ascii="Times New Roman" w:hAnsi="Times New Roman"/>
                <w:sz w:val="24"/>
                <w:szCs w:val="24"/>
              </w:rPr>
              <w:softHyphen/>
              <w:t>не на 3, вто</w:t>
            </w:r>
            <w:r w:rsidRPr="00777327">
              <w:rPr>
                <w:rFonts w:ascii="Times New Roman" w:hAnsi="Times New Roman"/>
                <w:sz w:val="24"/>
                <w:szCs w:val="24"/>
              </w:rPr>
              <w:softHyphen/>
              <w:t>рая воз</w:t>
            </w:r>
            <w:r w:rsidRPr="00777327">
              <w:rPr>
                <w:rFonts w:ascii="Times New Roman" w:hAnsi="Times New Roman"/>
                <w:sz w:val="24"/>
                <w:szCs w:val="24"/>
              </w:rPr>
              <w:softHyphen/>
              <w:t>во</w:t>
            </w:r>
            <w:r w:rsidRPr="00777327">
              <w:rPr>
                <w:rFonts w:ascii="Times New Roman" w:hAnsi="Times New Roman"/>
                <w:sz w:val="24"/>
                <w:szCs w:val="24"/>
              </w:rPr>
              <w:softHyphen/>
              <w:t>дит его во вто</w:t>
            </w:r>
            <w:r w:rsidRPr="00777327">
              <w:rPr>
                <w:rFonts w:ascii="Times New Roman" w:hAnsi="Times New Roman"/>
                <w:sz w:val="24"/>
                <w:szCs w:val="24"/>
              </w:rPr>
              <w:softHyphen/>
              <w:t>рую степень. Ис</w:t>
            </w:r>
            <w:r w:rsidRPr="00777327">
              <w:rPr>
                <w:rFonts w:ascii="Times New Roman" w:hAnsi="Times New Roman"/>
                <w:sz w:val="24"/>
                <w:szCs w:val="24"/>
              </w:rPr>
              <w:softHyphen/>
              <w:t>пол</w:t>
            </w:r>
            <w:r w:rsidRPr="00777327">
              <w:rPr>
                <w:rFonts w:ascii="Times New Roman" w:hAnsi="Times New Roman"/>
                <w:sz w:val="24"/>
                <w:szCs w:val="24"/>
              </w:rPr>
              <w:softHyphen/>
              <w:t>ни</w:t>
            </w:r>
            <w:r w:rsidRPr="00777327">
              <w:rPr>
                <w:rFonts w:ascii="Times New Roman" w:hAnsi="Times New Roman"/>
                <w:sz w:val="24"/>
                <w:szCs w:val="24"/>
              </w:rPr>
              <w:softHyphen/>
              <w:t>тель ра</w:t>
            </w:r>
            <w:r w:rsidRPr="00777327">
              <w:rPr>
                <w:rFonts w:ascii="Times New Roman" w:hAnsi="Times New Roman"/>
                <w:sz w:val="24"/>
                <w:szCs w:val="24"/>
              </w:rPr>
              <w:softHyphen/>
              <w:t>бо</w:t>
            </w:r>
            <w:r w:rsidRPr="00777327">
              <w:rPr>
                <w:rFonts w:ascii="Times New Roman" w:hAnsi="Times New Roman"/>
                <w:sz w:val="24"/>
                <w:szCs w:val="24"/>
              </w:rPr>
              <w:softHyphen/>
              <w:t>та</w:t>
            </w:r>
            <w:r w:rsidRPr="00777327">
              <w:rPr>
                <w:rFonts w:ascii="Times New Roman" w:hAnsi="Times New Roman"/>
                <w:sz w:val="24"/>
                <w:szCs w:val="24"/>
              </w:rPr>
              <w:softHyphen/>
              <w:t>ет толь</w:t>
            </w:r>
            <w:r w:rsidRPr="00777327">
              <w:rPr>
                <w:rFonts w:ascii="Times New Roman" w:hAnsi="Times New Roman"/>
                <w:sz w:val="24"/>
                <w:szCs w:val="24"/>
              </w:rPr>
              <w:softHyphen/>
              <w:t>ко с на</w:t>
            </w:r>
            <w:r w:rsidRPr="00777327">
              <w:rPr>
                <w:rFonts w:ascii="Times New Roman" w:hAnsi="Times New Roman"/>
                <w:sz w:val="24"/>
                <w:szCs w:val="24"/>
              </w:rPr>
              <w:softHyphen/>
              <w:t>ту</w:t>
            </w:r>
            <w:r w:rsidRPr="00777327">
              <w:rPr>
                <w:rFonts w:ascii="Times New Roman" w:hAnsi="Times New Roman"/>
                <w:sz w:val="24"/>
                <w:szCs w:val="24"/>
              </w:rPr>
              <w:softHyphen/>
              <w:t>раль</w:t>
            </w:r>
            <w:r w:rsidRPr="00777327">
              <w:rPr>
                <w:rFonts w:ascii="Times New Roman" w:hAnsi="Times New Roman"/>
                <w:sz w:val="24"/>
                <w:szCs w:val="24"/>
              </w:rPr>
              <w:softHyphen/>
              <w:t>ны</w:t>
            </w:r>
            <w:r w:rsidRPr="00777327">
              <w:rPr>
                <w:rFonts w:ascii="Times New Roman" w:hAnsi="Times New Roman"/>
                <w:sz w:val="24"/>
                <w:szCs w:val="24"/>
              </w:rPr>
              <w:softHyphen/>
              <w:t>ми числами. Со</w:t>
            </w:r>
            <w:r w:rsidRPr="00777327">
              <w:rPr>
                <w:rFonts w:ascii="Times New Roman" w:hAnsi="Times New Roman"/>
                <w:sz w:val="24"/>
                <w:szCs w:val="24"/>
              </w:rPr>
              <w:softHyphen/>
              <w:t>ставь</w:t>
            </w:r>
            <w:r w:rsidRPr="00777327">
              <w:rPr>
                <w:rFonts w:ascii="Times New Roman" w:hAnsi="Times New Roman"/>
                <w:sz w:val="24"/>
                <w:szCs w:val="24"/>
              </w:rPr>
              <w:softHyphen/>
              <w:t>те ал</w:t>
            </w:r>
            <w:r w:rsidRPr="00777327">
              <w:rPr>
                <w:rFonts w:ascii="Times New Roman" w:hAnsi="Times New Roman"/>
                <w:sz w:val="24"/>
                <w:szCs w:val="24"/>
              </w:rPr>
              <w:softHyphen/>
              <w:t>го</w:t>
            </w:r>
            <w:r w:rsidRPr="00777327">
              <w:rPr>
                <w:rFonts w:ascii="Times New Roman" w:hAnsi="Times New Roman"/>
                <w:sz w:val="24"/>
                <w:szCs w:val="24"/>
              </w:rPr>
              <w:softHyphen/>
              <w:t>ритм по</w:t>
            </w:r>
            <w:r w:rsidRPr="00777327">
              <w:rPr>
                <w:rFonts w:ascii="Times New Roman" w:hAnsi="Times New Roman"/>
                <w:sz w:val="24"/>
                <w:szCs w:val="24"/>
              </w:rPr>
              <w:softHyphen/>
              <w:t>лу</w:t>
            </w:r>
            <w:r w:rsidRPr="00777327">
              <w:rPr>
                <w:rFonts w:ascii="Times New Roman" w:hAnsi="Times New Roman"/>
                <w:sz w:val="24"/>
                <w:szCs w:val="24"/>
              </w:rPr>
              <w:softHyphen/>
              <w:t>че</w:t>
            </w:r>
            <w:r w:rsidRPr="00777327">
              <w:rPr>
                <w:rFonts w:ascii="Times New Roman" w:hAnsi="Times New Roman"/>
                <w:sz w:val="24"/>
                <w:szCs w:val="24"/>
              </w:rPr>
              <w:softHyphen/>
              <w:t>ния из числа 4 числа 49, со</w:t>
            </w:r>
            <w:r w:rsidRPr="00777327">
              <w:rPr>
                <w:rFonts w:ascii="Times New Roman" w:hAnsi="Times New Roman"/>
                <w:sz w:val="24"/>
                <w:szCs w:val="24"/>
              </w:rPr>
              <w:softHyphen/>
              <w:t>дер</w:t>
            </w:r>
            <w:r w:rsidRPr="00777327">
              <w:rPr>
                <w:rFonts w:ascii="Times New Roman" w:hAnsi="Times New Roman"/>
                <w:sz w:val="24"/>
                <w:szCs w:val="24"/>
              </w:rPr>
              <w:softHyphen/>
              <w:t>жа</w:t>
            </w:r>
            <w:r w:rsidRPr="00777327">
              <w:rPr>
                <w:rFonts w:ascii="Times New Roman" w:hAnsi="Times New Roman"/>
                <w:sz w:val="24"/>
                <w:szCs w:val="24"/>
              </w:rPr>
              <w:softHyphen/>
              <w:t>щий не более 5 команд. В от</w:t>
            </w:r>
            <w:r w:rsidRPr="00777327">
              <w:rPr>
                <w:rFonts w:ascii="Times New Roman" w:hAnsi="Times New Roman"/>
                <w:sz w:val="24"/>
                <w:szCs w:val="24"/>
              </w:rPr>
              <w:softHyphen/>
              <w:t>ве</w:t>
            </w:r>
            <w:r w:rsidRPr="00777327">
              <w:rPr>
                <w:rFonts w:ascii="Times New Roman" w:hAnsi="Times New Roman"/>
                <w:sz w:val="24"/>
                <w:szCs w:val="24"/>
              </w:rPr>
              <w:softHyphen/>
              <w:t>те за</w:t>
            </w:r>
            <w:r w:rsidRPr="00777327">
              <w:rPr>
                <w:rFonts w:ascii="Times New Roman" w:hAnsi="Times New Roman"/>
                <w:sz w:val="24"/>
                <w:szCs w:val="24"/>
              </w:rPr>
              <w:softHyphen/>
              <w:t>пи</w:t>
            </w:r>
            <w:r w:rsidRPr="00777327">
              <w:rPr>
                <w:rFonts w:ascii="Times New Roman" w:hAnsi="Times New Roman"/>
                <w:sz w:val="24"/>
                <w:szCs w:val="24"/>
              </w:rPr>
              <w:softHyphen/>
              <w:t>ши</w:t>
            </w:r>
            <w:r w:rsidRPr="00777327">
              <w:rPr>
                <w:rFonts w:ascii="Times New Roman" w:hAnsi="Times New Roman"/>
                <w:sz w:val="24"/>
                <w:szCs w:val="24"/>
              </w:rPr>
              <w:softHyphen/>
              <w:t>те толь</w:t>
            </w:r>
            <w:r w:rsidRPr="00777327">
              <w:rPr>
                <w:rFonts w:ascii="Times New Roman" w:hAnsi="Times New Roman"/>
                <w:sz w:val="24"/>
                <w:szCs w:val="24"/>
              </w:rPr>
              <w:softHyphen/>
              <w:t>ко но</w:t>
            </w:r>
            <w:r w:rsidRPr="00777327">
              <w:rPr>
                <w:rFonts w:ascii="Times New Roman" w:hAnsi="Times New Roman"/>
                <w:sz w:val="24"/>
                <w:szCs w:val="24"/>
              </w:rPr>
              <w:softHyphen/>
              <w:t>ме</w:t>
            </w:r>
            <w:r w:rsidRPr="00777327">
              <w:rPr>
                <w:rFonts w:ascii="Times New Roman" w:hAnsi="Times New Roman"/>
                <w:sz w:val="24"/>
                <w:szCs w:val="24"/>
              </w:rPr>
              <w:softHyphen/>
              <w:t>ра команд. </w:t>
            </w:r>
            <w:r w:rsidRPr="00777327">
              <w:rPr>
                <w:rFonts w:ascii="Times New Roman" w:hAnsi="Times New Roman"/>
                <w:i/>
                <w:iCs/>
                <w:sz w:val="24"/>
                <w:szCs w:val="24"/>
              </w:rPr>
              <w:t>(Например, 21211 — это алгоритм: воз</w:t>
            </w:r>
            <w:r w:rsidRPr="00777327">
              <w:rPr>
                <w:rFonts w:ascii="Times New Roman" w:hAnsi="Times New Roman"/>
                <w:i/>
                <w:iCs/>
                <w:sz w:val="24"/>
                <w:szCs w:val="24"/>
              </w:rPr>
              <w:softHyphen/>
              <w:t>ве</w:t>
            </w:r>
            <w:r w:rsidRPr="00777327">
              <w:rPr>
                <w:rFonts w:ascii="Times New Roman" w:hAnsi="Times New Roman"/>
                <w:i/>
                <w:iCs/>
                <w:sz w:val="24"/>
                <w:szCs w:val="24"/>
              </w:rPr>
              <w:softHyphen/>
              <w:t>ди в квад</w:t>
            </w:r>
            <w:r w:rsidRPr="00777327">
              <w:rPr>
                <w:rFonts w:ascii="Times New Roman" w:hAnsi="Times New Roman"/>
                <w:i/>
                <w:iCs/>
                <w:sz w:val="24"/>
                <w:szCs w:val="24"/>
              </w:rPr>
              <w:softHyphen/>
              <w:t>рат, вычти 3, воз</w:t>
            </w:r>
            <w:r w:rsidRPr="00777327">
              <w:rPr>
                <w:rFonts w:ascii="Times New Roman" w:hAnsi="Times New Roman"/>
                <w:i/>
                <w:iCs/>
                <w:sz w:val="24"/>
                <w:szCs w:val="24"/>
              </w:rPr>
              <w:softHyphen/>
              <w:t>ве</w:t>
            </w:r>
            <w:r w:rsidRPr="00777327">
              <w:rPr>
                <w:rFonts w:ascii="Times New Roman" w:hAnsi="Times New Roman"/>
                <w:i/>
                <w:iCs/>
                <w:sz w:val="24"/>
                <w:szCs w:val="24"/>
              </w:rPr>
              <w:softHyphen/>
              <w:t>ди в квад</w:t>
            </w:r>
            <w:r w:rsidRPr="00777327">
              <w:rPr>
                <w:rFonts w:ascii="Times New Roman" w:hAnsi="Times New Roman"/>
                <w:i/>
                <w:iCs/>
                <w:sz w:val="24"/>
                <w:szCs w:val="24"/>
              </w:rPr>
              <w:softHyphen/>
              <w:t>рат, вычти 3, вычти 3, ко</w:t>
            </w:r>
            <w:r w:rsidRPr="00777327">
              <w:rPr>
                <w:rFonts w:ascii="Times New Roman" w:hAnsi="Times New Roman"/>
                <w:i/>
                <w:iCs/>
                <w:sz w:val="24"/>
                <w:szCs w:val="24"/>
              </w:rPr>
              <w:softHyphen/>
              <w:t>то</w:t>
            </w:r>
            <w:r w:rsidRPr="00777327">
              <w:rPr>
                <w:rFonts w:ascii="Times New Roman" w:hAnsi="Times New Roman"/>
                <w:i/>
                <w:iCs/>
                <w:sz w:val="24"/>
                <w:szCs w:val="24"/>
              </w:rPr>
              <w:softHyphen/>
              <w:t>рый пре</w:t>
            </w:r>
            <w:r w:rsidRPr="00777327">
              <w:rPr>
                <w:rFonts w:ascii="Times New Roman" w:hAnsi="Times New Roman"/>
                <w:i/>
                <w:iCs/>
                <w:sz w:val="24"/>
                <w:szCs w:val="24"/>
              </w:rPr>
              <w:softHyphen/>
              <w:t>об</w:t>
            </w:r>
            <w:r w:rsidRPr="00777327">
              <w:rPr>
                <w:rFonts w:ascii="Times New Roman" w:hAnsi="Times New Roman"/>
                <w:i/>
                <w:iCs/>
                <w:sz w:val="24"/>
                <w:szCs w:val="24"/>
              </w:rPr>
              <w:softHyphen/>
              <w:t>ра</w:t>
            </w:r>
            <w:r w:rsidRPr="00777327">
              <w:rPr>
                <w:rFonts w:ascii="Times New Roman" w:hAnsi="Times New Roman"/>
                <w:i/>
                <w:iCs/>
                <w:sz w:val="24"/>
                <w:szCs w:val="24"/>
              </w:rPr>
              <w:softHyphen/>
              <w:t>зу</w:t>
            </w:r>
            <w:r w:rsidRPr="00777327">
              <w:rPr>
                <w:rFonts w:ascii="Times New Roman" w:hAnsi="Times New Roman"/>
                <w:i/>
                <w:iCs/>
                <w:sz w:val="24"/>
                <w:szCs w:val="24"/>
              </w:rPr>
              <w:softHyphen/>
              <w:t>ет число 3 в 30.)</w:t>
            </w:r>
            <w:r w:rsidRPr="00777327">
              <w:rPr>
                <w:rFonts w:ascii="Times New Roman" w:hAnsi="Times New Roman"/>
                <w:sz w:val="24"/>
                <w:szCs w:val="24"/>
              </w:rPr>
              <w:t> Если таких ал</w:t>
            </w:r>
            <w:r w:rsidRPr="00777327">
              <w:rPr>
                <w:rFonts w:ascii="Times New Roman" w:hAnsi="Times New Roman"/>
                <w:sz w:val="24"/>
                <w:szCs w:val="24"/>
              </w:rPr>
              <w:softHyphen/>
              <w:t>го</w:t>
            </w:r>
            <w:r w:rsidRPr="00777327">
              <w:rPr>
                <w:rFonts w:ascii="Times New Roman" w:hAnsi="Times New Roman"/>
                <w:sz w:val="24"/>
                <w:szCs w:val="24"/>
              </w:rPr>
              <w:softHyphen/>
              <w:t>рит</w:t>
            </w:r>
            <w:r w:rsidRPr="00777327">
              <w:rPr>
                <w:rFonts w:ascii="Times New Roman" w:hAnsi="Times New Roman"/>
                <w:sz w:val="24"/>
                <w:szCs w:val="24"/>
              </w:rPr>
              <w:softHyphen/>
              <w:t>мов более одного, то за</w:t>
            </w:r>
            <w:r w:rsidRPr="00777327">
              <w:rPr>
                <w:rFonts w:ascii="Times New Roman" w:hAnsi="Times New Roman"/>
                <w:sz w:val="24"/>
                <w:szCs w:val="24"/>
              </w:rPr>
              <w:softHyphen/>
              <w:t>пи</w:t>
            </w:r>
            <w:r w:rsidRPr="00777327">
              <w:rPr>
                <w:rFonts w:ascii="Times New Roman" w:hAnsi="Times New Roman"/>
                <w:sz w:val="24"/>
                <w:szCs w:val="24"/>
              </w:rPr>
              <w:softHyphen/>
              <w:t>ши</w:t>
            </w:r>
            <w:r w:rsidRPr="00777327">
              <w:rPr>
                <w:rFonts w:ascii="Times New Roman" w:hAnsi="Times New Roman"/>
                <w:sz w:val="24"/>
                <w:szCs w:val="24"/>
              </w:rPr>
              <w:softHyphen/>
              <w:t>те любой из них.</w:t>
            </w:r>
          </w:p>
          <w:p w14:paraId="7DC57E7A" w14:textId="77777777" w:rsidR="00E11F3A" w:rsidRPr="00777327" w:rsidRDefault="00E11F3A" w:rsidP="00777327">
            <w:pPr>
              <w:shd w:val="clear" w:color="auto" w:fill="FFFFFF"/>
              <w:spacing w:after="0" w:line="240" w:lineRule="auto"/>
              <w:jc w:val="center"/>
              <w:rPr>
                <w:rFonts w:ascii="Times New Roman" w:hAnsi="Times New Roman"/>
                <w:b/>
                <w:sz w:val="24"/>
                <w:szCs w:val="24"/>
              </w:rPr>
            </w:pPr>
            <w:r w:rsidRPr="00777327">
              <w:rPr>
                <w:rFonts w:ascii="Times New Roman" w:hAnsi="Times New Roman"/>
                <w:b/>
                <w:sz w:val="24"/>
                <w:szCs w:val="24"/>
              </w:rPr>
              <w:t>Вариант №2</w:t>
            </w:r>
          </w:p>
          <w:p w14:paraId="1C920DED"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1.</w:t>
            </w:r>
            <w:r w:rsidRPr="00777327">
              <w:rPr>
                <w:rFonts w:ascii="Times New Roman" w:hAnsi="Times New Roman" w:cs="Times New Roman"/>
                <w:b/>
                <w:color w:val="auto"/>
              </w:rPr>
              <w:t xml:space="preserve"> От исполнителя алгоритмов НЕ требуется </w:t>
            </w:r>
          </w:p>
          <w:p w14:paraId="2A2CFD76"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1.</w:t>
            </w:r>
            <w:r w:rsidRPr="00777327">
              <w:rPr>
                <w:rFonts w:ascii="Times New Roman" w:hAnsi="Times New Roman" w:cs="Times New Roman"/>
                <w:color w:val="auto"/>
              </w:rPr>
              <w:t xml:space="preserve"> знать команды, входящие в систему команд исполнителя </w:t>
            </w:r>
          </w:p>
          <w:tbl>
            <w:tblPr>
              <w:tblW w:w="0" w:type="auto"/>
              <w:tblLayout w:type="fixed"/>
              <w:tblLook w:val="0000" w:firstRow="0" w:lastRow="0" w:firstColumn="0" w:lastColumn="0" w:noHBand="0" w:noVBand="0"/>
            </w:tblPr>
            <w:tblGrid>
              <w:gridCol w:w="7864"/>
            </w:tblGrid>
            <w:tr w:rsidR="00777327" w:rsidRPr="00777327" w14:paraId="3BC08F2D" w14:textId="77777777" w:rsidTr="00E11F3A">
              <w:trPr>
                <w:trHeight w:val="889"/>
              </w:trPr>
              <w:tc>
                <w:tcPr>
                  <w:tcW w:w="8613" w:type="dxa"/>
                </w:tcPr>
                <w:p w14:paraId="1B0472D5"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2. </w:t>
                  </w:r>
                  <w:r w:rsidRPr="00777327">
                    <w:rPr>
                      <w:rFonts w:ascii="Times New Roman" w:hAnsi="Times New Roman" w:cs="Times New Roman"/>
                      <w:color w:val="auto"/>
                    </w:rPr>
                    <w:t xml:space="preserve">понимать смысл алгоритма </w:t>
                  </w:r>
                </w:p>
                <w:p w14:paraId="14B61C7D"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3.уметь точно выполнять команды </w:t>
                  </w:r>
                </w:p>
                <w:p w14:paraId="296FA959"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останавливаться, после выполнения всех команд алгоритма </w:t>
                  </w:r>
                </w:p>
              </w:tc>
            </w:tr>
          </w:tbl>
          <w:p w14:paraId="65419500"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2.</w:t>
            </w:r>
            <w:r w:rsidRPr="00777327">
              <w:rPr>
                <w:rFonts w:ascii="Times New Roman" w:hAnsi="Times New Roman" w:cs="Times New Roman"/>
                <w:b/>
                <w:color w:val="auto"/>
              </w:rPr>
              <w:t xml:space="preserve">Имеется исполнитель Чертежник с системой команд: вперед, налево, направо, поднять перо, опустить перо. Определить какой из приведенных алгоритмов Чертежника записан без ошибок. </w:t>
            </w:r>
          </w:p>
          <w:p w14:paraId="1FFE112C"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1.</w:t>
            </w:r>
            <w:r w:rsidRPr="00777327">
              <w:rPr>
                <w:rFonts w:ascii="Times New Roman" w:hAnsi="Times New Roman" w:cs="Times New Roman"/>
                <w:color w:val="auto"/>
              </w:rPr>
              <w:t xml:space="preserve">вперед, вправо, вперед, влево, поднять перо, вперед </w:t>
            </w:r>
          </w:p>
          <w:p w14:paraId="70E5753C"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lastRenderedPageBreak/>
              <w:t xml:space="preserve">2. направо, направо, направо, вперед, вперед, назад </w:t>
            </w:r>
          </w:p>
          <w:p w14:paraId="2DCF7E1A"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3. поднять перо, влево, вперед, опустить перо, вперед </w:t>
            </w:r>
          </w:p>
          <w:p w14:paraId="0C25764D"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4. вперед, налево, поднять перо, опустить перо, направо </w:t>
            </w:r>
          </w:p>
          <w:p w14:paraId="14382D0F"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color w:val="auto"/>
              </w:rPr>
              <w:t xml:space="preserve"> </w:t>
            </w:r>
            <w:r w:rsidRPr="00777327">
              <w:rPr>
                <w:rFonts w:ascii="Times New Roman" w:hAnsi="Times New Roman" w:cs="Times New Roman"/>
                <w:b/>
                <w:color w:val="auto"/>
              </w:rPr>
              <w:t xml:space="preserve">3.   Конечность алгоритма означает, что </w:t>
            </w:r>
          </w:p>
          <w:p w14:paraId="4A255E0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в нем должен присутствовать оператор вывода результата </w:t>
            </w:r>
          </w:p>
          <w:p w14:paraId="1696357A"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color w:val="auto"/>
              </w:rPr>
              <w:t xml:space="preserve">         2</w:t>
            </w:r>
            <w:r w:rsidRPr="00777327">
              <w:rPr>
                <w:rFonts w:ascii="Times New Roman" w:hAnsi="Times New Roman" w:cs="Times New Roman"/>
                <w:b/>
                <w:color w:val="auto"/>
              </w:rPr>
              <w:t xml:space="preserve">. </w:t>
            </w:r>
            <w:r w:rsidRPr="00777327">
              <w:rPr>
                <w:rFonts w:ascii="Times New Roman" w:hAnsi="Times New Roman" w:cs="Times New Roman"/>
                <w:color w:val="auto"/>
              </w:rPr>
              <w:t>результат должен быть получен за конечное число шагов</w:t>
            </w:r>
          </w:p>
          <w:p w14:paraId="1B8E3C80"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 в нем должно присутствовать ключевое слово, означающее конец алгоритма </w:t>
            </w:r>
          </w:p>
          <w:p w14:paraId="3AB3B04D"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он должен быть применим для решения всех задач данного типа </w:t>
            </w:r>
          </w:p>
          <w:p w14:paraId="1A7F3D7C"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Cs/>
                <w:color w:val="auto"/>
                <w:lang w:eastAsia="ru-RU"/>
              </w:rPr>
              <w:t xml:space="preserve"> </w:t>
            </w:r>
            <w:r w:rsidRPr="00777327">
              <w:rPr>
                <w:rFonts w:ascii="Times New Roman" w:eastAsia="Times New Roman" w:hAnsi="Times New Roman" w:cs="Times New Roman"/>
                <w:b/>
                <w:bCs/>
                <w:color w:val="auto"/>
                <w:lang w:eastAsia="ru-RU"/>
              </w:rPr>
              <w:t xml:space="preserve">4.    </w:t>
            </w:r>
            <w:r w:rsidRPr="00777327">
              <w:rPr>
                <w:rFonts w:ascii="Times New Roman" w:hAnsi="Times New Roman" w:cs="Times New Roman"/>
                <w:b/>
                <w:color w:val="auto"/>
              </w:rPr>
              <w:t xml:space="preserve">Кому из приведенных субъектов не нужно знание системы команд исполнителя </w:t>
            </w:r>
          </w:p>
          <w:p w14:paraId="1E668AC7"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1. </w:t>
            </w:r>
            <w:r w:rsidRPr="00777327">
              <w:rPr>
                <w:rFonts w:ascii="Times New Roman" w:hAnsi="Times New Roman" w:cs="Times New Roman"/>
                <w:color w:val="auto"/>
              </w:rPr>
              <w:t xml:space="preserve">программисту, составляющему алгоритм управления исполнителем </w:t>
            </w:r>
          </w:p>
          <w:p w14:paraId="5EE6A7C4"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2. </w:t>
            </w:r>
            <w:r w:rsidRPr="00777327">
              <w:rPr>
                <w:rFonts w:ascii="Times New Roman" w:hAnsi="Times New Roman" w:cs="Times New Roman"/>
                <w:color w:val="auto"/>
              </w:rPr>
              <w:t xml:space="preserve">самому исполнителю </w:t>
            </w:r>
          </w:p>
          <w:p w14:paraId="51BF023D" w14:textId="77777777" w:rsidR="00E11F3A" w:rsidRPr="00777327" w:rsidRDefault="00E11F3A" w:rsidP="00777327">
            <w:pPr>
              <w:pStyle w:val="Default"/>
              <w:ind w:left="993" w:hanging="993"/>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3. </w:t>
            </w:r>
            <w:r w:rsidRPr="00777327">
              <w:rPr>
                <w:rFonts w:ascii="Times New Roman" w:hAnsi="Times New Roman" w:cs="Times New Roman"/>
                <w:color w:val="auto"/>
              </w:rPr>
              <w:t xml:space="preserve">человеку, управляющему исполнителем, например, вводящему алгоритм в память исполнителя </w:t>
            </w:r>
          </w:p>
          <w:p w14:paraId="27C5B78D"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человеку, наблюдающему работу исполнителя </w:t>
            </w:r>
          </w:p>
          <w:p w14:paraId="671F6A72"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5.      Цикл с предусловием выполняется пока </w:t>
            </w:r>
          </w:p>
          <w:p w14:paraId="3B438988"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условие цикла истинно </w:t>
            </w:r>
          </w:p>
          <w:p w14:paraId="28FFF263"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2.  условие цикла ложно </w:t>
            </w:r>
          </w:p>
          <w:p w14:paraId="7E027A7B"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 счетчик цикла не достигнет граничного значения </w:t>
            </w:r>
          </w:p>
          <w:p w14:paraId="4021BB91"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его не прервет пользователь </w:t>
            </w:r>
          </w:p>
          <w:p w14:paraId="69257F51"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color w:val="auto"/>
                <w:lang w:eastAsia="ru-RU"/>
              </w:rPr>
              <w:t xml:space="preserve">6.   </w:t>
            </w:r>
            <w:r w:rsidRPr="00777327">
              <w:rPr>
                <w:rFonts w:ascii="Times New Roman" w:hAnsi="Times New Roman" w:cs="Times New Roman"/>
                <w:b/>
                <w:color w:val="auto"/>
              </w:rPr>
              <w:t xml:space="preserve">Определить, что будет выведено на печать при выполнении следующего фрагмента алгоритма на учебном алгоритмическом языке, если введены значения: 4 3 2 1. </w:t>
            </w:r>
          </w:p>
          <w:p w14:paraId="5E9237DE"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b/>
                <w:color w:val="auto"/>
              </w:rPr>
              <w:t>ввод</w:t>
            </w:r>
            <w:r w:rsidRPr="00777327">
              <w:rPr>
                <w:rFonts w:ascii="Times New Roman" w:hAnsi="Times New Roman" w:cs="Times New Roman"/>
                <w:b/>
                <w:color w:val="auto"/>
                <w:lang w:val="en-US"/>
              </w:rPr>
              <w:t xml:space="preserve"> A,B,C,D</w:t>
            </w:r>
            <w:r w:rsidRPr="00777327">
              <w:rPr>
                <w:rFonts w:ascii="Times New Roman" w:hAnsi="Times New Roman" w:cs="Times New Roman"/>
                <w:color w:val="auto"/>
                <w:lang w:val="en-US"/>
              </w:rPr>
              <w:t xml:space="preserve"> </w:t>
            </w:r>
          </w:p>
          <w:p w14:paraId="2A7619A4"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X:=A </w:t>
            </w:r>
          </w:p>
          <w:p w14:paraId="0FC261D4"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A:=D </w:t>
            </w:r>
          </w:p>
          <w:p w14:paraId="2F2FACCD"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D:=C </w:t>
            </w:r>
          </w:p>
          <w:p w14:paraId="53050372"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C:=B </w:t>
            </w:r>
          </w:p>
          <w:p w14:paraId="0262177E"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B:=X </w:t>
            </w:r>
          </w:p>
          <w:p w14:paraId="082BDF8B" w14:textId="77777777" w:rsidR="00E11F3A" w:rsidRPr="00777327" w:rsidRDefault="00E11F3A" w:rsidP="00777327">
            <w:pPr>
              <w:shd w:val="clear" w:color="auto" w:fill="FFFFFF"/>
              <w:spacing w:after="0" w:line="240" w:lineRule="auto"/>
              <w:rPr>
                <w:rFonts w:ascii="Times New Roman" w:hAnsi="Times New Roman"/>
                <w:sz w:val="24"/>
                <w:szCs w:val="24"/>
                <w:lang w:val="en-US"/>
              </w:rPr>
            </w:pPr>
            <w:r w:rsidRPr="00777327">
              <w:rPr>
                <w:rFonts w:ascii="Times New Roman" w:hAnsi="Times New Roman"/>
                <w:sz w:val="24"/>
                <w:szCs w:val="24"/>
              </w:rPr>
              <w:t>вывод</w:t>
            </w:r>
            <w:r w:rsidRPr="00777327">
              <w:rPr>
                <w:rFonts w:ascii="Times New Roman" w:hAnsi="Times New Roman"/>
                <w:sz w:val="24"/>
                <w:szCs w:val="24"/>
                <w:lang w:val="en-US"/>
              </w:rPr>
              <w:t>A,B,C,D</w:t>
            </w:r>
          </w:p>
          <w:p w14:paraId="162B95C4"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1.    3 2 1 4                             3. 4 3 2 1 </w:t>
            </w:r>
          </w:p>
          <w:p w14:paraId="211D4880"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2.    1 4 3 2                             4. 1 2 3 4 </w:t>
            </w:r>
          </w:p>
          <w:p w14:paraId="7B732BF4"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7. </w:t>
            </w:r>
            <w:r w:rsidRPr="00777327">
              <w:rPr>
                <w:rFonts w:ascii="Times New Roman" w:hAnsi="Times New Roman" w:cs="Times New Roman"/>
                <w:b/>
                <w:color w:val="auto"/>
              </w:rPr>
              <w:t xml:space="preserve">Укажите информационный объект, который НЕ может являться величиной. </w:t>
            </w:r>
          </w:p>
          <w:p w14:paraId="0C6A22D9"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Cs/>
                <w:sz w:val="24"/>
                <w:szCs w:val="24"/>
              </w:rPr>
              <w:t>1. число                     2. Строка символов            3. Таблица</w:t>
            </w:r>
            <w:r w:rsidRPr="00777327">
              <w:rPr>
                <w:rFonts w:ascii="Times New Roman" w:hAnsi="Times New Roman"/>
                <w:b/>
                <w:bCs/>
                <w:sz w:val="24"/>
                <w:szCs w:val="24"/>
              </w:rPr>
              <w:t xml:space="preserve">     4</w:t>
            </w:r>
            <w:r w:rsidRPr="00777327">
              <w:rPr>
                <w:rFonts w:ascii="Times New Roman" w:hAnsi="Times New Roman"/>
                <w:bCs/>
                <w:sz w:val="24"/>
                <w:szCs w:val="24"/>
              </w:rPr>
              <w:t>. Оператор присваивания</w:t>
            </w:r>
          </w:p>
          <w:p w14:paraId="5EC7899D"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8. </w:t>
            </w:r>
            <w:r w:rsidRPr="00777327">
              <w:rPr>
                <w:rFonts w:ascii="Times New Roman" w:hAnsi="Times New Roman" w:cs="Times New Roman"/>
                <w:b/>
                <w:color w:val="auto"/>
              </w:rPr>
              <w:t xml:space="preserve">В каком из следующих выражений отсутствуют константы? </w:t>
            </w:r>
          </w:p>
          <w:p w14:paraId="27F74160"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rPr>
              <w:t>А</w:t>
            </w:r>
            <w:r w:rsidRPr="00777327">
              <w:rPr>
                <w:rFonts w:ascii="Times New Roman" w:hAnsi="Times New Roman" w:cs="Times New Roman"/>
                <w:color w:val="auto"/>
                <w:lang w:val="en-US"/>
              </w:rPr>
              <w:t xml:space="preserve">) </w:t>
            </w:r>
            <w:proofErr w:type="spellStart"/>
            <w:r w:rsidRPr="00777327">
              <w:rPr>
                <w:rFonts w:ascii="Times New Roman" w:hAnsi="Times New Roman" w:cs="Times New Roman"/>
                <w:color w:val="auto"/>
                <w:lang w:val="en-US"/>
              </w:rPr>
              <w:t>constanta</w:t>
            </w:r>
            <w:proofErr w:type="spellEnd"/>
            <w:r w:rsidRPr="00777327">
              <w:rPr>
                <w:rFonts w:ascii="Times New Roman" w:hAnsi="Times New Roman" w:cs="Times New Roman"/>
                <w:color w:val="auto"/>
                <w:lang w:val="en-US"/>
              </w:rPr>
              <w:t>*</w:t>
            </w:r>
            <w:proofErr w:type="spellStart"/>
            <w:r w:rsidRPr="00777327">
              <w:rPr>
                <w:rFonts w:ascii="Times New Roman" w:hAnsi="Times New Roman" w:cs="Times New Roman"/>
                <w:color w:val="auto"/>
                <w:lang w:val="en-US"/>
              </w:rPr>
              <w:t>constanta</w:t>
            </w:r>
            <w:proofErr w:type="spellEnd"/>
          </w:p>
          <w:p w14:paraId="5393C495"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B) X-Y+2 </w:t>
            </w:r>
          </w:p>
          <w:p w14:paraId="66E9779F" w14:textId="77777777" w:rsidR="00E11F3A" w:rsidRPr="00777327" w:rsidRDefault="00E11F3A" w:rsidP="00777327">
            <w:pPr>
              <w:shd w:val="clear" w:color="auto" w:fill="FFFFFF"/>
              <w:spacing w:after="0" w:line="240" w:lineRule="auto"/>
              <w:rPr>
                <w:rFonts w:ascii="Times New Roman" w:hAnsi="Times New Roman"/>
                <w:sz w:val="24"/>
                <w:szCs w:val="24"/>
              </w:rPr>
            </w:pPr>
            <w:r w:rsidRPr="00777327">
              <w:rPr>
                <w:rFonts w:ascii="Times New Roman" w:hAnsi="Times New Roman"/>
                <w:sz w:val="24"/>
                <w:szCs w:val="24"/>
                <w:lang w:val="en-US"/>
              </w:rPr>
              <w:t>C</w:t>
            </w:r>
            <w:r w:rsidRPr="00777327">
              <w:rPr>
                <w:rFonts w:ascii="Times New Roman" w:hAnsi="Times New Roman"/>
                <w:sz w:val="24"/>
                <w:szCs w:val="24"/>
              </w:rPr>
              <w:t xml:space="preserve">) 3.1415926*2 </w:t>
            </w:r>
          </w:p>
          <w:p w14:paraId="259EF364"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
                <w:bCs/>
                <w:sz w:val="24"/>
                <w:szCs w:val="24"/>
              </w:rPr>
              <w:t>1.</w:t>
            </w:r>
            <w:r w:rsidRPr="00777327">
              <w:rPr>
                <w:rFonts w:ascii="Times New Roman" w:hAnsi="Times New Roman"/>
                <w:bCs/>
                <w:sz w:val="24"/>
                <w:szCs w:val="24"/>
              </w:rPr>
              <w:t xml:space="preserve"> А      </w:t>
            </w:r>
            <w:r w:rsidRPr="00777327">
              <w:rPr>
                <w:rFonts w:ascii="Times New Roman" w:hAnsi="Times New Roman"/>
                <w:b/>
                <w:bCs/>
                <w:sz w:val="24"/>
                <w:szCs w:val="24"/>
              </w:rPr>
              <w:t>2.</w:t>
            </w:r>
            <w:r w:rsidRPr="00777327">
              <w:rPr>
                <w:rFonts w:ascii="Times New Roman" w:hAnsi="Times New Roman"/>
                <w:bCs/>
                <w:sz w:val="24"/>
                <w:szCs w:val="24"/>
              </w:rPr>
              <w:t xml:space="preserve"> В,С     </w:t>
            </w:r>
            <w:r w:rsidRPr="00777327">
              <w:rPr>
                <w:rFonts w:ascii="Times New Roman" w:hAnsi="Times New Roman"/>
                <w:b/>
                <w:bCs/>
                <w:sz w:val="24"/>
                <w:szCs w:val="24"/>
              </w:rPr>
              <w:t>3.</w:t>
            </w:r>
            <w:r w:rsidRPr="00777327">
              <w:rPr>
                <w:rFonts w:ascii="Times New Roman" w:hAnsi="Times New Roman"/>
                <w:bCs/>
                <w:sz w:val="24"/>
                <w:szCs w:val="24"/>
              </w:rPr>
              <w:t xml:space="preserve"> С      </w:t>
            </w:r>
            <w:r w:rsidRPr="00777327">
              <w:rPr>
                <w:rFonts w:ascii="Times New Roman" w:hAnsi="Times New Roman"/>
                <w:b/>
                <w:bCs/>
                <w:sz w:val="24"/>
                <w:szCs w:val="24"/>
              </w:rPr>
              <w:t>4.</w:t>
            </w:r>
            <w:r w:rsidRPr="00777327">
              <w:rPr>
                <w:rFonts w:ascii="Times New Roman" w:hAnsi="Times New Roman"/>
                <w:bCs/>
                <w:sz w:val="24"/>
                <w:szCs w:val="24"/>
              </w:rPr>
              <w:t xml:space="preserve"> В</w:t>
            </w:r>
          </w:p>
          <w:p w14:paraId="5DEC1AFE"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9.</w:t>
            </w:r>
            <w:r w:rsidRPr="00777327">
              <w:rPr>
                <w:rFonts w:ascii="Times New Roman" w:hAnsi="Times New Roman" w:cs="Times New Roman"/>
                <w:b/>
                <w:color w:val="auto"/>
              </w:rPr>
              <w:t xml:space="preserve"> Определить, что будет выведено на печать при выполнении следующего фрагмента алгоритма на учебном алгоритмическом языке: </w:t>
            </w:r>
          </w:p>
          <w:p w14:paraId="45D4700B"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X:=2 </w:t>
            </w:r>
          </w:p>
          <w:p w14:paraId="01DB33C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X:=X*X </w:t>
            </w:r>
          </w:p>
          <w:p w14:paraId="515F4F8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X:=X*X*X </w:t>
            </w:r>
          </w:p>
          <w:p w14:paraId="507C061B"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sz w:val="24"/>
                <w:szCs w:val="24"/>
              </w:rPr>
              <w:t>вывод X</w:t>
            </w:r>
          </w:p>
          <w:p w14:paraId="41030C88"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
                <w:bCs/>
                <w:sz w:val="24"/>
                <w:szCs w:val="24"/>
              </w:rPr>
              <w:t>1.</w:t>
            </w:r>
            <w:r w:rsidRPr="00777327">
              <w:rPr>
                <w:rFonts w:ascii="Times New Roman" w:hAnsi="Times New Roman"/>
                <w:bCs/>
                <w:sz w:val="24"/>
                <w:szCs w:val="24"/>
              </w:rPr>
              <w:t xml:space="preserve">64     </w:t>
            </w:r>
            <w:r w:rsidRPr="00777327">
              <w:rPr>
                <w:rFonts w:ascii="Times New Roman" w:hAnsi="Times New Roman"/>
                <w:b/>
                <w:bCs/>
                <w:sz w:val="24"/>
                <w:szCs w:val="24"/>
              </w:rPr>
              <w:t>2.</w:t>
            </w:r>
            <w:r w:rsidRPr="00777327">
              <w:rPr>
                <w:rFonts w:ascii="Times New Roman" w:hAnsi="Times New Roman"/>
                <w:bCs/>
                <w:sz w:val="24"/>
                <w:szCs w:val="24"/>
              </w:rPr>
              <w:t xml:space="preserve"> 8    </w:t>
            </w:r>
            <w:r w:rsidRPr="00777327">
              <w:rPr>
                <w:rFonts w:ascii="Times New Roman" w:hAnsi="Times New Roman"/>
                <w:b/>
                <w:bCs/>
                <w:sz w:val="24"/>
                <w:szCs w:val="24"/>
              </w:rPr>
              <w:t>3.</w:t>
            </w:r>
            <w:r w:rsidRPr="00777327">
              <w:rPr>
                <w:rFonts w:ascii="Times New Roman" w:hAnsi="Times New Roman"/>
                <w:bCs/>
                <w:sz w:val="24"/>
                <w:szCs w:val="24"/>
              </w:rPr>
              <w:t xml:space="preserve"> 16     </w:t>
            </w:r>
            <w:r w:rsidRPr="00777327">
              <w:rPr>
                <w:rFonts w:ascii="Times New Roman" w:hAnsi="Times New Roman"/>
                <w:b/>
                <w:bCs/>
                <w:sz w:val="24"/>
                <w:szCs w:val="24"/>
              </w:rPr>
              <w:t>4.</w:t>
            </w:r>
            <w:r w:rsidRPr="00777327">
              <w:rPr>
                <w:rFonts w:ascii="Times New Roman" w:hAnsi="Times New Roman"/>
                <w:bCs/>
                <w:sz w:val="24"/>
                <w:szCs w:val="24"/>
              </w:rPr>
              <w:t>24</w:t>
            </w:r>
          </w:p>
          <w:p w14:paraId="2D048544"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10.</w:t>
            </w:r>
            <w:r w:rsidRPr="00777327">
              <w:rPr>
                <w:rFonts w:ascii="Times New Roman" w:hAnsi="Times New Roman" w:cs="Times New Roman"/>
                <w:b/>
                <w:color w:val="auto"/>
              </w:rPr>
              <w:t xml:space="preserve"> Определите значения переменных i и s после выполнения фрагмента алгоритма на алгоритмическом языке: </w:t>
            </w:r>
          </w:p>
          <w:p w14:paraId="21793C99"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s := 0 i := 5 </w:t>
            </w:r>
          </w:p>
          <w:p w14:paraId="43168A94"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 xml:space="preserve">пока </w:t>
            </w:r>
            <w:r w:rsidRPr="00777327">
              <w:rPr>
                <w:rFonts w:ascii="Times New Roman" w:hAnsi="Times New Roman" w:cs="Times New Roman"/>
                <w:color w:val="auto"/>
              </w:rPr>
              <w:t>i &lt; 0</w:t>
            </w:r>
            <w:r w:rsidRPr="00777327">
              <w:rPr>
                <w:rFonts w:ascii="Times New Roman" w:hAnsi="Times New Roman" w:cs="Times New Roman"/>
                <w:bCs/>
                <w:color w:val="auto"/>
              </w:rPr>
              <w:t xml:space="preserve">, повторять </w:t>
            </w:r>
          </w:p>
          <w:p w14:paraId="52CF372A" w14:textId="77777777" w:rsidR="00E11F3A" w:rsidRPr="00777327" w:rsidRDefault="00E11F3A" w:rsidP="00777327">
            <w:pPr>
              <w:pStyle w:val="Default"/>
              <w:rPr>
                <w:rFonts w:ascii="Times New Roman" w:hAnsi="Times New Roman" w:cs="Times New Roman"/>
                <w:color w:val="auto"/>
              </w:rPr>
            </w:pPr>
            <w:proofErr w:type="spellStart"/>
            <w:r w:rsidRPr="00777327">
              <w:rPr>
                <w:rFonts w:ascii="Times New Roman" w:hAnsi="Times New Roman" w:cs="Times New Roman"/>
                <w:bCs/>
                <w:color w:val="auto"/>
              </w:rPr>
              <w:lastRenderedPageBreak/>
              <w:t>нц</w:t>
            </w:r>
            <w:proofErr w:type="spellEnd"/>
          </w:p>
          <w:p w14:paraId="72843992"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s := s + </w:t>
            </w:r>
            <w:proofErr w:type="spellStart"/>
            <w:r w:rsidRPr="00777327">
              <w:rPr>
                <w:rFonts w:ascii="Times New Roman" w:hAnsi="Times New Roman" w:cs="Times New Roman"/>
                <w:color w:val="auto"/>
                <w:lang w:val="en-US"/>
              </w:rPr>
              <w:t>i</w:t>
            </w:r>
            <w:proofErr w:type="spellEnd"/>
            <w:r w:rsidRPr="00777327">
              <w:rPr>
                <w:rFonts w:ascii="Times New Roman" w:hAnsi="Times New Roman" w:cs="Times New Roman"/>
                <w:color w:val="auto"/>
                <w:lang w:val="en-US"/>
              </w:rPr>
              <w:t xml:space="preserve"> </w:t>
            </w:r>
          </w:p>
          <w:p w14:paraId="55A184C8" w14:textId="77777777" w:rsidR="00E11F3A" w:rsidRPr="00777327" w:rsidRDefault="00E11F3A" w:rsidP="00777327">
            <w:pPr>
              <w:pStyle w:val="Default"/>
              <w:rPr>
                <w:rFonts w:ascii="Times New Roman" w:hAnsi="Times New Roman" w:cs="Times New Roman"/>
                <w:color w:val="auto"/>
                <w:lang w:val="en-US"/>
              </w:rPr>
            </w:pPr>
            <w:proofErr w:type="spellStart"/>
            <w:r w:rsidRPr="00777327">
              <w:rPr>
                <w:rFonts w:ascii="Times New Roman" w:hAnsi="Times New Roman" w:cs="Times New Roman"/>
                <w:color w:val="auto"/>
                <w:lang w:val="en-US"/>
              </w:rPr>
              <w:t>i</w:t>
            </w:r>
            <w:proofErr w:type="spellEnd"/>
            <w:r w:rsidRPr="00777327">
              <w:rPr>
                <w:rFonts w:ascii="Times New Roman" w:hAnsi="Times New Roman" w:cs="Times New Roman"/>
                <w:color w:val="auto"/>
                <w:lang w:val="en-US"/>
              </w:rPr>
              <w:t xml:space="preserve"> := </w:t>
            </w:r>
            <w:proofErr w:type="spellStart"/>
            <w:r w:rsidRPr="00777327">
              <w:rPr>
                <w:rFonts w:ascii="Times New Roman" w:hAnsi="Times New Roman" w:cs="Times New Roman"/>
                <w:color w:val="auto"/>
                <w:lang w:val="en-US"/>
              </w:rPr>
              <w:t>i</w:t>
            </w:r>
            <w:proofErr w:type="spellEnd"/>
            <w:r w:rsidRPr="00777327">
              <w:rPr>
                <w:rFonts w:ascii="Times New Roman" w:hAnsi="Times New Roman" w:cs="Times New Roman"/>
                <w:color w:val="auto"/>
                <w:lang w:val="en-US"/>
              </w:rPr>
              <w:t xml:space="preserve"> – 1 </w:t>
            </w:r>
          </w:p>
          <w:p w14:paraId="306FD87B" w14:textId="77777777" w:rsidR="00E11F3A" w:rsidRPr="00777327" w:rsidRDefault="00E11F3A" w:rsidP="00777327">
            <w:pPr>
              <w:pStyle w:val="Default"/>
              <w:rPr>
                <w:rFonts w:ascii="Times New Roman" w:hAnsi="Times New Roman" w:cs="Times New Roman"/>
                <w:color w:val="auto"/>
                <w:lang w:val="en-US"/>
              </w:rPr>
            </w:pPr>
            <w:proofErr w:type="spellStart"/>
            <w:r w:rsidRPr="00777327">
              <w:rPr>
                <w:rFonts w:ascii="Times New Roman" w:hAnsi="Times New Roman" w:cs="Times New Roman"/>
                <w:color w:val="auto"/>
              </w:rPr>
              <w:t>кц</w:t>
            </w:r>
            <w:proofErr w:type="spellEnd"/>
          </w:p>
          <w:p w14:paraId="4DD0A8C5" w14:textId="77777777" w:rsidR="00E11F3A" w:rsidRPr="00777327" w:rsidRDefault="00E11F3A" w:rsidP="00777327">
            <w:pPr>
              <w:shd w:val="clear" w:color="auto" w:fill="FFFFFF"/>
              <w:spacing w:after="0" w:line="240" w:lineRule="auto"/>
              <w:rPr>
                <w:rFonts w:ascii="Times New Roman" w:hAnsi="Times New Roman"/>
                <w:bCs/>
                <w:sz w:val="24"/>
                <w:szCs w:val="24"/>
                <w:lang w:val="en-US"/>
              </w:rPr>
            </w:pPr>
            <w:r w:rsidRPr="00777327">
              <w:rPr>
                <w:rFonts w:ascii="Times New Roman" w:hAnsi="Times New Roman"/>
                <w:sz w:val="24"/>
                <w:szCs w:val="24"/>
                <w:lang w:val="en-US"/>
              </w:rPr>
              <w:t xml:space="preserve">1. s = 0,  </w:t>
            </w:r>
            <w:proofErr w:type="spellStart"/>
            <w:r w:rsidRPr="00777327">
              <w:rPr>
                <w:rFonts w:ascii="Times New Roman" w:hAnsi="Times New Roman"/>
                <w:sz w:val="24"/>
                <w:szCs w:val="24"/>
                <w:lang w:val="en-US"/>
              </w:rPr>
              <w:t>i</w:t>
            </w:r>
            <w:proofErr w:type="spellEnd"/>
            <w:r w:rsidRPr="00777327">
              <w:rPr>
                <w:rFonts w:ascii="Times New Roman" w:hAnsi="Times New Roman"/>
                <w:sz w:val="24"/>
                <w:szCs w:val="24"/>
                <w:lang w:val="en-US"/>
              </w:rPr>
              <w:t xml:space="preserve"> = 5    2. s = 15,  </w:t>
            </w:r>
            <w:proofErr w:type="spellStart"/>
            <w:r w:rsidRPr="00777327">
              <w:rPr>
                <w:rFonts w:ascii="Times New Roman" w:hAnsi="Times New Roman"/>
                <w:sz w:val="24"/>
                <w:szCs w:val="24"/>
                <w:lang w:val="en-US"/>
              </w:rPr>
              <w:t>i</w:t>
            </w:r>
            <w:proofErr w:type="spellEnd"/>
            <w:r w:rsidRPr="00777327">
              <w:rPr>
                <w:rFonts w:ascii="Times New Roman" w:hAnsi="Times New Roman"/>
                <w:sz w:val="24"/>
                <w:szCs w:val="24"/>
                <w:lang w:val="en-US"/>
              </w:rPr>
              <w:t xml:space="preserve"> = 0    3. s = 15,  </w:t>
            </w:r>
            <w:proofErr w:type="spellStart"/>
            <w:r w:rsidRPr="00777327">
              <w:rPr>
                <w:rFonts w:ascii="Times New Roman" w:hAnsi="Times New Roman"/>
                <w:sz w:val="24"/>
                <w:szCs w:val="24"/>
                <w:lang w:val="en-US"/>
              </w:rPr>
              <w:t>i</w:t>
            </w:r>
            <w:proofErr w:type="spellEnd"/>
            <w:r w:rsidRPr="00777327">
              <w:rPr>
                <w:rFonts w:ascii="Times New Roman" w:hAnsi="Times New Roman"/>
                <w:sz w:val="24"/>
                <w:szCs w:val="24"/>
                <w:lang w:val="en-US"/>
              </w:rPr>
              <w:t xml:space="preserve"> = 5   4. s = 10,  </w:t>
            </w:r>
            <w:proofErr w:type="spellStart"/>
            <w:r w:rsidRPr="00777327">
              <w:rPr>
                <w:rFonts w:ascii="Times New Roman" w:hAnsi="Times New Roman"/>
                <w:sz w:val="24"/>
                <w:szCs w:val="24"/>
                <w:lang w:val="en-US"/>
              </w:rPr>
              <w:t>i</w:t>
            </w:r>
            <w:proofErr w:type="spellEnd"/>
            <w:r w:rsidRPr="00777327">
              <w:rPr>
                <w:rFonts w:ascii="Times New Roman" w:hAnsi="Times New Roman"/>
                <w:sz w:val="24"/>
                <w:szCs w:val="24"/>
                <w:lang w:val="en-US"/>
              </w:rPr>
              <w:t xml:space="preserve"> = 0</w:t>
            </w:r>
          </w:p>
          <w:p w14:paraId="58E76F59"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11. </w:t>
            </w:r>
            <w:r w:rsidRPr="00777327">
              <w:rPr>
                <w:rFonts w:ascii="Times New Roman" w:hAnsi="Times New Roman" w:cs="Times New Roman"/>
                <w:b/>
                <w:color w:val="auto"/>
              </w:rPr>
              <w:t>В программе на языке Паскаль</w:t>
            </w:r>
          </w:p>
          <w:p w14:paraId="41A784BF"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1. </w:t>
            </w:r>
            <w:r w:rsidRPr="00777327">
              <w:rPr>
                <w:rFonts w:ascii="Times New Roman" w:hAnsi="Times New Roman" w:cs="Times New Roman"/>
                <w:color w:val="auto"/>
              </w:rPr>
              <w:t xml:space="preserve">точка с запятой должна быть обязательно поставлена после каждого оператора </w:t>
            </w:r>
          </w:p>
          <w:p w14:paraId="529C5DF1"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2. </w:t>
            </w:r>
            <w:r w:rsidRPr="00777327">
              <w:rPr>
                <w:rFonts w:ascii="Times New Roman" w:hAnsi="Times New Roman" w:cs="Times New Roman"/>
                <w:color w:val="auto"/>
              </w:rPr>
              <w:t xml:space="preserve">точка с запятой должна быть обязательно поставлена между операторами </w:t>
            </w:r>
          </w:p>
          <w:p w14:paraId="53CCB620" w14:textId="77777777" w:rsidR="00E11F3A" w:rsidRPr="00777327" w:rsidRDefault="00E11F3A" w:rsidP="00777327">
            <w:pPr>
              <w:pStyle w:val="Default"/>
              <w:ind w:left="426" w:hanging="426"/>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3. </w:t>
            </w:r>
            <w:r w:rsidRPr="00777327">
              <w:rPr>
                <w:rFonts w:ascii="Times New Roman" w:hAnsi="Times New Roman" w:cs="Times New Roman"/>
                <w:color w:val="auto"/>
              </w:rPr>
              <w:t xml:space="preserve">точки с запятой несут только эстетическую нагрузку и поэтому могут ставится или не ставится по желанию программиста </w:t>
            </w:r>
          </w:p>
          <w:p w14:paraId="6F73BFB7"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4.</w:t>
            </w:r>
            <w:r w:rsidRPr="00777327">
              <w:rPr>
                <w:rFonts w:ascii="Times New Roman" w:hAnsi="Times New Roman" w:cs="Times New Roman"/>
                <w:color w:val="auto"/>
              </w:rPr>
              <w:t xml:space="preserve"> знак </w:t>
            </w:r>
            <w:r w:rsidRPr="00777327">
              <w:rPr>
                <w:rFonts w:ascii="Times New Roman" w:hAnsi="Times New Roman" w:cs="Times New Roman"/>
                <w:b/>
                <w:bCs/>
                <w:color w:val="auto"/>
              </w:rPr>
              <w:t xml:space="preserve">; </w:t>
            </w:r>
            <w:r w:rsidRPr="00777327">
              <w:rPr>
                <w:rFonts w:ascii="Times New Roman" w:hAnsi="Times New Roman" w:cs="Times New Roman"/>
                <w:color w:val="auto"/>
              </w:rPr>
              <w:t xml:space="preserve">не обозначает никакого оператора, а служит только разделителем операторов </w:t>
            </w:r>
          </w:p>
          <w:p w14:paraId="468EC45E"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12. </w:t>
            </w:r>
            <w:r w:rsidRPr="00777327">
              <w:rPr>
                <w:rFonts w:ascii="Times New Roman" w:hAnsi="Times New Roman" w:cs="Times New Roman"/>
                <w:b/>
                <w:color w:val="auto"/>
              </w:rPr>
              <w:t xml:space="preserve">Вычислите значение выражения, записанного на языке программирования Паскаль:      24 / (3 * 4) – 24 / 3 / 4 </w:t>
            </w:r>
          </w:p>
          <w:p w14:paraId="6E1031C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w:t>
            </w:r>
            <w:r w:rsidRPr="00777327">
              <w:rPr>
                <w:rFonts w:ascii="Times New Roman" w:hAnsi="Times New Roman" w:cs="Times New Roman"/>
                <w:b/>
                <w:color w:val="auto"/>
              </w:rPr>
              <w:t>1.</w:t>
            </w:r>
            <w:r w:rsidRPr="00777327">
              <w:rPr>
                <w:rFonts w:ascii="Times New Roman" w:hAnsi="Times New Roman" w:cs="Times New Roman"/>
                <w:color w:val="auto"/>
              </w:rPr>
              <w:t xml:space="preserve"> 16     </w:t>
            </w:r>
            <w:r w:rsidRPr="00777327">
              <w:rPr>
                <w:rFonts w:ascii="Times New Roman" w:hAnsi="Times New Roman" w:cs="Times New Roman"/>
                <w:b/>
                <w:color w:val="auto"/>
              </w:rPr>
              <w:t>2.</w:t>
            </w:r>
            <w:r w:rsidRPr="00777327">
              <w:rPr>
                <w:rFonts w:ascii="Times New Roman" w:hAnsi="Times New Roman" w:cs="Times New Roman"/>
                <w:color w:val="auto"/>
              </w:rPr>
              <w:t xml:space="preserve">  2     </w:t>
            </w:r>
            <w:r w:rsidRPr="00777327">
              <w:rPr>
                <w:rFonts w:ascii="Times New Roman" w:hAnsi="Times New Roman" w:cs="Times New Roman"/>
                <w:b/>
                <w:color w:val="auto"/>
              </w:rPr>
              <w:t>3.</w:t>
            </w:r>
            <w:r w:rsidRPr="00777327">
              <w:rPr>
                <w:rFonts w:ascii="Times New Roman" w:hAnsi="Times New Roman" w:cs="Times New Roman"/>
                <w:color w:val="auto"/>
              </w:rPr>
              <w:t xml:space="preserve">   32      </w:t>
            </w:r>
            <w:r w:rsidRPr="00777327">
              <w:rPr>
                <w:rFonts w:ascii="Times New Roman" w:hAnsi="Times New Roman" w:cs="Times New Roman"/>
                <w:b/>
                <w:color w:val="auto"/>
              </w:rPr>
              <w:t>4.</w:t>
            </w:r>
            <w:r w:rsidRPr="00777327">
              <w:rPr>
                <w:rFonts w:ascii="Times New Roman" w:hAnsi="Times New Roman" w:cs="Times New Roman"/>
                <w:color w:val="auto"/>
              </w:rPr>
              <w:t xml:space="preserve">   0</w:t>
            </w:r>
          </w:p>
          <w:p w14:paraId="7E525AC8"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13.</w:t>
            </w:r>
            <w:r w:rsidRPr="00777327">
              <w:rPr>
                <w:rFonts w:ascii="Times New Roman" w:hAnsi="Times New Roman" w:cs="Times New Roman"/>
                <w:b/>
                <w:color w:val="auto"/>
              </w:rPr>
              <w:t xml:space="preserve"> При описании переменной в программе на языке программирования на Паскаль указывается </w:t>
            </w:r>
          </w:p>
          <w:p w14:paraId="3871B38D"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1</w:t>
            </w:r>
            <w:r w:rsidRPr="00777327">
              <w:rPr>
                <w:rFonts w:ascii="Times New Roman" w:eastAsia="Times New Roman" w:hAnsi="Times New Roman" w:cs="Times New Roman"/>
                <w:b/>
                <w:bCs/>
                <w:color w:val="auto"/>
                <w:lang w:eastAsia="ru-RU"/>
              </w:rPr>
              <w:t>.</w:t>
            </w:r>
            <w:r w:rsidRPr="00777327">
              <w:rPr>
                <w:rFonts w:ascii="Times New Roman" w:hAnsi="Times New Roman" w:cs="Times New Roman"/>
                <w:color w:val="auto"/>
              </w:rPr>
              <w:t xml:space="preserve"> количество байт, которые необходимо отвести под эту переменную </w:t>
            </w:r>
          </w:p>
          <w:p w14:paraId="7D01FCAA"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2. ее имя и тип</w:t>
            </w:r>
            <w:r w:rsidRPr="00777327">
              <w:rPr>
                <w:rFonts w:ascii="Times New Roman" w:eastAsia="Times New Roman" w:hAnsi="Times New Roman" w:cs="Times New Roman"/>
                <w:b/>
                <w:bCs/>
                <w:color w:val="auto"/>
                <w:lang w:eastAsia="ru-RU"/>
              </w:rPr>
              <w:t xml:space="preserve">       </w:t>
            </w:r>
            <w:r w:rsidRPr="00777327">
              <w:rPr>
                <w:rFonts w:ascii="Times New Roman" w:eastAsia="Times New Roman" w:hAnsi="Times New Roman" w:cs="Times New Roman"/>
                <w:bCs/>
                <w:color w:val="auto"/>
                <w:lang w:eastAsia="ru-RU"/>
              </w:rPr>
              <w:t>3. ее адрес памяти     4.</w:t>
            </w:r>
            <w:r w:rsidRPr="00777327">
              <w:rPr>
                <w:rFonts w:ascii="Times New Roman" w:hAnsi="Times New Roman" w:cs="Times New Roman"/>
                <w:color w:val="auto"/>
              </w:rPr>
              <w:t xml:space="preserve"> ее начальное значение, имя и тип</w:t>
            </w:r>
          </w:p>
          <w:p w14:paraId="5046FACC" w14:textId="77777777" w:rsidR="00E11F3A" w:rsidRPr="00777327" w:rsidRDefault="00E11F3A" w:rsidP="00777327">
            <w:pPr>
              <w:shd w:val="clear" w:color="auto" w:fill="FFFFFF"/>
              <w:spacing w:after="0" w:line="240" w:lineRule="auto"/>
              <w:rPr>
                <w:rFonts w:ascii="Times New Roman" w:hAnsi="Times New Roman"/>
                <w:b/>
                <w:sz w:val="24"/>
                <w:szCs w:val="24"/>
              </w:rPr>
            </w:pPr>
            <w:r w:rsidRPr="00777327">
              <w:rPr>
                <w:rFonts w:ascii="Times New Roman" w:hAnsi="Times New Roman"/>
                <w:b/>
                <w:sz w:val="24"/>
                <w:szCs w:val="24"/>
              </w:rPr>
              <w:t>14.</w:t>
            </w:r>
            <w:r w:rsidRPr="00777327">
              <w:rPr>
                <w:rFonts w:ascii="Times New Roman" w:hAnsi="Times New Roman"/>
                <w:b/>
                <w:bCs/>
                <w:sz w:val="24"/>
                <w:szCs w:val="24"/>
              </w:rPr>
              <w:t>Выберите верное представление арифметического выражения (15ху)/(х+3у)</w:t>
            </w:r>
            <w:r w:rsidRPr="00777327">
              <w:rPr>
                <w:rFonts w:ascii="Times New Roman" w:hAnsi="Times New Roman"/>
                <w:b/>
                <w:bCs/>
                <w:sz w:val="24"/>
                <w:szCs w:val="24"/>
              </w:rPr>
              <w:br/>
              <w:t>на алгоритмическом языке:</w:t>
            </w:r>
          </w:p>
          <w:p w14:paraId="4E103375" w14:textId="77777777" w:rsidR="00E11F3A" w:rsidRPr="00777327" w:rsidRDefault="00E11F3A" w:rsidP="00C4374E">
            <w:pPr>
              <w:numPr>
                <w:ilvl w:val="0"/>
                <w:numId w:val="317"/>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15xy / x + 3y</w:t>
            </w:r>
          </w:p>
          <w:p w14:paraId="5E92F70E" w14:textId="77777777" w:rsidR="00E11F3A" w:rsidRPr="00777327" w:rsidRDefault="00E11F3A" w:rsidP="00C4374E">
            <w:pPr>
              <w:numPr>
                <w:ilvl w:val="0"/>
                <w:numId w:val="317"/>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15*x*y / x + 3*y</w:t>
            </w:r>
          </w:p>
          <w:p w14:paraId="471CAEF9" w14:textId="77777777" w:rsidR="00E11F3A" w:rsidRPr="00777327" w:rsidRDefault="00E11F3A" w:rsidP="00C4374E">
            <w:pPr>
              <w:numPr>
                <w:ilvl w:val="0"/>
                <w:numId w:val="317"/>
              </w:numPr>
              <w:shd w:val="clear" w:color="auto" w:fill="FFFFFF"/>
              <w:spacing w:after="0" w:line="240" w:lineRule="auto"/>
              <w:rPr>
                <w:rFonts w:ascii="Times New Roman" w:hAnsi="Times New Roman"/>
                <w:sz w:val="24"/>
                <w:szCs w:val="24"/>
              </w:rPr>
            </w:pPr>
            <w:r w:rsidRPr="00777327">
              <w:rPr>
                <w:rFonts w:ascii="Times New Roman" w:hAnsi="Times New Roman"/>
                <w:b/>
                <w:sz w:val="24"/>
                <w:szCs w:val="24"/>
              </w:rPr>
              <w:t>(15*x*y) / (x + 3*y</w:t>
            </w:r>
            <w:r w:rsidRPr="00777327">
              <w:rPr>
                <w:rFonts w:ascii="Times New Roman" w:hAnsi="Times New Roman"/>
                <w:sz w:val="24"/>
                <w:szCs w:val="24"/>
              </w:rPr>
              <w:t>)</w:t>
            </w:r>
          </w:p>
          <w:p w14:paraId="32716CF6" w14:textId="77777777" w:rsidR="00E11F3A" w:rsidRPr="00777327" w:rsidRDefault="00E11F3A" w:rsidP="00C4374E">
            <w:pPr>
              <w:numPr>
                <w:ilvl w:val="0"/>
                <w:numId w:val="317"/>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15xy / (x + 3y)     5.  (15*x* y) / x + 3*y</w:t>
            </w:r>
          </w:p>
          <w:p w14:paraId="446DDF6D"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15. Что из перечисленного НЕ является средством воспроизведения информации с ее носителя? </w:t>
            </w:r>
          </w:p>
          <w:p w14:paraId="46212C11"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граммофон      2. патефон      3.магнитофон    4. телефон</w:t>
            </w:r>
          </w:p>
          <w:p w14:paraId="01A46F5B"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16. </w:t>
            </w:r>
            <w:r w:rsidRPr="00777327">
              <w:rPr>
                <w:rFonts w:ascii="Times New Roman" w:hAnsi="Times New Roman" w:cs="Times New Roman"/>
                <w:b/>
                <w:color w:val="auto"/>
              </w:rPr>
              <w:t xml:space="preserve">Что из перечисленного НЕ является средством передачи информации? </w:t>
            </w:r>
          </w:p>
          <w:p w14:paraId="1C50AE1C"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Cs/>
                <w:sz w:val="24"/>
                <w:szCs w:val="24"/>
              </w:rPr>
              <w:t xml:space="preserve">      1. спутниковая связь    2. радиосвязь    3. телевидение4. фотопленка</w:t>
            </w:r>
          </w:p>
          <w:p w14:paraId="5E34168D"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17. </w:t>
            </w:r>
            <w:r w:rsidRPr="00777327">
              <w:rPr>
                <w:rFonts w:ascii="Times New Roman" w:hAnsi="Times New Roman" w:cs="Times New Roman"/>
                <w:b/>
                <w:color w:val="auto"/>
              </w:rPr>
              <w:t xml:space="preserve">Что из перечисленного НЕ охраняется Законами об авторском праве? </w:t>
            </w:r>
          </w:p>
          <w:p w14:paraId="0F521547"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1. </w:t>
            </w:r>
            <w:r w:rsidRPr="00777327">
              <w:rPr>
                <w:rFonts w:ascii="Times New Roman" w:hAnsi="Times New Roman" w:cs="Times New Roman"/>
                <w:color w:val="auto"/>
              </w:rPr>
              <w:t xml:space="preserve">созданные для коммерческого использования программы </w:t>
            </w:r>
          </w:p>
          <w:p w14:paraId="5B06EBC1"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2.</w:t>
            </w:r>
            <w:r w:rsidRPr="00777327">
              <w:rPr>
                <w:rFonts w:ascii="Times New Roman" w:hAnsi="Times New Roman" w:cs="Times New Roman"/>
                <w:color w:val="auto"/>
              </w:rPr>
              <w:t xml:space="preserve"> снятые на киностудии фильмы        3. записи песен известных артистов </w:t>
            </w:r>
          </w:p>
          <w:p w14:paraId="338F365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свободно-распространяемые программы </w:t>
            </w:r>
          </w:p>
          <w:p w14:paraId="18245850" w14:textId="77777777" w:rsidR="00E11F3A" w:rsidRPr="00777327" w:rsidRDefault="00E11F3A" w:rsidP="00777327">
            <w:pPr>
              <w:pStyle w:val="leftmargin"/>
              <w:shd w:val="clear" w:color="auto" w:fill="FFFFFF"/>
              <w:spacing w:before="0" w:beforeAutospacing="0" w:after="0" w:afterAutospacing="0"/>
              <w:jc w:val="both"/>
              <w:rPr>
                <w:rFonts w:eastAsiaTheme="minorHAnsi"/>
                <w:b/>
                <w:lang w:eastAsia="en-US"/>
              </w:rPr>
            </w:pPr>
            <w:r w:rsidRPr="00777327">
              <w:rPr>
                <w:b/>
              </w:rPr>
              <w:t xml:space="preserve">18. </w:t>
            </w:r>
            <w:r w:rsidRPr="00777327">
              <w:rPr>
                <w:rFonts w:eastAsiaTheme="minorHAnsi"/>
                <w:b/>
                <w:lang w:eastAsia="en-US"/>
              </w:rPr>
              <w:t>В про</w:t>
            </w:r>
            <w:r w:rsidRPr="00777327">
              <w:rPr>
                <w:rFonts w:eastAsiaTheme="minorHAnsi"/>
                <w:b/>
                <w:lang w:eastAsia="en-US"/>
              </w:rPr>
              <w:softHyphen/>
              <w:t>грам</w:t>
            </w:r>
            <w:r w:rsidRPr="00777327">
              <w:rPr>
                <w:rFonts w:eastAsiaTheme="minorHAnsi"/>
                <w:b/>
                <w:lang w:eastAsia="en-US"/>
              </w:rPr>
              <w:softHyphen/>
              <w:t>ме «:=» обо</w:t>
            </w:r>
            <w:r w:rsidRPr="00777327">
              <w:rPr>
                <w:rFonts w:eastAsiaTheme="minorHAnsi"/>
                <w:b/>
                <w:lang w:eastAsia="en-US"/>
              </w:rPr>
              <w:softHyphen/>
              <w:t>зна</w:t>
            </w:r>
            <w:r w:rsidRPr="00777327">
              <w:rPr>
                <w:rFonts w:eastAsiaTheme="minorHAnsi"/>
                <w:b/>
                <w:lang w:eastAsia="en-US"/>
              </w:rPr>
              <w:softHyphen/>
              <w:t>ча</w:t>
            </w:r>
            <w:r w:rsidRPr="00777327">
              <w:rPr>
                <w:rFonts w:eastAsiaTheme="minorHAnsi"/>
                <w:b/>
                <w:lang w:eastAsia="en-US"/>
              </w:rPr>
              <w:softHyphen/>
              <w:t>ет опе</w:t>
            </w:r>
            <w:r w:rsidRPr="00777327">
              <w:rPr>
                <w:rFonts w:eastAsiaTheme="minorHAnsi"/>
                <w:b/>
                <w:lang w:eastAsia="en-US"/>
              </w:rPr>
              <w:softHyphen/>
              <w:t>ра</w:t>
            </w:r>
            <w:r w:rsidRPr="00777327">
              <w:rPr>
                <w:rFonts w:eastAsiaTheme="minorHAnsi"/>
                <w:b/>
                <w:lang w:eastAsia="en-US"/>
              </w:rPr>
              <w:softHyphen/>
              <w:t>тор присваивания, знаки «+», «-», «*» и «/» — соответственно опе</w:t>
            </w:r>
            <w:r w:rsidRPr="00777327">
              <w:rPr>
                <w:rFonts w:eastAsiaTheme="minorHAnsi"/>
                <w:b/>
                <w:lang w:eastAsia="en-US"/>
              </w:rPr>
              <w:softHyphen/>
              <w:t>ра</w:t>
            </w:r>
            <w:r w:rsidRPr="00777327">
              <w:rPr>
                <w:rFonts w:eastAsiaTheme="minorHAnsi"/>
                <w:b/>
                <w:lang w:eastAsia="en-US"/>
              </w:rPr>
              <w:softHyphen/>
              <w:t>ции сложения, вычитания, умно</w:t>
            </w:r>
            <w:r w:rsidRPr="00777327">
              <w:rPr>
                <w:rFonts w:eastAsiaTheme="minorHAnsi"/>
                <w:b/>
                <w:lang w:eastAsia="en-US"/>
              </w:rPr>
              <w:softHyphen/>
              <w:t>же</w:t>
            </w:r>
            <w:r w:rsidRPr="00777327">
              <w:rPr>
                <w:rFonts w:eastAsiaTheme="minorHAnsi"/>
                <w:b/>
                <w:lang w:eastAsia="en-US"/>
              </w:rPr>
              <w:softHyphen/>
              <w:t>ния и деления. Пра</w:t>
            </w:r>
            <w:r w:rsidRPr="00777327">
              <w:rPr>
                <w:rFonts w:eastAsiaTheme="minorHAnsi"/>
                <w:b/>
                <w:lang w:eastAsia="en-US"/>
              </w:rPr>
              <w:softHyphen/>
              <w:t>ви</w:t>
            </w:r>
            <w:r w:rsidRPr="00777327">
              <w:rPr>
                <w:rFonts w:eastAsiaTheme="minorHAnsi"/>
                <w:b/>
                <w:lang w:eastAsia="en-US"/>
              </w:rPr>
              <w:softHyphen/>
              <w:t>ла вы</w:t>
            </w:r>
            <w:r w:rsidRPr="00777327">
              <w:rPr>
                <w:rFonts w:eastAsiaTheme="minorHAnsi"/>
                <w:b/>
                <w:lang w:eastAsia="en-US"/>
              </w:rPr>
              <w:softHyphen/>
              <w:t>пол</w:t>
            </w:r>
            <w:r w:rsidRPr="00777327">
              <w:rPr>
                <w:rFonts w:eastAsiaTheme="minorHAnsi"/>
                <w:b/>
                <w:lang w:eastAsia="en-US"/>
              </w:rPr>
              <w:softHyphen/>
              <w:t>не</w:t>
            </w:r>
            <w:r w:rsidRPr="00777327">
              <w:rPr>
                <w:rFonts w:eastAsiaTheme="minorHAnsi"/>
                <w:b/>
                <w:lang w:eastAsia="en-US"/>
              </w:rPr>
              <w:softHyphen/>
              <w:t>ния опе</w:t>
            </w:r>
            <w:r w:rsidRPr="00777327">
              <w:rPr>
                <w:rFonts w:eastAsiaTheme="minorHAnsi"/>
                <w:b/>
                <w:lang w:eastAsia="en-US"/>
              </w:rPr>
              <w:softHyphen/>
              <w:t>ра</w:t>
            </w:r>
            <w:r w:rsidRPr="00777327">
              <w:rPr>
                <w:rFonts w:eastAsiaTheme="minorHAnsi"/>
                <w:b/>
                <w:lang w:eastAsia="en-US"/>
              </w:rPr>
              <w:softHyphen/>
              <w:t>ций и по</w:t>
            </w:r>
            <w:r w:rsidRPr="00777327">
              <w:rPr>
                <w:rFonts w:eastAsiaTheme="minorHAnsi"/>
                <w:b/>
                <w:lang w:eastAsia="en-US"/>
              </w:rPr>
              <w:softHyphen/>
              <w:t>ря</w:t>
            </w:r>
            <w:r w:rsidRPr="00777327">
              <w:rPr>
                <w:rFonts w:eastAsiaTheme="minorHAnsi"/>
                <w:b/>
                <w:lang w:eastAsia="en-US"/>
              </w:rPr>
              <w:softHyphen/>
              <w:t>док дей</w:t>
            </w:r>
            <w:r w:rsidRPr="00777327">
              <w:rPr>
                <w:rFonts w:eastAsiaTheme="minorHAnsi"/>
                <w:b/>
                <w:lang w:eastAsia="en-US"/>
              </w:rPr>
              <w:softHyphen/>
              <w:t>ствий со</w:t>
            </w:r>
            <w:r w:rsidRPr="00777327">
              <w:rPr>
                <w:rFonts w:eastAsiaTheme="minorHAnsi"/>
                <w:b/>
                <w:lang w:eastAsia="en-US"/>
              </w:rPr>
              <w:softHyphen/>
              <w:t>от</w:t>
            </w:r>
            <w:r w:rsidRPr="00777327">
              <w:rPr>
                <w:rFonts w:eastAsiaTheme="minorHAnsi"/>
                <w:b/>
                <w:lang w:eastAsia="en-US"/>
              </w:rPr>
              <w:softHyphen/>
              <w:t>вет</w:t>
            </w:r>
            <w:r w:rsidRPr="00777327">
              <w:rPr>
                <w:rFonts w:eastAsiaTheme="minorHAnsi"/>
                <w:b/>
                <w:lang w:eastAsia="en-US"/>
              </w:rPr>
              <w:softHyphen/>
              <w:t>ству</w:t>
            </w:r>
            <w:r w:rsidRPr="00777327">
              <w:rPr>
                <w:rFonts w:eastAsiaTheme="minorHAnsi"/>
                <w:b/>
                <w:lang w:eastAsia="en-US"/>
              </w:rPr>
              <w:softHyphen/>
              <w:t>ют пра</w:t>
            </w:r>
            <w:r w:rsidRPr="00777327">
              <w:rPr>
                <w:rFonts w:eastAsiaTheme="minorHAnsi"/>
                <w:b/>
                <w:lang w:eastAsia="en-US"/>
              </w:rPr>
              <w:softHyphen/>
              <w:t>ви</w:t>
            </w:r>
            <w:r w:rsidRPr="00777327">
              <w:rPr>
                <w:rFonts w:eastAsiaTheme="minorHAnsi"/>
                <w:b/>
                <w:lang w:eastAsia="en-US"/>
              </w:rPr>
              <w:softHyphen/>
              <w:t>лам арифметики. Опре</w:t>
            </w:r>
            <w:r w:rsidRPr="00777327">
              <w:rPr>
                <w:rFonts w:eastAsiaTheme="minorHAnsi"/>
                <w:b/>
                <w:lang w:eastAsia="en-US"/>
              </w:rPr>
              <w:softHyphen/>
              <w:t>де</w:t>
            </w:r>
            <w:r w:rsidRPr="00777327">
              <w:rPr>
                <w:rFonts w:eastAsiaTheme="minorHAnsi"/>
                <w:b/>
                <w:lang w:eastAsia="en-US"/>
              </w:rPr>
              <w:softHyphen/>
              <w:t>ли</w:t>
            </w:r>
            <w:r w:rsidRPr="00777327">
              <w:rPr>
                <w:rFonts w:eastAsiaTheme="minorHAnsi"/>
                <w:b/>
                <w:lang w:eastAsia="en-US"/>
              </w:rPr>
              <w:softHyphen/>
              <w:t>те зна</w:t>
            </w:r>
            <w:r w:rsidRPr="00777327">
              <w:rPr>
                <w:rFonts w:eastAsiaTheme="minorHAnsi"/>
                <w:b/>
                <w:lang w:eastAsia="en-US"/>
              </w:rPr>
              <w:softHyphen/>
              <w:t>че</w:t>
            </w:r>
            <w:r w:rsidRPr="00777327">
              <w:rPr>
                <w:rFonts w:eastAsiaTheme="minorHAnsi"/>
                <w:b/>
                <w:lang w:eastAsia="en-US"/>
              </w:rPr>
              <w:softHyphen/>
              <w:t>ние пе</w:t>
            </w:r>
            <w:r w:rsidRPr="00777327">
              <w:rPr>
                <w:rFonts w:eastAsiaTheme="minorHAnsi"/>
                <w:b/>
                <w:lang w:eastAsia="en-US"/>
              </w:rPr>
              <w:softHyphen/>
              <w:t>ре</w:t>
            </w:r>
            <w:r w:rsidRPr="00777327">
              <w:rPr>
                <w:rFonts w:eastAsiaTheme="minorHAnsi"/>
                <w:b/>
                <w:lang w:eastAsia="en-US"/>
              </w:rPr>
              <w:softHyphen/>
              <w:t>мен</w:t>
            </w:r>
            <w:r w:rsidRPr="00777327">
              <w:rPr>
                <w:rFonts w:eastAsiaTheme="minorHAnsi"/>
                <w:b/>
                <w:lang w:eastAsia="en-US"/>
              </w:rPr>
              <w:softHyphen/>
              <w:t>ной b после вы</w:t>
            </w:r>
            <w:r w:rsidRPr="00777327">
              <w:rPr>
                <w:rFonts w:eastAsiaTheme="minorHAnsi"/>
                <w:b/>
                <w:lang w:eastAsia="en-US"/>
              </w:rPr>
              <w:softHyphen/>
              <w:t>пол</w:t>
            </w:r>
            <w:r w:rsidRPr="00777327">
              <w:rPr>
                <w:rFonts w:eastAsiaTheme="minorHAnsi"/>
                <w:b/>
                <w:lang w:eastAsia="en-US"/>
              </w:rPr>
              <w:softHyphen/>
              <w:t>не</w:t>
            </w:r>
            <w:r w:rsidRPr="00777327">
              <w:rPr>
                <w:rFonts w:eastAsiaTheme="minorHAnsi"/>
                <w:b/>
                <w:lang w:eastAsia="en-US"/>
              </w:rPr>
              <w:softHyphen/>
              <w:t>ния алгоритма:</w:t>
            </w:r>
          </w:p>
          <w:p w14:paraId="455CAB16"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а := 6</w:t>
            </w:r>
          </w:p>
          <w:p w14:paraId="0F1C4369"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b := 4</w:t>
            </w:r>
          </w:p>
          <w:p w14:paraId="4A52D382"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а := 2*а + 3*b</w:t>
            </w:r>
          </w:p>
          <w:p w14:paraId="6688FD30"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b := a/2*b</w:t>
            </w:r>
          </w:p>
          <w:p w14:paraId="306607E9" w14:textId="77777777" w:rsidR="00E11F3A" w:rsidRPr="00777327" w:rsidRDefault="00E11F3A" w:rsidP="00777327">
            <w:pPr>
              <w:pStyle w:val="leftmargin"/>
              <w:shd w:val="clear" w:color="auto" w:fill="FFFFFF"/>
              <w:spacing w:before="0" w:beforeAutospacing="0" w:after="0" w:afterAutospacing="0"/>
              <w:jc w:val="both"/>
              <w:rPr>
                <w:b/>
              </w:rPr>
            </w:pPr>
            <w:r w:rsidRPr="00777327">
              <w:rPr>
                <w:b/>
              </w:rPr>
              <w:t>19</w:t>
            </w:r>
            <w:r w:rsidRPr="00777327">
              <w:rPr>
                <w:b/>
                <w:bCs/>
              </w:rPr>
              <w:t xml:space="preserve">. </w:t>
            </w:r>
            <w:r w:rsidRPr="00777327">
              <w:rPr>
                <w:b/>
              </w:rPr>
              <w:t>У ис</w:t>
            </w:r>
            <w:r w:rsidRPr="00777327">
              <w:rPr>
                <w:b/>
              </w:rPr>
              <w:softHyphen/>
              <w:t>пол</w:t>
            </w:r>
            <w:r w:rsidRPr="00777327">
              <w:rPr>
                <w:b/>
              </w:rPr>
              <w:softHyphen/>
              <w:t>ни</w:t>
            </w:r>
            <w:r w:rsidRPr="00777327">
              <w:rPr>
                <w:b/>
              </w:rPr>
              <w:softHyphen/>
              <w:t>те</w:t>
            </w:r>
            <w:r w:rsidRPr="00777327">
              <w:rPr>
                <w:b/>
              </w:rPr>
              <w:softHyphen/>
              <w:t xml:space="preserve">ля </w:t>
            </w:r>
            <w:proofErr w:type="spellStart"/>
            <w:r w:rsidRPr="00777327">
              <w:rPr>
                <w:b/>
              </w:rPr>
              <w:t>Квад</w:t>
            </w:r>
            <w:r w:rsidRPr="00777327">
              <w:rPr>
                <w:b/>
              </w:rPr>
              <w:softHyphen/>
              <w:t>ра</w:t>
            </w:r>
            <w:r w:rsidRPr="00777327">
              <w:rPr>
                <w:b/>
              </w:rPr>
              <w:softHyphen/>
              <w:t>тор</w:t>
            </w:r>
            <w:proofErr w:type="spellEnd"/>
            <w:r w:rsidRPr="00777327">
              <w:rPr>
                <w:b/>
              </w:rPr>
              <w:t xml:space="preserve"> две команды, ко</w:t>
            </w:r>
            <w:r w:rsidRPr="00777327">
              <w:rPr>
                <w:b/>
              </w:rPr>
              <w:softHyphen/>
              <w:t>то</w:t>
            </w:r>
            <w:r w:rsidRPr="00777327">
              <w:rPr>
                <w:b/>
              </w:rPr>
              <w:softHyphen/>
              <w:t>рым при</w:t>
            </w:r>
            <w:r w:rsidRPr="00777327">
              <w:rPr>
                <w:b/>
              </w:rPr>
              <w:softHyphen/>
              <w:t>сво</w:t>
            </w:r>
            <w:r w:rsidRPr="00777327">
              <w:rPr>
                <w:b/>
              </w:rPr>
              <w:softHyphen/>
              <w:t>е</w:t>
            </w:r>
            <w:r w:rsidRPr="00777327">
              <w:rPr>
                <w:b/>
              </w:rPr>
              <w:softHyphen/>
              <w:t>ны номера:</w:t>
            </w:r>
          </w:p>
          <w:p w14:paraId="554A3795"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b/>
                <w:bCs/>
                <w:sz w:val="24"/>
                <w:szCs w:val="24"/>
              </w:rPr>
              <w:t>1. вычти 1</w:t>
            </w:r>
          </w:p>
          <w:p w14:paraId="1B4322FA"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b/>
                <w:bCs/>
                <w:sz w:val="24"/>
                <w:szCs w:val="24"/>
              </w:rPr>
              <w:t>2. возведи в квадрат</w:t>
            </w:r>
          </w:p>
          <w:p w14:paraId="79A18E1C"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sz w:val="24"/>
                <w:szCs w:val="24"/>
              </w:rPr>
              <w:t> Первая из них умень</w:t>
            </w:r>
            <w:r w:rsidRPr="00777327">
              <w:rPr>
                <w:rFonts w:ascii="Times New Roman" w:hAnsi="Times New Roman"/>
                <w:sz w:val="24"/>
                <w:szCs w:val="24"/>
              </w:rPr>
              <w:softHyphen/>
              <w:t>ша</w:t>
            </w:r>
            <w:r w:rsidRPr="00777327">
              <w:rPr>
                <w:rFonts w:ascii="Times New Roman" w:hAnsi="Times New Roman"/>
                <w:sz w:val="24"/>
                <w:szCs w:val="24"/>
              </w:rPr>
              <w:softHyphen/>
              <w:t>ет число на экра</w:t>
            </w:r>
            <w:r w:rsidRPr="00777327">
              <w:rPr>
                <w:rFonts w:ascii="Times New Roman" w:hAnsi="Times New Roman"/>
                <w:sz w:val="24"/>
                <w:szCs w:val="24"/>
              </w:rPr>
              <w:softHyphen/>
              <w:t>не на 1, вто</w:t>
            </w:r>
            <w:r w:rsidRPr="00777327">
              <w:rPr>
                <w:rFonts w:ascii="Times New Roman" w:hAnsi="Times New Roman"/>
                <w:sz w:val="24"/>
                <w:szCs w:val="24"/>
              </w:rPr>
              <w:softHyphen/>
              <w:t>рая воз</w:t>
            </w:r>
            <w:r w:rsidRPr="00777327">
              <w:rPr>
                <w:rFonts w:ascii="Times New Roman" w:hAnsi="Times New Roman"/>
                <w:sz w:val="24"/>
                <w:szCs w:val="24"/>
              </w:rPr>
              <w:softHyphen/>
              <w:t>во</w:t>
            </w:r>
            <w:r w:rsidRPr="00777327">
              <w:rPr>
                <w:rFonts w:ascii="Times New Roman" w:hAnsi="Times New Roman"/>
                <w:sz w:val="24"/>
                <w:szCs w:val="24"/>
              </w:rPr>
              <w:softHyphen/>
              <w:t>дит его во вто</w:t>
            </w:r>
            <w:r w:rsidRPr="00777327">
              <w:rPr>
                <w:rFonts w:ascii="Times New Roman" w:hAnsi="Times New Roman"/>
                <w:sz w:val="24"/>
                <w:szCs w:val="24"/>
              </w:rPr>
              <w:softHyphen/>
              <w:t>рую степень. Ис</w:t>
            </w:r>
            <w:r w:rsidRPr="00777327">
              <w:rPr>
                <w:rFonts w:ascii="Times New Roman" w:hAnsi="Times New Roman"/>
                <w:sz w:val="24"/>
                <w:szCs w:val="24"/>
              </w:rPr>
              <w:softHyphen/>
              <w:t>пол</w:t>
            </w:r>
            <w:r w:rsidRPr="00777327">
              <w:rPr>
                <w:rFonts w:ascii="Times New Roman" w:hAnsi="Times New Roman"/>
                <w:sz w:val="24"/>
                <w:szCs w:val="24"/>
              </w:rPr>
              <w:softHyphen/>
              <w:t>ни</w:t>
            </w:r>
            <w:r w:rsidRPr="00777327">
              <w:rPr>
                <w:rFonts w:ascii="Times New Roman" w:hAnsi="Times New Roman"/>
                <w:sz w:val="24"/>
                <w:szCs w:val="24"/>
              </w:rPr>
              <w:softHyphen/>
              <w:t>тель ра</w:t>
            </w:r>
            <w:r w:rsidRPr="00777327">
              <w:rPr>
                <w:rFonts w:ascii="Times New Roman" w:hAnsi="Times New Roman"/>
                <w:sz w:val="24"/>
                <w:szCs w:val="24"/>
              </w:rPr>
              <w:softHyphen/>
              <w:t>бо</w:t>
            </w:r>
            <w:r w:rsidRPr="00777327">
              <w:rPr>
                <w:rFonts w:ascii="Times New Roman" w:hAnsi="Times New Roman"/>
                <w:sz w:val="24"/>
                <w:szCs w:val="24"/>
              </w:rPr>
              <w:softHyphen/>
              <w:t>та</w:t>
            </w:r>
            <w:r w:rsidRPr="00777327">
              <w:rPr>
                <w:rFonts w:ascii="Times New Roman" w:hAnsi="Times New Roman"/>
                <w:sz w:val="24"/>
                <w:szCs w:val="24"/>
              </w:rPr>
              <w:softHyphen/>
              <w:t>ет толь</w:t>
            </w:r>
            <w:r w:rsidRPr="00777327">
              <w:rPr>
                <w:rFonts w:ascii="Times New Roman" w:hAnsi="Times New Roman"/>
                <w:sz w:val="24"/>
                <w:szCs w:val="24"/>
              </w:rPr>
              <w:softHyphen/>
              <w:t>ко с на</w:t>
            </w:r>
            <w:r w:rsidRPr="00777327">
              <w:rPr>
                <w:rFonts w:ascii="Times New Roman" w:hAnsi="Times New Roman"/>
                <w:sz w:val="24"/>
                <w:szCs w:val="24"/>
              </w:rPr>
              <w:softHyphen/>
              <w:t>ту</w:t>
            </w:r>
            <w:r w:rsidRPr="00777327">
              <w:rPr>
                <w:rFonts w:ascii="Times New Roman" w:hAnsi="Times New Roman"/>
                <w:sz w:val="24"/>
                <w:szCs w:val="24"/>
              </w:rPr>
              <w:softHyphen/>
              <w:t>раль</w:t>
            </w:r>
            <w:r w:rsidRPr="00777327">
              <w:rPr>
                <w:rFonts w:ascii="Times New Roman" w:hAnsi="Times New Roman"/>
                <w:sz w:val="24"/>
                <w:szCs w:val="24"/>
              </w:rPr>
              <w:softHyphen/>
              <w:t>ны</w:t>
            </w:r>
            <w:r w:rsidRPr="00777327">
              <w:rPr>
                <w:rFonts w:ascii="Times New Roman" w:hAnsi="Times New Roman"/>
                <w:sz w:val="24"/>
                <w:szCs w:val="24"/>
              </w:rPr>
              <w:softHyphen/>
              <w:t>ми числами. Со</w:t>
            </w:r>
            <w:r w:rsidRPr="00777327">
              <w:rPr>
                <w:rFonts w:ascii="Times New Roman" w:hAnsi="Times New Roman"/>
                <w:sz w:val="24"/>
                <w:szCs w:val="24"/>
              </w:rPr>
              <w:softHyphen/>
              <w:t>ставь</w:t>
            </w:r>
            <w:r w:rsidRPr="00777327">
              <w:rPr>
                <w:rFonts w:ascii="Times New Roman" w:hAnsi="Times New Roman"/>
                <w:sz w:val="24"/>
                <w:szCs w:val="24"/>
              </w:rPr>
              <w:softHyphen/>
              <w:t>те ал</w:t>
            </w:r>
            <w:r w:rsidRPr="00777327">
              <w:rPr>
                <w:rFonts w:ascii="Times New Roman" w:hAnsi="Times New Roman"/>
                <w:sz w:val="24"/>
                <w:szCs w:val="24"/>
              </w:rPr>
              <w:softHyphen/>
              <w:t>го</w:t>
            </w:r>
            <w:r w:rsidRPr="00777327">
              <w:rPr>
                <w:rFonts w:ascii="Times New Roman" w:hAnsi="Times New Roman"/>
                <w:sz w:val="24"/>
                <w:szCs w:val="24"/>
              </w:rPr>
              <w:softHyphen/>
              <w:t>ритм по</w:t>
            </w:r>
            <w:r w:rsidRPr="00777327">
              <w:rPr>
                <w:rFonts w:ascii="Times New Roman" w:hAnsi="Times New Roman"/>
                <w:sz w:val="24"/>
                <w:szCs w:val="24"/>
              </w:rPr>
              <w:softHyphen/>
              <w:t>лу</w:t>
            </w:r>
            <w:r w:rsidRPr="00777327">
              <w:rPr>
                <w:rFonts w:ascii="Times New Roman" w:hAnsi="Times New Roman"/>
                <w:sz w:val="24"/>
                <w:szCs w:val="24"/>
              </w:rPr>
              <w:softHyphen/>
              <w:t>че</w:t>
            </w:r>
            <w:r w:rsidRPr="00777327">
              <w:rPr>
                <w:rFonts w:ascii="Times New Roman" w:hAnsi="Times New Roman"/>
                <w:sz w:val="24"/>
                <w:szCs w:val="24"/>
              </w:rPr>
              <w:softHyphen/>
              <w:t>ния из числа 5 числа 80, со</w:t>
            </w:r>
            <w:r w:rsidRPr="00777327">
              <w:rPr>
                <w:rFonts w:ascii="Times New Roman" w:hAnsi="Times New Roman"/>
                <w:sz w:val="24"/>
                <w:szCs w:val="24"/>
              </w:rPr>
              <w:softHyphen/>
              <w:t>дер</w:t>
            </w:r>
            <w:r w:rsidRPr="00777327">
              <w:rPr>
                <w:rFonts w:ascii="Times New Roman" w:hAnsi="Times New Roman"/>
                <w:sz w:val="24"/>
                <w:szCs w:val="24"/>
              </w:rPr>
              <w:softHyphen/>
              <w:t>жа</w:t>
            </w:r>
            <w:r w:rsidRPr="00777327">
              <w:rPr>
                <w:rFonts w:ascii="Times New Roman" w:hAnsi="Times New Roman"/>
                <w:sz w:val="24"/>
                <w:szCs w:val="24"/>
              </w:rPr>
              <w:softHyphen/>
              <w:t xml:space="preserve">щий не более 5 </w:t>
            </w:r>
            <w:r w:rsidRPr="00777327">
              <w:rPr>
                <w:rFonts w:ascii="Times New Roman" w:hAnsi="Times New Roman"/>
                <w:sz w:val="24"/>
                <w:szCs w:val="24"/>
              </w:rPr>
              <w:lastRenderedPageBreak/>
              <w:t>команд. В от</w:t>
            </w:r>
            <w:r w:rsidRPr="00777327">
              <w:rPr>
                <w:rFonts w:ascii="Times New Roman" w:hAnsi="Times New Roman"/>
                <w:sz w:val="24"/>
                <w:szCs w:val="24"/>
              </w:rPr>
              <w:softHyphen/>
              <w:t>ве</w:t>
            </w:r>
            <w:r w:rsidRPr="00777327">
              <w:rPr>
                <w:rFonts w:ascii="Times New Roman" w:hAnsi="Times New Roman"/>
                <w:sz w:val="24"/>
                <w:szCs w:val="24"/>
              </w:rPr>
              <w:softHyphen/>
              <w:t>те за</w:t>
            </w:r>
            <w:r w:rsidRPr="00777327">
              <w:rPr>
                <w:rFonts w:ascii="Times New Roman" w:hAnsi="Times New Roman"/>
                <w:sz w:val="24"/>
                <w:szCs w:val="24"/>
              </w:rPr>
              <w:softHyphen/>
              <w:t>пи</w:t>
            </w:r>
            <w:r w:rsidRPr="00777327">
              <w:rPr>
                <w:rFonts w:ascii="Times New Roman" w:hAnsi="Times New Roman"/>
                <w:sz w:val="24"/>
                <w:szCs w:val="24"/>
              </w:rPr>
              <w:softHyphen/>
              <w:t>ши</w:t>
            </w:r>
            <w:r w:rsidRPr="00777327">
              <w:rPr>
                <w:rFonts w:ascii="Times New Roman" w:hAnsi="Times New Roman"/>
                <w:sz w:val="24"/>
                <w:szCs w:val="24"/>
              </w:rPr>
              <w:softHyphen/>
              <w:t>те толь</w:t>
            </w:r>
            <w:r w:rsidRPr="00777327">
              <w:rPr>
                <w:rFonts w:ascii="Times New Roman" w:hAnsi="Times New Roman"/>
                <w:sz w:val="24"/>
                <w:szCs w:val="24"/>
              </w:rPr>
              <w:softHyphen/>
              <w:t>ко но</w:t>
            </w:r>
            <w:r w:rsidRPr="00777327">
              <w:rPr>
                <w:rFonts w:ascii="Times New Roman" w:hAnsi="Times New Roman"/>
                <w:sz w:val="24"/>
                <w:szCs w:val="24"/>
              </w:rPr>
              <w:softHyphen/>
              <w:t>ме</w:t>
            </w:r>
            <w:r w:rsidRPr="00777327">
              <w:rPr>
                <w:rFonts w:ascii="Times New Roman" w:hAnsi="Times New Roman"/>
                <w:sz w:val="24"/>
                <w:szCs w:val="24"/>
              </w:rPr>
              <w:softHyphen/>
              <w:t>ра команд. </w:t>
            </w:r>
            <w:r w:rsidRPr="00777327">
              <w:rPr>
                <w:rFonts w:ascii="Times New Roman" w:hAnsi="Times New Roman"/>
                <w:i/>
                <w:iCs/>
                <w:sz w:val="24"/>
                <w:szCs w:val="24"/>
              </w:rPr>
              <w:t>(Например, 21121 — это алгоритм: воз</w:t>
            </w:r>
            <w:r w:rsidRPr="00777327">
              <w:rPr>
                <w:rFonts w:ascii="Times New Roman" w:hAnsi="Times New Roman"/>
                <w:i/>
                <w:iCs/>
                <w:sz w:val="24"/>
                <w:szCs w:val="24"/>
              </w:rPr>
              <w:softHyphen/>
              <w:t>ве</w:t>
            </w:r>
            <w:r w:rsidRPr="00777327">
              <w:rPr>
                <w:rFonts w:ascii="Times New Roman" w:hAnsi="Times New Roman"/>
                <w:i/>
                <w:iCs/>
                <w:sz w:val="24"/>
                <w:szCs w:val="24"/>
              </w:rPr>
              <w:softHyphen/>
              <w:t>ди в квад</w:t>
            </w:r>
            <w:r w:rsidRPr="00777327">
              <w:rPr>
                <w:rFonts w:ascii="Times New Roman" w:hAnsi="Times New Roman"/>
                <w:i/>
                <w:iCs/>
                <w:sz w:val="24"/>
                <w:szCs w:val="24"/>
              </w:rPr>
              <w:softHyphen/>
              <w:t>рат, вычти 1, вычти 1, воз</w:t>
            </w:r>
            <w:r w:rsidRPr="00777327">
              <w:rPr>
                <w:rFonts w:ascii="Times New Roman" w:hAnsi="Times New Roman"/>
                <w:i/>
                <w:iCs/>
                <w:sz w:val="24"/>
                <w:szCs w:val="24"/>
              </w:rPr>
              <w:softHyphen/>
              <w:t>ве</w:t>
            </w:r>
            <w:r w:rsidRPr="00777327">
              <w:rPr>
                <w:rFonts w:ascii="Times New Roman" w:hAnsi="Times New Roman"/>
                <w:i/>
                <w:iCs/>
                <w:sz w:val="24"/>
                <w:szCs w:val="24"/>
              </w:rPr>
              <w:softHyphen/>
              <w:t>ди в квад</w:t>
            </w:r>
            <w:r w:rsidRPr="00777327">
              <w:rPr>
                <w:rFonts w:ascii="Times New Roman" w:hAnsi="Times New Roman"/>
                <w:i/>
                <w:iCs/>
                <w:sz w:val="24"/>
                <w:szCs w:val="24"/>
              </w:rPr>
              <w:softHyphen/>
              <w:t>рат, вычти 1, ко</w:t>
            </w:r>
            <w:r w:rsidRPr="00777327">
              <w:rPr>
                <w:rFonts w:ascii="Times New Roman" w:hAnsi="Times New Roman"/>
                <w:i/>
                <w:iCs/>
                <w:sz w:val="24"/>
                <w:szCs w:val="24"/>
              </w:rPr>
              <w:softHyphen/>
              <w:t>то</w:t>
            </w:r>
            <w:r w:rsidRPr="00777327">
              <w:rPr>
                <w:rFonts w:ascii="Times New Roman" w:hAnsi="Times New Roman"/>
                <w:i/>
                <w:iCs/>
                <w:sz w:val="24"/>
                <w:szCs w:val="24"/>
              </w:rPr>
              <w:softHyphen/>
              <w:t>рый пре</w:t>
            </w:r>
            <w:r w:rsidRPr="00777327">
              <w:rPr>
                <w:rFonts w:ascii="Times New Roman" w:hAnsi="Times New Roman"/>
                <w:i/>
                <w:iCs/>
                <w:sz w:val="24"/>
                <w:szCs w:val="24"/>
              </w:rPr>
              <w:softHyphen/>
              <w:t>об</w:t>
            </w:r>
            <w:r w:rsidRPr="00777327">
              <w:rPr>
                <w:rFonts w:ascii="Times New Roman" w:hAnsi="Times New Roman"/>
                <w:i/>
                <w:iCs/>
                <w:sz w:val="24"/>
                <w:szCs w:val="24"/>
              </w:rPr>
              <w:softHyphen/>
              <w:t>ра</w:t>
            </w:r>
            <w:r w:rsidRPr="00777327">
              <w:rPr>
                <w:rFonts w:ascii="Times New Roman" w:hAnsi="Times New Roman"/>
                <w:i/>
                <w:iCs/>
                <w:sz w:val="24"/>
                <w:szCs w:val="24"/>
              </w:rPr>
              <w:softHyphen/>
              <w:t>зу</w:t>
            </w:r>
            <w:r w:rsidRPr="00777327">
              <w:rPr>
                <w:rFonts w:ascii="Times New Roman" w:hAnsi="Times New Roman"/>
                <w:i/>
                <w:iCs/>
                <w:sz w:val="24"/>
                <w:szCs w:val="24"/>
              </w:rPr>
              <w:softHyphen/>
              <w:t>ет число 3 в 48.)</w:t>
            </w:r>
            <w:r w:rsidRPr="00777327">
              <w:rPr>
                <w:rFonts w:ascii="Times New Roman" w:hAnsi="Times New Roman"/>
                <w:sz w:val="24"/>
                <w:szCs w:val="24"/>
              </w:rPr>
              <w:t> Если таких ал</w:t>
            </w:r>
            <w:r w:rsidRPr="00777327">
              <w:rPr>
                <w:rFonts w:ascii="Times New Roman" w:hAnsi="Times New Roman"/>
                <w:sz w:val="24"/>
                <w:szCs w:val="24"/>
              </w:rPr>
              <w:softHyphen/>
              <w:t>го</w:t>
            </w:r>
            <w:r w:rsidRPr="00777327">
              <w:rPr>
                <w:rFonts w:ascii="Times New Roman" w:hAnsi="Times New Roman"/>
                <w:sz w:val="24"/>
                <w:szCs w:val="24"/>
              </w:rPr>
              <w:softHyphen/>
              <w:t>рит</w:t>
            </w:r>
            <w:r w:rsidRPr="00777327">
              <w:rPr>
                <w:rFonts w:ascii="Times New Roman" w:hAnsi="Times New Roman"/>
                <w:sz w:val="24"/>
                <w:szCs w:val="24"/>
              </w:rPr>
              <w:softHyphen/>
              <w:t>мов более одного, то за</w:t>
            </w:r>
            <w:r w:rsidRPr="00777327">
              <w:rPr>
                <w:rFonts w:ascii="Times New Roman" w:hAnsi="Times New Roman"/>
                <w:sz w:val="24"/>
                <w:szCs w:val="24"/>
              </w:rPr>
              <w:softHyphen/>
              <w:t>пи</w:t>
            </w:r>
            <w:r w:rsidRPr="00777327">
              <w:rPr>
                <w:rFonts w:ascii="Times New Roman" w:hAnsi="Times New Roman"/>
                <w:sz w:val="24"/>
                <w:szCs w:val="24"/>
              </w:rPr>
              <w:softHyphen/>
              <w:t>ши</w:t>
            </w:r>
            <w:r w:rsidRPr="00777327">
              <w:rPr>
                <w:rFonts w:ascii="Times New Roman" w:hAnsi="Times New Roman"/>
                <w:sz w:val="24"/>
                <w:szCs w:val="24"/>
              </w:rPr>
              <w:softHyphen/>
              <w:t>те любой из них.</w:t>
            </w:r>
          </w:p>
        </w:tc>
      </w:tr>
      <w:tr w:rsidR="00777327" w:rsidRPr="00777327" w14:paraId="534852A0" w14:textId="77777777" w:rsidTr="00777327">
        <w:trPr>
          <w:jc w:val="right"/>
        </w:trPr>
        <w:tc>
          <w:tcPr>
            <w:tcW w:w="1526" w:type="dxa"/>
          </w:tcPr>
          <w:p w14:paraId="330DB84C"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История России. Всеобщая история</w:t>
            </w:r>
          </w:p>
        </w:tc>
        <w:tc>
          <w:tcPr>
            <w:tcW w:w="8080" w:type="dxa"/>
          </w:tcPr>
          <w:p w14:paraId="30641B85"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Итоговая контрольная работа I вариант.</w:t>
            </w:r>
          </w:p>
          <w:p w14:paraId="0B8083F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1.</w:t>
            </w:r>
          </w:p>
          <w:p w14:paraId="5C53CC4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 Происходивший  в России в 1830-1880 гг. переход от ручного труда - к машинному, от мануфактуры - к фабрике называется:</w:t>
            </w:r>
          </w:p>
          <w:p w14:paraId="15D1DF4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Промышленный переворот</w:t>
            </w:r>
          </w:p>
          <w:p w14:paraId="2F6F3B7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Промышленная революция</w:t>
            </w:r>
          </w:p>
          <w:p w14:paraId="59496F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Промышленная реформа</w:t>
            </w:r>
          </w:p>
          <w:p w14:paraId="71565CF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Верно все перечисленное</w:t>
            </w:r>
          </w:p>
          <w:p w14:paraId="193A239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2. Назовите даты правления Александра III</w:t>
            </w:r>
          </w:p>
          <w:p w14:paraId="6674FF7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1825-1855 </w:t>
            </w:r>
            <w:proofErr w:type="spellStart"/>
            <w:r w:rsidRPr="00777327">
              <w:rPr>
                <w:rFonts w:ascii="Times New Roman" w:hAnsi="Times New Roman"/>
                <w:sz w:val="24"/>
                <w:szCs w:val="24"/>
              </w:rPr>
              <w:t>гг</w:t>
            </w:r>
            <w:proofErr w:type="spellEnd"/>
          </w:p>
          <w:p w14:paraId="3178A83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1855- 1881 </w:t>
            </w:r>
            <w:proofErr w:type="spellStart"/>
            <w:r w:rsidRPr="00777327">
              <w:rPr>
                <w:rFonts w:ascii="Times New Roman" w:hAnsi="Times New Roman"/>
                <w:sz w:val="24"/>
                <w:szCs w:val="24"/>
              </w:rPr>
              <w:t>гг</w:t>
            </w:r>
            <w:proofErr w:type="spellEnd"/>
          </w:p>
          <w:p w14:paraId="7CD9D36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1881-1894 </w:t>
            </w:r>
            <w:proofErr w:type="spellStart"/>
            <w:r w:rsidRPr="00777327">
              <w:rPr>
                <w:rFonts w:ascii="Times New Roman" w:hAnsi="Times New Roman"/>
                <w:sz w:val="24"/>
                <w:szCs w:val="24"/>
              </w:rPr>
              <w:t>гг</w:t>
            </w:r>
            <w:proofErr w:type="spellEnd"/>
          </w:p>
          <w:p w14:paraId="4B8F90D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1894-1917 </w:t>
            </w:r>
            <w:proofErr w:type="spellStart"/>
            <w:r w:rsidRPr="00777327">
              <w:rPr>
                <w:rFonts w:ascii="Times New Roman" w:hAnsi="Times New Roman"/>
                <w:sz w:val="24"/>
                <w:szCs w:val="24"/>
              </w:rPr>
              <w:t>гг</w:t>
            </w:r>
            <w:proofErr w:type="spellEnd"/>
          </w:p>
          <w:p w14:paraId="5DB5AA6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3. В результате проведенной в царствование Александра II военной реформы комплектование армии стало осуществляться на основе</w:t>
            </w:r>
          </w:p>
          <w:p w14:paraId="1D581BA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дворянского ополчения</w:t>
            </w:r>
          </w:p>
          <w:p w14:paraId="58287E8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рекрутской повинности</w:t>
            </w:r>
          </w:p>
          <w:p w14:paraId="248BAE4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всесословной воинской повинности</w:t>
            </w:r>
          </w:p>
          <w:p w14:paraId="1DA8D4F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службы по контракту</w:t>
            </w:r>
          </w:p>
          <w:p w14:paraId="70FE1FE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4. Как называлась категория бывших помещичьих крестьян, освобождённых от крепостной зависимости Положениями 19 февраля 1861 года, но не выплативших выкупные платежи за землю.</w:t>
            </w:r>
          </w:p>
          <w:p w14:paraId="6019DE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Посессионные</w:t>
            </w:r>
          </w:p>
          <w:p w14:paraId="5B67333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r>
            <w:proofErr w:type="spellStart"/>
            <w:r w:rsidRPr="00777327">
              <w:rPr>
                <w:rFonts w:ascii="Times New Roman" w:hAnsi="Times New Roman"/>
                <w:sz w:val="24"/>
                <w:szCs w:val="24"/>
              </w:rPr>
              <w:t>Капиталистые</w:t>
            </w:r>
            <w:proofErr w:type="spellEnd"/>
          </w:p>
          <w:p w14:paraId="2124B72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Временнообязанные</w:t>
            </w:r>
          </w:p>
          <w:p w14:paraId="1893E5E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Государственные</w:t>
            </w:r>
          </w:p>
          <w:p w14:paraId="7CE8B83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5. Проведение Земской реформы было начато Александром II в</w:t>
            </w:r>
          </w:p>
          <w:p w14:paraId="06F0379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1861 г.</w:t>
            </w:r>
          </w:p>
          <w:p w14:paraId="4891E12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1864 г.</w:t>
            </w:r>
          </w:p>
          <w:p w14:paraId="1F7705E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1874 г. </w:t>
            </w:r>
          </w:p>
          <w:p w14:paraId="342986D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1880 г.</w:t>
            </w:r>
          </w:p>
          <w:p w14:paraId="3826DAD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6. Какой новый вид транспорта начал развиваться в России во второй четверти XIX века?</w:t>
            </w:r>
          </w:p>
          <w:p w14:paraId="45A66A2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Гужевой</w:t>
            </w:r>
          </w:p>
          <w:p w14:paraId="1C436AA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Автомобильный</w:t>
            </w:r>
          </w:p>
          <w:p w14:paraId="615E841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Железнодорожный</w:t>
            </w:r>
          </w:p>
          <w:p w14:paraId="01FF66B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Речной</w:t>
            </w:r>
          </w:p>
          <w:p w14:paraId="3E15337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7. Представители русской общественной мысли 1830-1850-х гг., считавшие, что Россия должна развиваться самобытным путем, а не следовать образцам ведущих европейских стран, назывались</w:t>
            </w:r>
          </w:p>
          <w:p w14:paraId="4E63DE5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Декабристами</w:t>
            </w:r>
          </w:p>
          <w:p w14:paraId="685530A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Западниками</w:t>
            </w:r>
          </w:p>
          <w:p w14:paraId="2738655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Славянофилами</w:t>
            </w:r>
          </w:p>
          <w:p w14:paraId="399478F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Анархистами</w:t>
            </w:r>
          </w:p>
          <w:p w14:paraId="0FF0BA8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8. Рассмотрите иллюстрацию и определите, в каком году произошло изображенное на ней событие</w:t>
            </w:r>
          </w:p>
          <w:p w14:paraId="2131768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1874 г.</w:t>
            </w:r>
          </w:p>
          <w:p w14:paraId="019C376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1879 г.</w:t>
            </w:r>
          </w:p>
          <w:p w14:paraId="61069D5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1881 г.</w:t>
            </w:r>
          </w:p>
          <w:p w14:paraId="55CF2FE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1883 г. </w:t>
            </w:r>
          </w:p>
          <w:p w14:paraId="086CBA2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 xml:space="preserve">9. Прочтите отрывок из сочинения историка. </w:t>
            </w:r>
          </w:p>
          <w:p w14:paraId="4E2E6E3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Весной 1874 года началось это массовое движение. Тысячи молодых людей двинулись в деревню, рассчитывая поднять крестьянство на социальный переворот. В движении участвовала и демократическая разночинная интеллигенция, охваченная стремлением сблизиться  с народом и служить ему своими знаниями. Действия пропагандистов были различны: одни говорили о постепенной подготовке к восстанию, другие призывали крестьян отнимать у помещика земли, отказываться от уплаты выкупных платежей, свергнуть царя и его право. Однако поднять крестьян на восстание не удалось.  К концу 1874 года силы пропагандистов были разгромлены, хотя движение продолжалось и в 1875 году. За революционную пропаганду было привлечено к ответственности 2564 человека.</w:t>
            </w:r>
          </w:p>
          <w:p w14:paraId="6646299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Напишите, о каком движении идет речь </w:t>
            </w:r>
          </w:p>
          <w:p w14:paraId="2CB64C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_________________________________________________________________</w:t>
            </w:r>
          </w:p>
          <w:p w14:paraId="68B081C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10. Этот человек, будучи министром внутренних дел,  уничтожил III отделение полиции, смягчил цензуру, а в январе 1880 сделал доклад царю, где предложил привлекать общественных представителей для разработки важнейших законов в столицу. Хотя формы этого привлечения были далеки от тех, что предусматривал европейский парламентаризм, доклад потом часто именовали «Конституцией…». Назовите его имя</w:t>
            </w:r>
          </w:p>
          <w:p w14:paraId="5670471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К. Победоносцев</w:t>
            </w:r>
          </w:p>
          <w:p w14:paraId="2C63872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М. Лорис-Меликов</w:t>
            </w:r>
          </w:p>
          <w:p w14:paraId="0145E36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А. Толстой</w:t>
            </w:r>
          </w:p>
          <w:p w14:paraId="7131AB4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Н. Михайлов</w:t>
            </w:r>
          </w:p>
          <w:p w14:paraId="198499D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11. К </w:t>
            </w:r>
            <w:proofErr w:type="spellStart"/>
            <w:r w:rsidRPr="00777327">
              <w:rPr>
                <w:rFonts w:ascii="Times New Roman" w:hAnsi="Times New Roman"/>
                <w:sz w:val="24"/>
                <w:szCs w:val="24"/>
              </w:rPr>
              <w:t>внешеполитическим</w:t>
            </w:r>
            <w:proofErr w:type="spellEnd"/>
            <w:r w:rsidRPr="00777327">
              <w:rPr>
                <w:rFonts w:ascii="Times New Roman" w:hAnsi="Times New Roman"/>
                <w:sz w:val="24"/>
                <w:szCs w:val="24"/>
              </w:rPr>
              <w:t xml:space="preserve"> событиям периода правления  Александра II относится:</w:t>
            </w:r>
          </w:p>
          <w:p w14:paraId="0F0F74D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Крымская война</w:t>
            </w:r>
          </w:p>
          <w:p w14:paraId="5F02803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Присоединение Грузии</w:t>
            </w:r>
          </w:p>
          <w:p w14:paraId="7DFCF66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Присоединение полуострова Крыма</w:t>
            </w:r>
          </w:p>
          <w:p w14:paraId="6C867B8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Продажа полуострова Аляски</w:t>
            </w:r>
          </w:p>
          <w:p w14:paraId="7E3DD24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12. Прочтите отрывок из дневника государственного деятеля и определите имя императора, в правление которого произошло данное событие</w:t>
            </w:r>
          </w:p>
          <w:p w14:paraId="24B86E0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«Получена телеграмма из Ташкента о новом успехе наших войск против </w:t>
            </w:r>
            <w:proofErr w:type="spellStart"/>
            <w:r w:rsidRPr="00777327">
              <w:rPr>
                <w:rFonts w:ascii="Times New Roman" w:hAnsi="Times New Roman"/>
                <w:sz w:val="24"/>
                <w:szCs w:val="24"/>
              </w:rPr>
              <w:t>кокандцев</w:t>
            </w:r>
            <w:proofErr w:type="spellEnd"/>
            <w:r w:rsidRPr="00777327">
              <w:rPr>
                <w:rFonts w:ascii="Times New Roman" w:hAnsi="Times New Roman"/>
                <w:sz w:val="24"/>
                <w:szCs w:val="24"/>
              </w:rPr>
              <w:t>: генерал- майор Скобелев овладел Андижаном... Судя по телеграмме, наши войска овладели городом без больших потерь; штурм был подготовлен продолжительным бомбардированием. С этою телеграммою явился я к Государю вместе с генералом Кауфманом. Пользуясь случаем, я доложил Государю представление генерала Кауфмана о необходимости окончательного занятия всего ханства Кокандского и выработанное вместе с ним предположение о средствах к усилению войск Туркестанского края. Государь изъявил согласие на занятие Коканда…»</w:t>
            </w:r>
          </w:p>
          <w:p w14:paraId="52617E4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 Николай I</w:t>
            </w:r>
          </w:p>
          <w:p w14:paraId="01360FB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 Александр II</w:t>
            </w:r>
          </w:p>
          <w:p w14:paraId="1205692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 Александр III</w:t>
            </w:r>
          </w:p>
          <w:p w14:paraId="749F9AD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Николай II</w:t>
            </w:r>
          </w:p>
          <w:p w14:paraId="2A040CC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13.  Назовите основное направление внутренней политики Александра III:</w:t>
            </w:r>
          </w:p>
          <w:p w14:paraId="7869ED8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развитие местного самоуправления</w:t>
            </w:r>
          </w:p>
          <w:p w14:paraId="12C939D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укрепление сословного строя и самодержавия</w:t>
            </w:r>
          </w:p>
          <w:p w14:paraId="4CBCCE2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постепенный переход к правовому государству</w:t>
            </w:r>
          </w:p>
          <w:p w14:paraId="023CF72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поиск компромисса с революционным движением</w:t>
            </w:r>
          </w:p>
          <w:p w14:paraId="77E3206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14. Что из названного относилось к контрреформам 1880-х годов?</w:t>
            </w:r>
          </w:p>
          <w:p w14:paraId="5F5E41C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Создание Третьего Отделения Его Императорского Величества канцелярии</w:t>
            </w:r>
          </w:p>
          <w:p w14:paraId="3E0EF2C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2)</w:t>
            </w:r>
            <w:r w:rsidRPr="00777327">
              <w:rPr>
                <w:rFonts w:ascii="Times New Roman" w:hAnsi="Times New Roman"/>
                <w:sz w:val="24"/>
                <w:szCs w:val="24"/>
              </w:rPr>
              <w:tab/>
              <w:t>запрет издания журнала «Телескоп»</w:t>
            </w:r>
          </w:p>
          <w:p w14:paraId="5E844A3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издание циркуляра о «кухаркиных детях»</w:t>
            </w:r>
          </w:p>
          <w:p w14:paraId="14208B0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упразднение губернских и уездных земств</w:t>
            </w:r>
          </w:p>
          <w:p w14:paraId="3F82845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15. Государственная политика, направленная на повышение таможенных пошлин на ввозимую из-за границы продукцию – это</w:t>
            </w:r>
          </w:p>
          <w:p w14:paraId="0D1B5CD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Протекционизм</w:t>
            </w:r>
          </w:p>
          <w:p w14:paraId="6DC655A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Модернизация</w:t>
            </w:r>
          </w:p>
          <w:p w14:paraId="6CD12A4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Монополия</w:t>
            </w:r>
          </w:p>
          <w:p w14:paraId="2F4EF52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Реформа</w:t>
            </w:r>
          </w:p>
          <w:p w14:paraId="0320990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16. Назовите даты правления Николая II</w:t>
            </w:r>
          </w:p>
          <w:p w14:paraId="149BD85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1825-1855 </w:t>
            </w:r>
            <w:proofErr w:type="spellStart"/>
            <w:r w:rsidRPr="00777327">
              <w:rPr>
                <w:rFonts w:ascii="Times New Roman" w:hAnsi="Times New Roman"/>
                <w:sz w:val="24"/>
                <w:szCs w:val="24"/>
              </w:rPr>
              <w:t>гг</w:t>
            </w:r>
            <w:proofErr w:type="spellEnd"/>
          </w:p>
          <w:p w14:paraId="39C86FC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1855- 1881 </w:t>
            </w:r>
            <w:proofErr w:type="spellStart"/>
            <w:r w:rsidRPr="00777327">
              <w:rPr>
                <w:rFonts w:ascii="Times New Roman" w:hAnsi="Times New Roman"/>
                <w:sz w:val="24"/>
                <w:szCs w:val="24"/>
              </w:rPr>
              <w:t>гг</w:t>
            </w:r>
            <w:proofErr w:type="spellEnd"/>
          </w:p>
          <w:p w14:paraId="5975302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1881-1894 </w:t>
            </w:r>
            <w:proofErr w:type="spellStart"/>
            <w:r w:rsidRPr="00777327">
              <w:rPr>
                <w:rFonts w:ascii="Times New Roman" w:hAnsi="Times New Roman"/>
                <w:sz w:val="24"/>
                <w:szCs w:val="24"/>
              </w:rPr>
              <w:t>гг</w:t>
            </w:r>
            <w:proofErr w:type="spellEnd"/>
          </w:p>
          <w:p w14:paraId="7FC4787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1894-1917 </w:t>
            </w:r>
            <w:proofErr w:type="spellStart"/>
            <w:r w:rsidRPr="00777327">
              <w:rPr>
                <w:rFonts w:ascii="Times New Roman" w:hAnsi="Times New Roman"/>
                <w:sz w:val="24"/>
                <w:szCs w:val="24"/>
              </w:rPr>
              <w:t>гг</w:t>
            </w:r>
            <w:proofErr w:type="spellEnd"/>
          </w:p>
          <w:p w14:paraId="2F4D7D1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17.  Причиной Русско-Японской войны было</w:t>
            </w:r>
          </w:p>
          <w:p w14:paraId="4AC3ABF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Борьба за сферы влияния на Дальнем Востоке</w:t>
            </w:r>
          </w:p>
          <w:p w14:paraId="4FA85AA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Начало революции в России</w:t>
            </w:r>
          </w:p>
          <w:p w14:paraId="08AA763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Образование военно-политических блоков</w:t>
            </w:r>
          </w:p>
          <w:p w14:paraId="0E84C7C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Слабость государственного управления Китая</w:t>
            </w:r>
          </w:p>
          <w:p w14:paraId="16F1344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18. Отметьте, что из перечисленного не относится к реформам </w:t>
            </w:r>
            <w:proofErr w:type="spellStart"/>
            <w:r w:rsidRPr="00777327">
              <w:rPr>
                <w:rFonts w:ascii="Times New Roman" w:hAnsi="Times New Roman"/>
                <w:sz w:val="24"/>
                <w:szCs w:val="24"/>
              </w:rPr>
              <w:t>П.А.Столыпина</w:t>
            </w:r>
            <w:proofErr w:type="spellEnd"/>
          </w:p>
          <w:p w14:paraId="3E6F3B7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Введение военно-полевых судов</w:t>
            </w:r>
          </w:p>
          <w:p w14:paraId="4C4A375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Переселенческая политика</w:t>
            </w:r>
          </w:p>
          <w:p w14:paraId="563A44B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Аграрная реформа</w:t>
            </w:r>
            <w:r w:rsidRPr="00777327">
              <w:rPr>
                <w:rFonts w:ascii="Times New Roman" w:hAnsi="Times New Roman"/>
                <w:sz w:val="24"/>
                <w:szCs w:val="24"/>
              </w:rPr>
              <w:tab/>
            </w:r>
          </w:p>
          <w:p w14:paraId="146B3C8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Введение винной монополии</w:t>
            </w:r>
          </w:p>
          <w:p w14:paraId="70FEFB2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19. Целью столыпинской аграрной реформы было:</w:t>
            </w:r>
          </w:p>
          <w:p w14:paraId="00F5489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создание крестьянских профсоюзов    </w:t>
            </w:r>
          </w:p>
          <w:p w14:paraId="5CEF228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превращение России в аграрную страну            </w:t>
            </w:r>
          </w:p>
          <w:p w14:paraId="5D0C3BB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прекращение экспорта хлеба за границу         </w:t>
            </w:r>
          </w:p>
          <w:p w14:paraId="395B699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укрепление аграрного сектора экономики, создание широкого слоя собственников</w:t>
            </w:r>
          </w:p>
          <w:p w14:paraId="02EDBF3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20. Лидером партии Конституционных демократов (кадетов) был</w:t>
            </w:r>
          </w:p>
          <w:p w14:paraId="75CD44C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r>
            <w:proofErr w:type="spellStart"/>
            <w:r w:rsidRPr="00777327">
              <w:rPr>
                <w:rFonts w:ascii="Times New Roman" w:hAnsi="Times New Roman"/>
                <w:sz w:val="24"/>
                <w:szCs w:val="24"/>
              </w:rPr>
              <w:t>П.Н.Милюков</w:t>
            </w:r>
            <w:proofErr w:type="spellEnd"/>
          </w:p>
          <w:p w14:paraId="5ED5193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r>
            <w:proofErr w:type="spellStart"/>
            <w:r w:rsidRPr="00777327">
              <w:rPr>
                <w:rFonts w:ascii="Times New Roman" w:hAnsi="Times New Roman"/>
                <w:sz w:val="24"/>
                <w:szCs w:val="24"/>
              </w:rPr>
              <w:t>А.И.Гучков</w:t>
            </w:r>
            <w:proofErr w:type="spellEnd"/>
          </w:p>
          <w:p w14:paraId="3034E19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r>
            <w:proofErr w:type="spellStart"/>
            <w:r w:rsidRPr="00777327">
              <w:rPr>
                <w:rFonts w:ascii="Times New Roman" w:hAnsi="Times New Roman"/>
                <w:sz w:val="24"/>
                <w:szCs w:val="24"/>
              </w:rPr>
              <w:t>В.И.Ленин</w:t>
            </w:r>
            <w:proofErr w:type="spellEnd"/>
          </w:p>
          <w:p w14:paraId="77BF47C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r>
            <w:proofErr w:type="spellStart"/>
            <w:r w:rsidRPr="00777327">
              <w:rPr>
                <w:rFonts w:ascii="Times New Roman" w:hAnsi="Times New Roman"/>
                <w:sz w:val="24"/>
                <w:szCs w:val="24"/>
              </w:rPr>
              <w:t>В.М.Чернов</w:t>
            </w:r>
            <w:proofErr w:type="spellEnd"/>
          </w:p>
          <w:p w14:paraId="00327D8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Часть 2.</w:t>
            </w:r>
          </w:p>
          <w:p w14:paraId="2C06A03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Ответом к заданию этой части является слово (словосочетание), цифра (последовательность цифр) или развернутый ответ. Впишите ответы в текст работы.  </w:t>
            </w:r>
          </w:p>
          <w:p w14:paraId="153C9D8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21. Назовите  основные положения Манифеста «Об усовершенствовании государственного порядка»</w:t>
            </w:r>
          </w:p>
          <w:p w14:paraId="5174BDA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__________________________________________________________________________________________________________________________________</w:t>
            </w:r>
          </w:p>
          <w:p w14:paraId="069BA50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22. Установите соответствие названием датой и событием: к каждому элементу первого столбца подберите соответствующий элемент из второго столбца. Ответ запишите в таблице.</w:t>
            </w:r>
          </w:p>
          <w:p w14:paraId="1C17BC3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Дата</w:t>
            </w:r>
            <w:r w:rsidRPr="00777327">
              <w:rPr>
                <w:rFonts w:ascii="Times New Roman" w:hAnsi="Times New Roman"/>
                <w:sz w:val="24"/>
                <w:szCs w:val="24"/>
              </w:rPr>
              <w:tab/>
              <w:t>Событие</w:t>
            </w:r>
          </w:p>
          <w:p w14:paraId="559C515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19 февраля 1861 г.</w:t>
            </w:r>
            <w:r w:rsidRPr="00777327">
              <w:rPr>
                <w:rFonts w:ascii="Times New Roman" w:hAnsi="Times New Roman"/>
                <w:sz w:val="24"/>
                <w:szCs w:val="24"/>
              </w:rPr>
              <w:tab/>
              <w:t>1) Продажа Аляски</w:t>
            </w:r>
          </w:p>
          <w:p w14:paraId="68E840E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1 марта 1881 г</w:t>
            </w:r>
            <w:r w:rsidRPr="00777327">
              <w:rPr>
                <w:rFonts w:ascii="Times New Roman" w:hAnsi="Times New Roman"/>
                <w:sz w:val="24"/>
                <w:szCs w:val="24"/>
              </w:rPr>
              <w:tab/>
              <w:t>2) «Кровавое воскресенье». Начало первой русской революции</w:t>
            </w:r>
          </w:p>
          <w:p w14:paraId="310ECBC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1867 г.</w:t>
            </w:r>
            <w:r w:rsidRPr="00777327">
              <w:rPr>
                <w:rFonts w:ascii="Times New Roman" w:hAnsi="Times New Roman"/>
                <w:sz w:val="24"/>
                <w:szCs w:val="24"/>
              </w:rPr>
              <w:tab/>
              <w:t>3) Подписание Манифеста об отмене крепостного права</w:t>
            </w:r>
          </w:p>
          <w:p w14:paraId="1FABDC9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9 января 1905 г.</w:t>
            </w:r>
            <w:r w:rsidRPr="00777327">
              <w:rPr>
                <w:rFonts w:ascii="Times New Roman" w:hAnsi="Times New Roman"/>
                <w:sz w:val="24"/>
                <w:szCs w:val="24"/>
              </w:rPr>
              <w:tab/>
              <w:t xml:space="preserve">4) Убийство Александра II </w:t>
            </w:r>
          </w:p>
          <w:p w14:paraId="1F3B7F0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Ответ:</w:t>
            </w:r>
          </w:p>
          <w:p w14:paraId="4884088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А</w:t>
            </w:r>
            <w:r w:rsidRPr="00777327">
              <w:rPr>
                <w:rFonts w:ascii="Times New Roman" w:hAnsi="Times New Roman"/>
                <w:sz w:val="24"/>
                <w:szCs w:val="24"/>
              </w:rPr>
              <w:tab/>
              <w:t>Б</w:t>
            </w:r>
            <w:r w:rsidRPr="00777327">
              <w:rPr>
                <w:rFonts w:ascii="Times New Roman" w:hAnsi="Times New Roman"/>
                <w:sz w:val="24"/>
                <w:szCs w:val="24"/>
              </w:rPr>
              <w:tab/>
              <w:t>В</w:t>
            </w:r>
            <w:r w:rsidRPr="00777327">
              <w:rPr>
                <w:rFonts w:ascii="Times New Roman" w:hAnsi="Times New Roman"/>
                <w:sz w:val="24"/>
                <w:szCs w:val="24"/>
              </w:rPr>
              <w:tab/>
              <w:t>Г</w:t>
            </w:r>
          </w:p>
          <w:p w14:paraId="0C48019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ab/>
            </w:r>
            <w:r w:rsidRPr="00777327">
              <w:rPr>
                <w:rFonts w:ascii="Times New Roman" w:hAnsi="Times New Roman"/>
                <w:sz w:val="24"/>
                <w:szCs w:val="24"/>
              </w:rPr>
              <w:tab/>
            </w:r>
            <w:r w:rsidRPr="00777327">
              <w:rPr>
                <w:rFonts w:ascii="Times New Roman" w:hAnsi="Times New Roman"/>
                <w:sz w:val="24"/>
                <w:szCs w:val="24"/>
              </w:rPr>
              <w:tab/>
            </w:r>
          </w:p>
          <w:p w14:paraId="417253A0"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II вариант.</w:t>
            </w:r>
          </w:p>
          <w:p w14:paraId="59FF036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1.</w:t>
            </w:r>
          </w:p>
          <w:p w14:paraId="273378C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w:t>
            </w:r>
          </w:p>
          <w:p w14:paraId="7CADB17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 Назовите политический строй в России XIX века:</w:t>
            </w:r>
          </w:p>
          <w:p w14:paraId="2E7D815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Парламентская монархия,</w:t>
            </w:r>
          </w:p>
          <w:p w14:paraId="1FD7A42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Конституционная монархия,</w:t>
            </w:r>
          </w:p>
          <w:p w14:paraId="2EC017F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Республика,</w:t>
            </w:r>
          </w:p>
          <w:p w14:paraId="1A6475B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Самодержавная монархия.</w:t>
            </w:r>
          </w:p>
          <w:p w14:paraId="1B04A12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2. Назовите даты правления Александра II</w:t>
            </w:r>
          </w:p>
          <w:p w14:paraId="1BA8484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1825-1855 </w:t>
            </w:r>
            <w:proofErr w:type="spellStart"/>
            <w:r w:rsidRPr="00777327">
              <w:rPr>
                <w:rFonts w:ascii="Times New Roman" w:hAnsi="Times New Roman"/>
                <w:sz w:val="24"/>
                <w:szCs w:val="24"/>
              </w:rPr>
              <w:t>гг</w:t>
            </w:r>
            <w:proofErr w:type="spellEnd"/>
          </w:p>
          <w:p w14:paraId="21EA0BE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1855- 1881 </w:t>
            </w:r>
            <w:proofErr w:type="spellStart"/>
            <w:r w:rsidRPr="00777327">
              <w:rPr>
                <w:rFonts w:ascii="Times New Roman" w:hAnsi="Times New Roman"/>
                <w:sz w:val="24"/>
                <w:szCs w:val="24"/>
              </w:rPr>
              <w:t>гг</w:t>
            </w:r>
            <w:proofErr w:type="spellEnd"/>
          </w:p>
          <w:p w14:paraId="2AD7B8F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1881-1894 </w:t>
            </w:r>
            <w:proofErr w:type="spellStart"/>
            <w:r w:rsidRPr="00777327">
              <w:rPr>
                <w:rFonts w:ascii="Times New Roman" w:hAnsi="Times New Roman"/>
                <w:sz w:val="24"/>
                <w:szCs w:val="24"/>
              </w:rPr>
              <w:t>гг</w:t>
            </w:r>
            <w:proofErr w:type="spellEnd"/>
          </w:p>
          <w:p w14:paraId="30E0CFD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1894-1917 </w:t>
            </w:r>
            <w:proofErr w:type="spellStart"/>
            <w:r w:rsidRPr="00777327">
              <w:rPr>
                <w:rFonts w:ascii="Times New Roman" w:hAnsi="Times New Roman"/>
                <w:sz w:val="24"/>
                <w:szCs w:val="24"/>
              </w:rPr>
              <w:t>гг</w:t>
            </w:r>
            <w:proofErr w:type="spellEnd"/>
          </w:p>
          <w:p w14:paraId="3B91AC8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3. Возникновение института присяжных заседателей связано с проведением</w:t>
            </w:r>
          </w:p>
          <w:p w14:paraId="5E9510A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Судебной реформы 1964 г</w:t>
            </w:r>
          </w:p>
          <w:p w14:paraId="17AC034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Земской реформы 1864 г</w:t>
            </w:r>
          </w:p>
          <w:p w14:paraId="3D0667E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Крестьянской реформы 1861 г</w:t>
            </w:r>
          </w:p>
          <w:p w14:paraId="39CCC9B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Городской реформы 1870 г.</w:t>
            </w:r>
          </w:p>
          <w:p w14:paraId="0063E95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4. Что такое отрезки?</w:t>
            </w:r>
          </w:p>
          <w:p w14:paraId="13FBA9B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земля, которой наделялись крестьяне по реформе 1861 г.</w:t>
            </w:r>
          </w:p>
          <w:p w14:paraId="38AA95A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земля, которую отрезали у помещиков в пользу крестьян</w:t>
            </w:r>
            <w:r w:rsidRPr="00777327">
              <w:rPr>
                <w:rFonts w:ascii="Times New Roman" w:hAnsi="Times New Roman"/>
                <w:sz w:val="24"/>
                <w:szCs w:val="24"/>
              </w:rPr>
              <w:tab/>
            </w:r>
          </w:p>
          <w:p w14:paraId="033C8E3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часть крестьянского надела, оказавшаяся «лишней» по сравнению с установленной в 1861 г. нормой</w:t>
            </w:r>
          </w:p>
          <w:p w14:paraId="45283F1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объединение крестьянских хозяйств</w:t>
            </w:r>
          </w:p>
          <w:p w14:paraId="3408A21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5.  С проведением военной реформы связана дата</w:t>
            </w:r>
          </w:p>
          <w:p w14:paraId="4A3FCD5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1861 г.</w:t>
            </w:r>
          </w:p>
          <w:p w14:paraId="0CB61D5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1864 г.</w:t>
            </w:r>
          </w:p>
          <w:p w14:paraId="418F463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1874 г. </w:t>
            </w:r>
          </w:p>
          <w:p w14:paraId="3084FEF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1880 г </w:t>
            </w:r>
          </w:p>
          <w:p w14:paraId="793583B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6. Что из перечисленного характерной чертой развития России в пореформенный период?</w:t>
            </w:r>
          </w:p>
          <w:p w14:paraId="150C1D9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Появление первых мануфактур</w:t>
            </w:r>
          </w:p>
          <w:p w14:paraId="0CD6FBC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Появление металлургии и металлообработки</w:t>
            </w:r>
          </w:p>
          <w:p w14:paraId="2E869CD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Активное развитие сельского хозяйства</w:t>
            </w:r>
          </w:p>
          <w:p w14:paraId="7D3B0AB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Активное железнодорожное строительство</w:t>
            </w:r>
          </w:p>
          <w:p w14:paraId="5D16F3E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7.  М.А. Бакунин, </w:t>
            </w:r>
            <w:proofErr w:type="spellStart"/>
            <w:r w:rsidRPr="00777327">
              <w:rPr>
                <w:rFonts w:ascii="Times New Roman" w:hAnsi="Times New Roman"/>
                <w:sz w:val="24"/>
                <w:szCs w:val="24"/>
              </w:rPr>
              <w:t>П.Л.Лавров</w:t>
            </w:r>
            <w:proofErr w:type="spellEnd"/>
            <w:r w:rsidRPr="00777327">
              <w:rPr>
                <w:rFonts w:ascii="Times New Roman" w:hAnsi="Times New Roman"/>
                <w:sz w:val="24"/>
                <w:szCs w:val="24"/>
              </w:rPr>
              <w:t xml:space="preserve">, </w:t>
            </w:r>
            <w:proofErr w:type="spellStart"/>
            <w:r w:rsidRPr="00777327">
              <w:rPr>
                <w:rFonts w:ascii="Times New Roman" w:hAnsi="Times New Roman"/>
                <w:sz w:val="24"/>
                <w:szCs w:val="24"/>
              </w:rPr>
              <w:t>П.Н.Ткачев</w:t>
            </w:r>
            <w:proofErr w:type="spellEnd"/>
            <w:r w:rsidRPr="00777327">
              <w:rPr>
                <w:rFonts w:ascii="Times New Roman" w:hAnsi="Times New Roman"/>
                <w:sz w:val="24"/>
                <w:szCs w:val="24"/>
              </w:rPr>
              <w:t xml:space="preserve"> известны как теоретики</w:t>
            </w:r>
          </w:p>
          <w:p w14:paraId="5498EF9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славянофильства</w:t>
            </w:r>
          </w:p>
          <w:p w14:paraId="0A2B5C0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народничества</w:t>
            </w:r>
          </w:p>
          <w:p w14:paraId="3C77386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западничества</w:t>
            </w:r>
          </w:p>
          <w:p w14:paraId="44BBFE3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консерватизма</w:t>
            </w:r>
          </w:p>
          <w:p w14:paraId="7B15722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w:t>
            </w:r>
          </w:p>
          <w:p w14:paraId="00C9360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8. Рассмотрите иллюстрацию и определите, какое событие на ней изображено.</w:t>
            </w:r>
          </w:p>
          <w:p w14:paraId="4229BDA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_________________________________________________________________</w:t>
            </w:r>
          </w:p>
          <w:p w14:paraId="565E4C3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 Прочтите отрывок из воспоминаний Б.Н. Чичерина и укажите императора, о котором идёт речь.</w:t>
            </w:r>
          </w:p>
          <w:p w14:paraId="7A9FED3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«Целые два месяца Россия была в каком-то странном смущении и оцепенении; не только руки отпадали от всякого дела, но даже ум и чувства как будто омертвели. Покойного государя любили, обожали </w:t>
            </w:r>
            <w:r w:rsidRPr="00777327">
              <w:rPr>
                <w:rFonts w:ascii="Times New Roman" w:hAnsi="Times New Roman"/>
                <w:sz w:val="24"/>
                <w:szCs w:val="24"/>
              </w:rPr>
              <w:lastRenderedPageBreak/>
              <w:t>освобождённые крестьяне и бывшие дворовые люди; душевно были к нему расположены и преданы в обществе все лично его знавшие и те, которые много слышали о его сердечной доброте, о его всегдашнем расположении ко всякому доброму делу».</w:t>
            </w:r>
          </w:p>
          <w:p w14:paraId="645D53F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 Николай I</w:t>
            </w:r>
          </w:p>
          <w:p w14:paraId="6B6C037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 Александр II</w:t>
            </w:r>
          </w:p>
          <w:p w14:paraId="29CE2EB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 Александр III</w:t>
            </w:r>
          </w:p>
          <w:p w14:paraId="65E41D8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Николай II</w:t>
            </w:r>
          </w:p>
          <w:p w14:paraId="7B4E344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10. При значительном содействии этого человека, министра иностранных дел,  в 1871 году была уничтожена 2-я статья Парижского трактата о нейтрализации Чёрного моря. Все  </w:t>
            </w:r>
            <w:proofErr w:type="spellStart"/>
            <w:r w:rsidRPr="00777327">
              <w:rPr>
                <w:rFonts w:ascii="Times New Roman" w:hAnsi="Times New Roman"/>
                <w:sz w:val="24"/>
                <w:szCs w:val="24"/>
              </w:rPr>
              <w:t>все</w:t>
            </w:r>
            <w:proofErr w:type="spellEnd"/>
            <w:r w:rsidRPr="00777327">
              <w:rPr>
                <w:rFonts w:ascii="Times New Roman" w:hAnsi="Times New Roman"/>
                <w:sz w:val="24"/>
                <w:szCs w:val="24"/>
              </w:rPr>
              <w:t xml:space="preserve"> великие державы согласились подвергнуть пересмотру означенную статью Парижского договора и вновь предоставить России право держать военный флот в Черном море. Назовите его имя</w:t>
            </w:r>
          </w:p>
          <w:p w14:paraId="0237D53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К. Победоносцев</w:t>
            </w:r>
          </w:p>
          <w:p w14:paraId="32FB87F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r>
            <w:proofErr w:type="spellStart"/>
            <w:r w:rsidRPr="00777327">
              <w:rPr>
                <w:rFonts w:ascii="Times New Roman" w:hAnsi="Times New Roman"/>
                <w:sz w:val="24"/>
                <w:szCs w:val="24"/>
              </w:rPr>
              <w:t>А.М.Горчаков</w:t>
            </w:r>
            <w:proofErr w:type="spellEnd"/>
          </w:p>
          <w:p w14:paraId="769B87D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А. Толстой</w:t>
            </w:r>
          </w:p>
          <w:p w14:paraId="47B718A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Н. Михайлов</w:t>
            </w:r>
          </w:p>
          <w:p w14:paraId="563A691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11. К </w:t>
            </w:r>
            <w:proofErr w:type="spellStart"/>
            <w:r w:rsidRPr="00777327">
              <w:rPr>
                <w:rFonts w:ascii="Times New Roman" w:hAnsi="Times New Roman"/>
                <w:sz w:val="24"/>
                <w:szCs w:val="24"/>
              </w:rPr>
              <w:t>внешеполитическим</w:t>
            </w:r>
            <w:proofErr w:type="spellEnd"/>
            <w:r w:rsidRPr="00777327">
              <w:rPr>
                <w:rFonts w:ascii="Times New Roman" w:hAnsi="Times New Roman"/>
                <w:sz w:val="24"/>
                <w:szCs w:val="24"/>
              </w:rPr>
              <w:t xml:space="preserve"> событиям периода правления  Александра II относится:</w:t>
            </w:r>
          </w:p>
          <w:p w14:paraId="19DF1CD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Присоединение Бухарского эмирата и Кокандского ханства</w:t>
            </w:r>
          </w:p>
          <w:p w14:paraId="1F62D48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Заключение Парижского мирного договора</w:t>
            </w:r>
          </w:p>
          <w:p w14:paraId="2D80FAA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Присоединение полуострова Крыма</w:t>
            </w:r>
          </w:p>
          <w:p w14:paraId="481C421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Отечественная война </w:t>
            </w:r>
          </w:p>
          <w:p w14:paraId="7F2138E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12. Основное направление внутренней политики Александра III:</w:t>
            </w:r>
          </w:p>
          <w:p w14:paraId="38903AF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постепенная отмена сословного строя</w:t>
            </w:r>
          </w:p>
          <w:p w14:paraId="1032581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ослабление репрессий в стране</w:t>
            </w:r>
          </w:p>
          <w:p w14:paraId="76694B3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либерализация общественной жизни</w:t>
            </w:r>
          </w:p>
          <w:p w14:paraId="4077119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возвращение к основам «самодержавия, православия, народности»</w:t>
            </w:r>
          </w:p>
          <w:p w14:paraId="32EA7F8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13. По Университетскому уставу 1884г. собрания и выступления студентов:</w:t>
            </w:r>
          </w:p>
          <w:p w14:paraId="692B6EA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разрешались при участии ректора или попечителя университета</w:t>
            </w:r>
          </w:p>
          <w:p w14:paraId="4240EC3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разрешались только в Татьянин день    </w:t>
            </w:r>
          </w:p>
          <w:p w14:paraId="4FB3A56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строго воспрещались</w:t>
            </w:r>
          </w:p>
          <w:p w14:paraId="39DCE73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предполагалось проводить мирно без оружия</w:t>
            </w:r>
          </w:p>
          <w:p w14:paraId="6A9FD6F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14. Прочтите отрывок из доклада министра народного просвещения и укажите императора, которому этот доклад был представлен.</w:t>
            </w:r>
          </w:p>
          <w:p w14:paraId="1105B5D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 Учебному начальству допускать в гимназии и прогимназии только обеспеченных детей, то есть только таких детей, которые находятся на попечении лиц, представляющих достаточное ручательство о правильном над ними домашнем надзоре и в предоставлении им необходимого для учебных занятий удобства. При неуклонном соблюдении этого правила гимназии и прогимназии освободятся от поступления в них детей кучеров, лакеев, поваров, прачек, мелких лавочников и тому подобных людей, коих, за исключением разве одарённых необыкновенными способностями, не следует выводить из среды, к коей они принадлежат».</w:t>
            </w:r>
          </w:p>
          <w:p w14:paraId="231DCE3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 Николай I</w:t>
            </w:r>
          </w:p>
          <w:p w14:paraId="497D47B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 Александр II</w:t>
            </w:r>
          </w:p>
          <w:p w14:paraId="6635C7C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 Александр III</w:t>
            </w:r>
          </w:p>
          <w:p w14:paraId="383DAD8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Николай II</w:t>
            </w:r>
          </w:p>
          <w:p w14:paraId="3137E40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15. Объединение промышленников, контролирующее выпуск определенных видов  </w:t>
            </w:r>
          </w:p>
          <w:p w14:paraId="48337FF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продукции, способное диктовать цены рынку – это</w:t>
            </w:r>
          </w:p>
          <w:p w14:paraId="7ABFF82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Модернизация</w:t>
            </w:r>
          </w:p>
          <w:p w14:paraId="319F9B1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Монополия</w:t>
            </w:r>
          </w:p>
          <w:p w14:paraId="530E116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3)</w:t>
            </w:r>
            <w:r w:rsidRPr="00777327">
              <w:rPr>
                <w:rFonts w:ascii="Times New Roman" w:hAnsi="Times New Roman"/>
                <w:sz w:val="24"/>
                <w:szCs w:val="24"/>
              </w:rPr>
              <w:tab/>
              <w:t>Парламент</w:t>
            </w:r>
          </w:p>
          <w:p w14:paraId="5DBF92C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Сенат</w:t>
            </w:r>
          </w:p>
          <w:p w14:paraId="196E089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16. События: «Кровавое воскресенье», восстание на броненосце «Потемкин», декабрьское вооруженное восстание в Москве относятся к …</w:t>
            </w:r>
          </w:p>
          <w:p w14:paraId="2D4CB38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1904-1905 гг.</w:t>
            </w:r>
          </w:p>
          <w:p w14:paraId="7290ACC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1905-1907 гг.</w:t>
            </w:r>
          </w:p>
          <w:p w14:paraId="3341C4A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1914-1918 гг.</w:t>
            </w:r>
          </w:p>
          <w:p w14:paraId="7D2243D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1918-1920 гг.</w:t>
            </w:r>
          </w:p>
          <w:p w14:paraId="26923F2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17. Что из перечисленного не является причиной поражения русских войск в Русско-Японской  войне</w:t>
            </w:r>
          </w:p>
          <w:p w14:paraId="538E0BF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Трудность переброски войск на Дальний Восток</w:t>
            </w:r>
          </w:p>
          <w:p w14:paraId="0B6EF20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Слабость командования армии </w:t>
            </w:r>
          </w:p>
          <w:p w14:paraId="3A47DFD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Начало революции в России</w:t>
            </w:r>
          </w:p>
          <w:p w14:paraId="726236A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Создание Государственной Думы</w:t>
            </w:r>
          </w:p>
          <w:p w14:paraId="3CD6B94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18. Какие мероприятия связаны с деятельностью Столыпина:</w:t>
            </w:r>
          </w:p>
          <w:p w14:paraId="148F675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Манифест 17 октября    </w:t>
            </w:r>
          </w:p>
          <w:p w14:paraId="5C7D0A9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указ о военных полевых судах    </w:t>
            </w:r>
          </w:p>
          <w:p w14:paraId="440C185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указ «о вольных хлебопашцах»    </w:t>
            </w:r>
          </w:p>
          <w:p w14:paraId="1F0EF1D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«Жалованная грамота городам»</w:t>
            </w:r>
          </w:p>
          <w:p w14:paraId="1B6080F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19. Аграрная реформа Столыпина способствовала:</w:t>
            </w:r>
          </w:p>
          <w:p w14:paraId="6040AF5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освоению сибирских земель     </w:t>
            </w:r>
          </w:p>
          <w:p w14:paraId="2C928E9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началу разведения картофеля    </w:t>
            </w:r>
          </w:p>
          <w:p w14:paraId="0D76153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прекращению процесса </w:t>
            </w:r>
            <w:proofErr w:type="spellStart"/>
            <w:r w:rsidRPr="00777327">
              <w:rPr>
                <w:rFonts w:ascii="Times New Roman" w:hAnsi="Times New Roman"/>
                <w:sz w:val="24"/>
                <w:szCs w:val="24"/>
              </w:rPr>
              <w:t>раскрестьянивания</w:t>
            </w:r>
            <w:proofErr w:type="spellEnd"/>
            <w:r w:rsidRPr="00777327">
              <w:rPr>
                <w:rFonts w:ascii="Times New Roman" w:hAnsi="Times New Roman"/>
                <w:sz w:val="24"/>
                <w:szCs w:val="24"/>
              </w:rPr>
              <w:t xml:space="preserve">   </w:t>
            </w:r>
          </w:p>
          <w:p w14:paraId="0618ECA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полному исчезновению крестьянской общины.</w:t>
            </w:r>
          </w:p>
          <w:p w14:paraId="053C487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20. Подписание  Манифеста  17 октября 1905 года свидетельствовало о:</w:t>
            </w:r>
          </w:p>
          <w:p w14:paraId="74B4F01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Ликвидации сословного и  национального неравенства подданных Российской империи</w:t>
            </w:r>
          </w:p>
          <w:p w14:paraId="5C6BB4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Превращении Российской империи из абсолютной монархии в конституционную </w:t>
            </w:r>
          </w:p>
          <w:p w14:paraId="2AE5DB7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Формировании демократического общества</w:t>
            </w:r>
          </w:p>
          <w:p w14:paraId="4F2222A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Установлении диктатуры пролетариата</w:t>
            </w:r>
          </w:p>
          <w:p w14:paraId="6B991FA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2.</w:t>
            </w:r>
          </w:p>
          <w:p w14:paraId="6C5F936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Ответом к заданию этой части является слово (словосочетание), цифра (последовательность цифр) или развернутый ответ. Впишите ответы в текст работы.  </w:t>
            </w:r>
          </w:p>
          <w:p w14:paraId="29A75C9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21. Напишите названия (не менее трех) политических партий России, появившихся после Манифеста 17 октября 1905 г.</w:t>
            </w:r>
          </w:p>
          <w:p w14:paraId="1497FC4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w:t>
            </w:r>
          </w:p>
          <w:p w14:paraId="25B5E71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22. Установите соответствие названием понятием и определением: к каждому элементу первого столбца подберите соответствующий элемент из второго столбца. Ответ запишите в таблице.</w:t>
            </w:r>
          </w:p>
          <w:p w14:paraId="4E6F392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Понятие</w:t>
            </w:r>
            <w:r w:rsidRPr="00777327">
              <w:rPr>
                <w:rFonts w:ascii="Times New Roman" w:hAnsi="Times New Roman"/>
                <w:sz w:val="24"/>
                <w:szCs w:val="24"/>
              </w:rPr>
              <w:tab/>
              <w:t>Определение</w:t>
            </w:r>
          </w:p>
          <w:p w14:paraId="1BF0077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Модернизация</w:t>
            </w:r>
            <w:r w:rsidRPr="00777327">
              <w:rPr>
                <w:rFonts w:ascii="Times New Roman" w:hAnsi="Times New Roman"/>
                <w:sz w:val="24"/>
                <w:szCs w:val="24"/>
              </w:rPr>
              <w:tab/>
              <w:t>1) Участок земли, выделенный крестьянину при выходе его из общины с переселением его из деревни на новое место жительства</w:t>
            </w:r>
          </w:p>
          <w:p w14:paraId="625B8E4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Протекционизм</w:t>
            </w:r>
            <w:r w:rsidRPr="00777327">
              <w:rPr>
                <w:rFonts w:ascii="Times New Roman" w:hAnsi="Times New Roman"/>
                <w:sz w:val="24"/>
                <w:szCs w:val="24"/>
              </w:rPr>
              <w:tab/>
              <w:t>2) Участок земли, выделенный крестьянину, вышедшему из общины с сохранением его двора в деревне</w:t>
            </w:r>
          </w:p>
          <w:p w14:paraId="6D6E84D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Отруб</w:t>
            </w:r>
            <w:r w:rsidRPr="00777327">
              <w:rPr>
                <w:rFonts w:ascii="Times New Roman" w:hAnsi="Times New Roman"/>
                <w:sz w:val="24"/>
                <w:szCs w:val="24"/>
              </w:rPr>
              <w:tab/>
              <w:t>3) Политика, цель которой состоит в ограничении ввоза определенных товаров из-за границы за счет повышения пошлин на ввозимую продукцию.</w:t>
            </w:r>
          </w:p>
          <w:p w14:paraId="43EB5C1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Хутор</w:t>
            </w:r>
            <w:r w:rsidRPr="00777327">
              <w:rPr>
                <w:rFonts w:ascii="Times New Roman" w:hAnsi="Times New Roman"/>
                <w:sz w:val="24"/>
                <w:szCs w:val="24"/>
              </w:rPr>
              <w:tab/>
              <w:t xml:space="preserve">4) Осуществляемый в короткие сроки переход от традиционного, аграрно-сословного общества к современному </w:t>
            </w:r>
            <w:r w:rsidRPr="00777327">
              <w:rPr>
                <w:rFonts w:ascii="Times New Roman" w:hAnsi="Times New Roman"/>
                <w:sz w:val="24"/>
                <w:szCs w:val="24"/>
              </w:rPr>
              <w:lastRenderedPageBreak/>
              <w:t>индустриальному обществу, сопровождающийся изменениями в социальной структуре общества и быте людей</w:t>
            </w:r>
          </w:p>
          <w:p w14:paraId="373991F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Ответ:</w:t>
            </w:r>
          </w:p>
          <w:p w14:paraId="36A070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w:t>
            </w:r>
            <w:r w:rsidRPr="00777327">
              <w:rPr>
                <w:rFonts w:ascii="Times New Roman" w:hAnsi="Times New Roman"/>
                <w:sz w:val="24"/>
                <w:szCs w:val="24"/>
              </w:rPr>
              <w:tab/>
              <w:t>Б</w:t>
            </w:r>
            <w:r w:rsidRPr="00777327">
              <w:rPr>
                <w:rFonts w:ascii="Times New Roman" w:hAnsi="Times New Roman"/>
                <w:sz w:val="24"/>
                <w:szCs w:val="24"/>
              </w:rPr>
              <w:tab/>
              <w:t>В</w:t>
            </w:r>
            <w:r w:rsidRPr="00777327">
              <w:rPr>
                <w:rFonts w:ascii="Times New Roman" w:hAnsi="Times New Roman"/>
                <w:sz w:val="24"/>
                <w:szCs w:val="24"/>
              </w:rPr>
              <w:tab/>
              <w:t>Г</w:t>
            </w:r>
          </w:p>
          <w:p w14:paraId="43F61C66"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III вариант.</w:t>
            </w:r>
          </w:p>
          <w:p w14:paraId="53AC51D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1.</w:t>
            </w:r>
          </w:p>
          <w:p w14:paraId="14CB93D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w:t>
            </w:r>
          </w:p>
          <w:p w14:paraId="60F2B16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 Замкнутая группа лиц, обладавшая одинаковыми правами, привилегиями  и обязанностями, передававшимися по наследству – это</w:t>
            </w:r>
          </w:p>
          <w:p w14:paraId="598CE5F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Оброк</w:t>
            </w:r>
          </w:p>
          <w:p w14:paraId="0D5FAA0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Гильдия</w:t>
            </w:r>
          </w:p>
          <w:p w14:paraId="2A0B5C5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Сословия</w:t>
            </w:r>
          </w:p>
          <w:p w14:paraId="10E312A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Коллегии</w:t>
            </w:r>
          </w:p>
          <w:p w14:paraId="724EA93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2. Назовите даты правления Николая II</w:t>
            </w:r>
          </w:p>
          <w:p w14:paraId="4EBD9C8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1825-1855 </w:t>
            </w:r>
            <w:proofErr w:type="spellStart"/>
            <w:r w:rsidRPr="00777327">
              <w:rPr>
                <w:rFonts w:ascii="Times New Roman" w:hAnsi="Times New Roman"/>
                <w:sz w:val="24"/>
                <w:szCs w:val="24"/>
              </w:rPr>
              <w:t>гг</w:t>
            </w:r>
            <w:proofErr w:type="spellEnd"/>
          </w:p>
          <w:p w14:paraId="5B2BF92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1855- 1881 </w:t>
            </w:r>
            <w:proofErr w:type="spellStart"/>
            <w:r w:rsidRPr="00777327">
              <w:rPr>
                <w:rFonts w:ascii="Times New Roman" w:hAnsi="Times New Roman"/>
                <w:sz w:val="24"/>
                <w:szCs w:val="24"/>
              </w:rPr>
              <w:t>гг</w:t>
            </w:r>
            <w:proofErr w:type="spellEnd"/>
          </w:p>
          <w:p w14:paraId="410354B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1881-1894 </w:t>
            </w:r>
            <w:proofErr w:type="spellStart"/>
            <w:r w:rsidRPr="00777327">
              <w:rPr>
                <w:rFonts w:ascii="Times New Roman" w:hAnsi="Times New Roman"/>
                <w:sz w:val="24"/>
                <w:szCs w:val="24"/>
              </w:rPr>
              <w:t>гг</w:t>
            </w:r>
            <w:proofErr w:type="spellEnd"/>
          </w:p>
          <w:p w14:paraId="37D6E09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1894-1917 </w:t>
            </w:r>
            <w:proofErr w:type="spellStart"/>
            <w:r w:rsidRPr="00777327">
              <w:rPr>
                <w:rFonts w:ascii="Times New Roman" w:hAnsi="Times New Roman"/>
                <w:sz w:val="24"/>
                <w:szCs w:val="24"/>
              </w:rPr>
              <w:t>гг</w:t>
            </w:r>
            <w:proofErr w:type="spellEnd"/>
          </w:p>
          <w:p w14:paraId="49735D2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3.  В результате проведения Крестьянской реформы 1861 г. в России был(-а)</w:t>
            </w:r>
          </w:p>
          <w:p w14:paraId="69C92F2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отменена крепостная зависимость крестьян</w:t>
            </w:r>
          </w:p>
          <w:p w14:paraId="6623D04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введен труд посессионных крестьян</w:t>
            </w:r>
          </w:p>
          <w:p w14:paraId="06FA021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отменено </w:t>
            </w:r>
            <w:proofErr w:type="spellStart"/>
            <w:r w:rsidRPr="00777327">
              <w:rPr>
                <w:rFonts w:ascii="Times New Roman" w:hAnsi="Times New Roman"/>
                <w:sz w:val="24"/>
                <w:szCs w:val="24"/>
              </w:rPr>
              <w:t>временнообязанное</w:t>
            </w:r>
            <w:proofErr w:type="spellEnd"/>
            <w:r w:rsidRPr="00777327">
              <w:rPr>
                <w:rFonts w:ascii="Times New Roman" w:hAnsi="Times New Roman"/>
                <w:sz w:val="24"/>
                <w:szCs w:val="24"/>
              </w:rPr>
              <w:t xml:space="preserve"> состояние крестьян</w:t>
            </w:r>
          </w:p>
          <w:p w14:paraId="402F257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разрушена крестьянская община</w:t>
            </w:r>
          </w:p>
          <w:p w14:paraId="6BBC27E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Как назывались выборные органы общественного самоуправления, созданные в ходе Великих реформ 1860-1870 гг.?</w:t>
            </w:r>
          </w:p>
          <w:p w14:paraId="2C53D08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Земства</w:t>
            </w:r>
          </w:p>
          <w:p w14:paraId="26740F4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Крестьянские общины</w:t>
            </w:r>
          </w:p>
          <w:p w14:paraId="4D7B0C2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Дворянские собрания</w:t>
            </w:r>
          </w:p>
          <w:p w14:paraId="048D391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Городские Думы</w:t>
            </w:r>
          </w:p>
          <w:p w14:paraId="38D2E3F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5. Проведение Судебной реформы было начато Александром II в</w:t>
            </w:r>
          </w:p>
          <w:p w14:paraId="0D7F792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1861 г.</w:t>
            </w:r>
          </w:p>
          <w:p w14:paraId="6E58B16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1864 г.</w:t>
            </w:r>
          </w:p>
          <w:p w14:paraId="5B999DA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1874 г. </w:t>
            </w:r>
          </w:p>
          <w:p w14:paraId="2F41A0D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1880 г. </w:t>
            </w:r>
          </w:p>
          <w:p w14:paraId="03C3AF5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6. Что из перечисленного характерной чертой развития России в пореформенный период?</w:t>
            </w:r>
          </w:p>
          <w:p w14:paraId="052AA40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Рекордное  увеличение доходности сельского хозяйства</w:t>
            </w:r>
          </w:p>
          <w:p w14:paraId="4FE2767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Появление первых мануфактур</w:t>
            </w:r>
          </w:p>
          <w:p w14:paraId="3DE733E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Начало нефтедобычи</w:t>
            </w:r>
          </w:p>
          <w:p w14:paraId="69BF171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Начало промышленного переворота </w:t>
            </w:r>
          </w:p>
          <w:p w14:paraId="62E6601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7. В  XIX в.  людей, отрицавших духовные, культурные и нравственные ценности предшествующих поколений и современного им общества, называли </w:t>
            </w:r>
          </w:p>
          <w:p w14:paraId="3B023BA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еретиками</w:t>
            </w:r>
          </w:p>
          <w:p w14:paraId="5FB7974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раскольниками</w:t>
            </w:r>
          </w:p>
          <w:p w14:paraId="2133C40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нигилистами</w:t>
            </w:r>
          </w:p>
          <w:p w14:paraId="59F3373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диссидентами</w:t>
            </w:r>
          </w:p>
          <w:p w14:paraId="62997B6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8. Рассмотрите иллюстрацию и определите, представители, какого общественного движения на ней изображены___________________________________________</w:t>
            </w:r>
          </w:p>
          <w:p w14:paraId="351F795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9. Прочтите отрывок из «Записок революционера» П.А. Кропоткина и укажите дату события о котором идет речь</w:t>
            </w:r>
          </w:p>
          <w:p w14:paraId="137E68B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«Под карету, чтобы остановить ее, была брошена бомба. Несколько черкесов из конвоя было ранено. </w:t>
            </w:r>
            <w:proofErr w:type="spellStart"/>
            <w:r w:rsidRPr="00777327">
              <w:rPr>
                <w:rFonts w:ascii="Times New Roman" w:hAnsi="Times New Roman"/>
                <w:sz w:val="24"/>
                <w:szCs w:val="24"/>
              </w:rPr>
              <w:t>Рысакова</w:t>
            </w:r>
            <w:proofErr w:type="spellEnd"/>
            <w:r w:rsidRPr="00777327">
              <w:rPr>
                <w:rFonts w:ascii="Times New Roman" w:hAnsi="Times New Roman"/>
                <w:sz w:val="24"/>
                <w:szCs w:val="24"/>
              </w:rPr>
              <w:t xml:space="preserve">, бросившего бомбу, тут же схватили. Несмотря на настойчивые убеждения кучера не выходить из кареты, Александр II все-таки вышел…А когда он проходил  совсем близко от другого молодого человека, Гриневицкого, тот бросил свою бомбу между обоими так, чтобы убить себя и царя… Теперь Александр II лежал на снегу, истекая кровью.  Затем, он хотел перекреститься, но рука не поддается и он повторяет «Холодно, холодно…Пожалуйста, скорее домой… отвезите меня во дворец.. я хочу умереть…» Ужас выразился на лицах присутствующего народа, не понимающего еще полного значения совершившегося…» </w:t>
            </w:r>
          </w:p>
          <w:p w14:paraId="73847FE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1874 г.</w:t>
            </w:r>
          </w:p>
          <w:p w14:paraId="3D2BED6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1879 г.</w:t>
            </w:r>
          </w:p>
          <w:p w14:paraId="593F67A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1881 г.</w:t>
            </w:r>
          </w:p>
          <w:p w14:paraId="7078465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1883 г. </w:t>
            </w:r>
          </w:p>
          <w:p w14:paraId="512F34D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10. Этот человек в  XIX веке во время Кавказской войны в течение 15 лет борьбу горцев против России возглавлял. Назовите его имя </w:t>
            </w:r>
          </w:p>
          <w:p w14:paraId="1B0A459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Имам Шамиль</w:t>
            </w:r>
          </w:p>
          <w:p w14:paraId="741B87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Осман-паша</w:t>
            </w:r>
          </w:p>
          <w:p w14:paraId="5F179F4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Девлет-Гирей</w:t>
            </w:r>
          </w:p>
          <w:p w14:paraId="28459C1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Тимур</w:t>
            </w:r>
          </w:p>
          <w:p w14:paraId="1181F48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11. К </w:t>
            </w:r>
            <w:proofErr w:type="spellStart"/>
            <w:r w:rsidRPr="00777327">
              <w:rPr>
                <w:rFonts w:ascii="Times New Roman" w:hAnsi="Times New Roman"/>
                <w:sz w:val="24"/>
                <w:szCs w:val="24"/>
              </w:rPr>
              <w:t>внешеполитическим</w:t>
            </w:r>
            <w:proofErr w:type="spellEnd"/>
            <w:r w:rsidRPr="00777327">
              <w:rPr>
                <w:rFonts w:ascii="Times New Roman" w:hAnsi="Times New Roman"/>
                <w:sz w:val="24"/>
                <w:szCs w:val="24"/>
              </w:rPr>
              <w:t xml:space="preserve"> событиям периода правления  Александра II относится:</w:t>
            </w:r>
          </w:p>
          <w:p w14:paraId="418E8E2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Заключение Тильзитского мирного договора</w:t>
            </w:r>
          </w:p>
          <w:p w14:paraId="14F1117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Героическая оборона Севастополя</w:t>
            </w:r>
          </w:p>
          <w:p w14:paraId="7F38CAA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Выход России к Балтийскому морю</w:t>
            </w:r>
          </w:p>
          <w:p w14:paraId="40C2D47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Подписание </w:t>
            </w:r>
            <w:proofErr w:type="spellStart"/>
            <w:r w:rsidRPr="00777327">
              <w:rPr>
                <w:rFonts w:ascii="Times New Roman" w:hAnsi="Times New Roman"/>
                <w:sz w:val="24"/>
                <w:szCs w:val="24"/>
              </w:rPr>
              <w:t>Айгунского</w:t>
            </w:r>
            <w:proofErr w:type="spellEnd"/>
            <w:r w:rsidRPr="00777327">
              <w:rPr>
                <w:rFonts w:ascii="Times New Roman" w:hAnsi="Times New Roman"/>
                <w:sz w:val="24"/>
                <w:szCs w:val="24"/>
              </w:rPr>
              <w:t xml:space="preserve"> договора о границе с Китаем</w:t>
            </w:r>
          </w:p>
          <w:p w14:paraId="0D5CA50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12. За что современники прозвали Александра III Миротворцем?</w:t>
            </w:r>
          </w:p>
          <w:p w14:paraId="3633DD4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за то, что ему удалось усмирить революционное движение в России</w:t>
            </w:r>
          </w:p>
          <w:p w14:paraId="7EBDB20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за его миролюбивую политику на внешнеполитической арене</w:t>
            </w:r>
          </w:p>
          <w:p w14:paraId="4E64B02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за его политику резкого сокращения военных расходов и армии</w:t>
            </w:r>
          </w:p>
          <w:p w14:paraId="07C7C08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за  политику «вооруженного нейтралитета»</w:t>
            </w:r>
          </w:p>
          <w:p w14:paraId="153209D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13. Временные правила о печати 1882г.:</w:t>
            </w:r>
          </w:p>
          <w:p w14:paraId="3BB0F85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временно отменяли цензурный контроль</w:t>
            </w:r>
          </w:p>
          <w:p w14:paraId="0F33FD0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существенно смягчали цензурную политику правительства</w:t>
            </w:r>
          </w:p>
          <w:p w14:paraId="587E735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установили жесткий административный надзор за периодическими изданиями</w:t>
            </w:r>
          </w:p>
          <w:p w14:paraId="061CD31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установили свободу  печати</w:t>
            </w:r>
          </w:p>
          <w:p w14:paraId="1ADAC91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14. Прочтите отрывок из воспоминаний современника и определите пропущенное имя императора.</w:t>
            </w:r>
          </w:p>
          <w:p w14:paraId="56611F8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«Вступив 2 марта на окровавленный убийством царя-Освободителя русский престол, &lt;…..&gt; заставил обширную империю в состоянии почти хаотическом… Постоянные террористические акты против лиц, стоящих у власти, поддерживали в стране состояние хронического внутреннего брожения. …За тринадцать лет царствования &lt;…..&gt; положение радикально изменилось».</w:t>
            </w:r>
          </w:p>
          <w:p w14:paraId="6702F29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Павла I</w:t>
            </w:r>
          </w:p>
          <w:p w14:paraId="7720F99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Александра II</w:t>
            </w:r>
          </w:p>
          <w:p w14:paraId="47152B2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Николая I</w:t>
            </w:r>
          </w:p>
          <w:p w14:paraId="1224F0F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Александра III</w:t>
            </w:r>
          </w:p>
          <w:p w14:paraId="2E3C713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 xml:space="preserve"> 15. Осуществляемый в короткие сроки переход от традиционного, аграрно- сословного к индустриальному обществу, сопровождающийся изменениями в социальной структуре и быте людей – это </w:t>
            </w:r>
          </w:p>
          <w:p w14:paraId="5FCF599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Модернизация</w:t>
            </w:r>
          </w:p>
          <w:p w14:paraId="30ADBCB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Барщина</w:t>
            </w:r>
          </w:p>
          <w:p w14:paraId="142CB84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Монополия</w:t>
            </w:r>
          </w:p>
          <w:p w14:paraId="12A65DC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Синдикат</w:t>
            </w:r>
          </w:p>
          <w:p w14:paraId="13694B6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16. Назовите дату Русско-Японской войны</w:t>
            </w:r>
          </w:p>
          <w:p w14:paraId="497F792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1904-1905 гг.</w:t>
            </w:r>
          </w:p>
          <w:p w14:paraId="3A579DD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1905-1907 гг.</w:t>
            </w:r>
          </w:p>
          <w:p w14:paraId="4E50192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1912-1913 гг.</w:t>
            </w:r>
          </w:p>
          <w:p w14:paraId="71E2B0C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1914-1918 гг.</w:t>
            </w:r>
          </w:p>
          <w:p w14:paraId="20A4D5E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17. Отметьте, что не являлось причиной начала первой русской революции</w:t>
            </w:r>
          </w:p>
          <w:p w14:paraId="6EAED27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Малоземелье крестьян</w:t>
            </w:r>
          </w:p>
          <w:p w14:paraId="43CCE70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Бесправие рабочих</w:t>
            </w:r>
          </w:p>
          <w:p w14:paraId="26C7388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Участие в русско-японской войне</w:t>
            </w:r>
          </w:p>
          <w:p w14:paraId="43D0761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Появление первых политических партий</w:t>
            </w:r>
          </w:p>
          <w:p w14:paraId="2F4F7BD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18. Отметьте, что из перечисленного относится к реформам </w:t>
            </w:r>
            <w:proofErr w:type="spellStart"/>
            <w:r w:rsidRPr="00777327">
              <w:rPr>
                <w:rFonts w:ascii="Times New Roman" w:hAnsi="Times New Roman"/>
                <w:sz w:val="24"/>
                <w:szCs w:val="24"/>
              </w:rPr>
              <w:t>П.А.Столыпина</w:t>
            </w:r>
            <w:proofErr w:type="spellEnd"/>
          </w:p>
          <w:p w14:paraId="174FC4E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Создание акционерных обществ</w:t>
            </w:r>
          </w:p>
          <w:p w14:paraId="6A4074F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Аграрная реформа</w:t>
            </w:r>
            <w:r w:rsidRPr="00777327">
              <w:rPr>
                <w:rFonts w:ascii="Times New Roman" w:hAnsi="Times New Roman"/>
                <w:sz w:val="24"/>
                <w:szCs w:val="24"/>
              </w:rPr>
              <w:tab/>
            </w:r>
          </w:p>
          <w:p w14:paraId="45D39B9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Введение винной монополии</w:t>
            </w:r>
          </w:p>
          <w:p w14:paraId="6204DFB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Денежная реформа</w:t>
            </w:r>
          </w:p>
          <w:p w14:paraId="70079D5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19. Важнейшее мероприятие  аграрной реформы Столыпина:</w:t>
            </w:r>
          </w:p>
          <w:p w14:paraId="6F2AEF7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увеличение церковного землевладения     </w:t>
            </w:r>
          </w:p>
          <w:p w14:paraId="5D3257C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запрещение крестьянам покидать общину  </w:t>
            </w:r>
          </w:p>
          <w:p w14:paraId="6F5DCD7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частичная конфискация помещичьих земель </w:t>
            </w:r>
          </w:p>
          <w:p w14:paraId="7C9F870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передача крестьянам в собственность земельных наделов</w:t>
            </w:r>
          </w:p>
          <w:p w14:paraId="0F0CC24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20. Что из перечисленного относится к итогам Манифеста 17 октября 1905г.:</w:t>
            </w:r>
          </w:p>
          <w:p w14:paraId="778625C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уничтожение самодержавия      </w:t>
            </w:r>
          </w:p>
          <w:p w14:paraId="706483D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отмена выкупных платежей</w:t>
            </w:r>
          </w:p>
          <w:p w14:paraId="5B2361D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формирование многопартийности        </w:t>
            </w:r>
          </w:p>
          <w:p w14:paraId="776E5E7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ликвидация помещичьего землевладения     </w:t>
            </w:r>
          </w:p>
          <w:p w14:paraId="602B96E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2.</w:t>
            </w:r>
          </w:p>
          <w:p w14:paraId="034936C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Ответом к заданию этой части является слово (словосочетание), цифра (последовательность цифр) или развернутый ответ. Впишите ответы в текст работы.  </w:t>
            </w:r>
          </w:p>
          <w:p w14:paraId="2AC7F4E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21. Назовите не менее трех причин поражения России в </w:t>
            </w:r>
            <w:proofErr w:type="spellStart"/>
            <w:r w:rsidRPr="00777327">
              <w:rPr>
                <w:rFonts w:ascii="Times New Roman" w:hAnsi="Times New Roman"/>
                <w:sz w:val="24"/>
                <w:szCs w:val="24"/>
              </w:rPr>
              <w:t>русско</w:t>
            </w:r>
            <w:proofErr w:type="spellEnd"/>
            <w:r w:rsidRPr="00777327">
              <w:rPr>
                <w:rFonts w:ascii="Times New Roman" w:hAnsi="Times New Roman"/>
                <w:sz w:val="24"/>
                <w:szCs w:val="24"/>
              </w:rPr>
              <w:t>–японской войне</w:t>
            </w:r>
          </w:p>
          <w:p w14:paraId="540AC54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 </w:t>
            </w:r>
          </w:p>
          <w:p w14:paraId="3C3F9F6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22. Установите соответствие названием партии и фамилией ее лидера: к каждому элементу первого столбца подберите соответствующий элемент из второго столбца. Ответ запишите в таблице.</w:t>
            </w:r>
          </w:p>
          <w:p w14:paraId="6FD2B4A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Партия</w:t>
            </w:r>
            <w:r w:rsidRPr="00777327">
              <w:rPr>
                <w:rFonts w:ascii="Times New Roman" w:hAnsi="Times New Roman"/>
                <w:sz w:val="24"/>
                <w:szCs w:val="24"/>
              </w:rPr>
              <w:tab/>
              <w:t>Лидер</w:t>
            </w:r>
          </w:p>
          <w:p w14:paraId="0169C8D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Конституционные демократы (кадеты)</w:t>
            </w:r>
            <w:r w:rsidRPr="00777327">
              <w:rPr>
                <w:rFonts w:ascii="Times New Roman" w:hAnsi="Times New Roman"/>
                <w:sz w:val="24"/>
                <w:szCs w:val="24"/>
              </w:rPr>
              <w:tab/>
              <w:t>1) Чернов В.Н</w:t>
            </w:r>
          </w:p>
          <w:p w14:paraId="524A5C9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Союз 17 октября (октябристы)</w:t>
            </w:r>
            <w:r w:rsidRPr="00777327">
              <w:rPr>
                <w:rFonts w:ascii="Times New Roman" w:hAnsi="Times New Roman"/>
                <w:sz w:val="24"/>
                <w:szCs w:val="24"/>
              </w:rPr>
              <w:tab/>
              <w:t>2) Милюков  П.Н.</w:t>
            </w:r>
          </w:p>
          <w:p w14:paraId="09CEABB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Социалисты-революционеры (эсеры)</w:t>
            </w:r>
            <w:r w:rsidRPr="00777327">
              <w:rPr>
                <w:rFonts w:ascii="Times New Roman" w:hAnsi="Times New Roman"/>
                <w:sz w:val="24"/>
                <w:szCs w:val="24"/>
              </w:rPr>
              <w:tab/>
              <w:t>3) Ульянов (Ленин) В.И.</w:t>
            </w:r>
          </w:p>
          <w:p w14:paraId="589EDD9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Российская социал-демократическая рабочая партия (РСДРП)</w:t>
            </w:r>
            <w:r w:rsidRPr="00777327">
              <w:rPr>
                <w:rFonts w:ascii="Times New Roman" w:hAnsi="Times New Roman"/>
                <w:sz w:val="24"/>
                <w:szCs w:val="24"/>
              </w:rPr>
              <w:tab/>
            </w:r>
          </w:p>
          <w:p w14:paraId="61A75C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Пуришкевич  В.М.</w:t>
            </w:r>
          </w:p>
          <w:p w14:paraId="6CA386C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 Союз русского народа</w:t>
            </w:r>
            <w:r w:rsidRPr="00777327">
              <w:rPr>
                <w:rFonts w:ascii="Times New Roman" w:hAnsi="Times New Roman"/>
                <w:sz w:val="24"/>
                <w:szCs w:val="24"/>
              </w:rPr>
              <w:tab/>
              <w:t>5) Гучков А.И</w:t>
            </w:r>
          </w:p>
          <w:p w14:paraId="58761BA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Ответ:</w:t>
            </w:r>
          </w:p>
          <w:p w14:paraId="460F47F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w:t>
            </w:r>
            <w:r w:rsidRPr="00777327">
              <w:rPr>
                <w:rFonts w:ascii="Times New Roman" w:hAnsi="Times New Roman"/>
                <w:sz w:val="24"/>
                <w:szCs w:val="24"/>
              </w:rPr>
              <w:tab/>
              <w:t>Б</w:t>
            </w:r>
            <w:r w:rsidRPr="00777327">
              <w:rPr>
                <w:rFonts w:ascii="Times New Roman" w:hAnsi="Times New Roman"/>
                <w:sz w:val="24"/>
                <w:szCs w:val="24"/>
              </w:rPr>
              <w:tab/>
              <w:t>В</w:t>
            </w:r>
            <w:r w:rsidRPr="00777327">
              <w:rPr>
                <w:rFonts w:ascii="Times New Roman" w:hAnsi="Times New Roman"/>
                <w:sz w:val="24"/>
                <w:szCs w:val="24"/>
              </w:rPr>
              <w:tab/>
              <w:t>Г</w:t>
            </w:r>
            <w:r w:rsidRPr="00777327">
              <w:rPr>
                <w:rFonts w:ascii="Times New Roman" w:hAnsi="Times New Roman"/>
                <w:sz w:val="24"/>
                <w:szCs w:val="24"/>
              </w:rPr>
              <w:tab/>
              <w:t>Д</w:t>
            </w:r>
          </w:p>
        </w:tc>
      </w:tr>
      <w:tr w:rsidR="00777327" w:rsidRPr="00777327" w14:paraId="7D717CB8" w14:textId="77777777" w:rsidTr="00777327">
        <w:trPr>
          <w:jc w:val="right"/>
        </w:trPr>
        <w:tc>
          <w:tcPr>
            <w:tcW w:w="1526" w:type="dxa"/>
          </w:tcPr>
          <w:p w14:paraId="1896AF0D"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Обществознание</w:t>
            </w:r>
          </w:p>
        </w:tc>
        <w:tc>
          <w:tcPr>
            <w:tcW w:w="8080" w:type="dxa"/>
          </w:tcPr>
          <w:p w14:paraId="67C640EA" w14:textId="77777777" w:rsidR="00E11F3A" w:rsidRPr="00777327" w:rsidRDefault="00E11F3A" w:rsidP="00777327">
            <w:pPr>
              <w:shd w:val="clear" w:color="auto" w:fill="FFFFFF"/>
              <w:spacing w:after="0" w:line="240" w:lineRule="auto"/>
              <w:rPr>
                <w:rFonts w:ascii="Times New Roman" w:hAnsi="Times New Roman"/>
                <w:b/>
                <w:sz w:val="24"/>
                <w:szCs w:val="24"/>
              </w:rPr>
            </w:pPr>
            <w:r w:rsidRPr="00777327">
              <w:rPr>
                <w:rFonts w:ascii="Times New Roman" w:hAnsi="Times New Roman"/>
                <w:b/>
                <w:sz w:val="24"/>
                <w:szCs w:val="24"/>
              </w:rPr>
              <w:t>Итоговая контрольная работа</w:t>
            </w:r>
          </w:p>
          <w:p w14:paraId="3BB53DE1" w14:textId="77777777" w:rsidR="00E11F3A" w:rsidRPr="00777327" w:rsidRDefault="00E11F3A" w:rsidP="00777327">
            <w:pPr>
              <w:shd w:val="clear" w:color="auto" w:fill="FFFFFF"/>
              <w:spacing w:after="0" w:line="240" w:lineRule="auto"/>
              <w:rPr>
                <w:rFonts w:ascii="Times New Roman" w:hAnsi="Times New Roman"/>
                <w:b/>
                <w:sz w:val="24"/>
                <w:szCs w:val="24"/>
              </w:rPr>
            </w:pPr>
            <w:r w:rsidRPr="00777327">
              <w:rPr>
                <w:rFonts w:ascii="Times New Roman" w:hAnsi="Times New Roman"/>
                <w:b/>
                <w:sz w:val="24"/>
                <w:szCs w:val="24"/>
              </w:rPr>
              <w:t xml:space="preserve"> Вариант 1. </w:t>
            </w:r>
          </w:p>
          <w:p w14:paraId="3313B7A8"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Что является признаком государства любого типа?</w:t>
            </w:r>
          </w:p>
          <w:p w14:paraId="1679767C" w14:textId="77777777" w:rsidR="00E11F3A" w:rsidRPr="00777327" w:rsidRDefault="00E11F3A" w:rsidP="00777327">
            <w:pPr>
              <w:pStyle w:val="leftmargin"/>
              <w:shd w:val="clear" w:color="auto" w:fill="FFFFFF"/>
              <w:spacing w:before="0" w:beforeAutospacing="0" w:after="0" w:afterAutospacing="0"/>
              <w:ind w:firstLine="375"/>
            </w:pPr>
            <w:r w:rsidRPr="00777327">
              <w:t>1) наличие двухпалатного парламента</w:t>
            </w:r>
          </w:p>
          <w:p w14:paraId="4CC32D57" w14:textId="77777777" w:rsidR="00E11F3A" w:rsidRPr="00777327" w:rsidRDefault="00E11F3A" w:rsidP="00777327">
            <w:pPr>
              <w:pStyle w:val="leftmargin"/>
              <w:shd w:val="clear" w:color="auto" w:fill="FFFFFF"/>
              <w:spacing w:before="0" w:beforeAutospacing="0" w:after="0" w:afterAutospacing="0"/>
              <w:ind w:firstLine="375"/>
            </w:pPr>
            <w:r w:rsidRPr="00777327">
              <w:t>2) наличие правоохранительных органов</w:t>
            </w:r>
          </w:p>
          <w:p w14:paraId="76AF4894" w14:textId="77777777" w:rsidR="00E11F3A" w:rsidRPr="00777327" w:rsidRDefault="00E11F3A" w:rsidP="00777327">
            <w:pPr>
              <w:pStyle w:val="leftmargin"/>
              <w:shd w:val="clear" w:color="auto" w:fill="FFFFFF"/>
              <w:spacing w:before="0" w:beforeAutospacing="0" w:after="0" w:afterAutospacing="0"/>
              <w:ind w:firstLine="375"/>
            </w:pPr>
            <w:r w:rsidRPr="00777327">
              <w:t>3) всенародное избрание главы государства</w:t>
            </w:r>
          </w:p>
          <w:p w14:paraId="3D805E23" w14:textId="77777777" w:rsidR="00E11F3A" w:rsidRPr="00777327" w:rsidRDefault="00E11F3A" w:rsidP="00777327">
            <w:pPr>
              <w:pStyle w:val="leftmargin"/>
              <w:shd w:val="clear" w:color="auto" w:fill="FFFFFF"/>
              <w:spacing w:before="0" w:beforeAutospacing="0" w:after="0" w:afterAutospacing="0"/>
              <w:ind w:firstLine="375"/>
            </w:pPr>
            <w:r w:rsidRPr="00777327">
              <w:t>4) многопартийность</w:t>
            </w:r>
          </w:p>
          <w:p w14:paraId="00A82EAC"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Тоталитарный режим отличает</w:t>
            </w:r>
          </w:p>
          <w:p w14:paraId="4F133AAD" w14:textId="77777777" w:rsidR="00E11F3A" w:rsidRPr="00777327" w:rsidRDefault="00E11F3A" w:rsidP="00777327">
            <w:pPr>
              <w:pStyle w:val="leftmargin"/>
              <w:shd w:val="clear" w:color="auto" w:fill="FFFFFF"/>
              <w:spacing w:before="0" w:beforeAutospacing="0" w:after="0" w:afterAutospacing="0"/>
              <w:ind w:firstLine="375"/>
            </w:pPr>
            <w:r w:rsidRPr="00777327">
              <w:t>1) всесторонний контроль государства над жизнью общества</w:t>
            </w:r>
          </w:p>
          <w:p w14:paraId="2FBECF8C" w14:textId="77777777" w:rsidR="00E11F3A" w:rsidRPr="00777327" w:rsidRDefault="00E11F3A" w:rsidP="00777327">
            <w:pPr>
              <w:pStyle w:val="leftmargin"/>
              <w:shd w:val="clear" w:color="auto" w:fill="FFFFFF"/>
              <w:spacing w:before="0" w:beforeAutospacing="0" w:after="0" w:afterAutospacing="0"/>
              <w:ind w:firstLine="375"/>
            </w:pPr>
            <w:r w:rsidRPr="00777327">
              <w:t>2) гарантия прав и свобод граждан</w:t>
            </w:r>
          </w:p>
          <w:p w14:paraId="462D04DA" w14:textId="77777777" w:rsidR="00E11F3A" w:rsidRPr="00777327" w:rsidRDefault="00E11F3A" w:rsidP="00777327">
            <w:pPr>
              <w:pStyle w:val="leftmargin"/>
              <w:shd w:val="clear" w:color="auto" w:fill="FFFFFF"/>
              <w:spacing w:before="0" w:beforeAutospacing="0" w:after="0" w:afterAutospacing="0"/>
              <w:ind w:firstLine="375"/>
            </w:pPr>
            <w:r w:rsidRPr="00777327">
              <w:t>3) деятельность свободной прессы</w:t>
            </w:r>
          </w:p>
          <w:p w14:paraId="481FF49D" w14:textId="77777777" w:rsidR="00E11F3A" w:rsidRPr="00777327" w:rsidRDefault="00E11F3A" w:rsidP="00777327">
            <w:pPr>
              <w:pStyle w:val="leftmargin"/>
              <w:shd w:val="clear" w:color="auto" w:fill="FFFFFF"/>
              <w:spacing w:before="0" w:beforeAutospacing="0" w:after="0" w:afterAutospacing="0"/>
              <w:ind w:firstLine="375"/>
            </w:pPr>
            <w:r w:rsidRPr="00777327">
              <w:t>4) наличие государственного аппарата</w:t>
            </w:r>
          </w:p>
          <w:p w14:paraId="0CF80793"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Совокупность негосударственных отношений и организаций, выражающих частные интересы граждан в различных сферах, называют</w:t>
            </w:r>
          </w:p>
          <w:p w14:paraId="22475265" w14:textId="77777777" w:rsidR="00E11F3A" w:rsidRPr="00777327" w:rsidRDefault="00E11F3A" w:rsidP="00777327">
            <w:pPr>
              <w:pStyle w:val="leftmargin"/>
              <w:shd w:val="clear" w:color="auto" w:fill="FFFFFF"/>
              <w:spacing w:before="0" w:beforeAutospacing="0" w:after="0" w:afterAutospacing="0"/>
              <w:ind w:firstLine="375"/>
            </w:pPr>
            <w:r w:rsidRPr="00777327">
              <w:t>1) гражданским обществом</w:t>
            </w:r>
          </w:p>
          <w:p w14:paraId="2530A4D1" w14:textId="77777777" w:rsidR="00E11F3A" w:rsidRPr="00777327" w:rsidRDefault="00E11F3A" w:rsidP="00777327">
            <w:pPr>
              <w:pStyle w:val="leftmargin"/>
              <w:shd w:val="clear" w:color="auto" w:fill="FFFFFF"/>
              <w:spacing w:before="0" w:beforeAutospacing="0" w:after="0" w:afterAutospacing="0"/>
              <w:ind w:firstLine="375"/>
            </w:pPr>
            <w:r w:rsidRPr="00777327">
              <w:t>2) многопартийностью</w:t>
            </w:r>
          </w:p>
          <w:p w14:paraId="562F9B46" w14:textId="77777777" w:rsidR="00E11F3A" w:rsidRPr="00777327" w:rsidRDefault="00E11F3A" w:rsidP="00777327">
            <w:pPr>
              <w:pStyle w:val="leftmargin"/>
              <w:shd w:val="clear" w:color="auto" w:fill="FFFFFF"/>
              <w:spacing w:before="0" w:beforeAutospacing="0" w:after="0" w:afterAutospacing="0"/>
              <w:ind w:firstLine="375"/>
            </w:pPr>
            <w:r w:rsidRPr="00777327">
              <w:t>3) федерацией</w:t>
            </w:r>
          </w:p>
          <w:p w14:paraId="7B64B2DA" w14:textId="77777777" w:rsidR="00E11F3A" w:rsidRPr="00777327" w:rsidRDefault="00E11F3A" w:rsidP="00777327">
            <w:pPr>
              <w:pStyle w:val="leftmargin"/>
              <w:shd w:val="clear" w:color="auto" w:fill="FFFFFF"/>
              <w:spacing w:before="0" w:beforeAutospacing="0" w:after="0" w:afterAutospacing="0"/>
              <w:ind w:firstLine="375"/>
            </w:pPr>
            <w:r w:rsidRPr="00777327">
              <w:t>4) правовым государством</w:t>
            </w:r>
          </w:p>
          <w:p w14:paraId="612E6103"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В государстве Н. президент формирует парламент и правительство. При этом существует парламент, который должен утвердить состав правительства, предложенный президентом. Какая форма правления представлена в государстве Н.?</w:t>
            </w:r>
          </w:p>
          <w:p w14:paraId="4B4C87D5" w14:textId="77777777" w:rsidR="00E11F3A" w:rsidRPr="00777327" w:rsidRDefault="00E11F3A" w:rsidP="00777327">
            <w:pPr>
              <w:pStyle w:val="leftmargin"/>
              <w:shd w:val="clear" w:color="auto" w:fill="FFFFFF"/>
              <w:spacing w:before="0" w:beforeAutospacing="0" w:after="0" w:afterAutospacing="0"/>
              <w:ind w:firstLine="375"/>
            </w:pPr>
            <w:r w:rsidRPr="00777327">
              <w:t>1) конституционная монархия</w:t>
            </w:r>
          </w:p>
          <w:p w14:paraId="5203C4C1" w14:textId="77777777" w:rsidR="00E11F3A" w:rsidRPr="00777327" w:rsidRDefault="00E11F3A" w:rsidP="00777327">
            <w:pPr>
              <w:pStyle w:val="leftmargin"/>
              <w:shd w:val="clear" w:color="auto" w:fill="FFFFFF"/>
              <w:spacing w:before="0" w:beforeAutospacing="0" w:after="0" w:afterAutospacing="0"/>
              <w:ind w:firstLine="375"/>
            </w:pPr>
            <w:r w:rsidRPr="00777327">
              <w:t>2) парламентская республика</w:t>
            </w:r>
          </w:p>
          <w:p w14:paraId="759FF9CD" w14:textId="77777777" w:rsidR="00E11F3A" w:rsidRPr="00777327" w:rsidRDefault="00E11F3A" w:rsidP="00777327">
            <w:pPr>
              <w:pStyle w:val="leftmargin"/>
              <w:shd w:val="clear" w:color="auto" w:fill="FFFFFF"/>
              <w:spacing w:before="0" w:beforeAutospacing="0" w:after="0" w:afterAutospacing="0"/>
              <w:ind w:firstLine="375"/>
            </w:pPr>
            <w:r w:rsidRPr="00777327">
              <w:t>3) абсолютная монархия</w:t>
            </w:r>
          </w:p>
          <w:p w14:paraId="153F1793" w14:textId="77777777" w:rsidR="00E11F3A" w:rsidRPr="00777327" w:rsidRDefault="00E11F3A" w:rsidP="00777327">
            <w:pPr>
              <w:pStyle w:val="leftmargin"/>
              <w:shd w:val="clear" w:color="auto" w:fill="FFFFFF"/>
              <w:spacing w:before="0" w:beforeAutospacing="0" w:after="0" w:afterAutospacing="0"/>
              <w:ind w:firstLine="375"/>
            </w:pPr>
            <w:r w:rsidRPr="00777327">
              <w:t>4) президентская республика</w:t>
            </w:r>
          </w:p>
          <w:p w14:paraId="30781DAC"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Инициативная группа граждан выступила против намеченного руководством города переименования нескольких улиц. Данный факт говорит о наличии</w:t>
            </w:r>
          </w:p>
          <w:p w14:paraId="0B171CF7" w14:textId="77777777" w:rsidR="00E11F3A" w:rsidRPr="00777327" w:rsidRDefault="00E11F3A" w:rsidP="00777327">
            <w:pPr>
              <w:pStyle w:val="leftmargin"/>
              <w:shd w:val="clear" w:color="auto" w:fill="FFFFFF"/>
              <w:spacing w:before="0" w:beforeAutospacing="0" w:after="0" w:afterAutospacing="0"/>
              <w:ind w:firstLine="375"/>
            </w:pPr>
            <w:r w:rsidRPr="00777327">
              <w:t>1) авторитарного режима</w:t>
            </w:r>
          </w:p>
          <w:p w14:paraId="10BEDC2B" w14:textId="77777777" w:rsidR="00E11F3A" w:rsidRPr="00777327" w:rsidRDefault="00E11F3A" w:rsidP="00777327">
            <w:pPr>
              <w:pStyle w:val="leftmargin"/>
              <w:shd w:val="clear" w:color="auto" w:fill="FFFFFF"/>
              <w:spacing w:before="0" w:beforeAutospacing="0" w:after="0" w:afterAutospacing="0"/>
              <w:ind w:firstLine="375"/>
            </w:pPr>
            <w:r w:rsidRPr="00777327">
              <w:t>2) гражданского общества</w:t>
            </w:r>
          </w:p>
          <w:p w14:paraId="05110616" w14:textId="77777777" w:rsidR="00E11F3A" w:rsidRPr="00777327" w:rsidRDefault="00E11F3A" w:rsidP="00777327">
            <w:pPr>
              <w:pStyle w:val="leftmargin"/>
              <w:shd w:val="clear" w:color="auto" w:fill="FFFFFF"/>
              <w:spacing w:before="0" w:beforeAutospacing="0" w:after="0" w:afterAutospacing="0"/>
              <w:ind w:firstLine="375"/>
            </w:pPr>
            <w:r w:rsidRPr="00777327">
              <w:t>3) местного самоуправления</w:t>
            </w:r>
          </w:p>
          <w:p w14:paraId="792330C3" w14:textId="77777777" w:rsidR="00E11F3A" w:rsidRPr="00777327" w:rsidRDefault="00E11F3A" w:rsidP="00777327">
            <w:pPr>
              <w:pStyle w:val="leftmargin"/>
              <w:shd w:val="clear" w:color="auto" w:fill="FFFFFF"/>
              <w:spacing w:before="0" w:beforeAutospacing="0" w:after="0" w:afterAutospacing="0"/>
              <w:ind w:firstLine="375"/>
            </w:pPr>
            <w:r w:rsidRPr="00777327">
              <w:t>4) политической системы</w:t>
            </w:r>
          </w:p>
          <w:p w14:paraId="5612A093"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p>
          <w:p w14:paraId="23A70B6F" w14:textId="77777777" w:rsidR="00E11F3A" w:rsidRPr="00777327" w:rsidRDefault="00E11F3A" w:rsidP="00777327">
            <w:pPr>
              <w:pStyle w:val="leftmargin"/>
              <w:shd w:val="clear" w:color="auto" w:fill="FFFFFF"/>
              <w:spacing w:before="0" w:beforeAutospacing="0" w:after="0" w:afterAutospacing="0"/>
              <w:ind w:firstLine="375"/>
            </w:pPr>
            <w:r w:rsidRPr="00777327">
              <w:t>1) Члены правящей партии получили дополнительные голоса на выборах.</w:t>
            </w:r>
          </w:p>
          <w:p w14:paraId="5A6E679B" w14:textId="77777777" w:rsidR="00E11F3A" w:rsidRPr="00777327" w:rsidRDefault="00E11F3A" w:rsidP="00777327">
            <w:pPr>
              <w:pStyle w:val="leftmargin"/>
              <w:shd w:val="clear" w:color="auto" w:fill="FFFFFF"/>
              <w:spacing w:before="0" w:beforeAutospacing="0" w:after="0" w:afterAutospacing="0"/>
              <w:ind w:firstLine="375"/>
            </w:pPr>
            <w:r w:rsidRPr="00777327">
              <w:t>2) Избиратели должны были ориентироваться на мнение властей о каждом из кандидатов.</w:t>
            </w:r>
          </w:p>
          <w:p w14:paraId="58898DAF" w14:textId="77777777" w:rsidR="00E11F3A" w:rsidRPr="00777327" w:rsidRDefault="00E11F3A" w:rsidP="00777327">
            <w:pPr>
              <w:pStyle w:val="leftmargin"/>
              <w:shd w:val="clear" w:color="auto" w:fill="FFFFFF"/>
              <w:spacing w:before="0" w:beforeAutospacing="0" w:after="0" w:afterAutospacing="0"/>
              <w:ind w:firstLine="375"/>
            </w:pPr>
            <w:r w:rsidRPr="00777327">
              <w:t>3) Избиратели выбирали из нескольких альтернативных кандидатов, предлагающих свои программы.</w:t>
            </w:r>
          </w:p>
          <w:p w14:paraId="300D4D63" w14:textId="77777777" w:rsidR="00E11F3A" w:rsidRPr="00777327" w:rsidRDefault="00E11F3A" w:rsidP="00777327">
            <w:pPr>
              <w:pStyle w:val="leftmargin"/>
              <w:shd w:val="clear" w:color="auto" w:fill="FFFFFF"/>
              <w:spacing w:before="0" w:beforeAutospacing="0" w:after="0" w:afterAutospacing="0"/>
              <w:ind w:firstLine="375"/>
            </w:pPr>
            <w:r w:rsidRPr="00777327">
              <w:t>4) Участвовать в выборах могли только те граждане, кто имеет постоянную работу.</w:t>
            </w:r>
          </w:p>
          <w:p w14:paraId="095EAE81"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Верны ли сле</w:t>
            </w:r>
            <w:r w:rsidRPr="00777327">
              <w:rPr>
                <w:b/>
              </w:rPr>
              <w:softHyphen/>
              <w:t>ду</w:t>
            </w:r>
            <w:r w:rsidRPr="00777327">
              <w:rPr>
                <w:b/>
              </w:rPr>
              <w:softHyphen/>
              <w:t>ю</w:t>
            </w:r>
            <w:r w:rsidRPr="00777327">
              <w:rPr>
                <w:b/>
              </w:rPr>
              <w:softHyphen/>
              <w:t>щие суж</w:t>
            </w:r>
            <w:r w:rsidRPr="00777327">
              <w:rPr>
                <w:b/>
              </w:rPr>
              <w:softHyphen/>
              <w:t>де</w:t>
            </w:r>
            <w:r w:rsidRPr="00777327">
              <w:rPr>
                <w:b/>
              </w:rPr>
              <w:softHyphen/>
              <w:t>ния о пра</w:t>
            </w:r>
            <w:r w:rsidRPr="00777327">
              <w:rPr>
                <w:b/>
              </w:rPr>
              <w:softHyphen/>
              <w:t>во</w:t>
            </w:r>
            <w:r w:rsidRPr="00777327">
              <w:rPr>
                <w:b/>
              </w:rPr>
              <w:softHyphen/>
              <w:t>вом государстве?</w:t>
            </w:r>
          </w:p>
          <w:p w14:paraId="10592EAF" w14:textId="77777777" w:rsidR="00E11F3A" w:rsidRPr="00777327" w:rsidRDefault="00E11F3A" w:rsidP="00777327">
            <w:pPr>
              <w:pStyle w:val="leftmargin"/>
              <w:shd w:val="clear" w:color="auto" w:fill="FFFFFF"/>
              <w:spacing w:before="0" w:beforeAutospacing="0" w:after="0" w:afterAutospacing="0"/>
              <w:ind w:firstLine="375"/>
            </w:pPr>
            <w:r w:rsidRPr="00777327">
              <w:rPr>
                <w:b/>
                <w:bCs/>
              </w:rPr>
              <w:t>А.</w:t>
            </w:r>
            <w:r w:rsidRPr="00777327">
              <w:rPr>
                <w:rStyle w:val="apple-converted-space"/>
              </w:rPr>
              <w:t> </w:t>
            </w:r>
            <w:r w:rsidRPr="00777327">
              <w:t>Го</w:t>
            </w:r>
            <w:r w:rsidRPr="00777327">
              <w:softHyphen/>
              <w:t>су</w:t>
            </w:r>
            <w:r w:rsidRPr="00777327">
              <w:softHyphen/>
              <w:t>дар</w:t>
            </w:r>
            <w:r w:rsidRPr="00777327">
              <w:softHyphen/>
              <w:t>ство опре</w:t>
            </w:r>
            <w:r w:rsidRPr="00777327">
              <w:softHyphen/>
              <w:t>де</w:t>
            </w:r>
            <w:r w:rsidRPr="00777327">
              <w:softHyphen/>
              <w:t>ля</w:t>
            </w:r>
            <w:r w:rsidRPr="00777327">
              <w:softHyphen/>
              <w:t>ет нрав</w:t>
            </w:r>
            <w:r w:rsidRPr="00777327">
              <w:softHyphen/>
              <w:t>ствен</w:t>
            </w:r>
            <w:r w:rsidRPr="00777327">
              <w:softHyphen/>
              <w:t>ные цен</w:t>
            </w:r>
            <w:r w:rsidRPr="00777327">
              <w:softHyphen/>
              <w:t>но</w:t>
            </w:r>
            <w:r w:rsidRPr="00777327">
              <w:softHyphen/>
              <w:t>сти общества.</w:t>
            </w:r>
          </w:p>
          <w:p w14:paraId="48609C4E" w14:textId="77777777" w:rsidR="00E11F3A" w:rsidRPr="00777327" w:rsidRDefault="00E11F3A" w:rsidP="00777327">
            <w:pPr>
              <w:pStyle w:val="leftmargin"/>
              <w:shd w:val="clear" w:color="auto" w:fill="FFFFFF"/>
              <w:spacing w:before="0" w:beforeAutospacing="0" w:after="0" w:afterAutospacing="0"/>
              <w:ind w:firstLine="375"/>
            </w:pPr>
            <w:r w:rsidRPr="00777327">
              <w:rPr>
                <w:b/>
                <w:bCs/>
              </w:rPr>
              <w:t>Б.</w:t>
            </w:r>
            <w:r w:rsidRPr="00777327">
              <w:rPr>
                <w:rStyle w:val="apple-converted-space"/>
              </w:rPr>
              <w:t> </w:t>
            </w:r>
            <w:r w:rsidRPr="00777327">
              <w:t>За</w:t>
            </w:r>
            <w:r w:rsidRPr="00777327">
              <w:softHyphen/>
              <w:t>да</w:t>
            </w:r>
            <w:r w:rsidRPr="00777327">
              <w:softHyphen/>
              <w:t>ча го</w:t>
            </w:r>
            <w:r w:rsidRPr="00777327">
              <w:softHyphen/>
              <w:t>су</w:t>
            </w:r>
            <w:r w:rsidRPr="00777327">
              <w:softHyphen/>
              <w:t>дар</w:t>
            </w:r>
            <w:r w:rsidRPr="00777327">
              <w:softHyphen/>
              <w:t>ства – за</w:t>
            </w:r>
            <w:r w:rsidRPr="00777327">
              <w:softHyphen/>
              <w:t>щи</w:t>
            </w:r>
            <w:r w:rsidRPr="00777327">
              <w:softHyphen/>
              <w:t>щать ин</w:t>
            </w:r>
            <w:r w:rsidRPr="00777327">
              <w:softHyphen/>
              <w:t>те</w:t>
            </w:r>
            <w:r w:rsidRPr="00777327">
              <w:softHyphen/>
              <w:t>ре</w:t>
            </w:r>
            <w:r w:rsidRPr="00777327">
              <w:softHyphen/>
              <w:t>сы граждан.</w:t>
            </w:r>
          </w:p>
          <w:p w14:paraId="3D594709"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 1) верно толь</w:t>
            </w:r>
            <w:r w:rsidRPr="00777327">
              <w:rPr>
                <w:rFonts w:ascii="Times New Roman" w:hAnsi="Times New Roman"/>
              </w:rPr>
              <w:softHyphen/>
              <w:t>ко А</w:t>
            </w:r>
          </w:p>
          <w:p w14:paraId="2506F0EC" w14:textId="77777777" w:rsidR="00E11F3A" w:rsidRPr="00777327" w:rsidRDefault="00E11F3A" w:rsidP="00777327">
            <w:pPr>
              <w:pStyle w:val="leftmargin"/>
              <w:shd w:val="clear" w:color="auto" w:fill="FFFFFF"/>
              <w:spacing w:before="0" w:beforeAutospacing="0" w:after="0" w:afterAutospacing="0"/>
              <w:ind w:firstLine="375"/>
            </w:pPr>
            <w:r w:rsidRPr="00777327">
              <w:t>2) верно толь</w:t>
            </w:r>
            <w:r w:rsidRPr="00777327">
              <w:softHyphen/>
              <w:t>ко Б</w:t>
            </w:r>
          </w:p>
          <w:p w14:paraId="1655609C" w14:textId="77777777" w:rsidR="00E11F3A" w:rsidRPr="00777327" w:rsidRDefault="00E11F3A" w:rsidP="00777327">
            <w:pPr>
              <w:pStyle w:val="leftmargin"/>
              <w:shd w:val="clear" w:color="auto" w:fill="FFFFFF"/>
              <w:spacing w:before="0" w:beforeAutospacing="0" w:after="0" w:afterAutospacing="0"/>
              <w:ind w:firstLine="375"/>
            </w:pPr>
            <w:r w:rsidRPr="00777327">
              <w:lastRenderedPageBreak/>
              <w:t>3) верны оба суждения</w:t>
            </w:r>
          </w:p>
          <w:p w14:paraId="6467F019" w14:textId="77777777" w:rsidR="00E11F3A" w:rsidRPr="00777327" w:rsidRDefault="00E11F3A" w:rsidP="00777327">
            <w:pPr>
              <w:pStyle w:val="leftmargin"/>
              <w:shd w:val="clear" w:color="auto" w:fill="FFFFFF"/>
              <w:spacing w:before="0" w:beforeAutospacing="0" w:after="0" w:afterAutospacing="0"/>
              <w:ind w:firstLine="375"/>
            </w:pPr>
            <w:r w:rsidRPr="00777327">
              <w:t>4) оба суж</w:t>
            </w:r>
            <w:r w:rsidRPr="00777327">
              <w:softHyphen/>
              <w:t>де</w:t>
            </w:r>
            <w:r w:rsidRPr="00777327">
              <w:softHyphen/>
              <w:t>ния неверны</w:t>
            </w:r>
          </w:p>
          <w:p w14:paraId="0272EE77"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Исполнение норм права, в отличие от норм морали, обеспечивается</w:t>
            </w:r>
          </w:p>
          <w:p w14:paraId="0E32F69E" w14:textId="77777777" w:rsidR="00E11F3A" w:rsidRPr="00777327" w:rsidRDefault="00E11F3A" w:rsidP="00777327">
            <w:pPr>
              <w:pStyle w:val="leftmargin"/>
              <w:shd w:val="clear" w:color="auto" w:fill="FFFFFF"/>
              <w:spacing w:before="0" w:beforeAutospacing="0" w:after="0" w:afterAutospacing="0"/>
              <w:ind w:firstLine="375"/>
            </w:pPr>
            <w:r w:rsidRPr="00777327">
              <w:t>1) силой государственного принуждения</w:t>
            </w:r>
          </w:p>
          <w:p w14:paraId="542BC565" w14:textId="77777777" w:rsidR="00E11F3A" w:rsidRPr="00777327" w:rsidRDefault="00E11F3A" w:rsidP="00777327">
            <w:pPr>
              <w:pStyle w:val="leftmargin"/>
              <w:shd w:val="clear" w:color="auto" w:fill="FFFFFF"/>
              <w:spacing w:before="0" w:beforeAutospacing="0" w:after="0" w:afterAutospacing="0"/>
              <w:ind w:firstLine="375"/>
            </w:pPr>
            <w:r w:rsidRPr="00777327">
              <w:t>2) мнением юристов</w:t>
            </w:r>
          </w:p>
          <w:p w14:paraId="2E4094CD" w14:textId="77777777" w:rsidR="00E11F3A" w:rsidRPr="00777327" w:rsidRDefault="00E11F3A" w:rsidP="00777327">
            <w:pPr>
              <w:pStyle w:val="leftmargin"/>
              <w:shd w:val="clear" w:color="auto" w:fill="FFFFFF"/>
              <w:spacing w:before="0" w:beforeAutospacing="0" w:after="0" w:afterAutospacing="0"/>
              <w:ind w:firstLine="375"/>
            </w:pPr>
            <w:r w:rsidRPr="00777327">
              <w:t>3) силой общественного мнения</w:t>
            </w:r>
          </w:p>
          <w:p w14:paraId="7E993F88" w14:textId="77777777" w:rsidR="00E11F3A" w:rsidRPr="00777327" w:rsidRDefault="00E11F3A" w:rsidP="00777327">
            <w:pPr>
              <w:pStyle w:val="leftmargin"/>
              <w:shd w:val="clear" w:color="auto" w:fill="FFFFFF"/>
              <w:spacing w:before="0" w:beforeAutospacing="0" w:after="0" w:afterAutospacing="0"/>
              <w:ind w:firstLine="375"/>
            </w:pPr>
            <w:r w:rsidRPr="00777327">
              <w:t>4) привычками и традициями общества</w:t>
            </w:r>
          </w:p>
          <w:p w14:paraId="5827340C"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Бабушка с внуком, гуляя в лесу, на</w:t>
            </w:r>
            <w:r w:rsidRPr="00777327">
              <w:rPr>
                <w:b/>
              </w:rPr>
              <w:softHyphen/>
              <w:t>рва</w:t>
            </w:r>
            <w:r w:rsidRPr="00777327">
              <w:rPr>
                <w:b/>
              </w:rPr>
              <w:softHyphen/>
              <w:t>ли букет цветов, ко</w:t>
            </w:r>
            <w:r w:rsidRPr="00777327">
              <w:rPr>
                <w:b/>
              </w:rPr>
              <w:softHyphen/>
              <w:t>то</w:t>
            </w:r>
            <w:r w:rsidRPr="00777327">
              <w:rPr>
                <w:b/>
              </w:rPr>
              <w:softHyphen/>
              <w:t>рые занесены в Крас</w:t>
            </w:r>
            <w:r w:rsidRPr="00777327">
              <w:rPr>
                <w:b/>
              </w:rPr>
              <w:softHyphen/>
              <w:t>ную книгу. Нормы какой от</w:t>
            </w:r>
            <w:r w:rsidRPr="00777327">
              <w:rPr>
                <w:b/>
              </w:rPr>
              <w:softHyphen/>
              <w:t>рас</w:t>
            </w:r>
            <w:r w:rsidRPr="00777327">
              <w:rPr>
                <w:b/>
              </w:rPr>
              <w:softHyphen/>
              <w:t>ли права ре</w:t>
            </w:r>
            <w:r w:rsidRPr="00777327">
              <w:rPr>
                <w:b/>
              </w:rPr>
              <w:softHyphen/>
              <w:t>гу</w:t>
            </w:r>
            <w:r w:rsidRPr="00777327">
              <w:rPr>
                <w:b/>
              </w:rPr>
              <w:softHyphen/>
              <w:t>ли</w:t>
            </w:r>
            <w:r w:rsidRPr="00777327">
              <w:rPr>
                <w:b/>
              </w:rPr>
              <w:softHyphen/>
              <w:t>ру</w:t>
            </w:r>
            <w:r w:rsidRPr="00777327">
              <w:rPr>
                <w:b/>
              </w:rPr>
              <w:softHyphen/>
              <w:t>ют данную ситуацию?</w:t>
            </w:r>
          </w:p>
          <w:p w14:paraId="7304A312" w14:textId="77777777" w:rsidR="00E11F3A" w:rsidRPr="00777327" w:rsidRDefault="00E11F3A" w:rsidP="00777327">
            <w:pPr>
              <w:pStyle w:val="leftmargin"/>
              <w:shd w:val="clear" w:color="auto" w:fill="FFFFFF"/>
              <w:spacing w:before="0" w:beforeAutospacing="0" w:after="0" w:afterAutospacing="0"/>
              <w:ind w:firstLine="375"/>
            </w:pPr>
            <w:r w:rsidRPr="00777327">
              <w:t>1) уголовного права</w:t>
            </w:r>
          </w:p>
          <w:p w14:paraId="13F0ED44" w14:textId="77777777" w:rsidR="00E11F3A" w:rsidRPr="00777327" w:rsidRDefault="00E11F3A" w:rsidP="00777327">
            <w:pPr>
              <w:pStyle w:val="leftmargin"/>
              <w:shd w:val="clear" w:color="auto" w:fill="FFFFFF"/>
              <w:spacing w:before="0" w:beforeAutospacing="0" w:after="0" w:afterAutospacing="0"/>
              <w:ind w:firstLine="375"/>
            </w:pPr>
            <w:r w:rsidRPr="00777327">
              <w:t>2) административного права</w:t>
            </w:r>
          </w:p>
          <w:p w14:paraId="1CCB09C5" w14:textId="77777777" w:rsidR="00E11F3A" w:rsidRPr="00777327" w:rsidRDefault="00E11F3A" w:rsidP="00777327">
            <w:pPr>
              <w:pStyle w:val="leftmargin"/>
              <w:shd w:val="clear" w:color="auto" w:fill="FFFFFF"/>
              <w:spacing w:before="0" w:beforeAutospacing="0" w:after="0" w:afterAutospacing="0"/>
              <w:ind w:firstLine="375"/>
            </w:pPr>
            <w:r w:rsidRPr="00777327">
              <w:t>3) гражданского права</w:t>
            </w:r>
          </w:p>
          <w:p w14:paraId="344289A8" w14:textId="77777777" w:rsidR="00E11F3A" w:rsidRPr="00777327" w:rsidRDefault="00E11F3A" w:rsidP="00777327">
            <w:pPr>
              <w:pStyle w:val="leftmargin"/>
              <w:shd w:val="clear" w:color="auto" w:fill="FFFFFF"/>
              <w:spacing w:before="0" w:beforeAutospacing="0" w:after="0" w:afterAutospacing="0"/>
              <w:ind w:firstLine="375"/>
            </w:pPr>
            <w:r w:rsidRPr="00777327">
              <w:t>4) трудового права</w:t>
            </w:r>
          </w:p>
          <w:p w14:paraId="77A7C99F"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Какая отрасль права регулирует имущественные и личные неимущественные права граждан?</w:t>
            </w:r>
          </w:p>
          <w:p w14:paraId="7AEEBF8F" w14:textId="77777777" w:rsidR="00E11F3A" w:rsidRPr="00777327" w:rsidRDefault="00E11F3A" w:rsidP="00777327">
            <w:pPr>
              <w:pStyle w:val="leftmargin"/>
              <w:shd w:val="clear" w:color="auto" w:fill="FFFFFF"/>
              <w:spacing w:before="0" w:beforeAutospacing="0" w:after="0" w:afterAutospacing="0"/>
              <w:ind w:firstLine="375"/>
            </w:pPr>
            <w:r w:rsidRPr="00777327">
              <w:t>1) трудовое право</w:t>
            </w:r>
          </w:p>
          <w:p w14:paraId="3437D93F" w14:textId="77777777" w:rsidR="00E11F3A" w:rsidRPr="00777327" w:rsidRDefault="00E11F3A" w:rsidP="00777327">
            <w:pPr>
              <w:pStyle w:val="leftmargin"/>
              <w:shd w:val="clear" w:color="auto" w:fill="FFFFFF"/>
              <w:spacing w:before="0" w:beforeAutospacing="0" w:after="0" w:afterAutospacing="0"/>
              <w:ind w:firstLine="375"/>
            </w:pPr>
            <w:r w:rsidRPr="00777327">
              <w:t>2) административное право</w:t>
            </w:r>
          </w:p>
          <w:p w14:paraId="5D9608F2" w14:textId="77777777" w:rsidR="00E11F3A" w:rsidRPr="00777327" w:rsidRDefault="00E11F3A" w:rsidP="00777327">
            <w:pPr>
              <w:pStyle w:val="leftmargin"/>
              <w:shd w:val="clear" w:color="auto" w:fill="FFFFFF"/>
              <w:spacing w:before="0" w:beforeAutospacing="0" w:after="0" w:afterAutospacing="0"/>
              <w:ind w:firstLine="375"/>
            </w:pPr>
            <w:r w:rsidRPr="00777327">
              <w:t>3) уголовное право</w:t>
            </w:r>
          </w:p>
          <w:p w14:paraId="5FE21B8E" w14:textId="77777777" w:rsidR="00E11F3A" w:rsidRPr="00777327" w:rsidRDefault="00E11F3A" w:rsidP="00777327">
            <w:pPr>
              <w:pStyle w:val="leftmargin"/>
              <w:shd w:val="clear" w:color="auto" w:fill="FFFFFF"/>
              <w:spacing w:before="0" w:beforeAutospacing="0" w:after="0" w:afterAutospacing="0"/>
              <w:ind w:firstLine="375"/>
            </w:pPr>
            <w:r w:rsidRPr="00777327">
              <w:t>4) гражданское право</w:t>
            </w:r>
          </w:p>
          <w:p w14:paraId="00480928"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Какие термины относятся к понятию «правонарушение»?</w:t>
            </w:r>
          </w:p>
          <w:p w14:paraId="6693EC97" w14:textId="77777777" w:rsidR="00E11F3A" w:rsidRPr="00777327" w:rsidRDefault="00E11F3A" w:rsidP="00777327">
            <w:pPr>
              <w:pStyle w:val="leftmargin"/>
              <w:shd w:val="clear" w:color="auto" w:fill="FFFFFF"/>
              <w:spacing w:before="0" w:beforeAutospacing="0" w:after="0" w:afterAutospacing="0"/>
              <w:ind w:firstLine="375"/>
            </w:pPr>
            <w:r w:rsidRPr="00777327">
              <w:t>1) деяние, виновность, общественная опасность</w:t>
            </w:r>
          </w:p>
          <w:p w14:paraId="53E84B60" w14:textId="77777777" w:rsidR="00E11F3A" w:rsidRPr="00777327" w:rsidRDefault="00E11F3A" w:rsidP="00777327">
            <w:pPr>
              <w:pStyle w:val="leftmargin"/>
              <w:shd w:val="clear" w:color="auto" w:fill="FFFFFF"/>
              <w:spacing w:before="0" w:beforeAutospacing="0" w:after="0" w:afterAutospacing="0"/>
              <w:ind w:firstLine="375"/>
            </w:pPr>
            <w:r w:rsidRPr="00777327">
              <w:t>2) высшая юридическая сила, всенародное голосование</w:t>
            </w:r>
          </w:p>
          <w:p w14:paraId="11A08708" w14:textId="77777777" w:rsidR="00E11F3A" w:rsidRPr="00777327" w:rsidRDefault="00E11F3A" w:rsidP="00777327">
            <w:pPr>
              <w:pStyle w:val="leftmargin"/>
              <w:shd w:val="clear" w:color="auto" w:fill="FFFFFF"/>
              <w:spacing w:before="0" w:beforeAutospacing="0" w:after="0" w:afterAutospacing="0"/>
              <w:ind w:firstLine="375"/>
            </w:pPr>
            <w:r w:rsidRPr="00777327">
              <w:t>3) договор, право собственности, возмещение ущерба</w:t>
            </w:r>
          </w:p>
          <w:p w14:paraId="5668F9A0" w14:textId="77777777" w:rsidR="00E11F3A" w:rsidRPr="00777327" w:rsidRDefault="00E11F3A" w:rsidP="00777327">
            <w:pPr>
              <w:pStyle w:val="leftmargin"/>
              <w:shd w:val="clear" w:color="auto" w:fill="FFFFFF"/>
              <w:spacing w:before="0" w:beforeAutospacing="0" w:after="0" w:afterAutospacing="0"/>
              <w:ind w:firstLine="375"/>
            </w:pPr>
            <w:r w:rsidRPr="00777327">
              <w:t>4) правовой обычай, судебный прецедент</w:t>
            </w:r>
          </w:p>
          <w:p w14:paraId="143D400D"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Родители восьмилетнего Алёши часто кричат на него, ругают грубыми словами. В этой ситуации нарушается право ребёнка</w:t>
            </w:r>
          </w:p>
          <w:p w14:paraId="0CCEECCC" w14:textId="77777777" w:rsidR="00E11F3A" w:rsidRPr="00777327" w:rsidRDefault="00E11F3A" w:rsidP="00777327">
            <w:pPr>
              <w:pStyle w:val="leftmargin"/>
              <w:shd w:val="clear" w:color="auto" w:fill="FFFFFF"/>
              <w:spacing w:before="0" w:beforeAutospacing="0" w:after="0" w:afterAutospacing="0"/>
              <w:ind w:firstLine="375"/>
            </w:pPr>
            <w:r w:rsidRPr="00777327">
              <w:t>1) жить и воспитываться в семье</w:t>
            </w:r>
          </w:p>
          <w:p w14:paraId="795EF8D1" w14:textId="77777777" w:rsidR="00E11F3A" w:rsidRPr="00777327" w:rsidRDefault="00E11F3A" w:rsidP="00777327">
            <w:pPr>
              <w:pStyle w:val="leftmargin"/>
              <w:shd w:val="clear" w:color="auto" w:fill="FFFFFF"/>
              <w:spacing w:before="0" w:beforeAutospacing="0" w:after="0" w:afterAutospacing="0"/>
              <w:ind w:firstLine="375"/>
            </w:pPr>
            <w:r w:rsidRPr="00777327">
              <w:t>2) на выражение собственного мнения</w:t>
            </w:r>
          </w:p>
          <w:p w14:paraId="4B7C584B" w14:textId="77777777" w:rsidR="00E11F3A" w:rsidRPr="00777327" w:rsidRDefault="00E11F3A" w:rsidP="00777327">
            <w:pPr>
              <w:pStyle w:val="leftmargin"/>
              <w:shd w:val="clear" w:color="auto" w:fill="FFFFFF"/>
              <w:spacing w:before="0" w:beforeAutospacing="0" w:after="0" w:afterAutospacing="0"/>
              <w:ind w:firstLine="375"/>
            </w:pPr>
            <w:r w:rsidRPr="00777327">
              <w:t>3) на уважение человеческого достоинства</w:t>
            </w:r>
          </w:p>
          <w:p w14:paraId="7C542483" w14:textId="77777777" w:rsidR="00E11F3A" w:rsidRPr="00777327" w:rsidRDefault="00E11F3A" w:rsidP="00777327">
            <w:pPr>
              <w:pStyle w:val="leftmargin"/>
              <w:shd w:val="clear" w:color="auto" w:fill="FFFFFF"/>
              <w:spacing w:before="0" w:beforeAutospacing="0" w:after="0" w:afterAutospacing="0"/>
              <w:ind w:firstLine="375"/>
            </w:pPr>
            <w:r w:rsidRPr="00777327">
              <w:t>4) на общение с родственниками</w:t>
            </w:r>
          </w:p>
          <w:p w14:paraId="4309ABAD"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Что относится к полномочиям Президента Российской Федерации?</w:t>
            </w:r>
          </w:p>
          <w:p w14:paraId="650BEFE0" w14:textId="77777777" w:rsidR="00E11F3A" w:rsidRPr="00777327" w:rsidRDefault="00E11F3A" w:rsidP="00777327">
            <w:pPr>
              <w:pStyle w:val="leftmargin"/>
              <w:shd w:val="clear" w:color="auto" w:fill="FFFFFF"/>
              <w:spacing w:before="0" w:beforeAutospacing="0" w:after="0" w:afterAutospacing="0"/>
              <w:ind w:firstLine="375"/>
            </w:pPr>
            <w:r w:rsidRPr="00777327">
              <w:t>1) определение основных направлений внутренней политики</w:t>
            </w:r>
          </w:p>
          <w:p w14:paraId="15FE5106" w14:textId="77777777" w:rsidR="00E11F3A" w:rsidRPr="00777327" w:rsidRDefault="00E11F3A" w:rsidP="00777327">
            <w:pPr>
              <w:pStyle w:val="leftmargin"/>
              <w:shd w:val="clear" w:color="auto" w:fill="FFFFFF"/>
              <w:spacing w:before="0" w:beforeAutospacing="0" w:after="0" w:afterAutospacing="0"/>
              <w:ind w:firstLine="375"/>
            </w:pPr>
            <w:r w:rsidRPr="00777327">
              <w:t>2) разработка и принятие законов</w:t>
            </w:r>
          </w:p>
          <w:p w14:paraId="58771531" w14:textId="77777777" w:rsidR="00E11F3A" w:rsidRPr="00777327" w:rsidRDefault="00E11F3A" w:rsidP="00777327">
            <w:pPr>
              <w:pStyle w:val="leftmargin"/>
              <w:shd w:val="clear" w:color="auto" w:fill="FFFFFF"/>
              <w:spacing w:before="0" w:beforeAutospacing="0" w:after="0" w:afterAutospacing="0"/>
              <w:ind w:firstLine="375"/>
            </w:pPr>
            <w:r w:rsidRPr="00777327">
              <w:t>3) управление федеральной собственностью</w:t>
            </w:r>
          </w:p>
          <w:p w14:paraId="6B74D39D" w14:textId="77777777" w:rsidR="00E11F3A" w:rsidRPr="00777327" w:rsidRDefault="00E11F3A" w:rsidP="00777327">
            <w:pPr>
              <w:pStyle w:val="leftmargin"/>
              <w:shd w:val="clear" w:color="auto" w:fill="FFFFFF"/>
              <w:spacing w:before="0" w:beforeAutospacing="0" w:after="0" w:afterAutospacing="0"/>
              <w:ind w:firstLine="375"/>
            </w:pPr>
            <w:r w:rsidRPr="00777327">
              <w:t>4) разработка и исполнение бюджета РФ</w:t>
            </w:r>
          </w:p>
          <w:p w14:paraId="7BE70D91"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t>Исполнительную власть в Российской Федерации осуществляет</w:t>
            </w:r>
          </w:p>
          <w:p w14:paraId="6A00644A"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Государственная Дума</w:t>
            </w:r>
          </w:p>
          <w:p w14:paraId="2C146B6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Правительство РФ</w:t>
            </w:r>
          </w:p>
          <w:p w14:paraId="26687C26"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Совет Федерации</w:t>
            </w:r>
          </w:p>
          <w:p w14:paraId="116F86B7"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Общественная палата</w:t>
            </w:r>
          </w:p>
          <w:p w14:paraId="7E8FC3D6"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Конституция РФ про</w:t>
            </w:r>
            <w:r w:rsidRPr="00777327">
              <w:rPr>
                <w:b/>
              </w:rPr>
              <w:softHyphen/>
              <w:t>воз</w:t>
            </w:r>
            <w:r w:rsidRPr="00777327">
              <w:rPr>
                <w:b/>
              </w:rPr>
              <w:softHyphen/>
              <w:t>гла</w:t>
            </w:r>
            <w:r w:rsidRPr="00777327">
              <w:rPr>
                <w:b/>
              </w:rPr>
              <w:softHyphen/>
              <w:t>ша</w:t>
            </w:r>
            <w:r w:rsidRPr="00777327">
              <w:rPr>
                <w:b/>
              </w:rPr>
              <w:softHyphen/>
              <w:t>ет нашу стра</w:t>
            </w:r>
            <w:r w:rsidRPr="00777327">
              <w:rPr>
                <w:b/>
              </w:rPr>
              <w:softHyphen/>
              <w:t>ну со</w:t>
            </w:r>
            <w:r w:rsidRPr="00777327">
              <w:rPr>
                <w:b/>
              </w:rPr>
              <w:softHyphen/>
              <w:t>ци</w:t>
            </w:r>
            <w:r w:rsidRPr="00777327">
              <w:rPr>
                <w:b/>
              </w:rPr>
              <w:softHyphen/>
              <w:t>аль</w:t>
            </w:r>
            <w:r w:rsidRPr="00777327">
              <w:rPr>
                <w:b/>
              </w:rPr>
              <w:softHyphen/>
              <w:t>ным государством. Это означает, что</w:t>
            </w:r>
          </w:p>
          <w:p w14:paraId="6C58F322" w14:textId="77777777" w:rsidR="00E11F3A" w:rsidRPr="00777327" w:rsidRDefault="00E11F3A" w:rsidP="00777327">
            <w:pPr>
              <w:pStyle w:val="leftmargin"/>
              <w:shd w:val="clear" w:color="auto" w:fill="FFFFFF"/>
              <w:spacing w:before="0" w:beforeAutospacing="0" w:after="0" w:afterAutospacing="0"/>
              <w:ind w:firstLine="375"/>
            </w:pPr>
            <w:r w:rsidRPr="00777327">
              <w:t>1) по</w:t>
            </w:r>
            <w:r w:rsidRPr="00777327">
              <w:softHyphen/>
              <w:t>ли</w:t>
            </w:r>
            <w:r w:rsidRPr="00777327">
              <w:softHyphen/>
              <w:t>ти</w:t>
            </w:r>
            <w:r w:rsidRPr="00777327">
              <w:softHyphen/>
              <w:t>ка го</w:t>
            </w:r>
            <w:r w:rsidRPr="00777327">
              <w:softHyphen/>
              <w:t>су</w:t>
            </w:r>
            <w:r w:rsidRPr="00777327">
              <w:softHyphen/>
              <w:t>дар</w:t>
            </w:r>
            <w:r w:rsidRPr="00777327">
              <w:softHyphen/>
              <w:t>ства на</w:t>
            </w:r>
            <w:r w:rsidRPr="00777327">
              <w:softHyphen/>
              <w:t>прав</w:t>
            </w:r>
            <w:r w:rsidRPr="00777327">
              <w:softHyphen/>
              <w:t>ле</w:t>
            </w:r>
            <w:r w:rsidRPr="00777327">
              <w:softHyphen/>
              <w:t>на на со</w:t>
            </w:r>
            <w:r w:rsidRPr="00777327">
              <w:softHyphen/>
              <w:t>зда</w:t>
            </w:r>
            <w:r w:rsidRPr="00777327">
              <w:softHyphen/>
              <w:t>ние условий, обеспечивающих</w:t>
            </w:r>
          </w:p>
          <w:p w14:paraId="2B744C13"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достойную жизнь человека</w:t>
            </w:r>
          </w:p>
          <w:p w14:paraId="27973DF6" w14:textId="77777777" w:rsidR="00E11F3A" w:rsidRPr="00777327" w:rsidRDefault="00E11F3A" w:rsidP="00777327">
            <w:pPr>
              <w:pStyle w:val="leftmargin"/>
              <w:shd w:val="clear" w:color="auto" w:fill="FFFFFF"/>
              <w:spacing w:before="0" w:beforeAutospacing="0" w:after="0" w:afterAutospacing="0"/>
              <w:ind w:firstLine="375"/>
            </w:pPr>
            <w:r w:rsidRPr="00777327">
              <w:t>2) народы, про</w:t>
            </w:r>
            <w:r w:rsidRPr="00777327">
              <w:softHyphen/>
              <w:t>жи</w:t>
            </w:r>
            <w:r w:rsidRPr="00777327">
              <w:softHyphen/>
              <w:t>ва</w:t>
            </w:r>
            <w:r w:rsidRPr="00777327">
              <w:softHyphen/>
              <w:t>ю</w:t>
            </w:r>
            <w:r w:rsidRPr="00777327">
              <w:softHyphen/>
              <w:t>щие на тер</w:t>
            </w:r>
            <w:r w:rsidRPr="00777327">
              <w:softHyphen/>
              <w:t>ри</w:t>
            </w:r>
            <w:r w:rsidRPr="00777327">
              <w:softHyphen/>
              <w:t>то</w:t>
            </w:r>
            <w:r w:rsidRPr="00777327">
              <w:softHyphen/>
              <w:t>рии РФ, имеют рав</w:t>
            </w:r>
            <w:r w:rsidRPr="00777327">
              <w:softHyphen/>
              <w:t>ные права</w:t>
            </w:r>
          </w:p>
          <w:p w14:paraId="7030BDA9" w14:textId="77777777" w:rsidR="00E11F3A" w:rsidRPr="00777327" w:rsidRDefault="00E11F3A" w:rsidP="00777327">
            <w:pPr>
              <w:pStyle w:val="leftmargin"/>
              <w:shd w:val="clear" w:color="auto" w:fill="FFFFFF"/>
              <w:spacing w:before="0" w:beforeAutospacing="0" w:after="0" w:afterAutospacing="0"/>
              <w:ind w:firstLine="375"/>
            </w:pPr>
            <w:r w:rsidRPr="00777327">
              <w:t>3) власть осуществляется на ос</w:t>
            </w:r>
            <w:r w:rsidRPr="00777327">
              <w:softHyphen/>
              <w:t>но</w:t>
            </w:r>
            <w:r w:rsidRPr="00777327">
              <w:softHyphen/>
              <w:t>ве раз</w:t>
            </w:r>
            <w:r w:rsidRPr="00777327">
              <w:softHyphen/>
              <w:t>де</w:t>
            </w:r>
            <w:r w:rsidRPr="00777327">
              <w:softHyphen/>
              <w:t>ле</w:t>
            </w:r>
            <w:r w:rsidRPr="00777327">
              <w:softHyphen/>
              <w:t>ния на законодательную,</w:t>
            </w:r>
          </w:p>
          <w:p w14:paraId="18E8FE8C"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исполнительную и су</w:t>
            </w:r>
            <w:r w:rsidRPr="00777327">
              <w:rPr>
                <w:rFonts w:ascii="Times New Roman" w:hAnsi="Times New Roman"/>
              </w:rPr>
              <w:softHyphen/>
              <w:t>деб</w:t>
            </w:r>
            <w:r w:rsidRPr="00777327">
              <w:rPr>
                <w:rFonts w:ascii="Times New Roman" w:hAnsi="Times New Roman"/>
              </w:rPr>
              <w:softHyphen/>
              <w:t>ную ветви</w:t>
            </w:r>
          </w:p>
          <w:p w14:paraId="3D7A07F8" w14:textId="77777777" w:rsidR="00E11F3A" w:rsidRPr="00777327" w:rsidRDefault="00E11F3A" w:rsidP="00777327">
            <w:pPr>
              <w:pStyle w:val="leftmargin"/>
              <w:shd w:val="clear" w:color="auto" w:fill="FFFFFF"/>
              <w:spacing w:before="0" w:beforeAutospacing="0" w:after="0" w:afterAutospacing="0"/>
              <w:ind w:firstLine="375"/>
            </w:pPr>
            <w:r w:rsidRPr="00777327">
              <w:t>4) человек, его права и сво</w:t>
            </w:r>
            <w:r w:rsidRPr="00777327">
              <w:softHyphen/>
              <w:t>бо</w:t>
            </w:r>
            <w:r w:rsidRPr="00777327">
              <w:softHyphen/>
              <w:t>ды при</w:t>
            </w:r>
            <w:r w:rsidRPr="00777327">
              <w:softHyphen/>
              <w:t>зна</w:t>
            </w:r>
            <w:r w:rsidRPr="00777327">
              <w:softHyphen/>
              <w:t>ют</w:t>
            </w:r>
            <w:r w:rsidRPr="00777327">
              <w:softHyphen/>
              <w:t>ся выс</w:t>
            </w:r>
            <w:r w:rsidRPr="00777327">
              <w:softHyphen/>
              <w:t>шей ценностью</w:t>
            </w:r>
          </w:p>
          <w:p w14:paraId="0D907709"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lastRenderedPageBreak/>
              <w:t>Гражданин К. подарил сыну на день рождения свой автомобиль. Этот пример, прежде всего, иллюстрирует право гражданина К. как собственника в отношении принадлежащего ему имущества</w:t>
            </w:r>
          </w:p>
          <w:p w14:paraId="7A3341BF"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владеть</w:t>
            </w:r>
          </w:p>
          <w:p w14:paraId="1B6E4668"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распоряжаться</w:t>
            </w:r>
          </w:p>
          <w:p w14:paraId="708FCDBC"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пользоваться</w:t>
            </w:r>
          </w:p>
          <w:p w14:paraId="57D489D9"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наследовать</w:t>
            </w:r>
          </w:p>
          <w:p w14:paraId="0FB9410C"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t>Верны ли следующие суждения о Конституции Российской Федерации?</w:t>
            </w:r>
          </w:p>
          <w:p w14:paraId="51011C76"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Конституция Российской Федерации обладает высшей юридической силой.</w:t>
            </w:r>
          </w:p>
          <w:p w14:paraId="32ADB010"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Конституция является сводом законов Российской Федерации.</w:t>
            </w:r>
          </w:p>
          <w:p w14:paraId="4C481D72"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верно только А</w:t>
            </w:r>
          </w:p>
          <w:p w14:paraId="059E6AC5"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верно только Б</w:t>
            </w:r>
          </w:p>
          <w:p w14:paraId="2972BE91"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верны оба суждения</w:t>
            </w:r>
          </w:p>
          <w:p w14:paraId="32058097"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оба суждения неверны</w:t>
            </w:r>
          </w:p>
          <w:p w14:paraId="1822F860"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t>В приведенном списке указаны черты сходства выборов и референдума и отличия выборов от референдума. Выберите и запишите в первую колонку таблицы порядковые номера черт сходства, а во вторую колонку — порядковые номера черт отличия:</w:t>
            </w:r>
          </w:p>
          <w:p w14:paraId="109F3459"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является (</w:t>
            </w:r>
            <w:proofErr w:type="spellStart"/>
            <w:r w:rsidRPr="00777327">
              <w:rPr>
                <w:rFonts w:ascii="Times New Roman" w:eastAsia="Times New Roman" w:hAnsi="Times New Roman"/>
                <w:sz w:val="24"/>
                <w:szCs w:val="24"/>
                <w:lang w:eastAsia="ru-RU"/>
              </w:rPr>
              <w:t>ются</w:t>
            </w:r>
            <w:proofErr w:type="spellEnd"/>
            <w:r w:rsidRPr="00777327">
              <w:rPr>
                <w:rFonts w:ascii="Times New Roman" w:eastAsia="Times New Roman" w:hAnsi="Times New Roman"/>
                <w:sz w:val="24"/>
                <w:szCs w:val="24"/>
                <w:lang w:eastAsia="ru-RU"/>
              </w:rPr>
              <w:t>) выражением народовластия;</w:t>
            </w:r>
          </w:p>
          <w:p w14:paraId="46A7FA05"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проводится (</w:t>
            </w:r>
            <w:proofErr w:type="spellStart"/>
            <w:r w:rsidRPr="00777327">
              <w:rPr>
                <w:rFonts w:ascii="Times New Roman" w:eastAsia="Times New Roman" w:hAnsi="Times New Roman"/>
                <w:sz w:val="24"/>
                <w:szCs w:val="24"/>
                <w:lang w:eastAsia="ru-RU"/>
              </w:rPr>
              <w:t>ятся</w:t>
            </w:r>
            <w:proofErr w:type="spellEnd"/>
            <w:r w:rsidRPr="00777327">
              <w:rPr>
                <w:rFonts w:ascii="Times New Roman" w:eastAsia="Times New Roman" w:hAnsi="Times New Roman"/>
                <w:sz w:val="24"/>
                <w:szCs w:val="24"/>
                <w:lang w:eastAsia="ru-RU"/>
              </w:rPr>
              <w:t>), как правило, регулярно;</w:t>
            </w:r>
          </w:p>
          <w:p w14:paraId="352F7ACB"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служит формой демократии;</w:t>
            </w:r>
          </w:p>
          <w:p w14:paraId="7986839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предполагает выдвижение кандидатов.</w:t>
            </w: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93"/>
              <w:gridCol w:w="984"/>
              <w:gridCol w:w="859"/>
              <w:gridCol w:w="850"/>
            </w:tblGrid>
            <w:tr w:rsidR="00E11F3A" w:rsidRPr="00777327" w14:paraId="64489B43" w14:textId="77777777" w:rsidTr="00E11F3A">
              <w:trPr>
                <w:jc w:val="center"/>
              </w:trPr>
              <w:tc>
                <w:tcPr>
                  <w:tcW w:w="197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72A9B2"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Черты сходства</w:t>
                  </w:r>
                </w:p>
              </w:tc>
              <w:tc>
                <w:tcPr>
                  <w:tcW w:w="170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1E4DEEB"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Черты различия</w:t>
                  </w:r>
                </w:p>
              </w:tc>
            </w:tr>
            <w:tr w:rsidR="00E11F3A" w:rsidRPr="00777327" w14:paraId="5AEDBDE5" w14:textId="77777777" w:rsidTr="00E11F3A">
              <w:trPr>
                <w:trHeight w:val="210"/>
                <w:jc w:val="center"/>
              </w:trPr>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793487"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E0FB0E"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0C2406"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CECF26"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r>
          </w:tbl>
          <w:p w14:paraId="6D9AD2E7"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t>Установите со</w:t>
            </w:r>
            <w:r w:rsidRPr="00777327">
              <w:rPr>
                <w:rFonts w:ascii="Times New Roman" w:eastAsia="Times New Roman" w:hAnsi="Times New Roman"/>
                <w:b/>
              </w:rPr>
              <w:softHyphen/>
              <w:t>от</w:t>
            </w:r>
            <w:r w:rsidRPr="00777327">
              <w:rPr>
                <w:rFonts w:ascii="Times New Roman" w:eastAsia="Times New Roman" w:hAnsi="Times New Roman"/>
                <w:b/>
              </w:rPr>
              <w:softHyphen/>
              <w:t>вет</w:t>
            </w:r>
            <w:r w:rsidRPr="00777327">
              <w:rPr>
                <w:rFonts w:ascii="Times New Roman" w:eastAsia="Times New Roman" w:hAnsi="Times New Roman"/>
                <w:b/>
              </w:rPr>
              <w:softHyphen/>
              <w:t>ствие между при</w:t>
            </w:r>
            <w:r w:rsidRPr="00777327">
              <w:rPr>
                <w:rFonts w:ascii="Times New Roman" w:eastAsia="Times New Roman" w:hAnsi="Times New Roman"/>
                <w:b/>
              </w:rPr>
              <w:softHyphen/>
              <w:t>ме</w:t>
            </w:r>
            <w:r w:rsidRPr="00777327">
              <w:rPr>
                <w:rFonts w:ascii="Times New Roman" w:eastAsia="Times New Roman" w:hAnsi="Times New Roman"/>
                <w:b/>
              </w:rPr>
              <w:softHyphen/>
              <w:t>ра</w:t>
            </w:r>
            <w:r w:rsidRPr="00777327">
              <w:rPr>
                <w:rFonts w:ascii="Times New Roman" w:eastAsia="Times New Roman" w:hAnsi="Times New Roman"/>
                <w:b/>
              </w:rPr>
              <w:softHyphen/>
              <w:t>ми и эле</w:t>
            </w:r>
            <w:r w:rsidRPr="00777327">
              <w:rPr>
                <w:rFonts w:ascii="Times New Roman" w:eastAsia="Times New Roman" w:hAnsi="Times New Roman"/>
                <w:b/>
              </w:rPr>
              <w:softHyphen/>
              <w:t>мен</w:t>
            </w:r>
            <w:r w:rsidRPr="00777327">
              <w:rPr>
                <w:rFonts w:ascii="Times New Roman" w:eastAsia="Times New Roman" w:hAnsi="Times New Roman"/>
                <w:b/>
              </w:rPr>
              <w:softHyphen/>
              <w:t>та</w:t>
            </w:r>
            <w:r w:rsidRPr="00777327">
              <w:rPr>
                <w:rFonts w:ascii="Times New Roman" w:eastAsia="Times New Roman" w:hAnsi="Times New Roman"/>
                <w:b/>
              </w:rPr>
              <w:softHyphen/>
              <w:t>ми формы государства: к каж</w:t>
            </w:r>
            <w:r w:rsidRPr="00777327">
              <w:rPr>
                <w:rFonts w:ascii="Times New Roman" w:eastAsia="Times New Roman" w:hAnsi="Times New Roman"/>
                <w:b/>
              </w:rPr>
              <w:softHyphen/>
              <w:t>до</w:t>
            </w:r>
            <w:r w:rsidRPr="00777327">
              <w:rPr>
                <w:rFonts w:ascii="Times New Roman" w:eastAsia="Times New Roman" w:hAnsi="Times New Roman"/>
                <w:b/>
              </w:rPr>
              <w:softHyphen/>
              <w:t>му элементу, дан</w:t>
            </w:r>
            <w:r w:rsidRPr="00777327">
              <w:rPr>
                <w:rFonts w:ascii="Times New Roman" w:eastAsia="Times New Roman" w:hAnsi="Times New Roman"/>
                <w:b/>
              </w:rPr>
              <w:softHyphen/>
              <w:t>но</w:t>
            </w:r>
            <w:r w:rsidRPr="00777327">
              <w:rPr>
                <w:rFonts w:ascii="Times New Roman" w:eastAsia="Times New Roman" w:hAnsi="Times New Roman"/>
                <w:b/>
              </w:rPr>
              <w:softHyphen/>
              <w:t>му в пер</w:t>
            </w:r>
            <w:r w:rsidRPr="00777327">
              <w:rPr>
                <w:rFonts w:ascii="Times New Roman" w:eastAsia="Times New Roman" w:hAnsi="Times New Roman"/>
                <w:b/>
              </w:rPr>
              <w:softHyphen/>
              <w:t>вом столбце, под</w:t>
            </w:r>
            <w:r w:rsidRPr="00777327">
              <w:rPr>
                <w:rFonts w:ascii="Times New Roman" w:eastAsia="Times New Roman" w:hAnsi="Times New Roman"/>
                <w:b/>
              </w:rPr>
              <w:softHyphen/>
              <w:t>бе</w:t>
            </w:r>
            <w:r w:rsidRPr="00777327">
              <w:rPr>
                <w:rFonts w:ascii="Times New Roman" w:eastAsia="Times New Roman" w:hAnsi="Times New Roman"/>
                <w:b/>
              </w:rPr>
              <w:softHyphen/>
              <w:t>ри</w:t>
            </w:r>
            <w:r w:rsidRPr="00777327">
              <w:rPr>
                <w:rFonts w:ascii="Times New Roman" w:eastAsia="Times New Roman" w:hAnsi="Times New Roman"/>
                <w:b/>
              </w:rPr>
              <w:softHyphen/>
              <w:t>те со</w:t>
            </w:r>
            <w:r w:rsidRPr="00777327">
              <w:rPr>
                <w:rFonts w:ascii="Times New Roman" w:eastAsia="Times New Roman" w:hAnsi="Times New Roman"/>
                <w:b/>
              </w:rPr>
              <w:softHyphen/>
              <w:t>от</w:t>
            </w:r>
            <w:r w:rsidRPr="00777327">
              <w:rPr>
                <w:rFonts w:ascii="Times New Roman" w:eastAsia="Times New Roman" w:hAnsi="Times New Roman"/>
                <w:b/>
              </w:rPr>
              <w:softHyphen/>
              <w:t>вет</w:t>
            </w:r>
            <w:r w:rsidRPr="00777327">
              <w:rPr>
                <w:rFonts w:ascii="Times New Roman" w:eastAsia="Times New Roman" w:hAnsi="Times New Roman"/>
                <w:b/>
              </w:rPr>
              <w:softHyphen/>
              <w:t>ству</w:t>
            </w:r>
            <w:r w:rsidRPr="00777327">
              <w:rPr>
                <w:rFonts w:ascii="Times New Roman" w:eastAsia="Times New Roman" w:hAnsi="Times New Roman"/>
                <w:b/>
              </w:rPr>
              <w:softHyphen/>
              <w:t>ю</w:t>
            </w:r>
            <w:r w:rsidRPr="00777327">
              <w:rPr>
                <w:rFonts w:ascii="Times New Roman" w:eastAsia="Times New Roman" w:hAnsi="Times New Roman"/>
                <w:b/>
              </w:rPr>
              <w:softHyphen/>
              <w:t>щий эле</w:t>
            </w:r>
            <w:r w:rsidRPr="00777327">
              <w:rPr>
                <w:rFonts w:ascii="Times New Roman" w:eastAsia="Times New Roman" w:hAnsi="Times New Roman"/>
                <w:b/>
              </w:rPr>
              <w:softHyphen/>
              <w:t>мент из вто</w:t>
            </w:r>
            <w:r w:rsidRPr="00777327">
              <w:rPr>
                <w:rFonts w:ascii="Times New Roman" w:eastAsia="Times New Roman" w:hAnsi="Times New Roman"/>
                <w:b/>
              </w:rPr>
              <w:softHyphen/>
              <w:t>ро</w:t>
            </w:r>
            <w:r w:rsidRPr="00777327">
              <w:rPr>
                <w:rFonts w:ascii="Times New Roman" w:eastAsia="Times New Roman" w:hAnsi="Times New Roman"/>
                <w:b/>
              </w:rPr>
              <w:softHyphen/>
              <w:t>го столбца.</w:t>
            </w:r>
          </w:p>
          <w:tbl>
            <w:tblPr>
              <w:tblW w:w="524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8"/>
              <w:gridCol w:w="184"/>
              <w:gridCol w:w="2793"/>
            </w:tblGrid>
            <w:tr w:rsidR="00E11F3A" w:rsidRPr="00777327" w14:paraId="36E46C96" w14:textId="77777777" w:rsidTr="00E11F3A">
              <w:tc>
                <w:tcPr>
                  <w:tcW w:w="2268" w:type="dxa"/>
                  <w:tcBorders>
                    <w:top w:val="nil"/>
                    <w:left w:val="nil"/>
                    <w:bottom w:val="nil"/>
                    <w:right w:val="nil"/>
                  </w:tcBorders>
                  <w:shd w:val="clear" w:color="auto" w:fill="FFFFFF"/>
                  <w:tcMar>
                    <w:top w:w="60" w:type="dxa"/>
                    <w:left w:w="60" w:type="dxa"/>
                    <w:bottom w:w="60" w:type="dxa"/>
                    <w:right w:w="60" w:type="dxa"/>
                  </w:tcMar>
                  <w:vAlign w:val="center"/>
                  <w:hideMark/>
                </w:tcPr>
                <w:p w14:paraId="6799EA84"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ПРИМЕРЫ</w:t>
                  </w:r>
                </w:p>
              </w:tc>
              <w:tc>
                <w:tcPr>
                  <w:tcW w:w="184" w:type="dxa"/>
                  <w:tcBorders>
                    <w:top w:val="nil"/>
                    <w:left w:val="nil"/>
                    <w:bottom w:val="nil"/>
                    <w:right w:val="nil"/>
                  </w:tcBorders>
                  <w:shd w:val="clear" w:color="auto" w:fill="FFFFFF"/>
                  <w:tcMar>
                    <w:top w:w="60" w:type="dxa"/>
                    <w:left w:w="60" w:type="dxa"/>
                    <w:bottom w:w="60" w:type="dxa"/>
                    <w:right w:w="60" w:type="dxa"/>
                  </w:tcMar>
                  <w:vAlign w:val="center"/>
                  <w:hideMark/>
                </w:tcPr>
                <w:p w14:paraId="16C6BADF"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793" w:type="dxa"/>
                  <w:tcBorders>
                    <w:top w:val="nil"/>
                    <w:left w:val="nil"/>
                    <w:bottom w:val="nil"/>
                    <w:right w:val="nil"/>
                  </w:tcBorders>
                  <w:shd w:val="clear" w:color="auto" w:fill="FFFFFF"/>
                  <w:tcMar>
                    <w:top w:w="60" w:type="dxa"/>
                    <w:left w:w="60" w:type="dxa"/>
                    <w:bottom w:w="60" w:type="dxa"/>
                    <w:right w:w="60" w:type="dxa"/>
                  </w:tcMar>
                  <w:vAlign w:val="center"/>
                  <w:hideMark/>
                </w:tcPr>
                <w:p w14:paraId="60FBCC95"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ЭЛЕМЕНТЫ ФОРМЫ ГОСУДАРСТВА</w:t>
                  </w:r>
                </w:p>
              </w:tc>
            </w:tr>
            <w:tr w:rsidR="00E11F3A" w:rsidRPr="00777327" w14:paraId="4F7C170E" w14:textId="77777777" w:rsidTr="00E11F3A">
              <w:tc>
                <w:tcPr>
                  <w:tcW w:w="2268" w:type="dxa"/>
                  <w:tcBorders>
                    <w:top w:val="nil"/>
                    <w:left w:val="nil"/>
                    <w:bottom w:val="nil"/>
                    <w:right w:val="nil"/>
                  </w:tcBorders>
                  <w:shd w:val="clear" w:color="auto" w:fill="FFFFFF"/>
                  <w:tcMar>
                    <w:top w:w="60" w:type="dxa"/>
                    <w:left w:w="60" w:type="dxa"/>
                    <w:bottom w:w="60" w:type="dxa"/>
                    <w:right w:w="60" w:type="dxa"/>
                  </w:tcMar>
                  <w:hideMark/>
                </w:tcPr>
                <w:p w14:paraId="74268504"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демократия</w:t>
                  </w:r>
                </w:p>
                <w:p w14:paraId="04C9D215"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федерация</w:t>
                  </w:r>
                </w:p>
                <w:p w14:paraId="4D8D2B32"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республика</w:t>
                  </w:r>
                </w:p>
                <w:p w14:paraId="3BBF0684"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уни</w:t>
                  </w:r>
                  <w:r w:rsidRPr="00777327">
                    <w:rPr>
                      <w:rFonts w:ascii="Times New Roman" w:eastAsia="Times New Roman" w:hAnsi="Times New Roman"/>
                      <w:sz w:val="24"/>
                      <w:szCs w:val="24"/>
                      <w:lang w:eastAsia="ru-RU"/>
                    </w:rPr>
                    <w:softHyphen/>
                    <w:t>тар</w:t>
                  </w:r>
                  <w:r w:rsidRPr="00777327">
                    <w:rPr>
                      <w:rFonts w:ascii="Times New Roman" w:eastAsia="Times New Roman" w:hAnsi="Times New Roman"/>
                      <w:sz w:val="24"/>
                      <w:szCs w:val="24"/>
                      <w:lang w:eastAsia="ru-RU"/>
                    </w:rPr>
                    <w:softHyphen/>
                    <w:t>ное государство</w:t>
                  </w:r>
                </w:p>
                <w:p w14:paraId="2A69B844"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 монархия</w:t>
                  </w:r>
                </w:p>
              </w:tc>
              <w:tc>
                <w:tcPr>
                  <w:tcW w:w="184" w:type="dxa"/>
                  <w:tcBorders>
                    <w:top w:val="nil"/>
                    <w:left w:val="nil"/>
                    <w:bottom w:val="nil"/>
                    <w:right w:val="nil"/>
                  </w:tcBorders>
                  <w:shd w:val="clear" w:color="auto" w:fill="FFFFFF"/>
                  <w:tcMar>
                    <w:top w:w="60" w:type="dxa"/>
                    <w:left w:w="60" w:type="dxa"/>
                    <w:bottom w:w="60" w:type="dxa"/>
                    <w:right w:w="60" w:type="dxa"/>
                  </w:tcMar>
                  <w:vAlign w:val="center"/>
                  <w:hideMark/>
                </w:tcPr>
                <w:p w14:paraId="34CED907"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793" w:type="dxa"/>
                  <w:tcBorders>
                    <w:top w:val="nil"/>
                    <w:left w:val="nil"/>
                    <w:bottom w:val="nil"/>
                    <w:right w:val="nil"/>
                  </w:tcBorders>
                  <w:shd w:val="clear" w:color="auto" w:fill="FFFFFF"/>
                  <w:tcMar>
                    <w:top w:w="60" w:type="dxa"/>
                    <w:left w:w="60" w:type="dxa"/>
                    <w:bottom w:w="60" w:type="dxa"/>
                    <w:right w:w="60" w:type="dxa"/>
                  </w:tcMar>
                  <w:hideMark/>
                </w:tcPr>
                <w:p w14:paraId="7E68B097"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форма государственно-территориального устройства</w:t>
                  </w:r>
                </w:p>
                <w:p w14:paraId="114B82E6"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форма правления</w:t>
                  </w:r>
                </w:p>
                <w:p w14:paraId="18E976B7"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по</w:t>
                  </w:r>
                  <w:r w:rsidRPr="00777327">
                    <w:rPr>
                      <w:rFonts w:ascii="Times New Roman" w:eastAsia="Times New Roman" w:hAnsi="Times New Roman"/>
                      <w:sz w:val="24"/>
                      <w:szCs w:val="24"/>
                      <w:lang w:eastAsia="ru-RU"/>
                    </w:rPr>
                    <w:softHyphen/>
                    <w:t>ли</w:t>
                  </w:r>
                  <w:r w:rsidRPr="00777327">
                    <w:rPr>
                      <w:rFonts w:ascii="Times New Roman" w:eastAsia="Times New Roman" w:hAnsi="Times New Roman"/>
                      <w:sz w:val="24"/>
                      <w:szCs w:val="24"/>
                      <w:lang w:eastAsia="ru-RU"/>
                    </w:rPr>
                    <w:softHyphen/>
                    <w:t>ти</w:t>
                  </w:r>
                  <w:r w:rsidRPr="00777327">
                    <w:rPr>
                      <w:rFonts w:ascii="Times New Roman" w:eastAsia="Times New Roman" w:hAnsi="Times New Roman"/>
                      <w:sz w:val="24"/>
                      <w:szCs w:val="24"/>
                      <w:lang w:eastAsia="ru-RU"/>
                    </w:rPr>
                    <w:softHyphen/>
                    <w:t>че</w:t>
                  </w:r>
                  <w:r w:rsidRPr="00777327">
                    <w:rPr>
                      <w:rFonts w:ascii="Times New Roman" w:eastAsia="Times New Roman" w:hAnsi="Times New Roman"/>
                      <w:sz w:val="24"/>
                      <w:szCs w:val="24"/>
                      <w:lang w:eastAsia="ru-RU"/>
                    </w:rPr>
                    <w:softHyphen/>
                    <w:t>ский режим</w:t>
                  </w:r>
                </w:p>
              </w:tc>
            </w:tr>
          </w:tbl>
          <w:p w14:paraId="668D665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ответ цифры, рас</w:t>
            </w:r>
            <w:r w:rsidRPr="00777327">
              <w:rPr>
                <w:rFonts w:ascii="Times New Roman" w:eastAsia="Times New Roman" w:hAnsi="Times New Roman"/>
                <w:sz w:val="24"/>
                <w:szCs w:val="24"/>
                <w:lang w:eastAsia="ru-RU"/>
              </w:rPr>
              <w:softHyphen/>
              <w:t>по</w:t>
            </w:r>
            <w:r w:rsidRPr="00777327">
              <w:rPr>
                <w:rFonts w:ascii="Times New Roman" w:eastAsia="Times New Roman" w:hAnsi="Times New Roman"/>
                <w:sz w:val="24"/>
                <w:szCs w:val="24"/>
                <w:lang w:eastAsia="ru-RU"/>
              </w:rPr>
              <w:softHyphen/>
              <w:t>ло</w:t>
            </w:r>
            <w:r w:rsidRPr="00777327">
              <w:rPr>
                <w:rFonts w:ascii="Times New Roman" w:eastAsia="Times New Roman" w:hAnsi="Times New Roman"/>
                <w:sz w:val="24"/>
                <w:szCs w:val="24"/>
                <w:lang w:eastAsia="ru-RU"/>
              </w:rPr>
              <w:softHyphen/>
              <w:t>жив их в порядке, со</w:t>
            </w:r>
            <w:r w:rsidRPr="00777327">
              <w:rPr>
                <w:rFonts w:ascii="Times New Roman" w:eastAsia="Times New Roman" w:hAnsi="Times New Roman"/>
                <w:sz w:val="24"/>
                <w:szCs w:val="24"/>
                <w:lang w:eastAsia="ru-RU"/>
              </w:rPr>
              <w:softHyphen/>
              <w:t>от</w:t>
            </w:r>
            <w:r w:rsidRPr="00777327">
              <w:rPr>
                <w:rFonts w:ascii="Times New Roman" w:eastAsia="Times New Roman" w:hAnsi="Times New Roman"/>
                <w:sz w:val="24"/>
                <w:szCs w:val="24"/>
                <w:lang w:eastAsia="ru-RU"/>
              </w:rPr>
              <w:softHyphen/>
              <w:t>вет</w:t>
            </w:r>
            <w:r w:rsidRPr="00777327">
              <w:rPr>
                <w:rFonts w:ascii="Times New Roman" w:eastAsia="Times New Roman" w:hAnsi="Times New Roman"/>
                <w:sz w:val="24"/>
                <w:szCs w:val="24"/>
                <w:lang w:eastAsia="ru-RU"/>
              </w:rPr>
              <w:softHyphen/>
              <w:t>ству</w:t>
            </w:r>
            <w:r w:rsidRPr="00777327">
              <w:rPr>
                <w:rFonts w:ascii="Times New Roman" w:eastAsia="Times New Roman" w:hAnsi="Times New Roman"/>
                <w:sz w:val="24"/>
                <w:szCs w:val="24"/>
                <w:lang w:eastAsia="ru-RU"/>
              </w:rPr>
              <w:softHyphen/>
              <w:t>ю</w:t>
            </w:r>
            <w:r w:rsidRPr="00777327">
              <w:rPr>
                <w:rFonts w:ascii="Times New Roman" w:eastAsia="Times New Roman" w:hAnsi="Times New Roman"/>
                <w:sz w:val="24"/>
                <w:szCs w:val="24"/>
                <w:lang w:eastAsia="ru-RU"/>
              </w:rPr>
              <w:softHyphen/>
              <w:t>щем буквам: </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8"/>
              <w:gridCol w:w="425"/>
              <w:gridCol w:w="425"/>
              <w:gridCol w:w="425"/>
              <w:gridCol w:w="426"/>
            </w:tblGrid>
            <w:tr w:rsidR="00E11F3A" w:rsidRPr="00777327" w14:paraId="137DE6BF" w14:textId="77777777" w:rsidTr="00E11F3A">
              <w:tc>
                <w:tcPr>
                  <w:tcW w:w="41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99C649C"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FCC8D4F"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5560B55"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0FD8A7B"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c>
                <w:tcPr>
                  <w:tcW w:w="42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9B658EA"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w:t>
                  </w:r>
                </w:p>
              </w:tc>
            </w:tr>
            <w:tr w:rsidR="00E11F3A" w:rsidRPr="00777327" w14:paraId="22628779" w14:textId="77777777" w:rsidTr="00E11F3A">
              <w:trPr>
                <w:trHeight w:val="210"/>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009E9C7"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75A6090"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377C61"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AB900C"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42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C1EB08"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r>
          </w:tbl>
          <w:p w14:paraId="38F3E035" w14:textId="77777777" w:rsidR="00E11F3A" w:rsidRPr="00777327" w:rsidRDefault="00E11F3A" w:rsidP="00777327">
            <w:pPr>
              <w:shd w:val="clear" w:color="auto" w:fill="FFFFFF"/>
              <w:spacing w:after="0" w:line="240" w:lineRule="auto"/>
              <w:jc w:val="center"/>
              <w:rPr>
                <w:rFonts w:ascii="Times New Roman" w:eastAsia="Times New Roman" w:hAnsi="Times New Roman"/>
                <w:b/>
                <w:sz w:val="24"/>
                <w:szCs w:val="24"/>
                <w:lang w:eastAsia="ru-RU"/>
              </w:rPr>
            </w:pPr>
            <w:r w:rsidRPr="00777327">
              <w:rPr>
                <w:rFonts w:ascii="Times New Roman" w:eastAsia="Times New Roman" w:hAnsi="Times New Roman"/>
                <w:b/>
                <w:sz w:val="24"/>
                <w:szCs w:val="24"/>
                <w:lang w:eastAsia="ru-RU"/>
              </w:rPr>
              <w:t>Вариант 2.</w:t>
            </w:r>
          </w:p>
          <w:p w14:paraId="7EED3461"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Способность и возможность отдельного человека или группы общества подчинять своей воле других людей — это</w:t>
            </w:r>
          </w:p>
          <w:p w14:paraId="6CFF795A" w14:textId="77777777" w:rsidR="00E11F3A" w:rsidRPr="00777327" w:rsidRDefault="00E11F3A" w:rsidP="00777327">
            <w:pPr>
              <w:pStyle w:val="leftmargin"/>
              <w:shd w:val="clear" w:color="auto" w:fill="FFFFFF"/>
              <w:spacing w:before="0" w:beforeAutospacing="0" w:after="0" w:afterAutospacing="0"/>
              <w:ind w:firstLine="375"/>
            </w:pPr>
            <w:r w:rsidRPr="00777327">
              <w:t>1) социализация</w:t>
            </w:r>
          </w:p>
          <w:p w14:paraId="1FDF6550" w14:textId="77777777" w:rsidR="00E11F3A" w:rsidRPr="00777327" w:rsidRDefault="00E11F3A" w:rsidP="00777327">
            <w:pPr>
              <w:pStyle w:val="leftmargin"/>
              <w:shd w:val="clear" w:color="auto" w:fill="FFFFFF"/>
              <w:spacing w:before="0" w:beforeAutospacing="0" w:after="0" w:afterAutospacing="0"/>
              <w:ind w:firstLine="375"/>
            </w:pPr>
            <w:r w:rsidRPr="00777327">
              <w:lastRenderedPageBreak/>
              <w:t>2) власть</w:t>
            </w:r>
          </w:p>
          <w:p w14:paraId="583E6C07" w14:textId="77777777" w:rsidR="00E11F3A" w:rsidRPr="00777327" w:rsidRDefault="00E11F3A" w:rsidP="00777327">
            <w:pPr>
              <w:pStyle w:val="leftmargin"/>
              <w:shd w:val="clear" w:color="auto" w:fill="FFFFFF"/>
              <w:spacing w:before="0" w:beforeAutospacing="0" w:after="0" w:afterAutospacing="0"/>
              <w:ind w:firstLine="375"/>
            </w:pPr>
            <w:r w:rsidRPr="00777327">
              <w:t>3) политика</w:t>
            </w:r>
          </w:p>
          <w:p w14:paraId="6DC32AB2" w14:textId="77777777" w:rsidR="00E11F3A" w:rsidRPr="00777327" w:rsidRDefault="00E11F3A" w:rsidP="00777327">
            <w:pPr>
              <w:pStyle w:val="leftmargin"/>
              <w:shd w:val="clear" w:color="auto" w:fill="FFFFFF"/>
              <w:spacing w:before="0" w:beforeAutospacing="0" w:after="0" w:afterAutospacing="0"/>
              <w:ind w:firstLine="375"/>
            </w:pPr>
            <w:r w:rsidRPr="00777327">
              <w:t>4) престиж</w:t>
            </w:r>
          </w:p>
          <w:p w14:paraId="7349ECEA"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Что из перечисленного характеризует демократический режим?</w:t>
            </w:r>
          </w:p>
          <w:p w14:paraId="7612CFC1" w14:textId="77777777" w:rsidR="00E11F3A" w:rsidRPr="00777327" w:rsidRDefault="00E11F3A" w:rsidP="00777327">
            <w:pPr>
              <w:pStyle w:val="leftmargin"/>
              <w:shd w:val="clear" w:color="auto" w:fill="FFFFFF"/>
              <w:spacing w:before="0" w:beforeAutospacing="0" w:after="0" w:afterAutospacing="0"/>
              <w:ind w:firstLine="375"/>
            </w:pPr>
            <w:r w:rsidRPr="00777327">
              <w:t>1) верховенство исполнительной власти</w:t>
            </w:r>
          </w:p>
          <w:p w14:paraId="4AB91DF7" w14:textId="77777777" w:rsidR="00E11F3A" w:rsidRPr="00777327" w:rsidRDefault="00E11F3A" w:rsidP="00777327">
            <w:pPr>
              <w:pStyle w:val="leftmargin"/>
              <w:shd w:val="clear" w:color="auto" w:fill="FFFFFF"/>
              <w:spacing w:before="0" w:beforeAutospacing="0" w:after="0" w:afterAutospacing="0"/>
              <w:ind w:firstLine="375"/>
            </w:pPr>
            <w:r w:rsidRPr="00777327">
              <w:t>2) командно-административные методы управления</w:t>
            </w:r>
          </w:p>
          <w:p w14:paraId="3ABF7A80" w14:textId="77777777" w:rsidR="00E11F3A" w:rsidRPr="00777327" w:rsidRDefault="00E11F3A" w:rsidP="00777327">
            <w:pPr>
              <w:pStyle w:val="leftmargin"/>
              <w:shd w:val="clear" w:color="auto" w:fill="FFFFFF"/>
              <w:spacing w:before="0" w:beforeAutospacing="0" w:after="0" w:afterAutospacing="0"/>
              <w:ind w:firstLine="375"/>
            </w:pPr>
            <w:r w:rsidRPr="00777327">
              <w:t>3) господство одной общеобязательной идеологии</w:t>
            </w:r>
          </w:p>
          <w:p w14:paraId="5ECB5E4F" w14:textId="77777777" w:rsidR="00E11F3A" w:rsidRPr="00777327" w:rsidRDefault="00E11F3A" w:rsidP="00777327">
            <w:pPr>
              <w:pStyle w:val="leftmargin"/>
              <w:shd w:val="clear" w:color="auto" w:fill="FFFFFF"/>
              <w:spacing w:before="0" w:beforeAutospacing="0" w:after="0" w:afterAutospacing="0"/>
              <w:ind w:firstLine="375"/>
            </w:pPr>
            <w:r w:rsidRPr="00777327">
              <w:t>4) защита прав и свобод граждан</w:t>
            </w:r>
          </w:p>
          <w:p w14:paraId="3AEDE66C"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Что является признаком любого государства?</w:t>
            </w:r>
          </w:p>
          <w:p w14:paraId="53ADA263" w14:textId="77777777" w:rsidR="00E11F3A" w:rsidRPr="00777327" w:rsidRDefault="00E11F3A" w:rsidP="00777327">
            <w:pPr>
              <w:pStyle w:val="leftmargin"/>
              <w:shd w:val="clear" w:color="auto" w:fill="FFFFFF"/>
              <w:spacing w:before="0" w:beforeAutospacing="0" w:after="0" w:afterAutospacing="0"/>
              <w:ind w:firstLine="375"/>
            </w:pPr>
            <w:r w:rsidRPr="00777327">
              <w:t>1) верховенство права</w:t>
            </w:r>
          </w:p>
          <w:p w14:paraId="473B920C" w14:textId="77777777" w:rsidR="00E11F3A" w:rsidRPr="00777327" w:rsidRDefault="00E11F3A" w:rsidP="00777327">
            <w:pPr>
              <w:pStyle w:val="leftmargin"/>
              <w:shd w:val="clear" w:color="auto" w:fill="FFFFFF"/>
              <w:spacing w:before="0" w:beforeAutospacing="0" w:after="0" w:afterAutospacing="0"/>
              <w:ind w:firstLine="375"/>
            </w:pPr>
            <w:r w:rsidRPr="00777327">
              <w:t>2) выборность высших органов власти</w:t>
            </w:r>
          </w:p>
          <w:p w14:paraId="535EA748" w14:textId="77777777" w:rsidR="00E11F3A" w:rsidRPr="00777327" w:rsidRDefault="00E11F3A" w:rsidP="00777327">
            <w:pPr>
              <w:pStyle w:val="leftmargin"/>
              <w:shd w:val="clear" w:color="auto" w:fill="FFFFFF"/>
              <w:spacing w:before="0" w:beforeAutospacing="0" w:after="0" w:afterAutospacing="0"/>
              <w:ind w:firstLine="375"/>
            </w:pPr>
            <w:r w:rsidRPr="00777327">
              <w:t>3) суверенитет</w:t>
            </w:r>
          </w:p>
          <w:p w14:paraId="71445596" w14:textId="77777777" w:rsidR="00E11F3A" w:rsidRPr="00777327" w:rsidRDefault="00E11F3A" w:rsidP="00777327">
            <w:pPr>
              <w:pStyle w:val="leftmargin"/>
              <w:shd w:val="clear" w:color="auto" w:fill="FFFFFF"/>
              <w:spacing w:before="0" w:beforeAutospacing="0" w:after="0" w:afterAutospacing="0"/>
              <w:ind w:firstLine="375"/>
            </w:pPr>
            <w:r w:rsidRPr="00777327">
              <w:t>4) многопартийность</w:t>
            </w:r>
          </w:p>
          <w:p w14:paraId="659452ED"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Пар</w:t>
            </w:r>
            <w:r w:rsidRPr="00777327">
              <w:rPr>
                <w:b/>
              </w:rPr>
              <w:softHyphen/>
              <w:t>ла</w:t>
            </w:r>
            <w:r w:rsidRPr="00777327">
              <w:rPr>
                <w:b/>
              </w:rPr>
              <w:softHyphen/>
              <w:t>мент наложил вето на законопроект, пред</w:t>
            </w:r>
            <w:r w:rsidRPr="00777327">
              <w:rPr>
                <w:b/>
              </w:rPr>
              <w:softHyphen/>
              <w:t>ло</w:t>
            </w:r>
            <w:r w:rsidRPr="00777327">
              <w:rPr>
                <w:b/>
              </w:rPr>
              <w:softHyphen/>
              <w:t>жен</w:t>
            </w:r>
            <w:r w:rsidRPr="00777327">
              <w:rPr>
                <w:b/>
              </w:rPr>
              <w:softHyphen/>
              <w:t>ный монархом, об</w:t>
            </w:r>
            <w:r w:rsidRPr="00777327">
              <w:rPr>
                <w:b/>
              </w:rPr>
              <w:softHyphen/>
              <w:t>ра</w:t>
            </w:r>
            <w:r w:rsidRPr="00777327">
              <w:rPr>
                <w:b/>
              </w:rPr>
              <w:softHyphen/>
              <w:t>тил</w:t>
            </w:r>
            <w:r w:rsidRPr="00777327">
              <w:rPr>
                <w:b/>
              </w:rPr>
              <w:softHyphen/>
              <w:t>ся в Кон</w:t>
            </w:r>
            <w:r w:rsidRPr="00777327">
              <w:rPr>
                <w:b/>
              </w:rPr>
              <w:softHyphen/>
              <w:t>сти</w:t>
            </w:r>
            <w:r w:rsidRPr="00777327">
              <w:rPr>
                <w:b/>
              </w:rPr>
              <w:softHyphen/>
              <w:t>ту</w:t>
            </w:r>
            <w:r w:rsidRPr="00777327">
              <w:rPr>
                <w:b/>
              </w:rPr>
              <w:softHyphen/>
              <w:t>ци</w:t>
            </w:r>
            <w:r w:rsidRPr="00777327">
              <w:rPr>
                <w:b/>
              </w:rPr>
              <w:softHyphen/>
              <w:t>он</w:t>
            </w:r>
            <w:r w:rsidRPr="00777327">
              <w:rPr>
                <w:b/>
              </w:rPr>
              <w:softHyphen/>
              <w:t>ный суд с прось</w:t>
            </w:r>
            <w:r w:rsidRPr="00777327">
              <w:rPr>
                <w:b/>
              </w:rPr>
              <w:softHyphen/>
              <w:t>бой дать за</w:t>
            </w:r>
            <w:r w:rsidRPr="00777327">
              <w:rPr>
                <w:b/>
              </w:rPr>
              <w:softHyphen/>
              <w:t>клю</w:t>
            </w:r>
            <w:r w:rsidRPr="00777327">
              <w:rPr>
                <w:b/>
              </w:rPr>
              <w:softHyphen/>
              <w:t>че</w:t>
            </w:r>
            <w:r w:rsidRPr="00777327">
              <w:rPr>
                <w:b/>
              </w:rPr>
              <w:softHyphen/>
              <w:t>ние о со</w:t>
            </w:r>
            <w:r w:rsidRPr="00777327">
              <w:rPr>
                <w:b/>
              </w:rPr>
              <w:softHyphen/>
              <w:t>от</w:t>
            </w:r>
            <w:r w:rsidRPr="00777327">
              <w:rPr>
                <w:b/>
              </w:rPr>
              <w:softHyphen/>
              <w:t>вет</w:t>
            </w:r>
            <w:r w:rsidRPr="00777327">
              <w:rPr>
                <w:b/>
              </w:rPr>
              <w:softHyphen/>
              <w:t>ствии законопроекта Конституции. В усло</w:t>
            </w:r>
            <w:r w:rsidRPr="00777327">
              <w:rPr>
                <w:b/>
              </w:rPr>
              <w:softHyphen/>
              <w:t>ви</w:t>
            </w:r>
            <w:r w:rsidRPr="00777327">
              <w:rPr>
                <w:b/>
              </w:rPr>
              <w:softHyphen/>
              <w:t>ях какой формы прав</w:t>
            </w:r>
            <w:r w:rsidRPr="00777327">
              <w:rPr>
                <w:b/>
              </w:rPr>
              <w:softHyphen/>
              <w:t>ле</w:t>
            </w:r>
            <w:r w:rsidRPr="00777327">
              <w:rPr>
                <w:b/>
              </w:rPr>
              <w:softHyphen/>
              <w:t>ния возможна по</w:t>
            </w:r>
            <w:r w:rsidRPr="00777327">
              <w:rPr>
                <w:b/>
              </w:rPr>
              <w:softHyphen/>
              <w:t>доб</w:t>
            </w:r>
            <w:r w:rsidRPr="00777327">
              <w:rPr>
                <w:b/>
              </w:rPr>
              <w:softHyphen/>
              <w:t>ная ситуация?</w:t>
            </w:r>
          </w:p>
          <w:p w14:paraId="063E3C9F" w14:textId="77777777" w:rsidR="00E11F3A" w:rsidRPr="00777327" w:rsidRDefault="00E11F3A" w:rsidP="00777327">
            <w:pPr>
              <w:pStyle w:val="leftmargin"/>
              <w:shd w:val="clear" w:color="auto" w:fill="FFFFFF"/>
              <w:spacing w:before="0" w:beforeAutospacing="0" w:after="0" w:afterAutospacing="0"/>
              <w:ind w:firstLine="375"/>
            </w:pPr>
            <w:r w:rsidRPr="00777327">
              <w:t>1) парламентской республики</w:t>
            </w:r>
          </w:p>
          <w:p w14:paraId="1CA8502B" w14:textId="77777777" w:rsidR="00E11F3A" w:rsidRPr="00777327" w:rsidRDefault="00E11F3A" w:rsidP="00777327">
            <w:pPr>
              <w:pStyle w:val="leftmargin"/>
              <w:shd w:val="clear" w:color="auto" w:fill="FFFFFF"/>
              <w:spacing w:before="0" w:beforeAutospacing="0" w:after="0" w:afterAutospacing="0"/>
              <w:ind w:firstLine="375"/>
            </w:pPr>
            <w:r w:rsidRPr="00777327">
              <w:t>2) абсолютной монархии</w:t>
            </w:r>
          </w:p>
          <w:p w14:paraId="00184223" w14:textId="77777777" w:rsidR="00E11F3A" w:rsidRPr="00777327" w:rsidRDefault="00E11F3A" w:rsidP="00777327">
            <w:pPr>
              <w:pStyle w:val="leftmargin"/>
              <w:shd w:val="clear" w:color="auto" w:fill="FFFFFF"/>
              <w:spacing w:before="0" w:beforeAutospacing="0" w:after="0" w:afterAutospacing="0"/>
              <w:ind w:firstLine="375"/>
            </w:pPr>
            <w:r w:rsidRPr="00777327">
              <w:t>3) ограниченной монархии</w:t>
            </w:r>
          </w:p>
          <w:p w14:paraId="3DADFB40" w14:textId="77777777" w:rsidR="00E11F3A" w:rsidRPr="00777327" w:rsidRDefault="00E11F3A" w:rsidP="00777327">
            <w:pPr>
              <w:pStyle w:val="leftmargin"/>
              <w:shd w:val="clear" w:color="auto" w:fill="FFFFFF"/>
              <w:spacing w:before="0" w:beforeAutospacing="0" w:after="0" w:afterAutospacing="0"/>
              <w:ind w:firstLine="375"/>
            </w:pPr>
            <w:r w:rsidRPr="00777327">
              <w:t>4) президентской республики</w:t>
            </w:r>
          </w:p>
          <w:p w14:paraId="568CAB7A"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Активисты мо</w:t>
            </w:r>
            <w:r w:rsidRPr="00777327">
              <w:rPr>
                <w:b/>
              </w:rPr>
              <w:softHyphen/>
              <w:t>ло</w:t>
            </w:r>
            <w:r w:rsidRPr="00777327">
              <w:rPr>
                <w:b/>
              </w:rPr>
              <w:softHyphen/>
              <w:t>деж</w:t>
            </w:r>
            <w:r w:rsidRPr="00777327">
              <w:rPr>
                <w:b/>
              </w:rPr>
              <w:softHyphen/>
              <w:t>но</w:t>
            </w:r>
            <w:r w:rsidRPr="00777327">
              <w:rPr>
                <w:b/>
              </w:rPr>
              <w:softHyphen/>
              <w:t>го дви</w:t>
            </w:r>
            <w:r w:rsidRPr="00777327">
              <w:rPr>
                <w:b/>
              </w:rPr>
              <w:softHyphen/>
              <w:t>же</w:t>
            </w:r>
            <w:r w:rsidRPr="00777327">
              <w:rPr>
                <w:b/>
              </w:rPr>
              <w:softHyphen/>
              <w:t>ния про</w:t>
            </w:r>
            <w:r w:rsidRPr="00777327">
              <w:rPr>
                <w:b/>
              </w:rPr>
              <w:softHyphen/>
              <w:t>ве</w:t>
            </w:r>
            <w:r w:rsidRPr="00777327">
              <w:rPr>
                <w:b/>
              </w:rPr>
              <w:softHyphen/>
              <w:t>ли бла</w:t>
            </w:r>
            <w:r w:rsidRPr="00777327">
              <w:rPr>
                <w:b/>
              </w:rPr>
              <w:softHyphen/>
              <w:t>го</w:t>
            </w:r>
            <w:r w:rsidRPr="00777327">
              <w:rPr>
                <w:b/>
              </w:rPr>
              <w:softHyphen/>
              <w:t>тво</w:t>
            </w:r>
            <w:r w:rsidRPr="00777327">
              <w:rPr>
                <w:b/>
              </w:rPr>
              <w:softHyphen/>
              <w:t>ри</w:t>
            </w:r>
            <w:r w:rsidRPr="00777327">
              <w:rPr>
                <w:b/>
              </w:rPr>
              <w:softHyphen/>
              <w:t>тель</w:t>
            </w:r>
            <w:r w:rsidRPr="00777327">
              <w:rPr>
                <w:b/>
              </w:rPr>
              <w:softHyphen/>
              <w:t>ную акцию, на</w:t>
            </w:r>
            <w:r w:rsidRPr="00777327">
              <w:rPr>
                <w:b/>
              </w:rPr>
              <w:softHyphen/>
              <w:t>прав</w:t>
            </w:r>
            <w:r w:rsidRPr="00777327">
              <w:rPr>
                <w:b/>
              </w:rPr>
              <w:softHyphen/>
              <w:t>лен</w:t>
            </w:r>
            <w:r w:rsidRPr="00777327">
              <w:rPr>
                <w:b/>
              </w:rPr>
              <w:softHyphen/>
              <w:t>ную на сбор средств для под</w:t>
            </w:r>
            <w:r w:rsidRPr="00777327">
              <w:rPr>
                <w:b/>
              </w:rPr>
              <w:softHyphen/>
              <w:t>держ</w:t>
            </w:r>
            <w:r w:rsidRPr="00777327">
              <w:rPr>
                <w:b/>
              </w:rPr>
              <w:softHyphen/>
              <w:t>ки детей, остав</w:t>
            </w:r>
            <w:r w:rsidRPr="00777327">
              <w:rPr>
                <w:b/>
              </w:rPr>
              <w:softHyphen/>
              <w:t>ших</w:t>
            </w:r>
            <w:r w:rsidRPr="00777327">
              <w:rPr>
                <w:b/>
              </w:rPr>
              <w:softHyphen/>
              <w:t>ся без по</w:t>
            </w:r>
            <w:r w:rsidRPr="00777327">
              <w:rPr>
                <w:b/>
              </w:rPr>
              <w:softHyphen/>
              <w:t>пе</w:t>
            </w:r>
            <w:r w:rsidRPr="00777327">
              <w:rPr>
                <w:b/>
              </w:rPr>
              <w:softHyphen/>
              <w:t>че</w:t>
            </w:r>
            <w:r w:rsidRPr="00777327">
              <w:rPr>
                <w:b/>
              </w:rPr>
              <w:softHyphen/>
              <w:t>ния родителей. В дан</w:t>
            </w:r>
            <w:r w:rsidRPr="00777327">
              <w:rPr>
                <w:b/>
              </w:rPr>
              <w:softHyphen/>
              <w:t>ном при</w:t>
            </w:r>
            <w:r w:rsidRPr="00777327">
              <w:rPr>
                <w:b/>
              </w:rPr>
              <w:softHyphen/>
              <w:t>ме</w:t>
            </w:r>
            <w:r w:rsidRPr="00777327">
              <w:rPr>
                <w:b/>
              </w:rPr>
              <w:softHyphen/>
              <w:t>ре от</w:t>
            </w:r>
            <w:r w:rsidRPr="00777327">
              <w:rPr>
                <w:b/>
              </w:rPr>
              <w:softHyphen/>
              <w:t>ра</w:t>
            </w:r>
            <w:r w:rsidRPr="00777327">
              <w:rPr>
                <w:b/>
              </w:rPr>
              <w:softHyphen/>
              <w:t>зи</w:t>
            </w:r>
            <w:r w:rsidRPr="00777327">
              <w:rPr>
                <w:b/>
              </w:rPr>
              <w:softHyphen/>
              <w:t>лось функционирование</w:t>
            </w:r>
          </w:p>
          <w:p w14:paraId="6D9B5E01" w14:textId="77777777" w:rsidR="00E11F3A" w:rsidRPr="00777327" w:rsidRDefault="00E11F3A" w:rsidP="00777327">
            <w:pPr>
              <w:pStyle w:val="leftmargin"/>
              <w:shd w:val="clear" w:color="auto" w:fill="FFFFFF"/>
              <w:spacing w:before="0" w:beforeAutospacing="0" w:after="0" w:afterAutospacing="0"/>
              <w:ind w:left="375"/>
            </w:pPr>
            <w:r w:rsidRPr="00777327">
              <w:t>1) местного самоуправления</w:t>
            </w:r>
          </w:p>
          <w:p w14:paraId="7C7241C6" w14:textId="77777777" w:rsidR="00E11F3A" w:rsidRPr="00777327" w:rsidRDefault="00E11F3A" w:rsidP="00777327">
            <w:pPr>
              <w:pStyle w:val="leftmargin"/>
              <w:shd w:val="clear" w:color="auto" w:fill="FFFFFF"/>
              <w:spacing w:before="0" w:beforeAutospacing="0" w:after="0" w:afterAutospacing="0"/>
              <w:ind w:left="375"/>
            </w:pPr>
            <w:r w:rsidRPr="00777327">
              <w:t>2) гражданского общества</w:t>
            </w:r>
          </w:p>
          <w:p w14:paraId="46523B0C" w14:textId="77777777" w:rsidR="00E11F3A" w:rsidRPr="00777327" w:rsidRDefault="00E11F3A" w:rsidP="00777327">
            <w:pPr>
              <w:pStyle w:val="leftmargin"/>
              <w:shd w:val="clear" w:color="auto" w:fill="FFFFFF"/>
              <w:spacing w:before="0" w:beforeAutospacing="0" w:after="0" w:afterAutospacing="0"/>
              <w:ind w:left="375"/>
            </w:pPr>
            <w:r w:rsidRPr="00777327">
              <w:t>3) государственной власти</w:t>
            </w:r>
          </w:p>
          <w:p w14:paraId="5BB00769" w14:textId="77777777" w:rsidR="00E11F3A" w:rsidRPr="00777327" w:rsidRDefault="00E11F3A" w:rsidP="00777327">
            <w:pPr>
              <w:pStyle w:val="leftmargin"/>
              <w:shd w:val="clear" w:color="auto" w:fill="FFFFFF"/>
              <w:spacing w:before="0" w:beforeAutospacing="0" w:after="0" w:afterAutospacing="0"/>
              <w:ind w:left="375"/>
            </w:pPr>
            <w:r w:rsidRPr="00777327">
              <w:t>4) политической партии</w:t>
            </w:r>
          </w:p>
          <w:p w14:paraId="0B192F00"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Высший орган за</w:t>
            </w:r>
            <w:r w:rsidRPr="00777327">
              <w:rPr>
                <w:b/>
              </w:rPr>
              <w:softHyphen/>
              <w:t>ко</w:t>
            </w:r>
            <w:r w:rsidRPr="00777327">
              <w:rPr>
                <w:b/>
              </w:rPr>
              <w:softHyphen/>
              <w:t>но</w:t>
            </w:r>
            <w:r w:rsidRPr="00777327">
              <w:rPr>
                <w:b/>
              </w:rPr>
              <w:softHyphen/>
              <w:t>да</w:t>
            </w:r>
            <w:r w:rsidRPr="00777327">
              <w:rPr>
                <w:b/>
              </w:rPr>
              <w:softHyphen/>
              <w:t>тель</w:t>
            </w:r>
            <w:r w:rsidRPr="00777327">
              <w:rPr>
                <w:b/>
              </w:rPr>
              <w:softHyphen/>
              <w:t>ной вла</w:t>
            </w:r>
            <w:r w:rsidRPr="00777327">
              <w:rPr>
                <w:b/>
              </w:rPr>
              <w:softHyphen/>
              <w:t>сти в стра</w:t>
            </w:r>
            <w:r w:rsidRPr="00777327">
              <w:rPr>
                <w:b/>
              </w:rPr>
              <w:softHyphen/>
              <w:t>не Z фор</w:t>
            </w:r>
            <w:r w:rsidRPr="00777327">
              <w:rPr>
                <w:b/>
              </w:rPr>
              <w:softHyphen/>
              <w:t>ми</w:t>
            </w:r>
            <w:r w:rsidRPr="00777327">
              <w:rPr>
                <w:b/>
              </w:rPr>
              <w:softHyphen/>
              <w:t>ру</w:t>
            </w:r>
            <w:r w:rsidRPr="00777327">
              <w:rPr>
                <w:b/>
              </w:rPr>
              <w:softHyphen/>
              <w:t>ет</w:t>
            </w:r>
            <w:r w:rsidRPr="00777327">
              <w:rPr>
                <w:b/>
              </w:rPr>
              <w:softHyphen/>
              <w:t>ся вы</w:t>
            </w:r>
            <w:r w:rsidRPr="00777327">
              <w:rPr>
                <w:b/>
              </w:rPr>
              <w:softHyphen/>
              <w:t>бор</w:t>
            </w:r>
            <w:r w:rsidRPr="00777327">
              <w:rPr>
                <w:b/>
              </w:rPr>
              <w:softHyphen/>
              <w:t>ным путём. Какая до</w:t>
            </w:r>
            <w:r w:rsidRPr="00777327">
              <w:rPr>
                <w:b/>
              </w:rPr>
              <w:softHyphen/>
              <w:t>пол</w:t>
            </w:r>
            <w:r w:rsidRPr="00777327">
              <w:rPr>
                <w:b/>
              </w:rPr>
              <w:softHyphen/>
              <w:t>ни</w:t>
            </w:r>
            <w:r w:rsidRPr="00777327">
              <w:rPr>
                <w:b/>
              </w:rPr>
              <w:softHyphen/>
              <w:t>тель</w:t>
            </w:r>
            <w:r w:rsidRPr="00777327">
              <w:rPr>
                <w:b/>
              </w:rPr>
              <w:softHyphen/>
              <w:t>ная ин</w:t>
            </w:r>
            <w:r w:rsidRPr="00777327">
              <w:rPr>
                <w:b/>
              </w:rPr>
              <w:softHyphen/>
              <w:t>фор</w:t>
            </w:r>
            <w:r w:rsidRPr="00777327">
              <w:rPr>
                <w:b/>
              </w:rPr>
              <w:softHyphen/>
              <w:t>ма</w:t>
            </w:r>
            <w:r w:rsidRPr="00777327">
              <w:rPr>
                <w:b/>
              </w:rPr>
              <w:softHyphen/>
              <w:t>ция поз</w:t>
            </w:r>
            <w:r w:rsidRPr="00777327">
              <w:rPr>
                <w:b/>
              </w:rPr>
              <w:softHyphen/>
              <w:t>во</w:t>
            </w:r>
            <w:r w:rsidRPr="00777327">
              <w:rPr>
                <w:b/>
              </w:rPr>
              <w:softHyphen/>
              <w:t>лит сде</w:t>
            </w:r>
            <w:r w:rsidRPr="00777327">
              <w:rPr>
                <w:b/>
              </w:rPr>
              <w:softHyphen/>
              <w:t>лать вывод о том, что в стра</w:t>
            </w:r>
            <w:r w:rsidRPr="00777327">
              <w:rPr>
                <w:b/>
              </w:rPr>
              <w:softHyphen/>
              <w:t>не Z де</w:t>
            </w:r>
            <w:r w:rsidRPr="00777327">
              <w:rPr>
                <w:b/>
              </w:rPr>
              <w:softHyphen/>
              <w:t>мо</w:t>
            </w:r>
            <w:r w:rsidRPr="00777327">
              <w:rPr>
                <w:b/>
              </w:rPr>
              <w:softHyphen/>
              <w:t>кра</w:t>
            </w:r>
            <w:r w:rsidRPr="00777327">
              <w:rPr>
                <w:b/>
              </w:rPr>
              <w:softHyphen/>
              <w:t>ти</w:t>
            </w:r>
            <w:r w:rsidRPr="00777327">
              <w:rPr>
                <w:b/>
              </w:rPr>
              <w:softHyphen/>
              <w:t>че</w:t>
            </w:r>
            <w:r w:rsidRPr="00777327">
              <w:rPr>
                <w:b/>
              </w:rPr>
              <w:softHyphen/>
              <w:t>ский по</w:t>
            </w:r>
            <w:r w:rsidRPr="00777327">
              <w:rPr>
                <w:b/>
              </w:rPr>
              <w:softHyphen/>
              <w:t>ли</w:t>
            </w:r>
            <w:r w:rsidRPr="00777327">
              <w:rPr>
                <w:b/>
              </w:rPr>
              <w:softHyphen/>
              <w:t>ти</w:t>
            </w:r>
            <w:r w:rsidRPr="00777327">
              <w:rPr>
                <w:b/>
              </w:rPr>
              <w:softHyphen/>
              <w:t>че</w:t>
            </w:r>
            <w:r w:rsidRPr="00777327">
              <w:rPr>
                <w:b/>
              </w:rPr>
              <w:softHyphen/>
              <w:t>ский режим?</w:t>
            </w:r>
          </w:p>
          <w:p w14:paraId="602CBD08" w14:textId="77777777" w:rsidR="00E11F3A" w:rsidRPr="00777327" w:rsidRDefault="00E11F3A" w:rsidP="00777327">
            <w:pPr>
              <w:pStyle w:val="leftmargin"/>
              <w:shd w:val="clear" w:color="auto" w:fill="FFFFFF"/>
              <w:spacing w:before="0" w:beforeAutospacing="0" w:after="0" w:afterAutospacing="0"/>
              <w:ind w:firstLine="375"/>
            </w:pPr>
            <w:r w:rsidRPr="00777327">
              <w:t>1) на каж</w:t>
            </w:r>
            <w:r w:rsidRPr="00777327">
              <w:softHyphen/>
              <w:t>дое место в пар</w:t>
            </w:r>
            <w:r w:rsidRPr="00777327">
              <w:softHyphen/>
              <w:t>ла</w:t>
            </w:r>
            <w:r w:rsidRPr="00777327">
              <w:softHyphen/>
              <w:t>мен</w:t>
            </w:r>
            <w:r w:rsidRPr="00777327">
              <w:softHyphen/>
              <w:t>те пре</w:t>
            </w:r>
            <w:r w:rsidRPr="00777327">
              <w:softHyphen/>
              <w:t>тен</w:t>
            </w:r>
            <w:r w:rsidRPr="00777327">
              <w:softHyphen/>
              <w:t>ду</w:t>
            </w:r>
            <w:r w:rsidRPr="00777327">
              <w:softHyphen/>
              <w:t>ет один кандидат.</w:t>
            </w:r>
          </w:p>
          <w:p w14:paraId="2F5CD84A" w14:textId="77777777" w:rsidR="00E11F3A" w:rsidRPr="00777327" w:rsidRDefault="00E11F3A" w:rsidP="00777327">
            <w:pPr>
              <w:pStyle w:val="leftmargin"/>
              <w:shd w:val="clear" w:color="auto" w:fill="FFFFFF"/>
              <w:spacing w:before="0" w:beforeAutospacing="0" w:after="0" w:afterAutospacing="0"/>
              <w:ind w:firstLine="375"/>
            </w:pPr>
            <w:r w:rsidRPr="00777327">
              <w:t>2) население из</w:t>
            </w:r>
            <w:r w:rsidRPr="00777327">
              <w:softHyphen/>
              <w:t>би</w:t>
            </w:r>
            <w:r w:rsidRPr="00777327">
              <w:softHyphen/>
              <w:t>ра</w:t>
            </w:r>
            <w:r w:rsidRPr="00777327">
              <w:softHyphen/>
              <w:t>ет кол</w:t>
            </w:r>
            <w:r w:rsidRPr="00777327">
              <w:softHyphen/>
              <w:t>ле</w:t>
            </w:r>
            <w:r w:rsidRPr="00777327">
              <w:softHyphen/>
              <w:t>гию выборщиков, ко</w:t>
            </w:r>
            <w:r w:rsidRPr="00777327">
              <w:softHyphen/>
              <w:t>то</w:t>
            </w:r>
            <w:r w:rsidRPr="00777327">
              <w:softHyphen/>
              <w:t>рые из</w:t>
            </w:r>
            <w:r w:rsidRPr="00777327">
              <w:softHyphen/>
              <w:t>би</w:t>
            </w:r>
            <w:r w:rsidRPr="00777327">
              <w:softHyphen/>
              <w:t>ра</w:t>
            </w:r>
            <w:r w:rsidRPr="00777327">
              <w:softHyphen/>
              <w:t>ют депутатов.</w:t>
            </w:r>
          </w:p>
          <w:p w14:paraId="17E25671" w14:textId="77777777" w:rsidR="00E11F3A" w:rsidRPr="00777327" w:rsidRDefault="00E11F3A" w:rsidP="00777327">
            <w:pPr>
              <w:pStyle w:val="leftmargin"/>
              <w:shd w:val="clear" w:color="auto" w:fill="FFFFFF"/>
              <w:spacing w:before="0" w:beforeAutospacing="0" w:after="0" w:afterAutospacing="0"/>
              <w:ind w:firstLine="375"/>
            </w:pPr>
            <w:r w:rsidRPr="00777327">
              <w:t>3) голосование про</w:t>
            </w:r>
            <w:r w:rsidRPr="00777327">
              <w:softHyphen/>
              <w:t>хо</w:t>
            </w:r>
            <w:r w:rsidRPr="00777327">
              <w:softHyphen/>
              <w:t>дит тайно.</w:t>
            </w:r>
          </w:p>
          <w:p w14:paraId="611AF26F" w14:textId="77777777" w:rsidR="00E11F3A" w:rsidRPr="00777327" w:rsidRDefault="00E11F3A" w:rsidP="00777327">
            <w:pPr>
              <w:pStyle w:val="leftmargin"/>
              <w:shd w:val="clear" w:color="auto" w:fill="FFFFFF"/>
              <w:spacing w:before="0" w:beforeAutospacing="0" w:after="0" w:afterAutospacing="0"/>
              <w:ind w:firstLine="375"/>
            </w:pPr>
            <w:r w:rsidRPr="00777327">
              <w:t>4) избиратели, награждённые го</w:t>
            </w:r>
            <w:r w:rsidRPr="00777327">
              <w:softHyphen/>
              <w:t>су</w:t>
            </w:r>
            <w:r w:rsidRPr="00777327">
              <w:softHyphen/>
              <w:t>дар</w:t>
            </w:r>
            <w:r w:rsidRPr="00777327">
              <w:softHyphen/>
              <w:t>ствен</w:t>
            </w:r>
            <w:r w:rsidRPr="00777327">
              <w:softHyphen/>
              <w:t>ны</w:t>
            </w:r>
            <w:r w:rsidRPr="00777327">
              <w:softHyphen/>
              <w:t>ми наградами, имеют до</w:t>
            </w:r>
            <w:r w:rsidRPr="00777327">
              <w:softHyphen/>
              <w:t>пол</w:t>
            </w:r>
            <w:r w:rsidRPr="00777327">
              <w:softHyphen/>
              <w:t>ни</w:t>
            </w:r>
            <w:r w:rsidRPr="00777327">
              <w:softHyphen/>
              <w:t>тель</w:t>
            </w:r>
            <w:r w:rsidRPr="00777327">
              <w:softHyphen/>
              <w:t>ные голоса</w:t>
            </w:r>
          </w:p>
          <w:p w14:paraId="61D36DCE"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Верны ли сле</w:t>
            </w:r>
            <w:r w:rsidRPr="00777327">
              <w:rPr>
                <w:b/>
              </w:rPr>
              <w:softHyphen/>
              <w:t>ду</w:t>
            </w:r>
            <w:r w:rsidRPr="00777327">
              <w:rPr>
                <w:b/>
              </w:rPr>
              <w:softHyphen/>
              <w:t>ю</w:t>
            </w:r>
            <w:r w:rsidRPr="00777327">
              <w:rPr>
                <w:b/>
              </w:rPr>
              <w:softHyphen/>
              <w:t>щие суж</w:t>
            </w:r>
            <w:r w:rsidRPr="00777327">
              <w:rPr>
                <w:b/>
              </w:rPr>
              <w:softHyphen/>
              <w:t>де</w:t>
            </w:r>
            <w:r w:rsidRPr="00777327">
              <w:rPr>
                <w:b/>
              </w:rPr>
              <w:softHyphen/>
              <w:t>ния о пра</w:t>
            </w:r>
            <w:r w:rsidRPr="00777327">
              <w:rPr>
                <w:b/>
              </w:rPr>
              <w:softHyphen/>
              <w:t>во</w:t>
            </w:r>
            <w:r w:rsidRPr="00777327">
              <w:rPr>
                <w:b/>
              </w:rPr>
              <w:softHyphen/>
              <w:t>вом государстве?</w:t>
            </w:r>
          </w:p>
          <w:p w14:paraId="07285DBE" w14:textId="77777777" w:rsidR="00E11F3A" w:rsidRPr="00777327" w:rsidRDefault="00E11F3A" w:rsidP="00777327">
            <w:pPr>
              <w:pStyle w:val="leftmargin"/>
              <w:shd w:val="clear" w:color="auto" w:fill="FFFFFF"/>
              <w:spacing w:before="0" w:beforeAutospacing="0" w:after="0" w:afterAutospacing="0"/>
              <w:ind w:firstLine="375"/>
            </w:pPr>
            <w:r w:rsidRPr="00777327">
              <w:rPr>
                <w:b/>
                <w:bCs/>
              </w:rPr>
              <w:t>А.</w:t>
            </w:r>
            <w:r w:rsidRPr="00777327">
              <w:rPr>
                <w:rStyle w:val="apple-converted-space"/>
              </w:rPr>
              <w:t> </w:t>
            </w:r>
            <w:r w:rsidRPr="00777327">
              <w:t>К при</w:t>
            </w:r>
            <w:r w:rsidRPr="00777327">
              <w:softHyphen/>
              <w:t>зна</w:t>
            </w:r>
            <w:r w:rsidRPr="00777327">
              <w:softHyphen/>
              <w:t>кам пра</w:t>
            </w:r>
            <w:r w:rsidRPr="00777327">
              <w:softHyphen/>
              <w:t>во</w:t>
            </w:r>
            <w:r w:rsidRPr="00777327">
              <w:softHyphen/>
              <w:t>во</w:t>
            </w:r>
            <w:r w:rsidRPr="00777327">
              <w:softHyphen/>
              <w:t>го го</w:t>
            </w:r>
            <w:r w:rsidRPr="00777327">
              <w:softHyphen/>
              <w:t>су</w:t>
            </w:r>
            <w:r w:rsidRPr="00777327">
              <w:softHyphen/>
              <w:t>дар</w:t>
            </w:r>
            <w:r w:rsidRPr="00777327">
              <w:softHyphen/>
              <w:t>ства от</w:t>
            </w:r>
            <w:r w:rsidRPr="00777327">
              <w:softHyphen/>
              <w:t>но</w:t>
            </w:r>
            <w:r w:rsidRPr="00777327">
              <w:softHyphen/>
              <w:t>сят не</w:t>
            </w:r>
            <w:r w:rsidRPr="00777327">
              <w:softHyphen/>
              <w:t>зыб</w:t>
            </w:r>
            <w:r w:rsidRPr="00777327">
              <w:softHyphen/>
              <w:t>ле</w:t>
            </w:r>
            <w:r w:rsidRPr="00777327">
              <w:softHyphen/>
              <w:t>мость прав человека, их охра</w:t>
            </w:r>
            <w:r w:rsidRPr="00777327">
              <w:softHyphen/>
              <w:t>ну и гарантированность.</w:t>
            </w:r>
          </w:p>
          <w:p w14:paraId="32A0F6B3" w14:textId="77777777" w:rsidR="00E11F3A" w:rsidRPr="00777327" w:rsidRDefault="00E11F3A" w:rsidP="00777327">
            <w:pPr>
              <w:pStyle w:val="leftmargin"/>
              <w:shd w:val="clear" w:color="auto" w:fill="FFFFFF"/>
              <w:spacing w:before="0" w:beforeAutospacing="0" w:after="0" w:afterAutospacing="0"/>
              <w:ind w:firstLine="375"/>
            </w:pPr>
            <w:r w:rsidRPr="00777327">
              <w:rPr>
                <w:b/>
                <w:bCs/>
              </w:rPr>
              <w:t>Б.</w:t>
            </w:r>
            <w:r w:rsidRPr="00777327">
              <w:rPr>
                <w:rStyle w:val="apple-converted-space"/>
              </w:rPr>
              <w:t> </w:t>
            </w:r>
            <w:r w:rsidRPr="00777327">
              <w:t>От</w:t>
            </w:r>
            <w:r w:rsidRPr="00777327">
              <w:softHyphen/>
              <w:t>ли</w:t>
            </w:r>
            <w:r w:rsidRPr="00777327">
              <w:softHyphen/>
              <w:t>чи</w:t>
            </w:r>
            <w:r w:rsidRPr="00777327">
              <w:softHyphen/>
              <w:t>тель</w:t>
            </w:r>
            <w:r w:rsidRPr="00777327">
              <w:softHyphen/>
              <w:t>ным при</w:t>
            </w:r>
            <w:r w:rsidRPr="00777327">
              <w:softHyphen/>
              <w:t>зна</w:t>
            </w:r>
            <w:r w:rsidRPr="00777327">
              <w:softHyphen/>
              <w:t>ком пра</w:t>
            </w:r>
            <w:r w:rsidRPr="00777327">
              <w:softHyphen/>
              <w:t>во</w:t>
            </w:r>
            <w:r w:rsidRPr="00777327">
              <w:softHyphen/>
              <w:t>во</w:t>
            </w:r>
            <w:r w:rsidRPr="00777327">
              <w:softHyphen/>
              <w:t>го го</w:t>
            </w:r>
            <w:r w:rsidRPr="00777327">
              <w:softHyphen/>
              <w:t>су</w:t>
            </w:r>
            <w:r w:rsidRPr="00777327">
              <w:softHyphen/>
              <w:t>дар</w:t>
            </w:r>
            <w:r w:rsidRPr="00777327">
              <w:softHyphen/>
              <w:t>ства яв</w:t>
            </w:r>
            <w:r w:rsidRPr="00777327">
              <w:softHyphen/>
              <w:t>ля</w:t>
            </w:r>
            <w:r w:rsidRPr="00777327">
              <w:softHyphen/>
              <w:t>ет</w:t>
            </w:r>
            <w:r w:rsidRPr="00777327">
              <w:softHyphen/>
              <w:t>ся на</w:t>
            </w:r>
            <w:r w:rsidRPr="00777327">
              <w:softHyphen/>
              <w:t>ли</w:t>
            </w:r>
            <w:r w:rsidRPr="00777327">
              <w:softHyphen/>
              <w:t>чие еди</w:t>
            </w:r>
            <w:r w:rsidRPr="00777327">
              <w:softHyphen/>
              <w:t>ной об</w:t>
            </w:r>
            <w:r w:rsidRPr="00777327">
              <w:softHyphen/>
              <w:t>ще</w:t>
            </w:r>
            <w:r w:rsidRPr="00777327">
              <w:softHyphen/>
              <w:t>обя</w:t>
            </w:r>
            <w:r w:rsidRPr="00777327">
              <w:softHyphen/>
              <w:t>за</w:t>
            </w:r>
            <w:r w:rsidRPr="00777327">
              <w:softHyphen/>
              <w:t>тель</w:t>
            </w:r>
            <w:r w:rsidRPr="00777327">
              <w:softHyphen/>
              <w:t>ной идеологии.</w:t>
            </w:r>
          </w:p>
          <w:p w14:paraId="6424FF1A" w14:textId="77777777" w:rsidR="00E11F3A" w:rsidRPr="00777327" w:rsidRDefault="00E11F3A" w:rsidP="00777327">
            <w:pPr>
              <w:pStyle w:val="leftmargin"/>
              <w:shd w:val="clear" w:color="auto" w:fill="FFFFFF"/>
              <w:spacing w:before="0" w:beforeAutospacing="0" w:after="0" w:afterAutospacing="0"/>
              <w:ind w:firstLine="375"/>
            </w:pPr>
            <w:r w:rsidRPr="00777327">
              <w:t>1) верно толь</w:t>
            </w:r>
            <w:r w:rsidRPr="00777327">
              <w:softHyphen/>
              <w:t>ко А</w:t>
            </w:r>
          </w:p>
          <w:p w14:paraId="7A5B6C9F" w14:textId="77777777" w:rsidR="00E11F3A" w:rsidRPr="00777327" w:rsidRDefault="00E11F3A" w:rsidP="00777327">
            <w:pPr>
              <w:pStyle w:val="leftmargin"/>
              <w:shd w:val="clear" w:color="auto" w:fill="FFFFFF"/>
              <w:spacing w:before="0" w:beforeAutospacing="0" w:after="0" w:afterAutospacing="0"/>
              <w:ind w:firstLine="375"/>
            </w:pPr>
            <w:r w:rsidRPr="00777327">
              <w:t>2) верно толь</w:t>
            </w:r>
            <w:r w:rsidRPr="00777327">
              <w:softHyphen/>
              <w:t>ко Б</w:t>
            </w:r>
          </w:p>
          <w:p w14:paraId="20630A59" w14:textId="77777777" w:rsidR="00E11F3A" w:rsidRPr="00777327" w:rsidRDefault="00E11F3A" w:rsidP="00777327">
            <w:pPr>
              <w:pStyle w:val="leftmargin"/>
              <w:shd w:val="clear" w:color="auto" w:fill="FFFFFF"/>
              <w:spacing w:before="0" w:beforeAutospacing="0" w:after="0" w:afterAutospacing="0"/>
              <w:ind w:firstLine="375"/>
            </w:pPr>
            <w:r w:rsidRPr="00777327">
              <w:t>3) верны оба суждения</w:t>
            </w:r>
          </w:p>
          <w:p w14:paraId="1290B21B" w14:textId="77777777" w:rsidR="00E11F3A" w:rsidRPr="00777327" w:rsidRDefault="00E11F3A" w:rsidP="00777327">
            <w:pPr>
              <w:pStyle w:val="leftmargin"/>
              <w:shd w:val="clear" w:color="auto" w:fill="FFFFFF"/>
              <w:spacing w:before="0" w:beforeAutospacing="0" w:after="0" w:afterAutospacing="0"/>
              <w:ind w:firstLine="375"/>
            </w:pPr>
            <w:r w:rsidRPr="00777327">
              <w:t>4) оба суж</w:t>
            </w:r>
            <w:r w:rsidRPr="00777327">
              <w:softHyphen/>
              <w:t>де</w:t>
            </w:r>
            <w:r w:rsidRPr="00777327">
              <w:softHyphen/>
              <w:t>ния неверны</w:t>
            </w:r>
          </w:p>
          <w:p w14:paraId="540D6B02"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Право, в отличие от морали,</w:t>
            </w:r>
          </w:p>
          <w:p w14:paraId="21CF0438" w14:textId="77777777" w:rsidR="00E11F3A" w:rsidRPr="00777327" w:rsidRDefault="00E11F3A" w:rsidP="00777327">
            <w:pPr>
              <w:pStyle w:val="leftmargin"/>
              <w:shd w:val="clear" w:color="auto" w:fill="FFFFFF"/>
              <w:spacing w:before="0" w:beforeAutospacing="0" w:after="0" w:afterAutospacing="0"/>
              <w:ind w:firstLine="375"/>
            </w:pPr>
            <w:r w:rsidRPr="00777327">
              <w:t>1) охраняется силой государства</w:t>
            </w:r>
          </w:p>
          <w:p w14:paraId="1DE19FAE" w14:textId="77777777" w:rsidR="00E11F3A" w:rsidRPr="00777327" w:rsidRDefault="00E11F3A" w:rsidP="00777327">
            <w:pPr>
              <w:pStyle w:val="leftmargin"/>
              <w:shd w:val="clear" w:color="auto" w:fill="FFFFFF"/>
              <w:spacing w:before="0" w:beforeAutospacing="0" w:after="0" w:afterAutospacing="0"/>
              <w:ind w:firstLine="375"/>
            </w:pPr>
            <w:r w:rsidRPr="00777327">
              <w:t>2) опирается на представления о добре и зле</w:t>
            </w:r>
          </w:p>
          <w:p w14:paraId="73B786B0" w14:textId="77777777" w:rsidR="00E11F3A" w:rsidRPr="00777327" w:rsidRDefault="00E11F3A" w:rsidP="00777327">
            <w:pPr>
              <w:pStyle w:val="leftmargin"/>
              <w:shd w:val="clear" w:color="auto" w:fill="FFFFFF"/>
              <w:spacing w:before="0" w:beforeAutospacing="0" w:after="0" w:afterAutospacing="0"/>
              <w:ind w:firstLine="375"/>
            </w:pPr>
            <w:r w:rsidRPr="00777327">
              <w:t>3) регулирует общественные отношения</w:t>
            </w:r>
          </w:p>
          <w:p w14:paraId="62B6FBC8" w14:textId="77777777" w:rsidR="00E11F3A" w:rsidRPr="00777327" w:rsidRDefault="00E11F3A" w:rsidP="00777327">
            <w:pPr>
              <w:pStyle w:val="leftmargin"/>
              <w:shd w:val="clear" w:color="auto" w:fill="FFFFFF"/>
              <w:spacing w:before="0" w:beforeAutospacing="0" w:after="0" w:afterAutospacing="0"/>
              <w:ind w:firstLine="375"/>
            </w:pPr>
            <w:r w:rsidRPr="00777327">
              <w:lastRenderedPageBreak/>
              <w:t>4) опирается на общественное мнение</w:t>
            </w:r>
          </w:p>
          <w:p w14:paraId="20E60C96"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Среди приведённых примеров противоправного поведения административным проступком является</w:t>
            </w:r>
          </w:p>
          <w:p w14:paraId="347DA3AB" w14:textId="77777777" w:rsidR="00E11F3A" w:rsidRPr="00777327" w:rsidRDefault="00E11F3A" w:rsidP="00777327">
            <w:pPr>
              <w:pStyle w:val="leftmargin"/>
              <w:shd w:val="clear" w:color="auto" w:fill="FFFFFF"/>
              <w:spacing w:before="0" w:beforeAutospacing="0" w:after="0" w:afterAutospacing="0"/>
              <w:ind w:firstLine="375"/>
            </w:pPr>
            <w:r w:rsidRPr="00777327">
              <w:t>1) ложное телефонное сообщение о готовящемся террористическом акте</w:t>
            </w:r>
          </w:p>
          <w:p w14:paraId="52FCB468" w14:textId="77777777" w:rsidR="00E11F3A" w:rsidRPr="00777327" w:rsidRDefault="00E11F3A" w:rsidP="00777327">
            <w:pPr>
              <w:pStyle w:val="leftmargin"/>
              <w:shd w:val="clear" w:color="auto" w:fill="FFFFFF"/>
              <w:spacing w:before="0" w:beforeAutospacing="0" w:after="0" w:afterAutospacing="0"/>
              <w:ind w:firstLine="375"/>
            </w:pPr>
            <w:r w:rsidRPr="00777327">
              <w:t>2) невыполнение фирмой условий заключённого договора</w:t>
            </w:r>
          </w:p>
          <w:p w14:paraId="43A1D917" w14:textId="77777777" w:rsidR="00E11F3A" w:rsidRPr="00777327" w:rsidRDefault="00E11F3A" w:rsidP="00777327">
            <w:pPr>
              <w:pStyle w:val="leftmargin"/>
              <w:shd w:val="clear" w:color="auto" w:fill="FFFFFF"/>
              <w:spacing w:before="0" w:beforeAutospacing="0" w:after="0" w:afterAutospacing="0"/>
              <w:ind w:firstLine="375"/>
            </w:pPr>
            <w:r w:rsidRPr="00777327">
              <w:t>3) распитие гражданами спиртных напитков в общественных местах</w:t>
            </w:r>
          </w:p>
          <w:p w14:paraId="331222FE" w14:textId="77777777" w:rsidR="00E11F3A" w:rsidRPr="00777327" w:rsidRDefault="00E11F3A" w:rsidP="00777327">
            <w:pPr>
              <w:pStyle w:val="leftmargin"/>
              <w:shd w:val="clear" w:color="auto" w:fill="FFFFFF"/>
              <w:spacing w:before="0" w:beforeAutospacing="0" w:after="0" w:afterAutospacing="0"/>
              <w:ind w:firstLine="375"/>
            </w:pPr>
            <w:r w:rsidRPr="00777327">
              <w:t>4) дача свидетелем ложных показаний в суде</w:t>
            </w:r>
          </w:p>
          <w:p w14:paraId="59D549BB"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Отрасль права, регулирующая имущественные и личные неимущественные отношения граждан и фирм</w:t>
            </w:r>
          </w:p>
          <w:p w14:paraId="667A7481" w14:textId="77777777" w:rsidR="00E11F3A" w:rsidRPr="00777327" w:rsidRDefault="00E11F3A" w:rsidP="00777327">
            <w:pPr>
              <w:pStyle w:val="leftmargin"/>
              <w:shd w:val="clear" w:color="auto" w:fill="FFFFFF"/>
              <w:spacing w:before="0" w:beforeAutospacing="0" w:after="0" w:afterAutospacing="0"/>
              <w:ind w:left="375"/>
            </w:pPr>
            <w:r w:rsidRPr="00777327">
              <w:t>1) семейное право</w:t>
            </w:r>
          </w:p>
          <w:p w14:paraId="02D47672" w14:textId="77777777" w:rsidR="00E11F3A" w:rsidRPr="00777327" w:rsidRDefault="00E11F3A" w:rsidP="00777327">
            <w:pPr>
              <w:pStyle w:val="leftmargin"/>
              <w:shd w:val="clear" w:color="auto" w:fill="FFFFFF"/>
              <w:spacing w:before="0" w:beforeAutospacing="0" w:after="0" w:afterAutospacing="0"/>
              <w:ind w:left="375"/>
            </w:pPr>
            <w:r w:rsidRPr="00777327">
              <w:t>2) административное право</w:t>
            </w:r>
          </w:p>
          <w:p w14:paraId="2BD0B760" w14:textId="77777777" w:rsidR="00E11F3A" w:rsidRPr="00777327" w:rsidRDefault="00E11F3A" w:rsidP="00777327">
            <w:pPr>
              <w:pStyle w:val="leftmargin"/>
              <w:shd w:val="clear" w:color="auto" w:fill="FFFFFF"/>
              <w:spacing w:before="0" w:beforeAutospacing="0" w:after="0" w:afterAutospacing="0"/>
              <w:ind w:left="375"/>
            </w:pPr>
            <w:r w:rsidRPr="00777327">
              <w:t>3) трудовое право</w:t>
            </w:r>
          </w:p>
          <w:p w14:paraId="0117AE0E" w14:textId="77777777" w:rsidR="00E11F3A" w:rsidRPr="00777327" w:rsidRDefault="00E11F3A" w:rsidP="00777327">
            <w:pPr>
              <w:pStyle w:val="leftmargin"/>
              <w:shd w:val="clear" w:color="auto" w:fill="FFFFFF"/>
              <w:spacing w:before="0" w:beforeAutospacing="0" w:after="0" w:afterAutospacing="0"/>
              <w:ind w:left="375"/>
            </w:pPr>
            <w:r w:rsidRPr="00777327">
              <w:t>4) гражданское право</w:t>
            </w:r>
          </w:p>
          <w:p w14:paraId="047D00D8"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Правонарушение — это</w:t>
            </w:r>
          </w:p>
          <w:p w14:paraId="4A9602F6" w14:textId="77777777" w:rsidR="00E11F3A" w:rsidRPr="00777327" w:rsidRDefault="00E11F3A" w:rsidP="00777327">
            <w:pPr>
              <w:pStyle w:val="leftmargin"/>
              <w:shd w:val="clear" w:color="auto" w:fill="FFFFFF"/>
              <w:spacing w:before="0" w:beforeAutospacing="0" w:after="0" w:afterAutospacing="0"/>
              <w:ind w:firstLine="375"/>
            </w:pPr>
            <w:r w:rsidRPr="00777327">
              <w:t>1) противоправное, виновное, об</w:t>
            </w:r>
            <w:r w:rsidRPr="00777327">
              <w:softHyphen/>
              <w:t>ще</w:t>
            </w:r>
            <w:r w:rsidRPr="00777327">
              <w:softHyphen/>
              <w:t>ствен</w:t>
            </w:r>
            <w:r w:rsidRPr="00777327">
              <w:softHyphen/>
              <w:t>но опас</w:t>
            </w:r>
            <w:r w:rsidRPr="00777327">
              <w:softHyphen/>
              <w:t>ное деяние, при</w:t>
            </w:r>
            <w:r w:rsidRPr="00777327">
              <w:softHyphen/>
              <w:t>чи</w:t>
            </w:r>
            <w:r w:rsidRPr="00777327">
              <w:softHyphen/>
              <w:t>ня</w:t>
            </w:r>
            <w:r w:rsidRPr="00777327">
              <w:softHyphen/>
              <w:t>ю</w:t>
            </w:r>
            <w:r w:rsidRPr="00777327">
              <w:softHyphen/>
              <w:t>щее вред обществу</w:t>
            </w:r>
          </w:p>
          <w:p w14:paraId="77FC67F2" w14:textId="77777777" w:rsidR="00E11F3A" w:rsidRPr="00777327" w:rsidRDefault="00E11F3A" w:rsidP="00777327">
            <w:pPr>
              <w:pStyle w:val="leftmargin"/>
              <w:shd w:val="clear" w:color="auto" w:fill="FFFFFF"/>
              <w:spacing w:before="0" w:beforeAutospacing="0" w:after="0" w:afterAutospacing="0"/>
              <w:ind w:firstLine="375"/>
            </w:pPr>
            <w:r w:rsidRPr="00777327">
              <w:t>2) поведение, на</w:t>
            </w:r>
            <w:r w:rsidRPr="00777327">
              <w:softHyphen/>
              <w:t>ру</w:t>
            </w:r>
            <w:r w:rsidRPr="00777327">
              <w:softHyphen/>
              <w:t>ша</w:t>
            </w:r>
            <w:r w:rsidRPr="00777327">
              <w:softHyphen/>
              <w:t>ю</w:t>
            </w:r>
            <w:r w:rsidRPr="00777327">
              <w:softHyphen/>
              <w:t>щее при</w:t>
            </w:r>
            <w:r w:rsidRPr="00777327">
              <w:softHyphen/>
              <w:t>ня</w:t>
            </w:r>
            <w:r w:rsidRPr="00777327">
              <w:softHyphen/>
              <w:t>тые в дан</w:t>
            </w:r>
            <w:r w:rsidRPr="00777327">
              <w:softHyphen/>
              <w:t>ном об</w:t>
            </w:r>
            <w:r w:rsidRPr="00777327">
              <w:softHyphen/>
              <w:t>ще</w:t>
            </w:r>
            <w:r w:rsidRPr="00777327">
              <w:softHyphen/>
              <w:t>стве эти</w:t>
            </w:r>
            <w:r w:rsidRPr="00777327">
              <w:softHyphen/>
              <w:t>че</w:t>
            </w:r>
            <w:r w:rsidRPr="00777327">
              <w:softHyphen/>
              <w:t>ские правила</w:t>
            </w:r>
          </w:p>
          <w:p w14:paraId="292CA1EE" w14:textId="77777777" w:rsidR="00E11F3A" w:rsidRPr="00777327" w:rsidRDefault="00E11F3A" w:rsidP="00777327">
            <w:pPr>
              <w:pStyle w:val="leftmargin"/>
              <w:shd w:val="clear" w:color="auto" w:fill="FFFFFF"/>
              <w:spacing w:before="0" w:beforeAutospacing="0" w:after="0" w:afterAutospacing="0"/>
              <w:ind w:firstLine="375"/>
            </w:pPr>
            <w:r w:rsidRPr="00777327">
              <w:t>3) деяние, на</w:t>
            </w:r>
            <w:r w:rsidRPr="00777327">
              <w:softHyphen/>
              <w:t>ка</w:t>
            </w:r>
            <w:r w:rsidRPr="00777327">
              <w:softHyphen/>
              <w:t>за</w:t>
            </w:r>
            <w:r w:rsidRPr="00777327">
              <w:softHyphen/>
              <w:t>ни</w:t>
            </w:r>
            <w:r w:rsidRPr="00777327">
              <w:softHyphen/>
              <w:t>ем за ко</w:t>
            </w:r>
            <w:r w:rsidRPr="00777327">
              <w:softHyphen/>
              <w:t>то</w:t>
            </w:r>
            <w:r w:rsidRPr="00777327">
              <w:softHyphen/>
              <w:t>рое яв</w:t>
            </w:r>
            <w:r w:rsidRPr="00777327">
              <w:softHyphen/>
              <w:t>ля</w:t>
            </w:r>
            <w:r w:rsidRPr="00777327">
              <w:softHyphen/>
              <w:t>ет</w:t>
            </w:r>
            <w:r w:rsidRPr="00777327">
              <w:softHyphen/>
              <w:t>ся ли</w:t>
            </w:r>
            <w:r w:rsidRPr="00777327">
              <w:softHyphen/>
              <w:t>ше</w:t>
            </w:r>
            <w:r w:rsidRPr="00777327">
              <w:softHyphen/>
              <w:t>ние свободы</w:t>
            </w:r>
          </w:p>
          <w:p w14:paraId="304CFA68" w14:textId="77777777" w:rsidR="00E11F3A" w:rsidRPr="00777327" w:rsidRDefault="00E11F3A" w:rsidP="00777327">
            <w:pPr>
              <w:pStyle w:val="leftmargin"/>
              <w:shd w:val="clear" w:color="auto" w:fill="FFFFFF"/>
              <w:spacing w:before="0" w:beforeAutospacing="0" w:after="0" w:afterAutospacing="0"/>
              <w:ind w:firstLine="375"/>
            </w:pPr>
            <w:r w:rsidRPr="00777327">
              <w:t>4) общественное отношение, участ</w:t>
            </w:r>
            <w:r w:rsidRPr="00777327">
              <w:softHyphen/>
              <w:t>ни</w:t>
            </w:r>
            <w:r w:rsidRPr="00777327">
              <w:softHyphen/>
              <w:t>ки ко</w:t>
            </w:r>
            <w:r w:rsidRPr="00777327">
              <w:softHyphen/>
              <w:t>то</w:t>
            </w:r>
            <w:r w:rsidRPr="00777327">
              <w:softHyphen/>
              <w:t>ро</w:t>
            </w:r>
            <w:r w:rsidRPr="00777327">
              <w:softHyphen/>
              <w:t>го имеют определённые права и юри</w:t>
            </w:r>
            <w:r w:rsidRPr="00777327">
              <w:softHyphen/>
              <w:t>ди</w:t>
            </w:r>
            <w:r w:rsidRPr="00777327">
              <w:softHyphen/>
              <w:t>че</w:t>
            </w:r>
            <w:r w:rsidRPr="00777327">
              <w:softHyphen/>
              <w:t>ские обязанности</w:t>
            </w:r>
          </w:p>
          <w:p w14:paraId="142F448C"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Родители двух</w:t>
            </w:r>
            <w:r w:rsidRPr="00777327">
              <w:rPr>
                <w:b/>
              </w:rPr>
              <w:softHyphen/>
              <w:t>лет</w:t>
            </w:r>
            <w:r w:rsidRPr="00777327">
              <w:rPr>
                <w:b/>
              </w:rPr>
              <w:softHyphen/>
              <w:t>ней девочки в силу раз</w:t>
            </w:r>
            <w:r w:rsidRPr="00777327">
              <w:rPr>
                <w:b/>
              </w:rPr>
              <w:softHyphen/>
              <w:t>ных причин не за</w:t>
            </w:r>
            <w:r w:rsidRPr="00777327">
              <w:rPr>
                <w:b/>
              </w:rPr>
              <w:softHyphen/>
              <w:t>ре</w:t>
            </w:r>
            <w:r w:rsidRPr="00777327">
              <w:rPr>
                <w:b/>
              </w:rPr>
              <w:softHyphen/>
              <w:t>ги</w:t>
            </w:r>
            <w:r w:rsidRPr="00777327">
              <w:rPr>
                <w:b/>
              </w:rPr>
              <w:softHyphen/>
              <w:t>стри</w:t>
            </w:r>
            <w:r w:rsidRPr="00777327">
              <w:rPr>
                <w:b/>
              </w:rPr>
              <w:softHyphen/>
              <w:t>ро</w:t>
            </w:r>
            <w:r w:rsidRPr="00777327">
              <w:rPr>
                <w:b/>
              </w:rPr>
              <w:softHyphen/>
              <w:t>ва</w:t>
            </w:r>
            <w:r w:rsidRPr="00777327">
              <w:rPr>
                <w:b/>
              </w:rPr>
              <w:softHyphen/>
              <w:t>ли в ор</w:t>
            </w:r>
            <w:r w:rsidRPr="00777327">
              <w:rPr>
                <w:b/>
              </w:rPr>
              <w:softHyphen/>
              <w:t>га</w:t>
            </w:r>
            <w:r w:rsidRPr="00777327">
              <w:rPr>
                <w:b/>
              </w:rPr>
              <w:softHyphen/>
              <w:t>нах ЗАГС её рождение. Какое право ребёнка было нарушено?</w:t>
            </w:r>
          </w:p>
          <w:p w14:paraId="74655D63" w14:textId="77777777" w:rsidR="00E11F3A" w:rsidRPr="00777327" w:rsidRDefault="00E11F3A" w:rsidP="00777327">
            <w:pPr>
              <w:pStyle w:val="leftmargin"/>
              <w:shd w:val="clear" w:color="auto" w:fill="FFFFFF"/>
              <w:spacing w:before="0" w:beforeAutospacing="0" w:after="0" w:afterAutospacing="0"/>
              <w:ind w:firstLine="375"/>
            </w:pPr>
            <w:r w:rsidRPr="00777327">
              <w:t>1) быть защищённым от насилия</w:t>
            </w:r>
          </w:p>
          <w:p w14:paraId="6FBC9772" w14:textId="77777777" w:rsidR="00E11F3A" w:rsidRPr="00777327" w:rsidRDefault="00E11F3A" w:rsidP="00777327">
            <w:pPr>
              <w:pStyle w:val="leftmargin"/>
              <w:shd w:val="clear" w:color="auto" w:fill="FFFFFF"/>
              <w:spacing w:before="0" w:beforeAutospacing="0" w:after="0" w:afterAutospacing="0"/>
              <w:ind w:firstLine="375"/>
            </w:pPr>
            <w:r w:rsidRPr="00777327">
              <w:t>2) знать своих родителей</w:t>
            </w:r>
          </w:p>
          <w:p w14:paraId="310AF39D" w14:textId="77777777" w:rsidR="00E11F3A" w:rsidRPr="00777327" w:rsidRDefault="00E11F3A" w:rsidP="00777327">
            <w:pPr>
              <w:pStyle w:val="leftmargin"/>
              <w:shd w:val="clear" w:color="auto" w:fill="FFFFFF"/>
              <w:spacing w:before="0" w:beforeAutospacing="0" w:after="0" w:afterAutospacing="0"/>
              <w:ind w:firstLine="375"/>
            </w:pPr>
            <w:r w:rsidRPr="00777327">
              <w:t>3) жить и вос</w:t>
            </w:r>
            <w:r w:rsidRPr="00777327">
              <w:softHyphen/>
              <w:t>пи</w:t>
            </w:r>
            <w:r w:rsidRPr="00777327">
              <w:softHyphen/>
              <w:t>ты</w:t>
            </w:r>
            <w:r w:rsidRPr="00777327">
              <w:softHyphen/>
              <w:t>вать</w:t>
            </w:r>
            <w:r w:rsidRPr="00777327">
              <w:softHyphen/>
              <w:t>ся в семье</w:t>
            </w:r>
          </w:p>
          <w:p w14:paraId="0C30A9FA" w14:textId="77777777" w:rsidR="00E11F3A" w:rsidRPr="00777327" w:rsidRDefault="00E11F3A" w:rsidP="00777327">
            <w:pPr>
              <w:pStyle w:val="leftmargin"/>
              <w:shd w:val="clear" w:color="auto" w:fill="FFFFFF"/>
              <w:spacing w:before="0" w:beforeAutospacing="0" w:after="0" w:afterAutospacing="0"/>
              <w:ind w:firstLine="375"/>
            </w:pPr>
            <w:r w:rsidRPr="00777327">
              <w:t>4) получить имя и фамилию</w:t>
            </w:r>
          </w:p>
          <w:p w14:paraId="41F58A6D"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Президент Российской Федерации</w:t>
            </w:r>
          </w:p>
          <w:p w14:paraId="03CC50B1" w14:textId="77777777" w:rsidR="00E11F3A" w:rsidRPr="00777327" w:rsidRDefault="00E11F3A" w:rsidP="00777327">
            <w:pPr>
              <w:pStyle w:val="leftmargin"/>
              <w:shd w:val="clear" w:color="auto" w:fill="FFFFFF"/>
              <w:spacing w:before="0" w:beforeAutospacing="0" w:after="0" w:afterAutospacing="0"/>
              <w:ind w:firstLine="375"/>
            </w:pPr>
            <w:r w:rsidRPr="00777327">
              <w:t>1) решает вопрос о доверии Правительству РФ</w:t>
            </w:r>
          </w:p>
          <w:p w14:paraId="504048A7" w14:textId="77777777" w:rsidR="00E11F3A" w:rsidRPr="00777327" w:rsidRDefault="00E11F3A" w:rsidP="00777327">
            <w:pPr>
              <w:pStyle w:val="leftmargin"/>
              <w:shd w:val="clear" w:color="auto" w:fill="FFFFFF"/>
              <w:spacing w:before="0" w:beforeAutospacing="0" w:after="0" w:afterAutospacing="0"/>
              <w:ind w:firstLine="375"/>
            </w:pPr>
            <w:r w:rsidRPr="00777327">
              <w:t>2) осуществляет управление федеральной собственностью</w:t>
            </w:r>
          </w:p>
          <w:p w14:paraId="4D300AE7" w14:textId="77777777" w:rsidR="00E11F3A" w:rsidRPr="00777327" w:rsidRDefault="00E11F3A" w:rsidP="00777327">
            <w:pPr>
              <w:pStyle w:val="leftmargin"/>
              <w:shd w:val="clear" w:color="auto" w:fill="FFFFFF"/>
              <w:spacing w:before="0" w:beforeAutospacing="0" w:after="0" w:afterAutospacing="0"/>
              <w:ind w:firstLine="375"/>
            </w:pPr>
            <w:r w:rsidRPr="00777327">
              <w:t>3) разрабатывает федеральный бюджет</w:t>
            </w:r>
          </w:p>
          <w:p w14:paraId="471F30C3" w14:textId="77777777" w:rsidR="00E11F3A" w:rsidRPr="00777327" w:rsidRDefault="00E11F3A" w:rsidP="00777327">
            <w:pPr>
              <w:pStyle w:val="leftmargin"/>
              <w:shd w:val="clear" w:color="auto" w:fill="FFFFFF"/>
              <w:spacing w:before="0" w:beforeAutospacing="0" w:after="0" w:afterAutospacing="0"/>
              <w:ind w:firstLine="375"/>
            </w:pPr>
            <w:r w:rsidRPr="00777327">
              <w:t>4) определяет основные направления внутренней и внешней политики РФ</w:t>
            </w:r>
          </w:p>
          <w:p w14:paraId="129E7173"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Президент государства М. заявил о своем намерении баллотироваться на следующих выборах президента, несмотря на то, что он уже занимает этот пост в течение двух сроков подряд. Таким образом, он нарушил Конституцию. Нормы какой отрасли права будут регулировать этот вопрос?</w:t>
            </w:r>
          </w:p>
          <w:p w14:paraId="6372FCA0" w14:textId="77777777" w:rsidR="00E11F3A" w:rsidRPr="00777327" w:rsidRDefault="00E11F3A" w:rsidP="00777327">
            <w:pPr>
              <w:pStyle w:val="leftmargin"/>
              <w:shd w:val="clear" w:color="auto" w:fill="FFFFFF"/>
              <w:spacing w:before="0" w:beforeAutospacing="0" w:after="0" w:afterAutospacing="0"/>
              <w:ind w:firstLine="375"/>
            </w:pPr>
            <w:r w:rsidRPr="00777327">
              <w:t>1) административного</w:t>
            </w:r>
          </w:p>
          <w:p w14:paraId="4D527AA3" w14:textId="77777777" w:rsidR="00E11F3A" w:rsidRPr="00777327" w:rsidRDefault="00E11F3A" w:rsidP="00777327">
            <w:pPr>
              <w:pStyle w:val="leftmargin"/>
              <w:shd w:val="clear" w:color="auto" w:fill="FFFFFF"/>
              <w:spacing w:before="0" w:beforeAutospacing="0" w:after="0" w:afterAutospacing="0"/>
              <w:ind w:firstLine="375"/>
            </w:pPr>
            <w:r w:rsidRPr="00777327">
              <w:t>2) трудового</w:t>
            </w:r>
          </w:p>
          <w:p w14:paraId="7037AA5C" w14:textId="77777777" w:rsidR="00E11F3A" w:rsidRPr="00777327" w:rsidRDefault="00E11F3A" w:rsidP="00777327">
            <w:pPr>
              <w:pStyle w:val="leftmargin"/>
              <w:shd w:val="clear" w:color="auto" w:fill="FFFFFF"/>
              <w:spacing w:before="0" w:beforeAutospacing="0" w:after="0" w:afterAutospacing="0"/>
              <w:ind w:firstLine="375"/>
            </w:pPr>
            <w:r w:rsidRPr="00777327">
              <w:t>3) конституционного</w:t>
            </w:r>
          </w:p>
          <w:p w14:paraId="228F81E3" w14:textId="77777777" w:rsidR="00E11F3A" w:rsidRPr="00777327" w:rsidRDefault="00E11F3A" w:rsidP="00777327">
            <w:pPr>
              <w:pStyle w:val="leftmargin"/>
              <w:shd w:val="clear" w:color="auto" w:fill="FFFFFF"/>
              <w:spacing w:before="0" w:beforeAutospacing="0" w:after="0" w:afterAutospacing="0"/>
              <w:ind w:firstLine="375"/>
            </w:pPr>
            <w:r w:rsidRPr="00777327">
              <w:t>4) гражданского</w:t>
            </w:r>
          </w:p>
          <w:p w14:paraId="76769BAE" w14:textId="77777777" w:rsidR="00E11F3A" w:rsidRPr="00777327" w:rsidRDefault="00E11F3A" w:rsidP="00C4374E">
            <w:pPr>
              <w:pStyle w:val="a9"/>
              <w:numPr>
                <w:ilvl w:val="0"/>
                <w:numId w:val="327"/>
              </w:numPr>
              <w:shd w:val="clear" w:color="auto" w:fill="FFFFFF"/>
              <w:rPr>
                <w:rFonts w:ascii="Times New Roman" w:eastAsia="Times New Roman" w:hAnsi="Times New Roman"/>
                <w:b/>
              </w:rPr>
            </w:pPr>
            <w:r w:rsidRPr="00777327">
              <w:rPr>
                <w:rFonts w:ascii="Times New Roman" w:eastAsia="Times New Roman" w:hAnsi="Times New Roman"/>
                <w:b/>
              </w:rPr>
              <w:t>Что относится к полномочиям Правительства Российской Федерации?</w:t>
            </w:r>
          </w:p>
          <w:p w14:paraId="3F3F6795"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разработка и принятие законов</w:t>
            </w:r>
          </w:p>
          <w:p w14:paraId="7E75A541"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решение вопросов войны и мира</w:t>
            </w:r>
          </w:p>
          <w:p w14:paraId="02519E8F"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управление федеральной собственностью</w:t>
            </w:r>
          </w:p>
          <w:p w14:paraId="103C95D0"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введение чрезвычайного положения</w:t>
            </w:r>
          </w:p>
          <w:p w14:paraId="7F4C1970" w14:textId="77777777" w:rsidR="00E11F3A" w:rsidRPr="00777327" w:rsidRDefault="00E11F3A" w:rsidP="00C4374E">
            <w:pPr>
              <w:pStyle w:val="a9"/>
              <w:numPr>
                <w:ilvl w:val="0"/>
                <w:numId w:val="327"/>
              </w:numPr>
              <w:shd w:val="clear" w:color="auto" w:fill="FFFFFF"/>
              <w:rPr>
                <w:rFonts w:ascii="Times New Roman" w:eastAsia="Times New Roman" w:hAnsi="Times New Roman"/>
                <w:b/>
              </w:rPr>
            </w:pPr>
            <w:r w:rsidRPr="00777327">
              <w:rPr>
                <w:rFonts w:ascii="Times New Roman" w:eastAsia="Times New Roman" w:hAnsi="Times New Roman"/>
                <w:b/>
              </w:rPr>
              <w:t>Сергей Николаевич живет в одной квартире уже много лет. Какая дополнительная информация позволит сделать вывод о том, что эта квартира является его собственностью?</w:t>
            </w:r>
          </w:p>
          <w:p w14:paraId="2578DC78"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 этой квартире раньше жили его родители.</w:t>
            </w:r>
          </w:p>
          <w:p w14:paraId="28AEA7F5"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2) В этой квартире живет вся его семья.</w:t>
            </w:r>
          </w:p>
          <w:p w14:paraId="4F6E3CF7"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 любой момент он может её продать.</w:t>
            </w:r>
          </w:p>
          <w:p w14:paraId="5325BD3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Он зарегистрирован в этой квартире.</w:t>
            </w:r>
          </w:p>
          <w:p w14:paraId="69D835D3" w14:textId="77777777" w:rsidR="00E11F3A" w:rsidRPr="00777327" w:rsidRDefault="00E11F3A" w:rsidP="00C4374E">
            <w:pPr>
              <w:pStyle w:val="a9"/>
              <w:numPr>
                <w:ilvl w:val="0"/>
                <w:numId w:val="327"/>
              </w:numPr>
              <w:shd w:val="clear" w:color="auto" w:fill="FFFFFF"/>
              <w:rPr>
                <w:rFonts w:ascii="Times New Roman" w:eastAsia="Times New Roman" w:hAnsi="Times New Roman"/>
                <w:b/>
              </w:rPr>
            </w:pPr>
            <w:r w:rsidRPr="00777327">
              <w:rPr>
                <w:rFonts w:ascii="Times New Roman" w:eastAsia="Times New Roman" w:hAnsi="Times New Roman"/>
                <w:b/>
              </w:rPr>
              <w:t>Верны ли следующие суждения о Конституции Российской Федерации?</w:t>
            </w:r>
          </w:p>
          <w:p w14:paraId="2695D9DD"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Конституция Российской Федерации была принята путем всенародного референдума.</w:t>
            </w:r>
          </w:p>
          <w:p w14:paraId="5DD3B09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Конституция Российской Федерации предусматривает особый порядок внесения в нее изменений и дополнений.</w:t>
            </w:r>
          </w:p>
          <w:p w14:paraId="1D29E79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верно только А</w:t>
            </w:r>
          </w:p>
          <w:p w14:paraId="6BA5A2A7"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верно только Б</w:t>
            </w:r>
          </w:p>
          <w:p w14:paraId="4C5DDFF9"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верны оба суждения</w:t>
            </w:r>
          </w:p>
          <w:p w14:paraId="48661E4F"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оба суждения неверны</w:t>
            </w:r>
          </w:p>
          <w:p w14:paraId="10A5A826" w14:textId="77777777" w:rsidR="00E11F3A" w:rsidRPr="00777327" w:rsidRDefault="00E11F3A" w:rsidP="00C4374E">
            <w:pPr>
              <w:pStyle w:val="a9"/>
              <w:numPr>
                <w:ilvl w:val="0"/>
                <w:numId w:val="327"/>
              </w:numPr>
              <w:shd w:val="clear" w:color="auto" w:fill="FFFFFF"/>
              <w:rPr>
                <w:rFonts w:ascii="Times New Roman" w:eastAsia="Times New Roman" w:hAnsi="Times New Roman"/>
              </w:rPr>
            </w:pPr>
            <w:r w:rsidRPr="00777327">
              <w:rPr>
                <w:rFonts w:ascii="Times New Roman" w:eastAsia="Times New Roman" w:hAnsi="Times New Roman"/>
                <w:b/>
              </w:rPr>
              <w:t>Сравните выборы и референдум. Выберите и запишите в первую колонку таблицы порядковые</w:t>
            </w:r>
            <w:r w:rsidRPr="00777327">
              <w:rPr>
                <w:rFonts w:ascii="Times New Roman" w:eastAsia="Times New Roman" w:hAnsi="Times New Roman"/>
              </w:rPr>
              <w:t xml:space="preserve"> номера черт сходства, а во вторую колонку — порядковые номера черт отличия:</w:t>
            </w:r>
          </w:p>
          <w:p w14:paraId="3E307F6A"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тайное голосование граждан;</w:t>
            </w:r>
          </w:p>
          <w:p w14:paraId="6594D587"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граждане выражают одобрение или неодобрение какого−либо решения, закона;</w:t>
            </w:r>
          </w:p>
          <w:p w14:paraId="19D09BF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голосование за кандидатов на государственные должности;</w:t>
            </w:r>
          </w:p>
          <w:p w14:paraId="72FB6F1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правом голоса обладают только совершеннолетние граждане.</w:t>
            </w:r>
          </w:p>
          <w:tbl>
            <w:tblPr>
              <w:tblW w:w="3394" w:type="dxa"/>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43"/>
              <w:gridCol w:w="850"/>
              <w:gridCol w:w="851"/>
              <w:gridCol w:w="850"/>
            </w:tblGrid>
            <w:tr w:rsidR="00E11F3A" w:rsidRPr="00777327" w14:paraId="1760B987" w14:textId="77777777" w:rsidTr="00E11F3A">
              <w:trPr>
                <w:jc w:val="center"/>
              </w:trPr>
              <w:tc>
                <w:tcPr>
                  <w:tcW w:w="16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E115C7"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Черты сходства</w:t>
                  </w:r>
                </w:p>
              </w:tc>
              <w:tc>
                <w:tcPr>
                  <w:tcW w:w="170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0D4019"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Черты различия</w:t>
                  </w:r>
                </w:p>
              </w:tc>
            </w:tr>
            <w:tr w:rsidR="00E11F3A" w:rsidRPr="00777327" w14:paraId="4A237E36" w14:textId="77777777" w:rsidTr="00E11F3A">
              <w:trPr>
                <w:trHeight w:val="210"/>
                <w:jc w:val="center"/>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BA3D98"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D9D7A4"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3273BC"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8EE63E"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r>
          </w:tbl>
          <w:p w14:paraId="4EADC578" w14:textId="77777777" w:rsidR="00E11F3A" w:rsidRPr="00777327" w:rsidRDefault="00E11F3A" w:rsidP="00777327">
            <w:pPr>
              <w:pStyle w:val="a9"/>
              <w:shd w:val="clear" w:color="auto" w:fill="FFFFFF"/>
              <w:ind w:left="1095"/>
              <w:rPr>
                <w:rFonts w:ascii="Times New Roman" w:eastAsia="Times New Roman" w:hAnsi="Times New Roman"/>
              </w:rPr>
            </w:pPr>
          </w:p>
          <w:p w14:paraId="7B7D5CFD" w14:textId="77777777" w:rsidR="00E11F3A" w:rsidRPr="00777327" w:rsidRDefault="00E11F3A" w:rsidP="00C4374E">
            <w:pPr>
              <w:pStyle w:val="a9"/>
              <w:numPr>
                <w:ilvl w:val="0"/>
                <w:numId w:val="327"/>
              </w:numPr>
              <w:shd w:val="clear" w:color="auto" w:fill="FFFFFF"/>
              <w:rPr>
                <w:rFonts w:ascii="Times New Roman" w:eastAsia="Times New Roman" w:hAnsi="Times New Roman"/>
                <w:b/>
              </w:rPr>
            </w:pPr>
            <w:r w:rsidRPr="00777327">
              <w:rPr>
                <w:rFonts w:ascii="Times New Roman" w:eastAsia="Times New Roman" w:hAnsi="Times New Roman"/>
                <w:b/>
              </w:rPr>
              <w:t>Установите со</w:t>
            </w:r>
            <w:r w:rsidRPr="00777327">
              <w:rPr>
                <w:rFonts w:ascii="Times New Roman" w:eastAsia="Times New Roman" w:hAnsi="Times New Roman"/>
                <w:b/>
              </w:rPr>
              <w:softHyphen/>
              <w:t>от</w:t>
            </w:r>
            <w:r w:rsidRPr="00777327">
              <w:rPr>
                <w:rFonts w:ascii="Times New Roman" w:eastAsia="Times New Roman" w:hAnsi="Times New Roman"/>
                <w:b/>
              </w:rPr>
              <w:softHyphen/>
              <w:t>вет</w:t>
            </w:r>
            <w:r w:rsidRPr="00777327">
              <w:rPr>
                <w:rFonts w:ascii="Times New Roman" w:eastAsia="Times New Roman" w:hAnsi="Times New Roman"/>
                <w:b/>
              </w:rPr>
              <w:softHyphen/>
              <w:t>ствие между при</w:t>
            </w:r>
            <w:r w:rsidRPr="00777327">
              <w:rPr>
                <w:rFonts w:ascii="Times New Roman" w:eastAsia="Times New Roman" w:hAnsi="Times New Roman"/>
                <w:b/>
              </w:rPr>
              <w:softHyphen/>
              <w:t>ме</w:t>
            </w:r>
            <w:r w:rsidRPr="00777327">
              <w:rPr>
                <w:rFonts w:ascii="Times New Roman" w:eastAsia="Times New Roman" w:hAnsi="Times New Roman"/>
                <w:b/>
              </w:rPr>
              <w:softHyphen/>
              <w:t>ра</w:t>
            </w:r>
            <w:r w:rsidRPr="00777327">
              <w:rPr>
                <w:rFonts w:ascii="Times New Roman" w:eastAsia="Times New Roman" w:hAnsi="Times New Roman"/>
                <w:b/>
              </w:rPr>
              <w:softHyphen/>
              <w:t>ми и эле</w:t>
            </w:r>
            <w:r w:rsidRPr="00777327">
              <w:rPr>
                <w:rFonts w:ascii="Times New Roman" w:eastAsia="Times New Roman" w:hAnsi="Times New Roman"/>
                <w:b/>
              </w:rPr>
              <w:softHyphen/>
              <w:t>мен</w:t>
            </w:r>
            <w:r w:rsidRPr="00777327">
              <w:rPr>
                <w:rFonts w:ascii="Times New Roman" w:eastAsia="Times New Roman" w:hAnsi="Times New Roman"/>
                <w:b/>
              </w:rPr>
              <w:softHyphen/>
              <w:t>та</w:t>
            </w:r>
            <w:r w:rsidRPr="00777327">
              <w:rPr>
                <w:rFonts w:ascii="Times New Roman" w:eastAsia="Times New Roman" w:hAnsi="Times New Roman"/>
                <w:b/>
              </w:rPr>
              <w:softHyphen/>
              <w:t>ми формы государства: к каж</w:t>
            </w:r>
            <w:r w:rsidRPr="00777327">
              <w:rPr>
                <w:rFonts w:ascii="Times New Roman" w:eastAsia="Times New Roman" w:hAnsi="Times New Roman"/>
                <w:b/>
              </w:rPr>
              <w:softHyphen/>
              <w:t>до</w:t>
            </w:r>
            <w:r w:rsidRPr="00777327">
              <w:rPr>
                <w:rFonts w:ascii="Times New Roman" w:eastAsia="Times New Roman" w:hAnsi="Times New Roman"/>
                <w:b/>
              </w:rPr>
              <w:softHyphen/>
              <w:t>му элементу, дан</w:t>
            </w:r>
            <w:r w:rsidRPr="00777327">
              <w:rPr>
                <w:rFonts w:ascii="Times New Roman" w:eastAsia="Times New Roman" w:hAnsi="Times New Roman"/>
                <w:b/>
              </w:rPr>
              <w:softHyphen/>
              <w:t>но</w:t>
            </w:r>
            <w:r w:rsidRPr="00777327">
              <w:rPr>
                <w:rFonts w:ascii="Times New Roman" w:eastAsia="Times New Roman" w:hAnsi="Times New Roman"/>
                <w:b/>
              </w:rPr>
              <w:softHyphen/>
              <w:t>му в пер</w:t>
            </w:r>
            <w:r w:rsidRPr="00777327">
              <w:rPr>
                <w:rFonts w:ascii="Times New Roman" w:eastAsia="Times New Roman" w:hAnsi="Times New Roman"/>
                <w:b/>
              </w:rPr>
              <w:softHyphen/>
              <w:t>вом столбце, под</w:t>
            </w:r>
            <w:r w:rsidRPr="00777327">
              <w:rPr>
                <w:rFonts w:ascii="Times New Roman" w:eastAsia="Times New Roman" w:hAnsi="Times New Roman"/>
                <w:b/>
              </w:rPr>
              <w:softHyphen/>
              <w:t>бе</w:t>
            </w:r>
            <w:r w:rsidRPr="00777327">
              <w:rPr>
                <w:rFonts w:ascii="Times New Roman" w:eastAsia="Times New Roman" w:hAnsi="Times New Roman"/>
                <w:b/>
              </w:rPr>
              <w:softHyphen/>
              <w:t>ри</w:t>
            </w:r>
            <w:r w:rsidRPr="00777327">
              <w:rPr>
                <w:rFonts w:ascii="Times New Roman" w:eastAsia="Times New Roman" w:hAnsi="Times New Roman"/>
                <w:b/>
              </w:rPr>
              <w:softHyphen/>
              <w:t>те со</w:t>
            </w:r>
            <w:r w:rsidRPr="00777327">
              <w:rPr>
                <w:rFonts w:ascii="Times New Roman" w:eastAsia="Times New Roman" w:hAnsi="Times New Roman"/>
                <w:b/>
              </w:rPr>
              <w:softHyphen/>
              <w:t>от</w:t>
            </w:r>
            <w:r w:rsidRPr="00777327">
              <w:rPr>
                <w:rFonts w:ascii="Times New Roman" w:eastAsia="Times New Roman" w:hAnsi="Times New Roman"/>
                <w:b/>
              </w:rPr>
              <w:softHyphen/>
              <w:t>вет</w:t>
            </w:r>
            <w:r w:rsidRPr="00777327">
              <w:rPr>
                <w:rFonts w:ascii="Times New Roman" w:eastAsia="Times New Roman" w:hAnsi="Times New Roman"/>
                <w:b/>
              </w:rPr>
              <w:softHyphen/>
              <w:t>ству</w:t>
            </w:r>
            <w:r w:rsidRPr="00777327">
              <w:rPr>
                <w:rFonts w:ascii="Times New Roman" w:eastAsia="Times New Roman" w:hAnsi="Times New Roman"/>
                <w:b/>
              </w:rPr>
              <w:softHyphen/>
              <w:t>ю</w:t>
            </w:r>
            <w:r w:rsidRPr="00777327">
              <w:rPr>
                <w:rFonts w:ascii="Times New Roman" w:eastAsia="Times New Roman" w:hAnsi="Times New Roman"/>
                <w:b/>
              </w:rPr>
              <w:softHyphen/>
              <w:t>щий эле</w:t>
            </w:r>
            <w:r w:rsidRPr="00777327">
              <w:rPr>
                <w:rFonts w:ascii="Times New Roman" w:eastAsia="Times New Roman" w:hAnsi="Times New Roman"/>
                <w:b/>
              </w:rPr>
              <w:softHyphen/>
              <w:t>мент из вто</w:t>
            </w:r>
            <w:r w:rsidRPr="00777327">
              <w:rPr>
                <w:rFonts w:ascii="Times New Roman" w:eastAsia="Times New Roman" w:hAnsi="Times New Roman"/>
                <w:b/>
              </w:rPr>
              <w:softHyphen/>
              <w:t>ро</w:t>
            </w:r>
            <w:r w:rsidRPr="00777327">
              <w:rPr>
                <w:rFonts w:ascii="Times New Roman" w:eastAsia="Times New Roman" w:hAnsi="Times New Roman"/>
                <w:b/>
              </w:rPr>
              <w:softHyphen/>
              <w:t>го столбца.</w:t>
            </w:r>
          </w:p>
          <w:tbl>
            <w:tblPr>
              <w:tblW w:w="482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85"/>
              <w:gridCol w:w="184"/>
              <w:gridCol w:w="2651"/>
            </w:tblGrid>
            <w:tr w:rsidR="00E11F3A" w:rsidRPr="00777327" w14:paraId="102197D4" w14:textId="77777777" w:rsidTr="00E11F3A">
              <w:tc>
                <w:tcPr>
                  <w:tcW w:w="1985" w:type="dxa"/>
                  <w:tcBorders>
                    <w:top w:val="nil"/>
                    <w:left w:val="nil"/>
                    <w:bottom w:val="nil"/>
                    <w:right w:val="nil"/>
                  </w:tcBorders>
                  <w:shd w:val="clear" w:color="auto" w:fill="FFFFFF"/>
                  <w:tcMar>
                    <w:top w:w="60" w:type="dxa"/>
                    <w:left w:w="60" w:type="dxa"/>
                    <w:bottom w:w="60" w:type="dxa"/>
                    <w:right w:w="60" w:type="dxa"/>
                  </w:tcMar>
                  <w:vAlign w:val="center"/>
                  <w:hideMark/>
                </w:tcPr>
                <w:p w14:paraId="1365524B"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ПРИМЕРЫ</w:t>
                  </w:r>
                </w:p>
              </w:tc>
              <w:tc>
                <w:tcPr>
                  <w:tcW w:w="184" w:type="dxa"/>
                  <w:tcBorders>
                    <w:top w:val="nil"/>
                    <w:left w:val="nil"/>
                    <w:bottom w:val="nil"/>
                    <w:right w:val="nil"/>
                  </w:tcBorders>
                  <w:shd w:val="clear" w:color="auto" w:fill="FFFFFF"/>
                  <w:tcMar>
                    <w:top w:w="60" w:type="dxa"/>
                    <w:left w:w="60" w:type="dxa"/>
                    <w:bottom w:w="60" w:type="dxa"/>
                    <w:right w:w="60" w:type="dxa"/>
                  </w:tcMar>
                  <w:vAlign w:val="center"/>
                  <w:hideMark/>
                </w:tcPr>
                <w:p w14:paraId="3112CECE"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651" w:type="dxa"/>
                  <w:tcBorders>
                    <w:top w:val="nil"/>
                    <w:left w:val="nil"/>
                    <w:bottom w:val="nil"/>
                    <w:right w:val="nil"/>
                  </w:tcBorders>
                  <w:shd w:val="clear" w:color="auto" w:fill="FFFFFF"/>
                  <w:tcMar>
                    <w:top w:w="60" w:type="dxa"/>
                    <w:left w:w="60" w:type="dxa"/>
                    <w:bottom w:w="60" w:type="dxa"/>
                    <w:right w:w="60" w:type="dxa"/>
                  </w:tcMar>
                  <w:vAlign w:val="center"/>
                  <w:hideMark/>
                </w:tcPr>
                <w:p w14:paraId="39947A38"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ЭЛЕМЕНТЫ ФОРМЫ ГОСУДАРСТВА</w:t>
                  </w:r>
                </w:p>
              </w:tc>
            </w:tr>
            <w:tr w:rsidR="00E11F3A" w:rsidRPr="00777327" w14:paraId="7B520607" w14:textId="77777777" w:rsidTr="00E11F3A">
              <w:tc>
                <w:tcPr>
                  <w:tcW w:w="1985" w:type="dxa"/>
                  <w:tcBorders>
                    <w:top w:val="nil"/>
                    <w:left w:val="nil"/>
                    <w:bottom w:val="nil"/>
                    <w:right w:val="nil"/>
                  </w:tcBorders>
                  <w:shd w:val="clear" w:color="auto" w:fill="FFFFFF"/>
                  <w:tcMar>
                    <w:top w:w="60" w:type="dxa"/>
                    <w:left w:w="60" w:type="dxa"/>
                    <w:bottom w:w="60" w:type="dxa"/>
                    <w:right w:w="60" w:type="dxa"/>
                  </w:tcMar>
                  <w:hideMark/>
                </w:tcPr>
                <w:p w14:paraId="73CA5F8D"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демократия</w:t>
                  </w:r>
                </w:p>
                <w:p w14:paraId="35C0A5A0"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федерация</w:t>
                  </w:r>
                </w:p>
                <w:p w14:paraId="3A9EB947"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республика</w:t>
                  </w:r>
                </w:p>
                <w:p w14:paraId="76369D93"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уни</w:t>
                  </w:r>
                  <w:r w:rsidRPr="00777327">
                    <w:rPr>
                      <w:rFonts w:ascii="Times New Roman" w:eastAsia="Times New Roman" w:hAnsi="Times New Roman"/>
                      <w:sz w:val="24"/>
                      <w:szCs w:val="24"/>
                      <w:lang w:eastAsia="ru-RU"/>
                    </w:rPr>
                    <w:softHyphen/>
                    <w:t>тар</w:t>
                  </w:r>
                  <w:r w:rsidRPr="00777327">
                    <w:rPr>
                      <w:rFonts w:ascii="Times New Roman" w:eastAsia="Times New Roman" w:hAnsi="Times New Roman"/>
                      <w:sz w:val="24"/>
                      <w:szCs w:val="24"/>
                      <w:lang w:eastAsia="ru-RU"/>
                    </w:rPr>
                    <w:softHyphen/>
                    <w:t>ное государство</w:t>
                  </w:r>
                </w:p>
                <w:p w14:paraId="284806DE"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 монархия</w:t>
                  </w:r>
                </w:p>
              </w:tc>
              <w:tc>
                <w:tcPr>
                  <w:tcW w:w="184" w:type="dxa"/>
                  <w:tcBorders>
                    <w:top w:val="nil"/>
                    <w:left w:val="nil"/>
                    <w:bottom w:val="nil"/>
                    <w:right w:val="nil"/>
                  </w:tcBorders>
                  <w:shd w:val="clear" w:color="auto" w:fill="FFFFFF"/>
                  <w:tcMar>
                    <w:top w:w="60" w:type="dxa"/>
                    <w:left w:w="60" w:type="dxa"/>
                    <w:bottom w:w="60" w:type="dxa"/>
                    <w:right w:w="60" w:type="dxa"/>
                  </w:tcMar>
                  <w:vAlign w:val="center"/>
                  <w:hideMark/>
                </w:tcPr>
                <w:p w14:paraId="6E3C2CDD"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651" w:type="dxa"/>
                  <w:tcBorders>
                    <w:top w:val="nil"/>
                    <w:left w:val="nil"/>
                    <w:bottom w:val="nil"/>
                    <w:right w:val="nil"/>
                  </w:tcBorders>
                  <w:shd w:val="clear" w:color="auto" w:fill="FFFFFF"/>
                  <w:tcMar>
                    <w:top w:w="60" w:type="dxa"/>
                    <w:left w:w="60" w:type="dxa"/>
                    <w:bottom w:w="60" w:type="dxa"/>
                    <w:right w:w="60" w:type="dxa"/>
                  </w:tcMar>
                  <w:hideMark/>
                </w:tcPr>
                <w:p w14:paraId="15921FA9"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форма государственно-территориального устройства</w:t>
                  </w:r>
                </w:p>
                <w:p w14:paraId="21D55629"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форма правления</w:t>
                  </w:r>
                </w:p>
                <w:p w14:paraId="10572C7A"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по</w:t>
                  </w:r>
                  <w:r w:rsidRPr="00777327">
                    <w:rPr>
                      <w:rFonts w:ascii="Times New Roman" w:eastAsia="Times New Roman" w:hAnsi="Times New Roman"/>
                      <w:sz w:val="24"/>
                      <w:szCs w:val="24"/>
                      <w:lang w:eastAsia="ru-RU"/>
                    </w:rPr>
                    <w:softHyphen/>
                    <w:t>ли</w:t>
                  </w:r>
                  <w:r w:rsidRPr="00777327">
                    <w:rPr>
                      <w:rFonts w:ascii="Times New Roman" w:eastAsia="Times New Roman" w:hAnsi="Times New Roman"/>
                      <w:sz w:val="24"/>
                      <w:szCs w:val="24"/>
                      <w:lang w:eastAsia="ru-RU"/>
                    </w:rPr>
                    <w:softHyphen/>
                    <w:t>ти</w:t>
                  </w:r>
                  <w:r w:rsidRPr="00777327">
                    <w:rPr>
                      <w:rFonts w:ascii="Times New Roman" w:eastAsia="Times New Roman" w:hAnsi="Times New Roman"/>
                      <w:sz w:val="24"/>
                      <w:szCs w:val="24"/>
                      <w:lang w:eastAsia="ru-RU"/>
                    </w:rPr>
                    <w:softHyphen/>
                    <w:t>че</w:t>
                  </w:r>
                  <w:r w:rsidRPr="00777327">
                    <w:rPr>
                      <w:rFonts w:ascii="Times New Roman" w:eastAsia="Times New Roman" w:hAnsi="Times New Roman"/>
                      <w:sz w:val="24"/>
                      <w:szCs w:val="24"/>
                      <w:lang w:eastAsia="ru-RU"/>
                    </w:rPr>
                    <w:softHyphen/>
                    <w:t>ский режим</w:t>
                  </w:r>
                </w:p>
              </w:tc>
            </w:tr>
          </w:tbl>
          <w:p w14:paraId="14BE463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ответ цифры, рас</w:t>
            </w:r>
            <w:r w:rsidRPr="00777327">
              <w:rPr>
                <w:rFonts w:ascii="Times New Roman" w:eastAsia="Times New Roman" w:hAnsi="Times New Roman"/>
                <w:sz w:val="24"/>
                <w:szCs w:val="24"/>
                <w:lang w:eastAsia="ru-RU"/>
              </w:rPr>
              <w:softHyphen/>
              <w:t>по</w:t>
            </w:r>
            <w:r w:rsidRPr="00777327">
              <w:rPr>
                <w:rFonts w:ascii="Times New Roman" w:eastAsia="Times New Roman" w:hAnsi="Times New Roman"/>
                <w:sz w:val="24"/>
                <w:szCs w:val="24"/>
                <w:lang w:eastAsia="ru-RU"/>
              </w:rPr>
              <w:softHyphen/>
              <w:t>ло</w:t>
            </w:r>
            <w:r w:rsidRPr="00777327">
              <w:rPr>
                <w:rFonts w:ascii="Times New Roman" w:eastAsia="Times New Roman" w:hAnsi="Times New Roman"/>
                <w:sz w:val="24"/>
                <w:szCs w:val="24"/>
                <w:lang w:eastAsia="ru-RU"/>
              </w:rPr>
              <w:softHyphen/>
              <w:t>жив их в порядке, со</w:t>
            </w:r>
            <w:r w:rsidRPr="00777327">
              <w:rPr>
                <w:rFonts w:ascii="Times New Roman" w:eastAsia="Times New Roman" w:hAnsi="Times New Roman"/>
                <w:sz w:val="24"/>
                <w:szCs w:val="24"/>
                <w:lang w:eastAsia="ru-RU"/>
              </w:rPr>
              <w:softHyphen/>
              <w:t>от</w:t>
            </w:r>
            <w:r w:rsidRPr="00777327">
              <w:rPr>
                <w:rFonts w:ascii="Times New Roman" w:eastAsia="Times New Roman" w:hAnsi="Times New Roman"/>
                <w:sz w:val="24"/>
                <w:szCs w:val="24"/>
                <w:lang w:eastAsia="ru-RU"/>
              </w:rPr>
              <w:softHyphen/>
              <w:t>вет</w:t>
            </w:r>
            <w:r w:rsidRPr="00777327">
              <w:rPr>
                <w:rFonts w:ascii="Times New Roman" w:eastAsia="Times New Roman" w:hAnsi="Times New Roman"/>
                <w:sz w:val="24"/>
                <w:szCs w:val="24"/>
                <w:lang w:eastAsia="ru-RU"/>
              </w:rPr>
              <w:softHyphen/>
              <w:t>ству</w:t>
            </w:r>
            <w:r w:rsidRPr="00777327">
              <w:rPr>
                <w:rFonts w:ascii="Times New Roman" w:eastAsia="Times New Roman" w:hAnsi="Times New Roman"/>
                <w:sz w:val="24"/>
                <w:szCs w:val="24"/>
                <w:lang w:eastAsia="ru-RU"/>
              </w:rPr>
              <w:softHyphen/>
              <w:t>ю</w:t>
            </w:r>
            <w:r w:rsidRPr="00777327">
              <w:rPr>
                <w:rFonts w:ascii="Times New Roman" w:eastAsia="Times New Roman" w:hAnsi="Times New Roman"/>
                <w:sz w:val="24"/>
                <w:szCs w:val="24"/>
                <w:lang w:eastAsia="ru-RU"/>
              </w:rPr>
              <w:softHyphen/>
              <w:t>щем буквам: </w:t>
            </w:r>
          </w:p>
          <w:tbl>
            <w:tblPr>
              <w:tblW w:w="0" w:type="auto"/>
              <w:tblInd w:w="179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4"/>
              <w:gridCol w:w="283"/>
              <w:gridCol w:w="284"/>
              <w:gridCol w:w="283"/>
              <w:gridCol w:w="284"/>
            </w:tblGrid>
            <w:tr w:rsidR="00E11F3A" w:rsidRPr="00777327" w14:paraId="0AC3CC89" w14:textId="77777777" w:rsidTr="00E11F3A">
              <w:tc>
                <w:tcPr>
                  <w:tcW w:w="2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2984F4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825F91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3D2885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EC5D51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68C988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w:t>
                  </w:r>
                </w:p>
              </w:tc>
            </w:tr>
            <w:tr w:rsidR="00E11F3A" w:rsidRPr="00777327" w14:paraId="3BD2E78B" w14:textId="77777777" w:rsidTr="00E11F3A">
              <w:trPr>
                <w:trHeight w:val="10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48A497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830F55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9417475"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1D828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A25163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r>
          </w:tbl>
          <w:p w14:paraId="2509A0FB" w14:textId="77777777" w:rsidR="00E11F3A" w:rsidRPr="00777327" w:rsidRDefault="00E11F3A" w:rsidP="00777327">
            <w:pPr>
              <w:spacing w:after="0" w:line="240" w:lineRule="auto"/>
              <w:rPr>
                <w:rFonts w:ascii="Times New Roman" w:hAnsi="Times New Roman"/>
                <w:sz w:val="24"/>
                <w:szCs w:val="24"/>
              </w:rPr>
            </w:pPr>
          </w:p>
        </w:tc>
      </w:tr>
      <w:tr w:rsidR="00777327" w:rsidRPr="00777327" w14:paraId="5CC2FB82" w14:textId="77777777" w:rsidTr="00777327">
        <w:trPr>
          <w:jc w:val="right"/>
        </w:trPr>
        <w:tc>
          <w:tcPr>
            <w:tcW w:w="1526" w:type="dxa"/>
          </w:tcPr>
          <w:p w14:paraId="05CAA040"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География</w:t>
            </w:r>
          </w:p>
        </w:tc>
        <w:tc>
          <w:tcPr>
            <w:tcW w:w="8080" w:type="dxa"/>
          </w:tcPr>
          <w:p w14:paraId="49725F09" w14:textId="77777777" w:rsidR="00E11F3A" w:rsidRPr="00777327" w:rsidRDefault="00E11F3A" w:rsidP="00777327">
            <w:pPr>
              <w:shd w:val="clear" w:color="auto" w:fill="FFFFFF"/>
              <w:spacing w:after="0" w:line="240" w:lineRule="auto"/>
              <w:jc w:val="center"/>
              <w:rPr>
                <w:rFonts w:ascii="Times New Roman" w:eastAsia="Times New Roman" w:hAnsi="Times New Roman"/>
                <w:b/>
                <w:bCs/>
                <w:sz w:val="24"/>
                <w:szCs w:val="24"/>
                <w:lang w:eastAsia="ru-RU"/>
              </w:rPr>
            </w:pPr>
            <w:r w:rsidRPr="00777327">
              <w:rPr>
                <w:rFonts w:ascii="Times New Roman" w:eastAsia="Times New Roman" w:hAnsi="Times New Roman"/>
                <w:b/>
                <w:bCs/>
                <w:sz w:val="24"/>
                <w:szCs w:val="24"/>
                <w:lang w:eastAsia="ru-RU"/>
              </w:rPr>
              <w:t xml:space="preserve">Итоговая контрольная работа </w:t>
            </w:r>
          </w:p>
          <w:p w14:paraId="43B4C76B"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1.</w:t>
            </w:r>
          </w:p>
          <w:p w14:paraId="095323F9"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w:t>
            </w:r>
            <w:r w:rsidRPr="00777327">
              <w:rPr>
                <w:rFonts w:ascii="Times New Roman" w:eastAsia="Times New Roman" w:hAnsi="Times New Roman"/>
                <w:sz w:val="24"/>
                <w:szCs w:val="24"/>
                <w:lang w:eastAsia="ru-RU"/>
              </w:rPr>
              <w:t> Численность населения какой из перечисленных стран наименьшая?</w:t>
            </w:r>
          </w:p>
          <w:tbl>
            <w:tblPr>
              <w:tblW w:w="6409" w:type="dxa"/>
              <w:tblLayout w:type="fixed"/>
              <w:tblCellMar>
                <w:top w:w="15" w:type="dxa"/>
                <w:left w:w="15" w:type="dxa"/>
                <w:bottom w:w="15" w:type="dxa"/>
                <w:right w:w="15" w:type="dxa"/>
              </w:tblCellMar>
              <w:tblLook w:val="04A0" w:firstRow="1" w:lastRow="0" w:firstColumn="1" w:lastColumn="0" w:noHBand="0" w:noVBand="1"/>
            </w:tblPr>
            <w:tblGrid>
              <w:gridCol w:w="3574"/>
              <w:gridCol w:w="2835"/>
            </w:tblGrid>
            <w:tr w:rsidR="00E11F3A" w:rsidRPr="00777327" w14:paraId="08C495CD"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597C19A"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Индонезия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9EB08FD"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Индия</w:t>
                  </w:r>
                </w:p>
              </w:tc>
            </w:tr>
            <w:tr w:rsidR="00E11F3A" w:rsidRPr="00777327" w14:paraId="711ACAF0"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8B37C50"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США</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8B4F4AA"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Австралия</w:t>
                  </w:r>
                </w:p>
              </w:tc>
            </w:tr>
          </w:tbl>
          <w:p w14:paraId="2BE8475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w:t>
            </w:r>
            <w:r w:rsidRPr="00777327">
              <w:rPr>
                <w:rFonts w:ascii="Times New Roman" w:eastAsia="Times New Roman" w:hAnsi="Times New Roman"/>
                <w:sz w:val="24"/>
                <w:szCs w:val="24"/>
                <w:lang w:eastAsia="ru-RU"/>
              </w:rPr>
              <w:t> Какая из перечисленных областей имеет выход к Государственной границе Российской Федерации?</w:t>
            </w:r>
          </w:p>
          <w:tbl>
            <w:tblPr>
              <w:tblW w:w="6409" w:type="dxa"/>
              <w:tblLayout w:type="fixed"/>
              <w:tblCellMar>
                <w:top w:w="15" w:type="dxa"/>
                <w:left w:w="15" w:type="dxa"/>
                <w:bottom w:w="15" w:type="dxa"/>
                <w:right w:w="15" w:type="dxa"/>
              </w:tblCellMar>
              <w:tblLook w:val="04A0" w:firstRow="1" w:lastRow="0" w:firstColumn="1" w:lastColumn="0" w:noHBand="0" w:noVBand="1"/>
            </w:tblPr>
            <w:tblGrid>
              <w:gridCol w:w="3574"/>
              <w:gridCol w:w="2835"/>
            </w:tblGrid>
            <w:tr w:rsidR="00E11F3A" w:rsidRPr="00777327" w14:paraId="56AE6D78"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9056252"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Пензенская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E99A07B"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Брянская</w:t>
                  </w:r>
                </w:p>
              </w:tc>
            </w:tr>
            <w:tr w:rsidR="00E11F3A" w:rsidRPr="00777327" w14:paraId="115CA3AE"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CAA65D0"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Свердловская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010D8DF"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Новгородская</w:t>
                  </w:r>
                </w:p>
              </w:tc>
            </w:tr>
          </w:tbl>
          <w:p w14:paraId="29FFF45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lastRenderedPageBreak/>
              <w:t>3.</w:t>
            </w:r>
            <w:r w:rsidRPr="00777327">
              <w:rPr>
                <w:rFonts w:ascii="Times New Roman" w:eastAsia="Times New Roman" w:hAnsi="Times New Roman"/>
                <w:sz w:val="24"/>
                <w:szCs w:val="24"/>
                <w:lang w:eastAsia="ru-RU"/>
              </w:rPr>
              <w:t> Для какого из перечисленных регионов России характерен муссонный климат умеренного пояса?</w:t>
            </w:r>
          </w:p>
          <w:tbl>
            <w:tblPr>
              <w:tblW w:w="6409" w:type="dxa"/>
              <w:tblLayout w:type="fixed"/>
              <w:tblCellMar>
                <w:top w:w="15" w:type="dxa"/>
                <w:left w:w="15" w:type="dxa"/>
                <w:bottom w:w="15" w:type="dxa"/>
                <w:right w:w="15" w:type="dxa"/>
              </w:tblCellMar>
              <w:tblLook w:val="04A0" w:firstRow="1" w:lastRow="0" w:firstColumn="1" w:lastColumn="0" w:noHBand="0" w:noVBand="1"/>
            </w:tblPr>
            <w:tblGrid>
              <w:gridCol w:w="3574"/>
              <w:gridCol w:w="2835"/>
            </w:tblGrid>
            <w:tr w:rsidR="00E11F3A" w:rsidRPr="00777327" w14:paraId="622B86B1"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B4CCAC6" w14:textId="77777777" w:rsidR="00E11F3A" w:rsidRPr="00777327" w:rsidRDefault="00E11F3A" w:rsidP="00777327">
                  <w:pPr>
                    <w:spacing w:after="0" w:line="240" w:lineRule="auto"/>
                    <w:ind w:firstLine="64"/>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Калининградская область</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C0BF7BB" w14:textId="77777777" w:rsidR="00E11F3A" w:rsidRPr="00777327" w:rsidRDefault="00E11F3A" w:rsidP="00777327">
                  <w:pPr>
                    <w:spacing w:after="0" w:line="240" w:lineRule="auto"/>
                    <w:ind w:firstLine="34"/>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Мурманская область</w:t>
                  </w:r>
                </w:p>
              </w:tc>
            </w:tr>
            <w:tr w:rsidR="00E11F3A" w:rsidRPr="00777327" w14:paraId="373FFB20"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ADB1243"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Ямало-Ненецкий АО</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15865A4" w14:textId="77777777" w:rsidR="00E11F3A" w:rsidRPr="00777327" w:rsidRDefault="00E11F3A" w:rsidP="00777327">
                  <w:pPr>
                    <w:spacing w:after="0" w:line="240" w:lineRule="auto"/>
                    <w:ind w:firstLine="34"/>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Приморский край</w:t>
                  </w:r>
                </w:p>
              </w:tc>
            </w:tr>
          </w:tbl>
          <w:p w14:paraId="2C91DD7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4.</w:t>
            </w:r>
            <w:r w:rsidRPr="00777327">
              <w:rPr>
                <w:rFonts w:ascii="Times New Roman" w:eastAsia="Times New Roman" w:hAnsi="Times New Roman"/>
                <w:sz w:val="24"/>
                <w:szCs w:val="24"/>
                <w:lang w:eastAsia="ru-RU"/>
              </w:rPr>
              <w:t> С сейсмичностью и подводным вулканизмом тесно связана опасность возникновения огромных морских волн — цунами, под угрозой которых находятся территории прибрежных городов и других населённых пунктов. В какой из перечисленных стран необходима работа специальных служб по предупреждению населения о цунами?</w:t>
            </w:r>
          </w:p>
          <w:tbl>
            <w:tblPr>
              <w:tblW w:w="6409" w:type="dxa"/>
              <w:tblLayout w:type="fixed"/>
              <w:tblCellMar>
                <w:top w:w="15" w:type="dxa"/>
                <w:left w:w="15" w:type="dxa"/>
                <w:bottom w:w="15" w:type="dxa"/>
                <w:right w:w="15" w:type="dxa"/>
              </w:tblCellMar>
              <w:tblLook w:val="04A0" w:firstRow="1" w:lastRow="0" w:firstColumn="1" w:lastColumn="0" w:noHBand="0" w:noVBand="1"/>
            </w:tblPr>
            <w:tblGrid>
              <w:gridCol w:w="3574"/>
              <w:gridCol w:w="2835"/>
            </w:tblGrid>
            <w:tr w:rsidR="00E11F3A" w:rsidRPr="00777327" w14:paraId="48F33BAD"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2E9A6D8"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Швеция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B2A867"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Япония</w:t>
                  </w:r>
                </w:p>
              </w:tc>
            </w:tr>
            <w:tr w:rsidR="00E11F3A" w:rsidRPr="00777327" w14:paraId="35F5277E"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64547E5"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Испания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AE3F330"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Алжир</w:t>
                  </w:r>
                </w:p>
              </w:tc>
            </w:tr>
          </w:tbl>
          <w:p w14:paraId="18F8E95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5.</w:t>
            </w:r>
            <w:r w:rsidRPr="00777327">
              <w:rPr>
                <w:rFonts w:ascii="Times New Roman" w:eastAsia="Times New Roman" w:hAnsi="Times New Roman"/>
                <w:sz w:val="24"/>
                <w:szCs w:val="24"/>
                <w:lang w:eastAsia="ru-RU"/>
              </w:rPr>
              <w:t> Какой из перечисленных портов Северного морского пути является незамерзающим?</w:t>
            </w:r>
          </w:p>
          <w:tbl>
            <w:tblPr>
              <w:tblW w:w="6446" w:type="dxa"/>
              <w:tblLayout w:type="fixed"/>
              <w:tblCellMar>
                <w:top w:w="15" w:type="dxa"/>
                <w:left w:w="15" w:type="dxa"/>
                <w:bottom w:w="15" w:type="dxa"/>
                <w:right w:w="15" w:type="dxa"/>
              </w:tblCellMar>
              <w:tblLook w:val="04A0" w:firstRow="1" w:lastRow="0" w:firstColumn="1" w:lastColumn="0" w:noHBand="0" w:noVBand="1"/>
            </w:tblPr>
            <w:tblGrid>
              <w:gridCol w:w="3611"/>
              <w:gridCol w:w="2835"/>
            </w:tblGrid>
            <w:tr w:rsidR="00E11F3A" w:rsidRPr="00777327" w14:paraId="2D56ABF8" w14:textId="77777777" w:rsidTr="0084634E">
              <w:tc>
                <w:tcPr>
                  <w:tcW w:w="36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01B620E"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Мурманск</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58D6B35"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Хатанга</w:t>
                  </w:r>
                </w:p>
              </w:tc>
            </w:tr>
            <w:tr w:rsidR="00E11F3A" w:rsidRPr="00777327" w14:paraId="11FD234B" w14:textId="77777777" w:rsidTr="0084634E">
              <w:tc>
                <w:tcPr>
                  <w:tcW w:w="36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1100928"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Диксон</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F3C28FD"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Тикси</w:t>
                  </w:r>
                </w:p>
              </w:tc>
            </w:tr>
          </w:tbl>
          <w:p w14:paraId="373F9C42" w14:textId="77777777" w:rsidR="00E11F3A" w:rsidRPr="00777327" w:rsidRDefault="00E11F3A" w:rsidP="00777327">
            <w:pPr>
              <w:shd w:val="clear" w:color="auto" w:fill="FFFFFF"/>
              <w:spacing w:after="0" w:line="240" w:lineRule="auto"/>
              <w:rPr>
                <w:rFonts w:ascii="Times New Roman" w:eastAsia="Times New Roman" w:hAnsi="Times New Roman"/>
                <w:vanish/>
                <w:sz w:val="24"/>
                <w:szCs w:val="24"/>
                <w:lang w:eastAsia="ru-RU"/>
              </w:rPr>
            </w:pPr>
          </w:p>
          <w:tbl>
            <w:tblPr>
              <w:tblW w:w="12156" w:type="dxa"/>
              <w:tblLayout w:type="fixed"/>
              <w:tblCellMar>
                <w:top w:w="15" w:type="dxa"/>
                <w:left w:w="15" w:type="dxa"/>
                <w:bottom w:w="15" w:type="dxa"/>
                <w:right w:w="15" w:type="dxa"/>
              </w:tblCellMar>
              <w:tblLook w:val="04A0" w:firstRow="1" w:lastRow="0" w:firstColumn="1" w:lastColumn="0" w:noHBand="0" w:noVBand="1"/>
            </w:tblPr>
            <w:tblGrid>
              <w:gridCol w:w="12156"/>
            </w:tblGrid>
            <w:tr w:rsidR="00E11F3A" w:rsidRPr="00777327" w14:paraId="0D9488DC" w14:textId="77777777" w:rsidTr="00E11F3A">
              <w:tc>
                <w:tcPr>
                  <w:tcW w:w="95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5A69AB"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6, 7 выполняются с использованием приведённой ниже таблицы.</w:t>
                  </w:r>
                </w:p>
              </w:tc>
            </w:tr>
          </w:tbl>
          <w:p w14:paraId="16531B31"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Демографические показатели отдельных регионов РФ в 2007 г.</w:t>
            </w:r>
          </w:p>
          <w:tbl>
            <w:tblPr>
              <w:tblW w:w="7856" w:type="dxa"/>
              <w:tblLayout w:type="fixed"/>
              <w:tblCellMar>
                <w:top w:w="15" w:type="dxa"/>
                <w:left w:w="15" w:type="dxa"/>
                <w:bottom w:w="15" w:type="dxa"/>
                <w:right w:w="15" w:type="dxa"/>
              </w:tblCellMar>
              <w:tblLook w:val="04A0" w:firstRow="1" w:lastRow="0" w:firstColumn="1" w:lastColumn="0" w:noHBand="0" w:noVBand="1"/>
            </w:tblPr>
            <w:tblGrid>
              <w:gridCol w:w="2277"/>
              <w:gridCol w:w="2109"/>
              <w:gridCol w:w="1700"/>
              <w:gridCol w:w="1770"/>
            </w:tblGrid>
            <w:tr w:rsidR="00E11F3A" w:rsidRPr="00777327" w14:paraId="096300B5" w14:textId="77777777" w:rsidTr="0084634E">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46F448"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Регион</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161A96"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Общая численность населения, тыс. чел.</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06E1AE"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Рождаемость, %</w:t>
                  </w:r>
                  <w:r w:rsidRPr="00777327">
                    <w:rPr>
                      <w:rFonts w:ascii="Times New Roman" w:eastAsia="Times New Roman" w:hAnsi="Times New Roman"/>
                      <w:b/>
                      <w:bCs/>
                      <w:sz w:val="24"/>
                      <w:szCs w:val="24"/>
                      <w:vertAlign w:val="subscript"/>
                      <w:lang w:eastAsia="ru-RU"/>
                    </w:rPr>
                    <w:t>0</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0CAD59"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Естественный прирост, %</w:t>
                  </w:r>
                  <w:r w:rsidRPr="00777327">
                    <w:rPr>
                      <w:rFonts w:ascii="Times New Roman" w:eastAsia="Times New Roman" w:hAnsi="Times New Roman"/>
                      <w:b/>
                      <w:bCs/>
                      <w:sz w:val="24"/>
                      <w:szCs w:val="24"/>
                      <w:vertAlign w:val="subscript"/>
                      <w:lang w:eastAsia="ru-RU"/>
                    </w:rPr>
                    <w:t>0</w:t>
                  </w:r>
                </w:p>
              </w:tc>
            </w:tr>
            <w:tr w:rsidR="00E11F3A" w:rsidRPr="00777327" w14:paraId="3B8C3A50" w14:textId="77777777" w:rsidTr="0084634E">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1EDD4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Ивановская область</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1B7EC6"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1088</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DB628D"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9,0</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606EED"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-11,0</w:t>
                  </w:r>
                </w:p>
              </w:tc>
            </w:tr>
            <w:tr w:rsidR="00E11F3A" w:rsidRPr="00777327" w14:paraId="506C8830" w14:textId="77777777" w:rsidTr="0084634E">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A5DC18"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Республика Коми</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F92DB5"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975</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5B39F1"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11,1</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CAAD70"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-2,7</w:t>
                  </w:r>
                </w:p>
              </w:tc>
            </w:tr>
            <w:tr w:rsidR="00E11F3A" w:rsidRPr="00777327" w14:paraId="6152741A" w14:textId="77777777" w:rsidTr="0084634E">
              <w:trPr>
                <w:trHeight w:val="320"/>
              </w:trPr>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B185D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Республика Дагестан</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691C65"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2659</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730FA7"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15,3</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2C6604"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8,7</w:t>
                  </w:r>
                </w:p>
              </w:tc>
            </w:tr>
            <w:tr w:rsidR="00E11F3A" w:rsidRPr="00777327" w14:paraId="335CBBE8" w14:textId="77777777" w:rsidTr="0084634E">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3D02A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Новосибирская область</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9CA301"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2670</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263662"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10,6</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00F8FD"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0</w:t>
                  </w:r>
                </w:p>
              </w:tc>
            </w:tr>
          </w:tbl>
          <w:p w14:paraId="07A1946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6.</w:t>
            </w:r>
            <w:r w:rsidRPr="00777327">
              <w:rPr>
                <w:rFonts w:ascii="Times New Roman" w:eastAsia="Times New Roman" w:hAnsi="Times New Roman"/>
                <w:sz w:val="24"/>
                <w:szCs w:val="24"/>
                <w:lang w:eastAsia="ru-RU"/>
              </w:rPr>
              <w:t> Используя данные таблицы, определите, в каком из перечисленных регионов наблюдался наибольший естественный прирост.</w:t>
            </w:r>
          </w:p>
          <w:tbl>
            <w:tblPr>
              <w:tblW w:w="7722" w:type="dxa"/>
              <w:tblLayout w:type="fixed"/>
              <w:tblCellMar>
                <w:top w:w="15" w:type="dxa"/>
                <w:left w:w="15" w:type="dxa"/>
                <w:bottom w:w="15" w:type="dxa"/>
                <w:right w:w="15" w:type="dxa"/>
              </w:tblCellMar>
              <w:tblLook w:val="04A0" w:firstRow="1" w:lastRow="0" w:firstColumn="1" w:lastColumn="0" w:noHBand="0" w:noVBand="1"/>
            </w:tblPr>
            <w:tblGrid>
              <w:gridCol w:w="4178"/>
              <w:gridCol w:w="3544"/>
            </w:tblGrid>
            <w:tr w:rsidR="00E11F3A" w:rsidRPr="00777327" w14:paraId="370C98E0" w14:textId="77777777" w:rsidTr="0084634E">
              <w:tc>
                <w:tcPr>
                  <w:tcW w:w="41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CC68363"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Новосибирская область</w:t>
                  </w:r>
                </w:p>
              </w:tc>
              <w:tc>
                <w:tcPr>
                  <w:tcW w:w="354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6AB5C9C"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Ивановская область</w:t>
                  </w:r>
                </w:p>
              </w:tc>
            </w:tr>
            <w:tr w:rsidR="00E11F3A" w:rsidRPr="00777327" w14:paraId="553ACF54" w14:textId="77777777" w:rsidTr="0084634E">
              <w:tc>
                <w:tcPr>
                  <w:tcW w:w="41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95198CC"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Республика Дагестан</w:t>
                  </w:r>
                </w:p>
              </w:tc>
              <w:tc>
                <w:tcPr>
                  <w:tcW w:w="354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A5FB8A1"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Республика Коми</w:t>
                  </w:r>
                </w:p>
              </w:tc>
            </w:tr>
          </w:tbl>
          <w:p w14:paraId="4C30B75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7.</w:t>
            </w:r>
            <w:r w:rsidRPr="00777327">
              <w:rPr>
                <w:rFonts w:ascii="Times New Roman" w:eastAsia="Times New Roman" w:hAnsi="Times New Roman"/>
                <w:sz w:val="24"/>
                <w:szCs w:val="24"/>
                <w:lang w:eastAsia="ru-RU"/>
              </w:rPr>
              <w:t> Используя данные таблицы, определите смертность населения в Ивановской области в 2007 г. в %о. Ответ запишите в виде числа.</w:t>
            </w:r>
          </w:p>
          <w:p w14:paraId="03F7293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Ответ________ %</w:t>
            </w:r>
            <w:r w:rsidRPr="00777327">
              <w:rPr>
                <w:rFonts w:ascii="Times New Roman" w:eastAsia="Times New Roman" w:hAnsi="Times New Roman"/>
                <w:sz w:val="24"/>
                <w:szCs w:val="24"/>
                <w:vertAlign w:val="subscript"/>
                <w:lang w:eastAsia="ru-RU"/>
              </w:rPr>
              <w:t>0</w:t>
            </w:r>
            <w:r w:rsidRPr="00777327">
              <w:rPr>
                <w:rFonts w:ascii="Times New Roman" w:eastAsia="Times New Roman" w:hAnsi="Times New Roman"/>
                <w:sz w:val="24"/>
                <w:szCs w:val="24"/>
                <w:lang w:eastAsia="ru-RU"/>
              </w:rPr>
              <w:t>.</w:t>
            </w:r>
          </w:p>
          <w:p w14:paraId="3BF46F2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8.</w:t>
            </w:r>
            <w:r w:rsidRPr="00777327">
              <w:rPr>
                <w:rFonts w:ascii="Times New Roman" w:eastAsia="Times New Roman" w:hAnsi="Times New Roman"/>
                <w:sz w:val="24"/>
                <w:szCs w:val="24"/>
                <w:lang w:eastAsia="ru-RU"/>
              </w:rPr>
              <w:t> В каком из перечисленных регионов России средняя плотность населения наибольшая?</w:t>
            </w:r>
          </w:p>
          <w:tbl>
            <w:tblPr>
              <w:tblW w:w="7722" w:type="dxa"/>
              <w:tblLayout w:type="fixed"/>
              <w:tblCellMar>
                <w:top w:w="15" w:type="dxa"/>
                <w:left w:w="15" w:type="dxa"/>
                <w:bottom w:w="15" w:type="dxa"/>
                <w:right w:w="15" w:type="dxa"/>
              </w:tblCellMar>
              <w:tblLook w:val="04A0" w:firstRow="1" w:lastRow="0" w:firstColumn="1" w:lastColumn="0" w:noHBand="0" w:noVBand="1"/>
            </w:tblPr>
            <w:tblGrid>
              <w:gridCol w:w="3611"/>
              <w:gridCol w:w="4111"/>
            </w:tblGrid>
            <w:tr w:rsidR="00E11F3A" w:rsidRPr="00777327" w14:paraId="43DBCC45" w14:textId="77777777" w:rsidTr="0084634E">
              <w:tc>
                <w:tcPr>
                  <w:tcW w:w="36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B582A85"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Чукотский АО</w:t>
                  </w:r>
                </w:p>
              </w:tc>
              <w:tc>
                <w:tcPr>
                  <w:tcW w:w="41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063E883"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Ханты-Мансийский АО — Югра</w:t>
                  </w:r>
                </w:p>
              </w:tc>
            </w:tr>
            <w:tr w:rsidR="00E11F3A" w:rsidRPr="00777327" w14:paraId="09435E92" w14:textId="77777777" w:rsidTr="0084634E">
              <w:tc>
                <w:tcPr>
                  <w:tcW w:w="36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2385572"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Нижегородская область</w:t>
                  </w:r>
                </w:p>
              </w:tc>
              <w:tc>
                <w:tcPr>
                  <w:tcW w:w="41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632E33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Хабаровский край</w:t>
                  </w:r>
                </w:p>
              </w:tc>
            </w:tr>
          </w:tbl>
          <w:p w14:paraId="788FB33E"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9.</w:t>
            </w:r>
            <w:r w:rsidRPr="00777327">
              <w:rPr>
                <w:rFonts w:ascii="Times New Roman" w:eastAsia="Times New Roman" w:hAnsi="Times New Roman"/>
                <w:sz w:val="24"/>
                <w:szCs w:val="24"/>
                <w:lang w:eastAsia="ru-RU"/>
              </w:rPr>
              <w:t> Усиление «парникового эффекта» в настоящее время большинство учёных объясняют тем, что в атмосфере</w:t>
            </w:r>
          </w:p>
          <w:p w14:paraId="3BDC582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уменьшается содержание озона</w:t>
            </w:r>
          </w:p>
          <w:p w14:paraId="0F2F533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увеличивается содержание азота</w:t>
            </w:r>
          </w:p>
          <w:p w14:paraId="25977C6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увеличивается содержание углекислого газа</w:t>
            </w:r>
          </w:p>
          <w:p w14:paraId="3F8B7F9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уменьшается содержание кислорода</w:t>
            </w:r>
          </w:p>
          <w:p w14:paraId="65A9877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10.</w:t>
            </w:r>
            <w:r w:rsidRPr="00777327">
              <w:rPr>
                <w:rFonts w:ascii="Times New Roman" w:eastAsia="Times New Roman" w:hAnsi="Times New Roman"/>
                <w:sz w:val="24"/>
                <w:szCs w:val="24"/>
                <w:lang w:eastAsia="ru-RU"/>
              </w:rPr>
              <w:t> В каком из высказываний содержится информация о миграции населения?</w:t>
            </w:r>
          </w:p>
          <w:p w14:paraId="33BF878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 России, так же как и в мире, городской образ жизни получает все большее распространение.</w:t>
            </w:r>
          </w:p>
          <w:p w14:paraId="55BEF399"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Количество людей, въезжающих в Россию на постоянное место жительства из других государств, постоянно увеличивается.</w:t>
            </w:r>
          </w:p>
          <w:p w14:paraId="19941F3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Западная и центральная части Европейской России наиболее плотно заселены и урбанизированы.</w:t>
            </w:r>
          </w:p>
          <w:p w14:paraId="627DF9E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4) В России в течение 2008 г. родилось 1 713947 человек, умерло — 2 075954 человека.</w:t>
            </w:r>
          </w:p>
          <w:p w14:paraId="15EA432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11.</w:t>
            </w:r>
            <w:r w:rsidRPr="00777327">
              <w:rPr>
                <w:rFonts w:ascii="Times New Roman" w:eastAsia="Times New Roman" w:hAnsi="Times New Roman"/>
                <w:sz w:val="24"/>
                <w:szCs w:val="24"/>
                <w:lang w:eastAsia="ru-RU"/>
              </w:rPr>
              <w:t> </w:t>
            </w:r>
            <w:r w:rsidRPr="00777327">
              <w:rPr>
                <w:rFonts w:ascii="Times New Roman" w:eastAsia="Times New Roman" w:hAnsi="Times New Roman"/>
                <w:i/>
                <w:iCs/>
                <w:sz w:val="24"/>
                <w:szCs w:val="24"/>
                <w:lang w:eastAsia="ru-RU"/>
              </w:rPr>
              <w:t>Прочтите текст и ответьте на вопрос:</w:t>
            </w:r>
            <w:r w:rsidRPr="00777327">
              <w:rPr>
                <w:rFonts w:ascii="Times New Roman" w:eastAsia="Times New Roman" w:hAnsi="Times New Roman"/>
                <w:sz w:val="24"/>
                <w:szCs w:val="24"/>
                <w:lang w:eastAsia="ru-RU"/>
              </w:rPr>
              <w:t> мы проехали от Средиземного моря до побережья Бискайского залива. И вот, наконец, конечный пункт нашего путешествия — город Ла-Рошель. В нём расположен порт прогулочных яхт. По узким улочкам мы проехали туда. Был тёплый летний день. Дул лёгкий бриз. Водное пространство залива было заполнено яхтами.</w:t>
            </w:r>
          </w:p>
          <w:p w14:paraId="5720112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каком направлении дуют дневные бризы и почему они образуются на побережье океана? Укажите </w:t>
            </w:r>
            <w:r w:rsidRPr="00777327">
              <w:rPr>
                <w:rFonts w:ascii="Times New Roman" w:eastAsia="Times New Roman" w:hAnsi="Times New Roman"/>
                <w:b/>
                <w:bCs/>
                <w:sz w:val="24"/>
                <w:szCs w:val="24"/>
                <w:lang w:eastAsia="ru-RU"/>
              </w:rPr>
              <w:t>две</w:t>
            </w:r>
            <w:r w:rsidRPr="00777327">
              <w:rPr>
                <w:rFonts w:ascii="Times New Roman" w:eastAsia="Times New Roman" w:hAnsi="Times New Roman"/>
                <w:sz w:val="24"/>
                <w:szCs w:val="24"/>
                <w:lang w:eastAsia="ru-RU"/>
              </w:rPr>
              <w:t> причины.</w:t>
            </w:r>
          </w:p>
          <w:p w14:paraId="043DFB8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 запишите в бланке, указав сначала номер задания.</w:t>
            </w:r>
          </w:p>
          <w:p w14:paraId="58E72A0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12.</w:t>
            </w:r>
            <w:r w:rsidRPr="00777327">
              <w:rPr>
                <w:rFonts w:ascii="Times New Roman" w:eastAsia="Times New Roman" w:hAnsi="Times New Roman"/>
                <w:sz w:val="24"/>
                <w:szCs w:val="24"/>
                <w:lang w:eastAsia="ru-RU"/>
              </w:rPr>
              <w:t> Расположите перечисленные города в порядке увеличения их численности населения. Запишите в бланк получившуюся последовательность букв.</w:t>
            </w:r>
          </w:p>
          <w:p w14:paraId="3744536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Кострома                </w:t>
            </w:r>
          </w:p>
          <w:p w14:paraId="533FFF0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Тольятти              </w:t>
            </w:r>
          </w:p>
          <w:p w14:paraId="5928090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Нижний Новгород</w:t>
            </w:r>
          </w:p>
          <w:p w14:paraId="6FF069E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13.</w:t>
            </w:r>
            <w:r w:rsidRPr="00777327">
              <w:rPr>
                <w:rFonts w:ascii="Times New Roman" w:eastAsia="Times New Roman" w:hAnsi="Times New Roman"/>
                <w:sz w:val="24"/>
                <w:szCs w:val="24"/>
                <w:lang w:eastAsia="ru-RU"/>
              </w:rPr>
              <w:t> Определите, какой город в России имеет географические координаты 72°с.ш. и 129°в.д.</w:t>
            </w:r>
          </w:p>
          <w:p w14:paraId="751B9A8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Ответ_________________________.</w:t>
            </w:r>
          </w:p>
          <w:tbl>
            <w:tblPr>
              <w:tblW w:w="7573" w:type="dxa"/>
              <w:tblLayout w:type="fixed"/>
              <w:tblCellMar>
                <w:top w:w="15" w:type="dxa"/>
                <w:left w:w="15" w:type="dxa"/>
                <w:bottom w:w="15" w:type="dxa"/>
                <w:right w:w="15" w:type="dxa"/>
              </w:tblCellMar>
              <w:tblLook w:val="04A0" w:firstRow="1" w:lastRow="0" w:firstColumn="1" w:lastColumn="0" w:noHBand="0" w:noVBand="1"/>
            </w:tblPr>
            <w:tblGrid>
              <w:gridCol w:w="7573"/>
            </w:tblGrid>
            <w:tr w:rsidR="00E11F3A" w:rsidRPr="00777327" w14:paraId="7DBE526B" w14:textId="77777777" w:rsidTr="0084634E">
              <w:tc>
                <w:tcPr>
                  <w:tcW w:w="75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03541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14 - 15 выполняются с использованием приведённой ниже карты.</w:t>
                  </w:r>
                </w:p>
              </w:tc>
            </w:tr>
          </w:tbl>
          <w:p w14:paraId="096CBF1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14.</w:t>
            </w:r>
            <w:r w:rsidRPr="00777327">
              <w:rPr>
                <w:rFonts w:ascii="Times New Roman" w:eastAsia="Times New Roman" w:hAnsi="Times New Roman"/>
                <w:sz w:val="24"/>
                <w:szCs w:val="24"/>
                <w:lang w:eastAsia="ru-RU"/>
              </w:rPr>
              <w:t> Определите по карте расстояние на местности по прямой от отметки с высотой 153,0 до колодца. Измерение проводите между центрами условных знаков. Полученный результат округлите до десятков метров. Ответ запишите в виде числа.</w:t>
            </w:r>
          </w:p>
          <w:p w14:paraId="2BEAD41B"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Ответ:______________ м.</w:t>
            </w:r>
          </w:p>
          <w:p w14:paraId="6AD7DCF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15.</w:t>
            </w:r>
            <w:r w:rsidRPr="00777327">
              <w:rPr>
                <w:rFonts w:ascii="Times New Roman" w:eastAsia="Times New Roman" w:hAnsi="Times New Roman"/>
                <w:sz w:val="24"/>
                <w:szCs w:val="24"/>
                <w:lang w:eastAsia="ru-RU"/>
              </w:rPr>
              <w:t> Определите по карте, в каком направлении от моста через реку Белая находится точка с высотой 153,0.</w:t>
            </w:r>
          </w:p>
          <w:p w14:paraId="76458CD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Ответ:_______________.</w:t>
            </w:r>
          </w:p>
          <w:tbl>
            <w:tblPr>
              <w:tblW w:w="7573" w:type="dxa"/>
              <w:tblLayout w:type="fixed"/>
              <w:tblCellMar>
                <w:top w:w="15" w:type="dxa"/>
                <w:left w:w="15" w:type="dxa"/>
                <w:bottom w:w="15" w:type="dxa"/>
                <w:right w:w="15" w:type="dxa"/>
              </w:tblCellMar>
              <w:tblLook w:val="04A0" w:firstRow="1" w:lastRow="0" w:firstColumn="1" w:lastColumn="0" w:noHBand="0" w:noVBand="1"/>
            </w:tblPr>
            <w:tblGrid>
              <w:gridCol w:w="7573"/>
            </w:tblGrid>
            <w:tr w:rsidR="00E11F3A" w:rsidRPr="00777327" w14:paraId="49626985" w14:textId="77777777" w:rsidTr="0084634E">
              <w:tc>
                <w:tcPr>
                  <w:tcW w:w="75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38A6C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16, 17 выполняются с использованием приведённого ниже текста</w:t>
                  </w:r>
                </w:p>
              </w:tc>
            </w:tr>
          </w:tbl>
          <w:p w14:paraId="5F76F59F" w14:textId="77777777" w:rsidR="00E11F3A" w:rsidRPr="00777327" w:rsidRDefault="00E11F3A" w:rsidP="00777327">
            <w:pPr>
              <w:shd w:val="clear" w:color="auto" w:fill="FFFFFF"/>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АО «Котласский ЦБК» — «Котласский целлюлозно-бумажный комбинат» (юг Архангельской области, город Коряжма) — крупнейшее в России предприятие по комплексной безотходной химической переработке древесины хвойных и лиственных пород. Котласский ЦБК вырабатывает более миллиона тонн целлюлозы разных видов, сотни тысяч тонн печатной и технической бумаги, картона, древесно-волокнистые плиты и другие виды продукции.</w:t>
            </w:r>
          </w:p>
          <w:p w14:paraId="71B9BA9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16.</w:t>
            </w:r>
            <w:r w:rsidRPr="00777327">
              <w:rPr>
                <w:rFonts w:ascii="Times New Roman" w:eastAsia="Times New Roman" w:hAnsi="Times New Roman"/>
                <w:sz w:val="24"/>
                <w:szCs w:val="24"/>
                <w:lang w:eastAsia="ru-RU"/>
              </w:rPr>
              <w:t> Картами какого экономического района России нужно воспользоваться для того, чтобы определить местоположение г. Коряжма?</w:t>
            </w:r>
          </w:p>
          <w:tbl>
            <w:tblPr>
              <w:tblW w:w="7580" w:type="dxa"/>
              <w:tblLayout w:type="fixed"/>
              <w:tblCellMar>
                <w:top w:w="15" w:type="dxa"/>
                <w:left w:w="15" w:type="dxa"/>
                <w:bottom w:w="15" w:type="dxa"/>
                <w:right w:w="15" w:type="dxa"/>
              </w:tblCellMar>
              <w:tblLook w:val="04A0" w:firstRow="1" w:lastRow="0" w:firstColumn="1" w:lastColumn="0" w:noHBand="0" w:noVBand="1"/>
            </w:tblPr>
            <w:tblGrid>
              <w:gridCol w:w="3433"/>
              <w:gridCol w:w="4147"/>
            </w:tblGrid>
            <w:tr w:rsidR="00E11F3A" w:rsidRPr="00777327" w14:paraId="4FDBD4DE" w14:textId="77777777" w:rsidTr="0084634E">
              <w:tc>
                <w:tcPr>
                  <w:tcW w:w="343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D3806EC"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Уральского</w:t>
                  </w:r>
                </w:p>
              </w:tc>
              <w:tc>
                <w:tcPr>
                  <w:tcW w:w="41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96E8471"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Западно-Сибирского</w:t>
                  </w:r>
                </w:p>
              </w:tc>
            </w:tr>
            <w:tr w:rsidR="00E11F3A" w:rsidRPr="00777327" w14:paraId="105A4CF1" w14:textId="77777777" w:rsidTr="0084634E">
              <w:tc>
                <w:tcPr>
                  <w:tcW w:w="343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F821F1E"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Северного</w:t>
                  </w:r>
                </w:p>
              </w:tc>
              <w:tc>
                <w:tcPr>
                  <w:tcW w:w="41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DF08CE6"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Дальневосточного</w:t>
                  </w:r>
                </w:p>
              </w:tc>
            </w:tr>
          </w:tbl>
          <w:p w14:paraId="734676E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17.</w:t>
            </w:r>
            <w:r w:rsidRPr="00777327">
              <w:rPr>
                <w:rFonts w:ascii="Times New Roman" w:eastAsia="Times New Roman" w:hAnsi="Times New Roman"/>
                <w:sz w:val="24"/>
                <w:szCs w:val="24"/>
                <w:lang w:eastAsia="ru-RU"/>
              </w:rPr>
              <w:t> Объясните, какие </w:t>
            </w:r>
            <w:r w:rsidRPr="00777327">
              <w:rPr>
                <w:rFonts w:ascii="Times New Roman" w:eastAsia="Times New Roman" w:hAnsi="Times New Roman"/>
                <w:b/>
                <w:bCs/>
                <w:sz w:val="24"/>
                <w:szCs w:val="24"/>
                <w:lang w:eastAsia="ru-RU"/>
              </w:rPr>
              <w:t>две</w:t>
            </w:r>
            <w:r w:rsidRPr="00777327">
              <w:rPr>
                <w:rFonts w:ascii="Times New Roman" w:eastAsia="Times New Roman" w:hAnsi="Times New Roman"/>
                <w:sz w:val="24"/>
                <w:szCs w:val="24"/>
                <w:lang w:eastAsia="ru-RU"/>
              </w:rPr>
              <w:t> особенности Архангельской области, способствовали размещению в г. Коряжма целлюлозно-бумажного комбината. Ответ запишите в бланке, указав сначала номер задания.</w:t>
            </w:r>
          </w:p>
          <w:p w14:paraId="714CE62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18.</w:t>
            </w:r>
            <w:r w:rsidRPr="00777327">
              <w:rPr>
                <w:rFonts w:ascii="Times New Roman" w:eastAsia="Times New Roman" w:hAnsi="Times New Roman"/>
                <w:sz w:val="24"/>
                <w:szCs w:val="24"/>
                <w:lang w:eastAsia="ru-RU"/>
              </w:rPr>
              <w:t> Туристические фирмы разных регионов России разработали слоганы (рекламные лозунги) для привлечения туристов в свои регионы. Установите соответствия, соответствующие выбранным ответам.</w:t>
            </w:r>
          </w:p>
          <w:tbl>
            <w:tblPr>
              <w:tblW w:w="7722" w:type="dxa"/>
              <w:tblLayout w:type="fixed"/>
              <w:tblCellMar>
                <w:top w:w="15" w:type="dxa"/>
                <w:left w:w="15" w:type="dxa"/>
                <w:bottom w:w="15" w:type="dxa"/>
                <w:right w:w="15" w:type="dxa"/>
              </w:tblCellMar>
              <w:tblLook w:val="04A0" w:firstRow="1" w:lastRow="0" w:firstColumn="1" w:lastColumn="0" w:noHBand="0" w:noVBand="1"/>
            </w:tblPr>
            <w:tblGrid>
              <w:gridCol w:w="3894"/>
              <w:gridCol w:w="3828"/>
            </w:tblGrid>
            <w:tr w:rsidR="00E11F3A" w:rsidRPr="00777327" w14:paraId="268FE2C6" w14:textId="77777777" w:rsidTr="0084634E">
              <w:tc>
                <w:tcPr>
                  <w:tcW w:w="38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E25EC17"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РЕГИОН</w:t>
                  </w:r>
                </w:p>
              </w:tc>
              <w:tc>
                <w:tcPr>
                  <w:tcW w:w="38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FDEEF51"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СЛОГАН</w:t>
                  </w:r>
                </w:p>
              </w:tc>
            </w:tr>
            <w:tr w:rsidR="00E11F3A" w:rsidRPr="00777327" w14:paraId="04D42B56" w14:textId="77777777" w:rsidTr="0084634E">
              <w:tc>
                <w:tcPr>
                  <w:tcW w:w="3894" w:type="dxa"/>
                  <w:vMerge w:val="restar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8FB929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Ямало-Ненецкий АО</w:t>
                  </w:r>
                </w:p>
                <w:p w14:paraId="663330FF"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Камчатский край</w:t>
                  </w:r>
                </w:p>
                <w:p w14:paraId="54EBA2F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3) Кабардино-Балкарская Республика</w:t>
                  </w:r>
                </w:p>
                <w:p w14:paraId="6ED6DE80"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Свердловская область</w:t>
                  </w:r>
                </w:p>
              </w:tc>
              <w:tc>
                <w:tcPr>
                  <w:tcW w:w="38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422C45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А) Здесь можно побывать в Долине       гейзеров и увидеть действующие вулканы!</w:t>
                  </w:r>
                </w:p>
              </w:tc>
            </w:tr>
            <w:tr w:rsidR="00E11F3A" w:rsidRPr="00777327" w14:paraId="732D4B69" w14:textId="77777777" w:rsidTr="0084634E">
              <w:tc>
                <w:tcPr>
                  <w:tcW w:w="3894" w:type="dxa"/>
                  <w:vMerge/>
                  <w:tcBorders>
                    <w:top w:val="single" w:sz="2" w:space="0" w:color="000000"/>
                    <w:left w:val="single" w:sz="2" w:space="0" w:color="000000"/>
                    <w:bottom w:val="single" w:sz="2" w:space="0" w:color="000000"/>
                    <w:right w:val="single" w:sz="2" w:space="0" w:color="000000"/>
                  </w:tcBorders>
                  <w:vAlign w:val="center"/>
                  <w:hideMark/>
                </w:tcPr>
                <w:p w14:paraId="5A8F25E8"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38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0AE20C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Окунитесь в полярную ночь,                прокатитесь на собачьей и оленьей упряжках!        </w:t>
                  </w:r>
                </w:p>
              </w:tc>
            </w:tr>
          </w:tbl>
          <w:p w14:paraId="2BB2ED69"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19.</w:t>
            </w:r>
            <w:r w:rsidRPr="00777327">
              <w:rPr>
                <w:rFonts w:ascii="Times New Roman" w:eastAsia="Times New Roman" w:hAnsi="Times New Roman"/>
                <w:sz w:val="24"/>
                <w:szCs w:val="24"/>
                <w:lang w:eastAsia="ru-RU"/>
              </w:rPr>
              <w:t> Расположите регионы России в той последовательности, в которой их жители встречают Новый год. Запишите в бланк  получившуюся последовательность букв.</w:t>
            </w:r>
          </w:p>
          <w:p w14:paraId="0A4AAF2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Смоленская область</w:t>
            </w:r>
          </w:p>
          <w:p w14:paraId="6E2D8AF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Чукотский АО</w:t>
            </w:r>
          </w:p>
          <w:p w14:paraId="6438D08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Омская область</w:t>
            </w:r>
          </w:p>
          <w:p w14:paraId="72A4270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20.</w:t>
            </w:r>
            <w:r w:rsidRPr="00777327">
              <w:rPr>
                <w:rFonts w:ascii="Times New Roman" w:eastAsia="Times New Roman" w:hAnsi="Times New Roman"/>
                <w:sz w:val="24"/>
                <w:szCs w:val="24"/>
                <w:lang w:eastAsia="ru-RU"/>
              </w:rPr>
              <w:t> Определите регион России по его краткому описанию.</w:t>
            </w:r>
          </w:p>
          <w:p w14:paraId="1E791D0B"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Республика расположена в Азиатской части страны. На юге граница совпадает с Государственной границей Российской Федерации. Республика богата полезными ископаемыми: здесь имеются крупные залежи свинцово-цинковых, молибденовых, вольфрамовых, урановых руд, а также месторождения угля и многих других полезных ископаемых. На территории Республики находится около 60% береговой линии самого глубокого пресноводного озера в мире.</w:t>
            </w:r>
          </w:p>
          <w:p w14:paraId="275BF42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 Республика __________________________.</w:t>
            </w:r>
          </w:p>
          <w:p w14:paraId="0DB26F1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21.</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115D511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В состав района входят только области.</w:t>
            </w:r>
          </w:p>
          <w:p w14:paraId="43FC1FD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Это индустриальное ядро России.</w:t>
            </w:r>
          </w:p>
          <w:p w14:paraId="3A5D6D9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Отраслями специализации являются точное и наукоемкое машиностроение, химическая и текстильная промышленности.</w:t>
            </w:r>
          </w:p>
          <w:p w14:paraId="2D4128F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22.</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37CC9A8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Это район нефти, газа и угля.</w:t>
            </w:r>
          </w:p>
          <w:p w14:paraId="3F50822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Значительная часть района заболочена.</w:t>
            </w:r>
          </w:p>
          <w:p w14:paraId="0E9F22D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Распространен «вахтовый» метод работы.</w:t>
            </w:r>
          </w:p>
          <w:p w14:paraId="0A0741F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23.</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537A16E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Это самый многонациональный район России.</w:t>
            </w:r>
          </w:p>
          <w:p w14:paraId="0DCDF0B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На юге района распложены горы.</w:t>
            </w:r>
          </w:p>
          <w:p w14:paraId="309870E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Большая часть населения живет в станицах и аулах.</w:t>
            </w:r>
          </w:p>
          <w:p w14:paraId="633102C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24.</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6A44352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богатые минеральные ресурсы;</w:t>
            </w:r>
          </w:p>
          <w:p w14:paraId="55B70C9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металлургическая база - старейшая в стране;</w:t>
            </w:r>
          </w:p>
          <w:p w14:paraId="6A6B531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развито тяжелое машиностроение;</w:t>
            </w:r>
          </w:p>
          <w:p w14:paraId="325EE5A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основная проблема - экологическая.</w:t>
            </w:r>
          </w:p>
          <w:p w14:paraId="7D9D2B2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25.</w:t>
            </w:r>
            <w:r w:rsidRPr="00777327">
              <w:rPr>
                <w:rFonts w:ascii="Times New Roman" w:eastAsia="Times New Roman" w:hAnsi="Times New Roman"/>
                <w:sz w:val="24"/>
                <w:szCs w:val="24"/>
                <w:lang w:eastAsia="ru-RU"/>
              </w:rPr>
              <w:t> Назовите термин: насильственное переселение народов, людей - это …</w:t>
            </w:r>
          </w:p>
          <w:p w14:paraId="118C8DA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26.</w:t>
            </w:r>
            <w:r w:rsidRPr="00777327">
              <w:rPr>
                <w:rFonts w:ascii="Times New Roman" w:eastAsia="Times New Roman" w:hAnsi="Times New Roman"/>
                <w:sz w:val="24"/>
                <w:szCs w:val="24"/>
                <w:lang w:eastAsia="ru-RU"/>
              </w:rPr>
              <w:t> Назовите термин: возвращение мигрантов на Родину - это …</w:t>
            </w:r>
          </w:p>
          <w:p w14:paraId="5823BC8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27.</w:t>
            </w:r>
            <w:r w:rsidRPr="00777327">
              <w:rPr>
                <w:rFonts w:ascii="Times New Roman" w:eastAsia="Times New Roman" w:hAnsi="Times New Roman"/>
                <w:sz w:val="24"/>
                <w:szCs w:val="24"/>
                <w:lang w:eastAsia="ru-RU"/>
              </w:rPr>
              <w:t> Назовите термин: рост и развитие пригородной зоны крупных городов - это …</w:t>
            </w:r>
          </w:p>
          <w:p w14:paraId="6E05487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28.</w:t>
            </w:r>
            <w:r w:rsidRPr="00777327">
              <w:rPr>
                <w:rFonts w:ascii="Times New Roman" w:eastAsia="Times New Roman" w:hAnsi="Times New Roman"/>
                <w:sz w:val="24"/>
                <w:szCs w:val="24"/>
                <w:lang w:eastAsia="ru-RU"/>
              </w:rPr>
              <w:t> Назовите термин: группы близкорасположенных городов, объединенных тесными связями (трудовыми, культурно-бытовыми, производственными, инфраструктурными) - это …</w:t>
            </w:r>
          </w:p>
          <w:p w14:paraId="5BBAA00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29.</w:t>
            </w:r>
            <w:r w:rsidRPr="00777327">
              <w:rPr>
                <w:rFonts w:ascii="Times New Roman" w:eastAsia="Times New Roman" w:hAnsi="Times New Roman"/>
                <w:sz w:val="24"/>
                <w:szCs w:val="24"/>
                <w:lang w:eastAsia="ru-RU"/>
              </w:rPr>
              <w:t> Назовите термин:  производственные связи между предприятиями, выпускающими совместную продукцию - это …</w:t>
            </w:r>
          </w:p>
          <w:p w14:paraId="219A047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30.</w:t>
            </w:r>
            <w:r w:rsidRPr="00777327">
              <w:rPr>
                <w:rFonts w:ascii="Times New Roman" w:eastAsia="Times New Roman" w:hAnsi="Times New Roman"/>
                <w:sz w:val="24"/>
                <w:szCs w:val="24"/>
                <w:lang w:eastAsia="ru-RU"/>
              </w:rPr>
              <w:t> Назовите термин: вывоз товаров и услуг - это …</w:t>
            </w:r>
          </w:p>
          <w:p w14:paraId="2CA8F2A3"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2.</w:t>
            </w:r>
          </w:p>
          <w:p w14:paraId="687128A9"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w:t>
            </w:r>
            <w:r w:rsidRPr="00777327">
              <w:rPr>
                <w:rFonts w:ascii="Times New Roman" w:eastAsia="Times New Roman" w:hAnsi="Times New Roman"/>
                <w:sz w:val="24"/>
                <w:szCs w:val="24"/>
                <w:lang w:eastAsia="ru-RU"/>
              </w:rPr>
              <w:t> Численность населения какой из перечисленных стран наименьшая?</w:t>
            </w:r>
          </w:p>
          <w:tbl>
            <w:tblPr>
              <w:tblW w:w="3999"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72"/>
              <w:gridCol w:w="2127"/>
            </w:tblGrid>
            <w:tr w:rsidR="00E11F3A" w:rsidRPr="00777327" w14:paraId="73DD0A29"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831C63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Бразилия</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88F131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Греция</w:t>
                  </w:r>
                </w:p>
              </w:tc>
            </w:tr>
            <w:tr w:rsidR="00E11F3A" w:rsidRPr="00777327" w14:paraId="21F10130"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1DBC3C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США</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6F3618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Индия</w:t>
                  </w:r>
                </w:p>
              </w:tc>
            </w:tr>
          </w:tbl>
          <w:p w14:paraId="35C75F1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w:t>
            </w:r>
            <w:r w:rsidRPr="00777327">
              <w:rPr>
                <w:rFonts w:ascii="Times New Roman" w:eastAsia="Times New Roman" w:hAnsi="Times New Roman"/>
                <w:sz w:val="24"/>
                <w:szCs w:val="24"/>
                <w:lang w:eastAsia="ru-RU"/>
              </w:rPr>
              <w:t> С каким из перечисленных государств Россия имеет сухопутную границу?</w:t>
            </w:r>
          </w:p>
          <w:tbl>
            <w:tblPr>
              <w:tblW w:w="3999"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72"/>
              <w:gridCol w:w="2127"/>
            </w:tblGrid>
            <w:tr w:rsidR="00E11F3A" w:rsidRPr="00777327" w14:paraId="5D64340C"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C96AD5F"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Иран</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B85F71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Болгария</w:t>
                  </w:r>
                </w:p>
              </w:tc>
            </w:tr>
            <w:tr w:rsidR="00E11F3A" w:rsidRPr="00777327" w14:paraId="7D36FE11"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82D8759"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2) Швеция</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5AE5D1D"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Грузия</w:t>
                  </w:r>
                </w:p>
              </w:tc>
            </w:tr>
          </w:tbl>
          <w:p w14:paraId="41BDDEE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w:t>
            </w:r>
            <w:r w:rsidRPr="00777327">
              <w:rPr>
                <w:rFonts w:ascii="Times New Roman" w:eastAsia="Times New Roman" w:hAnsi="Times New Roman"/>
                <w:sz w:val="24"/>
                <w:szCs w:val="24"/>
                <w:lang w:eastAsia="ru-RU"/>
              </w:rPr>
              <w:t> В каком из перечисленных городов выпадает наибольшее количество атмосферных осадков?</w:t>
            </w:r>
          </w:p>
          <w:tbl>
            <w:tblPr>
              <w:tblW w:w="3999"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72"/>
              <w:gridCol w:w="2127"/>
            </w:tblGrid>
            <w:tr w:rsidR="00E11F3A" w:rsidRPr="00777327" w14:paraId="60864523"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C1CAF77"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Омск</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3842B8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Астрахань</w:t>
                  </w:r>
                </w:p>
              </w:tc>
            </w:tr>
            <w:tr w:rsidR="00E11F3A" w:rsidRPr="00777327" w14:paraId="46064353"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A1735EB"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Якутск</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77C48EC"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Калининград</w:t>
                  </w:r>
                </w:p>
              </w:tc>
            </w:tr>
          </w:tbl>
          <w:p w14:paraId="7951ACD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4.</w:t>
            </w:r>
            <w:r w:rsidRPr="00777327">
              <w:rPr>
                <w:rFonts w:ascii="Times New Roman" w:eastAsia="Times New Roman" w:hAnsi="Times New Roman"/>
                <w:sz w:val="24"/>
                <w:szCs w:val="24"/>
                <w:lang w:eastAsia="ru-RU"/>
              </w:rPr>
              <w:t> В каком из перечисленных городов России имеется крупный центр переработки нефти?        </w:t>
            </w:r>
          </w:p>
          <w:tbl>
            <w:tblPr>
              <w:tblW w:w="4566"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1"/>
              <w:gridCol w:w="1985"/>
            </w:tblGrid>
            <w:tr w:rsidR="00E11F3A" w:rsidRPr="00777327" w14:paraId="1CFF509A" w14:textId="77777777" w:rsidTr="00E11F3A">
              <w:tc>
                <w:tcPr>
                  <w:tcW w:w="25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D602D83"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Новый Уренгой</w:t>
                  </w:r>
                </w:p>
              </w:tc>
              <w:tc>
                <w:tcPr>
                  <w:tcW w:w="19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DBED50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Мурманск</w:t>
                  </w:r>
                </w:p>
              </w:tc>
            </w:tr>
            <w:tr w:rsidR="00E11F3A" w:rsidRPr="00777327" w14:paraId="36EB8D3D" w14:textId="77777777" w:rsidTr="00E11F3A">
              <w:tc>
                <w:tcPr>
                  <w:tcW w:w="25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9C3DC85"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Омск</w:t>
                  </w:r>
                </w:p>
              </w:tc>
              <w:tc>
                <w:tcPr>
                  <w:tcW w:w="19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9EF931D"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Сосногорск</w:t>
                  </w:r>
                </w:p>
              </w:tc>
            </w:tr>
          </w:tbl>
          <w:p w14:paraId="05961E8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5.</w:t>
            </w:r>
            <w:r w:rsidRPr="00777327">
              <w:rPr>
                <w:rFonts w:ascii="Times New Roman" w:eastAsia="Times New Roman" w:hAnsi="Times New Roman"/>
                <w:sz w:val="24"/>
                <w:szCs w:val="24"/>
                <w:lang w:eastAsia="ru-RU"/>
              </w:rPr>
              <w:t> В каком из перечисленных регионов России площади, занятые посевами льна, больше?        </w:t>
            </w:r>
          </w:p>
          <w:tbl>
            <w:tblPr>
              <w:tblW w:w="6125"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06"/>
              <w:gridCol w:w="3119"/>
            </w:tblGrid>
            <w:tr w:rsidR="00E11F3A" w:rsidRPr="00777327" w14:paraId="6B99DC71" w14:textId="77777777" w:rsidTr="00E11F3A">
              <w:tc>
                <w:tcPr>
                  <w:tcW w:w="30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B1CD6F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Воронежская область</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C6F79A0"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Магаданская область</w:t>
                  </w:r>
                </w:p>
              </w:tc>
            </w:tr>
            <w:tr w:rsidR="00E11F3A" w:rsidRPr="00777327" w14:paraId="264B54E3" w14:textId="77777777" w:rsidTr="00E11F3A">
              <w:tc>
                <w:tcPr>
                  <w:tcW w:w="30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8AADBC8"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Рязанская область</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DBE3D88"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Вологодская область</w:t>
                  </w:r>
                </w:p>
              </w:tc>
            </w:tr>
          </w:tbl>
          <w:p w14:paraId="33045112" w14:textId="77777777" w:rsidR="00E11F3A" w:rsidRPr="00777327" w:rsidRDefault="00E11F3A" w:rsidP="00777327">
            <w:pPr>
              <w:shd w:val="clear" w:color="auto" w:fill="FFFFFF"/>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bl>
            <w:tblPr>
              <w:tblW w:w="753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36"/>
            </w:tblGrid>
            <w:tr w:rsidR="00E11F3A" w:rsidRPr="00777327" w14:paraId="6BC82F43" w14:textId="77777777" w:rsidTr="00E11F3A">
              <w:tc>
                <w:tcPr>
                  <w:tcW w:w="7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A6F9C1"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6, 7 выполняются с использованием приведённой ниже таблицы.</w:t>
                  </w:r>
                </w:p>
              </w:tc>
            </w:tr>
          </w:tbl>
          <w:p w14:paraId="79CA087C"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Международная миграция</w:t>
            </w:r>
          </w:p>
          <w:p w14:paraId="56B473A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6.</w:t>
            </w:r>
            <w:r w:rsidRPr="00777327">
              <w:rPr>
                <w:rFonts w:ascii="Times New Roman" w:eastAsia="Times New Roman" w:hAnsi="Times New Roman"/>
                <w:sz w:val="24"/>
                <w:szCs w:val="24"/>
                <w:lang w:eastAsia="ru-RU"/>
              </w:rPr>
              <w:t>  Используя данные рисунка, определите, в каком из перечисленных годов в Россию на постоянное жительство въехало большее количество людей?</w:t>
            </w:r>
          </w:p>
          <w:tbl>
            <w:tblPr>
              <w:tblW w:w="4707"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1"/>
              <w:gridCol w:w="2126"/>
            </w:tblGrid>
            <w:tr w:rsidR="00E11F3A" w:rsidRPr="00777327" w14:paraId="0D6BFDCA" w14:textId="77777777" w:rsidTr="00E11F3A">
              <w:tc>
                <w:tcPr>
                  <w:tcW w:w="25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3C5E28C"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2001г.</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99111F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2007г.</w:t>
                  </w:r>
                </w:p>
              </w:tc>
            </w:tr>
            <w:tr w:rsidR="00E11F3A" w:rsidRPr="00777327" w14:paraId="197D72A3" w14:textId="77777777" w:rsidTr="00E11F3A">
              <w:tc>
                <w:tcPr>
                  <w:tcW w:w="25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2F3F0EC"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2002г.</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36E4C99"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2009г.</w:t>
                  </w:r>
                </w:p>
              </w:tc>
            </w:tr>
          </w:tbl>
          <w:p w14:paraId="7CA394A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7.</w:t>
            </w:r>
            <w:r w:rsidRPr="00777327">
              <w:rPr>
                <w:rFonts w:ascii="Times New Roman" w:eastAsia="Times New Roman" w:hAnsi="Times New Roman"/>
                <w:sz w:val="24"/>
                <w:szCs w:val="24"/>
                <w:lang w:eastAsia="ru-RU"/>
              </w:rPr>
              <w:t> Используя данные рисунка, определите, миграционный прирост населения России в 2001 году (тыс. чел.). Ответ запишите в виде числа.</w:t>
            </w:r>
          </w:p>
          <w:p w14:paraId="2A8AC8C6" w14:textId="77777777" w:rsidR="00E11F3A" w:rsidRPr="00777327" w:rsidRDefault="00E11F3A" w:rsidP="00777327">
            <w:pPr>
              <w:shd w:val="clear" w:color="auto" w:fill="FFFFFF"/>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  ____________тыс. человек.</w:t>
            </w:r>
          </w:p>
          <w:p w14:paraId="2945226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8.</w:t>
            </w:r>
            <w:r w:rsidRPr="00777327">
              <w:rPr>
                <w:rFonts w:ascii="Times New Roman" w:eastAsia="Times New Roman" w:hAnsi="Times New Roman"/>
                <w:sz w:val="24"/>
                <w:szCs w:val="24"/>
                <w:lang w:eastAsia="ru-RU"/>
              </w:rPr>
              <w:t> Определите, к традиционным занятиями, какого из перечисленных народов России относится оленеводство, охота, рыболовство?</w:t>
            </w:r>
          </w:p>
          <w:tbl>
            <w:tblPr>
              <w:tblW w:w="4707"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39"/>
              <w:gridCol w:w="2268"/>
            </w:tblGrid>
            <w:tr w:rsidR="00E11F3A" w:rsidRPr="00777327" w14:paraId="305869A1" w14:textId="77777777" w:rsidTr="00E11F3A">
              <w:tc>
                <w:tcPr>
                  <w:tcW w:w="24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C44C3E5"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осетины</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51C0E2B"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калмыки</w:t>
                  </w:r>
                </w:p>
              </w:tc>
            </w:tr>
            <w:tr w:rsidR="00E11F3A" w:rsidRPr="00777327" w14:paraId="17CB7902" w14:textId="77777777" w:rsidTr="00E11F3A">
              <w:tc>
                <w:tcPr>
                  <w:tcW w:w="24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AD90F7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кабардинцы</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432469C"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манси</w:t>
                  </w:r>
                </w:p>
              </w:tc>
            </w:tr>
          </w:tbl>
          <w:p w14:paraId="73EE0D4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9.</w:t>
            </w:r>
            <w:r w:rsidRPr="00777327">
              <w:rPr>
                <w:rFonts w:ascii="Times New Roman" w:eastAsia="Times New Roman" w:hAnsi="Times New Roman"/>
                <w:sz w:val="24"/>
                <w:szCs w:val="24"/>
                <w:lang w:eastAsia="ru-RU"/>
              </w:rPr>
              <w:t> Примером негативного воздействия на состояние окружающей среды является:</w:t>
            </w:r>
          </w:p>
          <w:tbl>
            <w:tblPr>
              <w:tblW w:w="12156"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156"/>
            </w:tblGrid>
            <w:tr w:rsidR="00E11F3A" w:rsidRPr="00777327" w14:paraId="45C83DAE" w14:textId="77777777" w:rsidTr="00E11F3A">
              <w:tc>
                <w:tcPr>
                  <w:tcW w:w="949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E7F540D"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рекультивация терриконов</w:t>
                  </w:r>
                </w:p>
              </w:tc>
            </w:tr>
            <w:tr w:rsidR="00E11F3A" w:rsidRPr="00777327" w14:paraId="61B5E17D" w14:textId="77777777" w:rsidTr="00E11F3A">
              <w:tc>
                <w:tcPr>
                  <w:tcW w:w="949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DF31693"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захоронение ядерных отходов в густозаселенной зоне</w:t>
                  </w:r>
                </w:p>
              </w:tc>
            </w:tr>
            <w:tr w:rsidR="00E11F3A" w:rsidRPr="00777327" w14:paraId="04F40347" w14:textId="77777777" w:rsidTr="00E11F3A">
              <w:tc>
                <w:tcPr>
                  <w:tcW w:w="949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9985B5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перевод ТЭС с угля на природный газ</w:t>
                  </w:r>
                </w:p>
              </w:tc>
            </w:tr>
            <w:tr w:rsidR="00E11F3A" w:rsidRPr="00777327" w14:paraId="303ABF63" w14:textId="77777777" w:rsidTr="00E11F3A">
              <w:tc>
                <w:tcPr>
                  <w:tcW w:w="949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02E6DE5"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широкое развитие транспорта на электрической тяге</w:t>
                  </w:r>
                </w:p>
              </w:tc>
            </w:tr>
          </w:tbl>
          <w:p w14:paraId="58CD009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10.</w:t>
            </w:r>
            <w:r w:rsidRPr="00777327">
              <w:rPr>
                <w:rFonts w:ascii="Times New Roman" w:eastAsia="Times New Roman" w:hAnsi="Times New Roman"/>
                <w:sz w:val="24"/>
                <w:szCs w:val="24"/>
                <w:lang w:eastAsia="ru-RU"/>
              </w:rPr>
              <w:t> В каком из следующих утверждений содержится информация о миграциях населения России?</w:t>
            </w:r>
          </w:p>
          <w:tbl>
            <w:tblPr>
              <w:tblW w:w="754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43"/>
            </w:tblGrid>
            <w:tr w:rsidR="00E11F3A" w:rsidRPr="00777327" w14:paraId="5695E32F" w14:textId="77777777" w:rsidTr="00E11F3A">
              <w:tc>
                <w:tcPr>
                  <w:tcW w:w="7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B9CB9EF"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На Крайнем Севере России проживает лишь 10 млн. человек.</w:t>
                  </w:r>
                </w:p>
              </w:tc>
            </w:tr>
            <w:tr w:rsidR="00E11F3A" w:rsidRPr="00777327" w14:paraId="68651C36" w14:textId="77777777" w:rsidTr="00E11F3A">
              <w:tc>
                <w:tcPr>
                  <w:tcW w:w="7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F39685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Большинство городов России находится в пределах главной полосы расселения.</w:t>
                  </w:r>
                </w:p>
              </w:tc>
            </w:tr>
            <w:tr w:rsidR="00E11F3A" w:rsidRPr="00777327" w14:paraId="0F74D8D5" w14:textId="77777777" w:rsidTr="00E11F3A">
              <w:tc>
                <w:tcPr>
                  <w:tcW w:w="7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9F8237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 начале 1990-х годов начался сильный отток населения с Дальнего Востока.</w:t>
                  </w:r>
                </w:p>
              </w:tc>
            </w:tr>
            <w:tr w:rsidR="00E11F3A" w:rsidRPr="00777327" w14:paraId="2A51471C" w14:textId="77777777" w:rsidTr="00E11F3A">
              <w:tc>
                <w:tcPr>
                  <w:tcW w:w="7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0AF25F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В возрастной структуре населения России возрастает доля лиц  старших возрастов.</w:t>
                  </w:r>
                </w:p>
              </w:tc>
            </w:tr>
          </w:tbl>
          <w:p w14:paraId="0B21BBBE"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11.</w:t>
            </w:r>
            <w:r w:rsidRPr="00777327">
              <w:rPr>
                <w:rFonts w:ascii="Times New Roman" w:eastAsia="Times New Roman" w:hAnsi="Times New Roman"/>
                <w:sz w:val="24"/>
                <w:szCs w:val="24"/>
                <w:lang w:eastAsia="ru-RU"/>
              </w:rPr>
              <w:t> </w:t>
            </w:r>
            <w:r w:rsidRPr="00777327">
              <w:rPr>
                <w:rFonts w:ascii="Times New Roman" w:eastAsia="Times New Roman" w:hAnsi="Times New Roman"/>
                <w:i/>
                <w:iCs/>
                <w:sz w:val="24"/>
                <w:szCs w:val="24"/>
                <w:lang w:eastAsia="ru-RU"/>
              </w:rPr>
              <w:t>Прочтите текст и ответьте на вопрос:</w:t>
            </w:r>
            <w:r w:rsidRPr="00777327">
              <w:rPr>
                <w:rFonts w:ascii="Times New Roman" w:eastAsia="Times New Roman" w:hAnsi="Times New Roman"/>
                <w:sz w:val="24"/>
                <w:szCs w:val="24"/>
                <w:lang w:eastAsia="ru-RU"/>
              </w:rPr>
              <w:t xml:space="preserve"> 26 апреля 1966 года в 5 часов 23 минуты по местному времени в Ташкенте произошло разрушительное землетрясение. Магнитуда его в очаге составила не более 5,2 балла по шкале Рихтера, но сейсмический эффект на земной поверхности в эпицентре превысил 8 баллов (по 12-балльной шкале сейсмической интенсивности). Разрыв пород в очаге простирался по глубине от 2-3 до 8-9 километров под самым центром столицы Узбекистана. Небольшое число пострадавших (8 погибших и несколько сот травмированных) в городе с миллионным населением обязано преобладанию вертикальных (а не </w:t>
            </w:r>
            <w:r w:rsidRPr="00777327">
              <w:rPr>
                <w:rFonts w:ascii="Times New Roman" w:eastAsia="Times New Roman" w:hAnsi="Times New Roman"/>
                <w:sz w:val="24"/>
                <w:szCs w:val="24"/>
                <w:lang w:eastAsia="ru-RU"/>
              </w:rPr>
              <w:lastRenderedPageBreak/>
              <w:t>горизонтальных) сейсмических колебаний, что предотвратило полный обвал даже ветхих глинобитных домов.</w:t>
            </w:r>
          </w:p>
          <w:p w14:paraId="282C0ED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Почему в районе Узбекистана происходят землетрясения? Укажите </w:t>
            </w:r>
            <w:r w:rsidRPr="00777327">
              <w:rPr>
                <w:rFonts w:ascii="Times New Roman" w:eastAsia="Times New Roman" w:hAnsi="Times New Roman"/>
                <w:b/>
                <w:bCs/>
                <w:sz w:val="24"/>
                <w:szCs w:val="24"/>
                <w:lang w:eastAsia="ru-RU"/>
              </w:rPr>
              <w:t>две причины.</w:t>
            </w:r>
          </w:p>
          <w:p w14:paraId="3D42050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12.</w:t>
            </w:r>
            <w:r w:rsidRPr="00777327">
              <w:rPr>
                <w:rFonts w:ascii="Times New Roman" w:eastAsia="Times New Roman" w:hAnsi="Times New Roman"/>
                <w:sz w:val="24"/>
                <w:szCs w:val="24"/>
                <w:lang w:eastAsia="ru-RU"/>
              </w:rPr>
              <w:t> Расположите перечисленные ниже города в порядке увеличения в них численности населения. Запишите в бланк получившуюся последовательность букв.</w:t>
            </w:r>
          </w:p>
          <w:tbl>
            <w:tblPr>
              <w:tblW w:w="12156"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156"/>
            </w:tblGrid>
            <w:tr w:rsidR="00E11F3A" w:rsidRPr="00777327" w14:paraId="11A4D2D6" w14:textId="77777777" w:rsidTr="00E11F3A">
              <w:tc>
                <w:tcPr>
                  <w:tcW w:w="6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8C7BCD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Санкт-Петербург</w:t>
                  </w:r>
                </w:p>
              </w:tc>
            </w:tr>
            <w:tr w:rsidR="00E11F3A" w:rsidRPr="00777327" w14:paraId="57E13F51" w14:textId="77777777" w:rsidTr="00E11F3A">
              <w:tc>
                <w:tcPr>
                  <w:tcW w:w="6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B3914D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Брянск</w:t>
                  </w:r>
                </w:p>
              </w:tc>
            </w:tr>
            <w:tr w:rsidR="00E11F3A" w:rsidRPr="00777327" w14:paraId="74B4A6C5" w14:textId="77777777" w:rsidTr="00E11F3A">
              <w:tc>
                <w:tcPr>
                  <w:tcW w:w="6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746DDB7"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Новосибирск</w:t>
                  </w:r>
                </w:p>
              </w:tc>
            </w:tr>
          </w:tbl>
          <w:p w14:paraId="516EC5FB"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13.</w:t>
            </w:r>
            <w:r w:rsidRPr="00777327">
              <w:rPr>
                <w:rFonts w:ascii="Times New Roman" w:eastAsia="Times New Roman" w:hAnsi="Times New Roman"/>
                <w:sz w:val="24"/>
                <w:szCs w:val="24"/>
                <w:lang w:eastAsia="ru-RU"/>
              </w:rPr>
              <w:t xml:space="preserve"> Определите, какой город в России имеет географические координаты 63° </w:t>
            </w:r>
            <w:proofErr w:type="spellStart"/>
            <w:r w:rsidRPr="00777327">
              <w:rPr>
                <w:rFonts w:ascii="Times New Roman" w:eastAsia="Times New Roman" w:hAnsi="Times New Roman"/>
                <w:sz w:val="24"/>
                <w:szCs w:val="24"/>
                <w:lang w:eastAsia="ru-RU"/>
              </w:rPr>
              <w:t>с.ш</w:t>
            </w:r>
            <w:proofErr w:type="spellEnd"/>
            <w:r w:rsidRPr="00777327">
              <w:rPr>
                <w:rFonts w:ascii="Times New Roman" w:eastAsia="Times New Roman" w:hAnsi="Times New Roman"/>
                <w:sz w:val="24"/>
                <w:szCs w:val="24"/>
                <w:lang w:eastAsia="ru-RU"/>
              </w:rPr>
              <w:t xml:space="preserve">. и 54° </w:t>
            </w:r>
            <w:proofErr w:type="spellStart"/>
            <w:r w:rsidRPr="00777327">
              <w:rPr>
                <w:rFonts w:ascii="Times New Roman" w:eastAsia="Times New Roman" w:hAnsi="Times New Roman"/>
                <w:sz w:val="24"/>
                <w:szCs w:val="24"/>
                <w:lang w:eastAsia="ru-RU"/>
              </w:rPr>
              <w:t>в.д</w:t>
            </w:r>
            <w:proofErr w:type="spellEnd"/>
            <w:r w:rsidRPr="00777327">
              <w:rPr>
                <w:rFonts w:ascii="Times New Roman" w:eastAsia="Times New Roman" w:hAnsi="Times New Roman"/>
                <w:sz w:val="24"/>
                <w:szCs w:val="24"/>
                <w:lang w:eastAsia="ru-RU"/>
              </w:rPr>
              <w:t>.</w:t>
            </w:r>
          </w:p>
          <w:tbl>
            <w:tblPr>
              <w:tblW w:w="767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678"/>
            </w:tblGrid>
            <w:tr w:rsidR="00E11F3A" w:rsidRPr="00777327" w14:paraId="2E93078A" w14:textId="77777777" w:rsidTr="00E11F3A">
              <w:tc>
                <w:tcPr>
                  <w:tcW w:w="7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AE161C"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14 - 15 выполняются с использованием приведённой ниже карты.</w:t>
                  </w:r>
                </w:p>
              </w:tc>
            </w:tr>
          </w:tbl>
          <w:p w14:paraId="59950B0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14.</w:t>
            </w:r>
            <w:r w:rsidRPr="00777327">
              <w:rPr>
                <w:rFonts w:ascii="Times New Roman" w:eastAsia="Times New Roman" w:hAnsi="Times New Roman"/>
                <w:sz w:val="24"/>
                <w:szCs w:val="24"/>
                <w:lang w:eastAsia="ru-RU"/>
              </w:rPr>
              <w:t> Определите по карте расстояние на местности по прямой от точки В до дома лесника. Измерение проводите между центрами условных знаков. Полученный результат округлите до десятков метров. Ответ запишите цифрами.</w:t>
            </w:r>
          </w:p>
          <w:p w14:paraId="45D4F9D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Ответ:____________ м.</w:t>
            </w:r>
          </w:p>
          <w:p w14:paraId="16816EF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15.</w:t>
            </w:r>
            <w:r w:rsidRPr="00777327">
              <w:rPr>
                <w:rFonts w:ascii="Times New Roman" w:eastAsia="Times New Roman" w:hAnsi="Times New Roman"/>
                <w:sz w:val="24"/>
                <w:szCs w:val="24"/>
                <w:lang w:eastAsia="ru-RU"/>
              </w:rPr>
              <w:t> Определите по карте, в каком направлении от домика лесника находится точка В. Ответ:_____________.</w:t>
            </w:r>
          </w:p>
          <w:tbl>
            <w:tblPr>
              <w:tblW w:w="767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678"/>
            </w:tblGrid>
            <w:tr w:rsidR="00E11F3A" w:rsidRPr="00777327" w14:paraId="32B1CDDF" w14:textId="77777777" w:rsidTr="00E11F3A">
              <w:tc>
                <w:tcPr>
                  <w:tcW w:w="7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8AECF7"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16, 17 выполняются с использованием приведённого ниже текста</w:t>
                  </w:r>
                </w:p>
              </w:tc>
            </w:tr>
          </w:tbl>
          <w:p w14:paraId="6A33AD8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Решение о строительстве </w:t>
            </w:r>
            <w:proofErr w:type="spellStart"/>
            <w:r w:rsidRPr="00777327">
              <w:rPr>
                <w:rFonts w:ascii="Times New Roman" w:eastAsia="Times New Roman" w:hAnsi="Times New Roman"/>
                <w:sz w:val="24"/>
                <w:szCs w:val="24"/>
                <w:lang w:eastAsia="ru-RU"/>
              </w:rPr>
              <w:t>Новокемеровского</w:t>
            </w:r>
            <w:proofErr w:type="spellEnd"/>
            <w:r w:rsidRPr="00777327">
              <w:rPr>
                <w:rFonts w:ascii="Times New Roman" w:eastAsia="Times New Roman" w:hAnsi="Times New Roman"/>
                <w:sz w:val="24"/>
                <w:szCs w:val="24"/>
                <w:lang w:eastAsia="ru-RU"/>
              </w:rPr>
              <w:t xml:space="preserve"> химического комбината (Кемеровская область) было принято Советом народных комиссаров СССР в апреле 1945 года. В ноябре 1958 года вступила в эксплуатацию первая очередь цеха по производству азотной кислоты, в январе 1959-го вошел в строй цех аммиачной селитры. Период строительства и ввода в эксплуатацию новых мощностей предприятия в основном был завершен в 1978 году. Последующие годы вплоть до 1985-го были периодом коренной реконструкции и технического перевооружения. В марте 1993-го предприятие было преобразовано в акционерное общество «Азот». Это были нелегкие годы для страны, промышленность находилась в упадке. Только в июле 2000 года был осуществлен выход предприятия из банкротства. ОАО «Азот» — градообразующее предприятие. Мощнейший производственный комплекс выпускает более 40 наименований продукции. Почти 50 процентов продаж предприятия приходится на экспорт — в Китай, Америку, Западную Европу, страны Азиатско-Тихоокеанского региона.</w:t>
            </w:r>
          </w:p>
          <w:p w14:paraId="5B94820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16.</w:t>
            </w:r>
            <w:r w:rsidRPr="00777327">
              <w:rPr>
                <w:rFonts w:ascii="Times New Roman" w:eastAsia="Times New Roman" w:hAnsi="Times New Roman"/>
                <w:sz w:val="24"/>
                <w:szCs w:val="24"/>
                <w:lang w:eastAsia="ru-RU"/>
              </w:rPr>
              <w:t> Картами какого экономического района нужно воспользоваться для того, чтобы изучить территорию, на которой будет реализован названный в тексте проект?</w:t>
            </w:r>
          </w:p>
          <w:tbl>
            <w:tblPr>
              <w:tblW w:w="6125"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39"/>
              <w:gridCol w:w="3686"/>
            </w:tblGrid>
            <w:tr w:rsidR="00E11F3A" w:rsidRPr="00777327" w14:paraId="193D9D63" w14:textId="77777777" w:rsidTr="00E11F3A">
              <w:tc>
                <w:tcPr>
                  <w:tcW w:w="24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B4E62DF"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Северного</w:t>
                  </w:r>
                </w:p>
              </w:tc>
              <w:tc>
                <w:tcPr>
                  <w:tcW w:w="36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933F4A8"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Восточно-Сибирского</w:t>
                  </w:r>
                </w:p>
              </w:tc>
            </w:tr>
            <w:tr w:rsidR="00E11F3A" w:rsidRPr="00777327" w14:paraId="7A046588" w14:textId="77777777" w:rsidTr="00E11F3A">
              <w:tc>
                <w:tcPr>
                  <w:tcW w:w="24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BCB95F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Поволжского</w:t>
                  </w:r>
                </w:p>
              </w:tc>
              <w:tc>
                <w:tcPr>
                  <w:tcW w:w="36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C44E4A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Западно-Сибирского</w:t>
                  </w:r>
                </w:p>
              </w:tc>
            </w:tr>
          </w:tbl>
          <w:p w14:paraId="15B7F949"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17.</w:t>
            </w:r>
            <w:r w:rsidRPr="00777327">
              <w:rPr>
                <w:rFonts w:ascii="Times New Roman" w:eastAsia="Times New Roman" w:hAnsi="Times New Roman"/>
                <w:sz w:val="24"/>
                <w:szCs w:val="24"/>
                <w:lang w:eastAsia="ru-RU"/>
              </w:rPr>
              <w:t> Какие две особенности природно-ресурсной базы и хозяйства города Кемерово обусловили его выбор для размещения здесь производства азотных удобрений? Укажите две особенности природно-ресурсной базы и хозяйства. Ответ запишите в бланке, указав сначала номер задания.</w:t>
            </w:r>
          </w:p>
          <w:p w14:paraId="4DE3282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18.</w:t>
            </w:r>
            <w:r w:rsidRPr="00777327">
              <w:rPr>
                <w:rFonts w:ascii="Times New Roman" w:eastAsia="Times New Roman" w:hAnsi="Times New Roman"/>
                <w:sz w:val="24"/>
                <w:szCs w:val="24"/>
                <w:lang w:eastAsia="ru-RU"/>
              </w:rPr>
              <w:t> Туристические фирмы разных регионов России разработали слоганы (рекламные лозунги) для привлечения туристов в свои регионы.</w:t>
            </w:r>
          </w:p>
          <w:p w14:paraId="1E87663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Установите соответствия, соответствующие выбранным ответам.</w:t>
            </w:r>
          </w:p>
          <w:tbl>
            <w:tblPr>
              <w:tblW w:w="669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33"/>
              <w:gridCol w:w="3260"/>
            </w:tblGrid>
            <w:tr w:rsidR="00E11F3A" w:rsidRPr="00777327" w14:paraId="5814406B" w14:textId="77777777" w:rsidTr="00E11F3A">
              <w:tc>
                <w:tcPr>
                  <w:tcW w:w="3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B67FE01"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РЕГИОН</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F883989"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СЛОГАН</w:t>
                  </w:r>
                </w:p>
              </w:tc>
            </w:tr>
            <w:tr w:rsidR="00E11F3A" w:rsidRPr="00777327" w14:paraId="36D51693" w14:textId="77777777" w:rsidTr="00E11F3A">
              <w:tc>
                <w:tcPr>
                  <w:tcW w:w="34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BF82842"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Пермский край</w:t>
                  </w:r>
                </w:p>
                <w:p w14:paraId="1A2D2839"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Республика Карелия</w:t>
                  </w:r>
                </w:p>
                <w:p w14:paraId="516CC7A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3) Тульская область</w:t>
                  </w:r>
                </w:p>
                <w:p w14:paraId="55354829"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Ленинградская область</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81E209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А) Посети город оружия, самоваров и пряников</w:t>
                  </w:r>
                </w:p>
              </w:tc>
            </w:tr>
            <w:tr w:rsidR="00E11F3A" w:rsidRPr="00777327" w14:paraId="088295EE" w14:textId="77777777" w:rsidTr="00E11F3A">
              <w:tc>
                <w:tcPr>
                  <w:tcW w:w="3433"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7CFD773"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B892CA5"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Выборг и Кронштадт - города военной истории России</w:t>
                  </w:r>
                </w:p>
              </w:tc>
            </w:tr>
          </w:tbl>
          <w:p w14:paraId="14BE72C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19.</w:t>
            </w:r>
            <w:r w:rsidRPr="00777327">
              <w:rPr>
                <w:rFonts w:ascii="Times New Roman" w:eastAsia="Times New Roman" w:hAnsi="Times New Roman"/>
                <w:sz w:val="24"/>
                <w:szCs w:val="24"/>
                <w:lang w:eastAsia="ru-RU"/>
              </w:rPr>
              <w:t> Расположите регионы страны в той последовательности, в которой их жители встречают Новый год. Запишите в бланк получившуюся последовательность цифр.</w:t>
            </w:r>
          </w:p>
          <w:tbl>
            <w:tblPr>
              <w:tblW w:w="12156"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156"/>
            </w:tblGrid>
            <w:tr w:rsidR="00E11F3A" w:rsidRPr="00777327" w14:paraId="5F9E6506" w14:textId="77777777" w:rsidTr="00E11F3A">
              <w:tc>
                <w:tcPr>
                  <w:tcW w:w="921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946E3CF"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Саратовская область</w:t>
                  </w:r>
                </w:p>
              </w:tc>
            </w:tr>
            <w:tr w:rsidR="00E11F3A" w:rsidRPr="00777327" w14:paraId="592436DB" w14:textId="77777777" w:rsidTr="00E11F3A">
              <w:tc>
                <w:tcPr>
                  <w:tcW w:w="921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A967570"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Курганская область</w:t>
                  </w:r>
                </w:p>
              </w:tc>
            </w:tr>
            <w:tr w:rsidR="00E11F3A" w:rsidRPr="00777327" w14:paraId="491ED4A9" w14:textId="77777777" w:rsidTr="00E11F3A">
              <w:tc>
                <w:tcPr>
                  <w:tcW w:w="921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D596259"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Кемеровская область</w:t>
                  </w:r>
                </w:p>
              </w:tc>
            </w:tr>
          </w:tbl>
          <w:p w14:paraId="3ED1398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20.</w:t>
            </w:r>
            <w:r w:rsidRPr="00777327">
              <w:rPr>
                <w:rFonts w:ascii="Times New Roman" w:eastAsia="Times New Roman" w:hAnsi="Times New Roman"/>
                <w:sz w:val="24"/>
                <w:szCs w:val="24"/>
                <w:lang w:eastAsia="ru-RU"/>
              </w:rPr>
              <w:t> Определите регион России по его краткому описанию.</w:t>
            </w:r>
          </w:p>
          <w:p w14:paraId="7B99AE1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Территория этой области, расположенной на берегу моря, равнинная и низменная. В этническом составе преобладают русские, хотя в названиях географических объектов много немецких названий. Половина всего населения области сосредоточена в областном центре. Главные отрасли специализации — рыбная, машиностроительная и целлюлозно-бумажная. В перспективе морские порты области могут обслуживать потребности не только России, но и некоторых европейских стран. В области развита сеть курортов. Здесь создана открытая торговая зона.</w:t>
            </w:r>
          </w:p>
          <w:p w14:paraId="51B96AD9"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 ______________ область.</w:t>
            </w:r>
          </w:p>
          <w:p w14:paraId="5144D847"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21.</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592A06A4"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на востоке района находятся месторождения угля, нефти и газа;</w:t>
            </w:r>
          </w:p>
          <w:p w14:paraId="3C4D9C2B"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имеются крупные запасы лесных ресурсов;,</w:t>
            </w:r>
          </w:p>
          <w:p w14:paraId="086CE841"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на юге района - область, которая славится производством Масла;</w:t>
            </w:r>
          </w:p>
          <w:p w14:paraId="5516B5CB"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на северо-западе района находится незамерзающий порт.</w:t>
            </w:r>
          </w:p>
          <w:p w14:paraId="6348FEB7"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22.</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0260A7BF"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район отличается многонациональным составом населения;</w:t>
            </w:r>
          </w:p>
          <w:p w14:paraId="51100820"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население размещается неравномерно;</w:t>
            </w:r>
          </w:p>
          <w:p w14:paraId="6F14A73D"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высокая плотность сельского населения;</w:t>
            </w:r>
          </w:p>
          <w:p w14:paraId="0660CA6C"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АПК и рекреационное хозяйство - ведущие отрасли хозяйства.</w:t>
            </w:r>
          </w:p>
          <w:p w14:paraId="4A423D11"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23.</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6A2D98FA"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Это самый маленький по площади район.</w:t>
            </w:r>
          </w:p>
          <w:p w14:paraId="7252ACEC"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Важнейшая отрасль специализации - машиностроение.</w:t>
            </w:r>
          </w:p>
          <w:p w14:paraId="68C0CE78"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Крупнейший город района - морской порт.</w:t>
            </w:r>
          </w:p>
          <w:p w14:paraId="47BDD1CC"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24.</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582650C8"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На западе района ведется добыча руд, а на востоке - топлива (угля, нефти, газа).</w:t>
            </w:r>
          </w:p>
          <w:p w14:paraId="50F5E20C"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Коренное население района относится к финно-угорской группе.</w:t>
            </w:r>
          </w:p>
          <w:p w14:paraId="03EDB497"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Здесь недавно начата добыча алмазов.</w:t>
            </w:r>
          </w:p>
          <w:p w14:paraId="5135AA3E"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25.</w:t>
            </w:r>
            <w:r w:rsidRPr="00777327">
              <w:rPr>
                <w:rFonts w:ascii="Times New Roman" w:eastAsia="Times New Roman" w:hAnsi="Times New Roman"/>
                <w:sz w:val="24"/>
                <w:szCs w:val="24"/>
                <w:lang w:eastAsia="ru-RU"/>
              </w:rPr>
              <w:t> Назовите термин: резкое снижение численности в стране - это …</w:t>
            </w:r>
          </w:p>
          <w:p w14:paraId="12D0FEDE"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26.</w:t>
            </w:r>
            <w:r w:rsidRPr="00777327">
              <w:rPr>
                <w:rFonts w:ascii="Times New Roman" w:eastAsia="Times New Roman" w:hAnsi="Times New Roman"/>
                <w:sz w:val="24"/>
                <w:szCs w:val="24"/>
                <w:lang w:eastAsia="ru-RU"/>
              </w:rPr>
              <w:t> Назовите термин: выезд из страны - это …</w:t>
            </w:r>
          </w:p>
          <w:p w14:paraId="76CE452A"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27.</w:t>
            </w:r>
            <w:r w:rsidRPr="00777327">
              <w:rPr>
                <w:rFonts w:ascii="Times New Roman" w:eastAsia="Times New Roman" w:hAnsi="Times New Roman"/>
                <w:sz w:val="24"/>
                <w:szCs w:val="24"/>
                <w:lang w:eastAsia="ru-RU"/>
              </w:rPr>
              <w:t> Назовите термин: миграционная группа населения, вынужденная переселится в другую страну или район в связи с  военными, межнациональными, религиозными конфликтами - это …</w:t>
            </w:r>
          </w:p>
          <w:p w14:paraId="62405723"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28.</w:t>
            </w:r>
            <w:r w:rsidRPr="00777327">
              <w:rPr>
                <w:rFonts w:ascii="Times New Roman" w:eastAsia="Times New Roman" w:hAnsi="Times New Roman"/>
                <w:sz w:val="24"/>
                <w:szCs w:val="24"/>
                <w:lang w:eastAsia="ru-RU"/>
              </w:rPr>
              <w:t> Назовите термин: рост городов, городского населения и городского образа жизни - это …</w:t>
            </w:r>
          </w:p>
          <w:p w14:paraId="595BD5B8"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29.</w:t>
            </w:r>
            <w:r w:rsidRPr="00777327">
              <w:rPr>
                <w:rFonts w:ascii="Times New Roman" w:eastAsia="Times New Roman" w:hAnsi="Times New Roman"/>
                <w:sz w:val="24"/>
                <w:szCs w:val="24"/>
                <w:lang w:eastAsia="ru-RU"/>
              </w:rPr>
              <w:t> Назовите термин: совокупность групп отраслей, выполняющих общую народнохозяйственную функцию - это …</w:t>
            </w:r>
          </w:p>
          <w:p w14:paraId="3322E549"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30.</w:t>
            </w:r>
            <w:r w:rsidRPr="00777327">
              <w:rPr>
                <w:rFonts w:ascii="Times New Roman" w:eastAsia="Times New Roman" w:hAnsi="Times New Roman"/>
                <w:sz w:val="24"/>
                <w:szCs w:val="24"/>
                <w:lang w:eastAsia="ru-RU"/>
              </w:rPr>
              <w:t> Назовите термин: соединение научных центров с наукоемкими предприятиями промышленности для внедрения научных достижений - это …</w:t>
            </w:r>
          </w:p>
        </w:tc>
      </w:tr>
      <w:tr w:rsidR="00777327" w:rsidRPr="00777327" w14:paraId="4B8A1D8A" w14:textId="77777777" w:rsidTr="00777327">
        <w:trPr>
          <w:jc w:val="right"/>
        </w:trPr>
        <w:tc>
          <w:tcPr>
            <w:tcW w:w="1526" w:type="dxa"/>
          </w:tcPr>
          <w:p w14:paraId="3F3789D6"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Физика</w:t>
            </w:r>
          </w:p>
        </w:tc>
        <w:tc>
          <w:tcPr>
            <w:tcW w:w="8080" w:type="dxa"/>
          </w:tcPr>
          <w:p w14:paraId="50AFA7E4"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Итоговая контрольная работа 1 вариант</w:t>
            </w:r>
          </w:p>
          <w:p w14:paraId="7DC8A4C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Мяч упал с высоты </w:t>
            </w:r>
            <w:smartTag w:uri="urn:schemas-microsoft-com:office:smarttags" w:element="metricconverter">
              <w:smartTagPr>
                <w:attr w:name="ProductID" w:val="3 м"/>
              </w:smartTagPr>
              <w:r w:rsidRPr="00777327">
                <w:rPr>
                  <w:rFonts w:ascii="Times New Roman" w:hAnsi="Times New Roman"/>
                  <w:sz w:val="24"/>
                  <w:szCs w:val="24"/>
                </w:rPr>
                <w:t>3 м</w:t>
              </w:r>
            </w:smartTag>
            <w:r w:rsidRPr="00777327">
              <w:rPr>
                <w:rFonts w:ascii="Times New Roman" w:hAnsi="Times New Roman"/>
                <w:sz w:val="24"/>
                <w:szCs w:val="24"/>
              </w:rPr>
              <w:t xml:space="preserve">, отскочил от поля и был пойман на высоте </w:t>
            </w:r>
            <w:smartTag w:uri="urn:schemas-microsoft-com:office:smarttags" w:element="metricconverter">
              <w:smartTagPr>
                <w:attr w:name="ProductID" w:val="1 м"/>
              </w:smartTagPr>
              <w:r w:rsidRPr="00777327">
                <w:rPr>
                  <w:rFonts w:ascii="Times New Roman" w:hAnsi="Times New Roman"/>
                  <w:sz w:val="24"/>
                  <w:szCs w:val="24"/>
                </w:rPr>
                <w:t>1 м</w:t>
              </w:r>
            </w:smartTag>
            <w:r w:rsidRPr="00777327">
              <w:rPr>
                <w:rFonts w:ascii="Times New Roman" w:hAnsi="Times New Roman"/>
                <w:sz w:val="24"/>
                <w:szCs w:val="24"/>
              </w:rPr>
              <w:t>. Путь, пройденный мячом равен…</w:t>
            </w:r>
          </w:p>
          <w:p w14:paraId="1567378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3м           Б) 4м              В) 5м            Г) 2м               </w:t>
            </w:r>
          </w:p>
          <w:p w14:paraId="33CABF11"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lastRenderedPageBreak/>
              <w:t>Поезд через 10 с после начала движения приобретает скорость 0,6 м/с. Через какое время от начала движения скорость поезда станет равна 3 м/с?</w:t>
            </w:r>
          </w:p>
          <w:p w14:paraId="0410B46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50 с                    Б) 30 с               В) 40 с                  Г) 35 с              </w:t>
            </w:r>
          </w:p>
          <w:p w14:paraId="0FE5F3B1"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За какое время автомобиль, двигаясь из состояния покоя с ускорением 0,6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пройдет путь </w:t>
            </w:r>
            <w:smartTag w:uri="urn:schemas-microsoft-com:office:smarttags" w:element="metricconverter">
              <w:smartTagPr>
                <w:attr w:name="ProductID" w:val="30 м"/>
              </w:smartTagPr>
              <w:r w:rsidRPr="00777327">
                <w:rPr>
                  <w:rFonts w:ascii="Times New Roman" w:hAnsi="Times New Roman"/>
                  <w:sz w:val="24"/>
                  <w:szCs w:val="24"/>
                </w:rPr>
                <w:t>30 м</w:t>
              </w:r>
            </w:smartTag>
            <w:r w:rsidRPr="00777327">
              <w:rPr>
                <w:rFonts w:ascii="Times New Roman" w:hAnsi="Times New Roman"/>
                <w:sz w:val="24"/>
                <w:szCs w:val="24"/>
              </w:rPr>
              <w:t>?</w:t>
            </w:r>
          </w:p>
          <w:p w14:paraId="03C2951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55 с                   Б) 15 с                 В) 10 с                   Г) 5 с           </w:t>
            </w:r>
          </w:p>
          <w:p w14:paraId="5ADE20EB"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 xml:space="preserve">Движение материальной точки представлено уравнением </w:t>
            </w:r>
            <w:r w:rsidRPr="00777327">
              <w:rPr>
                <w:rFonts w:ascii="Times New Roman" w:hAnsi="Times New Roman"/>
                <w:sz w:val="24"/>
                <w:szCs w:val="24"/>
                <w:lang w:val="en-US"/>
              </w:rPr>
              <w:t>x</w:t>
            </w:r>
            <w:r w:rsidRPr="00777327">
              <w:rPr>
                <w:rFonts w:ascii="Times New Roman" w:hAnsi="Times New Roman"/>
                <w:sz w:val="24"/>
                <w:szCs w:val="24"/>
              </w:rPr>
              <w:t xml:space="preserve"> = 150</w:t>
            </w:r>
            <w:r w:rsidRPr="00777327">
              <w:rPr>
                <w:rFonts w:ascii="Times New Roman" w:hAnsi="Times New Roman"/>
                <w:sz w:val="24"/>
                <w:szCs w:val="24"/>
                <w:lang w:val="en-US"/>
              </w:rPr>
              <w:t>t</w:t>
            </w:r>
            <w:r w:rsidRPr="00777327">
              <w:rPr>
                <w:rFonts w:ascii="Times New Roman" w:hAnsi="Times New Roman"/>
                <w:sz w:val="24"/>
                <w:szCs w:val="24"/>
              </w:rPr>
              <w:t xml:space="preserve"> + 0,4</w:t>
            </w:r>
            <w:r w:rsidRPr="00777327">
              <w:rPr>
                <w:rFonts w:ascii="Times New Roman" w:hAnsi="Times New Roman"/>
                <w:sz w:val="24"/>
                <w:szCs w:val="24"/>
                <w:lang w:val="en-US"/>
              </w:rPr>
              <w:t>t</w:t>
            </w:r>
            <w:r w:rsidRPr="00777327">
              <w:rPr>
                <w:rFonts w:ascii="Times New Roman" w:hAnsi="Times New Roman"/>
                <w:sz w:val="24"/>
                <w:szCs w:val="24"/>
                <w:vertAlign w:val="superscript"/>
              </w:rPr>
              <w:t>2</w:t>
            </w:r>
            <w:r w:rsidRPr="00777327">
              <w:rPr>
                <w:rFonts w:ascii="Times New Roman" w:hAnsi="Times New Roman"/>
                <w:sz w:val="24"/>
                <w:szCs w:val="24"/>
              </w:rPr>
              <w:t>. Начальная скорость равна…</w:t>
            </w:r>
          </w:p>
          <w:p w14:paraId="16A1AC7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0,4 м/с                Б) 0,8 м/с             В) 60 м/с             Г) 150 м/с               </w:t>
            </w:r>
          </w:p>
          <w:p w14:paraId="53631E70"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Сила 60 Н сообщает телу ускорение 0,8 м/с</w:t>
            </w:r>
            <w:r w:rsidRPr="00777327">
              <w:rPr>
                <w:rFonts w:ascii="Times New Roman" w:hAnsi="Times New Roman"/>
                <w:sz w:val="24"/>
                <w:szCs w:val="24"/>
                <w:vertAlign w:val="superscript"/>
              </w:rPr>
              <w:t>2</w:t>
            </w:r>
            <w:r w:rsidRPr="00777327">
              <w:rPr>
                <w:rFonts w:ascii="Times New Roman" w:hAnsi="Times New Roman"/>
                <w:sz w:val="24"/>
                <w:szCs w:val="24"/>
              </w:rPr>
              <w:t>. Какая сила сообщает этому телу ускорение 2 м/с</w:t>
            </w:r>
            <w:r w:rsidRPr="00777327">
              <w:rPr>
                <w:rFonts w:ascii="Times New Roman" w:hAnsi="Times New Roman"/>
                <w:sz w:val="24"/>
                <w:szCs w:val="24"/>
                <w:vertAlign w:val="superscript"/>
              </w:rPr>
              <w:t>2</w:t>
            </w:r>
            <w:r w:rsidRPr="00777327">
              <w:rPr>
                <w:rFonts w:ascii="Times New Roman" w:hAnsi="Times New Roman"/>
                <w:sz w:val="24"/>
                <w:szCs w:val="24"/>
              </w:rPr>
              <w:t>?</w:t>
            </w:r>
          </w:p>
          <w:p w14:paraId="1C937F2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150 Н                     Б) 120 Н              В) 240 Н            Г) 1,6 Н                 </w:t>
            </w:r>
          </w:p>
          <w:p w14:paraId="618224E1"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Чему равно изменение импульса тела, если на него действовала сила 15 Н в течении 0,2 с?</w:t>
            </w:r>
          </w:p>
          <w:p w14:paraId="58CDB58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3 кг"/>
              </w:smartTagPr>
              <w:r w:rsidRPr="00777327">
                <w:rPr>
                  <w:rFonts w:ascii="Times New Roman" w:hAnsi="Times New Roman"/>
                  <w:sz w:val="24"/>
                  <w:szCs w:val="24"/>
                </w:rPr>
                <w:t>3 кг</w:t>
              </w:r>
            </w:smartTag>
            <w:r w:rsidRPr="00777327">
              <w:rPr>
                <w:rFonts w:ascii="Times New Roman" w:hAnsi="Times New Roman"/>
                <w:sz w:val="24"/>
                <w:szCs w:val="24"/>
              </w:rPr>
              <w:t xml:space="preserve"> * м/с        Б) </w:t>
            </w:r>
            <w:smartTag w:uri="urn:schemas-microsoft-com:office:smarttags" w:element="metricconverter">
              <w:smartTagPr>
                <w:attr w:name="ProductID" w:val="75 кг"/>
              </w:smartTagPr>
              <w:r w:rsidRPr="00777327">
                <w:rPr>
                  <w:rFonts w:ascii="Times New Roman" w:hAnsi="Times New Roman"/>
                  <w:sz w:val="24"/>
                  <w:szCs w:val="24"/>
                </w:rPr>
                <w:t>75 кг</w:t>
              </w:r>
            </w:smartTag>
            <w:r w:rsidRPr="00777327">
              <w:rPr>
                <w:rFonts w:ascii="Times New Roman" w:hAnsi="Times New Roman"/>
                <w:sz w:val="24"/>
                <w:szCs w:val="24"/>
              </w:rPr>
              <w:t xml:space="preserve"> * м/с            В) </w:t>
            </w:r>
            <w:smartTag w:uri="urn:schemas-microsoft-com:office:smarttags" w:element="metricconverter">
              <w:smartTagPr>
                <w:attr w:name="ProductID" w:val="15 кг"/>
              </w:smartTagPr>
              <w:r w:rsidRPr="00777327">
                <w:rPr>
                  <w:rFonts w:ascii="Times New Roman" w:hAnsi="Times New Roman"/>
                  <w:sz w:val="24"/>
                  <w:szCs w:val="24"/>
                </w:rPr>
                <w:t>15 кг</w:t>
              </w:r>
            </w:smartTag>
            <w:r w:rsidRPr="00777327">
              <w:rPr>
                <w:rFonts w:ascii="Times New Roman" w:hAnsi="Times New Roman"/>
                <w:sz w:val="24"/>
                <w:szCs w:val="24"/>
              </w:rPr>
              <w:t xml:space="preserve"> * м/с             Г) </w:t>
            </w:r>
            <w:smartTag w:uri="urn:schemas-microsoft-com:office:smarttags" w:element="metricconverter">
              <w:smartTagPr>
                <w:attr w:name="ProductID" w:val="30 кг"/>
              </w:smartTagPr>
              <w:r w:rsidRPr="00777327">
                <w:rPr>
                  <w:rFonts w:ascii="Times New Roman" w:hAnsi="Times New Roman"/>
                  <w:sz w:val="24"/>
                  <w:szCs w:val="24"/>
                </w:rPr>
                <w:t>30 кг</w:t>
              </w:r>
            </w:smartTag>
            <w:r w:rsidRPr="00777327">
              <w:rPr>
                <w:rFonts w:ascii="Times New Roman" w:hAnsi="Times New Roman"/>
                <w:sz w:val="24"/>
                <w:szCs w:val="24"/>
              </w:rPr>
              <w:t xml:space="preserve"> * м/с        </w:t>
            </w:r>
          </w:p>
          <w:p w14:paraId="66BA34E4"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 xml:space="preserve">На сколько удлинится рыболовная леска жесткостью 0,5 кН/м при поднятии вертикально вверх рыбы массой </w:t>
            </w:r>
            <w:smartTag w:uri="urn:schemas-microsoft-com:office:smarttags" w:element="metricconverter">
              <w:smartTagPr>
                <w:attr w:name="ProductID" w:val="200 г"/>
              </w:smartTagPr>
              <w:r w:rsidRPr="00777327">
                <w:rPr>
                  <w:rFonts w:ascii="Times New Roman" w:hAnsi="Times New Roman"/>
                  <w:sz w:val="24"/>
                  <w:szCs w:val="24"/>
                </w:rPr>
                <w:t>200 г</w:t>
              </w:r>
            </w:smartTag>
            <w:r w:rsidRPr="00777327">
              <w:rPr>
                <w:rFonts w:ascii="Times New Roman" w:hAnsi="Times New Roman"/>
                <w:sz w:val="24"/>
                <w:szCs w:val="24"/>
              </w:rPr>
              <w:t>?</w:t>
            </w:r>
          </w:p>
          <w:p w14:paraId="108BECC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1 м"/>
              </w:smartTagPr>
              <w:r w:rsidRPr="00777327">
                <w:rPr>
                  <w:rFonts w:ascii="Times New Roman" w:hAnsi="Times New Roman"/>
                  <w:sz w:val="24"/>
                  <w:szCs w:val="24"/>
                </w:rPr>
                <w:t>1 м</w:t>
              </w:r>
            </w:smartTag>
            <w:r w:rsidRPr="00777327">
              <w:rPr>
                <w:rFonts w:ascii="Times New Roman" w:hAnsi="Times New Roman"/>
                <w:sz w:val="24"/>
                <w:szCs w:val="24"/>
              </w:rPr>
              <w:t xml:space="preserve">               Б) </w:t>
            </w:r>
            <w:smartTag w:uri="urn:schemas-microsoft-com:office:smarttags" w:element="metricconverter">
              <w:smartTagPr>
                <w:attr w:name="ProductID" w:val="4 мм"/>
              </w:smartTagPr>
              <w:r w:rsidRPr="00777327">
                <w:rPr>
                  <w:rFonts w:ascii="Times New Roman" w:hAnsi="Times New Roman"/>
                  <w:sz w:val="24"/>
                  <w:szCs w:val="24"/>
                </w:rPr>
                <w:t>4 мм</w:t>
              </w:r>
            </w:smartTag>
            <w:r w:rsidRPr="00777327">
              <w:rPr>
                <w:rFonts w:ascii="Times New Roman" w:hAnsi="Times New Roman"/>
                <w:sz w:val="24"/>
                <w:szCs w:val="24"/>
              </w:rPr>
              <w:t xml:space="preserve">             В) </w:t>
            </w:r>
            <w:smartTag w:uri="urn:schemas-microsoft-com:office:smarttags" w:element="metricconverter">
              <w:smartTagPr>
                <w:attr w:name="ProductID" w:val="4 см"/>
              </w:smartTagPr>
              <w:r w:rsidRPr="00777327">
                <w:rPr>
                  <w:rFonts w:ascii="Times New Roman" w:hAnsi="Times New Roman"/>
                  <w:sz w:val="24"/>
                  <w:szCs w:val="24"/>
                </w:rPr>
                <w:t>4 см</w:t>
              </w:r>
            </w:smartTag>
            <w:r w:rsidRPr="00777327">
              <w:rPr>
                <w:rFonts w:ascii="Times New Roman" w:hAnsi="Times New Roman"/>
                <w:sz w:val="24"/>
                <w:szCs w:val="24"/>
              </w:rPr>
              <w:t xml:space="preserve">                  Г) </w:t>
            </w:r>
            <w:smartTag w:uri="urn:schemas-microsoft-com:office:smarttags" w:element="metricconverter">
              <w:smartTagPr>
                <w:attr w:name="ProductID" w:val="10 см"/>
              </w:smartTagPr>
              <w:r w:rsidRPr="00777327">
                <w:rPr>
                  <w:rFonts w:ascii="Times New Roman" w:hAnsi="Times New Roman"/>
                  <w:sz w:val="24"/>
                  <w:szCs w:val="24"/>
                </w:rPr>
                <w:t>10 см</w:t>
              </w:r>
            </w:smartTag>
            <w:r w:rsidRPr="00777327">
              <w:rPr>
                <w:rFonts w:ascii="Times New Roman" w:hAnsi="Times New Roman"/>
                <w:sz w:val="24"/>
                <w:szCs w:val="24"/>
              </w:rPr>
              <w:t xml:space="preserve">              </w:t>
            </w:r>
          </w:p>
          <w:p w14:paraId="6307D2AE"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Маятник совершает незатухающие  гармонические колебания. Постоянными являются…</w:t>
            </w:r>
          </w:p>
          <w:p w14:paraId="3E2A3A1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смещение                     Б) амплитуда                        В) скорость                   Г) ускорение                   </w:t>
            </w:r>
          </w:p>
          <w:p w14:paraId="75049A17"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 xml:space="preserve">Скорость звука в воздухе равна 340 м/с. Ухо человека имеет наибольшую чувствительность  на длине волны </w:t>
            </w:r>
            <w:smartTag w:uri="urn:schemas-microsoft-com:office:smarttags" w:element="metricconverter">
              <w:smartTagPr>
                <w:attr w:name="ProductID" w:val="0,17 м"/>
              </w:smartTagPr>
              <w:r w:rsidRPr="00777327">
                <w:rPr>
                  <w:rFonts w:ascii="Times New Roman" w:hAnsi="Times New Roman"/>
                  <w:sz w:val="24"/>
                  <w:szCs w:val="24"/>
                </w:rPr>
                <w:t xml:space="preserve">0,17 </w:t>
              </w:r>
              <w:proofErr w:type="spellStart"/>
              <w:r w:rsidRPr="00777327">
                <w:rPr>
                  <w:rFonts w:ascii="Times New Roman" w:hAnsi="Times New Roman"/>
                  <w:sz w:val="24"/>
                  <w:szCs w:val="24"/>
                </w:rPr>
                <w:t>м</w:t>
              </w:r>
            </w:smartTag>
            <w:r w:rsidRPr="00777327">
              <w:rPr>
                <w:rFonts w:ascii="Times New Roman" w:hAnsi="Times New Roman"/>
                <w:sz w:val="24"/>
                <w:szCs w:val="24"/>
              </w:rPr>
              <w:t>.Частота</w:t>
            </w:r>
            <w:proofErr w:type="spellEnd"/>
            <w:r w:rsidRPr="00777327">
              <w:rPr>
                <w:rFonts w:ascii="Times New Roman" w:hAnsi="Times New Roman"/>
                <w:sz w:val="24"/>
                <w:szCs w:val="24"/>
              </w:rPr>
              <w:t xml:space="preserve"> этой волны равна…</w:t>
            </w:r>
          </w:p>
          <w:p w14:paraId="4C98549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2 кГц              Б) 200 Гц         В) 20 Гц             Г) 20 кГц             </w:t>
            </w:r>
          </w:p>
          <w:p w14:paraId="0AF24F52"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Колебания, графики которых представлены на рисунке (</w:t>
            </w:r>
            <w:r w:rsidRPr="00777327">
              <w:rPr>
                <w:rFonts w:ascii="Times New Roman" w:hAnsi="Times New Roman"/>
                <w:sz w:val="24"/>
                <w:szCs w:val="24"/>
                <w:lang w:val="en-US"/>
              </w:rPr>
              <w:t>I</w:t>
            </w:r>
            <w:r w:rsidRPr="00777327">
              <w:rPr>
                <w:rFonts w:ascii="Times New Roman" w:hAnsi="Times New Roman"/>
                <w:sz w:val="24"/>
                <w:szCs w:val="24"/>
              </w:rPr>
              <w:t xml:space="preserve"> и </w:t>
            </w:r>
            <w:r w:rsidRPr="00777327">
              <w:rPr>
                <w:rFonts w:ascii="Times New Roman" w:hAnsi="Times New Roman"/>
                <w:sz w:val="24"/>
                <w:szCs w:val="24"/>
                <w:lang w:val="en-US"/>
              </w:rPr>
              <w:t>II</w:t>
            </w:r>
            <w:r w:rsidRPr="00777327">
              <w:rPr>
                <w:rFonts w:ascii="Times New Roman" w:hAnsi="Times New Roman"/>
                <w:sz w:val="24"/>
                <w:szCs w:val="24"/>
              </w:rPr>
              <w:t>) отличаются…</w:t>
            </w:r>
          </w:p>
          <w:p w14:paraId="0CD9B92F" w14:textId="77777777" w:rsidR="00E11F3A" w:rsidRPr="00777327" w:rsidRDefault="004C2C7A" w:rsidP="00777327">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09D61DBA" wp14:editId="763F1B72">
                      <wp:simplePos x="0" y="0"/>
                      <wp:positionH relativeFrom="column">
                        <wp:posOffset>1704975</wp:posOffset>
                      </wp:positionH>
                      <wp:positionV relativeFrom="paragraph">
                        <wp:posOffset>511810</wp:posOffset>
                      </wp:positionV>
                      <wp:extent cx="2628900" cy="730885"/>
                      <wp:effectExtent l="0" t="0" r="0" b="0"/>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30885"/>
                              </a:xfrm>
                              <a:prstGeom prst="rect">
                                <a:avLst/>
                              </a:prstGeom>
                              <a:solidFill>
                                <a:srgbClr val="FFFFFF"/>
                              </a:solidFill>
                              <a:ln>
                                <a:noFill/>
                              </a:ln>
                            </wps:spPr>
                            <wps:txbx>
                              <w:txbxContent>
                                <w:p w14:paraId="6A9A98D5" w14:textId="77777777" w:rsidR="00F059FD" w:rsidRDefault="00F059FD" w:rsidP="00E11F3A">
                                  <w:r>
                                    <w:t>А) периодом                Б) амплитудой              В) частотой</w:t>
                                  </w:r>
                                </w:p>
                                <w:p w14:paraId="47E61AE4" w14:textId="77777777" w:rsidR="00F059FD" w:rsidRDefault="00F059FD" w:rsidP="00E11F3A"/>
                                <w:p w14:paraId="61A26BCD" w14:textId="77777777" w:rsidR="00F059FD" w:rsidRDefault="00F059FD" w:rsidP="00E11F3A">
                                  <w:r>
                                    <w:t xml:space="preserve">Г) высотой тона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1DBA" id="Text Box 5" o:spid="_x0000_s1048" type="#_x0000_t202" style="position:absolute;margin-left:134.25pt;margin-top:40.3pt;width:207pt;height:5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HN+QEAANIDAAAOAAAAZHJzL2Uyb0RvYy54bWysU8tu2zAQvBfoPxC815JdJ3EEy0HqwEWB&#10;9AGk/QCKoiSiFJdd0pbcr++Schy3vRXVgeByydmd2dH6buwNOyj0GmzJ57OcM2Ul1Nq2Jf/2dfdm&#10;xZkPwtbCgFUlPyrP7zavX60HV6gFdGBqhYxArC8GV/IuBFdkmZed6oWfgVOWkg1gLwKF2GY1ioHQ&#10;e5Mt8vw6GwBrhyCV93T6MCX5JuE3jZLhc9N4FZgpOfUW0oppreKabdaiaFG4TstTG+IfuuiFtlT0&#10;DPUggmB71H9B9VoieGjCTEKfQdNoqRIHYjPP/2Dz1AmnEhcSx7uzTP7/wcpPhyf3BVkY38FIA0wk&#10;vHsE+d0zC9tO2FbdI8LQKVFT4XmULBucL05Po9S+8BGkGj5CTUMW+wAJaGywj6oQT0boNIDjWXQ1&#10;BibpcHG9WN3mlJKUu3mbr1ZXqYQonl879OG9gp7FTcmRhprQxeHRh9iNKJ6vxGIejK532pgUYFtt&#10;DbKDIAPs0ndC/+2asfGyhfhsQowniWZkNnEMYzUyXZMGq4gRaVdQH4k4wmQs+hFo0wH+5GwgU5Xc&#10;/9gLVJyZD5bEu50vl9GFKVhe3SwowMtMdZkRVhJUyQNn03YbJufuHeq2o0rTuCzck+CNTlq8dHXq&#10;n4yTJDqZPDrzMk63Xn7FzS8AAAD//wMAUEsDBBQABgAIAAAAIQCVLvL83gAAAAoBAAAPAAAAZHJz&#10;L2Rvd25yZXYueG1sTI/dToNAEEbvTXyHzTTxxthFIgtFlkZNNN725wEWmAIpO0vYbaFv73illzNz&#10;8s35iu1iB3HFyfeONDyvIxBItWt6ajUcD59PGQgfDDVmcIQabuhhW97fFSZv3Ew7vO5DKziEfG40&#10;dCGMuZS+7tAav3YjEt9ObrIm8Di1spnMzOF2kHEUKWlNT/yhMyN+dFif9xer4fQ9PyabufoKx3T3&#10;ot5Nn1bupvXDanl7BRFwCX8w/OqzOpTsVLkLNV4MGmKVJYxqyCIFggGVxbyomNwkKciykP8rlD8A&#10;AAD//wMAUEsBAi0AFAAGAAgAAAAhALaDOJL+AAAA4QEAABMAAAAAAAAAAAAAAAAAAAAAAFtDb250&#10;ZW50X1R5cGVzXS54bWxQSwECLQAUAAYACAAAACEAOP0h/9YAAACUAQAACwAAAAAAAAAAAAAAAAAv&#10;AQAAX3JlbHMvLnJlbHNQSwECLQAUAAYACAAAACEAL/KRzfkBAADSAwAADgAAAAAAAAAAAAAAAAAu&#10;AgAAZHJzL2Uyb0RvYy54bWxQSwECLQAUAAYACAAAACEAlS7y/N4AAAAKAQAADwAAAAAAAAAAAAAA&#10;AABTBAAAZHJzL2Rvd25yZXYueG1sUEsFBgAAAAAEAAQA8wAAAF4FAAAAAA==&#10;" stroked="f">
                      <v:textbox>
                        <w:txbxContent>
                          <w:p w14:paraId="6A9A98D5" w14:textId="77777777" w:rsidR="00F059FD" w:rsidRDefault="00F059FD" w:rsidP="00E11F3A">
                            <w:r>
                              <w:t>А) периодом                Б) амплитудой              В) частотой</w:t>
                            </w:r>
                          </w:p>
                          <w:p w14:paraId="47E61AE4" w14:textId="77777777" w:rsidR="00F059FD" w:rsidRDefault="00F059FD" w:rsidP="00E11F3A"/>
                          <w:p w14:paraId="61A26BCD" w14:textId="77777777" w:rsidR="00F059FD" w:rsidRDefault="00F059FD" w:rsidP="00E11F3A">
                            <w:r>
                              <w:t xml:space="preserve">Г) высотой тона          </w:t>
                            </w:r>
                          </w:p>
                        </w:txbxContent>
                      </v:textbox>
                    </v:shape>
                  </w:pict>
                </mc:Fallback>
              </mc:AlternateContent>
            </w:r>
            <w:r w:rsidR="00E11F3A" w:rsidRPr="00777327">
              <w:rPr>
                <w:rFonts w:ascii="Times New Roman" w:hAnsi="Times New Roman"/>
                <w:noProof/>
                <w:sz w:val="24"/>
                <w:szCs w:val="24"/>
                <w:lang w:eastAsia="ru-RU"/>
              </w:rPr>
              <w:drawing>
                <wp:inline distT="0" distB="0" distL="0" distR="0" wp14:anchorId="6E0CCB10" wp14:editId="7BD71F51">
                  <wp:extent cx="1714500" cy="1699895"/>
                  <wp:effectExtent l="0" t="0" r="0" b="0"/>
                  <wp:docPr id="44" name="Рисунок 2" descr="6FE02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FE02FEF"/>
                          <pic:cNvPicPr>
                            <a:picLocks noChangeAspect="1" noChangeArrowheads="1"/>
                          </pic:cNvPicPr>
                        </pic:nvPicPr>
                        <pic:blipFill>
                          <a:blip r:embed="rId90" cstate="print">
                            <a:lum bright="-12000" contrast="60000"/>
                            <a:extLst>
                              <a:ext uri="{28A0092B-C50C-407E-A947-70E740481C1C}">
                                <a14:useLocalDpi xmlns:a14="http://schemas.microsoft.com/office/drawing/2010/main" val="0"/>
                              </a:ext>
                            </a:extLst>
                          </a:blip>
                          <a:srcRect b="60"/>
                          <a:stretch>
                            <a:fillRect/>
                          </a:stretch>
                        </pic:blipFill>
                        <pic:spPr bwMode="auto">
                          <a:xfrm>
                            <a:off x="0" y="0"/>
                            <a:ext cx="1714500" cy="1699895"/>
                          </a:xfrm>
                          <a:prstGeom prst="rect">
                            <a:avLst/>
                          </a:prstGeom>
                          <a:noFill/>
                          <a:ln>
                            <a:noFill/>
                          </a:ln>
                        </pic:spPr>
                      </pic:pic>
                    </a:graphicData>
                  </a:graphic>
                </wp:inline>
              </w:drawing>
            </w:r>
          </w:p>
          <w:p w14:paraId="17A202FD"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Звук от фейерверка люди услышали спустя 5 с после того, как они его увидели. Скорость звука в воздухе 340 м/с. Расстояние до фейерверка…</w:t>
            </w:r>
          </w:p>
          <w:p w14:paraId="3D595F4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85 м"/>
              </w:smartTagPr>
              <w:r w:rsidRPr="00777327">
                <w:rPr>
                  <w:rFonts w:ascii="Times New Roman" w:hAnsi="Times New Roman"/>
                  <w:sz w:val="24"/>
                  <w:szCs w:val="24"/>
                </w:rPr>
                <w:t>85 м</w:t>
              </w:r>
            </w:smartTag>
            <w:r w:rsidRPr="00777327">
              <w:rPr>
                <w:rFonts w:ascii="Times New Roman" w:hAnsi="Times New Roman"/>
                <w:sz w:val="24"/>
                <w:szCs w:val="24"/>
              </w:rPr>
              <w:t xml:space="preserve">                   Б) </w:t>
            </w:r>
            <w:smartTag w:uri="urn:schemas-microsoft-com:office:smarttags" w:element="metricconverter">
              <w:smartTagPr>
                <w:attr w:name="ProductID" w:val="170 м"/>
              </w:smartTagPr>
              <w:r w:rsidRPr="00777327">
                <w:rPr>
                  <w:rFonts w:ascii="Times New Roman" w:hAnsi="Times New Roman"/>
                  <w:sz w:val="24"/>
                  <w:szCs w:val="24"/>
                </w:rPr>
                <w:t>170 м</w:t>
              </w:r>
            </w:smartTag>
            <w:r w:rsidRPr="00777327">
              <w:rPr>
                <w:rFonts w:ascii="Times New Roman" w:hAnsi="Times New Roman"/>
                <w:sz w:val="24"/>
                <w:szCs w:val="24"/>
              </w:rPr>
              <w:t xml:space="preserve">                   В) </w:t>
            </w:r>
            <w:smartTag w:uri="urn:schemas-microsoft-com:office:smarttags" w:element="metricconverter">
              <w:smartTagPr>
                <w:attr w:name="ProductID" w:val="850 м"/>
              </w:smartTagPr>
              <w:r w:rsidRPr="00777327">
                <w:rPr>
                  <w:rFonts w:ascii="Times New Roman" w:hAnsi="Times New Roman"/>
                  <w:sz w:val="24"/>
                  <w:szCs w:val="24"/>
                </w:rPr>
                <w:t>850 м</w:t>
              </w:r>
            </w:smartTag>
            <w:r w:rsidRPr="00777327">
              <w:rPr>
                <w:rFonts w:ascii="Times New Roman" w:hAnsi="Times New Roman"/>
                <w:sz w:val="24"/>
                <w:szCs w:val="24"/>
              </w:rPr>
              <w:t xml:space="preserve">                   Г) </w:t>
            </w:r>
            <w:smartTag w:uri="urn:schemas-microsoft-com:office:smarttags" w:element="metricconverter">
              <w:smartTagPr>
                <w:attr w:name="ProductID" w:val="1700 м"/>
              </w:smartTagPr>
              <w:r w:rsidRPr="00777327">
                <w:rPr>
                  <w:rFonts w:ascii="Times New Roman" w:hAnsi="Times New Roman"/>
                  <w:sz w:val="24"/>
                  <w:szCs w:val="24"/>
                </w:rPr>
                <w:t>1700 м</w:t>
              </w:r>
            </w:smartTag>
            <w:r w:rsidRPr="00777327">
              <w:rPr>
                <w:rFonts w:ascii="Times New Roman" w:hAnsi="Times New Roman"/>
                <w:sz w:val="24"/>
                <w:szCs w:val="24"/>
              </w:rPr>
              <w:t xml:space="preserve">               </w:t>
            </w:r>
          </w:p>
          <w:p w14:paraId="28A8150F"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Деревянный корпус  в струнных музыкальных инструментах  играет роль…</w:t>
            </w:r>
          </w:p>
          <w:p w14:paraId="533CAF2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диффузора                 Б) отражателя              В) резонатор               Г) футляр</w:t>
            </w:r>
          </w:p>
          <w:p w14:paraId="5A172DD3"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 xml:space="preserve">Электромагнитная волна имеет длину </w:t>
            </w:r>
            <w:smartTag w:uri="urn:schemas-microsoft-com:office:smarttags" w:element="metricconverter">
              <w:smartTagPr>
                <w:attr w:name="ProductID" w:val="450 м"/>
              </w:smartTagPr>
              <w:r w:rsidRPr="00777327">
                <w:rPr>
                  <w:rFonts w:ascii="Times New Roman" w:hAnsi="Times New Roman"/>
                  <w:sz w:val="24"/>
                  <w:szCs w:val="24"/>
                </w:rPr>
                <w:t>450 м</w:t>
              </w:r>
            </w:smartTag>
            <w:r w:rsidRPr="00777327">
              <w:rPr>
                <w:rFonts w:ascii="Times New Roman" w:hAnsi="Times New Roman"/>
                <w:sz w:val="24"/>
                <w:szCs w:val="24"/>
              </w:rPr>
              <w:t>. Период колебания этой волны равен…</w:t>
            </w:r>
          </w:p>
          <w:p w14:paraId="4645D14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1,5*10</w:t>
            </w:r>
            <w:r w:rsidRPr="00777327">
              <w:rPr>
                <w:rFonts w:ascii="Times New Roman" w:hAnsi="Times New Roman"/>
                <w:sz w:val="24"/>
                <w:szCs w:val="24"/>
                <w:vertAlign w:val="superscript"/>
              </w:rPr>
              <w:t>-6</w:t>
            </w:r>
            <w:r w:rsidRPr="00777327">
              <w:rPr>
                <w:rFonts w:ascii="Times New Roman" w:hAnsi="Times New Roman"/>
                <w:sz w:val="24"/>
                <w:szCs w:val="24"/>
              </w:rPr>
              <w:t>с                     Б) 15*10</w:t>
            </w:r>
            <w:r w:rsidRPr="00777327">
              <w:rPr>
                <w:rFonts w:ascii="Times New Roman" w:hAnsi="Times New Roman"/>
                <w:sz w:val="24"/>
                <w:szCs w:val="24"/>
                <w:vertAlign w:val="superscript"/>
              </w:rPr>
              <w:t>-6</w:t>
            </w:r>
            <w:r w:rsidRPr="00777327">
              <w:rPr>
                <w:rFonts w:ascii="Times New Roman" w:hAnsi="Times New Roman"/>
                <w:sz w:val="24"/>
                <w:szCs w:val="24"/>
              </w:rPr>
              <w:t>с                В) 13,5*10</w:t>
            </w:r>
            <w:r w:rsidRPr="00777327">
              <w:rPr>
                <w:rFonts w:ascii="Times New Roman" w:hAnsi="Times New Roman"/>
                <w:sz w:val="24"/>
                <w:szCs w:val="24"/>
                <w:vertAlign w:val="superscript"/>
              </w:rPr>
              <w:t>6</w:t>
            </w:r>
            <w:r w:rsidRPr="00777327">
              <w:rPr>
                <w:rFonts w:ascii="Times New Roman" w:hAnsi="Times New Roman"/>
                <w:sz w:val="24"/>
                <w:szCs w:val="24"/>
              </w:rPr>
              <w:t>с                   Г) 1350*10</w:t>
            </w:r>
            <w:r w:rsidRPr="00777327">
              <w:rPr>
                <w:rFonts w:ascii="Times New Roman" w:hAnsi="Times New Roman"/>
                <w:sz w:val="24"/>
                <w:szCs w:val="24"/>
                <w:vertAlign w:val="superscript"/>
              </w:rPr>
              <w:t>6</w:t>
            </w:r>
            <w:r w:rsidRPr="00777327">
              <w:rPr>
                <w:rFonts w:ascii="Times New Roman" w:hAnsi="Times New Roman"/>
                <w:sz w:val="24"/>
                <w:szCs w:val="24"/>
              </w:rPr>
              <w:t>с</w:t>
            </w:r>
          </w:p>
          <w:p w14:paraId="7F7A00D4"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Явление электромагнитной индукции открыл в 1831 г…</w:t>
            </w:r>
          </w:p>
          <w:p w14:paraId="067ED12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proofErr w:type="spellStart"/>
            <w:r w:rsidRPr="00777327">
              <w:rPr>
                <w:rFonts w:ascii="Times New Roman" w:hAnsi="Times New Roman"/>
                <w:sz w:val="24"/>
                <w:szCs w:val="24"/>
              </w:rPr>
              <w:t>М.Фарадей</w:t>
            </w:r>
            <w:proofErr w:type="spellEnd"/>
            <w:r w:rsidRPr="00777327">
              <w:rPr>
                <w:rFonts w:ascii="Times New Roman" w:hAnsi="Times New Roman"/>
                <w:sz w:val="24"/>
                <w:szCs w:val="24"/>
              </w:rPr>
              <w:t xml:space="preserve">            Б) </w:t>
            </w:r>
            <w:proofErr w:type="spellStart"/>
            <w:r w:rsidRPr="00777327">
              <w:rPr>
                <w:rFonts w:ascii="Times New Roman" w:hAnsi="Times New Roman"/>
                <w:sz w:val="24"/>
                <w:szCs w:val="24"/>
              </w:rPr>
              <w:t>Э.Ленц</w:t>
            </w:r>
            <w:proofErr w:type="spellEnd"/>
            <w:r w:rsidRPr="00777327">
              <w:rPr>
                <w:rFonts w:ascii="Times New Roman" w:hAnsi="Times New Roman"/>
                <w:sz w:val="24"/>
                <w:szCs w:val="24"/>
              </w:rPr>
              <w:t xml:space="preserve">                  В) </w:t>
            </w:r>
            <w:proofErr w:type="spellStart"/>
            <w:r w:rsidRPr="00777327">
              <w:rPr>
                <w:rFonts w:ascii="Times New Roman" w:hAnsi="Times New Roman"/>
                <w:sz w:val="24"/>
                <w:szCs w:val="24"/>
              </w:rPr>
              <w:t>Б.Якоби</w:t>
            </w:r>
            <w:proofErr w:type="spellEnd"/>
            <w:r w:rsidRPr="00777327">
              <w:rPr>
                <w:rFonts w:ascii="Times New Roman" w:hAnsi="Times New Roman"/>
                <w:sz w:val="24"/>
                <w:szCs w:val="24"/>
              </w:rPr>
              <w:t xml:space="preserve">                         Г) </w:t>
            </w:r>
            <w:proofErr w:type="spellStart"/>
            <w:r w:rsidRPr="00777327">
              <w:rPr>
                <w:rFonts w:ascii="Times New Roman" w:hAnsi="Times New Roman"/>
                <w:sz w:val="24"/>
                <w:szCs w:val="24"/>
              </w:rPr>
              <w:t>Д.Максвелл</w:t>
            </w:r>
            <w:proofErr w:type="spellEnd"/>
          </w:p>
          <w:p w14:paraId="4A29D29A"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Около подвижного положительно заряженного шара обнаруживается…</w:t>
            </w:r>
          </w:p>
          <w:p w14:paraId="4181423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А) электрическое и магнитное поля              Б) только электрическое поле</w:t>
            </w:r>
          </w:p>
          <w:p w14:paraId="16D579B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только магнитное поле                              Г) только гравитационное поле</w:t>
            </w:r>
          </w:p>
          <w:p w14:paraId="16AB3D7F"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Согласно теории Максвелла электромагнитные волны…</w:t>
            </w:r>
          </w:p>
          <w:p w14:paraId="4262E6B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поперечные со скоростью распространения 3*10</w:t>
            </w:r>
            <w:r w:rsidRPr="00777327">
              <w:rPr>
                <w:rFonts w:ascii="Times New Roman" w:hAnsi="Times New Roman"/>
                <w:sz w:val="24"/>
                <w:szCs w:val="24"/>
                <w:vertAlign w:val="superscript"/>
              </w:rPr>
              <w:t>8</w:t>
            </w:r>
            <w:r w:rsidRPr="00777327">
              <w:rPr>
                <w:rFonts w:ascii="Times New Roman" w:hAnsi="Times New Roman"/>
                <w:sz w:val="24"/>
                <w:szCs w:val="24"/>
              </w:rPr>
              <w:t xml:space="preserve">м/с           </w:t>
            </w:r>
          </w:p>
          <w:p w14:paraId="6739A91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продольные со скоростью распространения 3*10</w:t>
            </w:r>
            <w:r w:rsidRPr="00777327">
              <w:rPr>
                <w:rFonts w:ascii="Times New Roman" w:hAnsi="Times New Roman"/>
                <w:sz w:val="24"/>
                <w:szCs w:val="24"/>
                <w:vertAlign w:val="superscript"/>
              </w:rPr>
              <w:t>8</w:t>
            </w:r>
            <w:r w:rsidRPr="00777327">
              <w:rPr>
                <w:rFonts w:ascii="Times New Roman" w:hAnsi="Times New Roman"/>
                <w:sz w:val="24"/>
                <w:szCs w:val="24"/>
              </w:rPr>
              <w:t xml:space="preserve">м/с           </w:t>
            </w:r>
          </w:p>
          <w:p w14:paraId="2A188A1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В) поперечные со скоростью распространения 300 м/с           </w:t>
            </w:r>
          </w:p>
          <w:p w14:paraId="0A76205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продольные со скоростью распространения 300 км/с</w:t>
            </w:r>
          </w:p>
          <w:p w14:paraId="70C3AC34"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Масса покоя фотона равна…</w:t>
            </w:r>
          </w:p>
          <w:p w14:paraId="1DB237B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1,00866 </w:t>
            </w:r>
            <w:proofErr w:type="spellStart"/>
            <w:r w:rsidRPr="00777327">
              <w:rPr>
                <w:rFonts w:ascii="Times New Roman" w:hAnsi="Times New Roman"/>
                <w:sz w:val="24"/>
                <w:szCs w:val="24"/>
              </w:rPr>
              <w:t>а.е.м</w:t>
            </w:r>
            <w:proofErr w:type="spellEnd"/>
            <w:r w:rsidRPr="00777327">
              <w:rPr>
                <w:rFonts w:ascii="Times New Roman" w:hAnsi="Times New Roman"/>
                <w:sz w:val="24"/>
                <w:szCs w:val="24"/>
              </w:rPr>
              <w:t xml:space="preserve">               Б) 1,00728 </w:t>
            </w:r>
            <w:proofErr w:type="spellStart"/>
            <w:r w:rsidRPr="00777327">
              <w:rPr>
                <w:rFonts w:ascii="Times New Roman" w:hAnsi="Times New Roman"/>
                <w:sz w:val="24"/>
                <w:szCs w:val="24"/>
              </w:rPr>
              <w:t>а.е.м</w:t>
            </w:r>
            <w:proofErr w:type="spellEnd"/>
            <w:r w:rsidRPr="00777327">
              <w:rPr>
                <w:rFonts w:ascii="Times New Roman" w:hAnsi="Times New Roman"/>
                <w:sz w:val="24"/>
                <w:szCs w:val="24"/>
              </w:rPr>
              <w:t xml:space="preserve">             В) </w:t>
            </w:r>
            <w:smartTag w:uri="urn:schemas-microsoft-com:office:smarttags" w:element="metricconverter">
              <w:smartTagPr>
                <w:attr w:name="ProductID" w:val="2 г"/>
              </w:smartTagPr>
              <w:r w:rsidRPr="00777327">
                <w:rPr>
                  <w:rFonts w:ascii="Times New Roman" w:hAnsi="Times New Roman"/>
                  <w:sz w:val="24"/>
                  <w:szCs w:val="24"/>
                </w:rPr>
                <w:t>2 г</w:t>
              </w:r>
            </w:smartTag>
            <w:r w:rsidRPr="00777327">
              <w:rPr>
                <w:rFonts w:ascii="Times New Roman" w:hAnsi="Times New Roman"/>
                <w:sz w:val="24"/>
                <w:szCs w:val="24"/>
              </w:rPr>
              <w:t xml:space="preserve">          Г) 0 </w:t>
            </w:r>
          </w:p>
          <w:p w14:paraId="5910F00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17.Чему равно массовое число ядра атома марганца </w:t>
            </w:r>
            <w:r w:rsidRPr="00777327">
              <w:rPr>
                <w:rFonts w:ascii="Times New Roman" w:hAnsi="Times New Roman"/>
                <w:noProof/>
                <w:position w:val="-12"/>
                <w:sz w:val="24"/>
                <w:szCs w:val="24"/>
                <w:lang w:eastAsia="ru-RU"/>
              </w:rPr>
              <w:drawing>
                <wp:inline distT="0" distB="0" distL="0" distR="0" wp14:anchorId="06D96608" wp14:editId="5D2C0145">
                  <wp:extent cx="358140" cy="243840"/>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1.bin"/>
                          <pic:cNvPicPr>
                            <a:picLocks noChangeAspect="1"/>
                          </pic:cNvPicPr>
                        </pic:nvPicPr>
                        <pic:blipFill>
                          <a:blip r:embed="rId91" cstate="print"/>
                          <a:srcRect/>
                          <a:stretch>
                            <a:fillRect/>
                          </a:stretch>
                        </pic:blipFill>
                        <pic:spPr>
                          <a:xfrm>
                            <a:off x="0" y="0"/>
                            <a:ext cx="358140" cy="243840"/>
                          </a:xfrm>
                          <a:prstGeom prst="rect">
                            <a:avLst/>
                          </a:prstGeom>
                        </pic:spPr>
                      </pic:pic>
                    </a:graphicData>
                  </a:graphic>
                </wp:inline>
              </w:drawing>
            </w:r>
            <w:r w:rsidRPr="00777327">
              <w:rPr>
                <w:rFonts w:ascii="Times New Roman" w:hAnsi="Times New Roman"/>
                <w:sz w:val="24"/>
                <w:szCs w:val="24"/>
              </w:rPr>
              <w:t>?</w:t>
            </w:r>
          </w:p>
          <w:p w14:paraId="79D60AD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25           Б) 80               В) 30            Г) 55</w:t>
            </w:r>
          </w:p>
          <w:p w14:paraId="236BF949" w14:textId="77777777" w:rsidR="00E11F3A" w:rsidRPr="00777327" w:rsidRDefault="00E11F3A" w:rsidP="00C4374E">
            <w:pPr>
              <w:pStyle w:val="a9"/>
              <w:numPr>
                <w:ilvl w:val="0"/>
                <w:numId w:val="320"/>
              </w:numPr>
              <w:rPr>
                <w:rFonts w:ascii="Times New Roman" w:hAnsi="Times New Roman"/>
              </w:rPr>
            </w:pPr>
            <w:r w:rsidRPr="00777327">
              <w:rPr>
                <w:rFonts w:ascii="Times New Roman" w:hAnsi="Times New Roman"/>
              </w:rPr>
              <w:t xml:space="preserve">При захвате нейтрона ядром </w:t>
            </w:r>
            <w:r w:rsidRPr="00777327">
              <w:rPr>
                <w:rFonts w:ascii="Times New Roman" w:hAnsi="Times New Roman"/>
                <w:noProof/>
                <w:position w:val="-12"/>
              </w:rPr>
              <w:drawing>
                <wp:inline distT="0" distB="0" distL="0" distR="0" wp14:anchorId="7C398F07" wp14:editId="4730ED03">
                  <wp:extent cx="304800" cy="243840"/>
                  <wp:effectExtent l="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2.bin"/>
                          <pic:cNvPicPr>
                            <a:picLocks noChangeAspect="1"/>
                          </pic:cNvPicPr>
                        </pic:nvPicPr>
                        <pic:blipFill>
                          <a:blip r:embed="rId92" cstate="print"/>
                          <a:srcRect/>
                          <a:stretch>
                            <a:fillRect/>
                          </a:stretch>
                        </pic:blipFill>
                        <pic:spPr>
                          <a:xfrm>
                            <a:off x="0" y="0"/>
                            <a:ext cx="304800" cy="243840"/>
                          </a:xfrm>
                          <a:prstGeom prst="rect">
                            <a:avLst/>
                          </a:prstGeom>
                        </pic:spPr>
                      </pic:pic>
                    </a:graphicData>
                  </a:graphic>
                </wp:inline>
              </w:drawing>
            </w:r>
            <w:r w:rsidRPr="00777327">
              <w:rPr>
                <w:rFonts w:ascii="Times New Roman" w:hAnsi="Times New Roman"/>
              </w:rPr>
              <w:t xml:space="preserve">образуется радиоактивный изотоп </w:t>
            </w:r>
            <w:r w:rsidRPr="00777327">
              <w:rPr>
                <w:rFonts w:ascii="Times New Roman" w:hAnsi="Times New Roman"/>
                <w:noProof/>
                <w:position w:val="-10"/>
              </w:rPr>
              <w:drawing>
                <wp:inline distT="0" distB="0" distL="0" distR="0" wp14:anchorId="3B017477" wp14:editId="41DDD40B">
                  <wp:extent cx="327660" cy="228600"/>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3.bin"/>
                          <pic:cNvPicPr>
                            <a:picLocks noChangeAspect="1"/>
                          </pic:cNvPicPr>
                        </pic:nvPicPr>
                        <pic:blipFill>
                          <a:blip r:embed="rId93" cstate="print"/>
                          <a:srcRect/>
                          <a:stretch>
                            <a:fillRect/>
                          </a:stretch>
                        </pic:blipFill>
                        <pic:spPr>
                          <a:xfrm>
                            <a:off x="0" y="0"/>
                            <a:ext cx="327660" cy="228600"/>
                          </a:xfrm>
                          <a:prstGeom prst="rect">
                            <a:avLst/>
                          </a:prstGeom>
                        </pic:spPr>
                      </pic:pic>
                    </a:graphicData>
                  </a:graphic>
                </wp:inline>
              </w:drawing>
            </w:r>
            <w:r w:rsidRPr="00777327">
              <w:rPr>
                <w:rFonts w:ascii="Times New Roman" w:hAnsi="Times New Roman"/>
              </w:rPr>
              <w:t>. При этом ядерном превращении испускается…</w:t>
            </w:r>
          </w:p>
          <w:p w14:paraId="00472B2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нейтрон          Б) альфа-частица              В) электрон                Г) протон</w:t>
            </w:r>
          </w:p>
          <w:p w14:paraId="454E6103"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Чему равна красная граница фотоэффекта для калия, если работа выхода из этого металла 2,2 эВ?</w:t>
            </w:r>
          </w:p>
          <w:p w14:paraId="6AEC89A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564 нм                   Б) 0,2 мкм                  В) 300 мкм                     Г) 700 пм</w:t>
            </w:r>
          </w:p>
          <w:p w14:paraId="0F68D00A"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 xml:space="preserve">В ядерной реакции </w:t>
            </w:r>
            <w:r w:rsidRPr="00777327">
              <w:rPr>
                <w:rFonts w:ascii="Times New Roman" w:hAnsi="Times New Roman"/>
                <w:noProof/>
                <w:position w:val="-12"/>
                <w:sz w:val="24"/>
                <w:szCs w:val="24"/>
                <w:lang w:eastAsia="ru-RU"/>
              </w:rPr>
              <w:drawing>
                <wp:inline distT="0" distB="0" distL="0" distR="0" wp14:anchorId="761C8987" wp14:editId="3FD4F096">
                  <wp:extent cx="1242060" cy="243840"/>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4.bin"/>
                          <pic:cNvPicPr>
                            <a:picLocks noChangeAspect="1"/>
                          </pic:cNvPicPr>
                        </pic:nvPicPr>
                        <pic:blipFill>
                          <a:blip r:embed="rId94" cstate="print"/>
                          <a:srcRect/>
                          <a:stretch>
                            <a:fillRect/>
                          </a:stretch>
                        </pic:blipFill>
                        <pic:spPr>
                          <a:xfrm>
                            <a:off x="0" y="0"/>
                            <a:ext cx="1242060" cy="243840"/>
                          </a:xfrm>
                          <a:prstGeom prst="rect">
                            <a:avLst/>
                          </a:prstGeom>
                        </pic:spPr>
                      </pic:pic>
                    </a:graphicData>
                  </a:graphic>
                </wp:inline>
              </w:drawing>
            </w:r>
            <w:r w:rsidRPr="00777327">
              <w:rPr>
                <w:rFonts w:ascii="Times New Roman" w:hAnsi="Times New Roman"/>
                <w:sz w:val="24"/>
                <w:szCs w:val="24"/>
              </w:rPr>
              <w:t xml:space="preserve"> вместо знака Х должен стоять…</w:t>
            </w:r>
          </w:p>
          <w:p w14:paraId="4301CE7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r w:rsidRPr="00777327">
              <w:rPr>
                <w:rFonts w:ascii="Times New Roman" w:hAnsi="Times New Roman"/>
                <w:sz w:val="24"/>
                <w:szCs w:val="24"/>
                <w:lang w:val="en-US"/>
              </w:rPr>
              <w:t>Na</w:t>
            </w:r>
            <w:r w:rsidRPr="00777327">
              <w:rPr>
                <w:rFonts w:ascii="Times New Roman" w:hAnsi="Times New Roman"/>
                <w:sz w:val="24"/>
                <w:szCs w:val="24"/>
              </w:rPr>
              <w:t xml:space="preserve">               Б) </w:t>
            </w:r>
            <w:r w:rsidRPr="00777327">
              <w:rPr>
                <w:rFonts w:ascii="Times New Roman" w:hAnsi="Times New Roman"/>
                <w:sz w:val="24"/>
                <w:szCs w:val="24"/>
                <w:lang w:val="en-US"/>
              </w:rPr>
              <w:t xml:space="preserve">O                      </w:t>
            </w:r>
            <w:r w:rsidRPr="00777327">
              <w:rPr>
                <w:rFonts w:ascii="Times New Roman" w:hAnsi="Times New Roman"/>
                <w:sz w:val="24"/>
                <w:szCs w:val="24"/>
              </w:rPr>
              <w:t>В) М</w:t>
            </w:r>
            <w:r w:rsidRPr="00777327">
              <w:rPr>
                <w:rFonts w:ascii="Times New Roman" w:hAnsi="Times New Roman"/>
                <w:sz w:val="24"/>
                <w:szCs w:val="24"/>
                <w:lang w:val="en-US"/>
              </w:rPr>
              <w:t xml:space="preserve">g                      </w:t>
            </w:r>
            <w:r w:rsidRPr="00777327">
              <w:rPr>
                <w:rFonts w:ascii="Times New Roman" w:hAnsi="Times New Roman"/>
                <w:sz w:val="24"/>
                <w:szCs w:val="24"/>
              </w:rPr>
              <w:t xml:space="preserve">Г) </w:t>
            </w:r>
            <w:r w:rsidRPr="00777327">
              <w:rPr>
                <w:rFonts w:ascii="Times New Roman" w:hAnsi="Times New Roman"/>
                <w:sz w:val="24"/>
                <w:szCs w:val="24"/>
                <w:lang w:val="en-US"/>
              </w:rPr>
              <w:t>N</w:t>
            </w:r>
          </w:p>
          <w:p w14:paraId="375BC730"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 xml:space="preserve">Чему равна энергия связи ядра атома </w:t>
            </w:r>
            <w:r w:rsidRPr="00777327">
              <w:rPr>
                <w:rFonts w:ascii="Times New Roman" w:hAnsi="Times New Roman"/>
                <w:noProof/>
                <w:position w:val="-10"/>
                <w:sz w:val="24"/>
                <w:szCs w:val="24"/>
                <w:lang w:eastAsia="ru-RU"/>
              </w:rPr>
              <w:drawing>
                <wp:inline distT="0" distB="0" distL="0" distR="0" wp14:anchorId="671E7DBC" wp14:editId="17CA8DEF">
                  <wp:extent cx="228600" cy="228600"/>
                  <wp:effectExtent l="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5.bin"/>
                          <pic:cNvPicPr>
                            <a:picLocks noChangeAspect="1"/>
                          </pic:cNvPicPr>
                        </pic:nvPicPr>
                        <pic:blipFill>
                          <a:blip r:embed="rId95" cstate="print"/>
                          <a:srcRect/>
                          <a:stretch>
                            <a:fillRect/>
                          </a:stretch>
                        </pic:blipFill>
                        <pic:spPr>
                          <a:xfrm>
                            <a:off x="0" y="0"/>
                            <a:ext cx="228600" cy="228600"/>
                          </a:xfrm>
                          <a:prstGeom prst="rect">
                            <a:avLst/>
                          </a:prstGeom>
                        </pic:spPr>
                      </pic:pic>
                    </a:graphicData>
                  </a:graphic>
                </wp:inline>
              </w:drawing>
            </w:r>
            <w:r w:rsidRPr="00777327">
              <w:rPr>
                <w:rFonts w:ascii="Times New Roman" w:hAnsi="Times New Roman"/>
                <w:sz w:val="24"/>
                <w:szCs w:val="24"/>
              </w:rPr>
              <w:t>? (</w:t>
            </w:r>
            <w:proofErr w:type="spellStart"/>
            <w:r w:rsidRPr="00777327">
              <w:rPr>
                <w:rFonts w:ascii="Times New Roman" w:hAnsi="Times New Roman"/>
                <w:sz w:val="24"/>
                <w:szCs w:val="24"/>
                <w:lang w:val="en-US"/>
              </w:rPr>
              <w:t>m</w:t>
            </w:r>
            <w:r w:rsidRPr="00777327">
              <w:rPr>
                <w:rFonts w:ascii="Times New Roman" w:hAnsi="Times New Roman"/>
                <w:sz w:val="24"/>
                <w:szCs w:val="24"/>
                <w:vertAlign w:val="subscript"/>
                <w:lang w:val="en-US"/>
              </w:rPr>
              <w:t>p</w:t>
            </w:r>
            <w:proofErr w:type="spellEnd"/>
            <w:r w:rsidRPr="00777327">
              <w:rPr>
                <w:rFonts w:ascii="Times New Roman" w:hAnsi="Times New Roman"/>
                <w:sz w:val="24"/>
                <w:szCs w:val="24"/>
              </w:rPr>
              <w:t xml:space="preserve">=1,00728а.е.м;  </w:t>
            </w:r>
            <w:proofErr w:type="spellStart"/>
            <w:r w:rsidRPr="00777327">
              <w:rPr>
                <w:rFonts w:ascii="Times New Roman" w:hAnsi="Times New Roman"/>
                <w:sz w:val="24"/>
                <w:szCs w:val="24"/>
                <w:lang w:val="en-US"/>
              </w:rPr>
              <w:t>m</w:t>
            </w:r>
            <w:r w:rsidRPr="00777327">
              <w:rPr>
                <w:rFonts w:ascii="Times New Roman" w:hAnsi="Times New Roman"/>
                <w:sz w:val="24"/>
                <w:szCs w:val="24"/>
                <w:vertAlign w:val="subscript"/>
                <w:lang w:val="en-US"/>
              </w:rPr>
              <w:t>n</w:t>
            </w:r>
            <w:proofErr w:type="spellEnd"/>
            <w:r w:rsidRPr="00777327">
              <w:rPr>
                <w:rFonts w:ascii="Times New Roman" w:hAnsi="Times New Roman"/>
                <w:sz w:val="24"/>
                <w:szCs w:val="24"/>
              </w:rPr>
              <w:t xml:space="preserve">= 1,00866 </w:t>
            </w:r>
            <w:proofErr w:type="spellStart"/>
            <w:r w:rsidRPr="00777327">
              <w:rPr>
                <w:rFonts w:ascii="Times New Roman" w:hAnsi="Times New Roman"/>
                <w:sz w:val="24"/>
                <w:szCs w:val="24"/>
              </w:rPr>
              <w:t>а.е.м</w:t>
            </w:r>
            <w:proofErr w:type="spellEnd"/>
            <w:r w:rsidRPr="00777327">
              <w:rPr>
                <w:rFonts w:ascii="Times New Roman" w:hAnsi="Times New Roman"/>
                <w:sz w:val="24"/>
                <w:szCs w:val="24"/>
              </w:rPr>
              <w:t xml:space="preserve">; </w:t>
            </w:r>
            <w:r w:rsidRPr="00777327">
              <w:rPr>
                <w:rFonts w:ascii="Times New Roman" w:hAnsi="Times New Roman"/>
                <w:sz w:val="24"/>
                <w:szCs w:val="24"/>
                <w:lang w:val="en-US"/>
              </w:rPr>
              <w:t>m</w:t>
            </w:r>
            <w:r w:rsidRPr="00777327">
              <w:rPr>
                <w:rFonts w:ascii="Times New Roman" w:hAnsi="Times New Roman"/>
                <w:sz w:val="24"/>
                <w:szCs w:val="24"/>
                <w:vertAlign w:val="subscript"/>
              </w:rPr>
              <w:t>я</w:t>
            </w:r>
            <w:r w:rsidRPr="00777327">
              <w:rPr>
                <w:rFonts w:ascii="Times New Roman" w:hAnsi="Times New Roman"/>
                <w:sz w:val="24"/>
                <w:szCs w:val="24"/>
              </w:rPr>
              <w:t xml:space="preserve">=2,0141 </w:t>
            </w:r>
            <w:proofErr w:type="spellStart"/>
            <w:r w:rsidRPr="00777327">
              <w:rPr>
                <w:rFonts w:ascii="Times New Roman" w:hAnsi="Times New Roman"/>
                <w:sz w:val="24"/>
                <w:szCs w:val="24"/>
              </w:rPr>
              <w:t>а.е.м</w:t>
            </w:r>
            <w:proofErr w:type="spellEnd"/>
            <w:r w:rsidRPr="00777327">
              <w:rPr>
                <w:rFonts w:ascii="Times New Roman" w:hAnsi="Times New Roman"/>
                <w:sz w:val="24"/>
                <w:szCs w:val="24"/>
              </w:rPr>
              <w:t>)</w:t>
            </w:r>
          </w:p>
          <w:p w14:paraId="56F5493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1,7 МэВ            Б) 5 МэВ                   В) 9 МэВ              Г) 4,5 МэВ</w:t>
            </w:r>
          </w:p>
          <w:p w14:paraId="1B0789F8"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Чему равна энергия кванта с частотой излучения 10</w:t>
            </w:r>
            <w:r w:rsidRPr="00777327">
              <w:rPr>
                <w:rFonts w:ascii="Times New Roman" w:hAnsi="Times New Roman"/>
                <w:sz w:val="24"/>
                <w:szCs w:val="24"/>
                <w:vertAlign w:val="superscript"/>
              </w:rPr>
              <w:t>15</w:t>
            </w:r>
            <w:r w:rsidRPr="00777327">
              <w:rPr>
                <w:rFonts w:ascii="Times New Roman" w:hAnsi="Times New Roman"/>
                <w:sz w:val="24"/>
                <w:szCs w:val="24"/>
              </w:rPr>
              <w:t>Гц?</w:t>
            </w:r>
          </w:p>
          <w:p w14:paraId="0B44BCA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6,6 * 10</w:t>
            </w:r>
            <w:r w:rsidRPr="00777327">
              <w:rPr>
                <w:rFonts w:ascii="Times New Roman" w:hAnsi="Times New Roman"/>
                <w:sz w:val="24"/>
                <w:szCs w:val="24"/>
                <w:vertAlign w:val="superscript"/>
              </w:rPr>
              <w:t>19</w:t>
            </w:r>
            <w:r w:rsidRPr="00777327">
              <w:rPr>
                <w:rFonts w:ascii="Times New Roman" w:hAnsi="Times New Roman"/>
                <w:sz w:val="24"/>
                <w:szCs w:val="24"/>
              </w:rPr>
              <w:t xml:space="preserve"> Дж            Б) 6,6 * 10</w:t>
            </w:r>
            <w:r w:rsidRPr="00777327">
              <w:rPr>
                <w:rFonts w:ascii="Times New Roman" w:hAnsi="Times New Roman"/>
                <w:sz w:val="24"/>
                <w:szCs w:val="24"/>
                <w:vertAlign w:val="superscript"/>
              </w:rPr>
              <w:t>20</w:t>
            </w:r>
            <w:r w:rsidRPr="00777327">
              <w:rPr>
                <w:rFonts w:ascii="Times New Roman" w:hAnsi="Times New Roman"/>
                <w:sz w:val="24"/>
                <w:szCs w:val="24"/>
              </w:rPr>
              <w:t xml:space="preserve"> Дж              В) 6,2*10</w:t>
            </w:r>
            <w:r w:rsidRPr="00777327">
              <w:rPr>
                <w:rFonts w:ascii="Times New Roman" w:hAnsi="Times New Roman"/>
                <w:sz w:val="24"/>
                <w:szCs w:val="24"/>
                <w:vertAlign w:val="superscript"/>
              </w:rPr>
              <w:t xml:space="preserve">-19 </w:t>
            </w:r>
            <w:r w:rsidRPr="00777327">
              <w:rPr>
                <w:rFonts w:ascii="Times New Roman" w:hAnsi="Times New Roman"/>
                <w:sz w:val="24"/>
                <w:szCs w:val="24"/>
              </w:rPr>
              <w:t>Дж               Г) 6,2 *10</w:t>
            </w:r>
            <w:r w:rsidRPr="00777327">
              <w:rPr>
                <w:rFonts w:ascii="Times New Roman" w:hAnsi="Times New Roman"/>
                <w:sz w:val="24"/>
                <w:szCs w:val="24"/>
                <w:vertAlign w:val="superscript"/>
              </w:rPr>
              <w:t>-15</w:t>
            </w:r>
            <w:r w:rsidRPr="00777327">
              <w:rPr>
                <w:rFonts w:ascii="Times New Roman" w:hAnsi="Times New Roman"/>
                <w:sz w:val="24"/>
                <w:szCs w:val="24"/>
              </w:rPr>
              <w:t xml:space="preserve"> Дж</w:t>
            </w:r>
          </w:p>
          <w:p w14:paraId="6705DFB4"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 xml:space="preserve">Солнце состоит из…                         А) смеси азота и гелия                  Б) смеси гелия и водорода   </w:t>
            </w:r>
          </w:p>
          <w:p w14:paraId="6763ED7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В) углеводорода                              Г) только из водорода</w:t>
            </w:r>
          </w:p>
          <w:p w14:paraId="7F997F03"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Планетарную модель атома обосновал…</w:t>
            </w:r>
          </w:p>
          <w:p w14:paraId="3EAA8A4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proofErr w:type="spellStart"/>
            <w:r w:rsidRPr="00777327">
              <w:rPr>
                <w:rFonts w:ascii="Times New Roman" w:hAnsi="Times New Roman"/>
                <w:sz w:val="24"/>
                <w:szCs w:val="24"/>
              </w:rPr>
              <w:t>Э.Резерфорд</w:t>
            </w:r>
            <w:proofErr w:type="spellEnd"/>
            <w:r w:rsidRPr="00777327">
              <w:rPr>
                <w:rFonts w:ascii="Times New Roman" w:hAnsi="Times New Roman"/>
                <w:sz w:val="24"/>
                <w:szCs w:val="24"/>
              </w:rPr>
              <w:t xml:space="preserve">                     Б)  </w:t>
            </w:r>
            <w:proofErr w:type="spellStart"/>
            <w:r w:rsidRPr="00777327">
              <w:rPr>
                <w:rFonts w:ascii="Times New Roman" w:hAnsi="Times New Roman"/>
                <w:sz w:val="24"/>
                <w:szCs w:val="24"/>
              </w:rPr>
              <w:t>Н.Бор</w:t>
            </w:r>
            <w:proofErr w:type="spellEnd"/>
            <w:r w:rsidRPr="00777327">
              <w:rPr>
                <w:rFonts w:ascii="Times New Roman" w:hAnsi="Times New Roman"/>
                <w:sz w:val="24"/>
                <w:szCs w:val="24"/>
              </w:rPr>
              <w:t xml:space="preserve">                      В) </w:t>
            </w:r>
            <w:proofErr w:type="spellStart"/>
            <w:r w:rsidRPr="00777327">
              <w:rPr>
                <w:rFonts w:ascii="Times New Roman" w:hAnsi="Times New Roman"/>
                <w:sz w:val="24"/>
                <w:szCs w:val="24"/>
              </w:rPr>
              <w:t>Н.Томсон</w:t>
            </w:r>
            <w:proofErr w:type="spellEnd"/>
            <w:r w:rsidRPr="00777327">
              <w:rPr>
                <w:rFonts w:ascii="Times New Roman" w:hAnsi="Times New Roman"/>
                <w:sz w:val="24"/>
                <w:szCs w:val="24"/>
              </w:rPr>
              <w:t xml:space="preserve">                 Г) </w:t>
            </w:r>
            <w:proofErr w:type="spellStart"/>
            <w:r w:rsidRPr="00777327">
              <w:rPr>
                <w:rFonts w:ascii="Times New Roman" w:hAnsi="Times New Roman"/>
                <w:sz w:val="24"/>
                <w:szCs w:val="24"/>
              </w:rPr>
              <w:t>А.Эйнштейн</w:t>
            </w:r>
            <w:proofErr w:type="spellEnd"/>
          </w:p>
          <w:p w14:paraId="2F88A1B0"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2 вариант.</w:t>
            </w:r>
          </w:p>
          <w:p w14:paraId="27AF9E2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   Скорость движение материальной точки представлено уравнением </w:t>
            </w:r>
            <w:r w:rsidRPr="00777327">
              <w:rPr>
                <w:rFonts w:ascii="Times New Roman" w:hAnsi="Times New Roman"/>
                <w:sz w:val="24"/>
                <w:szCs w:val="24"/>
                <w:lang w:val="en-US"/>
              </w:rPr>
              <w:t>υ</w:t>
            </w:r>
            <w:r w:rsidRPr="00777327">
              <w:rPr>
                <w:rFonts w:ascii="Times New Roman" w:hAnsi="Times New Roman"/>
                <w:sz w:val="24"/>
                <w:szCs w:val="24"/>
              </w:rPr>
              <w:t xml:space="preserve"> = 15+0,4</w:t>
            </w:r>
            <w:r w:rsidRPr="00777327">
              <w:rPr>
                <w:rFonts w:ascii="Times New Roman" w:hAnsi="Times New Roman"/>
                <w:sz w:val="24"/>
                <w:szCs w:val="24"/>
                <w:lang w:val="en-US"/>
              </w:rPr>
              <w:t>t</w:t>
            </w:r>
            <w:r w:rsidRPr="00777327">
              <w:rPr>
                <w:rFonts w:ascii="Times New Roman" w:hAnsi="Times New Roman"/>
                <w:sz w:val="24"/>
                <w:szCs w:val="24"/>
              </w:rPr>
              <w:t>. Ускорение равно …</w:t>
            </w:r>
          </w:p>
          <w:p w14:paraId="17520C8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15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Б) 0,4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В) 5м/с</w:t>
            </w:r>
            <w:r w:rsidRPr="00777327">
              <w:rPr>
                <w:rFonts w:ascii="Times New Roman" w:hAnsi="Times New Roman"/>
                <w:sz w:val="24"/>
                <w:szCs w:val="24"/>
                <w:vertAlign w:val="superscript"/>
              </w:rPr>
              <w:t>2</w:t>
            </w:r>
            <w:r w:rsidRPr="00777327">
              <w:rPr>
                <w:rFonts w:ascii="Times New Roman" w:hAnsi="Times New Roman"/>
                <w:noProof/>
                <w:position w:val="-10"/>
                <w:sz w:val="24"/>
                <w:szCs w:val="24"/>
                <w:lang w:eastAsia="ru-RU"/>
              </w:rPr>
              <w:drawing>
                <wp:inline distT="0" distB="0" distL="0" distR="0" wp14:anchorId="50B3CE3C" wp14:editId="1CFBA76B">
                  <wp:extent cx="114300" cy="213360"/>
                  <wp:effectExtent l="0" t="0" r="0"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6.bin"/>
                          <pic:cNvPicPr>
                            <a:picLocks noChangeAspect="1"/>
                          </pic:cNvPicPr>
                        </pic:nvPicPr>
                        <pic:blipFill>
                          <a:blip r:embed="rId96" cstate="print"/>
                          <a:srcRect/>
                          <a:stretch>
                            <a:fillRect/>
                          </a:stretch>
                        </pic:blipFill>
                        <pic:spPr>
                          <a:xfrm>
                            <a:off x="0" y="0"/>
                            <a:ext cx="114300" cy="213360"/>
                          </a:xfrm>
                          <a:prstGeom prst="rect">
                            <a:avLst/>
                          </a:prstGeom>
                        </pic:spPr>
                      </pic:pic>
                    </a:graphicData>
                  </a:graphic>
                </wp:inline>
              </w:drawing>
            </w:r>
            <w:r w:rsidRPr="00777327">
              <w:rPr>
                <w:rFonts w:ascii="Times New Roman" w:hAnsi="Times New Roman"/>
                <w:sz w:val="24"/>
                <w:szCs w:val="24"/>
              </w:rPr>
              <w:t xml:space="preserve">            Г) 2м/с</w:t>
            </w:r>
            <w:r w:rsidRPr="00777327">
              <w:rPr>
                <w:rFonts w:ascii="Times New Roman" w:hAnsi="Times New Roman"/>
                <w:sz w:val="24"/>
                <w:szCs w:val="24"/>
                <w:vertAlign w:val="superscript"/>
              </w:rPr>
              <w:t>2</w:t>
            </w:r>
            <w:r w:rsidRPr="00777327">
              <w:rPr>
                <w:rFonts w:ascii="Times New Roman" w:hAnsi="Times New Roman"/>
                <w:sz w:val="24"/>
                <w:szCs w:val="24"/>
              </w:rPr>
              <w:t xml:space="preserve">               </w:t>
            </w:r>
          </w:p>
          <w:p w14:paraId="41B6E418"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Троллейбус, движущийся со скоростью 10 м/с, при торможении остановился через 5 с. Какой путь он прошел при торможении, если двигался </w:t>
            </w:r>
            <w:proofErr w:type="spellStart"/>
            <w:r w:rsidRPr="00777327">
              <w:rPr>
                <w:rFonts w:ascii="Times New Roman" w:hAnsi="Times New Roman"/>
                <w:sz w:val="24"/>
                <w:szCs w:val="24"/>
              </w:rPr>
              <w:t>равнозамедленно</w:t>
            </w:r>
            <w:proofErr w:type="spellEnd"/>
            <w:r w:rsidRPr="00777327">
              <w:rPr>
                <w:rFonts w:ascii="Times New Roman" w:hAnsi="Times New Roman"/>
                <w:sz w:val="24"/>
                <w:szCs w:val="24"/>
              </w:rPr>
              <w:t>?</w:t>
            </w:r>
          </w:p>
          <w:p w14:paraId="205932C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2м                     Б) </w:t>
            </w:r>
            <w:smartTag w:uri="urn:schemas-microsoft-com:office:smarttags" w:element="metricconverter">
              <w:smartTagPr>
                <w:attr w:name="ProductID" w:val="5 м"/>
              </w:smartTagPr>
              <w:r w:rsidRPr="00777327">
                <w:rPr>
                  <w:rFonts w:ascii="Times New Roman" w:hAnsi="Times New Roman"/>
                  <w:sz w:val="24"/>
                  <w:szCs w:val="24"/>
                </w:rPr>
                <w:t>5 м</w:t>
              </w:r>
            </w:smartTag>
            <w:r w:rsidRPr="00777327">
              <w:rPr>
                <w:rFonts w:ascii="Times New Roman" w:hAnsi="Times New Roman"/>
                <w:sz w:val="24"/>
                <w:szCs w:val="24"/>
              </w:rPr>
              <w:t xml:space="preserve">               В) </w:t>
            </w:r>
            <w:smartTag w:uri="urn:schemas-microsoft-com:office:smarttags" w:element="metricconverter">
              <w:smartTagPr>
                <w:attr w:name="ProductID" w:val="10 м"/>
              </w:smartTagPr>
              <w:r w:rsidRPr="00777327">
                <w:rPr>
                  <w:rFonts w:ascii="Times New Roman" w:hAnsi="Times New Roman"/>
                  <w:sz w:val="24"/>
                  <w:szCs w:val="24"/>
                </w:rPr>
                <w:t>10 м</w:t>
              </w:r>
            </w:smartTag>
            <w:r w:rsidRPr="00777327">
              <w:rPr>
                <w:rFonts w:ascii="Times New Roman" w:hAnsi="Times New Roman"/>
                <w:sz w:val="24"/>
                <w:szCs w:val="24"/>
              </w:rPr>
              <w:t xml:space="preserve">                  Г) </w:t>
            </w:r>
            <w:smartTag w:uri="urn:schemas-microsoft-com:office:smarttags" w:element="metricconverter">
              <w:smartTagPr>
                <w:attr w:name="ProductID" w:val="25 м"/>
              </w:smartTagPr>
              <w:r w:rsidRPr="00777327">
                <w:rPr>
                  <w:rFonts w:ascii="Times New Roman" w:hAnsi="Times New Roman"/>
                  <w:sz w:val="24"/>
                  <w:szCs w:val="24"/>
                </w:rPr>
                <w:t>25 м</w:t>
              </w:r>
            </w:smartTag>
            <w:r w:rsidRPr="00777327">
              <w:rPr>
                <w:rFonts w:ascii="Times New Roman" w:hAnsi="Times New Roman"/>
                <w:sz w:val="24"/>
                <w:szCs w:val="24"/>
              </w:rPr>
              <w:t xml:space="preserve">              </w:t>
            </w:r>
          </w:p>
          <w:p w14:paraId="18FDCFC4"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За какое время автомобиль, двигаясь из состояния покоя с ускорением 0,6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пройдет путь </w:t>
            </w:r>
            <w:smartTag w:uri="urn:schemas-microsoft-com:office:smarttags" w:element="metricconverter">
              <w:smartTagPr>
                <w:attr w:name="ProductID" w:val="30 м"/>
              </w:smartTagPr>
              <w:r w:rsidRPr="00777327">
                <w:rPr>
                  <w:rFonts w:ascii="Times New Roman" w:hAnsi="Times New Roman"/>
                  <w:sz w:val="24"/>
                  <w:szCs w:val="24"/>
                </w:rPr>
                <w:t>30 м</w:t>
              </w:r>
            </w:smartTag>
            <w:r w:rsidRPr="00777327">
              <w:rPr>
                <w:rFonts w:ascii="Times New Roman" w:hAnsi="Times New Roman"/>
                <w:sz w:val="24"/>
                <w:szCs w:val="24"/>
              </w:rPr>
              <w:t>?</w:t>
            </w:r>
          </w:p>
          <w:p w14:paraId="5C1853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55 с                   Б) 15 с                 В) 10 с                   Г) 5 с           </w:t>
            </w:r>
          </w:p>
          <w:p w14:paraId="2C359EDD"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Движение материальной точки представлено уравнением </w:t>
            </w:r>
            <w:r w:rsidRPr="00777327">
              <w:rPr>
                <w:rFonts w:ascii="Times New Roman" w:hAnsi="Times New Roman"/>
                <w:sz w:val="24"/>
                <w:szCs w:val="24"/>
                <w:lang w:val="en-US"/>
              </w:rPr>
              <w:t>x</w:t>
            </w:r>
            <w:r w:rsidRPr="00777327">
              <w:rPr>
                <w:rFonts w:ascii="Times New Roman" w:hAnsi="Times New Roman"/>
                <w:sz w:val="24"/>
                <w:szCs w:val="24"/>
              </w:rPr>
              <w:t xml:space="preserve"> = 100</w:t>
            </w:r>
            <w:r w:rsidRPr="00777327">
              <w:rPr>
                <w:rFonts w:ascii="Times New Roman" w:hAnsi="Times New Roman"/>
                <w:sz w:val="24"/>
                <w:szCs w:val="24"/>
                <w:lang w:val="en-US"/>
              </w:rPr>
              <w:t>t</w:t>
            </w:r>
            <w:r w:rsidRPr="00777327">
              <w:rPr>
                <w:rFonts w:ascii="Times New Roman" w:hAnsi="Times New Roman"/>
                <w:sz w:val="24"/>
                <w:szCs w:val="24"/>
              </w:rPr>
              <w:t xml:space="preserve"> + 0,8</w:t>
            </w:r>
            <w:r w:rsidRPr="00777327">
              <w:rPr>
                <w:rFonts w:ascii="Times New Roman" w:hAnsi="Times New Roman"/>
                <w:sz w:val="24"/>
                <w:szCs w:val="24"/>
                <w:lang w:val="en-US"/>
              </w:rPr>
              <w:t>t</w:t>
            </w:r>
            <w:r w:rsidRPr="00777327">
              <w:rPr>
                <w:rFonts w:ascii="Times New Roman" w:hAnsi="Times New Roman"/>
                <w:sz w:val="24"/>
                <w:szCs w:val="24"/>
                <w:vertAlign w:val="superscript"/>
              </w:rPr>
              <w:t>2</w:t>
            </w:r>
            <w:r w:rsidRPr="00777327">
              <w:rPr>
                <w:rFonts w:ascii="Times New Roman" w:hAnsi="Times New Roman"/>
                <w:sz w:val="24"/>
                <w:szCs w:val="24"/>
              </w:rPr>
              <w:t>. Начальная скорость равна…</w:t>
            </w:r>
          </w:p>
          <w:p w14:paraId="201C590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0,4 м/с                Б) 0,8 м/с             В) 60 м/с             Г) 100 м/с               </w:t>
            </w:r>
          </w:p>
          <w:p w14:paraId="7A904C16"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С каким ускорением двигался при разбеге реактивный самолет массой 60 т, если сила тяги двигателей 90 кН?</w:t>
            </w:r>
          </w:p>
          <w:p w14:paraId="0CC3F37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1,5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Б) 0,3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В) 2,4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Г) 1,6 м/с</w:t>
            </w:r>
            <w:r w:rsidRPr="00777327">
              <w:rPr>
                <w:rFonts w:ascii="Times New Roman" w:hAnsi="Times New Roman"/>
                <w:sz w:val="24"/>
                <w:szCs w:val="24"/>
                <w:vertAlign w:val="superscript"/>
              </w:rPr>
              <w:t>2</w:t>
            </w:r>
            <w:r w:rsidRPr="00777327">
              <w:rPr>
                <w:rFonts w:ascii="Times New Roman" w:hAnsi="Times New Roman"/>
                <w:sz w:val="24"/>
                <w:szCs w:val="24"/>
              </w:rPr>
              <w:t xml:space="preserve">                 </w:t>
            </w:r>
          </w:p>
          <w:p w14:paraId="545EC483"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Чему равно изменение импульса тела, если на него действовала сила 15 Н в течении 0,2 с?</w:t>
            </w:r>
          </w:p>
          <w:p w14:paraId="52A5B19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lastRenderedPageBreak/>
              <w:t xml:space="preserve">А) </w:t>
            </w:r>
            <w:smartTag w:uri="urn:schemas-microsoft-com:office:smarttags" w:element="metricconverter">
              <w:smartTagPr>
                <w:attr w:name="ProductID" w:val="3 кг"/>
              </w:smartTagPr>
              <w:r w:rsidRPr="00777327">
                <w:rPr>
                  <w:rFonts w:ascii="Times New Roman" w:hAnsi="Times New Roman"/>
                  <w:sz w:val="24"/>
                  <w:szCs w:val="24"/>
                </w:rPr>
                <w:t>3 кг</w:t>
              </w:r>
            </w:smartTag>
            <w:r w:rsidRPr="00777327">
              <w:rPr>
                <w:rFonts w:ascii="Times New Roman" w:hAnsi="Times New Roman"/>
                <w:sz w:val="24"/>
                <w:szCs w:val="24"/>
              </w:rPr>
              <w:t xml:space="preserve"> * м/с        Б) </w:t>
            </w:r>
            <w:smartTag w:uri="urn:schemas-microsoft-com:office:smarttags" w:element="metricconverter">
              <w:smartTagPr>
                <w:attr w:name="ProductID" w:val="75 кг"/>
              </w:smartTagPr>
              <w:r w:rsidRPr="00777327">
                <w:rPr>
                  <w:rFonts w:ascii="Times New Roman" w:hAnsi="Times New Roman"/>
                  <w:sz w:val="24"/>
                  <w:szCs w:val="24"/>
                </w:rPr>
                <w:t>75 кг</w:t>
              </w:r>
            </w:smartTag>
            <w:r w:rsidRPr="00777327">
              <w:rPr>
                <w:rFonts w:ascii="Times New Roman" w:hAnsi="Times New Roman"/>
                <w:sz w:val="24"/>
                <w:szCs w:val="24"/>
              </w:rPr>
              <w:t xml:space="preserve"> * м/с            В) </w:t>
            </w:r>
            <w:smartTag w:uri="urn:schemas-microsoft-com:office:smarttags" w:element="metricconverter">
              <w:smartTagPr>
                <w:attr w:name="ProductID" w:val="15 кг"/>
              </w:smartTagPr>
              <w:r w:rsidRPr="00777327">
                <w:rPr>
                  <w:rFonts w:ascii="Times New Roman" w:hAnsi="Times New Roman"/>
                  <w:sz w:val="24"/>
                  <w:szCs w:val="24"/>
                </w:rPr>
                <w:t>15 кг</w:t>
              </w:r>
            </w:smartTag>
            <w:r w:rsidRPr="00777327">
              <w:rPr>
                <w:rFonts w:ascii="Times New Roman" w:hAnsi="Times New Roman"/>
                <w:sz w:val="24"/>
                <w:szCs w:val="24"/>
              </w:rPr>
              <w:t xml:space="preserve"> * м/с             Г) </w:t>
            </w:r>
            <w:smartTag w:uri="urn:schemas-microsoft-com:office:smarttags" w:element="metricconverter">
              <w:smartTagPr>
                <w:attr w:name="ProductID" w:val="30 кг"/>
              </w:smartTagPr>
              <w:r w:rsidRPr="00777327">
                <w:rPr>
                  <w:rFonts w:ascii="Times New Roman" w:hAnsi="Times New Roman"/>
                  <w:sz w:val="24"/>
                  <w:szCs w:val="24"/>
                </w:rPr>
                <w:t>30 кг</w:t>
              </w:r>
            </w:smartTag>
            <w:r w:rsidRPr="00777327">
              <w:rPr>
                <w:rFonts w:ascii="Times New Roman" w:hAnsi="Times New Roman"/>
                <w:sz w:val="24"/>
                <w:szCs w:val="24"/>
              </w:rPr>
              <w:t xml:space="preserve"> * м/с        </w:t>
            </w:r>
          </w:p>
          <w:p w14:paraId="399B3CE2"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На сколько удлинится рыболовная леска жесткостью 0,4 кН/м при поднятии вертикально вверх рыбы массой </w:t>
            </w:r>
            <w:smartTag w:uri="urn:schemas-microsoft-com:office:smarttags" w:element="metricconverter">
              <w:smartTagPr>
                <w:attr w:name="ProductID" w:val="200 г"/>
              </w:smartTagPr>
              <w:r w:rsidRPr="00777327">
                <w:rPr>
                  <w:rFonts w:ascii="Times New Roman" w:hAnsi="Times New Roman"/>
                  <w:sz w:val="24"/>
                  <w:szCs w:val="24"/>
                </w:rPr>
                <w:t>200 г</w:t>
              </w:r>
            </w:smartTag>
            <w:r w:rsidRPr="00777327">
              <w:rPr>
                <w:rFonts w:ascii="Times New Roman" w:hAnsi="Times New Roman"/>
                <w:sz w:val="24"/>
                <w:szCs w:val="24"/>
              </w:rPr>
              <w:t>?</w:t>
            </w:r>
          </w:p>
          <w:p w14:paraId="137B7F1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1 м"/>
              </w:smartTagPr>
              <w:r w:rsidRPr="00777327">
                <w:rPr>
                  <w:rFonts w:ascii="Times New Roman" w:hAnsi="Times New Roman"/>
                  <w:sz w:val="24"/>
                  <w:szCs w:val="24"/>
                </w:rPr>
                <w:t>1 м</w:t>
              </w:r>
            </w:smartTag>
            <w:r w:rsidRPr="00777327">
              <w:rPr>
                <w:rFonts w:ascii="Times New Roman" w:hAnsi="Times New Roman"/>
                <w:sz w:val="24"/>
                <w:szCs w:val="24"/>
              </w:rPr>
              <w:t xml:space="preserve">               Б) </w:t>
            </w:r>
            <w:smartTag w:uri="urn:schemas-microsoft-com:office:smarttags" w:element="metricconverter">
              <w:smartTagPr>
                <w:attr w:name="ProductID" w:val="5 мм"/>
              </w:smartTagPr>
              <w:r w:rsidRPr="00777327">
                <w:rPr>
                  <w:rFonts w:ascii="Times New Roman" w:hAnsi="Times New Roman"/>
                  <w:sz w:val="24"/>
                  <w:szCs w:val="24"/>
                </w:rPr>
                <w:t>5 мм</w:t>
              </w:r>
            </w:smartTag>
            <w:r w:rsidRPr="00777327">
              <w:rPr>
                <w:rFonts w:ascii="Times New Roman" w:hAnsi="Times New Roman"/>
                <w:sz w:val="24"/>
                <w:szCs w:val="24"/>
              </w:rPr>
              <w:t xml:space="preserve">             В) </w:t>
            </w:r>
            <w:smartTag w:uri="urn:schemas-microsoft-com:office:smarttags" w:element="metricconverter">
              <w:smartTagPr>
                <w:attr w:name="ProductID" w:val="5 см"/>
              </w:smartTagPr>
              <w:r w:rsidRPr="00777327">
                <w:rPr>
                  <w:rFonts w:ascii="Times New Roman" w:hAnsi="Times New Roman"/>
                  <w:sz w:val="24"/>
                  <w:szCs w:val="24"/>
                </w:rPr>
                <w:t>5 см</w:t>
              </w:r>
            </w:smartTag>
            <w:r w:rsidRPr="00777327">
              <w:rPr>
                <w:rFonts w:ascii="Times New Roman" w:hAnsi="Times New Roman"/>
                <w:sz w:val="24"/>
                <w:szCs w:val="24"/>
              </w:rPr>
              <w:t xml:space="preserve">                  Г) </w:t>
            </w:r>
            <w:smartTag w:uri="urn:schemas-microsoft-com:office:smarttags" w:element="metricconverter">
              <w:smartTagPr>
                <w:attr w:name="ProductID" w:val="10 см"/>
              </w:smartTagPr>
              <w:r w:rsidRPr="00777327">
                <w:rPr>
                  <w:rFonts w:ascii="Times New Roman" w:hAnsi="Times New Roman"/>
                  <w:sz w:val="24"/>
                  <w:szCs w:val="24"/>
                </w:rPr>
                <w:t>10 см</w:t>
              </w:r>
            </w:smartTag>
            <w:r w:rsidRPr="00777327">
              <w:rPr>
                <w:rFonts w:ascii="Times New Roman" w:hAnsi="Times New Roman"/>
                <w:sz w:val="24"/>
                <w:szCs w:val="24"/>
              </w:rPr>
              <w:t xml:space="preserve">              </w:t>
            </w:r>
          </w:p>
          <w:p w14:paraId="03C6AEA2"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Маятник совершает незатухающие  гармонические колебания. Постоянными являются…</w:t>
            </w:r>
          </w:p>
          <w:p w14:paraId="78262F3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смещение                     Б) амплитуда                        В) скорость                   Г) ускорение                   </w:t>
            </w:r>
          </w:p>
          <w:p w14:paraId="6BEDBA20"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Скорость звука в газе  равна 340 м/с. В такой среде колебания мембраны с частотой 200 Гц вызывают звуковую волну, длина  которой равна… </w:t>
            </w:r>
          </w:p>
          <w:p w14:paraId="1A0A4E8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0,39 м"/>
              </w:smartTagPr>
              <w:r w:rsidRPr="00777327">
                <w:rPr>
                  <w:rFonts w:ascii="Times New Roman" w:hAnsi="Times New Roman"/>
                  <w:sz w:val="24"/>
                  <w:szCs w:val="24"/>
                </w:rPr>
                <w:t>0,39 м</w:t>
              </w:r>
            </w:smartTag>
            <w:r w:rsidRPr="00777327">
              <w:rPr>
                <w:rFonts w:ascii="Times New Roman" w:hAnsi="Times New Roman"/>
                <w:sz w:val="24"/>
                <w:szCs w:val="24"/>
              </w:rPr>
              <w:t xml:space="preserve">              Б) </w:t>
            </w:r>
            <w:smartTag w:uri="urn:schemas-microsoft-com:office:smarttags" w:element="metricconverter">
              <w:smartTagPr>
                <w:attr w:name="ProductID" w:val="0,58 м"/>
              </w:smartTagPr>
              <w:r w:rsidRPr="00777327">
                <w:rPr>
                  <w:rFonts w:ascii="Times New Roman" w:hAnsi="Times New Roman"/>
                  <w:sz w:val="24"/>
                  <w:szCs w:val="24"/>
                </w:rPr>
                <w:t>0,58 м</w:t>
              </w:r>
            </w:smartTag>
            <w:r w:rsidRPr="00777327">
              <w:rPr>
                <w:rFonts w:ascii="Times New Roman" w:hAnsi="Times New Roman"/>
                <w:sz w:val="24"/>
                <w:szCs w:val="24"/>
              </w:rPr>
              <w:t xml:space="preserve">         В) </w:t>
            </w:r>
            <w:smartTag w:uri="urn:schemas-microsoft-com:office:smarttags" w:element="metricconverter">
              <w:smartTagPr>
                <w:attr w:name="ProductID" w:val="3,4 м"/>
              </w:smartTagPr>
              <w:r w:rsidRPr="00777327">
                <w:rPr>
                  <w:rFonts w:ascii="Times New Roman" w:hAnsi="Times New Roman"/>
                  <w:sz w:val="24"/>
                  <w:szCs w:val="24"/>
                </w:rPr>
                <w:t>3,4 м</w:t>
              </w:r>
            </w:smartTag>
            <w:r w:rsidRPr="00777327">
              <w:rPr>
                <w:rFonts w:ascii="Times New Roman" w:hAnsi="Times New Roman"/>
                <w:sz w:val="24"/>
                <w:szCs w:val="24"/>
              </w:rPr>
              <w:t xml:space="preserve">             Г) </w:t>
            </w:r>
            <w:smartTag w:uri="urn:schemas-microsoft-com:office:smarttags" w:element="metricconverter">
              <w:smartTagPr>
                <w:attr w:name="ProductID" w:val="1,7 м"/>
              </w:smartTagPr>
              <w:r w:rsidRPr="00777327">
                <w:rPr>
                  <w:rFonts w:ascii="Times New Roman" w:hAnsi="Times New Roman"/>
                  <w:sz w:val="24"/>
                  <w:szCs w:val="24"/>
                </w:rPr>
                <w:t>1,7 м</w:t>
              </w:r>
            </w:smartTag>
            <w:r w:rsidRPr="00777327">
              <w:rPr>
                <w:rFonts w:ascii="Times New Roman" w:hAnsi="Times New Roman"/>
                <w:sz w:val="24"/>
                <w:szCs w:val="24"/>
              </w:rPr>
              <w:t xml:space="preserve">           </w:t>
            </w:r>
          </w:p>
          <w:p w14:paraId="1873FA2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w:t>
            </w:r>
          </w:p>
          <w:p w14:paraId="34503A81"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Колебания, графики которых представлены на рисунке (</w:t>
            </w:r>
            <w:r w:rsidRPr="00777327">
              <w:rPr>
                <w:rFonts w:ascii="Times New Roman" w:hAnsi="Times New Roman"/>
                <w:sz w:val="24"/>
                <w:szCs w:val="24"/>
                <w:lang w:val="en-US"/>
              </w:rPr>
              <w:t>I</w:t>
            </w:r>
            <w:r w:rsidRPr="00777327">
              <w:rPr>
                <w:rFonts w:ascii="Times New Roman" w:hAnsi="Times New Roman"/>
                <w:sz w:val="24"/>
                <w:szCs w:val="24"/>
              </w:rPr>
              <w:t xml:space="preserve"> и </w:t>
            </w:r>
            <w:r w:rsidRPr="00777327">
              <w:rPr>
                <w:rFonts w:ascii="Times New Roman" w:hAnsi="Times New Roman"/>
                <w:sz w:val="24"/>
                <w:szCs w:val="24"/>
                <w:lang w:val="en-US"/>
              </w:rPr>
              <w:t>II</w:t>
            </w:r>
            <w:r w:rsidRPr="00777327">
              <w:rPr>
                <w:rFonts w:ascii="Times New Roman" w:hAnsi="Times New Roman"/>
                <w:sz w:val="24"/>
                <w:szCs w:val="24"/>
              </w:rPr>
              <w:t>) отличаются…</w:t>
            </w:r>
          </w:p>
          <w:p w14:paraId="04E13145" w14:textId="77777777" w:rsidR="00E11F3A" w:rsidRPr="00777327" w:rsidRDefault="004C2C7A" w:rsidP="00777327">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7D52829E" wp14:editId="6169E3ED">
                      <wp:simplePos x="0" y="0"/>
                      <wp:positionH relativeFrom="column">
                        <wp:posOffset>1962150</wp:posOffset>
                      </wp:positionH>
                      <wp:positionV relativeFrom="paragraph">
                        <wp:posOffset>315595</wp:posOffset>
                      </wp:positionV>
                      <wp:extent cx="2686050" cy="1143000"/>
                      <wp:effectExtent l="0" t="0" r="0" b="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143000"/>
                              </a:xfrm>
                              <a:prstGeom prst="rect">
                                <a:avLst/>
                              </a:prstGeom>
                              <a:solidFill>
                                <a:srgbClr val="FFFFFF"/>
                              </a:solidFill>
                              <a:ln>
                                <a:noFill/>
                              </a:ln>
                            </wps:spPr>
                            <wps:txbx>
                              <w:txbxContent>
                                <w:p w14:paraId="5AB2FDFD" w14:textId="77777777" w:rsidR="00F059FD" w:rsidRDefault="00F059FD" w:rsidP="00E11F3A">
                                  <w:r>
                                    <w:t>А) периодом                Б) амплитудой              В) частотой</w:t>
                                  </w:r>
                                </w:p>
                                <w:p w14:paraId="1FC6B78B" w14:textId="77777777" w:rsidR="00F059FD" w:rsidRDefault="00F059FD" w:rsidP="00E11F3A"/>
                                <w:p w14:paraId="257C00CD" w14:textId="77777777" w:rsidR="00F059FD" w:rsidRDefault="00F059FD" w:rsidP="00E11F3A">
                                  <w:r>
                                    <w:t xml:space="preserve">Г) высотой тона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2829E" id="Text Box 7" o:spid="_x0000_s1049" type="#_x0000_t202" style="position:absolute;margin-left:154.5pt;margin-top:24.85pt;width:211.5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80+QEAANMDAAAOAAAAZHJzL2Uyb0RvYy54bWysU1Fv0zAQfkfiP1h+p0lKV7ao6TQ6FSGN&#10;gTT4AY7jNBaOz5zdJuXXc3a6rhpviDxYPp/93X3ffVndjr1hB4Veg614Mcs5U1ZCo+2u4j++b99d&#10;c+aDsI0wYFXFj8rz2/XbN6vBlWoOHZhGISMQ68vBVbwLwZVZ5mWneuFn4JSlZAvYi0Ah7rIGxUDo&#10;vcnmeb7MBsDGIUjlPZ3eT0m+Tvhtq2T42rZeBWYqTr2FtGJa67hm65Uodyhcp+WpDfEPXfRCWyp6&#10;hroXQbA96r+gei0RPLRhJqHPoG21VIkDsSnyV2yeOuFU4kLieHeWyf8/WPl4eHLfkIXxI4w0wETC&#10;uweQPz2zsOmE3ak7RBg6JRoqXETJssH58vQ0Su1LH0Hq4Qs0NGSxD5CAxhb7qArxZIROAzieRVdj&#10;YJIO58vrZX5FKUm5oli8z/M0lkyUz88d+vBJQc/ipuJIU03w4vDgQ2xHlM9XYjUPRjdbbUwKcFdv&#10;DLKDIAds05cYvLpmbLxsIT6bEONJ4hmpTSTDWI9MN9TmTcSIvGtojsQcYXIW/Qm06QB/czaQqyru&#10;f+0FKs7MZ0vq3RSLRbRhChZXH+YU4GWmvswIKwmq4oGzabsJk3X3DvWuo0rTvCzckeKtTlq8dHXq&#10;n5yTJDq5PFrzMk63Xv7F9R8AAAD//wMAUEsDBBQABgAIAAAAIQDgSdfR3gAAAAoBAAAPAAAAZHJz&#10;L2Rvd25yZXYueG1sTI9BT4NAEIXvJv6HzZh4MXaR1iLI0KiJxmtrf8AAWyCys4TdFvrvnZ7qcd68&#10;vPe9fDPbXp3M6DvHCE+LCJThytUdNwj7n8/HF1A+ENfUOzYIZ+NhU9ze5JTVbuKtOe1CoySEfUYI&#10;bQhDprWvWmPJL9xgWH4HN1oKco6NrkeaJNz2Oo6itbbUsTS0NJiP1lS/u6NFOHxPD8/pVH6FfbJd&#10;rd+pS0p3Rry/m99eQQUzh6sZLviCDoUwle7ItVc9wjJKZUtAWKUJKDEky1iEEiGORdFFrv9PKP4A&#10;AAD//wMAUEsBAi0AFAAGAAgAAAAhALaDOJL+AAAA4QEAABMAAAAAAAAAAAAAAAAAAAAAAFtDb250&#10;ZW50X1R5cGVzXS54bWxQSwECLQAUAAYACAAAACEAOP0h/9YAAACUAQAACwAAAAAAAAAAAAAAAAAv&#10;AQAAX3JlbHMvLnJlbHNQSwECLQAUAAYACAAAACEAQa1vNPkBAADTAwAADgAAAAAAAAAAAAAAAAAu&#10;AgAAZHJzL2Uyb0RvYy54bWxQSwECLQAUAAYACAAAACEA4EnX0d4AAAAKAQAADwAAAAAAAAAAAAAA&#10;AABTBAAAZHJzL2Rvd25yZXYueG1sUEsFBgAAAAAEAAQA8wAAAF4FAAAAAA==&#10;" stroked="f">
                      <v:textbox>
                        <w:txbxContent>
                          <w:p w14:paraId="5AB2FDFD" w14:textId="77777777" w:rsidR="00F059FD" w:rsidRDefault="00F059FD" w:rsidP="00E11F3A">
                            <w:r>
                              <w:t>А) периодом                Б) амплитудой              В) частотой</w:t>
                            </w:r>
                          </w:p>
                          <w:p w14:paraId="1FC6B78B" w14:textId="77777777" w:rsidR="00F059FD" w:rsidRDefault="00F059FD" w:rsidP="00E11F3A"/>
                          <w:p w14:paraId="257C00CD" w14:textId="77777777" w:rsidR="00F059FD" w:rsidRDefault="00F059FD" w:rsidP="00E11F3A">
                            <w:r>
                              <w:t xml:space="preserve">Г) высотой тона          </w:t>
                            </w:r>
                          </w:p>
                        </w:txbxContent>
                      </v:textbox>
                    </v:shape>
                  </w:pict>
                </mc:Fallback>
              </mc:AlternateContent>
            </w:r>
            <w:r w:rsidR="00E11F3A" w:rsidRPr="00777327">
              <w:rPr>
                <w:rFonts w:ascii="Times New Roman" w:hAnsi="Times New Roman"/>
                <w:noProof/>
                <w:sz w:val="24"/>
                <w:szCs w:val="24"/>
                <w:lang w:eastAsia="ru-RU"/>
              </w:rPr>
              <w:drawing>
                <wp:inline distT="0" distB="0" distL="0" distR="0" wp14:anchorId="3659F71B" wp14:editId="346991E3">
                  <wp:extent cx="1714500" cy="1699895"/>
                  <wp:effectExtent l="0" t="0" r="0" b="0"/>
                  <wp:docPr id="51" name="Рисунок 6" descr="6FE02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FE02FEF"/>
                          <pic:cNvPicPr>
                            <a:picLocks noChangeAspect="1" noChangeArrowheads="1"/>
                          </pic:cNvPicPr>
                        </pic:nvPicPr>
                        <pic:blipFill>
                          <a:blip r:embed="rId90" cstate="print">
                            <a:lum bright="-12000" contrast="60000"/>
                            <a:extLst>
                              <a:ext uri="{28A0092B-C50C-407E-A947-70E740481C1C}">
                                <a14:useLocalDpi xmlns:a14="http://schemas.microsoft.com/office/drawing/2010/main" val="0"/>
                              </a:ext>
                            </a:extLst>
                          </a:blip>
                          <a:srcRect b="60"/>
                          <a:stretch>
                            <a:fillRect/>
                          </a:stretch>
                        </pic:blipFill>
                        <pic:spPr bwMode="auto">
                          <a:xfrm>
                            <a:off x="0" y="0"/>
                            <a:ext cx="1714500" cy="1699895"/>
                          </a:xfrm>
                          <a:prstGeom prst="rect">
                            <a:avLst/>
                          </a:prstGeom>
                          <a:noFill/>
                          <a:ln>
                            <a:noFill/>
                          </a:ln>
                        </pic:spPr>
                      </pic:pic>
                    </a:graphicData>
                  </a:graphic>
                </wp:inline>
              </w:drawing>
            </w:r>
          </w:p>
          <w:p w14:paraId="4E2BE5B4" w14:textId="77777777" w:rsidR="00E11F3A" w:rsidRPr="00777327" w:rsidRDefault="00E11F3A" w:rsidP="00777327">
            <w:pPr>
              <w:spacing w:after="0" w:line="240" w:lineRule="auto"/>
              <w:rPr>
                <w:rFonts w:ascii="Times New Roman" w:hAnsi="Times New Roman"/>
                <w:sz w:val="24"/>
                <w:szCs w:val="24"/>
              </w:rPr>
            </w:pPr>
          </w:p>
          <w:p w14:paraId="051808BB"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Звук от фейерверка люди услышали спустя 2 с после того, как они его увидели. Скорость звука в воздухе 340 м/с. Расстояние до фейерверка…</w:t>
            </w:r>
          </w:p>
          <w:p w14:paraId="0613955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85 м"/>
              </w:smartTagPr>
              <w:r w:rsidRPr="00777327">
                <w:rPr>
                  <w:rFonts w:ascii="Times New Roman" w:hAnsi="Times New Roman"/>
                  <w:sz w:val="24"/>
                  <w:szCs w:val="24"/>
                </w:rPr>
                <w:t>85 м</w:t>
              </w:r>
            </w:smartTag>
            <w:r w:rsidRPr="00777327">
              <w:rPr>
                <w:rFonts w:ascii="Times New Roman" w:hAnsi="Times New Roman"/>
                <w:sz w:val="24"/>
                <w:szCs w:val="24"/>
              </w:rPr>
              <w:t xml:space="preserve">                   Б) </w:t>
            </w:r>
            <w:smartTag w:uri="urn:schemas-microsoft-com:office:smarttags" w:element="metricconverter">
              <w:smartTagPr>
                <w:attr w:name="ProductID" w:val="150 м"/>
              </w:smartTagPr>
              <w:r w:rsidRPr="00777327">
                <w:rPr>
                  <w:rFonts w:ascii="Times New Roman" w:hAnsi="Times New Roman"/>
                  <w:sz w:val="24"/>
                  <w:szCs w:val="24"/>
                </w:rPr>
                <w:t>150 м</w:t>
              </w:r>
            </w:smartTag>
            <w:r w:rsidRPr="00777327">
              <w:rPr>
                <w:rFonts w:ascii="Times New Roman" w:hAnsi="Times New Roman"/>
                <w:sz w:val="24"/>
                <w:szCs w:val="24"/>
              </w:rPr>
              <w:t xml:space="preserve">                   В) </w:t>
            </w:r>
            <w:smartTag w:uri="urn:schemas-microsoft-com:office:smarttags" w:element="metricconverter">
              <w:smartTagPr>
                <w:attr w:name="ProductID" w:val="170 м"/>
              </w:smartTagPr>
              <w:r w:rsidRPr="00777327">
                <w:rPr>
                  <w:rFonts w:ascii="Times New Roman" w:hAnsi="Times New Roman"/>
                  <w:sz w:val="24"/>
                  <w:szCs w:val="24"/>
                </w:rPr>
                <w:t>170 м</w:t>
              </w:r>
            </w:smartTag>
            <w:r w:rsidRPr="00777327">
              <w:rPr>
                <w:rFonts w:ascii="Times New Roman" w:hAnsi="Times New Roman"/>
                <w:sz w:val="24"/>
                <w:szCs w:val="24"/>
              </w:rPr>
              <w:t xml:space="preserve">                   Г) </w:t>
            </w:r>
            <w:smartTag w:uri="urn:schemas-microsoft-com:office:smarttags" w:element="metricconverter">
              <w:smartTagPr>
                <w:attr w:name="ProductID" w:val="680 м"/>
              </w:smartTagPr>
              <w:r w:rsidRPr="00777327">
                <w:rPr>
                  <w:rFonts w:ascii="Times New Roman" w:hAnsi="Times New Roman"/>
                  <w:sz w:val="24"/>
                  <w:szCs w:val="24"/>
                </w:rPr>
                <w:t>680 м</w:t>
              </w:r>
            </w:smartTag>
            <w:r w:rsidRPr="00777327">
              <w:rPr>
                <w:rFonts w:ascii="Times New Roman" w:hAnsi="Times New Roman"/>
                <w:sz w:val="24"/>
                <w:szCs w:val="24"/>
              </w:rPr>
              <w:t xml:space="preserve">               </w:t>
            </w:r>
          </w:p>
          <w:p w14:paraId="38553FA3" w14:textId="77777777" w:rsidR="00E11F3A" w:rsidRPr="00777327" w:rsidRDefault="00E11F3A" w:rsidP="00777327">
            <w:pPr>
              <w:tabs>
                <w:tab w:val="left" w:pos="8820"/>
              </w:tabs>
              <w:spacing w:after="0" w:line="240" w:lineRule="auto"/>
              <w:rPr>
                <w:rFonts w:ascii="Times New Roman" w:hAnsi="Times New Roman"/>
                <w:sz w:val="24"/>
                <w:szCs w:val="24"/>
              </w:rPr>
            </w:pPr>
            <w:r w:rsidRPr="00777327">
              <w:rPr>
                <w:rFonts w:ascii="Times New Roman" w:hAnsi="Times New Roman"/>
                <w:sz w:val="24"/>
                <w:szCs w:val="24"/>
              </w:rPr>
              <w:tab/>
            </w:r>
          </w:p>
          <w:p w14:paraId="397734EB"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Деревянный корпус  в струнных музыкальных инструментах  играет роль…</w:t>
            </w:r>
          </w:p>
          <w:p w14:paraId="2D35FA0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диффузора                 Б) отражателя              В) резонатор               Г) футляр</w:t>
            </w:r>
          </w:p>
          <w:p w14:paraId="0AC4E204"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Электромагнитная волна имеет длину </w:t>
            </w:r>
            <w:smartTag w:uri="urn:schemas-microsoft-com:office:smarttags" w:element="metricconverter">
              <w:smartTagPr>
                <w:attr w:name="ProductID" w:val="300 м"/>
              </w:smartTagPr>
              <w:r w:rsidRPr="00777327">
                <w:rPr>
                  <w:rFonts w:ascii="Times New Roman" w:hAnsi="Times New Roman"/>
                  <w:sz w:val="24"/>
                  <w:szCs w:val="24"/>
                </w:rPr>
                <w:t>300 м</w:t>
              </w:r>
            </w:smartTag>
            <w:r w:rsidRPr="00777327">
              <w:rPr>
                <w:rFonts w:ascii="Times New Roman" w:hAnsi="Times New Roman"/>
                <w:sz w:val="24"/>
                <w:szCs w:val="24"/>
              </w:rPr>
              <w:t>. Период колебания этой волны равен…</w:t>
            </w:r>
          </w:p>
          <w:p w14:paraId="3E1F6B4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1,5*10</w:t>
            </w:r>
            <w:r w:rsidRPr="00777327">
              <w:rPr>
                <w:rFonts w:ascii="Times New Roman" w:hAnsi="Times New Roman"/>
                <w:sz w:val="24"/>
                <w:szCs w:val="24"/>
                <w:vertAlign w:val="superscript"/>
              </w:rPr>
              <w:t>-6</w:t>
            </w:r>
            <w:r w:rsidRPr="00777327">
              <w:rPr>
                <w:rFonts w:ascii="Times New Roman" w:hAnsi="Times New Roman"/>
                <w:sz w:val="24"/>
                <w:szCs w:val="24"/>
              </w:rPr>
              <w:t>с                     Б) 15*10</w:t>
            </w:r>
            <w:r w:rsidRPr="00777327">
              <w:rPr>
                <w:rFonts w:ascii="Times New Roman" w:hAnsi="Times New Roman"/>
                <w:sz w:val="24"/>
                <w:szCs w:val="24"/>
                <w:vertAlign w:val="superscript"/>
              </w:rPr>
              <w:t>-6</w:t>
            </w:r>
            <w:r w:rsidRPr="00777327">
              <w:rPr>
                <w:rFonts w:ascii="Times New Roman" w:hAnsi="Times New Roman"/>
                <w:sz w:val="24"/>
                <w:szCs w:val="24"/>
              </w:rPr>
              <w:t>с                В) 13,5*10</w:t>
            </w:r>
            <w:r w:rsidRPr="00777327">
              <w:rPr>
                <w:rFonts w:ascii="Times New Roman" w:hAnsi="Times New Roman"/>
                <w:sz w:val="24"/>
                <w:szCs w:val="24"/>
                <w:vertAlign w:val="superscript"/>
              </w:rPr>
              <w:t>6</w:t>
            </w:r>
            <w:r w:rsidRPr="00777327">
              <w:rPr>
                <w:rFonts w:ascii="Times New Roman" w:hAnsi="Times New Roman"/>
                <w:sz w:val="24"/>
                <w:szCs w:val="24"/>
              </w:rPr>
              <w:t>с                   Г) 10</w:t>
            </w:r>
            <w:r w:rsidRPr="00777327">
              <w:rPr>
                <w:rFonts w:ascii="Times New Roman" w:hAnsi="Times New Roman"/>
                <w:sz w:val="24"/>
                <w:szCs w:val="24"/>
                <w:vertAlign w:val="superscript"/>
              </w:rPr>
              <w:t>-6</w:t>
            </w:r>
            <w:r w:rsidRPr="00777327">
              <w:rPr>
                <w:rFonts w:ascii="Times New Roman" w:hAnsi="Times New Roman"/>
                <w:sz w:val="24"/>
                <w:szCs w:val="24"/>
              </w:rPr>
              <w:t>с</w:t>
            </w:r>
          </w:p>
          <w:p w14:paraId="566342A1"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Закон о прохождении тока через электролиты был сформулирован…</w:t>
            </w:r>
          </w:p>
          <w:p w14:paraId="3900116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proofErr w:type="spellStart"/>
            <w:r w:rsidRPr="00777327">
              <w:rPr>
                <w:rFonts w:ascii="Times New Roman" w:hAnsi="Times New Roman"/>
                <w:sz w:val="24"/>
                <w:szCs w:val="24"/>
              </w:rPr>
              <w:t>М.Фарадеем</w:t>
            </w:r>
            <w:proofErr w:type="spellEnd"/>
            <w:r w:rsidRPr="00777327">
              <w:rPr>
                <w:rFonts w:ascii="Times New Roman" w:hAnsi="Times New Roman"/>
                <w:sz w:val="24"/>
                <w:szCs w:val="24"/>
              </w:rPr>
              <w:t xml:space="preserve">            Б) </w:t>
            </w:r>
            <w:proofErr w:type="spellStart"/>
            <w:r w:rsidRPr="00777327">
              <w:rPr>
                <w:rFonts w:ascii="Times New Roman" w:hAnsi="Times New Roman"/>
                <w:sz w:val="24"/>
                <w:szCs w:val="24"/>
              </w:rPr>
              <w:t>Э.Ленцем</w:t>
            </w:r>
            <w:proofErr w:type="spellEnd"/>
            <w:r w:rsidRPr="00777327">
              <w:rPr>
                <w:rFonts w:ascii="Times New Roman" w:hAnsi="Times New Roman"/>
                <w:sz w:val="24"/>
                <w:szCs w:val="24"/>
              </w:rPr>
              <w:t xml:space="preserve">                  В) </w:t>
            </w:r>
            <w:proofErr w:type="spellStart"/>
            <w:r w:rsidRPr="00777327">
              <w:rPr>
                <w:rFonts w:ascii="Times New Roman" w:hAnsi="Times New Roman"/>
                <w:sz w:val="24"/>
                <w:szCs w:val="24"/>
              </w:rPr>
              <w:t>Б.Якоби</w:t>
            </w:r>
            <w:proofErr w:type="spellEnd"/>
            <w:r w:rsidRPr="00777327">
              <w:rPr>
                <w:rFonts w:ascii="Times New Roman" w:hAnsi="Times New Roman"/>
                <w:sz w:val="24"/>
                <w:szCs w:val="24"/>
              </w:rPr>
              <w:t xml:space="preserve">                         Г) </w:t>
            </w:r>
            <w:proofErr w:type="spellStart"/>
            <w:r w:rsidRPr="00777327">
              <w:rPr>
                <w:rFonts w:ascii="Times New Roman" w:hAnsi="Times New Roman"/>
                <w:sz w:val="24"/>
                <w:szCs w:val="24"/>
              </w:rPr>
              <w:t>Д.Максвеллом</w:t>
            </w:r>
            <w:proofErr w:type="spellEnd"/>
          </w:p>
          <w:p w14:paraId="52A85A02"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Около подвижного отрицательно заряженного шара обнаруживается…</w:t>
            </w:r>
          </w:p>
          <w:p w14:paraId="1F91E46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электрическое и магнитное поля              Б) только электрическое поле</w:t>
            </w:r>
          </w:p>
          <w:p w14:paraId="3AF42FE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только магнитное поле                              Г) только гравитационное поле</w:t>
            </w:r>
          </w:p>
          <w:p w14:paraId="44DEFE72"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Согласно теории Максвелла электромагнитные волны…</w:t>
            </w:r>
          </w:p>
          <w:p w14:paraId="39D43E7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поперечные со скоростью распространения 3*10</w:t>
            </w:r>
            <w:r w:rsidRPr="00777327">
              <w:rPr>
                <w:rFonts w:ascii="Times New Roman" w:hAnsi="Times New Roman"/>
                <w:sz w:val="24"/>
                <w:szCs w:val="24"/>
                <w:vertAlign w:val="superscript"/>
              </w:rPr>
              <w:t>8</w:t>
            </w:r>
            <w:r w:rsidRPr="00777327">
              <w:rPr>
                <w:rFonts w:ascii="Times New Roman" w:hAnsi="Times New Roman"/>
                <w:sz w:val="24"/>
                <w:szCs w:val="24"/>
              </w:rPr>
              <w:t xml:space="preserve">м/с           </w:t>
            </w:r>
          </w:p>
          <w:p w14:paraId="1E6D606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продольные со скоростью распространения 3*10</w:t>
            </w:r>
            <w:r w:rsidRPr="00777327">
              <w:rPr>
                <w:rFonts w:ascii="Times New Roman" w:hAnsi="Times New Roman"/>
                <w:sz w:val="24"/>
                <w:szCs w:val="24"/>
                <w:vertAlign w:val="superscript"/>
              </w:rPr>
              <w:t>8</w:t>
            </w:r>
            <w:r w:rsidRPr="00777327">
              <w:rPr>
                <w:rFonts w:ascii="Times New Roman" w:hAnsi="Times New Roman"/>
                <w:sz w:val="24"/>
                <w:szCs w:val="24"/>
              </w:rPr>
              <w:t xml:space="preserve">м/с           </w:t>
            </w:r>
          </w:p>
          <w:p w14:paraId="65173A7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В) поперечные со скоростью распространения 300 м/с           </w:t>
            </w:r>
          </w:p>
          <w:p w14:paraId="472A96C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продольные со скоростью распространения 300 км/с</w:t>
            </w:r>
          </w:p>
          <w:p w14:paraId="47E86A27"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Частица электромагнитного поля называется…</w:t>
            </w:r>
          </w:p>
          <w:p w14:paraId="3A3D23A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протон               Б) фотон             В) электрон          Г) ион </w:t>
            </w:r>
          </w:p>
          <w:p w14:paraId="568E5E9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Чему равно зарядовое  число ядра атома  изотопа кислорода </w:t>
            </w:r>
            <w:r w:rsidRPr="00777327">
              <w:rPr>
                <w:rFonts w:ascii="Times New Roman" w:hAnsi="Times New Roman"/>
                <w:noProof/>
                <w:position w:val="-12"/>
                <w:sz w:val="24"/>
                <w:szCs w:val="24"/>
                <w:lang w:eastAsia="ru-RU"/>
              </w:rPr>
              <w:drawing>
                <wp:inline distT="0" distB="0" distL="0" distR="0" wp14:anchorId="510E8B74" wp14:editId="3608C0C0">
                  <wp:extent cx="243840" cy="24384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7.bin"/>
                          <pic:cNvPicPr>
                            <a:picLocks noChangeAspect="1"/>
                          </pic:cNvPicPr>
                        </pic:nvPicPr>
                        <pic:blipFill>
                          <a:blip r:embed="rId97" cstate="print"/>
                          <a:srcRect/>
                          <a:stretch>
                            <a:fillRect/>
                          </a:stretch>
                        </pic:blipFill>
                        <pic:spPr>
                          <a:xfrm>
                            <a:off x="0" y="0"/>
                            <a:ext cx="243840" cy="243840"/>
                          </a:xfrm>
                          <a:prstGeom prst="rect">
                            <a:avLst/>
                          </a:prstGeom>
                        </pic:spPr>
                      </pic:pic>
                    </a:graphicData>
                  </a:graphic>
                </wp:inline>
              </w:drawing>
            </w:r>
            <w:r w:rsidRPr="00777327">
              <w:rPr>
                <w:rFonts w:ascii="Times New Roman" w:hAnsi="Times New Roman"/>
                <w:sz w:val="24"/>
                <w:szCs w:val="24"/>
              </w:rPr>
              <w:t>?</w:t>
            </w:r>
          </w:p>
          <w:p w14:paraId="2ECFB04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18           Б) 10               В) 8            Г) 26</w:t>
            </w:r>
          </w:p>
          <w:p w14:paraId="70AA836F"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В результате какого распада натрий </w:t>
            </w:r>
            <w:r w:rsidRPr="00777327">
              <w:rPr>
                <w:rFonts w:ascii="Times New Roman" w:hAnsi="Times New Roman"/>
                <w:noProof/>
                <w:position w:val="-10"/>
                <w:sz w:val="24"/>
                <w:szCs w:val="24"/>
                <w:lang w:eastAsia="ru-RU"/>
              </w:rPr>
              <w:drawing>
                <wp:inline distT="0" distB="0" distL="0" distR="0" wp14:anchorId="08D756E7" wp14:editId="482D8487">
                  <wp:extent cx="327660" cy="228600"/>
                  <wp:effectExtent l="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8.bin"/>
                          <pic:cNvPicPr>
                            <a:picLocks noChangeAspect="1"/>
                          </pic:cNvPicPr>
                        </pic:nvPicPr>
                        <pic:blipFill>
                          <a:blip r:embed="rId98" cstate="print"/>
                          <a:srcRect/>
                          <a:stretch>
                            <a:fillRect/>
                          </a:stretch>
                        </pic:blipFill>
                        <pic:spPr>
                          <a:xfrm>
                            <a:off x="0" y="0"/>
                            <a:ext cx="327660" cy="228600"/>
                          </a:xfrm>
                          <a:prstGeom prst="rect">
                            <a:avLst/>
                          </a:prstGeom>
                        </pic:spPr>
                      </pic:pic>
                    </a:graphicData>
                  </a:graphic>
                </wp:inline>
              </w:drawing>
            </w:r>
            <w:r w:rsidRPr="00777327">
              <w:rPr>
                <w:rFonts w:ascii="Times New Roman" w:hAnsi="Times New Roman"/>
                <w:sz w:val="24"/>
                <w:szCs w:val="24"/>
              </w:rPr>
              <w:t xml:space="preserve">  превращается в магний</w:t>
            </w:r>
            <w:r w:rsidRPr="00777327">
              <w:rPr>
                <w:rFonts w:ascii="Times New Roman" w:hAnsi="Times New Roman"/>
                <w:noProof/>
                <w:position w:val="-10"/>
                <w:sz w:val="24"/>
                <w:szCs w:val="24"/>
                <w:lang w:eastAsia="ru-RU"/>
              </w:rPr>
              <w:drawing>
                <wp:inline distT="0" distB="0" distL="0" distR="0" wp14:anchorId="15421A1E" wp14:editId="23F0BA08">
                  <wp:extent cx="365760" cy="228600"/>
                  <wp:effectExtent l="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9.bin"/>
                          <pic:cNvPicPr>
                            <a:picLocks noChangeAspect="1"/>
                          </pic:cNvPicPr>
                        </pic:nvPicPr>
                        <pic:blipFill>
                          <a:blip r:embed="rId99" cstate="print"/>
                          <a:srcRect/>
                          <a:stretch>
                            <a:fillRect/>
                          </a:stretch>
                        </pic:blipFill>
                        <pic:spPr>
                          <a:xfrm>
                            <a:off x="0" y="0"/>
                            <a:ext cx="365760" cy="228600"/>
                          </a:xfrm>
                          <a:prstGeom prst="rect">
                            <a:avLst/>
                          </a:prstGeom>
                        </pic:spPr>
                      </pic:pic>
                    </a:graphicData>
                  </a:graphic>
                </wp:inline>
              </w:drawing>
            </w:r>
            <w:r w:rsidRPr="00777327">
              <w:rPr>
                <w:rFonts w:ascii="Times New Roman" w:hAnsi="Times New Roman"/>
                <w:sz w:val="24"/>
                <w:szCs w:val="24"/>
              </w:rPr>
              <w:t>?</w:t>
            </w:r>
          </w:p>
          <w:p w14:paraId="58812BE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альфа-распада                             Б) бета-распада              </w:t>
            </w:r>
          </w:p>
          <w:p w14:paraId="6E7D995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альфа и бета распадов                Г) без распада с испусканием протона</w:t>
            </w:r>
          </w:p>
          <w:p w14:paraId="636FFAA3"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lastRenderedPageBreak/>
              <w:t>Чему равна красная граница фотоэффекта для калия, если работа выхода из этого металла 2,2 эВ?</w:t>
            </w:r>
          </w:p>
          <w:p w14:paraId="59EF383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564 нм                   Б) 0,2 мкм                  В) 300 мкм                     Г) 700 пм</w:t>
            </w:r>
          </w:p>
          <w:p w14:paraId="494CC9F5"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В ядерной реакции </w:t>
            </w:r>
            <w:r w:rsidRPr="00777327">
              <w:rPr>
                <w:rFonts w:ascii="Times New Roman" w:hAnsi="Times New Roman"/>
                <w:noProof/>
                <w:position w:val="-12"/>
                <w:sz w:val="24"/>
                <w:szCs w:val="24"/>
                <w:lang w:eastAsia="ru-RU"/>
              </w:rPr>
              <w:drawing>
                <wp:inline distT="0" distB="0" distL="0" distR="0" wp14:anchorId="651D832B" wp14:editId="383E06A7">
                  <wp:extent cx="1257300" cy="243840"/>
                  <wp:effectExtent l="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10.bin"/>
                          <pic:cNvPicPr>
                            <a:picLocks noChangeAspect="1"/>
                          </pic:cNvPicPr>
                        </pic:nvPicPr>
                        <pic:blipFill>
                          <a:blip r:embed="rId100" cstate="print"/>
                          <a:srcRect/>
                          <a:stretch>
                            <a:fillRect/>
                          </a:stretch>
                        </pic:blipFill>
                        <pic:spPr>
                          <a:xfrm>
                            <a:off x="0" y="0"/>
                            <a:ext cx="1257300" cy="243840"/>
                          </a:xfrm>
                          <a:prstGeom prst="rect">
                            <a:avLst/>
                          </a:prstGeom>
                        </pic:spPr>
                      </pic:pic>
                    </a:graphicData>
                  </a:graphic>
                </wp:inline>
              </w:drawing>
            </w:r>
            <w:r w:rsidRPr="00777327">
              <w:rPr>
                <w:rFonts w:ascii="Times New Roman" w:hAnsi="Times New Roman"/>
                <w:sz w:val="24"/>
                <w:szCs w:val="24"/>
              </w:rPr>
              <w:t xml:space="preserve"> вместо знака Х должен стоять…</w:t>
            </w:r>
          </w:p>
          <w:p w14:paraId="21ECA162" w14:textId="77777777" w:rsidR="00E11F3A" w:rsidRPr="00777327" w:rsidRDefault="00E11F3A" w:rsidP="00777327">
            <w:pPr>
              <w:spacing w:after="0" w:line="240" w:lineRule="auto"/>
              <w:rPr>
                <w:rFonts w:ascii="Times New Roman" w:hAnsi="Times New Roman"/>
                <w:sz w:val="24"/>
                <w:szCs w:val="24"/>
                <w:lang w:val="en-US"/>
              </w:rPr>
            </w:pPr>
            <w:r w:rsidRPr="00777327">
              <w:rPr>
                <w:rFonts w:ascii="Times New Roman" w:hAnsi="Times New Roman"/>
                <w:sz w:val="24"/>
                <w:szCs w:val="24"/>
              </w:rPr>
              <w:t xml:space="preserve">А) </w:t>
            </w:r>
            <w:r w:rsidRPr="00777327">
              <w:rPr>
                <w:rFonts w:ascii="Times New Roman" w:hAnsi="Times New Roman"/>
                <w:sz w:val="24"/>
                <w:szCs w:val="24"/>
                <w:lang w:val="en-US"/>
              </w:rPr>
              <w:t>N</w:t>
            </w:r>
            <w:r w:rsidRPr="00777327">
              <w:rPr>
                <w:rFonts w:ascii="Times New Roman" w:hAnsi="Times New Roman"/>
                <w:sz w:val="24"/>
                <w:szCs w:val="24"/>
              </w:rPr>
              <w:t xml:space="preserve">               Б) </w:t>
            </w:r>
            <w:r w:rsidRPr="00777327">
              <w:rPr>
                <w:rFonts w:ascii="Times New Roman" w:hAnsi="Times New Roman"/>
                <w:sz w:val="24"/>
                <w:szCs w:val="24"/>
                <w:lang w:val="en-US"/>
              </w:rPr>
              <w:t xml:space="preserve">O                      </w:t>
            </w:r>
            <w:r w:rsidRPr="00777327">
              <w:rPr>
                <w:rFonts w:ascii="Times New Roman" w:hAnsi="Times New Roman"/>
                <w:sz w:val="24"/>
                <w:szCs w:val="24"/>
              </w:rPr>
              <w:t xml:space="preserve">В) </w:t>
            </w:r>
            <w:r w:rsidRPr="00777327">
              <w:rPr>
                <w:rFonts w:ascii="Times New Roman" w:hAnsi="Times New Roman"/>
                <w:sz w:val="24"/>
                <w:szCs w:val="24"/>
                <w:lang w:val="en-US"/>
              </w:rPr>
              <w:t xml:space="preserve">He                     </w:t>
            </w:r>
            <w:r w:rsidRPr="00777327">
              <w:rPr>
                <w:rFonts w:ascii="Times New Roman" w:hAnsi="Times New Roman"/>
                <w:sz w:val="24"/>
                <w:szCs w:val="24"/>
              </w:rPr>
              <w:t xml:space="preserve">Г) </w:t>
            </w:r>
            <w:r w:rsidRPr="00777327">
              <w:rPr>
                <w:rFonts w:ascii="Times New Roman" w:hAnsi="Times New Roman"/>
                <w:sz w:val="24"/>
                <w:szCs w:val="24"/>
                <w:lang w:val="en-US"/>
              </w:rPr>
              <w:t>H</w:t>
            </w:r>
          </w:p>
          <w:p w14:paraId="0DF7FD3A"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Чему равна энергия связи ядра атома </w:t>
            </w:r>
            <w:r w:rsidRPr="00777327">
              <w:rPr>
                <w:rFonts w:ascii="Times New Roman" w:hAnsi="Times New Roman"/>
                <w:noProof/>
                <w:position w:val="-10"/>
                <w:sz w:val="24"/>
                <w:szCs w:val="24"/>
                <w:lang w:eastAsia="ru-RU"/>
              </w:rPr>
              <w:drawing>
                <wp:inline distT="0" distB="0" distL="0" distR="0" wp14:anchorId="3E91FC13" wp14:editId="018042B7">
                  <wp:extent cx="228600" cy="228600"/>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11.bin"/>
                          <pic:cNvPicPr>
                            <a:picLocks noChangeAspect="1"/>
                          </pic:cNvPicPr>
                        </pic:nvPicPr>
                        <pic:blipFill>
                          <a:blip r:embed="rId95" cstate="print"/>
                          <a:srcRect/>
                          <a:stretch>
                            <a:fillRect/>
                          </a:stretch>
                        </pic:blipFill>
                        <pic:spPr>
                          <a:xfrm>
                            <a:off x="0" y="0"/>
                            <a:ext cx="228600" cy="228600"/>
                          </a:xfrm>
                          <a:prstGeom prst="rect">
                            <a:avLst/>
                          </a:prstGeom>
                        </pic:spPr>
                      </pic:pic>
                    </a:graphicData>
                  </a:graphic>
                </wp:inline>
              </w:drawing>
            </w:r>
            <w:r w:rsidRPr="00777327">
              <w:rPr>
                <w:rFonts w:ascii="Times New Roman" w:hAnsi="Times New Roman"/>
                <w:sz w:val="24"/>
                <w:szCs w:val="24"/>
              </w:rPr>
              <w:t>? (</w:t>
            </w:r>
            <w:proofErr w:type="spellStart"/>
            <w:r w:rsidRPr="00777327">
              <w:rPr>
                <w:rFonts w:ascii="Times New Roman" w:hAnsi="Times New Roman"/>
                <w:sz w:val="24"/>
                <w:szCs w:val="24"/>
                <w:lang w:val="en-US"/>
              </w:rPr>
              <w:t>m</w:t>
            </w:r>
            <w:r w:rsidRPr="00777327">
              <w:rPr>
                <w:rFonts w:ascii="Times New Roman" w:hAnsi="Times New Roman"/>
                <w:sz w:val="24"/>
                <w:szCs w:val="24"/>
                <w:vertAlign w:val="subscript"/>
                <w:lang w:val="en-US"/>
              </w:rPr>
              <w:t>p</w:t>
            </w:r>
            <w:proofErr w:type="spellEnd"/>
            <w:r w:rsidRPr="00777327">
              <w:rPr>
                <w:rFonts w:ascii="Times New Roman" w:hAnsi="Times New Roman"/>
                <w:sz w:val="24"/>
                <w:szCs w:val="24"/>
              </w:rPr>
              <w:t xml:space="preserve">=1,00728а.е.м;  </w:t>
            </w:r>
            <w:proofErr w:type="spellStart"/>
            <w:r w:rsidRPr="00777327">
              <w:rPr>
                <w:rFonts w:ascii="Times New Roman" w:hAnsi="Times New Roman"/>
                <w:sz w:val="24"/>
                <w:szCs w:val="24"/>
                <w:lang w:val="en-US"/>
              </w:rPr>
              <w:t>m</w:t>
            </w:r>
            <w:r w:rsidRPr="00777327">
              <w:rPr>
                <w:rFonts w:ascii="Times New Roman" w:hAnsi="Times New Roman"/>
                <w:sz w:val="24"/>
                <w:szCs w:val="24"/>
                <w:vertAlign w:val="subscript"/>
                <w:lang w:val="en-US"/>
              </w:rPr>
              <w:t>n</w:t>
            </w:r>
            <w:proofErr w:type="spellEnd"/>
            <w:r w:rsidRPr="00777327">
              <w:rPr>
                <w:rFonts w:ascii="Times New Roman" w:hAnsi="Times New Roman"/>
                <w:sz w:val="24"/>
                <w:szCs w:val="24"/>
              </w:rPr>
              <w:t xml:space="preserve">= 1,00866 </w:t>
            </w:r>
            <w:proofErr w:type="spellStart"/>
            <w:r w:rsidRPr="00777327">
              <w:rPr>
                <w:rFonts w:ascii="Times New Roman" w:hAnsi="Times New Roman"/>
                <w:sz w:val="24"/>
                <w:szCs w:val="24"/>
              </w:rPr>
              <w:t>а.е.м</w:t>
            </w:r>
            <w:proofErr w:type="spellEnd"/>
            <w:r w:rsidRPr="00777327">
              <w:rPr>
                <w:rFonts w:ascii="Times New Roman" w:hAnsi="Times New Roman"/>
                <w:sz w:val="24"/>
                <w:szCs w:val="24"/>
              </w:rPr>
              <w:t xml:space="preserve">; </w:t>
            </w:r>
            <w:r w:rsidRPr="00777327">
              <w:rPr>
                <w:rFonts w:ascii="Times New Roman" w:hAnsi="Times New Roman"/>
                <w:sz w:val="24"/>
                <w:szCs w:val="24"/>
                <w:lang w:val="en-US"/>
              </w:rPr>
              <w:t>m</w:t>
            </w:r>
            <w:r w:rsidRPr="00777327">
              <w:rPr>
                <w:rFonts w:ascii="Times New Roman" w:hAnsi="Times New Roman"/>
                <w:sz w:val="24"/>
                <w:szCs w:val="24"/>
                <w:vertAlign w:val="subscript"/>
              </w:rPr>
              <w:t>я</w:t>
            </w:r>
            <w:r w:rsidRPr="00777327">
              <w:rPr>
                <w:rFonts w:ascii="Times New Roman" w:hAnsi="Times New Roman"/>
                <w:sz w:val="24"/>
                <w:szCs w:val="24"/>
              </w:rPr>
              <w:t xml:space="preserve">=2,0141 </w:t>
            </w:r>
            <w:proofErr w:type="spellStart"/>
            <w:r w:rsidRPr="00777327">
              <w:rPr>
                <w:rFonts w:ascii="Times New Roman" w:hAnsi="Times New Roman"/>
                <w:sz w:val="24"/>
                <w:szCs w:val="24"/>
              </w:rPr>
              <w:t>а.е.м</w:t>
            </w:r>
            <w:proofErr w:type="spellEnd"/>
            <w:r w:rsidRPr="00777327">
              <w:rPr>
                <w:rFonts w:ascii="Times New Roman" w:hAnsi="Times New Roman"/>
                <w:sz w:val="24"/>
                <w:szCs w:val="24"/>
              </w:rPr>
              <w:t>)</w:t>
            </w:r>
          </w:p>
          <w:p w14:paraId="7DBA5EA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1,7 МэВ            Б) 5 МэВ                   В) 9 МэВ              Г) 4,5 МэВ</w:t>
            </w:r>
          </w:p>
          <w:p w14:paraId="71CD280B"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Чему равна энергия кванта с частотой излучения 10</w:t>
            </w:r>
            <w:r w:rsidRPr="00777327">
              <w:rPr>
                <w:rFonts w:ascii="Times New Roman" w:hAnsi="Times New Roman"/>
                <w:sz w:val="24"/>
                <w:szCs w:val="24"/>
                <w:vertAlign w:val="superscript"/>
              </w:rPr>
              <w:t>13</w:t>
            </w:r>
            <w:r w:rsidRPr="00777327">
              <w:rPr>
                <w:rFonts w:ascii="Times New Roman" w:hAnsi="Times New Roman"/>
                <w:sz w:val="24"/>
                <w:szCs w:val="24"/>
              </w:rPr>
              <w:t>Гц?</w:t>
            </w:r>
          </w:p>
          <w:p w14:paraId="66861B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6,6 * 10</w:t>
            </w:r>
            <w:r w:rsidRPr="00777327">
              <w:rPr>
                <w:rFonts w:ascii="Times New Roman" w:hAnsi="Times New Roman"/>
                <w:sz w:val="24"/>
                <w:szCs w:val="24"/>
                <w:vertAlign w:val="superscript"/>
              </w:rPr>
              <w:t>19</w:t>
            </w:r>
            <w:r w:rsidRPr="00777327">
              <w:rPr>
                <w:rFonts w:ascii="Times New Roman" w:hAnsi="Times New Roman"/>
                <w:sz w:val="24"/>
                <w:szCs w:val="24"/>
              </w:rPr>
              <w:t xml:space="preserve"> Дж            Б) 6,6 * 10</w:t>
            </w:r>
            <w:r w:rsidRPr="00777327">
              <w:rPr>
                <w:rFonts w:ascii="Times New Roman" w:hAnsi="Times New Roman"/>
                <w:sz w:val="24"/>
                <w:szCs w:val="24"/>
                <w:vertAlign w:val="superscript"/>
              </w:rPr>
              <w:t>20</w:t>
            </w:r>
            <w:r w:rsidRPr="00777327">
              <w:rPr>
                <w:rFonts w:ascii="Times New Roman" w:hAnsi="Times New Roman"/>
                <w:sz w:val="24"/>
                <w:szCs w:val="24"/>
              </w:rPr>
              <w:t xml:space="preserve"> Дж              В) 6,2*10</w:t>
            </w:r>
            <w:r w:rsidRPr="00777327">
              <w:rPr>
                <w:rFonts w:ascii="Times New Roman" w:hAnsi="Times New Roman"/>
                <w:sz w:val="24"/>
                <w:szCs w:val="24"/>
                <w:vertAlign w:val="superscript"/>
              </w:rPr>
              <w:t xml:space="preserve">-21 </w:t>
            </w:r>
            <w:r w:rsidRPr="00777327">
              <w:rPr>
                <w:rFonts w:ascii="Times New Roman" w:hAnsi="Times New Roman"/>
                <w:sz w:val="24"/>
                <w:szCs w:val="24"/>
              </w:rPr>
              <w:t>Дж               Г) 6,2 *10</w:t>
            </w:r>
            <w:r w:rsidRPr="00777327">
              <w:rPr>
                <w:rFonts w:ascii="Times New Roman" w:hAnsi="Times New Roman"/>
                <w:sz w:val="24"/>
                <w:szCs w:val="24"/>
                <w:vertAlign w:val="superscript"/>
              </w:rPr>
              <w:t>-15</w:t>
            </w:r>
            <w:r w:rsidRPr="00777327">
              <w:rPr>
                <w:rFonts w:ascii="Times New Roman" w:hAnsi="Times New Roman"/>
                <w:sz w:val="24"/>
                <w:szCs w:val="24"/>
              </w:rPr>
              <w:t xml:space="preserve"> Дж</w:t>
            </w:r>
          </w:p>
          <w:p w14:paraId="41C74D62" w14:textId="77777777" w:rsidR="00E11F3A" w:rsidRPr="00777327" w:rsidRDefault="00E11F3A" w:rsidP="00C4374E">
            <w:pPr>
              <w:numPr>
                <w:ilvl w:val="0"/>
                <w:numId w:val="319"/>
              </w:numPr>
              <w:tabs>
                <w:tab w:val="right" w:pos="10620"/>
              </w:tabs>
              <w:spacing w:after="0" w:line="240" w:lineRule="auto"/>
              <w:rPr>
                <w:rFonts w:ascii="Times New Roman" w:hAnsi="Times New Roman"/>
                <w:sz w:val="24"/>
                <w:szCs w:val="24"/>
              </w:rPr>
            </w:pPr>
            <w:r w:rsidRPr="00777327">
              <w:rPr>
                <w:rFonts w:ascii="Times New Roman" w:hAnsi="Times New Roman"/>
                <w:sz w:val="24"/>
                <w:szCs w:val="24"/>
              </w:rPr>
              <w:t>Гелиоцентрическую систему мира обосновал в своих научных трудах…</w:t>
            </w:r>
          </w:p>
          <w:p w14:paraId="15F075C8" w14:textId="77777777" w:rsidR="00E11F3A" w:rsidRPr="00777327" w:rsidRDefault="00E11F3A" w:rsidP="00777327">
            <w:pPr>
              <w:tabs>
                <w:tab w:val="right" w:pos="10620"/>
              </w:tabs>
              <w:spacing w:after="0" w:line="240" w:lineRule="auto"/>
              <w:rPr>
                <w:rFonts w:ascii="Times New Roman" w:hAnsi="Times New Roman"/>
                <w:sz w:val="24"/>
                <w:szCs w:val="24"/>
              </w:rPr>
            </w:pPr>
            <w:r w:rsidRPr="00777327">
              <w:rPr>
                <w:rFonts w:ascii="Times New Roman" w:hAnsi="Times New Roman"/>
                <w:sz w:val="24"/>
                <w:szCs w:val="24"/>
              </w:rPr>
              <w:t xml:space="preserve">А) К. Птолемей                Б) </w:t>
            </w:r>
            <w:proofErr w:type="spellStart"/>
            <w:r w:rsidRPr="00777327">
              <w:rPr>
                <w:rFonts w:ascii="Times New Roman" w:hAnsi="Times New Roman"/>
                <w:sz w:val="24"/>
                <w:szCs w:val="24"/>
              </w:rPr>
              <w:t>И.Кеплер</w:t>
            </w:r>
            <w:proofErr w:type="spellEnd"/>
            <w:r w:rsidRPr="00777327">
              <w:rPr>
                <w:rFonts w:ascii="Times New Roman" w:hAnsi="Times New Roman"/>
                <w:sz w:val="24"/>
                <w:szCs w:val="24"/>
              </w:rPr>
              <w:t xml:space="preserve">              В) </w:t>
            </w:r>
            <w:proofErr w:type="spellStart"/>
            <w:r w:rsidRPr="00777327">
              <w:rPr>
                <w:rFonts w:ascii="Times New Roman" w:hAnsi="Times New Roman"/>
                <w:sz w:val="24"/>
                <w:szCs w:val="24"/>
              </w:rPr>
              <w:t>Н.Коперник</w:t>
            </w:r>
            <w:proofErr w:type="spellEnd"/>
            <w:r w:rsidRPr="00777327">
              <w:rPr>
                <w:rFonts w:ascii="Times New Roman" w:hAnsi="Times New Roman"/>
                <w:sz w:val="24"/>
                <w:szCs w:val="24"/>
              </w:rPr>
              <w:t xml:space="preserve">           Г) </w:t>
            </w:r>
            <w:proofErr w:type="spellStart"/>
            <w:r w:rsidRPr="00777327">
              <w:rPr>
                <w:rFonts w:ascii="Times New Roman" w:hAnsi="Times New Roman"/>
                <w:sz w:val="24"/>
                <w:szCs w:val="24"/>
              </w:rPr>
              <w:t>И.Ньютон</w:t>
            </w:r>
            <w:proofErr w:type="spellEnd"/>
          </w:p>
          <w:p w14:paraId="44E33094"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Квантовую модель атома водорода предложил…</w:t>
            </w:r>
          </w:p>
          <w:p w14:paraId="5ACB7D1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proofErr w:type="spellStart"/>
            <w:r w:rsidRPr="00777327">
              <w:rPr>
                <w:rFonts w:ascii="Times New Roman" w:hAnsi="Times New Roman"/>
                <w:sz w:val="24"/>
                <w:szCs w:val="24"/>
              </w:rPr>
              <w:t>Э.Резерфорд</w:t>
            </w:r>
            <w:proofErr w:type="spellEnd"/>
            <w:r w:rsidRPr="00777327">
              <w:rPr>
                <w:rFonts w:ascii="Times New Roman" w:hAnsi="Times New Roman"/>
                <w:sz w:val="24"/>
                <w:szCs w:val="24"/>
              </w:rPr>
              <w:t xml:space="preserve">                     Б)  </w:t>
            </w:r>
            <w:proofErr w:type="spellStart"/>
            <w:r w:rsidRPr="00777327">
              <w:rPr>
                <w:rFonts w:ascii="Times New Roman" w:hAnsi="Times New Roman"/>
                <w:sz w:val="24"/>
                <w:szCs w:val="24"/>
              </w:rPr>
              <w:t>Н.Бор</w:t>
            </w:r>
            <w:proofErr w:type="spellEnd"/>
            <w:r w:rsidRPr="00777327">
              <w:rPr>
                <w:rFonts w:ascii="Times New Roman" w:hAnsi="Times New Roman"/>
                <w:sz w:val="24"/>
                <w:szCs w:val="24"/>
              </w:rPr>
              <w:t xml:space="preserve">                      В) </w:t>
            </w:r>
            <w:proofErr w:type="spellStart"/>
            <w:r w:rsidRPr="00777327">
              <w:rPr>
                <w:rFonts w:ascii="Times New Roman" w:hAnsi="Times New Roman"/>
                <w:sz w:val="24"/>
                <w:szCs w:val="24"/>
              </w:rPr>
              <w:t>Н.Томсон</w:t>
            </w:r>
            <w:proofErr w:type="spellEnd"/>
            <w:r w:rsidRPr="00777327">
              <w:rPr>
                <w:rFonts w:ascii="Times New Roman" w:hAnsi="Times New Roman"/>
                <w:sz w:val="24"/>
                <w:szCs w:val="24"/>
              </w:rPr>
              <w:t xml:space="preserve">                 Г) </w:t>
            </w:r>
            <w:proofErr w:type="spellStart"/>
            <w:r w:rsidRPr="00777327">
              <w:rPr>
                <w:rFonts w:ascii="Times New Roman" w:hAnsi="Times New Roman"/>
                <w:sz w:val="24"/>
                <w:szCs w:val="24"/>
              </w:rPr>
              <w:t>А.Эйнштейн</w:t>
            </w:r>
            <w:proofErr w:type="spellEnd"/>
          </w:p>
        </w:tc>
      </w:tr>
      <w:tr w:rsidR="00777327" w:rsidRPr="00777327" w14:paraId="225BAFB4" w14:textId="77777777" w:rsidTr="00777327">
        <w:trPr>
          <w:jc w:val="right"/>
        </w:trPr>
        <w:tc>
          <w:tcPr>
            <w:tcW w:w="1526" w:type="dxa"/>
          </w:tcPr>
          <w:p w14:paraId="0C9C1698"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Химия</w:t>
            </w:r>
          </w:p>
        </w:tc>
        <w:tc>
          <w:tcPr>
            <w:tcW w:w="8080" w:type="dxa"/>
          </w:tcPr>
          <w:p w14:paraId="5B1B886E"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Итоговая контрольная работа Вариант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822"/>
            </w:tblGrid>
            <w:tr w:rsidR="00E11F3A" w:rsidRPr="00777327" w14:paraId="231297AC" w14:textId="77777777" w:rsidTr="00E11F3A">
              <w:trPr>
                <w:tblCellSpacing w:w="15" w:type="dxa"/>
              </w:trPr>
              <w:tc>
                <w:tcPr>
                  <w:tcW w:w="7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DBB2D"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Для выполнения заданий 1-3 используйте следующий ряд химических элементов. Ответами в заданиях 1-3 является последовательность цифр, под которыми указаны химические элементы </w:t>
                  </w:r>
                  <w:r w:rsidRPr="00777327">
                    <w:rPr>
                      <w:rFonts w:ascii="Times New Roman" w:eastAsia="Times New Roman" w:hAnsi="Times New Roman"/>
                      <w:b/>
                      <w:bCs/>
                      <w:sz w:val="24"/>
                      <w:szCs w:val="24"/>
                      <w:lang w:eastAsia="ru-RU"/>
                    </w:rPr>
                    <w:t>в данном ряду</w:t>
                  </w:r>
                  <w:r w:rsidRPr="00777327">
                    <w:rPr>
                      <w:rFonts w:ascii="Times New Roman" w:eastAsia="Times New Roman" w:hAnsi="Times New Roman"/>
                      <w:sz w:val="24"/>
                      <w:szCs w:val="24"/>
                      <w:lang w:eastAsia="ru-RU"/>
                    </w:rPr>
                    <w:t>: 1) Na 2) F 3) H 4) C 5) Li</w:t>
                  </w:r>
                </w:p>
              </w:tc>
            </w:tr>
          </w:tbl>
          <w:p w14:paraId="1B5171A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Определите, атомам, каких из указанных элементов, до завершения уровня не хватает одного электрона.</w:t>
            </w:r>
          </w:p>
          <w:p w14:paraId="1E82218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ответа номера выбранных элементов.</w:t>
            </w:r>
          </w:p>
          <w:p w14:paraId="014C4C2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51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98"/>
              <w:gridCol w:w="717"/>
            </w:tblGrid>
            <w:tr w:rsidR="00E11F3A" w:rsidRPr="00777327" w14:paraId="683E6960" w14:textId="77777777" w:rsidTr="00E11F3A">
              <w:trPr>
                <w:tblCellSpacing w:w="15" w:type="dxa"/>
              </w:trPr>
              <w:tc>
                <w:tcPr>
                  <w:tcW w:w="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121210"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BDBDC"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3D5D7BA4"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465D0E6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Из указанных в ряду химических элементов выберите три элемента, которые находятся в одном периоде. Расположите выбранные элементы в порядке убывания их атомного радиуса.</w:t>
            </w:r>
          </w:p>
          <w:p w14:paraId="7AFE7EB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ответа номера выбранных элементов в нужной последовательности.</w:t>
            </w:r>
          </w:p>
          <w:p w14:paraId="1050825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22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016"/>
              <w:gridCol w:w="1040"/>
              <w:gridCol w:w="1169"/>
            </w:tblGrid>
            <w:tr w:rsidR="00E11F3A" w:rsidRPr="00777327" w14:paraId="580EC208" w14:textId="77777777" w:rsidTr="00E11F3A">
              <w:trPr>
                <w:tblCellSpacing w:w="15" w:type="dxa"/>
              </w:trPr>
              <w:tc>
                <w:tcPr>
                  <w:tcW w:w="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A4CBEB"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FFCCA"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1CC7D"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493698F4"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4E969FA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3.Из числа указанных в ряду элементов выберите два элемента, которые в соединениях проявляют только положительную степень окисления.</w:t>
            </w:r>
          </w:p>
          <w:p w14:paraId="0376DF4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элементов.</w:t>
            </w:r>
          </w:p>
          <w:p w14:paraId="0260369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75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97"/>
              <w:gridCol w:w="858"/>
            </w:tblGrid>
            <w:tr w:rsidR="00E11F3A" w:rsidRPr="00777327" w14:paraId="298EDD70" w14:textId="77777777" w:rsidTr="00E11F3A">
              <w:trPr>
                <w:tblCellSpacing w:w="15" w:type="dxa"/>
              </w:trPr>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1B984C"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AE7A18"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68D1C8C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p w14:paraId="530FA7B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 4. Из предложенного перечня веществ выберите два металла, действием которых на    раствор сульфата меди (II) можно получить медь.</w:t>
            </w:r>
          </w:p>
          <w:p w14:paraId="1AA2379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1)калий 2) цинк 3) барий 4) серебро 5) железо</w:t>
            </w:r>
          </w:p>
          <w:p w14:paraId="5C3BEF2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02528DB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1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88"/>
              <w:gridCol w:w="927"/>
            </w:tblGrid>
            <w:tr w:rsidR="00E11F3A" w:rsidRPr="00777327" w14:paraId="10EDD32B" w14:textId="77777777" w:rsidTr="00E11F3A">
              <w:trPr>
                <w:tblCellSpacing w:w="15" w:type="dxa"/>
              </w:trPr>
              <w:tc>
                <w:tcPr>
                  <w:tcW w:w="6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2E066"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770C3"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0ECAC26F"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1391DD7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 Из предложенного перечня выберите два вещества, которые применяются как восстановители металлов в пирометаллургии.</w:t>
            </w:r>
          </w:p>
          <w:p w14:paraId="5DE8E59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 2) СО</w:t>
            </w:r>
            <w:r w:rsidRPr="00777327">
              <w:rPr>
                <w:rFonts w:ascii="Times New Roman" w:eastAsia="Times New Roman" w:hAnsi="Times New Roman"/>
                <w:b/>
                <w:bCs/>
                <w:sz w:val="24"/>
                <w:szCs w:val="24"/>
                <w:vertAlign w:val="subscript"/>
                <w:lang w:eastAsia="ru-RU"/>
              </w:rPr>
              <w:t>2</w:t>
            </w:r>
            <w:r w:rsidRPr="00777327">
              <w:rPr>
                <w:rFonts w:ascii="Times New Roman" w:eastAsia="Times New Roman" w:hAnsi="Times New Roman"/>
                <w:sz w:val="24"/>
                <w:szCs w:val="24"/>
                <w:lang w:eastAsia="ru-RU"/>
              </w:rPr>
              <w:t> 3) SO</w:t>
            </w:r>
            <w:r w:rsidRPr="00777327">
              <w:rPr>
                <w:rFonts w:ascii="Times New Roman" w:eastAsia="Times New Roman" w:hAnsi="Times New Roman"/>
                <w:b/>
                <w:bCs/>
                <w:sz w:val="24"/>
                <w:szCs w:val="24"/>
                <w:vertAlign w:val="subscript"/>
                <w:lang w:eastAsia="ru-RU"/>
              </w:rPr>
              <w:t>2</w:t>
            </w:r>
            <w:r w:rsidRPr="00777327">
              <w:rPr>
                <w:rFonts w:ascii="Times New Roman" w:eastAsia="Times New Roman" w:hAnsi="Times New Roman"/>
                <w:sz w:val="24"/>
                <w:szCs w:val="24"/>
                <w:lang w:eastAsia="ru-RU"/>
              </w:rPr>
              <w:t> 4)CO 5) S</w:t>
            </w:r>
          </w:p>
          <w:p w14:paraId="4ABD55E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5C96778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77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14"/>
              <w:gridCol w:w="856"/>
            </w:tblGrid>
            <w:tr w:rsidR="00E11F3A" w:rsidRPr="00777327" w14:paraId="60287F60" w14:textId="77777777" w:rsidTr="00E11F3A">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38D39"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FD72C3"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0CAB6C3B"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2763CB8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6.Из предложенного перечня выберите два вещества, названиям которых соответствует термин </w:t>
            </w:r>
            <w:r w:rsidRPr="00777327">
              <w:rPr>
                <w:rFonts w:ascii="Times New Roman" w:eastAsia="Times New Roman" w:hAnsi="Times New Roman"/>
                <w:b/>
                <w:bCs/>
                <w:sz w:val="24"/>
                <w:szCs w:val="24"/>
                <w:lang w:eastAsia="ru-RU"/>
              </w:rPr>
              <w:t>«сода»</w:t>
            </w:r>
            <w:r w:rsidRPr="00777327">
              <w:rPr>
                <w:rFonts w:ascii="Times New Roman" w:eastAsia="Times New Roman" w:hAnsi="Times New Roman"/>
                <w:sz w:val="24"/>
                <w:szCs w:val="24"/>
                <w:lang w:eastAsia="ru-RU"/>
              </w:rPr>
              <w:t>:</w:t>
            </w:r>
          </w:p>
          <w:p w14:paraId="3A84E24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val="en-US" w:eastAsia="ru-RU"/>
              </w:rPr>
              <w:lastRenderedPageBreak/>
              <w:t>1)</w:t>
            </w:r>
            <w:r w:rsidRPr="00777327">
              <w:rPr>
                <w:rFonts w:ascii="Times New Roman" w:eastAsia="Times New Roman" w:hAnsi="Times New Roman"/>
                <w:sz w:val="24"/>
                <w:szCs w:val="24"/>
                <w:lang w:eastAsia="ru-RU"/>
              </w:rPr>
              <w:t>К</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xml:space="preserve"> </w:t>
            </w:r>
            <w:r w:rsidRPr="00777327">
              <w:rPr>
                <w:rFonts w:ascii="Times New Roman" w:eastAsia="Times New Roman" w:hAnsi="Times New Roman"/>
                <w:sz w:val="24"/>
                <w:szCs w:val="24"/>
                <w:lang w:eastAsia="ru-RU"/>
              </w:rPr>
              <w:t>СО</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2)Na</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xml:space="preserve"> CO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3) CaCO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4) NaHCO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5) MgSO</w:t>
            </w:r>
            <w:r w:rsidRPr="00777327">
              <w:rPr>
                <w:rFonts w:ascii="Times New Roman" w:eastAsia="Times New Roman" w:hAnsi="Times New Roman"/>
                <w:sz w:val="24"/>
                <w:szCs w:val="24"/>
                <w:vertAlign w:val="subscript"/>
                <w:lang w:val="en-US" w:eastAsia="ru-RU"/>
              </w:rPr>
              <w:t>4</w:t>
            </w:r>
          </w:p>
          <w:p w14:paraId="16EA640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390C92B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7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19"/>
              <w:gridCol w:w="956"/>
            </w:tblGrid>
            <w:tr w:rsidR="00E11F3A" w:rsidRPr="00777327" w14:paraId="68424E93" w14:textId="77777777" w:rsidTr="00E11F3A">
              <w:trPr>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659ACD"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06AE8"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52CD46D3"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2822FC4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7. Из предложенного перечня выберите два вещества, которым характерно явление аллотропии.</w:t>
            </w:r>
          </w:p>
          <w:p w14:paraId="6135BBC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1)натрий 2) сера 3) кислород 4) хлор 5) магний</w:t>
            </w:r>
          </w:p>
          <w:p w14:paraId="6572E9F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0487571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7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37"/>
              <w:gridCol w:w="938"/>
            </w:tblGrid>
            <w:tr w:rsidR="00777327" w:rsidRPr="00777327" w14:paraId="028E5780" w14:textId="77777777" w:rsidTr="00E11F3A">
              <w:trPr>
                <w:tblCellSpacing w:w="15" w:type="dxa"/>
              </w:trPr>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23FDF1"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1ED6E"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29BF885E"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p>
          <w:p w14:paraId="33DF40D7" w14:textId="77777777" w:rsidR="00E11F3A" w:rsidRPr="00777327" w:rsidRDefault="00E11F3A" w:rsidP="0084634E">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8.Установите соответствие между формулой оксида и его характером: к позиции, обозначенной буквой, подберите, соответствующую позицию, </w:t>
            </w:r>
            <w:proofErr w:type="spellStart"/>
            <w:r w:rsidRPr="00777327">
              <w:rPr>
                <w:rFonts w:ascii="Times New Roman" w:eastAsia="Times New Roman" w:hAnsi="Times New Roman"/>
                <w:sz w:val="24"/>
                <w:szCs w:val="24"/>
                <w:lang w:eastAsia="ru-RU"/>
              </w:rPr>
              <w:t>обозначееную</w:t>
            </w:r>
            <w:proofErr w:type="spellEnd"/>
            <w:r w:rsidRPr="00777327">
              <w:rPr>
                <w:rFonts w:ascii="Times New Roman" w:eastAsia="Times New Roman" w:hAnsi="Times New Roman"/>
                <w:sz w:val="24"/>
                <w:szCs w:val="24"/>
                <w:lang w:eastAsia="ru-RU"/>
              </w:rPr>
              <w:t xml:space="preserve"> цифрой.</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01"/>
              <w:gridCol w:w="2284"/>
            </w:tblGrid>
            <w:tr w:rsidR="00777327" w:rsidRPr="00777327" w14:paraId="7B22C951" w14:textId="77777777" w:rsidTr="00E11F3A">
              <w:trPr>
                <w:tblCellSpacing w:w="15" w:type="dxa"/>
              </w:trPr>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C7358D"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N</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w:t>
                  </w:r>
                </w:p>
              </w:tc>
              <w:tc>
                <w:tcPr>
                  <w:tcW w:w="1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E1399"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амфотерный оксид</w:t>
                  </w:r>
                </w:p>
              </w:tc>
            </w:tr>
            <w:tr w:rsidR="00777327" w:rsidRPr="00777327" w14:paraId="25B73028" w14:textId="77777777" w:rsidTr="00E11F3A">
              <w:trPr>
                <w:tblCellSpacing w:w="15" w:type="dxa"/>
              </w:trPr>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228A2"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Al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w:t>
                  </w:r>
                  <w:r w:rsidRPr="00777327">
                    <w:rPr>
                      <w:rFonts w:ascii="Times New Roman" w:eastAsia="Times New Roman" w:hAnsi="Times New Roman"/>
                      <w:sz w:val="24"/>
                      <w:szCs w:val="24"/>
                      <w:vertAlign w:val="subscript"/>
                      <w:lang w:eastAsia="ru-RU"/>
                    </w:rPr>
                    <w:t>3</w:t>
                  </w:r>
                </w:p>
              </w:tc>
              <w:tc>
                <w:tcPr>
                  <w:tcW w:w="1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2D7A3D"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основный оксид</w:t>
                  </w:r>
                </w:p>
              </w:tc>
            </w:tr>
            <w:tr w:rsidR="00777327" w:rsidRPr="00777327" w14:paraId="5B56AB75" w14:textId="77777777" w:rsidTr="00E11F3A">
              <w:trPr>
                <w:tblCellSpacing w:w="15" w:type="dxa"/>
              </w:trPr>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F4422"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B) NO</w:t>
                  </w:r>
                  <w:r w:rsidRPr="00777327">
                    <w:rPr>
                      <w:rFonts w:ascii="Times New Roman" w:eastAsia="Times New Roman" w:hAnsi="Times New Roman"/>
                      <w:sz w:val="24"/>
                      <w:szCs w:val="24"/>
                      <w:vertAlign w:val="subscript"/>
                      <w:lang w:eastAsia="ru-RU"/>
                    </w:rPr>
                    <w:t>2</w:t>
                  </w:r>
                </w:p>
              </w:tc>
              <w:tc>
                <w:tcPr>
                  <w:tcW w:w="1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A5B67C"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несолеобразующий оксид</w:t>
                  </w:r>
                </w:p>
              </w:tc>
            </w:tr>
            <w:tr w:rsidR="00E11F3A" w:rsidRPr="00777327" w14:paraId="41A826C3" w14:textId="77777777" w:rsidTr="00E11F3A">
              <w:trPr>
                <w:tblCellSpacing w:w="15" w:type="dxa"/>
              </w:trPr>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C7D60"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K</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w:t>
                  </w:r>
                </w:p>
              </w:tc>
              <w:tc>
                <w:tcPr>
                  <w:tcW w:w="1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62857F"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кислотный оксид</w:t>
                  </w:r>
                </w:p>
              </w:tc>
            </w:tr>
          </w:tbl>
          <w:p w14:paraId="6AE3E79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выбранные цифры под соответствующими буквами.</w:t>
            </w:r>
          </w:p>
          <w:p w14:paraId="4437B8F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09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88"/>
              <w:gridCol w:w="729"/>
              <w:gridCol w:w="729"/>
              <w:gridCol w:w="744"/>
            </w:tblGrid>
            <w:tr w:rsidR="00E11F3A" w:rsidRPr="00777327" w14:paraId="6DC0F60E" w14:textId="77777777" w:rsidTr="00E11F3A">
              <w:trPr>
                <w:trHeight w:val="240"/>
                <w:tblCellSpacing w:w="15" w:type="dxa"/>
              </w:trPr>
              <w:tc>
                <w:tcPr>
                  <w:tcW w:w="6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0799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5216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EF87C"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EF69F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r>
            <w:tr w:rsidR="00E11F3A" w:rsidRPr="00777327" w14:paraId="50C138FF" w14:textId="77777777" w:rsidTr="00E11F3A">
              <w:trPr>
                <w:trHeight w:val="180"/>
                <w:tblCellSpacing w:w="15" w:type="dxa"/>
              </w:trPr>
              <w:tc>
                <w:tcPr>
                  <w:tcW w:w="6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AC6250"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4447D7"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4E677"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A1129"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1FB4661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r>
          </w:p>
          <w:p w14:paraId="66BCE621"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77D56A29"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9.Задана следующая схема превращений: Fe </w:t>
            </w:r>
            <w:r w:rsidRPr="00777327">
              <w:rPr>
                <w:rFonts w:ascii="Times New Roman" w:eastAsia="Times New Roman" w:hAnsi="Times New Roman"/>
                <w:b/>
                <w:bCs/>
                <w:sz w:val="24"/>
                <w:szCs w:val="24"/>
                <w:lang w:eastAsia="ru-RU"/>
              </w:rPr>
              <w:t>Х </w:t>
            </w:r>
            <w:r w:rsidRPr="00777327">
              <w:rPr>
                <w:rFonts w:ascii="Times New Roman" w:eastAsia="Times New Roman" w:hAnsi="Times New Roman"/>
                <w:sz w:val="24"/>
                <w:szCs w:val="24"/>
                <w:lang w:eastAsia="ru-RU"/>
              </w:rPr>
              <w:t>FeCl</w:t>
            </w:r>
            <w:r w:rsidRPr="00777327">
              <w:rPr>
                <w:rFonts w:ascii="Times New Roman" w:eastAsia="Times New Roman" w:hAnsi="Times New Roman"/>
                <w:sz w:val="24"/>
                <w:szCs w:val="24"/>
                <w:vertAlign w:val="subscript"/>
                <w:lang w:eastAsia="ru-RU"/>
              </w:rPr>
              <w:t>3</w:t>
            </w: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У</w:t>
            </w:r>
            <w:r w:rsidRPr="00777327">
              <w:rPr>
                <w:rFonts w:ascii="Times New Roman" w:eastAsia="Times New Roman" w:hAnsi="Times New Roman"/>
                <w:sz w:val="24"/>
                <w:szCs w:val="24"/>
                <w:lang w:eastAsia="ru-RU"/>
              </w:rPr>
              <w:t> Fe(OH)</w:t>
            </w:r>
            <w:r w:rsidRPr="00777327">
              <w:rPr>
                <w:rFonts w:ascii="Times New Roman" w:eastAsia="Times New Roman" w:hAnsi="Times New Roman"/>
                <w:sz w:val="24"/>
                <w:szCs w:val="24"/>
                <w:vertAlign w:val="subscript"/>
                <w:lang w:eastAsia="ru-RU"/>
              </w:rPr>
              <w:t>3</w:t>
            </w:r>
          </w:p>
          <w:p w14:paraId="51568F7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Определите, какие из указанных веществ являются веществами Х и У.</w:t>
            </w:r>
          </w:p>
          <w:p w14:paraId="00CBC47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Cl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xml:space="preserve"> 2) </w:t>
            </w:r>
            <w:proofErr w:type="spellStart"/>
            <w:r w:rsidRPr="00777327">
              <w:rPr>
                <w:rFonts w:ascii="Times New Roman" w:eastAsia="Times New Roman" w:hAnsi="Times New Roman"/>
                <w:sz w:val="24"/>
                <w:szCs w:val="24"/>
                <w:lang w:eastAsia="ru-RU"/>
              </w:rPr>
              <w:t>НСl</w:t>
            </w:r>
            <w:proofErr w:type="spellEnd"/>
            <w:r w:rsidRPr="00777327">
              <w:rPr>
                <w:rFonts w:ascii="Times New Roman" w:eastAsia="Times New Roman" w:hAnsi="Times New Roman"/>
                <w:sz w:val="24"/>
                <w:szCs w:val="24"/>
                <w:lang w:eastAsia="ru-RU"/>
              </w:rPr>
              <w:t> 3)KOH 4) H</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 5) </w:t>
            </w:r>
            <w:proofErr w:type="spellStart"/>
            <w:r w:rsidRPr="00777327">
              <w:rPr>
                <w:rFonts w:ascii="Times New Roman" w:eastAsia="Times New Roman" w:hAnsi="Times New Roman"/>
                <w:sz w:val="24"/>
                <w:szCs w:val="24"/>
                <w:lang w:eastAsia="ru-RU"/>
              </w:rPr>
              <w:t>NaCl</w:t>
            </w:r>
            <w:proofErr w:type="spellEnd"/>
          </w:p>
          <w:p w14:paraId="243DE8F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номера выбранных веществ под соответствующими буквами.</w:t>
            </w:r>
          </w:p>
          <w:p w14:paraId="761E573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6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80"/>
              <w:gridCol w:w="840"/>
            </w:tblGrid>
            <w:tr w:rsidR="00777327" w:rsidRPr="00777327" w14:paraId="6DBC272F" w14:textId="77777777" w:rsidTr="00E11F3A">
              <w:trPr>
                <w:trHeight w:val="255"/>
                <w:tblCellSpacing w:w="15" w:type="dxa"/>
              </w:trPr>
              <w:tc>
                <w:tcPr>
                  <w:tcW w:w="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04D361"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Х</w:t>
                  </w: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2DEBCF"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У</w:t>
                  </w:r>
                </w:p>
              </w:tc>
            </w:tr>
            <w:tr w:rsidR="00E11F3A" w:rsidRPr="00777327" w14:paraId="37A793D3" w14:textId="77777777" w:rsidTr="00E11F3A">
              <w:trPr>
                <w:trHeight w:val="135"/>
                <w:tblCellSpacing w:w="15" w:type="dxa"/>
              </w:trPr>
              <w:tc>
                <w:tcPr>
                  <w:tcW w:w="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81EBF"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07C27"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32DECD3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r>
          </w:p>
          <w:p w14:paraId="28735601"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6BB71F7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 Установите соответствие между формулой вещества и реагентами, с каждым из которых это вещество может взаимодействовать. К каждой позиции, обозначенной буквой, подберите соответствующую позицию, обозначенную цифрой.</w:t>
            </w:r>
          </w:p>
          <w:p w14:paraId="6B3F979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Формула вещества</w:t>
            </w: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Реагенты</w:t>
            </w:r>
          </w:p>
          <w:p w14:paraId="01A7308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Н</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xml:space="preserve">О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1) Н</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val="en-US" w:eastAsia="ru-RU"/>
              </w:rPr>
              <w:t>S</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w:t>
            </w:r>
            <w:proofErr w:type="spellStart"/>
            <w:r w:rsidRPr="00777327">
              <w:rPr>
                <w:rFonts w:ascii="Times New Roman" w:eastAsia="Times New Roman" w:hAnsi="Times New Roman"/>
                <w:sz w:val="24"/>
                <w:szCs w:val="24"/>
                <w:lang w:val="en-US" w:eastAsia="ru-RU"/>
              </w:rPr>
              <w:t>FeO</w:t>
            </w:r>
            <w:proofErr w:type="spellEnd"/>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NH</w:t>
            </w:r>
            <w:r w:rsidRPr="00777327">
              <w:rPr>
                <w:rFonts w:ascii="Times New Roman" w:eastAsia="Times New Roman" w:hAnsi="Times New Roman"/>
                <w:sz w:val="24"/>
                <w:szCs w:val="24"/>
                <w:vertAlign w:val="subscript"/>
                <w:lang w:eastAsia="ru-RU"/>
              </w:rPr>
              <w:t>3</w:t>
            </w:r>
          </w:p>
          <w:p w14:paraId="05FD9F8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eastAsia="ru-RU"/>
              </w:rPr>
              <w:t>Б</w:t>
            </w:r>
            <w:r w:rsidRPr="00777327">
              <w:rPr>
                <w:rFonts w:ascii="Times New Roman" w:eastAsia="Times New Roman" w:hAnsi="Times New Roman"/>
                <w:sz w:val="24"/>
                <w:szCs w:val="24"/>
                <w:lang w:val="en-US" w:eastAsia="ru-RU"/>
              </w:rPr>
              <w:t>)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b/>
                <w:bCs/>
                <w:sz w:val="24"/>
                <w:szCs w:val="24"/>
                <w:lang w:val="en-US" w:eastAsia="ru-RU"/>
              </w:rPr>
              <w:t xml:space="preserve">                                                                                 </w:t>
            </w:r>
            <w:r w:rsidRPr="00777327">
              <w:rPr>
                <w:rFonts w:ascii="Times New Roman" w:eastAsia="Times New Roman" w:hAnsi="Times New Roman"/>
                <w:sz w:val="24"/>
                <w:szCs w:val="24"/>
                <w:lang w:val="en-US" w:eastAsia="ru-RU"/>
              </w:rPr>
              <w:t>2) K, SO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Na</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O</w:t>
            </w:r>
          </w:p>
          <w:p w14:paraId="6DDEF5B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val="en-US" w:eastAsia="ru-RU"/>
              </w:rPr>
              <w:t>B) O</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3) CuSO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sz w:val="24"/>
                <w:szCs w:val="24"/>
                <w:lang w:val="en-US" w:eastAsia="ru-RU"/>
              </w:rPr>
              <w:t>, Al, HCl</w:t>
            </w:r>
          </w:p>
          <w:p w14:paraId="1D8608E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val="en-US" w:eastAsia="ru-RU"/>
              </w:rPr>
              <w:t xml:space="preserve">                                                                                              </w:t>
            </w:r>
            <w:r w:rsidRPr="00777327">
              <w:rPr>
                <w:rFonts w:ascii="Times New Roman" w:eastAsia="Times New Roman" w:hAnsi="Times New Roman"/>
                <w:sz w:val="24"/>
                <w:szCs w:val="24"/>
                <w:lang w:eastAsia="ru-RU"/>
              </w:rPr>
              <w:t xml:space="preserve">4) </w:t>
            </w:r>
            <w:proofErr w:type="spellStart"/>
            <w:r w:rsidRPr="00777327">
              <w:rPr>
                <w:rFonts w:ascii="Times New Roman" w:eastAsia="Times New Roman" w:hAnsi="Times New Roman"/>
                <w:sz w:val="24"/>
                <w:szCs w:val="24"/>
                <w:lang w:eastAsia="ru-RU"/>
              </w:rPr>
              <w:t>ВаС</w:t>
            </w:r>
            <w:proofErr w:type="spellEnd"/>
            <w:r w:rsidRPr="00777327">
              <w:rPr>
                <w:rFonts w:ascii="Times New Roman" w:eastAsia="Times New Roman" w:hAnsi="Times New Roman"/>
                <w:sz w:val="24"/>
                <w:szCs w:val="24"/>
                <w:lang w:val="en-US" w:eastAsia="ru-RU"/>
              </w:rPr>
              <w:t>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KOH</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Zn</w:t>
            </w:r>
          </w:p>
          <w:p w14:paraId="3A0FFA7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выбранные цифры под соответствующими буквами.</w:t>
            </w:r>
          </w:p>
          <w:p w14:paraId="1208160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1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11"/>
              <w:gridCol w:w="779"/>
              <w:gridCol w:w="862"/>
              <w:gridCol w:w="753"/>
            </w:tblGrid>
            <w:tr w:rsidR="00777327" w:rsidRPr="00777327" w14:paraId="776D315D" w14:textId="77777777" w:rsidTr="00E11F3A">
              <w:trPr>
                <w:trHeight w:val="195"/>
                <w:tblCellSpacing w:w="15"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0BA04"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D183F"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81F33"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1BA1A"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r>
            <w:tr w:rsidR="00E11F3A" w:rsidRPr="00777327" w14:paraId="03B47B73" w14:textId="77777777" w:rsidTr="00E11F3A">
              <w:trPr>
                <w:trHeight w:val="255"/>
                <w:tblCellSpacing w:w="15"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BA649"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70EC4"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E63A7"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41A71B"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3DF0920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r>
          </w:p>
          <w:p w14:paraId="511F6A5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 Методом электронного баланса расставьте коэффициенты в уравнении реакции:</w:t>
            </w:r>
          </w:p>
          <w:p w14:paraId="3D405EB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eastAsia="ru-RU"/>
              </w:rPr>
              <w:t>Си</w:t>
            </w:r>
            <w:r w:rsidRPr="00777327">
              <w:rPr>
                <w:rFonts w:ascii="Times New Roman" w:eastAsia="Times New Roman" w:hAnsi="Times New Roman"/>
                <w:sz w:val="24"/>
                <w:szCs w:val="24"/>
                <w:lang w:val="en-US" w:eastAsia="ru-RU"/>
              </w:rPr>
              <w:t> + HNO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w:t>
            </w:r>
            <w:proofErr w:type="spellStart"/>
            <w:r w:rsidRPr="00777327">
              <w:rPr>
                <w:rFonts w:ascii="Times New Roman" w:eastAsia="Times New Roman" w:hAnsi="Times New Roman"/>
                <w:sz w:val="24"/>
                <w:szCs w:val="24"/>
                <w:lang w:eastAsia="ru-RU"/>
              </w:rPr>
              <w:t>разб</w:t>
            </w:r>
            <w:proofErr w:type="spellEnd"/>
            <w:r w:rsidRPr="00777327">
              <w:rPr>
                <w:rFonts w:ascii="Times New Roman" w:eastAsia="Times New Roman" w:hAnsi="Times New Roman"/>
                <w:sz w:val="24"/>
                <w:szCs w:val="24"/>
                <w:lang w:val="en-US" w:eastAsia="ru-RU"/>
              </w:rPr>
              <w:t xml:space="preserve">.)   =    </w:t>
            </w:r>
            <w:r w:rsidRPr="00777327">
              <w:rPr>
                <w:rFonts w:ascii="Times New Roman" w:eastAsia="Times New Roman" w:hAnsi="Times New Roman"/>
                <w:sz w:val="24"/>
                <w:szCs w:val="24"/>
                <w:lang w:eastAsia="ru-RU"/>
              </w:rPr>
              <w:t>Си</w:t>
            </w:r>
            <w:r w:rsidRPr="00777327">
              <w:rPr>
                <w:rFonts w:ascii="Times New Roman" w:eastAsia="Times New Roman" w:hAnsi="Times New Roman"/>
                <w:sz w:val="24"/>
                <w:szCs w:val="24"/>
                <w:lang w:val="en-US" w:eastAsia="ru-RU"/>
              </w:rPr>
              <w:t>(NO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 NO +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O</w:t>
            </w:r>
          </w:p>
          <w:p w14:paraId="697F09D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Определите окислитель и восстановитель.</w:t>
            </w:r>
          </w:p>
          <w:p w14:paraId="49A8879E"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12. Решите задачу:</w:t>
            </w:r>
          </w:p>
          <w:p w14:paraId="6167996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Какой объем углекислого газа выделится при взаимодействии 200 г карбоната кальция, содержащего, 15 % примесей с необходимым количеством серной кислоты?</w:t>
            </w:r>
          </w:p>
          <w:p w14:paraId="5E75F36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848"/>
            </w:tblGrid>
            <w:tr w:rsidR="00E11F3A" w:rsidRPr="00777327" w14:paraId="4857D242" w14:textId="77777777" w:rsidTr="00E11F3A">
              <w:trPr>
                <w:tblCellSpacing w:w="15" w:type="dxa"/>
              </w:trPr>
              <w:tc>
                <w:tcPr>
                  <w:tcW w:w="79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81D45"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Для выполнения заданий 1-3 используйте следующий ряд химических элементов. Ответами в заданиях 1-3 является последовательность цифр, под которыми указаны химические элементы </w:t>
                  </w:r>
                  <w:r w:rsidRPr="00777327">
                    <w:rPr>
                      <w:rFonts w:ascii="Times New Roman" w:eastAsia="Times New Roman" w:hAnsi="Times New Roman"/>
                      <w:b/>
                      <w:bCs/>
                      <w:sz w:val="24"/>
                      <w:szCs w:val="24"/>
                      <w:lang w:eastAsia="ru-RU"/>
                    </w:rPr>
                    <w:t>в данном ряду</w:t>
                  </w:r>
                  <w:r w:rsidRPr="00777327">
                    <w:rPr>
                      <w:rFonts w:ascii="Times New Roman" w:eastAsia="Times New Roman" w:hAnsi="Times New Roman"/>
                      <w:sz w:val="24"/>
                      <w:szCs w:val="24"/>
                      <w:lang w:eastAsia="ru-RU"/>
                    </w:rPr>
                    <w:t>: 1)S 2) К 3)H 4)O 5) Na</w:t>
                  </w:r>
                </w:p>
              </w:tc>
            </w:tr>
          </w:tbl>
          <w:p w14:paraId="6C2A00E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1.Определите, атомам, каких из указанных элементов, до завершения уровня не хватает двух электронов.</w:t>
            </w:r>
          </w:p>
          <w:p w14:paraId="22723A7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ответа номера выбранных элементов.</w:t>
            </w:r>
          </w:p>
          <w:p w14:paraId="133AEF2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74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40"/>
              <w:gridCol w:w="900"/>
            </w:tblGrid>
            <w:tr w:rsidR="00E11F3A" w:rsidRPr="00777327" w14:paraId="40E94282" w14:textId="77777777" w:rsidTr="00E11F3A">
              <w:trPr>
                <w:tblCellSpacing w:w="15" w:type="dxa"/>
              </w:trPr>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F697C5"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293529"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4FA93C2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p>
          <w:p w14:paraId="2A76B17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Из указанных в ряду химических элементов выберите три элемента, которые находятся в одной группе. Расположите выбранные элементы в порядке возрастания их атомного радиуса.</w:t>
            </w:r>
          </w:p>
          <w:p w14:paraId="2681F1C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ответа номера выбранных элементов в нужной последовательности.</w:t>
            </w:r>
          </w:p>
          <w:p w14:paraId="62251BD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277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69"/>
              <w:gridCol w:w="934"/>
              <w:gridCol w:w="872"/>
            </w:tblGrid>
            <w:tr w:rsidR="00E11F3A" w:rsidRPr="00777327" w14:paraId="004BB02F" w14:textId="77777777" w:rsidTr="00E11F3A">
              <w:trPr>
                <w:tblCellSpacing w:w="15" w:type="dxa"/>
              </w:trPr>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9B197"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EC752"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169FB"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72B2A10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p>
          <w:p w14:paraId="49D9C02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3.Из числа указанных в ряду элементов выберите два элемента, которые в соединениях проявляют только степень окисления +1</w:t>
            </w:r>
          </w:p>
          <w:p w14:paraId="41AE4CA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элементов.</w:t>
            </w:r>
          </w:p>
          <w:p w14:paraId="56BF4F0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9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69"/>
              <w:gridCol w:w="951"/>
            </w:tblGrid>
            <w:tr w:rsidR="00E11F3A" w:rsidRPr="00777327" w14:paraId="06640F10" w14:textId="77777777" w:rsidTr="00E11F3A">
              <w:trPr>
                <w:tblCellSpacing w:w="15" w:type="dxa"/>
              </w:trPr>
              <w:tc>
                <w:tcPr>
                  <w:tcW w:w="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78767"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23550"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47A299DA"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43F50D2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Из предложенного перечня веществ выберите восстановители, действием которых на оксид железа (III) при нагревании можно получить железо.</w:t>
            </w:r>
          </w:p>
          <w:p w14:paraId="2B06333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1)водород 2) кислород 3) медь 4) алюминий 5) серебро</w:t>
            </w:r>
          </w:p>
          <w:p w14:paraId="27E67DB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5072E2E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93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67"/>
              <w:gridCol w:w="968"/>
            </w:tblGrid>
            <w:tr w:rsidR="00E11F3A" w:rsidRPr="00777327" w14:paraId="74A5C88E" w14:textId="77777777" w:rsidTr="00E11F3A">
              <w:trPr>
                <w:tblCellSpacing w:w="15" w:type="dxa"/>
              </w:trPr>
              <w:tc>
                <w:tcPr>
                  <w:tcW w:w="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777B94"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CCB76E"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170BE860"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3EDE56D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5.Из предложенного перечня выберите два металла, которые получают только электролизом расплавов их солей.</w:t>
            </w:r>
          </w:p>
          <w:p w14:paraId="72B7014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1)Fe 2) Na 3) </w:t>
            </w:r>
            <w:proofErr w:type="spellStart"/>
            <w:r w:rsidRPr="00777327">
              <w:rPr>
                <w:rFonts w:ascii="Times New Roman" w:eastAsia="Times New Roman" w:hAnsi="Times New Roman"/>
                <w:sz w:val="24"/>
                <w:szCs w:val="24"/>
                <w:lang w:eastAsia="ru-RU"/>
              </w:rPr>
              <w:t>Cu</w:t>
            </w:r>
            <w:proofErr w:type="spellEnd"/>
            <w:r w:rsidRPr="00777327">
              <w:rPr>
                <w:rFonts w:ascii="Times New Roman" w:eastAsia="Times New Roman" w:hAnsi="Times New Roman"/>
                <w:sz w:val="24"/>
                <w:szCs w:val="24"/>
                <w:lang w:eastAsia="ru-RU"/>
              </w:rPr>
              <w:t xml:space="preserve"> 4) Al 5) K</w:t>
            </w:r>
          </w:p>
          <w:p w14:paraId="71B9B67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7C9A0F2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9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52"/>
              <w:gridCol w:w="953"/>
            </w:tblGrid>
            <w:tr w:rsidR="00E11F3A" w:rsidRPr="00777327" w14:paraId="166FE98E" w14:textId="77777777" w:rsidTr="00E11F3A">
              <w:trPr>
                <w:tblCellSpacing w:w="15" w:type="dxa"/>
              </w:trPr>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44B39"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68D85"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5E5FB5F1" w14:textId="77777777" w:rsidR="00E11F3A" w:rsidRPr="00777327" w:rsidRDefault="00E11F3A" w:rsidP="0084634E">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t>6. Из предложенного перечня выберите два названия, которые соответствуют формуле Fe</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w:t>
            </w:r>
            <w:r w:rsidRPr="00777327">
              <w:rPr>
                <w:rFonts w:ascii="Times New Roman" w:eastAsia="Times New Roman" w:hAnsi="Times New Roman"/>
                <w:sz w:val="24"/>
                <w:szCs w:val="24"/>
                <w:vertAlign w:val="subscript"/>
                <w:lang w:eastAsia="ru-RU"/>
              </w:rPr>
              <w:t>3</w:t>
            </w:r>
            <w:r w:rsidRPr="00777327">
              <w:rPr>
                <w:rFonts w:ascii="Times New Roman" w:eastAsia="Times New Roman" w:hAnsi="Times New Roman"/>
                <w:sz w:val="24"/>
                <w:szCs w:val="24"/>
                <w:lang w:eastAsia="ru-RU"/>
              </w:rPr>
              <w:t>.</w:t>
            </w:r>
          </w:p>
          <w:p w14:paraId="18D3BF6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1)бурый железняк 2) красный железняк 3) гематит 4) лимонит 5) пирит</w:t>
            </w:r>
          </w:p>
          <w:p w14:paraId="0E61B1E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54F381B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4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3"/>
              <w:gridCol w:w="942"/>
            </w:tblGrid>
            <w:tr w:rsidR="00E11F3A" w:rsidRPr="00777327" w14:paraId="6A56C2C4" w14:textId="77777777" w:rsidTr="00E11F3A">
              <w:trPr>
                <w:tblCellSpacing w:w="15" w:type="dxa"/>
              </w:trPr>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C491FE"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217372"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1D7AB7B1"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07E5B6A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7. Из предложенного перечня выберите два вещества, в реакциях с которыми водород проявляет окислительные свойства.</w:t>
            </w:r>
          </w:p>
          <w:p w14:paraId="129CE4B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1)натрий 2) азот 3) кислород 4) кальций 5) фосфор</w:t>
            </w:r>
          </w:p>
          <w:p w14:paraId="27FFBF6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195E108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9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010"/>
              <w:gridCol w:w="895"/>
            </w:tblGrid>
            <w:tr w:rsidR="00E11F3A" w:rsidRPr="00777327" w14:paraId="188D238B" w14:textId="77777777" w:rsidTr="00E11F3A">
              <w:trPr>
                <w:tblCellSpacing w:w="15" w:type="dxa"/>
              </w:trPr>
              <w:tc>
                <w:tcPr>
                  <w:tcW w:w="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ADFE63"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04FDE5"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79994DC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p>
          <w:p w14:paraId="094ACE87" w14:textId="77777777" w:rsidR="00E11F3A" w:rsidRPr="00777327" w:rsidRDefault="00E11F3A" w:rsidP="0084634E">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8. Установите соответствие между формулой оксида и его характером: к позиции, обозначенной буквой, подберите, соответствующую позицию, обозначенную цифрой.</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43"/>
              <w:gridCol w:w="2693"/>
            </w:tblGrid>
            <w:tr w:rsidR="00777327" w:rsidRPr="00777327" w14:paraId="62CD7A0B" w14:textId="77777777" w:rsidTr="00E11F3A">
              <w:trPr>
                <w:tblCellSpacing w:w="15" w:type="dxa"/>
              </w:trPr>
              <w:tc>
                <w:tcPr>
                  <w:tcW w:w="13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1B9BB"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А) СО</w:t>
                  </w:r>
                  <w:r w:rsidRPr="00777327">
                    <w:rPr>
                      <w:rFonts w:ascii="Times New Roman" w:eastAsia="Times New Roman" w:hAnsi="Times New Roman"/>
                      <w:sz w:val="24"/>
                      <w:szCs w:val="24"/>
                      <w:vertAlign w:val="subscript"/>
                      <w:lang w:eastAsia="ru-RU"/>
                    </w:rPr>
                    <w:t>2</w:t>
                  </w:r>
                </w:p>
              </w:tc>
              <w:tc>
                <w:tcPr>
                  <w:tcW w:w="2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9F069D"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амфотерный оксид</w:t>
                  </w:r>
                </w:p>
              </w:tc>
            </w:tr>
            <w:tr w:rsidR="00777327" w:rsidRPr="00777327" w14:paraId="0990EDAF" w14:textId="77777777" w:rsidTr="00E11F3A">
              <w:trPr>
                <w:tblCellSpacing w:w="15" w:type="dxa"/>
              </w:trPr>
              <w:tc>
                <w:tcPr>
                  <w:tcW w:w="13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CFDCFF"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w:t>
                  </w:r>
                  <w:proofErr w:type="spellStart"/>
                  <w:r w:rsidRPr="00777327">
                    <w:rPr>
                      <w:rFonts w:ascii="Times New Roman" w:eastAsia="Times New Roman" w:hAnsi="Times New Roman"/>
                      <w:sz w:val="24"/>
                      <w:szCs w:val="24"/>
                      <w:lang w:eastAsia="ru-RU"/>
                    </w:rPr>
                    <w:t>ZnO</w:t>
                  </w:r>
                  <w:proofErr w:type="spellEnd"/>
                </w:p>
              </w:tc>
              <w:tc>
                <w:tcPr>
                  <w:tcW w:w="2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5E1D25"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основный оксид</w:t>
                  </w:r>
                </w:p>
              </w:tc>
            </w:tr>
            <w:tr w:rsidR="00777327" w:rsidRPr="00777327" w14:paraId="6B1FA162" w14:textId="77777777" w:rsidTr="00E11F3A">
              <w:trPr>
                <w:tblCellSpacing w:w="15" w:type="dxa"/>
              </w:trPr>
              <w:tc>
                <w:tcPr>
                  <w:tcW w:w="13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FB12DE"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B) CO</w:t>
                  </w:r>
                </w:p>
              </w:tc>
              <w:tc>
                <w:tcPr>
                  <w:tcW w:w="2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0F7C48"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несолеобразующий оксид</w:t>
                  </w:r>
                </w:p>
              </w:tc>
            </w:tr>
            <w:tr w:rsidR="00E11F3A" w:rsidRPr="00777327" w14:paraId="2F59ABEA" w14:textId="77777777" w:rsidTr="00E11F3A">
              <w:trPr>
                <w:tblCellSpacing w:w="15" w:type="dxa"/>
              </w:trPr>
              <w:tc>
                <w:tcPr>
                  <w:tcW w:w="13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7F1487"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w:t>
                  </w:r>
                  <w:proofErr w:type="spellStart"/>
                  <w:r w:rsidRPr="00777327">
                    <w:rPr>
                      <w:rFonts w:ascii="Times New Roman" w:eastAsia="Times New Roman" w:hAnsi="Times New Roman"/>
                      <w:sz w:val="24"/>
                      <w:szCs w:val="24"/>
                      <w:lang w:eastAsia="ru-RU"/>
                    </w:rPr>
                    <w:t>MgO</w:t>
                  </w:r>
                  <w:proofErr w:type="spellEnd"/>
                </w:p>
              </w:tc>
              <w:tc>
                <w:tcPr>
                  <w:tcW w:w="2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3567D"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кислотный оксид</w:t>
                  </w:r>
                </w:p>
              </w:tc>
            </w:tr>
          </w:tbl>
          <w:p w14:paraId="1E24F3D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выбранные цифры под соответствующими буквами.</w:t>
            </w:r>
          </w:p>
          <w:p w14:paraId="0AAA818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22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91"/>
              <w:gridCol w:w="752"/>
              <w:gridCol w:w="856"/>
              <w:gridCol w:w="726"/>
            </w:tblGrid>
            <w:tr w:rsidR="00777327" w:rsidRPr="00777327" w14:paraId="6559A106" w14:textId="77777777" w:rsidTr="00E11F3A">
              <w:trPr>
                <w:trHeight w:val="240"/>
                <w:tblCellSpacing w:w="15" w:type="dxa"/>
              </w:trPr>
              <w:tc>
                <w:tcPr>
                  <w:tcW w:w="6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37E166"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ED939"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705161"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E9868"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r>
            <w:tr w:rsidR="00777327" w:rsidRPr="00777327" w14:paraId="725FE76F" w14:textId="77777777" w:rsidTr="00E11F3A">
              <w:trPr>
                <w:trHeight w:val="180"/>
                <w:tblCellSpacing w:w="15" w:type="dxa"/>
              </w:trPr>
              <w:tc>
                <w:tcPr>
                  <w:tcW w:w="6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835BD1"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62555"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327DC"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D1809"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643E892E"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p>
          <w:p w14:paraId="4E218D4A"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p>
          <w:p w14:paraId="7836391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9.Задана следующая схема превращений: Fe </w:t>
            </w:r>
            <w:r w:rsidRPr="00777327">
              <w:rPr>
                <w:rFonts w:ascii="Times New Roman" w:eastAsia="Times New Roman" w:hAnsi="Times New Roman"/>
                <w:b/>
                <w:bCs/>
                <w:sz w:val="24"/>
                <w:szCs w:val="24"/>
                <w:lang w:eastAsia="ru-RU"/>
              </w:rPr>
              <w:t>Х </w:t>
            </w:r>
            <w:r w:rsidRPr="00777327">
              <w:rPr>
                <w:rFonts w:ascii="Times New Roman" w:eastAsia="Times New Roman" w:hAnsi="Times New Roman"/>
                <w:sz w:val="24"/>
                <w:szCs w:val="24"/>
                <w:lang w:eastAsia="ru-RU"/>
              </w:rPr>
              <w:t>FeCl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У</w:t>
            </w:r>
            <w:r w:rsidRPr="00777327">
              <w:rPr>
                <w:rFonts w:ascii="Times New Roman" w:eastAsia="Times New Roman" w:hAnsi="Times New Roman"/>
                <w:sz w:val="24"/>
                <w:szCs w:val="24"/>
                <w:lang w:eastAsia="ru-RU"/>
              </w:rPr>
              <w:t> Fe(OH)</w:t>
            </w:r>
            <w:r w:rsidRPr="00777327">
              <w:rPr>
                <w:rFonts w:ascii="Times New Roman" w:eastAsia="Times New Roman" w:hAnsi="Times New Roman"/>
                <w:sz w:val="24"/>
                <w:szCs w:val="24"/>
                <w:vertAlign w:val="subscript"/>
                <w:lang w:eastAsia="ru-RU"/>
              </w:rPr>
              <w:t>2</w:t>
            </w:r>
          </w:p>
          <w:p w14:paraId="5338B55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Определите, какие из указанных веществ являются веществами Х и У.</w:t>
            </w:r>
          </w:p>
          <w:p w14:paraId="4192AFC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Cl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xml:space="preserve"> 2) </w:t>
            </w:r>
            <w:proofErr w:type="spellStart"/>
            <w:r w:rsidRPr="00777327">
              <w:rPr>
                <w:rFonts w:ascii="Times New Roman" w:eastAsia="Times New Roman" w:hAnsi="Times New Roman"/>
                <w:sz w:val="24"/>
                <w:szCs w:val="24"/>
                <w:lang w:eastAsia="ru-RU"/>
              </w:rPr>
              <w:t>НСl</w:t>
            </w:r>
            <w:proofErr w:type="spellEnd"/>
            <w:r w:rsidRPr="00777327">
              <w:rPr>
                <w:rFonts w:ascii="Times New Roman" w:eastAsia="Times New Roman" w:hAnsi="Times New Roman"/>
                <w:sz w:val="24"/>
                <w:szCs w:val="24"/>
                <w:lang w:eastAsia="ru-RU"/>
              </w:rPr>
              <w:t> 3) KOH 4) H2O 5) </w:t>
            </w:r>
            <w:proofErr w:type="spellStart"/>
            <w:r w:rsidRPr="00777327">
              <w:rPr>
                <w:rFonts w:ascii="Times New Roman" w:eastAsia="Times New Roman" w:hAnsi="Times New Roman"/>
                <w:sz w:val="24"/>
                <w:szCs w:val="24"/>
                <w:lang w:eastAsia="ru-RU"/>
              </w:rPr>
              <w:t>KCl</w:t>
            </w:r>
            <w:proofErr w:type="spellEnd"/>
          </w:p>
          <w:p w14:paraId="336EADA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номера выбранных веществ под соответствующими буквами.</w:t>
            </w:r>
          </w:p>
          <w:p w14:paraId="3808AE4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4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61"/>
              <w:gridCol w:w="884"/>
            </w:tblGrid>
            <w:tr w:rsidR="00777327" w:rsidRPr="00777327" w14:paraId="4EB56CB9" w14:textId="77777777" w:rsidTr="00E11F3A">
              <w:trPr>
                <w:trHeight w:val="255"/>
                <w:tblCellSpacing w:w="15" w:type="dxa"/>
              </w:trPr>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12554C"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Х</w:t>
                  </w:r>
                </w:p>
              </w:tc>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F2259"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У</w:t>
                  </w:r>
                </w:p>
              </w:tc>
            </w:tr>
            <w:tr w:rsidR="00E11F3A" w:rsidRPr="00777327" w14:paraId="15C82EC6" w14:textId="77777777" w:rsidTr="00E11F3A">
              <w:trPr>
                <w:trHeight w:val="135"/>
                <w:tblCellSpacing w:w="15" w:type="dxa"/>
              </w:trPr>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18DE7C"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BF664"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3BB7309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r>
          </w:p>
          <w:p w14:paraId="7DD07981"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41D249D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 Установите соответствие между формулой вещества и реагентами, с каждым из которых это вещество может взаимодействовать. К каждой позиции, обозначенной буквой, подберите соответствующую позицию, обозначенную цифрой.</w:t>
            </w:r>
          </w:p>
          <w:p w14:paraId="3B67A03C"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Формула вещества                                    </w:t>
            </w: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Реагенты</w:t>
            </w:r>
          </w:p>
          <w:p w14:paraId="117B038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r w:rsidRPr="00777327">
              <w:rPr>
                <w:rFonts w:ascii="Times New Roman" w:eastAsia="Times New Roman" w:hAnsi="Times New Roman"/>
                <w:sz w:val="24"/>
                <w:szCs w:val="24"/>
                <w:lang w:val="en-US" w:eastAsia="ru-RU"/>
              </w:rPr>
              <w:t> Fe</w:t>
            </w:r>
            <w:r w:rsidRPr="00777327">
              <w:rPr>
                <w:rFonts w:ascii="Times New Roman" w:eastAsia="Times New Roman" w:hAnsi="Times New Roman"/>
                <w:sz w:val="24"/>
                <w:szCs w:val="24"/>
                <w:lang w:eastAsia="ru-RU"/>
              </w:rPr>
              <w:t xml:space="preserve">О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1) </w:t>
            </w:r>
            <w:r w:rsidRPr="00777327">
              <w:rPr>
                <w:rFonts w:ascii="Times New Roman" w:eastAsia="Times New Roman" w:hAnsi="Times New Roman"/>
                <w:sz w:val="24"/>
                <w:szCs w:val="24"/>
                <w:lang w:val="en-US" w:eastAsia="ru-RU"/>
              </w:rPr>
              <w:t>SO</w:t>
            </w:r>
            <w:r w:rsidRPr="00777327">
              <w:rPr>
                <w:rFonts w:ascii="Times New Roman" w:eastAsia="Times New Roman" w:hAnsi="Times New Roman"/>
                <w:sz w:val="24"/>
                <w:szCs w:val="24"/>
                <w:vertAlign w:val="subscript"/>
                <w:lang w:eastAsia="ru-RU"/>
              </w:rPr>
              <w:t>3</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O</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HCl</w:t>
            </w:r>
          </w:p>
          <w:p w14:paraId="37440553" w14:textId="77777777" w:rsidR="00E11F3A" w:rsidRPr="00777327" w:rsidRDefault="00E11F3A" w:rsidP="00777327">
            <w:pPr>
              <w:shd w:val="clear" w:color="auto" w:fill="FFFFFF"/>
              <w:spacing w:after="0" w:line="240" w:lineRule="auto"/>
              <w:rPr>
                <w:rFonts w:ascii="Times New Roman" w:eastAsia="Times New Roman" w:hAnsi="Times New Roman"/>
                <w:b/>
                <w:bCs/>
                <w:sz w:val="24"/>
                <w:szCs w:val="24"/>
                <w:lang w:val="en-US" w:eastAsia="ru-RU"/>
              </w:rPr>
            </w:pPr>
            <w:r w:rsidRPr="00777327">
              <w:rPr>
                <w:rFonts w:ascii="Times New Roman" w:eastAsia="Times New Roman" w:hAnsi="Times New Roman"/>
                <w:sz w:val="24"/>
                <w:szCs w:val="24"/>
                <w:lang w:eastAsia="ru-RU"/>
              </w:rPr>
              <w:t>Б</w:t>
            </w:r>
            <w:r w:rsidRPr="00777327">
              <w:rPr>
                <w:rFonts w:ascii="Times New Roman" w:eastAsia="Times New Roman" w:hAnsi="Times New Roman"/>
                <w:sz w:val="24"/>
                <w:szCs w:val="24"/>
                <w:lang w:val="en-US" w:eastAsia="ru-RU"/>
              </w:rPr>
              <w:t>) S                                                               2) Hg, O</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KClO</w:t>
            </w:r>
            <w:r w:rsidRPr="00777327">
              <w:rPr>
                <w:rFonts w:ascii="Times New Roman" w:eastAsia="Times New Roman" w:hAnsi="Times New Roman"/>
                <w:sz w:val="24"/>
                <w:szCs w:val="24"/>
                <w:vertAlign w:val="subscript"/>
                <w:lang w:val="en-US" w:eastAsia="ru-RU"/>
              </w:rPr>
              <w:t>3</w:t>
            </w:r>
          </w:p>
          <w:p w14:paraId="478D177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val="en-US" w:eastAsia="ru-RU"/>
              </w:rPr>
              <w:t xml:space="preserve"> B) KOH                                                       3) CuSO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sz w:val="24"/>
                <w:szCs w:val="24"/>
                <w:lang w:val="en-US" w:eastAsia="ru-RU"/>
              </w:rPr>
              <w:t>, Cu, HBr</w:t>
            </w:r>
          </w:p>
          <w:p w14:paraId="0ACA3A07"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val="en-US" w:eastAsia="ru-RU"/>
              </w:rPr>
              <w:t xml:space="preserve">                                      </w:t>
            </w:r>
            <w:r w:rsidRPr="00777327">
              <w:rPr>
                <w:rFonts w:ascii="Times New Roman" w:eastAsia="Times New Roman" w:hAnsi="Times New Roman"/>
                <w:sz w:val="24"/>
                <w:szCs w:val="24"/>
                <w:lang w:eastAsia="ru-RU"/>
              </w:rPr>
              <w:t xml:space="preserve">4) </w:t>
            </w:r>
            <w:r w:rsidRPr="00777327">
              <w:rPr>
                <w:rFonts w:ascii="Times New Roman" w:eastAsia="Times New Roman" w:hAnsi="Times New Roman"/>
                <w:sz w:val="24"/>
                <w:szCs w:val="24"/>
                <w:lang w:val="en-US" w:eastAsia="ru-RU"/>
              </w:rPr>
              <w:t>Cu</w:t>
            </w:r>
            <w:r w:rsidRPr="00777327">
              <w:rPr>
                <w:rFonts w:ascii="Times New Roman" w:eastAsia="Times New Roman" w:hAnsi="Times New Roman"/>
                <w:sz w:val="24"/>
                <w:szCs w:val="24"/>
                <w:lang w:eastAsia="ru-RU"/>
              </w:rPr>
              <w:t>С</w:t>
            </w:r>
            <w:r w:rsidRPr="00777327">
              <w:rPr>
                <w:rFonts w:ascii="Times New Roman" w:eastAsia="Times New Roman" w:hAnsi="Times New Roman"/>
                <w:sz w:val="24"/>
                <w:szCs w:val="24"/>
                <w:lang w:val="en-US" w:eastAsia="ru-RU"/>
              </w:rPr>
              <w:t>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HCl</w:t>
            </w:r>
            <w:r w:rsidRPr="00777327">
              <w:rPr>
                <w:rFonts w:ascii="Times New Roman" w:eastAsia="Times New Roman" w:hAnsi="Times New Roman"/>
                <w:sz w:val="24"/>
                <w:szCs w:val="24"/>
                <w:lang w:eastAsia="ru-RU"/>
              </w:rPr>
              <w:t xml:space="preserve">, </w:t>
            </w:r>
            <w:proofErr w:type="spellStart"/>
            <w:r w:rsidRPr="00777327">
              <w:rPr>
                <w:rFonts w:ascii="Times New Roman" w:eastAsia="Times New Roman" w:hAnsi="Times New Roman"/>
                <w:sz w:val="24"/>
                <w:szCs w:val="24"/>
                <w:lang w:val="en-US" w:eastAsia="ru-RU"/>
              </w:rPr>
              <w:t>ZnO</w:t>
            </w:r>
            <w:proofErr w:type="spellEnd"/>
          </w:p>
          <w:p w14:paraId="0B20D37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выбранные цифры под соответствующими буквами.</w:t>
            </w:r>
          </w:p>
          <w:p w14:paraId="055C790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07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97"/>
              <w:gridCol w:w="699"/>
              <w:gridCol w:w="782"/>
              <w:gridCol w:w="797"/>
            </w:tblGrid>
            <w:tr w:rsidR="00777327" w:rsidRPr="00777327" w14:paraId="27CEDDAC" w14:textId="77777777" w:rsidTr="00E11F3A">
              <w:trPr>
                <w:trHeight w:val="195"/>
                <w:tblCellSpacing w:w="15" w:type="dxa"/>
              </w:trPr>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BFFB9"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AE318D"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FC3CB"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F706DC"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r>
            <w:tr w:rsidR="00E11F3A" w:rsidRPr="00777327" w14:paraId="679B0619" w14:textId="77777777" w:rsidTr="00E11F3A">
              <w:trPr>
                <w:trHeight w:val="255"/>
                <w:tblCellSpacing w:w="15" w:type="dxa"/>
              </w:trPr>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AC85B"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p>
              </w:tc>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51FBB"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F0626"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BC901"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p>
              </w:tc>
            </w:tr>
          </w:tbl>
          <w:p w14:paraId="4145EC03"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p>
          <w:p w14:paraId="327BFD6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p>
          <w:p w14:paraId="59B4B80C" w14:textId="77777777" w:rsidR="0084634E" w:rsidRDefault="0084634E" w:rsidP="00777327">
            <w:pPr>
              <w:shd w:val="clear" w:color="auto" w:fill="FFFFFF"/>
              <w:spacing w:after="0" w:line="240" w:lineRule="auto"/>
              <w:rPr>
                <w:rFonts w:ascii="Times New Roman" w:eastAsia="Times New Roman" w:hAnsi="Times New Roman"/>
                <w:sz w:val="24"/>
                <w:szCs w:val="24"/>
                <w:lang w:eastAsia="ru-RU"/>
              </w:rPr>
            </w:pPr>
          </w:p>
          <w:p w14:paraId="0505929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 Методом электронного баланса расставьте коэффициенты в уравнении реакции:</w:t>
            </w:r>
          </w:p>
          <w:p w14:paraId="41D51906"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val="en-US" w:eastAsia="ru-RU"/>
              </w:rPr>
            </w:pPr>
            <w:r w:rsidRPr="00777327">
              <w:rPr>
                <w:rFonts w:ascii="Times New Roman" w:eastAsia="Times New Roman" w:hAnsi="Times New Roman"/>
                <w:sz w:val="24"/>
                <w:szCs w:val="24"/>
                <w:lang w:val="en-US" w:eastAsia="ru-RU"/>
              </w:rPr>
              <w:t> Zn +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b/>
                <w:bCs/>
                <w:sz w:val="24"/>
                <w:szCs w:val="24"/>
                <w:lang w:val="en-US" w:eastAsia="ru-RU"/>
              </w:rPr>
              <w:t xml:space="preserve"> (</w:t>
            </w:r>
            <w:r w:rsidRPr="00777327">
              <w:rPr>
                <w:rFonts w:ascii="Times New Roman" w:eastAsia="Times New Roman" w:hAnsi="Times New Roman"/>
                <w:sz w:val="24"/>
                <w:szCs w:val="24"/>
                <w:lang w:val="en-US" w:eastAsia="ru-RU"/>
              </w:rPr>
              <w:t> </w:t>
            </w:r>
            <w:proofErr w:type="spellStart"/>
            <w:r w:rsidRPr="00777327">
              <w:rPr>
                <w:rFonts w:ascii="Times New Roman" w:eastAsia="Times New Roman" w:hAnsi="Times New Roman"/>
                <w:sz w:val="24"/>
                <w:szCs w:val="24"/>
                <w:lang w:eastAsia="ru-RU"/>
              </w:rPr>
              <w:t>конц</w:t>
            </w:r>
            <w:proofErr w:type="spellEnd"/>
            <w:r w:rsidRPr="00777327">
              <w:rPr>
                <w:rFonts w:ascii="Times New Roman" w:eastAsia="Times New Roman" w:hAnsi="Times New Roman"/>
                <w:sz w:val="24"/>
                <w:szCs w:val="24"/>
                <w:lang w:val="en-US" w:eastAsia="ru-RU"/>
              </w:rPr>
              <w:t>.)=  ZnSO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sz w:val="24"/>
                <w:szCs w:val="24"/>
                <w:lang w:val="en-US" w:eastAsia="ru-RU"/>
              </w:rPr>
              <w:t> +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S +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O</w:t>
            </w:r>
          </w:p>
          <w:p w14:paraId="272DCC2E"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Определите окислитель и восстановитель</w:t>
            </w:r>
          </w:p>
          <w:p w14:paraId="22FEC1C0"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12. Решите задачу: Чему равен объем водорода, образовавшегося при взаимодействии 5,4г алюминия и 81г </w:t>
            </w:r>
            <w:proofErr w:type="spellStart"/>
            <w:r w:rsidRPr="00777327">
              <w:rPr>
                <w:rFonts w:ascii="Times New Roman" w:eastAsia="Times New Roman" w:hAnsi="Times New Roman"/>
                <w:sz w:val="24"/>
                <w:szCs w:val="24"/>
                <w:lang w:eastAsia="ru-RU"/>
              </w:rPr>
              <w:t>бромоводородной</w:t>
            </w:r>
            <w:proofErr w:type="spellEnd"/>
            <w:r w:rsidRPr="00777327">
              <w:rPr>
                <w:rFonts w:ascii="Times New Roman" w:eastAsia="Times New Roman" w:hAnsi="Times New Roman"/>
                <w:sz w:val="24"/>
                <w:szCs w:val="24"/>
                <w:lang w:eastAsia="ru-RU"/>
              </w:rPr>
              <w:t xml:space="preserve"> кислоты?</w:t>
            </w:r>
          </w:p>
        </w:tc>
      </w:tr>
      <w:tr w:rsidR="00777327" w:rsidRPr="00777327" w14:paraId="57A69E45" w14:textId="77777777" w:rsidTr="00777327">
        <w:trPr>
          <w:jc w:val="right"/>
        </w:trPr>
        <w:tc>
          <w:tcPr>
            <w:tcW w:w="1526" w:type="dxa"/>
          </w:tcPr>
          <w:p w14:paraId="327054C6"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Биология</w:t>
            </w:r>
          </w:p>
        </w:tc>
        <w:tc>
          <w:tcPr>
            <w:tcW w:w="8080" w:type="dxa"/>
          </w:tcPr>
          <w:p w14:paraId="1A70F53E" w14:textId="77777777" w:rsidR="00E11F3A" w:rsidRPr="00777327" w:rsidRDefault="00E11F3A" w:rsidP="00777327">
            <w:pPr>
              <w:shd w:val="clear" w:color="auto" w:fill="FFFFFF"/>
              <w:spacing w:after="0" w:line="240" w:lineRule="auto"/>
              <w:jc w:val="center"/>
              <w:rPr>
                <w:rFonts w:ascii="Times New Roman" w:eastAsia="Times New Roman" w:hAnsi="Times New Roman"/>
                <w:b/>
                <w:bCs/>
                <w:sz w:val="24"/>
                <w:szCs w:val="24"/>
                <w:lang w:eastAsia="ru-RU"/>
              </w:rPr>
            </w:pPr>
            <w:r w:rsidRPr="00777327">
              <w:rPr>
                <w:rFonts w:ascii="Times New Roman" w:eastAsia="Times New Roman" w:hAnsi="Times New Roman"/>
                <w:b/>
                <w:bCs/>
                <w:sz w:val="24"/>
                <w:szCs w:val="24"/>
                <w:lang w:eastAsia="ru-RU"/>
              </w:rPr>
              <w:t xml:space="preserve">Итоговая контрольная работа </w:t>
            </w:r>
          </w:p>
          <w:p w14:paraId="7A7CFFAC"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1.</w:t>
            </w:r>
          </w:p>
          <w:p w14:paraId="2869538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Уровень А</w:t>
            </w:r>
          </w:p>
          <w:p w14:paraId="6BB57CF6" w14:textId="77777777" w:rsidR="00E11F3A" w:rsidRPr="00777327" w:rsidRDefault="00E11F3A" w:rsidP="00777327">
            <w:pPr>
              <w:shd w:val="clear" w:color="auto" w:fill="FFFFFF"/>
              <w:spacing w:after="0" w:line="240" w:lineRule="auto"/>
              <w:ind w:right="94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w:t>
            </w:r>
            <w:r w:rsidRPr="00777327">
              <w:rPr>
                <w:rFonts w:ascii="Times New Roman" w:eastAsia="Times New Roman" w:hAnsi="Times New Roman"/>
                <w:sz w:val="24"/>
                <w:szCs w:val="24"/>
                <w:lang w:eastAsia="ru-RU"/>
              </w:rPr>
              <w:t>Слюна человека содержит фермент, который расщепляет</w:t>
            </w:r>
          </w:p>
          <w:p w14:paraId="2C87E84C" w14:textId="77777777" w:rsidR="00E11F3A" w:rsidRPr="00777327" w:rsidRDefault="00E11F3A" w:rsidP="00777327">
            <w:pPr>
              <w:shd w:val="clear" w:color="auto" w:fill="FFFFFF"/>
              <w:spacing w:after="0" w:line="240" w:lineRule="auto"/>
              <w:ind w:right="94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крахмал    2. жиры     3. белки     4. белки, жиры, углеводы</w:t>
            </w:r>
          </w:p>
          <w:p w14:paraId="74E77A0E" w14:textId="77777777" w:rsidR="00E11F3A" w:rsidRPr="00777327" w:rsidRDefault="00E11F3A" w:rsidP="00777327">
            <w:pPr>
              <w:shd w:val="clear" w:color="auto" w:fill="FFFFFF"/>
              <w:spacing w:after="0" w:line="240" w:lineRule="auto"/>
              <w:ind w:lef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2.  </w:t>
            </w:r>
            <w:r w:rsidRPr="00777327">
              <w:rPr>
                <w:rFonts w:ascii="Times New Roman" w:eastAsia="Times New Roman" w:hAnsi="Times New Roman"/>
                <w:sz w:val="24"/>
                <w:szCs w:val="24"/>
                <w:lang w:eastAsia="ru-RU"/>
              </w:rPr>
              <w:t>Рефлекторная дуга заканчивается</w:t>
            </w:r>
          </w:p>
          <w:p w14:paraId="6F42721B" w14:textId="77777777" w:rsidR="00E11F3A" w:rsidRPr="00777327" w:rsidRDefault="00E11F3A" w:rsidP="00C4374E">
            <w:pPr>
              <w:numPr>
                <w:ilvl w:val="0"/>
                <w:numId w:val="328"/>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исполнительным органом           3.  рецептором</w:t>
            </w:r>
          </w:p>
          <w:p w14:paraId="63205BEF" w14:textId="77777777" w:rsidR="00E11F3A" w:rsidRPr="00777327" w:rsidRDefault="00E11F3A" w:rsidP="00C4374E">
            <w:pPr>
              <w:numPr>
                <w:ilvl w:val="0"/>
                <w:numId w:val="328"/>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чувствительным нейроном         4.  вставочным нейроном</w:t>
            </w:r>
          </w:p>
          <w:p w14:paraId="6B73CFD7"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3.  </w:t>
            </w:r>
            <w:r w:rsidRPr="00777327">
              <w:rPr>
                <w:rFonts w:ascii="Times New Roman" w:eastAsia="Times New Roman" w:hAnsi="Times New Roman"/>
                <w:sz w:val="24"/>
                <w:szCs w:val="24"/>
                <w:lang w:eastAsia="ru-RU"/>
              </w:rPr>
              <w:t>Как называются клетки, способные вырабатывать антитела?</w:t>
            </w:r>
          </w:p>
          <w:p w14:paraId="54F95A26"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фагоциты        2.  лимфоциты        3.  эритроциты        4.  тромбоциты</w:t>
            </w:r>
          </w:p>
          <w:p w14:paraId="7D04452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4.  </w:t>
            </w:r>
            <w:r w:rsidRPr="00777327">
              <w:rPr>
                <w:rFonts w:ascii="Times New Roman" w:eastAsia="Times New Roman" w:hAnsi="Times New Roman"/>
                <w:sz w:val="24"/>
                <w:szCs w:val="24"/>
                <w:lang w:eastAsia="ru-RU"/>
              </w:rPr>
              <w:t>Малый круг кровообращения начинается:</w:t>
            </w:r>
          </w:p>
          <w:p w14:paraId="27DD27AF"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1.  от левого желудочка        2.  от правого желудочка        3.  от аорты        4.  от правого предсердия</w:t>
            </w:r>
          </w:p>
          <w:p w14:paraId="6A4821A3"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5. </w:t>
            </w:r>
            <w:r w:rsidRPr="00777327">
              <w:rPr>
                <w:rFonts w:ascii="Times New Roman" w:eastAsia="Times New Roman" w:hAnsi="Times New Roman"/>
                <w:sz w:val="24"/>
                <w:szCs w:val="24"/>
                <w:lang w:eastAsia="ru-RU"/>
              </w:rPr>
              <w:t>Звуковая волна вызывает в первую очередь колебания</w:t>
            </w:r>
          </w:p>
          <w:p w14:paraId="6C3F6BD7" w14:textId="77777777" w:rsidR="00E11F3A" w:rsidRPr="00777327" w:rsidRDefault="00E11F3A" w:rsidP="00C4374E">
            <w:pPr>
              <w:numPr>
                <w:ilvl w:val="0"/>
                <w:numId w:val="329"/>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волосковых клеток                3.  жидкости улитки</w:t>
            </w:r>
          </w:p>
          <w:p w14:paraId="5818FA16" w14:textId="77777777" w:rsidR="00E11F3A" w:rsidRPr="00777327" w:rsidRDefault="00E11F3A" w:rsidP="00C4374E">
            <w:pPr>
              <w:numPr>
                <w:ilvl w:val="0"/>
                <w:numId w:val="329"/>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мембраны улитки                4.  барабанной перепонки</w:t>
            </w:r>
          </w:p>
          <w:p w14:paraId="513EF5E2" w14:textId="77777777" w:rsidR="00E11F3A" w:rsidRPr="00777327" w:rsidRDefault="00E11F3A" w:rsidP="00777327">
            <w:pPr>
              <w:shd w:val="clear" w:color="auto" w:fill="FFFFFF"/>
              <w:spacing w:after="0" w:line="240" w:lineRule="auto"/>
              <w:ind w:left="20" w:right="4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6.  </w:t>
            </w:r>
            <w:r w:rsidRPr="00777327">
              <w:rPr>
                <w:rFonts w:ascii="Times New Roman" w:eastAsia="Times New Roman" w:hAnsi="Times New Roman"/>
                <w:sz w:val="24"/>
                <w:szCs w:val="24"/>
                <w:lang w:eastAsia="ru-RU"/>
              </w:rPr>
              <w:t>Как называется чрезмерное повышение артериального давления?</w:t>
            </w:r>
          </w:p>
          <w:p w14:paraId="776BBB69"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гипертония       2.  гипотония         3.  аллергия       4.  аритмия</w:t>
            </w:r>
          </w:p>
          <w:p w14:paraId="7B01A2F4"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7.  </w:t>
            </w:r>
            <w:r w:rsidRPr="00777327">
              <w:rPr>
                <w:rFonts w:ascii="Times New Roman" w:eastAsia="Times New Roman" w:hAnsi="Times New Roman"/>
                <w:sz w:val="24"/>
                <w:szCs w:val="24"/>
                <w:lang w:eastAsia="ru-RU"/>
              </w:rPr>
              <w:t>Из чего состоит средний слой стенки артерий, вен, желудка и кишечника?</w:t>
            </w:r>
          </w:p>
          <w:p w14:paraId="08D55591" w14:textId="77777777" w:rsidR="00E11F3A" w:rsidRPr="00777327" w:rsidRDefault="00E11F3A" w:rsidP="00C4374E">
            <w:pPr>
              <w:numPr>
                <w:ilvl w:val="0"/>
                <w:numId w:val="330"/>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из гладких мышц                         3.  из эпителиальной ткани</w:t>
            </w:r>
          </w:p>
          <w:p w14:paraId="7B4056F1" w14:textId="77777777" w:rsidR="00E11F3A" w:rsidRPr="00777327" w:rsidRDefault="00E11F3A" w:rsidP="00C4374E">
            <w:pPr>
              <w:numPr>
                <w:ilvl w:val="0"/>
                <w:numId w:val="330"/>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из скелетных мышц                    4.  из соединительной ткани</w:t>
            </w:r>
          </w:p>
          <w:p w14:paraId="6E544F6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8.  </w:t>
            </w:r>
            <w:r w:rsidRPr="00777327">
              <w:rPr>
                <w:rFonts w:ascii="Times New Roman" w:eastAsia="Times New Roman" w:hAnsi="Times New Roman"/>
                <w:sz w:val="24"/>
                <w:szCs w:val="24"/>
                <w:lang w:eastAsia="ru-RU"/>
              </w:rPr>
              <w:t>Какие органы относятся к центральной нервной системе:</w:t>
            </w:r>
          </w:p>
          <w:p w14:paraId="33768246"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нервы, нервные узлы                                 3.  спинной мозг, головной мозг, нервные узлы</w:t>
            </w:r>
          </w:p>
          <w:p w14:paraId="64709444"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спинной мозг, головной мозг                       4.  головной мозг, нервы, нервные узлы</w:t>
            </w:r>
          </w:p>
          <w:p w14:paraId="4DF4D091" w14:textId="77777777" w:rsidR="00E11F3A" w:rsidRPr="00777327" w:rsidRDefault="00E11F3A" w:rsidP="00777327">
            <w:pPr>
              <w:shd w:val="clear" w:color="auto" w:fill="FFFFFF"/>
              <w:spacing w:after="0" w:line="240" w:lineRule="auto"/>
              <w:ind w:left="540" w:right="20" w:hanging="54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9.  </w:t>
            </w:r>
            <w:r w:rsidRPr="00777327">
              <w:rPr>
                <w:rFonts w:ascii="Times New Roman" w:eastAsia="Times New Roman" w:hAnsi="Times New Roman"/>
                <w:sz w:val="24"/>
                <w:szCs w:val="24"/>
                <w:lang w:eastAsia="ru-RU"/>
              </w:rPr>
              <w:t>Понятие «анализатор» включает следующие составляющие</w:t>
            </w:r>
          </w:p>
          <w:p w14:paraId="43F218AD" w14:textId="77777777" w:rsidR="00E11F3A" w:rsidRPr="00777327" w:rsidRDefault="00E11F3A" w:rsidP="00C4374E">
            <w:pPr>
              <w:numPr>
                <w:ilvl w:val="0"/>
                <w:numId w:val="331"/>
              </w:numPr>
              <w:shd w:val="clear" w:color="auto" w:fill="FFFFFF"/>
              <w:spacing w:after="0" w:line="240" w:lineRule="auto"/>
              <w:ind w:left="284" w:firstLine="33"/>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рецептор, воспринимающий сигнал    3.  проводящие пути</w:t>
            </w:r>
          </w:p>
          <w:p w14:paraId="39A9820F" w14:textId="77777777" w:rsidR="00E11F3A" w:rsidRPr="00777327" w:rsidRDefault="00E11F3A" w:rsidP="00C4374E">
            <w:pPr>
              <w:numPr>
                <w:ilvl w:val="0"/>
                <w:numId w:val="331"/>
              </w:numPr>
              <w:shd w:val="clear" w:color="auto" w:fill="FFFFFF"/>
              <w:spacing w:after="0" w:line="240" w:lineRule="auto"/>
              <w:ind w:left="284" w:firstLine="33"/>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зона коры, где проводится анализ раздражений    4.  все указанные компоненты</w:t>
            </w:r>
          </w:p>
          <w:p w14:paraId="36EF51C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  Какие обезьяны были предками человекообразных обезьян?</w:t>
            </w:r>
          </w:p>
          <w:p w14:paraId="1621922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1. </w:t>
            </w:r>
            <w:proofErr w:type="spellStart"/>
            <w:r w:rsidRPr="00777327">
              <w:rPr>
                <w:rFonts w:ascii="Times New Roman" w:eastAsia="Times New Roman" w:hAnsi="Times New Roman"/>
                <w:sz w:val="24"/>
                <w:szCs w:val="24"/>
                <w:lang w:eastAsia="ru-RU"/>
              </w:rPr>
              <w:t>Пргипопитеки</w:t>
            </w:r>
            <w:proofErr w:type="spellEnd"/>
            <w:r w:rsidRPr="00777327">
              <w:rPr>
                <w:rFonts w:ascii="Times New Roman" w:eastAsia="Times New Roman" w:hAnsi="Times New Roman"/>
                <w:sz w:val="24"/>
                <w:szCs w:val="24"/>
                <w:lang w:eastAsia="ru-RU"/>
              </w:rPr>
              <w:t xml:space="preserve">   2.Дриопитеки     3. Парапитеки     4. Австралопитеки.</w:t>
            </w:r>
          </w:p>
          <w:p w14:paraId="20F04E2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11.  </w:t>
            </w:r>
            <w:r w:rsidRPr="00777327">
              <w:rPr>
                <w:rFonts w:ascii="Times New Roman" w:eastAsia="Times New Roman" w:hAnsi="Times New Roman"/>
                <w:sz w:val="24"/>
                <w:szCs w:val="24"/>
                <w:lang w:eastAsia="ru-RU"/>
              </w:rPr>
              <w:t>Наименьшая скорость движения крови в</w:t>
            </w:r>
          </w:p>
          <w:p w14:paraId="3DF367FE" w14:textId="77777777" w:rsidR="00E11F3A" w:rsidRPr="00777327" w:rsidRDefault="00E11F3A" w:rsidP="00C4374E">
            <w:pPr>
              <w:numPr>
                <w:ilvl w:val="0"/>
                <w:numId w:val="332"/>
              </w:numPr>
              <w:shd w:val="clear" w:color="auto" w:fill="FFFFFF"/>
              <w:spacing w:after="0" w:line="240" w:lineRule="auto"/>
              <w:ind w:left="36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артериях                2.  аорте                3.  капиллярах                4.  венах</w:t>
            </w:r>
          </w:p>
          <w:p w14:paraId="3DE940BB"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12.  </w:t>
            </w:r>
            <w:r w:rsidRPr="00777327">
              <w:rPr>
                <w:rFonts w:ascii="Times New Roman" w:eastAsia="Times New Roman" w:hAnsi="Times New Roman"/>
                <w:sz w:val="24"/>
                <w:szCs w:val="24"/>
                <w:lang w:eastAsia="ru-RU"/>
              </w:rPr>
              <w:t>Парным органом мочевыделительной системы является</w:t>
            </w:r>
          </w:p>
          <w:p w14:paraId="38652E62" w14:textId="77777777" w:rsidR="00E11F3A" w:rsidRPr="00777327" w:rsidRDefault="00E11F3A" w:rsidP="00C4374E">
            <w:pPr>
              <w:numPr>
                <w:ilvl w:val="0"/>
                <w:numId w:val="333"/>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мочеточник        3.  мочеиспускательный канал</w:t>
            </w:r>
          </w:p>
          <w:p w14:paraId="1CB14763" w14:textId="77777777" w:rsidR="00E11F3A" w:rsidRPr="00777327" w:rsidRDefault="00E11F3A" w:rsidP="00C4374E">
            <w:pPr>
              <w:numPr>
                <w:ilvl w:val="0"/>
                <w:numId w:val="333"/>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мочевой пузырь        4.  почка</w:t>
            </w:r>
          </w:p>
          <w:p w14:paraId="580C560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13.  </w:t>
            </w:r>
            <w:r w:rsidRPr="00777327">
              <w:rPr>
                <w:rFonts w:ascii="Times New Roman" w:eastAsia="Times New Roman" w:hAnsi="Times New Roman"/>
                <w:sz w:val="24"/>
                <w:szCs w:val="24"/>
                <w:lang w:eastAsia="ru-RU"/>
              </w:rPr>
              <w:t>Как называется оболочка, которой покрыты легкие?</w:t>
            </w:r>
          </w:p>
          <w:p w14:paraId="6C4CA201"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легочная плевра     2.  эпителий    3.  альвеола     4.  мембрана</w:t>
            </w:r>
          </w:p>
          <w:p w14:paraId="52EFF64D" w14:textId="77777777" w:rsidR="00E11F3A" w:rsidRPr="00777327" w:rsidRDefault="00E11F3A" w:rsidP="00777327">
            <w:pPr>
              <w:shd w:val="clear" w:color="auto" w:fill="FFFFFF"/>
              <w:spacing w:after="0" w:line="240" w:lineRule="auto"/>
              <w:ind w:right="-28"/>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14.  </w:t>
            </w:r>
            <w:r w:rsidRPr="00777327">
              <w:rPr>
                <w:rFonts w:ascii="Times New Roman" w:eastAsia="Times New Roman" w:hAnsi="Times New Roman"/>
                <w:sz w:val="24"/>
                <w:szCs w:val="24"/>
                <w:lang w:eastAsia="ru-RU"/>
              </w:rPr>
              <w:t>К железам внешней секреции относят:</w:t>
            </w:r>
          </w:p>
          <w:p w14:paraId="5AC8BE37" w14:textId="77777777" w:rsidR="00E11F3A" w:rsidRPr="00777327" w:rsidRDefault="00E11F3A" w:rsidP="00777327">
            <w:pPr>
              <w:shd w:val="clear" w:color="auto" w:fill="FFFFFF"/>
              <w:spacing w:after="0" w:line="240" w:lineRule="auto"/>
              <w:ind w:left="284" w:right="-2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печень        2.  половые железы     3.  гипофиз      4.  надпочечники</w:t>
            </w:r>
          </w:p>
          <w:p w14:paraId="62362071"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15.  </w:t>
            </w:r>
            <w:r w:rsidRPr="00777327">
              <w:rPr>
                <w:rFonts w:ascii="Times New Roman" w:eastAsia="Times New Roman" w:hAnsi="Times New Roman"/>
                <w:sz w:val="24"/>
                <w:szCs w:val="24"/>
                <w:lang w:eastAsia="ru-RU"/>
              </w:rPr>
              <w:t>Дыхательные пути - это</w:t>
            </w:r>
          </w:p>
          <w:p w14:paraId="51876E6F" w14:textId="77777777" w:rsidR="00E11F3A" w:rsidRPr="00777327" w:rsidRDefault="00E11F3A" w:rsidP="00C4374E">
            <w:pPr>
              <w:numPr>
                <w:ilvl w:val="0"/>
                <w:numId w:val="334"/>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носовая полость, гортань, трахея              3.  только бронхи</w:t>
            </w:r>
          </w:p>
          <w:p w14:paraId="53A47AEE" w14:textId="77777777" w:rsidR="00E11F3A" w:rsidRPr="00777327" w:rsidRDefault="00E11F3A" w:rsidP="00C4374E">
            <w:pPr>
              <w:numPr>
                <w:ilvl w:val="0"/>
                <w:numId w:val="334"/>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носовая полость, гортань, трахея, бронхи    4.  трахея и бронхи</w:t>
            </w:r>
          </w:p>
          <w:p w14:paraId="680CD7C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16.  </w:t>
            </w:r>
            <w:r w:rsidRPr="00777327">
              <w:rPr>
                <w:rFonts w:ascii="Times New Roman" w:eastAsia="Times New Roman" w:hAnsi="Times New Roman"/>
                <w:sz w:val="24"/>
                <w:szCs w:val="24"/>
                <w:lang w:eastAsia="ru-RU"/>
              </w:rPr>
              <w:t>В органах пищеварения не расщепляются</w:t>
            </w:r>
          </w:p>
          <w:p w14:paraId="4FBF970F"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углеводы    2.  води и минеральные соли     3.  жиры   4.  белки</w:t>
            </w:r>
          </w:p>
          <w:p w14:paraId="0412EE2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17.  </w:t>
            </w:r>
            <w:r w:rsidRPr="00777327">
              <w:rPr>
                <w:rFonts w:ascii="Times New Roman" w:eastAsia="Times New Roman" w:hAnsi="Times New Roman"/>
                <w:sz w:val="24"/>
                <w:szCs w:val="24"/>
                <w:lang w:eastAsia="ru-RU"/>
              </w:rPr>
              <w:t>Пластический обмен это –</w:t>
            </w:r>
          </w:p>
          <w:p w14:paraId="6546D728" w14:textId="77777777" w:rsidR="00E11F3A" w:rsidRPr="00777327" w:rsidRDefault="00E11F3A" w:rsidP="00C4374E">
            <w:pPr>
              <w:numPr>
                <w:ilvl w:val="0"/>
                <w:numId w:val="335"/>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синтез органических веществ из неорганических                 </w:t>
            </w:r>
          </w:p>
          <w:p w14:paraId="69B911F0" w14:textId="77777777" w:rsidR="00E11F3A" w:rsidRPr="00777327" w:rsidRDefault="00E11F3A" w:rsidP="00C4374E">
            <w:pPr>
              <w:numPr>
                <w:ilvl w:val="0"/>
                <w:numId w:val="335"/>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синтез минеральных веществ</w:t>
            </w:r>
          </w:p>
          <w:p w14:paraId="7BF2206A" w14:textId="77777777" w:rsidR="00E11F3A" w:rsidRPr="00777327" w:rsidRDefault="00E11F3A" w:rsidP="00C4374E">
            <w:pPr>
              <w:numPr>
                <w:ilvl w:val="0"/>
                <w:numId w:val="335"/>
              </w:numPr>
              <w:shd w:val="clear" w:color="auto" w:fill="FFFFFF"/>
              <w:spacing w:before="100" w:beforeAutospacing="1"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окисление органических веществ                                </w:t>
            </w:r>
          </w:p>
          <w:p w14:paraId="12D288DB" w14:textId="77777777" w:rsidR="00E11F3A" w:rsidRPr="00777327" w:rsidRDefault="00E11F3A" w:rsidP="00C4374E">
            <w:pPr>
              <w:numPr>
                <w:ilvl w:val="0"/>
                <w:numId w:val="335"/>
              </w:numPr>
              <w:shd w:val="clear" w:color="auto" w:fill="FFFFFF"/>
              <w:spacing w:before="100" w:beforeAutospacing="1"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окисление минеральных веществ</w:t>
            </w:r>
          </w:p>
          <w:p w14:paraId="31D9074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18.  </w:t>
            </w:r>
            <w:r w:rsidRPr="00777327">
              <w:rPr>
                <w:rFonts w:ascii="Times New Roman" w:eastAsia="Times New Roman" w:hAnsi="Times New Roman"/>
                <w:sz w:val="24"/>
                <w:szCs w:val="24"/>
                <w:lang w:eastAsia="ru-RU"/>
              </w:rPr>
              <w:t>При недостатке витамина В1 развивается</w:t>
            </w:r>
          </w:p>
          <w:p w14:paraId="6DF856AD" w14:textId="77777777" w:rsidR="00E11F3A" w:rsidRPr="00777327" w:rsidRDefault="00E11F3A" w:rsidP="00C4374E">
            <w:pPr>
              <w:numPr>
                <w:ilvl w:val="0"/>
                <w:numId w:val="336"/>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цинга       3.  рахит</w:t>
            </w:r>
          </w:p>
          <w:p w14:paraId="6B2213AC" w14:textId="77777777" w:rsidR="00E11F3A" w:rsidRPr="00777327" w:rsidRDefault="00E11F3A" w:rsidP="00C4374E">
            <w:pPr>
              <w:numPr>
                <w:ilvl w:val="0"/>
                <w:numId w:val="336"/>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расстройство деятельности нервной системы   4.   «куриная слепота»</w:t>
            </w:r>
          </w:p>
          <w:p w14:paraId="15598BD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19.  </w:t>
            </w:r>
            <w:r w:rsidRPr="00777327">
              <w:rPr>
                <w:rFonts w:ascii="Times New Roman" w:eastAsia="Times New Roman" w:hAnsi="Times New Roman"/>
                <w:sz w:val="24"/>
                <w:szCs w:val="24"/>
                <w:lang w:eastAsia="ru-RU"/>
              </w:rPr>
              <w:t>В ротовую полость открываются протоки</w:t>
            </w:r>
          </w:p>
          <w:p w14:paraId="2755C524"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печени    2.  поджелудочной железы  3.  надпочечников                </w:t>
            </w:r>
          </w:p>
          <w:p w14:paraId="2078C55B"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слюнных желез</w:t>
            </w:r>
          </w:p>
          <w:p w14:paraId="5437EE4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20.  </w:t>
            </w:r>
            <w:r w:rsidRPr="00777327">
              <w:rPr>
                <w:rFonts w:ascii="Times New Roman" w:eastAsia="Times New Roman" w:hAnsi="Times New Roman"/>
                <w:sz w:val="24"/>
                <w:szCs w:val="24"/>
                <w:lang w:eastAsia="ru-RU"/>
              </w:rPr>
              <w:t>К инфекционным болезням, передающимся через воздух, относится</w:t>
            </w:r>
          </w:p>
          <w:p w14:paraId="00BCF8CE"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инфаркт миокарда             2.  СПИД                  3.  малокровие                    4.  туберкулез</w:t>
            </w:r>
          </w:p>
          <w:p w14:paraId="6CA1B69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21.  </w:t>
            </w:r>
            <w:r w:rsidRPr="00777327">
              <w:rPr>
                <w:rFonts w:ascii="Times New Roman" w:eastAsia="Times New Roman" w:hAnsi="Times New Roman"/>
                <w:sz w:val="24"/>
                <w:szCs w:val="24"/>
                <w:lang w:eastAsia="ru-RU"/>
              </w:rPr>
              <w:t>Какой орган выделительной системы главный?</w:t>
            </w:r>
          </w:p>
          <w:p w14:paraId="12E6FB87"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кожа                2.  сердце                3.  почки         4.  кишечник</w:t>
            </w:r>
          </w:p>
          <w:p w14:paraId="424C374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lastRenderedPageBreak/>
              <w:t>22</w:t>
            </w:r>
            <w:r w:rsidRPr="00777327">
              <w:rPr>
                <w:rFonts w:ascii="Times New Roman" w:eastAsia="Times New Roman" w:hAnsi="Times New Roman"/>
                <w:sz w:val="24"/>
                <w:szCs w:val="24"/>
                <w:lang w:eastAsia="ru-RU"/>
              </w:rPr>
              <w:t>. Где в коже содержится пигмент?</w:t>
            </w:r>
          </w:p>
          <w:p w14:paraId="00F21C8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дерма</w:t>
            </w:r>
          </w:p>
          <w:p w14:paraId="633C35B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гиподерма.</w:t>
            </w:r>
          </w:p>
          <w:p w14:paraId="17E47CF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соединительная ткань.</w:t>
            </w:r>
          </w:p>
          <w:p w14:paraId="339A5DA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в клетках ростового слоя эпидермиса.</w:t>
            </w:r>
          </w:p>
          <w:p w14:paraId="4408A92A" w14:textId="77777777" w:rsidR="00E11F3A" w:rsidRPr="00777327" w:rsidRDefault="00E11F3A" w:rsidP="00777327">
            <w:pPr>
              <w:shd w:val="clear" w:color="auto" w:fill="FFFFFF"/>
              <w:spacing w:after="0" w:line="240" w:lineRule="auto"/>
              <w:ind w:lef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23.  </w:t>
            </w:r>
            <w:r w:rsidRPr="00777327">
              <w:rPr>
                <w:rFonts w:ascii="Times New Roman" w:eastAsia="Times New Roman" w:hAnsi="Times New Roman"/>
                <w:sz w:val="24"/>
                <w:szCs w:val="24"/>
                <w:lang w:eastAsia="ru-RU"/>
              </w:rPr>
              <w:t>Как называется неподвижное соединение костей?</w:t>
            </w:r>
          </w:p>
          <w:p w14:paraId="1B4E78A4"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стык                2.  сустав                3.  шов                4.  Хрящ</w:t>
            </w:r>
          </w:p>
          <w:p w14:paraId="2C76F0E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24.  </w:t>
            </w:r>
            <w:r w:rsidRPr="00777327">
              <w:rPr>
                <w:rFonts w:ascii="Times New Roman" w:eastAsia="Times New Roman" w:hAnsi="Times New Roman"/>
                <w:sz w:val="24"/>
                <w:szCs w:val="24"/>
                <w:lang w:eastAsia="ru-RU"/>
              </w:rPr>
              <w:t>Если мыло в воде плохо мылится, это свидетельствует о том, что вода:</w:t>
            </w:r>
          </w:p>
          <w:p w14:paraId="6A040EF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мягкая</w:t>
            </w:r>
          </w:p>
          <w:p w14:paraId="38BF76D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жесткая</w:t>
            </w:r>
          </w:p>
          <w:p w14:paraId="243F172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газированная</w:t>
            </w:r>
          </w:p>
          <w:p w14:paraId="236744F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дистиллированная</w:t>
            </w:r>
          </w:p>
          <w:p w14:paraId="4BCCF0B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25.</w:t>
            </w:r>
            <w:r w:rsidRPr="00777327">
              <w:rPr>
                <w:rFonts w:ascii="Times New Roman" w:eastAsia="Times New Roman" w:hAnsi="Times New Roman"/>
                <w:sz w:val="24"/>
                <w:szCs w:val="24"/>
                <w:lang w:eastAsia="ru-RU"/>
              </w:rPr>
              <w:t>  Какой из органов чувств способен обнаруживать предметы и определять их место в пространстве?</w:t>
            </w:r>
          </w:p>
          <w:p w14:paraId="103AD56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слух    2. Зрение     3. Обоняние     4. осязание</w:t>
            </w:r>
          </w:p>
          <w:p w14:paraId="3C188F41" w14:textId="77777777" w:rsidR="00E11F3A" w:rsidRPr="00777327" w:rsidRDefault="00E11F3A" w:rsidP="00777327">
            <w:pPr>
              <w:shd w:val="clear" w:color="auto" w:fill="FFFFFF"/>
              <w:spacing w:after="0" w:line="240" w:lineRule="auto"/>
              <w:ind w:left="580" w:right="60" w:hanging="560"/>
              <w:rPr>
                <w:rFonts w:ascii="Times New Roman" w:eastAsia="Times New Roman" w:hAnsi="Times New Roman"/>
                <w:b/>
                <w:bCs/>
                <w:sz w:val="24"/>
                <w:szCs w:val="24"/>
                <w:lang w:eastAsia="ru-RU"/>
              </w:rPr>
            </w:pPr>
            <w:r w:rsidRPr="00777327">
              <w:rPr>
                <w:rFonts w:ascii="Times New Roman" w:eastAsia="Times New Roman" w:hAnsi="Times New Roman"/>
                <w:b/>
                <w:bCs/>
                <w:sz w:val="24"/>
                <w:szCs w:val="24"/>
                <w:lang w:eastAsia="ru-RU"/>
              </w:rPr>
              <w:t>Уровень В</w:t>
            </w:r>
          </w:p>
          <w:p w14:paraId="153C801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1. </w:t>
            </w:r>
            <w:r w:rsidRPr="00777327">
              <w:rPr>
                <w:rFonts w:ascii="Times New Roman" w:eastAsia="Times New Roman" w:hAnsi="Times New Roman"/>
                <w:sz w:val="24"/>
                <w:szCs w:val="24"/>
                <w:lang w:eastAsia="ru-RU"/>
              </w:rPr>
              <w:t>Установите соответствие:</w:t>
            </w:r>
          </w:p>
          <w:p w14:paraId="4D0BA7A9"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СТРУКТУРЫ                                           АНАЛИЗАТОРЫ</w:t>
            </w:r>
          </w:p>
          <w:p w14:paraId="532BD10A"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стекловидное тело                            А.  зрительный</w:t>
            </w:r>
          </w:p>
          <w:p w14:paraId="52FF53E2"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улитка                                                Б.  пространственный (вестибулярный)</w:t>
            </w:r>
          </w:p>
          <w:p w14:paraId="2841EA7B"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колбочки                                            В.  слуховой</w:t>
            </w:r>
          </w:p>
          <w:p w14:paraId="03CD414F"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палочки</w:t>
            </w:r>
          </w:p>
          <w:p w14:paraId="744F3841"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 наковальня</w:t>
            </w:r>
          </w:p>
          <w:p w14:paraId="1E2E1D89" w14:textId="77777777" w:rsidR="00E11F3A" w:rsidRPr="00777327" w:rsidRDefault="00E11F3A" w:rsidP="00777327">
            <w:pPr>
              <w:shd w:val="clear" w:color="auto" w:fill="FFFFFF"/>
              <w:spacing w:after="0" w:line="240" w:lineRule="auto"/>
              <w:ind w:left="580" w:right="60" w:hanging="560"/>
              <w:rPr>
                <w:rFonts w:ascii="Times New Roman" w:eastAsia="Times New Roman" w:hAnsi="Times New Roman"/>
                <w:b/>
                <w:bCs/>
                <w:sz w:val="24"/>
                <w:szCs w:val="24"/>
                <w:lang w:eastAsia="ru-RU"/>
              </w:rPr>
            </w:pPr>
            <w:r w:rsidRPr="00777327">
              <w:rPr>
                <w:rFonts w:ascii="Times New Roman" w:eastAsia="Times New Roman" w:hAnsi="Times New Roman"/>
                <w:sz w:val="24"/>
                <w:szCs w:val="24"/>
                <w:lang w:eastAsia="ru-RU"/>
              </w:rPr>
              <w:t>6. полукружные каналы</w:t>
            </w:r>
          </w:p>
          <w:p w14:paraId="6A2FD76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 2.  </w:t>
            </w:r>
            <w:r w:rsidRPr="00777327">
              <w:rPr>
                <w:rFonts w:ascii="Times New Roman" w:eastAsia="Times New Roman" w:hAnsi="Times New Roman"/>
                <w:sz w:val="24"/>
                <w:szCs w:val="24"/>
                <w:lang w:eastAsia="ru-RU"/>
              </w:rPr>
              <w:t>Установите соответствие</w:t>
            </w:r>
          </w:p>
          <w:tbl>
            <w:tblPr>
              <w:tblW w:w="76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34"/>
              <w:gridCol w:w="2551"/>
            </w:tblGrid>
            <w:tr w:rsidR="00E11F3A" w:rsidRPr="00777327" w14:paraId="64B80924" w14:textId="77777777" w:rsidTr="00E11F3A">
              <w:tc>
                <w:tcPr>
                  <w:tcW w:w="51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868557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iCs/>
                      <w:sz w:val="24"/>
                      <w:szCs w:val="24"/>
                      <w:lang w:eastAsia="ru-RU"/>
                    </w:rPr>
                    <w:t>НАПРАВЛЕНИЯ ДВИЖЕНИЯ КРОВИ</w:t>
                  </w:r>
                </w:p>
                <w:p w14:paraId="65A30959" w14:textId="77777777" w:rsidR="00E11F3A" w:rsidRPr="00777327" w:rsidRDefault="00E11F3A" w:rsidP="00C4374E">
                  <w:pPr>
                    <w:numPr>
                      <w:ilvl w:val="0"/>
                      <w:numId w:val="337"/>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вены малого круга кровообращения</w:t>
                  </w:r>
                </w:p>
                <w:p w14:paraId="3AAA7CBD" w14:textId="77777777" w:rsidR="00E11F3A" w:rsidRPr="00777327" w:rsidRDefault="00E11F3A" w:rsidP="00C4374E">
                  <w:pPr>
                    <w:numPr>
                      <w:ilvl w:val="0"/>
                      <w:numId w:val="337"/>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вены большого круга кровообращения</w:t>
                  </w:r>
                </w:p>
                <w:p w14:paraId="39803D98" w14:textId="77777777" w:rsidR="00E11F3A" w:rsidRPr="00777327" w:rsidRDefault="00E11F3A" w:rsidP="00C4374E">
                  <w:pPr>
                    <w:numPr>
                      <w:ilvl w:val="0"/>
                      <w:numId w:val="337"/>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артерии малого круга кровообращения</w:t>
                  </w:r>
                </w:p>
                <w:p w14:paraId="07C7CF62" w14:textId="77777777" w:rsidR="00E11F3A" w:rsidRPr="00777327" w:rsidRDefault="00E11F3A" w:rsidP="00C4374E">
                  <w:pPr>
                    <w:numPr>
                      <w:ilvl w:val="0"/>
                      <w:numId w:val="337"/>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артерии большого круга кровообращения</w:t>
                  </w: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76B89F1"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iCs/>
                      <w:sz w:val="24"/>
                      <w:szCs w:val="24"/>
                      <w:lang w:eastAsia="ru-RU"/>
                    </w:rPr>
                    <w:t>КРОВЕНОСНЫЕ СОСУДЫ</w:t>
                  </w:r>
                </w:p>
                <w:p w14:paraId="1397A3E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От сердца</w:t>
                  </w:r>
                </w:p>
                <w:p w14:paraId="3B77244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К сердцу</w:t>
                  </w:r>
                </w:p>
              </w:tc>
            </w:tr>
          </w:tbl>
          <w:p w14:paraId="0343974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w:t>
            </w:r>
            <w:r w:rsidRPr="00777327">
              <w:rPr>
                <w:rFonts w:ascii="Times New Roman" w:eastAsia="Times New Roman" w:hAnsi="Times New Roman"/>
                <w:b/>
                <w:bCs/>
                <w:sz w:val="24"/>
                <w:szCs w:val="24"/>
                <w:u w:val="single"/>
                <w:lang w:eastAsia="ru-RU"/>
              </w:rPr>
              <w:t> </w:t>
            </w:r>
            <w:r w:rsidRPr="00777327">
              <w:rPr>
                <w:rFonts w:ascii="Times New Roman" w:eastAsia="Times New Roman" w:hAnsi="Times New Roman"/>
                <w:sz w:val="24"/>
                <w:szCs w:val="24"/>
                <w:lang w:eastAsia="ru-RU"/>
              </w:rPr>
              <w:t>Установите соответствие между типами зубов и их функциями и особенностями строения:</w:t>
            </w:r>
          </w:p>
          <w:tbl>
            <w:tblPr>
              <w:tblW w:w="705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41"/>
              <w:gridCol w:w="1701"/>
              <w:gridCol w:w="721"/>
              <w:gridCol w:w="3193"/>
            </w:tblGrid>
            <w:tr w:rsidR="00E11F3A" w:rsidRPr="00777327" w14:paraId="01F813DD"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30E3EAD"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487572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Типы зубов</w:t>
                  </w: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7285282"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0F2140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Строение и функции</w:t>
                  </w:r>
                </w:p>
              </w:tc>
            </w:tr>
            <w:tr w:rsidR="00E11F3A" w:rsidRPr="00777327" w14:paraId="5E1186A2"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51EB04C"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55E1121"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Резцы</w:t>
                  </w: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4C3EE5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B9B40CC"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Широкая, бугристая поверхность</w:t>
                  </w:r>
                </w:p>
              </w:tc>
            </w:tr>
            <w:tr w:rsidR="00E11F3A" w:rsidRPr="00777327" w14:paraId="293A7190"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166DB5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1F9F81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Клыки</w:t>
                  </w: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DB06A5F"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3ED7F5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Плоская коронка</w:t>
                  </w:r>
                </w:p>
              </w:tc>
            </w:tr>
            <w:tr w:rsidR="00E11F3A" w:rsidRPr="00777327" w14:paraId="437F5572"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223760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574E1A2"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Коренные</w:t>
                  </w: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000E8E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DF4CD9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Коронка конусовидная</w:t>
                  </w:r>
                </w:p>
              </w:tc>
            </w:tr>
            <w:tr w:rsidR="00E11F3A" w:rsidRPr="00777327" w14:paraId="5B1B4E64"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6FDD67A"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319B48D"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C3061D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72615B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Откусывание пищи</w:t>
                  </w:r>
                </w:p>
              </w:tc>
            </w:tr>
            <w:tr w:rsidR="00E11F3A" w:rsidRPr="00777327" w14:paraId="0884C7BF"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19B2E6A"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79507B69"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F9B625C"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719169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Разжевывание и перетирание пищи</w:t>
                  </w:r>
                </w:p>
              </w:tc>
            </w:tr>
            <w:tr w:rsidR="00E11F3A" w:rsidRPr="00777327" w14:paraId="210C2417"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8EFADE5"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DEF1D48"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9432CF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6</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122044F"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Состоит из дентина и эмали</w:t>
                  </w:r>
                </w:p>
              </w:tc>
            </w:tr>
          </w:tbl>
          <w:p w14:paraId="69D1549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Уровень С</w:t>
            </w:r>
          </w:p>
          <w:p w14:paraId="1EA6A3E2" w14:textId="77777777" w:rsidR="00E11F3A" w:rsidRPr="00777327" w:rsidRDefault="00E11F3A" w:rsidP="00C4374E">
            <w:pPr>
              <w:numPr>
                <w:ilvl w:val="0"/>
                <w:numId w:val="338"/>
              </w:numPr>
              <w:shd w:val="clear" w:color="auto" w:fill="FFFFFF"/>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У человека обнаружены больные почки, а врач рекомендует ему лечить гнилые зубы и ангину. Объясните, чем вызвана рекомендация врача.</w:t>
            </w:r>
          </w:p>
          <w:p w14:paraId="79E9E113" w14:textId="77777777" w:rsidR="00E11F3A" w:rsidRPr="00777327" w:rsidRDefault="00E11F3A" w:rsidP="00C4374E">
            <w:pPr>
              <w:numPr>
                <w:ilvl w:val="0"/>
                <w:numId w:val="338"/>
              </w:num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чем значение крови для организма человека?</w:t>
            </w:r>
          </w:p>
          <w:p w14:paraId="1C6C9D27"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2.</w:t>
            </w:r>
          </w:p>
          <w:p w14:paraId="0DD58F6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Уровень А</w:t>
            </w:r>
          </w:p>
          <w:p w14:paraId="54EB18A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1.  </w:t>
            </w:r>
            <w:r w:rsidRPr="00777327">
              <w:rPr>
                <w:rFonts w:ascii="Times New Roman" w:eastAsia="Times New Roman" w:hAnsi="Times New Roman"/>
                <w:sz w:val="24"/>
                <w:szCs w:val="24"/>
                <w:lang w:eastAsia="ru-RU"/>
              </w:rPr>
              <w:t>Белки расщепляются в</w:t>
            </w:r>
          </w:p>
          <w:p w14:paraId="5A1E1F14"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пищеводе     2.  ротовой полости    3.  печени    4.  желудке, кишечнике</w:t>
            </w:r>
          </w:p>
          <w:p w14:paraId="509B1CA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lastRenderedPageBreak/>
              <w:t>2.  </w:t>
            </w:r>
            <w:r w:rsidRPr="00777327">
              <w:rPr>
                <w:rFonts w:ascii="Times New Roman" w:eastAsia="Times New Roman" w:hAnsi="Times New Roman"/>
                <w:sz w:val="24"/>
                <w:szCs w:val="24"/>
                <w:lang w:eastAsia="ru-RU"/>
              </w:rPr>
              <w:t>Как называются длинные отростки тел нейронов, покрытые оболочкой из соединительной ткани и выходящие за пределы головного и спинного мозга?</w:t>
            </w:r>
          </w:p>
          <w:p w14:paraId="69A62893"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нервы   2. нервные центры     3. нервные узлы      4. гормоны</w:t>
            </w:r>
          </w:p>
          <w:p w14:paraId="266F724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3.  </w:t>
            </w:r>
            <w:r w:rsidRPr="00777327">
              <w:rPr>
                <w:rFonts w:ascii="Times New Roman" w:eastAsia="Times New Roman" w:hAnsi="Times New Roman"/>
                <w:sz w:val="24"/>
                <w:szCs w:val="24"/>
                <w:lang w:eastAsia="ru-RU"/>
              </w:rPr>
              <w:t>Что составляет основную часть плазмы?</w:t>
            </w:r>
          </w:p>
          <w:p w14:paraId="1C81118D"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белки      2.  жиры       3.  углеводы       4.  вода</w:t>
            </w:r>
          </w:p>
          <w:p w14:paraId="1E8B015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4.  </w:t>
            </w:r>
            <w:r w:rsidRPr="00777327">
              <w:rPr>
                <w:rFonts w:ascii="Times New Roman" w:eastAsia="Times New Roman" w:hAnsi="Times New Roman"/>
                <w:sz w:val="24"/>
                <w:szCs w:val="24"/>
                <w:lang w:eastAsia="ru-RU"/>
              </w:rPr>
              <w:t>Большой круг кровообращения начинается:</w:t>
            </w:r>
          </w:p>
          <w:p w14:paraId="55BEA258"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от левого желудочка   2.  от правого желудочка  3.  от аорты   4.  от левого предсердия</w:t>
            </w:r>
          </w:p>
          <w:p w14:paraId="0D66F7F8"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5.  </w:t>
            </w:r>
            <w:r w:rsidRPr="00777327">
              <w:rPr>
                <w:rFonts w:ascii="Times New Roman" w:eastAsia="Times New Roman" w:hAnsi="Times New Roman"/>
                <w:sz w:val="24"/>
                <w:szCs w:val="24"/>
                <w:lang w:eastAsia="ru-RU"/>
              </w:rPr>
              <w:t>Структурой глазного яблока, регулирующей количество поступающих в глаз солнечных лучей, является</w:t>
            </w:r>
          </w:p>
          <w:p w14:paraId="42438B15" w14:textId="77777777" w:rsidR="00E11F3A" w:rsidRPr="00777327" w:rsidRDefault="00E11F3A" w:rsidP="00C4374E">
            <w:pPr>
              <w:numPr>
                <w:ilvl w:val="0"/>
                <w:numId w:val="339"/>
              </w:numPr>
              <w:shd w:val="clear" w:color="auto" w:fill="FFFFFF"/>
              <w:spacing w:after="0" w:line="240" w:lineRule="auto"/>
              <w:ind w:left="6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роговица     2. зрачок   3. хрусталик   4.  стекловидное тело</w:t>
            </w:r>
          </w:p>
          <w:p w14:paraId="343B81FE"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6.  </w:t>
            </w:r>
            <w:r w:rsidRPr="00777327">
              <w:rPr>
                <w:rFonts w:ascii="Times New Roman" w:eastAsia="Times New Roman" w:hAnsi="Times New Roman"/>
                <w:sz w:val="24"/>
                <w:szCs w:val="24"/>
                <w:lang w:eastAsia="ru-RU"/>
              </w:rPr>
              <w:t>Как называются мельчайшие кровеносные сосуды, пронизывающие все органы человека?</w:t>
            </w:r>
          </w:p>
          <w:p w14:paraId="69F6AD2F"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вены      2.  артерии    3.  капилляры    4.  клапаны</w:t>
            </w:r>
          </w:p>
          <w:p w14:paraId="375EE1F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7.  </w:t>
            </w:r>
            <w:r w:rsidRPr="00777327">
              <w:rPr>
                <w:rFonts w:ascii="Times New Roman" w:eastAsia="Times New Roman" w:hAnsi="Times New Roman"/>
                <w:sz w:val="24"/>
                <w:szCs w:val="24"/>
                <w:lang w:eastAsia="ru-RU"/>
              </w:rPr>
              <w:t>Кровь движется к сердцу по</w:t>
            </w:r>
          </w:p>
          <w:p w14:paraId="4E0F2D79"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артериям   2. капиллярам   3. венам    4. лимфатическим сосудам</w:t>
            </w:r>
          </w:p>
          <w:p w14:paraId="3750610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8.  </w:t>
            </w:r>
            <w:r w:rsidRPr="00777327">
              <w:rPr>
                <w:rFonts w:ascii="Times New Roman" w:eastAsia="Times New Roman" w:hAnsi="Times New Roman"/>
                <w:sz w:val="24"/>
                <w:szCs w:val="24"/>
                <w:lang w:eastAsia="ru-RU"/>
              </w:rPr>
              <w:t>Как называется ответ организма на раздражение, который осуществляет и контролирует центральная нервная система?</w:t>
            </w:r>
          </w:p>
          <w:p w14:paraId="21A672B4"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гормон       2.  Нейрон     3.  Рефлекс      4.  Синапс</w:t>
            </w:r>
          </w:p>
          <w:p w14:paraId="098B293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9.</w:t>
            </w:r>
            <w:r w:rsidRPr="00777327">
              <w:rPr>
                <w:rFonts w:ascii="Times New Roman" w:eastAsia="Times New Roman" w:hAnsi="Times New Roman"/>
                <w:sz w:val="24"/>
                <w:szCs w:val="24"/>
                <w:lang w:eastAsia="ru-RU"/>
              </w:rPr>
              <w:t> Какой участок языка воспринимает горький вкус?</w:t>
            </w:r>
          </w:p>
          <w:p w14:paraId="3AB954A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1.кончик языка  2. Корень языка 3. Боковая поверхность языка   4. Уздечка языка</w:t>
            </w:r>
          </w:p>
          <w:p w14:paraId="72F0BE6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10. </w:t>
            </w:r>
            <w:r w:rsidRPr="00777327">
              <w:rPr>
                <w:rFonts w:ascii="Times New Roman" w:eastAsia="Times New Roman" w:hAnsi="Times New Roman"/>
                <w:sz w:val="24"/>
                <w:szCs w:val="24"/>
                <w:lang w:eastAsia="ru-RU"/>
              </w:rPr>
              <w:t>Какой человек стал именоваться Человеком разумным?</w:t>
            </w:r>
          </w:p>
          <w:p w14:paraId="18C4DF9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питекантроп    2. Синантроп     3. Кроманьонец       4. Неандерталец</w:t>
            </w:r>
          </w:p>
          <w:p w14:paraId="53C3696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11.  </w:t>
            </w:r>
            <w:r w:rsidRPr="00777327">
              <w:rPr>
                <w:rFonts w:ascii="Times New Roman" w:eastAsia="Times New Roman" w:hAnsi="Times New Roman"/>
                <w:sz w:val="24"/>
                <w:szCs w:val="24"/>
                <w:lang w:eastAsia="ru-RU"/>
              </w:rPr>
              <w:t>Нормальное артериальное давление человека</w:t>
            </w:r>
          </w:p>
          <w:p w14:paraId="0AB0107B" w14:textId="77777777" w:rsidR="00E11F3A" w:rsidRPr="00777327" w:rsidRDefault="00E11F3A" w:rsidP="00C4374E">
            <w:pPr>
              <w:numPr>
                <w:ilvl w:val="0"/>
                <w:numId w:val="340"/>
              </w:numPr>
              <w:shd w:val="clear" w:color="auto" w:fill="FFFFFF"/>
              <w:spacing w:after="0" w:line="240" w:lineRule="auto"/>
              <w:ind w:left="36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100/60                  2. 120/70                3.  150/90          4. 180/100</w:t>
            </w:r>
          </w:p>
          <w:p w14:paraId="1F74F3A9"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12.  </w:t>
            </w:r>
            <w:r w:rsidRPr="00777327">
              <w:rPr>
                <w:rFonts w:ascii="Times New Roman" w:eastAsia="Times New Roman" w:hAnsi="Times New Roman"/>
                <w:sz w:val="24"/>
                <w:szCs w:val="24"/>
                <w:lang w:eastAsia="ru-RU"/>
              </w:rPr>
              <w:t>Наружная часть почки образован</w:t>
            </w:r>
          </w:p>
          <w:p w14:paraId="64B45DFA" w14:textId="77777777" w:rsidR="00E11F3A" w:rsidRPr="00777327" w:rsidRDefault="00E11F3A" w:rsidP="00C4374E">
            <w:pPr>
              <w:pStyle w:val="a9"/>
              <w:numPr>
                <w:ilvl w:val="0"/>
                <w:numId w:val="345"/>
              </w:numPr>
              <w:shd w:val="clear" w:color="auto" w:fill="FFFFFF"/>
              <w:rPr>
                <w:rFonts w:ascii="Times New Roman" w:eastAsia="Times New Roman" w:hAnsi="Times New Roman"/>
              </w:rPr>
            </w:pPr>
            <w:r w:rsidRPr="00777327">
              <w:rPr>
                <w:rFonts w:ascii="Times New Roman" w:eastAsia="Times New Roman" w:hAnsi="Times New Roman"/>
              </w:rPr>
              <w:t>корковым слоем  2.  мозговым слоем   3.  почечной лоханкой   4.  сетью капилляров</w:t>
            </w:r>
          </w:p>
          <w:p w14:paraId="768639E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13.  </w:t>
            </w:r>
            <w:r w:rsidRPr="00777327">
              <w:rPr>
                <w:rFonts w:ascii="Times New Roman" w:eastAsia="Times New Roman" w:hAnsi="Times New Roman"/>
                <w:sz w:val="24"/>
                <w:szCs w:val="24"/>
                <w:lang w:eastAsia="ru-RU"/>
              </w:rPr>
              <w:t>В качестве профилактики от заболевания гриппом нужно</w:t>
            </w:r>
          </w:p>
          <w:p w14:paraId="16674276" w14:textId="77777777" w:rsidR="00E11F3A" w:rsidRPr="00777327" w:rsidRDefault="00E11F3A" w:rsidP="00C4374E">
            <w:pPr>
              <w:pStyle w:val="a9"/>
              <w:numPr>
                <w:ilvl w:val="0"/>
                <w:numId w:val="341"/>
              </w:numPr>
              <w:shd w:val="clear" w:color="auto" w:fill="FFFFFF"/>
              <w:rPr>
                <w:rFonts w:ascii="Times New Roman" w:eastAsia="Times New Roman" w:hAnsi="Times New Roman"/>
              </w:rPr>
            </w:pPr>
            <w:r w:rsidRPr="00777327">
              <w:rPr>
                <w:rFonts w:ascii="Times New Roman" w:eastAsia="Times New Roman" w:hAnsi="Times New Roman"/>
              </w:rPr>
              <w:t>заниматься спортом  2. прикрывать рот и нос марлевой повязкой при обращении с больными 3. делать зарядку  4. не бывать на улице</w:t>
            </w:r>
          </w:p>
          <w:p w14:paraId="126D548E" w14:textId="77777777" w:rsidR="00E11F3A" w:rsidRPr="00777327" w:rsidRDefault="00E11F3A" w:rsidP="00777327">
            <w:pPr>
              <w:shd w:val="clear" w:color="auto" w:fill="FFFFFF"/>
              <w:spacing w:after="0" w:line="240" w:lineRule="auto"/>
              <w:ind w:right="-28"/>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14</w:t>
            </w:r>
            <w:r w:rsidRPr="00777327">
              <w:rPr>
                <w:rFonts w:ascii="Times New Roman" w:eastAsia="Times New Roman" w:hAnsi="Times New Roman"/>
                <w:sz w:val="24"/>
                <w:szCs w:val="24"/>
                <w:lang w:eastAsia="ru-RU"/>
              </w:rPr>
              <w:t>.  Секрет желез внутренней секреции непосредственно выделяется:  </w:t>
            </w:r>
          </w:p>
          <w:p w14:paraId="07517B18" w14:textId="77777777" w:rsidR="00E11F3A" w:rsidRPr="00777327" w:rsidRDefault="00E11F3A" w:rsidP="00777327">
            <w:pPr>
              <w:shd w:val="clear" w:color="auto" w:fill="FFFFFF"/>
              <w:spacing w:after="0" w:line="240" w:lineRule="auto"/>
              <w:ind w:right="-2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 полость рта  2.  кровеносные сосуды   3.  органы мишени   4.  во внешнюю среду</w:t>
            </w:r>
          </w:p>
          <w:p w14:paraId="5BEC0156"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15.  </w:t>
            </w:r>
            <w:r w:rsidRPr="00777327">
              <w:rPr>
                <w:rFonts w:ascii="Times New Roman" w:eastAsia="Times New Roman" w:hAnsi="Times New Roman"/>
                <w:sz w:val="24"/>
                <w:szCs w:val="24"/>
                <w:lang w:eastAsia="ru-RU"/>
              </w:rPr>
              <w:t>Голосовые связки расположены в</w:t>
            </w:r>
          </w:p>
          <w:p w14:paraId="07FC343C"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глотке   2.  трахее   3.  гортани      4.   ротовой полости</w:t>
            </w:r>
          </w:p>
          <w:p w14:paraId="716C9C2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16.  </w:t>
            </w:r>
            <w:r w:rsidRPr="00777327">
              <w:rPr>
                <w:rFonts w:ascii="Times New Roman" w:eastAsia="Times New Roman" w:hAnsi="Times New Roman"/>
                <w:sz w:val="24"/>
                <w:szCs w:val="24"/>
                <w:lang w:eastAsia="ru-RU"/>
              </w:rPr>
              <w:t>У человека желудок расположен за</w:t>
            </w:r>
          </w:p>
          <w:p w14:paraId="6EAFE433"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пищеводом      2.  глоткой   3.  толстой кишкой   4.  тонкой кишкой</w:t>
            </w:r>
          </w:p>
          <w:p w14:paraId="6CD27CE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17.  </w:t>
            </w:r>
            <w:r w:rsidRPr="00777327">
              <w:rPr>
                <w:rFonts w:ascii="Times New Roman" w:eastAsia="Times New Roman" w:hAnsi="Times New Roman"/>
                <w:sz w:val="24"/>
                <w:szCs w:val="24"/>
                <w:lang w:eastAsia="ru-RU"/>
              </w:rPr>
              <w:t>Энергетический обмен это  -</w:t>
            </w:r>
          </w:p>
          <w:p w14:paraId="620F6870" w14:textId="77777777" w:rsidR="00E11F3A" w:rsidRPr="00777327" w:rsidRDefault="00E11F3A" w:rsidP="00C4374E">
            <w:pPr>
              <w:pStyle w:val="a9"/>
              <w:numPr>
                <w:ilvl w:val="0"/>
                <w:numId w:val="344"/>
              </w:numPr>
              <w:shd w:val="clear" w:color="auto" w:fill="FFFFFF"/>
              <w:rPr>
                <w:rFonts w:ascii="Times New Roman" w:eastAsia="Times New Roman" w:hAnsi="Times New Roman"/>
              </w:rPr>
            </w:pPr>
            <w:r w:rsidRPr="00777327">
              <w:rPr>
                <w:rFonts w:ascii="Times New Roman" w:eastAsia="Times New Roman" w:hAnsi="Times New Roman"/>
              </w:rPr>
              <w:t xml:space="preserve">синтез органических веществ из неорганических     </w:t>
            </w:r>
          </w:p>
          <w:p w14:paraId="04267086" w14:textId="77777777" w:rsidR="00E11F3A" w:rsidRPr="00777327" w:rsidRDefault="00E11F3A" w:rsidP="00C4374E">
            <w:pPr>
              <w:pStyle w:val="a9"/>
              <w:numPr>
                <w:ilvl w:val="0"/>
                <w:numId w:val="344"/>
              </w:numPr>
              <w:shd w:val="clear" w:color="auto" w:fill="FFFFFF"/>
              <w:rPr>
                <w:rFonts w:ascii="Times New Roman" w:eastAsia="Times New Roman" w:hAnsi="Times New Roman"/>
              </w:rPr>
            </w:pPr>
            <w:r w:rsidRPr="00777327">
              <w:rPr>
                <w:rFonts w:ascii="Times New Roman" w:eastAsia="Times New Roman" w:hAnsi="Times New Roman"/>
              </w:rPr>
              <w:t>синтез минеральных веществ</w:t>
            </w:r>
          </w:p>
          <w:p w14:paraId="51B7845E"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 3. окисление органических веществ с освобождением энергии</w:t>
            </w:r>
          </w:p>
          <w:p w14:paraId="085DF320"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 4. окисление минеральных веществ</w:t>
            </w:r>
          </w:p>
          <w:p w14:paraId="1744D87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18.Кто такие </w:t>
            </w:r>
            <w:proofErr w:type="spellStart"/>
            <w:r w:rsidRPr="00777327">
              <w:rPr>
                <w:rFonts w:ascii="Times New Roman" w:eastAsia="Times New Roman" w:hAnsi="Times New Roman"/>
                <w:sz w:val="24"/>
                <w:szCs w:val="24"/>
                <w:lang w:eastAsia="ru-RU"/>
              </w:rPr>
              <w:t>гельменты</w:t>
            </w:r>
            <w:proofErr w:type="spellEnd"/>
            <w:r w:rsidRPr="00777327">
              <w:rPr>
                <w:rFonts w:ascii="Times New Roman" w:eastAsia="Times New Roman" w:hAnsi="Times New Roman"/>
                <w:sz w:val="24"/>
                <w:szCs w:val="24"/>
                <w:lang w:eastAsia="ru-RU"/>
              </w:rPr>
              <w:t>?</w:t>
            </w:r>
          </w:p>
          <w:p w14:paraId="4730E56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микроорганизмы  2. Паразитические черви    3. Вирусы    4. Бактерии</w:t>
            </w:r>
          </w:p>
          <w:p w14:paraId="39DEA08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19. Как называется </w:t>
            </w:r>
            <w:proofErr w:type="spellStart"/>
            <w:r w:rsidRPr="00777327">
              <w:rPr>
                <w:rFonts w:ascii="Times New Roman" w:eastAsia="Times New Roman" w:hAnsi="Times New Roman"/>
                <w:sz w:val="24"/>
                <w:szCs w:val="24"/>
                <w:lang w:eastAsia="ru-RU"/>
              </w:rPr>
              <w:t>восполение</w:t>
            </w:r>
            <w:proofErr w:type="spellEnd"/>
            <w:r w:rsidRPr="00777327">
              <w:rPr>
                <w:rFonts w:ascii="Times New Roman" w:eastAsia="Times New Roman" w:hAnsi="Times New Roman"/>
                <w:sz w:val="24"/>
                <w:szCs w:val="24"/>
                <w:lang w:eastAsia="ru-RU"/>
              </w:rPr>
              <w:t xml:space="preserve"> червеобразного отростка, отходящего от слепой кишки?</w:t>
            </w:r>
          </w:p>
          <w:p w14:paraId="2CC02BC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дизентерия  2.гастрит   3. Аппендикс   4 холецистит</w:t>
            </w:r>
          </w:p>
          <w:p w14:paraId="635C9D5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20.  </w:t>
            </w:r>
            <w:r w:rsidRPr="00777327">
              <w:rPr>
                <w:rFonts w:ascii="Times New Roman" w:eastAsia="Times New Roman" w:hAnsi="Times New Roman"/>
                <w:sz w:val="24"/>
                <w:szCs w:val="24"/>
                <w:lang w:eastAsia="ru-RU"/>
              </w:rPr>
              <w:t>Какая система осуществляет перенос кислорода от легких к тканям и органам?</w:t>
            </w:r>
          </w:p>
          <w:p w14:paraId="730C7B26"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дыхательная             2.  кровеносная               3.  выделительная        4.  Пищеварительная</w:t>
            </w:r>
          </w:p>
          <w:p w14:paraId="40DD66A0"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lastRenderedPageBreak/>
              <w:t>21. Какое количество воды ежедневно удаляется через почки?</w:t>
            </w:r>
          </w:p>
          <w:p w14:paraId="08B6F1DA"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0,5 л   2.  1,5 л        3.  2 л        4. до 3 л</w:t>
            </w:r>
          </w:p>
          <w:p w14:paraId="6D68F6F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22</w:t>
            </w:r>
            <w:r w:rsidRPr="00777327">
              <w:rPr>
                <w:rFonts w:ascii="Times New Roman" w:eastAsia="Times New Roman" w:hAnsi="Times New Roman"/>
                <w:b/>
                <w:bCs/>
                <w:sz w:val="24"/>
                <w:szCs w:val="24"/>
                <w:lang w:eastAsia="ru-RU"/>
              </w:rPr>
              <w:t>.  </w:t>
            </w:r>
            <w:r w:rsidRPr="00777327">
              <w:rPr>
                <w:rFonts w:ascii="Times New Roman" w:eastAsia="Times New Roman" w:hAnsi="Times New Roman"/>
                <w:sz w:val="24"/>
                <w:szCs w:val="24"/>
                <w:lang w:eastAsia="ru-RU"/>
              </w:rPr>
              <w:t>Под влиянием солнечных лучей в коже человека может образоваться витамин</w:t>
            </w:r>
          </w:p>
          <w:p w14:paraId="6ED803A0"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В1     2.  С     3.  D     4.  А</w:t>
            </w:r>
          </w:p>
          <w:p w14:paraId="7010087C" w14:textId="77777777" w:rsidR="00E11F3A" w:rsidRPr="00777327" w:rsidRDefault="00E11F3A" w:rsidP="00777327">
            <w:pPr>
              <w:shd w:val="clear" w:color="auto" w:fill="FFFFFF"/>
              <w:spacing w:after="0" w:line="240" w:lineRule="auto"/>
              <w:ind w:right="4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23. .Сколько изгибов образует позвоночник человека?</w:t>
            </w:r>
          </w:p>
          <w:p w14:paraId="32226486" w14:textId="77777777" w:rsidR="00E11F3A" w:rsidRPr="00777327" w:rsidRDefault="00E11F3A" w:rsidP="00777327">
            <w:pPr>
              <w:shd w:val="clear" w:color="auto" w:fill="FFFFFF"/>
              <w:spacing w:after="0" w:line="240" w:lineRule="auto"/>
              <w:ind w:right="4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1.1       2.   2        3.3.    4.4</w:t>
            </w:r>
          </w:p>
          <w:p w14:paraId="6C773CA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24. Сколько воды необходимо выпивать человеку в сутки : </w:t>
            </w:r>
          </w:p>
          <w:p w14:paraId="355F8414" w14:textId="77777777" w:rsidR="00E11F3A" w:rsidRPr="00777327" w:rsidRDefault="00E11F3A" w:rsidP="00C4374E">
            <w:pPr>
              <w:numPr>
                <w:ilvl w:val="0"/>
                <w:numId w:val="342"/>
              </w:numPr>
              <w:shd w:val="clear" w:color="auto" w:fill="FFFFFF"/>
              <w:spacing w:before="100" w:beforeAutospacing="1" w:after="0" w:line="240" w:lineRule="auto"/>
              <w:ind w:left="39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0,5 л   2. 1-1,5 л    3. 2-2,5 л     4. Более 3 л</w:t>
            </w:r>
          </w:p>
          <w:p w14:paraId="2C5AB4D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25.  </w:t>
            </w:r>
            <w:r w:rsidRPr="00777327">
              <w:rPr>
                <w:rFonts w:ascii="Times New Roman" w:eastAsia="Times New Roman" w:hAnsi="Times New Roman"/>
                <w:sz w:val="24"/>
                <w:szCs w:val="24"/>
                <w:lang w:eastAsia="ru-RU"/>
              </w:rPr>
              <w:t>В какой момент человек воспринимает запахи?</w:t>
            </w:r>
          </w:p>
          <w:p w14:paraId="2ED8006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при вдыхании воздуха                  2. при выдыхании воздуха</w:t>
            </w:r>
          </w:p>
          <w:p w14:paraId="2F93818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при задержке дыхания                   4. при поступлении кислорода в кору головного мозга</w:t>
            </w:r>
          </w:p>
          <w:p w14:paraId="48DBD36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Уровень В</w:t>
            </w:r>
          </w:p>
          <w:p w14:paraId="344B0B3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2 вариант</w:t>
            </w:r>
          </w:p>
          <w:p w14:paraId="3DF8FD5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1.Соотнесите название структур глаза и окружающих его органов с их функциями или расположением в органе .</w:t>
            </w:r>
          </w:p>
          <w:tbl>
            <w:tblPr>
              <w:tblW w:w="711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00"/>
              <w:gridCol w:w="4111"/>
            </w:tblGrid>
            <w:tr w:rsidR="00E11F3A" w:rsidRPr="00777327" w14:paraId="2E04B3E9"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41ACDD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Название структур глаза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3577A89"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Функция структуры или его расположение в органе</w:t>
                  </w:r>
                </w:p>
              </w:tc>
            </w:tr>
            <w:tr w:rsidR="00E11F3A" w:rsidRPr="00777327" w14:paraId="4F5BDE75"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576B8D5" w14:textId="77777777" w:rsidR="00E11F3A" w:rsidRPr="00777327" w:rsidRDefault="00E11F3A" w:rsidP="00C4374E">
                  <w:pPr>
                    <w:numPr>
                      <w:ilvl w:val="0"/>
                      <w:numId w:val="343"/>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Глазница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69D65EC" w14:textId="77777777" w:rsidR="00E11F3A" w:rsidRPr="00777327" w:rsidRDefault="00E11F3A" w:rsidP="00777327">
                  <w:pPr>
                    <w:spacing w:after="0" w:line="240" w:lineRule="auto"/>
                    <w:rPr>
                      <w:rFonts w:ascii="Times New Roman" w:eastAsia="Times New Roman" w:hAnsi="Times New Roman"/>
                      <w:sz w:val="24"/>
                      <w:szCs w:val="24"/>
                      <w:lang w:eastAsia="ru-RU"/>
                    </w:rPr>
                  </w:pPr>
                  <w:proofErr w:type="spellStart"/>
                  <w:r w:rsidRPr="00777327">
                    <w:rPr>
                      <w:rFonts w:ascii="Times New Roman" w:eastAsia="Times New Roman" w:hAnsi="Times New Roman"/>
                      <w:sz w:val="24"/>
                      <w:szCs w:val="24"/>
                      <w:lang w:eastAsia="ru-RU"/>
                    </w:rPr>
                    <w:t>А.увлажнение</w:t>
                  </w:r>
                  <w:proofErr w:type="spellEnd"/>
                  <w:r w:rsidRPr="00777327">
                    <w:rPr>
                      <w:rFonts w:ascii="Times New Roman" w:eastAsia="Times New Roman" w:hAnsi="Times New Roman"/>
                      <w:sz w:val="24"/>
                      <w:szCs w:val="24"/>
                      <w:lang w:eastAsia="ru-RU"/>
                    </w:rPr>
                    <w:t xml:space="preserve"> и защита глаза от бактерий</w:t>
                  </w:r>
                </w:p>
              </w:tc>
            </w:tr>
            <w:tr w:rsidR="00E11F3A" w:rsidRPr="00777327" w14:paraId="0896531A"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2721289"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2.Слёзные железы</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D3DD80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место расположения глаза</w:t>
                  </w:r>
                </w:p>
              </w:tc>
            </w:tr>
            <w:tr w:rsidR="00E11F3A" w:rsidRPr="00777327" w14:paraId="2931D9C0"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9FEC0E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3.Роговица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D3AF0B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Проведение нервного импульса</w:t>
                  </w:r>
                </w:p>
              </w:tc>
            </w:tr>
            <w:tr w:rsidR="00E11F3A" w:rsidRPr="00777327" w14:paraId="3EBE5846"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787B6DD8"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4.Радужная оболочка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231E22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Прозрачная оболочка</w:t>
                  </w:r>
                </w:p>
              </w:tc>
            </w:tr>
            <w:tr w:rsidR="00E11F3A" w:rsidRPr="00777327" w14:paraId="32F44338"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74D484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5.Хрусталик</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ADB87C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 светочувствительная оболочка</w:t>
                  </w:r>
                </w:p>
              </w:tc>
            </w:tr>
            <w:tr w:rsidR="00E11F3A" w:rsidRPr="00777327" w14:paraId="1EE4B596"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FC38D1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6.СЕтчатка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C088BB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Е.. оболочка, придающая глазам цвет</w:t>
                  </w:r>
                </w:p>
              </w:tc>
            </w:tr>
            <w:tr w:rsidR="00E11F3A" w:rsidRPr="00777327" w14:paraId="5F0FC583"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71707B2"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7.Зрительный нерв</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98F071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Ж. орган, выполняющий функцию линзы</w:t>
                  </w:r>
                </w:p>
              </w:tc>
            </w:tr>
          </w:tbl>
          <w:p w14:paraId="7B19095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В2.</w:t>
            </w:r>
            <w:r w:rsidRPr="00777327">
              <w:rPr>
                <w:rFonts w:ascii="Times New Roman" w:eastAsia="Times New Roman" w:hAnsi="Times New Roman"/>
                <w:b/>
                <w:bCs/>
                <w:sz w:val="24"/>
                <w:szCs w:val="24"/>
                <w:lang w:eastAsia="ru-RU"/>
              </w:rPr>
              <w:t> </w:t>
            </w:r>
            <w:r w:rsidRPr="00777327">
              <w:rPr>
                <w:rFonts w:ascii="Times New Roman" w:eastAsia="Times New Roman" w:hAnsi="Times New Roman"/>
                <w:sz w:val="24"/>
                <w:szCs w:val="24"/>
                <w:lang w:eastAsia="ru-RU"/>
              </w:rPr>
              <w:t>Установите соответствие:</w:t>
            </w:r>
          </w:p>
          <w:tbl>
            <w:tblPr>
              <w:tblW w:w="711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25"/>
              <w:gridCol w:w="2693"/>
            </w:tblGrid>
            <w:tr w:rsidR="00E11F3A" w:rsidRPr="00777327" w14:paraId="0ED0A3D2" w14:textId="77777777" w:rsidTr="00E11F3A">
              <w:tc>
                <w:tcPr>
                  <w:tcW w:w="44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A88CEF0"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iCs/>
                      <w:sz w:val="24"/>
                      <w:szCs w:val="24"/>
                      <w:lang w:eastAsia="ru-RU"/>
                    </w:rPr>
                    <w:t>СПОСОБ   ПРИОБРЕТЕНИЯ</w:t>
                  </w:r>
                </w:p>
                <w:p w14:paraId="3D778FC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передается по наследству, врожденный;</w:t>
                  </w:r>
                </w:p>
                <w:p w14:paraId="2ED4714F"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возникает под действием вакцины;</w:t>
                  </w:r>
                </w:p>
                <w:p w14:paraId="270BA24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приобретается при введении в организм лечебной сыворотки;</w:t>
                  </w:r>
                </w:p>
                <w:p w14:paraId="045CD7E2"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формируется после перенесенного заболевания.</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8D2B005" w14:textId="77777777" w:rsidR="00E11F3A" w:rsidRPr="00777327" w:rsidRDefault="00E11F3A" w:rsidP="00777327">
                  <w:pPr>
                    <w:spacing w:after="0" w:line="240" w:lineRule="auto"/>
                    <w:ind w:left="175"/>
                    <w:rPr>
                      <w:rFonts w:ascii="Times New Roman" w:eastAsia="Times New Roman" w:hAnsi="Times New Roman"/>
                      <w:sz w:val="24"/>
                      <w:szCs w:val="24"/>
                      <w:lang w:eastAsia="ru-RU"/>
                    </w:rPr>
                  </w:pPr>
                  <w:r w:rsidRPr="00777327">
                    <w:rPr>
                      <w:rFonts w:ascii="Times New Roman" w:eastAsia="Times New Roman" w:hAnsi="Times New Roman"/>
                      <w:iCs/>
                      <w:sz w:val="24"/>
                      <w:szCs w:val="24"/>
                      <w:lang w:eastAsia="ru-RU"/>
                    </w:rPr>
                    <w:t>ВИД ИММУНИТЕТА</w:t>
                  </w:r>
                </w:p>
                <w:p w14:paraId="45B7B57D" w14:textId="77777777" w:rsidR="00E11F3A" w:rsidRPr="00777327" w:rsidRDefault="00E11F3A" w:rsidP="00777327">
                  <w:pPr>
                    <w:spacing w:after="0" w:line="240" w:lineRule="auto"/>
                    <w:ind w:left="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Естественный</w:t>
                  </w:r>
                </w:p>
                <w:p w14:paraId="33BA580C" w14:textId="77777777" w:rsidR="00E11F3A" w:rsidRPr="00777327" w:rsidRDefault="00E11F3A" w:rsidP="00777327">
                  <w:pPr>
                    <w:tabs>
                      <w:tab w:val="left" w:pos="1771"/>
                    </w:tabs>
                    <w:spacing w:after="0" w:line="240" w:lineRule="auto"/>
                    <w:ind w:left="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Искусственный</w:t>
                  </w:r>
                </w:p>
              </w:tc>
            </w:tr>
          </w:tbl>
          <w:p w14:paraId="7529727F" w14:textId="77777777" w:rsidR="00E11F3A" w:rsidRPr="00777327" w:rsidRDefault="00E11F3A" w:rsidP="00777327">
            <w:pPr>
              <w:shd w:val="clear" w:color="auto" w:fill="FFFFFF"/>
              <w:spacing w:after="0" w:line="240" w:lineRule="auto"/>
              <w:ind w:left="36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3.Ниже приведены названия пищеварительных ферментов и их функции. Соотнесите их с отделами пищеварительной системы, в которых эти ферменты действуют наиболее активно.</w:t>
            </w:r>
          </w:p>
          <w:tbl>
            <w:tblPr>
              <w:tblW w:w="725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43"/>
              <w:gridCol w:w="2410"/>
            </w:tblGrid>
            <w:tr w:rsidR="00E11F3A" w:rsidRPr="00777327" w14:paraId="414B1402"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21A6FB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Ферменты и их функции</w:t>
                  </w:r>
                </w:p>
              </w:tc>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B3CA9C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Отделы пищеварительной системы</w:t>
                  </w:r>
                </w:p>
              </w:tc>
            </w:tr>
            <w:tr w:rsidR="00E11F3A" w:rsidRPr="00777327" w14:paraId="33F68DD3"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784B783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Амилаза и мальтоза расщепляют углеводы</w:t>
                  </w:r>
                </w:p>
              </w:tc>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24F36D0"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r w:rsidR="00E11F3A" w:rsidRPr="00777327" w14:paraId="512BC88E"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4AB9D5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2.Пепсин – расщепляет белки в кислой среде</w:t>
                  </w:r>
                </w:p>
              </w:tc>
              <w:tc>
                <w:tcPr>
                  <w:tcW w:w="2410"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6BFDA3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ротовая полость</w:t>
                  </w:r>
                </w:p>
                <w:p w14:paraId="5924228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желудок</w:t>
                  </w:r>
                </w:p>
                <w:p w14:paraId="5A4CD8F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тонкий кишечник</w:t>
                  </w:r>
                </w:p>
              </w:tc>
            </w:tr>
            <w:tr w:rsidR="00E11F3A" w:rsidRPr="00777327" w14:paraId="2F3559D9"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7B9C71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3.Липаза – расщепляет жиры</w:t>
                  </w:r>
                </w:p>
              </w:tc>
              <w:tc>
                <w:tcPr>
                  <w:tcW w:w="2410"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14:paraId="4D181047"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r w:rsidR="00E11F3A" w:rsidRPr="00777327" w14:paraId="14FB60D1"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CC49C72"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4.Трипсин – расщепляет белки в щелочной среде</w:t>
                  </w:r>
                </w:p>
              </w:tc>
              <w:tc>
                <w:tcPr>
                  <w:tcW w:w="2410"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14:paraId="0DB28740"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0ABDFF1B" w14:textId="77777777" w:rsidR="00E11F3A" w:rsidRPr="00777327" w:rsidRDefault="00E11F3A" w:rsidP="00777327">
            <w:pPr>
              <w:spacing w:after="0" w:line="240" w:lineRule="auto"/>
              <w:rPr>
                <w:rFonts w:ascii="Times New Roman" w:eastAsia="Times New Roman" w:hAnsi="Times New Roman"/>
                <w:vanish/>
                <w:sz w:val="24"/>
                <w:szCs w:val="24"/>
                <w:lang w:eastAsia="ru-RU"/>
              </w:rPr>
            </w:pPr>
          </w:p>
          <w:tbl>
            <w:tblPr>
              <w:tblW w:w="76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685"/>
            </w:tblGrid>
            <w:tr w:rsidR="00E11F3A" w:rsidRPr="00777327" w14:paraId="3A3FA429" w14:textId="77777777" w:rsidTr="00E11F3A">
              <w:trPr>
                <w:trHeight w:val="962"/>
              </w:trPr>
              <w:tc>
                <w:tcPr>
                  <w:tcW w:w="7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5F065B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lastRenderedPageBreak/>
                    <w:t>Уровень С</w:t>
                  </w:r>
                </w:p>
                <w:p w14:paraId="627B963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 чем состоит барьерная функция печени? 2. Почему сердце работает всю жизнь, не утомляясь?</w:t>
                  </w:r>
                </w:p>
              </w:tc>
            </w:tr>
          </w:tbl>
          <w:p w14:paraId="3689985B" w14:textId="77777777" w:rsidR="00E11F3A" w:rsidRPr="00777327" w:rsidRDefault="00E11F3A" w:rsidP="00777327">
            <w:pPr>
              <w:spacing w:after="0" w:line="240" w:lineRule="auto"/>
              <w:rPr>
                <w:rFonts w:ascii="Times New Roman" w:hAnsi="Times New Roman"/>
                <w:sz w:val="24"/>
                <w:szCs w:val="24"/>
              </w:rPr>
            </w:pPr>
          </w:p>
        </w:tc>
      </w:tr>
      <w:tr w:rsidR="00777327" w:rsidRPr="00777327" w14:paraId="135DA6D5" w14:textId="77777777" w:rsidTr="00777327">
        <w:trPr>
          <w:jc w:val="right"/>
        </w:trPr>
        <w:tc>
          <w:tcPr>
            <w:tcW w:w="1526" w:type="dxa"/>
          </w:tcPr>
          <w:p w14:paraId="2E129449"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lastRenderedPageBreak/>
              <w:t>Физическая культура</w:t>
            </w:r>
          </w:p>
        </w:tc>
        <w:tc>
          <w:tcPr>
            <w:tcW w:w="8080" w:type="dxa"/>
          </w:tcPr>
          <w:p w14:paraId="19CF787B"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Контрольные нормативы и испытания по усвоению навыков, умений, развитию двигательных качеств</w:t>
            </w:r>
          </w:p>
          <w:tbl>
            <w:tblPr>
              <w:tblStyle w:val="a5"/>
              <w:tblW w:w="7400" w:type="dxa"/>
              <w:tblLayout w:type="fixed"/>
              <w:tblLook w:val="04A0" w:firstRow="1" w:lastRow="0" w:firstColumn="1" w:lastColumn="0" w:noHBand="0" w:noVBand="1"/>
            </w:tblPr>
            <w:tblGrid>
              <w:gridCol w:w="817"/>
              <w:gridCol w:w="3464"/>
              <w:gridCol w:w="709"/>
              <w:gridCol w:w="709"/>
              <w:gridCol w:w="850"/>
              <w:gridCol w:w="851"/>
            </w:tblGrid>
            <w:tr w:rsidR="00E11F3A" w:rsidRPr="00777327" w14:paraId="51040168" w14:textId="77777777" w:rsidTr="00E11F3A">
              <w:tc>
                <w:tcPr>
                  <w:tcW w:w="817" w:type="dxa"/>
                </w:tcPr>
                <w:p w14:paraId="474DD6D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п/п</w:t>
                  </w:r>
                </w:p>
              </w:tc>
              <w:tc>
                <w:tcPr>
                  <w:tcW w:w="3464" w:type="dxa"/>
                </w:tcPr>
                <w:p w14:paraId="1038770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Нормативы, испытания</w:t>
                  </w:r>
                </w:p>
              </w:tc>
              <w:tc>
                <w:tcPr>
                  <w:tcW w:w="709" w:type="dxa"/>
                </w:tcPr>
                <w:p w14:paraId="613B6830" w14:textId="77777777" w:rsidR="00E11F3A" w:rsidRPr="00777327" w:rsidRDefault="00E11F3A" w:rsidP="00777327">
                  <w:pPr>
                    <w:spacing w:after="0" w:line="240" w:lineRule="auto"/>
                    <w:rPr>
                      <w:rFonts w:ascii="Times New Roman" w:hAnsi="Times New Roman"/>
                      <w:sz w:val="24"/>
                      <w:szCs w:val="24"/>
                    </w:rPr>
                  </w:pPr>
                </w:p>
              </w:tc>
              <w:tc>
                <w:tcPr>
                  <w:tcW w:w="709" w:type="dxa"/>
                </w:tcPr>
                <w:p w14:paraId="3F18E41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«5»</w:t>
                  </w:r>
                </w:p>
              </w:tc>
              <w:tc>
                <w:tcPr>
                  <w:tcW w:w="850" w:type="dxa"/>
                </w:tcPr>
                <w:p w14:paraId="38F1FF7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p>
              </w:tc>
              <w:tc>
                <w:tcPr>
                  <w:tcW w:w="851" w:type="dxa"/>
                </w:tcPr>
                <w:p w14:paraId="36E3822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p>
              </w:tc>
            </w:tr>
            <w:tr w:rsidR="00E11F3A" w:rsidRPr="00777327" w14:paraId="51C0899C" w14:textId="77777777" w:rsidTr="00E11F3A">
              <w:tc>
                <w:tcPr>
                  <w:tcW w:w="817" w:type="dxa"/>
                  <w:vMerge w:val="restart"/>
                </w:tcPr>
                <w:p w14:paraId="21B6CF5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p>
              </w:tc>
              <w:tc>
                <w:tcPr>
                  <w:tcW w:w="3464" w:type="dxa"/>
                  <w:vMerge w:val="restart"/>
                </w:tcPr>
                <w:p w14:paraId="7D3C3CC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Бег 60 м. (сек.)</w:t>
                  </w:r>
                </w:p>
              </w:tc>
              <w:tc>
                <w:tcPr>
                  <w:tcW w:w="709" w:type="dxa"/>
                </w:tcPr>
                <w:p w14:paraId="0AF47CC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6063BA1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8.8</w:t>
                  </w:r>
                </w:p>
              </w:tc>
              <w:tc>
                <w:tcPr>
                  <w:tcW w:w="850" w:type="dxa"/>
                </w:tcPr>
                <w:p w14:paraId="6CE67EA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9.4</w:t>
                  </w:r>
                </w:p>
              </w:tc>
              <w:tc>
                <w:tcPr>
                  <w:tcW w:w="851" w:type="dxa"/>
                </w:tcPr>
                <w:p w14:paraId="6195FAB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10.0</w:t>
                  </w:r>
                </w:p>
              </w:tc>
            </w:tr>
            <w:tr w:rsidR="00E11F3A" w:rsidRPr="00777327" w14:paraId="75C8CDDD" w14:textId="77777777" w:rsidTr="00E11F3A">
              <w:tc>
                <w:tcPr>
                  <w:tcW w:w="817" w:type="dxa"/>
                  <w:vMerge/>
                </w:tcPr>
                <w:p w14:paraId="626C0FEB"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66AB99F0" w14:textId="77777777" w:rsidR="00E11F3A" w:rsidRPr="00777327" w:rsidRDefault="00E11F3A" w:rsidP="00777327">
                  <w:pPr>
                    <w:spacing w:after="0" w:line="240" w:lineRule="auto"/>
                    <w:rPr>
                      <w:rFonts w:ascii="Times New Roman" w:hAnsi="Times New Roman"/>
                      <w:sz w:val="24"/>
                      <w:szCs w:val="24"/>
                    </w:rPr>
                  </w:pPr>
                </w:p>
              </w:tc>
              <w:tc>
                <w:tcPr>
                  <w:tcW w:w="709" w:type="dxa"/>
                </w:tcPr>
                <w:p w14:paraId="603D77C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31292D9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9.8</w:t>
                  </w:r>
                </w:p>
              </w:tc>
              <w:tc>
                <w:tcPr>
                  <w:tcW w:w="850" w:type="dxa"/>
                </w:tcPr>
                <w:p w14:paraId="13C5DB7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10.3</w:t>
                  </w:r>
                </w:p>
              </w:tc>
              <w:tc>
                <w:tcPr>
                  <w:tcW w:w="851" w:type="dxa"/>
                </w:tcPr>
                <w:p w14:paraId="2880F1C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10.8</w:t>
                  </w:r>
                </w:p>
              </w:tc>
            </w:tr>
            <w:tr w:rsidR="00E11F3A" w:rsidRPr="00777327" w14:paraId="238912DE" w14:textId="77777777" w:rsidTr="00E11F3A">
              <w:tc>
                <w:tcPr>
                  <w:tcW w:w="817" w:type="dxa"/>
                  <w:vMerge w:val="restart"/>
                </w:tcPr>
                <w:p w14:paraId="338E7E5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p>
              </w:tc>
              <w:tc>
                <w:tcPr>
                  <w:tcW w:w="3464" w:type="dxa"/>
                  <w:vMerge w:val="restart"/>
                </w:tcPr>
                <w:p w14:paraId="7C90939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Бег 1000 м</w:t>
                  </w:r>
                </w:p>
              </w:tc>
              <w:tc>
                <w:tcPr>
                  <w:tcW w:w="709" w:type="dxa"/>
                </w:tcPr>
                <w:p w14:paraId="517BABA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1073FEF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3.57</w:t>
                  </w:r>
                </w:p>
              </w:tc>
              <w:tc>
                <w:tcPr>
                  <w:tcW w:w="850" w:type="dxa"/>
                </w:tcPr>
                <w:p w14:paraId="4D08AAB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4.10</w:t>
                  </w:r>
                </w:p>
              </w:tc>
              <w:tc>
                <w:tcPr>
                  <w:tcW w:w="851" w:type="dxa"/>
                </w:tcPr>
                <w:p w14:paraId="6089DA5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4.25</w:t>
                  </w:r>
                </w:p>
              </w:tc>
            </w:tr>
            <w:tr w:rsidR="00E11F3A" w:rsidRPr="00777327" w14:paraId="7F94E7FF" w14:textId="77777777" w:rsidTr="00E11F3A">
              <w:tc>
                <w:tcPr>
                  <w:tcW w:w="817" w:type="dxa"/>
                  <w:vMerge/>
                </w:tcPr>
                <w:p w14:paraId="5CA5A663"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59ED18B4" w14:textId="77777777" w:rsidR="00E11F3A" w:rsidRPr="00777327" w:rsidRDefault="00E11F3A" w:rsidP="00777327">
                  <w:pPr>
                    <w:spacing w:after="0" w:line="240" w:lineRule="auto"/>
                    <w:rPr>
                      <w:rFonts w:ascii="Times New Roman" w:hAnsi="Times New Roman"/>
                      <w:sz w:val="24"/>
                      <w:szCs w:val="24"/>
                    </w:rPr>
                  </w:pPr>
                </w:p>
              </w:tc>
              <w:tc>
                <w:tcPr>
                  <w:tcW w:w="709" w:type="dxa"/>
                </w:tcPr>
                <w:p w14:paraId="77D98B1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6FB9685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4.39</w:t>
                  </w:r>
                </w:p>
              </w:tc>
              <w:tc>
                <w:tcPr>
                  <w:tcW w:w="850" w:type="dxa"/>
                </w:tcPr>
                <w:p w14:paraId="36E5996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4.54</w:t>
                  </w:r>
                </w:p>
              </w:tc>
              <w:tc>
                <w:tcPr>
                  <w:tcW w:w="851" w:type="dxa"/>
                </w:tcPr>
                <w:p w14:paraId="213B6B6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5.10</w:t>
                  </w:r>
                </w:p>
              </w:tc>
            </w:tr>
            <w:tr w:rsidR="00E11F3A" w:rsidRPr="00777327" w14:paraId="56A169B0" w14:textId="77777777" w:rsidTr="00E11F3A">
              <w:tc>
                <w:tcPr>
                  <w:tcW w:w="817" w:type="dxa"/>
                  <w:vMerge w:val="restart"/>
                </w:tcPr>
                <w:p w14:paraId="0E9512B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p>
              </w:tc>
              <w:tc>
                <w:tcPr>
                  <w:tcW w:w="3464" w:type="dxa"/>
                  <w:vMerge w:val="restart"/>
                </w:tcPr>
                <w:p w14:paraId="07FB60F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Прыжок в длину с места (см)</w:t>
                  </w:r>
                </w:p>
              </w:tc>
              <w:tc>
                <w:tcPr>
                  <w:tcW w:w="709" w:type="dxa"/>
                </w:tcPr>
                <w:p w14:paraId="51C42BA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6DCAFDB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220</w:t>
                  </w:r>
                </w:p>
              </w:tc>
              <w:tc>
                <w:tcPr>
                  <w:tcW w:w="850" w:type="dxa"/>
                </w:tcPr>
                <w:p w14:paraId="1F74CFE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205</w:t>
                  </w:r>
                </w:p>
              </w:tc>
              <w:tc>
                <w:tcPr>
                  <w:tcW w:w="851" w:type="dxa"/>
                </w:tcPr>
                <w:p w14:paraId="5F58397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190</w:t>
                  </w:r>
                </w:p>
              </w:tc>
            </w:tr>
            <w:tr w:rsidR="00E11F3A" w:rsidRPr="00777327" w14:paraId="2BA979FD" w14:textId="77777777" w:rsidTr="00E11F3A">
              <w:tc>
                <w:tcPr>
                  <w:tcW w:w="817" w:type="dxa"/>
                  <w:vMerge/>
                </w:tcPr>
                <w:p w14:paraId="09606E84"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537C6ECE" w14:textId="77777777" w:rsidR="00E11F3A" w:rsidRPr="00777327" w:rsidRDefault="00E11F3A" w:rsidP="00777327">
                  <w:pPr>
                    <w:spacing w:after="0" w:line="240" w:lineRule="auto"/>
                    <w:rPr>
                      <w:rFonts w:ascii="Times New Roman" w:hAnsi="Times New Roman"/>
                      <w:sz w:val="24"/>
                      <w:szCs w:val="24"/>
                    </w:rPr>
                  </w:pPr>
                </w:p>
              </w:tc>
              <w:tc>
                <w:tcPr>
                  <w:tcW w:w="709" w:type="dxa"/>
                </w:tcPr>
                <w:p w14:paraId="67B3BF2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75B9581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175</w:t>
                  </w:r>
                </w:p>
              </w:tc>
              <w:tc>
                <w:tcPr>
                  <w:tcW w:w="850" w:type="dxa"/>
                </w:tcPr>
                <w:p w14:paraId="62746BA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165</w:t>
                  </w:r>
                </w:p>
              </w:tc>
              <w:tc>
                <w:tcPr>
                  <w:tcW w:w="851" w:type="dxa"/>
                </w:tcPr>
                <w:p w14:paraId="2752B9A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155</w:t>
                  </w:r>
                </w:p>
              </w:tc>
            </w:tr>
            <w:tr w:rsidR="00E11F3A" w:rsidRPr="00777327" w14:paraId="608EE0F3" w14:textId="77777777" w:rsidTr="00E11F3A">
              <w:tc>
                <w:tcPr>
                  <w:tcW w:w="817" w:type="dxa"/>
                  <w:vMerge w:val="restart"/>
                </w:tcPr>
                <w:p w14:paraId="1FB9A07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p>
              </w:tc>
              <w:tc>
                <w:tcPr>
                  <w:tcW w:w="3464" w:type="dxa"/>
                  <w:vMerge w:val="restart"/>
                </w:tcPr>
                <w:p w14:paraId="2F4E195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Подтягивание на перекладине</w:t>
                  </w:r>
                </w:p>
              </w:tc>
              <w:tc>
                <w:tcPr>
                  <w:tcW w:w="709" w:type="dxa"/>
                </w:tcPr>
                <w:p w14:paraId="622E570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26CE55A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11</w:t>
                  </w:r>
                </w:p>
              </w:tc>
              <w:tc>
                <w:tcPr>
                  <w:tcW w:w="850" w:type="dxa"/>
                </w:tcPr>
                <w:p w14:paraId="54B8CF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w:t>
                  </w:r>
                </w:p>
              </w:tc>
              <w:tc>
                <w:tcPr>
                  <w:tcW w:w="851" w:type="dxa"/>
                </w:tcPr>
                <w:p w14:paraId="510C511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6</w:t>
                  </w:r>
                </w:p>
              </w:tc>
            </w:tr>
            <w:tr w:rsidR="00E11F3A" w:rsidRPr="00777327" w14:paraId="08295C6F" w14:textId="77777777" w:rsidTr="00E11F3A">
              <w:tc>
                <w:tcPr>
                  <w:tcW w:w="817" w:type="dxa"/>
                  <w:vMerge/>
                </w:tcPr>
                <w:p w14:paraId="6458BA12"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3AE71EAE" w14:textId="77777777" w:rsidR="00E11F3A" w:rsidRPr="00777327" w:rsidRDefault="00E11F3A" w:rsidP="00777327">
                  <w:pPr>
                    <w:spacing w:after="0" w:line="240" w:lineRule="auto"/>
                    <w:rPr>
                      <w:rFonts w:ascii="Times New Roman" w:hAnsi="Times New Roman"/>
                      <w:sz w:val="24"/>
                      <w:szCs w:val="24"/>
                    </w:rPr>
                  </w:pPr>
                </w:p>
              </w:tc>
              <w:tc>
                <w:tcPr>
                  <w:tcW w:w="709" w:type="dxa"/>
                </w:tcPr>
                <w:p w14:paraId="4F90C06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7F31AB9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18</w:t>
                  </w:r>
                </w:p>
              </w:tc>
              <w:tc>
                <w:tcPr>
                  <w:tcW w:w="850" w:type="dxa"/>
                </w:tcPr>
                <w:p w14:paraId="2F90DC4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15</w:t>
                  </w:r>
                </w:p>
              </w:tc>
              <w:tc>
                <w:tcPr>
                  <w:tcW w:w="851" w:type="dxa"/>
                </w:tcPr>
                <w:p w14:paraId="6360805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13</w:t>
                  </w:r>
                </w:p>
              </w:tc>
            </w:tr>
            <w:tr w:rsidR="00E11F3A" w:rsidRPr="00777327" w14:paraId="4B6A233B" w14:textId="77777777" w:rsidTr="00E11F3A">
              <w:tc>
                <w:tcPr>
                  <w:tcW w:w="817" w:type="dxa"/>
                  <w:vMerge w:val="restart"/>
                </w:tcPr>
                <w:p w14:paraId="35CBD05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5.</w:t>
                  </w:r>
                </w:p>
              </w:tc>
              <w:tc>
                <w:tcPr>
                  <w:tcW w:w="3464" w:type="dxa"/>
                  <w:vMerge w:val="restart"/>
                </w:tcPr>
                <w:p w14:paraId="67044E0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Поднимание туловища из положения лежа (раз)</w:t>
                  </w:r>
                </w:p>
              </w:tc>
              <w:tc>
                <w:tcPr>
                  <w:tcW w:w="709" w:type="dxa"/>
                </w:tcPr>
                <w:p w14:paraId="2B334E9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6A5BF3F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48</w:t>
                  </w:r>
                </w:p>
              </w:tc>
              <w:tc>
                <w:tcPr>
                  <w:tcW w:w="850" w:type="dxa"/>
                </w:tcPr>
                <w:p w14:paraId="64AA37A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44</w:t>
                  </w:r>
                </w:p>
              </w:tc>
              <w:tc>
                <w:tcPr>
                  <w:tcW w:w="851" w:type="dxa"/>
                </w:tcPr>
                <w:p w14:paraId="71259FA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40</w:t>
                  </w:r>
                </w:p>
              </w:tc>
            </w:tr>
            <w:tr w:rsidR="00E11F3A" w:rsidRPr="00777327" w14:paraId="07650906" w14:textId="77777777" w:rsidTr="00E11F3A">
              <w:tc>
                <w:tcPr>
                  <w:tcW w:w="817" w:type="dxa"/>
                  <w:vMerge/>
                </w:tcPr>
                <w:p w14:paraId="41D66161"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5862A300" w14:textId="77777777" w:rsidR="00E11F3A" w:rsidRPr="00777327" w:rsidRDefault="00E11F3A" w:rsidP="00777327">
                  <w:pPr>
                    <w:spacing w:after="0" w:line="240" w:lineRule="auto"/>
                    <w:rPr>
                      <w:rFonts w:ascii="Times New Roman" w:hAnsi="Times New Roman"/>
                      <w:sz w:val="24"/>
                      <w:szCs w:val="24"/>
                    </w:rPr>
                  </w:pPr>
                </w:p>
              </w:tc>
              <w:tc>
                <w:tcPr>
                  <w:tcW w:w="709" w:type="dxa"/>
                </w:tcPr>
                <w:p w14:paraId="5B140B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2B19225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36</w:t>
                  </w:r>
                </w:p>
              </w:tc>
              <w:tc>
                <w:tcPr>
                  <w:tcW w:w="850" w:type="dxa"/>
                </w:tcPr>
                <w:p w14:paraId="7E4633E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32</w:t>
                  </w:r>
                </w:p>
              </w:tc>
              <w:tc>
                <w:tcPr>
                  <w:tcW w:w="851" w:type="dxa"/>
                </w:tcPr>
                <w:p w14:paraId="6641DA6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28</w:t>
                  </w:r>
                </w:p>
              </w:tc>
            </w:tr>
          </w:tbl>
          <w:p w14:paraId="4A17EFF7" w14:textId="77777777" w:rsidR="00E11F3A" w:rsidRPr="00777327" w:rsidRDefault="00E11F3A" w:rsidP="00777327">
            <w:pPr>
              <w:spacing w:after="0" w:line="240" w:lineRule="auto"/>
              <w:jc w:val="center"/>
              <w:rPr>
                <w:rFonts w:ascii="Times New Roman" w:hAnsi="Times New Roman"/>
                <w:sz w:val="24"/>
                <w:szCs w:val="24"/>
              </w:rPr>
            </w:pPr>
          </w:p>
        </w:tc>
      </w:tr>
      <w:tr w:rsidR="00777327" w:rsidRPr="00777327" w14:paraId="1C06D35C" w14:textId="77777777" w:rsidTr="00777327">
        <w:trPr>
          <w:jc w:val="right"/>
        </w:trPr>
        <w:tc>
          <w:tcPr>
            <w:tcW w:w="1526" w:type="dxa"/>
          </w:tcPr>
          <w:p w14:paraId="0AD5F387"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ОБЖ</w:t>
            </w:r>
          </w:p>
        </w:tc>
        <w:tc>
          <w:tcPr>
            <w:tcW w:w="8080" w:type="dxa"/>
          </w:tcPr>
          <w:p w14:paraId="4CEC33B8"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Итоговый тест</w:t>
            </w:r>
          </w:p>
          <w:p w14:paraId="1C890418" w14:textId="77777777" w:rsidR="00E11F3A" w:rsidRPr="00777327" w:rsidRDefault="00E11F3A" w:rsidP="00777327">
            <w:pPr>
              <w:shd w:val="clear" w:color="auto" w:fill="FFFFFF"/>
              <w:spacing w:after="0" w:line="240" w:lineRule="auto"/>
              <w:ind w:left="57" w:right="57"/>
              <w:jc w:val="center"/>
              <w:rPr>
                <w:rFonts w:ascii="Times New Roman" w:hAnsi="Times New Roman"/>
                <w:b/>
                <w:spacing w:val="-9"/>
                <w:sz w:val="24"/>
                <w:szCs w:val="24"/>
              </w:rPr>
            </w:pPr>
            <w:r w:rsidRPr="00777327">
              <w:rPr>
                <w:rFonts w:ascii="Times New Roman" w:hAnsi="Times New Roman"/>
                <w:b/>
                <w:spacing w:val="-9"/>
                <w:sz w:val="24"/>
                <w:szCs w:val="24"/>
              </w:rPr>
              <w:t>Вариант 1</w:t>
            </w:r>
          </w:p>
          <w:p w14:paraId="4F6ED5E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  Назовите самую главную опасность, подстерегающую нас в квартире.</w:t>
            </w:r>
          </w:p>
          <w:p w14:paraId="6A11AA5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Затопление.</w:t>
            </w:r>
          </w:p>
          <w:p w14:paraId="42C0526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Пожар.</w:t>
            </w:r>
          </w:p>
          <w:p w14:paraId="6726E76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Громкая музыка.</w:t>
            </w:r>
          </w:p>
          <w:p w14:paraId="5A874E87" w14:textId="77777777" w:rsidR="00E11F3A" w:rsidRPr="00777327" w:rsidRDefault="00E11F3A" w:rsidP="00777327">
            <w:pPr>
              <w:shd w:val="clear" w:color="auto" w:fill="FFFFFF"/>
              <w:spacing w:after="0" w:line="240" w:lineRule="auto"/>
              <w:ind w:left="57" w:right="57" w:hanging="57"/>
              <w:rPr>
                <w:rFonts w:ascii="Times New Roman" w:hAnsi="Times New Roman"/>
                <w:spacing w:val="-9"/>
                <w:sz w:val="24"/>
                <w:szCs w:val="24"/>
              </w:rPr>
            </w:pPr>
            <w:r w:rsidRPr="00777327">
              <w:rPr>
                <w:rFonts w:ascii="Times New Roman" w:hAnsi="Times New Roman"/>
                <w:spacing w:val="-9"/>
                <w:sz w:val="24"/>
                <w:szCs w:val="24"/>
              </w:rPr>
              <w:t xml:space="preserve"> г)  Сквозняк.</w:t>
            </w:r>
            <w:r w:rsidRPr="00777327">
              <w:rPr>
                <w:rFonts w:ascii="Times New Roman" w:hAnsi="Times New Roman"/>
                <w:spacing w:val="-9"/>
                <w:sz w:val="24"/>
                <w:szCs w:val="24"/>
              </w:rPr>
              <w:br/>
              <w:t>  2.   Что в целях личной безопасности запрещается делать в квартире?</w:t>
            </w:r>
          </w:p>
          <w:p w14:paraId="13DC662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Прикасаться к оголенным электропроводам под напряжением.</w:t>
            </w:r>
          </w:p>
          <w:p w14:paraId="094819E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Открывать окна.</w:t>
            </w:r>
          </w:p>
          <w:p w14:paraId="2E17433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Надолго включать телевизор.</w:t>
            </w:r>
          </w:p>
          <w:p w14:paraId="4D7A253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Оставаться одному без родителей.</w:t>
            </w:r>
          </w:p>
          <w:p w14:paraId="61F37EF5" w14:textId="77777777" w:rsidR="00E11F3A" w:rsidRPr="00777327" w:rsidRDefault="00E11F3A" w:rsidP="00777327">
            <w:pPr>
              <w:shd w:val="clear" w:color="auto" w:fill="FFFFFF"/>
              <w:spacing w:after="0" w:line="240" w:lineRule="auto"/>
              <w:ind w:left="57" w:right="57" w:hanging="331"/>
              <w:rPr>
                <w:rFonts w:ascii="Times New Roman" w:hAnsi="Times New Roman"/>
                <w:spacing w:val="-9"/>
                <w:sz w:val="24"/>
                <w:szCs w:val="24"/>
              </w:rPr>
            </w:pPr>
            <w:r w:rsidRPr="00777327">
              <w:rPr>
                <w:rFonts w:ascii="Times New Roman" w:hAnsi="Times New Roman"/>
                <w:spacing w:val="-9"/>
                <w:sz w:val="24"/>
                <w:szCs w:val="24"/>
              </w:rPr>
              <w:t>       3. Каково безопасное время нахождения перед экраном работающего компьютера?</w:t>
            </w:r>
          </w:p>
          <w:p w14:paraId="555A692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Не более одного часа.</w:t>
            </w:r>
          </w:p>
          <w:p w14:paraId="087FCE9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Не более двух часов.</w:t>
            </w:r>
          </w:p>
          <w:p w14:paraId="2A2521CB"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Не более трех часов.</w:t>
            </w:r>
          </w:p>
          <w:p w14:paraId="6D8E1F4B"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Не более четырех часов.</w:t>
            </w:r>
          </w:p>
          <w:p w14:paraId="00536315" w14:textId="77777777" w:rsidR="00E11F3A" w:rsidRPr="00777327" w:rsidRDefault="00E11F3A" w:rsidP="00777327">
            <w:pPr>
              <w:shd w:val="clear" w:color="auto" w:fill="FFFFFF"/>
              <w:tabs>
                <w:tab w:val="left" w:pos="2010"/>
              </w:tabs>
              <w:spacing w:after="0" w:line="240" w:lineRule="auto"/>
              <w:ind w:left="57" w:right="57" w:hanging="331"/>
              <w:rPr>
                <w:rFonts w:ascii="Times New Roman" w:hAnsi="Times New Roman"/>
                <w:spacing w:val="-9"/>
                <w:sz w:val="24"/>
                <w:szCs w:val="24"/>
              </w:rPr>
            </w:pPr>
            <w:r w:rsidRPr="00777327">
              <w:rPr>
                <w:rFonts w:ascii="Times New Roman" w:hAnsi="Times New Roman"/>
                <w:spacing w:val="-9"/>
                <w:sz w:val="24"/>
                <w:szCs w:val="24"/>
              </w:rPr>
              <w:tab/>
              <w:t xml:space="preserve"> 4    </w:t>
            </w:r>
            <w:proofErr w:type="spellStart"/>
            <w:r w:rsidRPr="00777327">
              <w:rPr>
                <w:rFonts w:ascii="Times New Roman" w:hAnsi="Times New Roman"/>
                <w:spacing w:val="-9"/>
                <w:sz w:val="24"/>
                <w:szCs w:val="24"/>
              </w:rPr>
              <w:t>Чтo</w:t>
            </w:r>
            <w:proofErr w:type="spellEnd"/>
            <w:r w:rsidRPr="00777327">
              <w:rPr>
                <w:rFonts w:ascii="Times New Roman" w:hAnsi="Times New Roman"/>
                <w:spacing w:val="-9"/>
                <w:sz w:val="24"/>
                <w:szCs w:val="24"/>
              </w:rPr>
              <w:t xml:space="preserve"> больше всего способствует несчастным случаям?</w:t>
            </w:r>
          </w:p>
          <w:p w14:paraId="1A0CC039"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Задумчивость, лень.</w:t>
            </w:r>
          </w:p>
          <w:p w14:paraId="763708E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Невнимательность, излишняя самоуверенность.</w:t>
            </w:r>
          </w:p>
          <w:p w14:paraId="385D3E9F"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Несоблюдение правил обращения с опасными предметами, вредны е привычки (пьянство, нарко</w:t>
            </w:r>
            <w:r w:rsidRPr="00777327">
              <w:rPr>
                <w:rFonts w:ascii="Times New Roman" w:hAnsi="Times New Roman"/>
                <w:spacing w:val="-9"/>
                <w:sz w:val="24"/>
                <w:szCs w:val="24"/>
              </w:rPr>
              <w:softHyphen/>
              <w:t>мания, токсикомания).</w:t>
            </w:r>
          </w:p>
          <w:p w14:paraId="6C38285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Надежда на «авось».</w:t>
            </w:r>
          </w:p>
          <w:p w14:paraId="4171400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5. Незнакомый человек пытается уговорить вас открыть дверь. Вы должны:</w:t>
            </w:r>
          </w:p>
          <w:p w14:paraId="30B1B73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Открыть дверь.</w:t>
            </w:r>
          </w:p>
          <w:p w14:paraId="2CCD8F3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Спросить: «Кто?» и открыть дверь после того, как человек назовет себя.</w:t>
            </w:r>
          </w:p>
          <w:p w14:paraId="64FB341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Дверь не открывать, позвонить в милицию. Если нет телефона - выйти на балкон (или высунуться в окно), просить прохожих сообщить в милицию.</w:t>
            </w:r>
          </w:p>
          <w:p w14:paraId="14099E9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Спрятаться  под кровать.</w:t>
            </w:r>
          </w:p>
          <w:p w14:paraId="50169B1E" w14:textId="77777777" w:rsidR="00E11F3A" w:rsidRPr="00777327" w:rsidRDefault="00E11F3A" w:rsidP="00777327">
            <w:pPr>
              <w:pStyle w:val="a8"/>
              <w:spacing w:before="0" w:beforeAutospacing="0" w:after="0" w:afterAutospacing="0"/>
              <w:ind w:left="57" w:right="57"/>
              <w:rPr>
                <w:rFonts w:ascii="Times New Roman" w:hAnsi="Times New Roman"/>
              </w:rPr>
            </w:pPr>
            <w:r w:rsidRPr="00777327">
              <w:rPr>
                <w:rFonts w:ascii="Times New Roman" w:hAnsi="Times New Roman"/>
              </w:rPr>
              <w:t>  6.  Наибольшее количество несчастных случаев  на улице происходит из-за:</w:t>
            </w:r>
          </w:p>
          <w:p w14:paraId="0E499C9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игры в футбол;</w:t>
            </w:r>
          </w:p>
          <w:p w14:paraId="3908829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дорожно-транспортных происшествий;</w:t>
            </w:r>
          </w:p>
          <w:p w14:paraId="1687279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повышенной любознательности людей;</w:t>
            </w:r>
          </w:p>
          <w:p w14:paraId="5A057C1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невнимательности людей.</w:t>
            </w:r>
          </w:p>
          <w:p w14:paraId="1F75F105" w14:textId="77777777" w:rsidR="00E11F3A" w:rsidRPr="00777327" w:rsidRDefault="00E11F3A" w:rsidP="00777327">
            <w:pPr>
              <w:pStyle w:val="a8"/>
              <w:spacing w:before="0" w:beforeAutospacing="0" w:after="0" w:afterAutospacing="0"/>
              <w:ind w:left="57" w:right="57"/>
              <w:rPr>
                <w:rFonts w:ascii="Times New Roman" w:hAnsi="Times New Roman"/>
                <w:spacing w:val="-9"/>
              </w:rPr>
            </w:pPr>
            <w:r w:rsidRPr="00777327">
              <w:rPr>
                <w:rFonts w:ascii="Times New Roman" w:hAnsi="Times New Roman"/>
                <w:spacing w:val="-9"/>
              </w:rPr>
              <w:lastRenderedPageBreak/>
              <w:t> 7    Сколько раз надо посмотреть налево и напра</w:t>
            </w:r>
            <w:r w:rsidRPr="00777327">
              <w:rPr>
                <w:rFonts w:ascii="Times New Roman" w:hAnsi="Times New Roman"/>
                <w:spacing w:val="-9"/>
              </w:rPr>
              <w:softHyphen/>
              <w:t>во перед переходом дороги?</w:t>
            </w:r>
          </w:p>
          <w:p w14:paraId="0AAC19E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1 раз.</w:t>
            </w:r>
          </w:p>
          <w:p w14:paraId="076B22B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2 раза.</w:t>
            </w:r>
          </w:p>
          <w:p w14:paraId="341E9D5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3 раза.</w:t>
            </w:r>
          </w:p>
          <w:p w14:paraId="1587FA6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Столько, сколько нужно, чтобы убедиться в от</w:t>
            </w:r>
            <w:r w:rsidRPr="00777327">
              <w:rPr>
                <w:rFonts w:ascii="Times New Roman" w:hAnsi="Times New Roman"/>
                <w:spacing w:val="-9"/>
                <w:sz w:val="24"/>
                <w:szCs w:val="24"/>
              </w:rPr>
              <w:softHyphen/>
              <w:t>сутствии транспортных средств слева и справа.</w:t>
            </w:r>
          </w:p>
          <w:p w14:paraId="1C9E712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8.    У пешеходного перехода остановился автомо</w:t>
            </w:r>
            <w:r w:rsidRPr="00777327">
              <w:rPr>
                <w:rFonts w:ascii="Times New Roman" w:hAnsi="Times New Roman"/>
                <w:spacing w:val="-9"/>
                <w:sz w:val="24"/>
                <w:szCs w:val="24"/>
              </w:rPr>
              <w:softHyphen/>
              <w:t>биль. Водитель машет вам рукой, предлагая пе</w:t>
            </w:r>
            <w:r w:rsidRPr="00777327">
              <w:rPr>
                <w:rFonts w:ascii="Times New Roman" w:hAnsi="Times New Roman"/>
                <w:spacing w:val="-9"/>
                <w:sz w:val="24"/>
                <w:szCs w:val="24"/>
              </w:rPr>
              <w:softHyphen/>
              <w:t>реходить улицу. Выберите правильный ответ.</w:t>
            </w:r>
          </w:p>
          <w:p w14:paraId="0566B07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Переходить улицу можно только в том случае, если кроме этого автомобиля других движущихся</w:t>
            </w:r>
            <w:r w:rsidRPr="00777327">
              <w:rPr>
                <w:rFonts w:ascii="Times New Roman" w:hAnsi="Times New Roman"/>
                <w:spacing w:val="-9"/>
                <w:sz w:val="24"/>
                <w:szCs w:val="24"/>
              </w:rPr>
              <w:br/>
              <w:t>транспортных средств нет и если этот автомобиль не закрывает собой транспортные средства,</w:t>
            </w:r>
            <w:r w:rsidRPr="00777327">
              <w:rPr>
                <w:rFonts w:ascii="Times New Roman" w:hAnsi="Times New Roman"/>
                <w:spacing w:val="-9"/>
                <w:sz w:val="24"/>
                <w:szCs w:val="24"/>
              </w:rPr>
              <w:br/>
              <w:t>движущиеся по другим полосам.</w:t>
            </w:r>
          </w:p>
          <w:p w14:paraId="4F8BB46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Переходить нельзя.</w:t>
            </w:r>
          </w:p>
          <w:p w14:paraId="3D945C4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Надо посоветоваться с прохожими, как посту</w:t>
            </w:r>
            <w:r w:rsidRPr="00777327">
              <w:rPr>
                <w:rFonts w:ascii="Times New Roman" w:hAnsi="Times New Roman"/>
                <w:spacing w:val="-9"/>
                <w:sz w:val="24"/>
                <w:szCs w:val="24"/>
              </w:rPr>
              <w:softHyphen/>
              <w:t>пить.</w:t>
            </w:r>
          </w:p>
          <w:p w14:paraId="7FA43A7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Надо послушать водителя.</w:t>
            </w:r>
          </w:p>
          <w:p w14:paraId="5A632BE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9. Что скорее может привести к несчастным слу</w:t>
            </w:r>
            <w:r w:rsidRPr="00777327">
              <w:rPr>
                <w:rFonts w:ascii="Times New Roman" w:hAnsi="Times New Roman"/>
                <w:spacing w:val="-9"/>
                <w:sz w:val="24"/>
                <w:szCs w:val="24"/>
              </w:rPr>
              <w:softHyphen/>
              <w:t>чаям на уроках физики, химии, труда, физкультуры?</w:t>
            </w:r>
          </w:p>
          <w:p w14:paraId="299782B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Плохое самочувствие.</w:t>
            </w:r>
          </w:p>
          <w:p w14:paraId="347DE1B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Невыполнение требований безопасности, баловство и невнимательность.</w:t>
            </w:r>
          </w:p>
          <w:p w14:paraId="5C484D3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Временное отсутствие преподавателя на уроке.</w:t>
            </w:r>
          </w:p>
          <w:p w14:paraId="5CC82CB9"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Неподготовленность к урокам.</w:t>
            </w:r>
          </w:p>
          <w:p w14:paraId="06688FF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10. По степени тяжести травмы бывают:</w:t>
            </w:r>
          </w:p>
          <w:p w14:paraId="74670F7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Значительные, малозначительные и незначительные.</w:t>
            </w:r>
          </w:p>
          <w:p w14:paraId="30C9AFF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Легкие, средней тяжести, тяжелые, крайне тяжелые, смертельные.</w:t>
            </w:r>
          </w:p>
          <w:p w14:paraId="4471295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Непредсказуемые.</w:t>
            </w:r>
          </w:p>
          <w:p w14:paraId="444BE3CB"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Крупные, средние и мелкие.</w:t>
            </w:r>
          </w:p>
          <w:p w14:paraId="2E6EBFE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11. Что такое первая медицинская помощь пострадавшему?</w:t>
            </w:r>
          </w:p>
          <w:p w14:paraId="69C41279"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Это подбадривание словом и взглядом.</w:t>
            </w:r>
          </w:p>
          <w:p w14:paraId="22058FD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Мероприятия по спасению жизни пострадавшего очевидцами на месте происшествия.</w:t>
            </w:r>
          </w:p>
          <w:p w14:paraId="4A6BE37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Выполнение всех просьб пострадавшего.</w:t>
            </w:r>
          </w:p>
          <w:p w14:paraId="2801A365" w14:textId="77777777" w:rsidR="00E11F3A" w:rsidRPr="00777327" w:rsidRDefault="00E11F3A" w:rsidP="00777327">
            <w:pPr>
              <w:pStyle w:val="a8"/>
              <w:spacing w:before="0" w:beforeAutospacing="0" w:after="0" w:afterAutospacing="0"/>
              <w:ind w:left="57" w:right="57"/>
              <w:rPr>
                <w:rFonts w:ascii="Times New Roman" w:hAnsi="Times New Roman"/>
                <w:spacing w:val="-9"/>
              </w:rPr>
            </w:pPr>
            <w:r w:rsidRPr="00777327">
              <w:rPr>
                <w:rFonts w:ascii="Times New Roman" w:hAnsi="Times New Roman"/>
                <w:spacing w:val="-9"/>
              </w:rPr>
              <w:t>г) Призывы об оказании помощи пострадавшему</w:t>
            </w:r>
          </w:p>
          <w:p w14:paraId="61E633C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12. Что является основной задачей оказания первой медицинской помощи пострадавшему?</w:t>
            </w:r>
          </w:p>
          <w:p w14:paraId="575C59B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Подготовка пострадавшего к отправке домой или на работу.</w:t>
            </w:r>
          </w:p>
          <w:p w14:paraId="0CE9A85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Излечение пострадавшего.</w:t>
            </w:r>
          </w:p>
          <w:p w14:paraId="7AEB6DD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Спасение жизни пострадавшего и предупрежде</w:t>
            </w:r>
            <w:r w:rsidRPr="00777327">
              <w:rPr>
                <w:rFonts w:ascii="Times New Roman" w:hAnsi="Times New Roman"/>
                <w:spacing w:val="-9"/>
                <w:sz w:val="24"/>
                <w:szCs w:val="24"/>
              </w:rPr>
              <w:softHyphen/>
              <w:t>ние возможных осложнений до прибытия врачей.</w:t>
            </w:r>
          </w:p>
          <w:p w14:paraId="34E29ED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Сообщение о случившемся в лечебное учреждение.</w:t>
            </w:r>
          </w:p>
          <w:p w14:paraId="74F452C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13. Что характеризует механическую травму?</w:t>
            </w:r>
          </w:p>
          <w:p w14:paraId="5C1890BB"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Наличие раны, боль, кровотечение.</w:t>
            </w:r>
          </w:p>
          <w:p w14:paraId="35753A4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Слабое дыхание.</w:t>
            </w:r>
          </w:p>
          <w:p w14:paraId="6D48FE7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Посторонние предметы во рту.</w:t>
            </w:r>
          </w:p>
          <w:p w14:paraId="2458260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Слезы ил глазах.</w:t>
            </w:r>
          </w:p>
          <w:p w14:paraId="64B7B6E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14.Что запрещается делать при обработке раны?</w:t>
            </w:r>
          </w:p>
          <w:p w14:paraId="76F1A0E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Удалять из раны костные осколки, острые пред</w:t>
            </w:r>
            <w:r w:rsidRPr="00777327">
              <w:rPr>
                <w:rFonts w:ascii="Times New Roman" w:hAnsi="Times New Roman"/>
                <w:spacing w:val="-9"/>
                <w:sz w:val="24"/>
                <w:szCs w:val="24"/>
              </w:rPr>
              <w:softHyphen/>
              <w:t>меты, лить в рану любую жидкость, в том числе на</w:t>
            </w:r>
            <w:r w:rsidRPr="00777327">
              <w:rPr>
                <w:rFonts w:ascii="Times New Roman" w:hAnsi="Times New Roman"/>
                <w:spacing w:val="-9"/>
                <w:sz w:val="24"/>
                <w:szCs w:val="24"/>
              </w:rPr>
              <w:softHyphen/>
            </w:r>
            <w:r w:rsidRPr="00777327">
              <w:rPr>
                <w:rFonts w:ascii="Times New Roman" w:hAnsi="Times New Roman"/>
                <w:spacing w:val="-9"/>
                <w:sz w:val="24"/>
                <w:szCs w:val="24"/>
              </w:rPr>
              <w:br/>
              <w:t>стойку йода.</w:t>
            </w:r>
          </w:p>
          <w:p w14:paraId="2EB5981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Разговаривать с пострадавшим, беспокоя его.</w:t>
            </w:r>
          </w:p>
          <w:p w14:paraId="0798F87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Отвлекаться на выслушивание чьих-то советов.</w:t>
            </w:r>
          </w:p>
          <w:p w14:paraId="12817B2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Вызывать «скорую помощь».</w:t>
            </w:r>
          </w:p>
          <w:p w14:paraId="0C5D387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15. Что допускается удалять из раны?</w:t>
            </w:r>
          </w:p>
          <w:p w14:paraId="6F4B1B4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Кровь, если она сильно течет.</w:t>
            </w:r>
          </w:p>
          <w:p w14:paraId="2F62063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lastRenderedPageBreak/>
              <w:t>б) Кусочки кожи, когда они частично оторваны.</w:t>
            </w:r>
          </w:p>
          <w:p w14:paraId="5E94AE2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Свобод» о лежащие в ране или на ране предме</w:t>
            </w:r>
            <w:r w:rsidRPr="00777327">
              <w:rPr>
                <w:rFonts w:ascii="Times New Roman" w:hAnsi="Times New Roman"/>
                <w:spacing w:val="-9"/>
                <w:sz w:val="24"/>
                <w:szCs w:val="24"/>
              </w:rPr>
              <w:softHyphen/>
              <w:t>ты (обрывки одежды, крупные осколки стекол и тому подобное).</w:t>
            </w:r>
          </w:p>
          <w:p w14:paraId="08EA60B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Всё, что может находиться в ране.</w:t>
            </w:r>
          </w:p>
          <w:p w14:paraId="228D360E" w14:textId="77777777" w:rsidR="00E11F3A" w:rsidRPr="00777327" w:rsidRDefault="00E11F3A" w:rsidP="00777327">
            <w:pPr>
              <w:pStyle w:val="a8"/>
              <w:spacing w:before="0" w:beforeAutospacing="0" w:after="0" w:afterAutospacing="0"/>
              <w:ind w:left="57" w:right="57"/>
              <w:rPr>
                <w:rFonts w:ascii="Times New Roman" w:hAnsi="Times New Roman"/>
                <w:spacing w:val="-9"/>
              </w:rPr>
            </w:pPr>
            <w:r w:rsidRPr="00777327">
              <w:rPr>
                <w:rFonts w:ascii="Times New Roman" w:hAnsi="Times New Roman"/>
                <w:spacing w:val="-9"/>
              </w:rPr>
              <w:t>16.Назовите основные признаки болевого шока  3-й степени:</w:t>
            </w:r>
          </w:p>
          <w:p w14:paraId="1E5F8E4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Человек стонет, зовет на помощь.</w:t>
            </w:r>
          </w:p>
          <w:p w14:paraId="52E30A4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У человека затемнено сознание, зрачки на свет не реагируют, дыхание поверхностное, учащенное, температура тела понижена.</w:t>
            </w:r>
          </w:p>
          <w:p w14:paraId="6B0ED5C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Человек часто требует воды.</w:t>
            </w:r>
          </w:p>
          <w:p w14:paraId="332C412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Человек: громко разговаривает сам с собой.</w:t>
            </w:r>
          </w:p>
          <w:p w14:paraId="43CB8959"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17. Когда шок 3-й степени переходит в терми</w:t>
            </w:r>
            <w:r w:rsidRPr="00777327">
              <w:rPr>
                <w:rFonts w:ascii="Times New Roman" w:hAnsi="Times New Roman"/>
                <w:spacing w:val="-9"/>
                <w:sz w:val="24"/>
                <w:szCs w:val="24"/>
              </w:rPr>
              <w:softHyphen/>
              <w:t>нальное состояние (состояние клинической смерти)?</w:t>
            </w:r>
          </w:p>
          <w:p w14:paraId="7260E68F" w14:textId="77777777" w:rsidR="00E11F3A" w:rsidRPr="00777327" w:rsidRDefault="00E11F3A" w:rsidP="00777327">
            <w:pPr>
              <w:shd w:val="clear" w:color="auto" w:fill="FFFFFF"/>
              <w:tabs>
                <w:tab w:val="left" w:pos="45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Если при шоке 3-й степени не была оказана первая медицинская помощь или она была оказа</w:t>
            </w:r>
            <w:r w:rsidRPr="00777327">
              <w:rPr>
                <w:rFonts w:ascii="Times New Roman" w:hAnsi="Times New Roman"/>
                <w:spacing w:val="-9"/>
                <w:sz w:val="24"/>
                <w:szCs w:val="24"/>
              </w:rPr>
              <w:softHyphen/>
              <w:t>на не качественно, не своевременно.</w:t>
            </w:r>
          </w:p>
          <w:p w14:paraId="0A79E3E1" w14:textId="77777777" w:rsidR="00E11F3A" w:rsidRPr="00777327" w:rsidRDefault="00E11F3A" w:rsidP="00777327">
            <w:pPr>
              <w:shd w:val="clear" w:color="auto" w:fill="FFFFFF"/>
              <w:tabs>
                <w:tab w:val="left" w:pos="45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Если больной отказался от первой медицин</w:t>
            </w:r>
            <w:r w:rsidRPr="00777327">
              <w:rPr>
                <w:rFonts w:ascii="Times New Roman" w:hAnsi="Times New Roman"/>
                <w:spacing w:val="-9"/>
                <w:sz w:val="24"/>
                <w:szCs w:val="24"/>
              </w:rPr>
              <w:softHyphen/>
              <w:t>ской помощи.</w:t>
            </w:r>
          </w:p>
          <w:p w14:paraId="0127DFD2" w14:textId="77777777" w:rsidR="00E11F3A" w:rsidRPr="00777327" w:rsidRDefault="00E11F3A" w:rsidP="00777327">
            <w:pPr>
              <w:shd w:val="clear" w:color="auto" w:fill="FFFFFF"/>
              <w:tabs>
                <w:tab w:val="left" w:pos="45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Если пострадавшему забыли дать понюхать нашатырный спирт.</w:t>
            </w:r>
          </w:p>
          <w:p w14:paraId="71C22DC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 xml:space="preserve">Если больному не сказали, что он тяжело болен. </w:t>
            </w:r>
          </w:p>
          <w:p w14:paraId="4163888F"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18.  До истечения какого времени человека, находящегося в терминальном состоянии, еще можно спасти?</w:t>
            </w:r>
          </w:p>
          <w:p w14:paraId="227AA3CD"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Любого.</w:t>
            </w:r>
          </w:p>
          <w:p w14:paraId="55EABEBF"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5 минут.</w:t>
            </w:r>
          </w:p>
          <w:p w14:paraId="29A485F9"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8 минут.</w:t>
            </w:r>
          </w:p>
          <w:p w14:paraId="27B45A1B" w14:textId="77777777" w:rsidR="00E11F3A" w:rsidRPr="00777327" w:rsidRDefault="00E11F3A" w:rsidP="00777327">
            <w:pPr>
              <w:shd w:val="clear" w:color="auto" w:fill="FFFFFF"/>
              <w:tabs>
                <w:tab w:val="left" w:pos="396"/>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10 минут</w:t>
            </w:r>
          </w:p>
          <w:p w14:paraId="4CF17D9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19.. Какую ошибку нельзя допускать при проведе</w:t>
            </w:r>
            <w:r w:rsidRPr="00777327">
              <w:rPr>
                <w:rFonts w:ascii="Times New Roman" w:hAnsi="Times New Roman"/>
                <w:spacing w:val="-9"/>
                <w:sz w:val="24"/>
                <w:szCs w:val="24"/>
              </w:rPr>
              <w:softHyphen/>
              <w:t>нии пострадавшему искусственной вентиля</w:t>
            </w:r>
            <w:r w:rsidRPr="00777327">
              <w:rPr>
                <w:rFonts w:ascii="Times New Roman" w:hAnsi="Times New Roman"/>
                <w:spacing w:val="-9"/>
                <w:sz w:val="24"/>
                <w:szCs w:val="24"/>
              </w:rPr>
              <w:softHyphen/>
              <w:t>ции легких?</w:t>
            </w:r>
          </w:p>
          <w:p w14:paraId="676B39FB"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Не запрокинута голова.</w:t>
            </w:r>
          </w:p>
          <w:p w14:paraId="179C3A43"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Не получено его согласие на проведение дан</w:t>
            </w:r>
            <w:r w:rsidRPr="00777327">
              <w:rPr>
                <w:rFonts w:ascii="Times New Roman" w:hAnsi="Times New Roman"/>
                <w:spacing w:val="-9"/>
                <w:sz w:val="24"/>
                <w:szCs w:val="24"/>
              </w:rPr>
              <w:softHyphen/>
              <w:t>ной процедуры.</w:t>
            </w:r>
          </w:p>
          <w:p w14:paraId="5F73DB47"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Не сделана перевязка ран.</w:t>
            </w:r>
          </w:p>
          <w:p w14:paraId="7AB022CF"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Не снята обувь.</w:t>
            </w:r>
          </w:p>
          <w:p w14:paraId="52344E3E"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д)</w:t>
            </w:r>
            <w:r w:rsidRPr="00777327">
              <w:rPr>
                <w:rFonts w:ascii="Times New Roman" w:hAnsi="Times New Roman"/>
                <w:spacing w:val="-9"/>
                <w:sz w:val="24"/>
                <w:szCs w:val="24"/>
              </w:rPr>
              <w:tab/>
              <w:t>Не расслаблен поясной ремень.</w:t>
            </w:r>
          </w:p>
          <w:p w14:paraId="3BAA81DB"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20. С какой ритмичностью должен осуществ</w:t>
            </w:r>
            <w:r w:rsidRPr="00777327">
              <w:rPr>
                <w:rFonts w:ascii="Times New Roman" w:hAnsi="Times New Roman"/>
                <w:spacing w:val="-9"/>
                <w:sz w:val="24"/>
                <w:szCs w:val="24"/>
              </w:rPr>
              <w:softHyphen/>
              <w:t>ляться непрямой массаж сердца?</w:t>
            </w:r>
          </w:p>
          <w:p w14:paraId="17448687" w14:textId="77777777" w:rsidR="00E11F3A" w:rsidRPr="00777327" w:rsidRDefault="00E11F3A" w:rsidP="00777327">
            <w:pPr>
              <w:shd w:val="clear" w:color="auto" w:fill="FFFFFF"/>
              <w:tabs>
                <w:tab w:val="left" w:pos="17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30 нажатий на грудину в минуту.</w:t>
            </w:r>
          </w:p>
          <w:p w14:paraId="3AE9A5F6" w14:textId="77777777" w:rsidR="00E11F3A" w:rsidRPr="00777327" w:rsidRDefault="00E11F3A" w:rsidP="00777327">
            <w:pPr>
              <w:shd w:val="clear" w:color="auto" w:fill="FFFFFF"/>
              <w:tabs>
                <w:tab w:val="left" w:pos="17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40 нажатий.</w:t>
            </w:r>
          </w:p>
          <w:p w14:paraId="30909BB2" w14:textId="77777777" w:rsidR="00E11F3A" w:rsidRPr="00777327" w:rsidRDefault="00E11F3A" w:rsidP="00777327">
            <w:pPr>
              <w:shd w:val="clear" w:color="auto" w:fill="FFFFFF"/>
              <w:tabs>
                <w:tab w:val="left" w:pos="17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50 нажатий.</w:t>
            </w:r>
          </w:p>
          <w:p w14:paraId="36B1C086" w14:textId="77777777" w:rsidR="00E11F3A" w:rsidRPr="00777327" w:rsidRDefault="00E11F3A" w:rsidP="00777327">
            <w:pPr>
              <w:shd w:val="clear" w:color="auto" w:fill="FFFFFF"/>
              <w:tabs>
                <w:tab w:val="left" w:pos="17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60 нажатий или немного больше.</w:t>
            </w:r>
          </w:p>
          <w:p w14:paraId="5C33ABBF"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21. Когда проводится искусственная вентиля</w:t>
            </w:r>
            <w:r w:rsidRPr="00777327">
              <w:rPr>
                <w:rFonts w:ascii="Times New Roman" w:hAnsi="Times New Roman"/>
                <w:spacing w:val="-9"/>
                <w:sz w:val="24"/>
                <w:szCs w:val="24"/>
              </w:rPr>
              <w:softHyphen/>
              <w:t>ция легких методом «рот в нос»?</w:t>
            </w:r>
          </w:p>
          <w:p w14:paraId="45509AC6"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Если брезгуете делать искусственное дыхание в рот.</w:t>
            </w:r>
          </w:p>
          <w:p w14:paraId="404E7658"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Когда невозможно открыть рот пострадавшему, поскольку у него сломана челюсть, имеются сильные повреждения нижних отделов лица.</w:t>
            </w:r>
          </w:p>
          <w:p w14:paraId="1D1EF4B3"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Если об этом просят прохожие.</w:t>
            </w:r>
          </w:p>
          <w:p w14:paraId="479E2BA0"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Если считаете нужным делать только так.</w:t>
            </w:r>
          </w:p>
          <w:p w14:paraId="19FC8699"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22. Если в проведении мероприятий реанимации участвуют два человека, то когда проверяет</w:t>
            </w:r>
            <w:r w:rsidRPr="00777327">
              <w:rPr>
                <w:rFonts w:ascii="Times New Roman" w:hAnsi="Times New Roman"/>
                <w:spacing w:val="-9"/>
                <w:sz w:val="24"/>
                <w:szCs w:val="24"/>
              </w:rPr>
              <w:softHyphen/>
              <w:t>ся пульс на сонных и бедренных артериях?</w:t>
            </w:r>
          </w:p>
          <w:p w14:paraId="07C45D86" w14:textId="77777777" w:rsidR="00E11F3A" w:rsidRPr="00777327" w:rsidRDefault="00E11F3A" w:rsidP="00777327">
            <w:pPr>
              <w:shd w:val="clear" w:color="auto" w:fill="FFFFFF"/>
              <w:tabs>
                <w:tab w:val="left" w:pos="394"/>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Постоянно в перерывах между искусственной вентиляцией легких, то есть во время непрямого массажа сердца.</w:t>
            </w:r>
          </w:p>
          <w:p w14:paraId="13448B2A" w14:textId="77777777" w:rsidR="00E11F3A" w:rsidRPr="00777327" w:rsidRDefault="00E11F3A" w:rsidP="00777327">
            <w:pPr>
              <w:shd w:val="clear" w:color="auto" w:fill="FFFFFF"/>
              <w:tabs>
                <w:tab w:val="left" w:pos="394"/>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Через каждые 5 минут.</w:t>
            </w:r>
          </w:p>
          <w:p w14:paraId="479B878D" w14:textId="77777777" w:rsidR="00E11F3A" w:rsidRPr="00777327" w:rsidRDefault="00E11F3A" w:rsidP="00777327">
            <w:pPr>
              <w:shd w:val="clear" w:color="auto" w:fill="FFFFFF"/>
              <w:tabs>
                <w:tab w:val="left" w:pos="394"/>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Через каждые 10 минут.</w:t>
            </w:r>
          </w:p>
          <w:p w14:paraId="34ABF607" w14:textId="77777777" w:rsidR="00E11F3A" w:rsidRPr="00777327" w:rsidRDefault="00E11F3A" w:rsidP="00777327">
            <w:pPr>
              <w:shd w:val="clear" w:color="auto" w:fill="FFFFFF"/>
              <w:tabs>
                <w:tab w:val="left" w:pos="394"/>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Через 30 минут, по завершении первого этапа ре</w:t>
            </w:r>
            <w:r w:rsidRPr="00777327">
              <w:rPr>
                <w:rFonts w:ascii="Times New Roman" w:hAnsi="Times New Roman"/>
                <w:spacing w:val="-9"/>
                <w:sz w:val="24"/>
                <w:szCs w:val="24"/>
              </w:rPr>
              <w:softHyphen/>
              <w:t>анимации.</w:t>
            </w:r>
          </w:p>
          <w:p w14:paraId="440A4129"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23. Что нужно сделать, чтобы клиническая  смерть у спасенного пострадавшего не по</w:t>
            </w:r>
            <w:r w:rsidRPr="00777327">
              <w:rPr>
                <w:rFonts w:ascii="Times New Roman" w:hAnsi="Times New Roman"/>
                <w:spacing w:val="-9"/>
                <w:sz w:val="24"/>
                <w:szCs w:val="24"/>
              </w:rPr>
              <w:softHyphen/>
              <w:t>вторилась?</w:t>
            </w:r>
          </w:p>
          <w:p w14:paraId="58729AD5"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Накрыть пострадавшего чем-либо.</w:t>
            </w:r>
          </w:p>
          <w:p w14:paraId="3FAACE85"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Осторожно повернуть его на правый бок.</w:t>
            </w:r>
          </w:p>
          <w:p w14:paraId="16C1A8CC"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Подложить под ноги ему валик.</w:t>
            </w:r>
          </w:p>
          <w:p w14:paraId="1E7563D7"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Оставить пострадавшего в покое.</w:t>
            </w:r>
          </w:p>
          <w:p w14:paraId="1883FEC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lastRenderedPageBreak/>
              <w:t>24. Назовите причину, по которой может про</w:t>
            </w:r>
            <w:r w:rsidRPr="00777327">
              <w:rPr>
                <w:rFonts w:ascii="Times New Roman" w:hAnsi="Times New Roman"/>
                <w:spacing w:val="-9"/>
                <w:sz w:val="24"/>
                <w:szCs w:val="24"/>
              </w:rPr>
              <w:softHyphen/>
              <w:t>изойти утопление.</w:t>
            </w:r>
          </w:p>
          <w:p w14:paraId="1AD10F2D"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Ныряние с большой высоты в холодную воду (остановка сердца из-за реакции на температуру воды).</w:t>
            </w:r>
          </w:p>
          <w:p w14:paraId="613FFBC0"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Купание в теплой воде.</w:t>
            </w:r>
          </w:p>
          <w:p w14:paraId="6EA9DCBF"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Купание в мутной воде.</w:t>
            </w:r>
          </w:p>
          <w:p w14:paraId="05869017"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Отсутствие защитных очков и ласт.</w:t>
            </w:r>
          </w:p>
          <w:p w14:paraId="165269D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25. Назовите виды поражающих факторов сти</w:t>
            </w:r>
            <w:r w:rsidRPr="00777327">
              <w:rPr>
                <w:rFonts w:ascii="Times New Roman" w:hAnsi="Times New Roman"/>
                <w:spacing w:val="-9"/>
                <w:sz w:val="24"/>
                <w:szCs w:val="24"/>
              </w:rPr>
              <w:softHyphen/>
              <w:t>хийных бедствий и катастроф.</w:t>
            </w:r>
          </w:p>
          <w:p w14:paraId="72B352BD"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Повышенный шум, задымленность, загазован</w:t>
            </w:r>
            <w:r w:rsidRPr="00777327">
              <w:rPr>
                <w:rFonts w:ascii="Times New Roman" w:hAnsi="Times New Roman"/>
                <w:spacing w:val="-9"/>
                <w:sz w:val="24"/>
                <w:szCs w:val="24"/>
              </w:rPr>
              <w:softHyphen/>
              <w:t>ность.</w:t>
            </w:r>
          </w:p>
          <w:p w14:paraId="647A239B"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Механический, термический, химический, ради</w:t>
            </w:r>
            <w:r w:rsidRPr="00777327">
              <w:rPr>
                <w:rFonts w:ascii="Times New Roman" w:hAnsi="Times New Roman"/>
                <w:spacing w:val="-9"/>
                <w:sz w:val="24"/>
                <w:szCs w:val="24"/>
              </w:rPr>
              <w:softHyphen/>
              <w:t>ационный, биологический, комбинированный.</w:t>
            </w:r>
          </w:p>
          <w:p w14:paraId="3CB4D065"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Инертный, пассивный, активный.</w:t>
            </w:r>
          </w:p>
          <w:p w14:paraId="7FAB796C"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Энергетический, онкологический, травмати</w:t>
            </w:r>
            <w:r w:rsidRPr="00777327">
              <w:rPr>
                <w:rFonts w:ascii="Times New Roman" w:hAnsi="Times New Roman"/>
                <w:spacing w:val="-9"/>
                <w:sz w:val="24"/>
                <w:szCs w:val="24"/>
              </w:rPr>
              <w:softHyphen/>
              <w:t>ческий.</w:t>
            </w:r>
          </w:p>
          <w:p w14:paraId="705E100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26. Что необходимо сделать при ожогах глаз кис</w:t>
            </w:r>
            <w:r w:rsidRPr="00777327">
              <w:rPr>
                <w:rFonts w:ascii="Times New Roman" w:hAnsi="Times New Roman"/>
                <w:spacing w:val="-9"/>
                <w:sz w:val="24"/>
                <w:szCs w:val="24"/>
              </w:rPr>
              <w:softHyphen/>
              <w:t>лотой?</w:t>
            </w:r>
          </w:p>
          <w:p w14:paraId="639AD19C" w14:textId="77777777" w:rsidR="00E11F3A" w:rsidRPr="00777327" w:rsidRDefault="00E11F3A" w:rsidP="00777327">
            <w:pPr>
              <w:shd w:val="clear" w:color="auto" w:fill="FFFFFF"/>
              <w:tabs>
                <w:tab w:val="left" w:pos="185"/>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Обильно промыть глаза струей чистой воды (не менее 15 минут), наложить стерильную повязку.</w:t>
            </w:r>
          </w:p>
          <w:p w14:paraId="4568367F" w14:textId="77777777" w:rsidR="00E11F3A" w:rsidRPr="00777327" w:rsidRDefault="00E11F3A" w:rsidP="00777327">
            <w:pPr>
              <w:shd w:val="clear" w:color="auto" w:fill="FFFFFF"/>
              <w:tabs>
                <w:tab w:val="left" w:pos="185"/>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Закрыть глаза и полежать.</w:t>
            </w:r>
          </w:p>
          <w:p w14:paraId="49FF8465" w14:textId="77777777" w:rsidR="00E11F3A" w:rsidRPr="00777327" w:rsidRDefault="00E11F3A" w:rsidP="00777327">
            <w:pPr>
              <w:shd w:val="clear" w:color="auto" w:fill="FFFFFF"/>
              <w:tabs>
                <w:tab w:val="left" w:pos="185"/>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Промыть их спиртом (водкой).</w:t>
            </w:r>
          </w:p>
          <w:p w14:paraId="6A8703DC"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Промыть их мылом.</w:t>
            </w:r>
          </w:p>
          <w:p w14:paraId="58AC01B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27. Что из названного ниже сильнее вредит состо</w:t>
            </w:r>
            <w:r w:rsidRPr="00777327">
              <w:rPr>
                <w:rFonts w:ascii="Times New Roman" w:hAnsi="Times New Roman"/>
                <w:spacing w:val="-9"/>
                <w:sz w:val="24"/>
                <w:szCs w:val="24"/>
              </w:rPr>
              <w:softHyphen/>
              <w:t>янию здоровья?</w:t>
            </w:r>
          </w:p>
          <w:p w14:paraId="59CA8772"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Питание недозрелыми фруктами и овощами.</w:t>
            </w:r>
          </w:p>
          <w:p w14:paraId="49BB0292"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Употребление холодной воды.</w:t>
            </w:r>
          </w:p>
          <w:p w14:paraId="265E72EF"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Любовь к сладким компотам.</w:t>
            </w:r>
          </w:p>
          <w:p w14:paraId="106BF0C7"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Пища с избытком жиров, холестерина, дефици</w:t>
            </w:r>
            <w:r w:rsidRPr="00777327">
              <w:rPr>
                <w:rFonts w:ascii="Times New Roman" w:hAnsi="Times New Roman"/>
                <w:spacing w:val="-9"/>
                <w:sz w:val="24"/>
                <w:szCs w:val="24"/>
              </w:rPr>
              <w:softHyphen/>
              <w:t xml:space="preserve">том витаминов. </w:t>
            </w:r>
          </w:p>
          <w:p w14:paraId="1800AD61"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28. Не пользоваться чужими полотенцами, расческами, не выдавливать угри и гнойнички -к вопросам какой сферы относятся эти правила:</w:t>
            </w:r>
          </w:p>
          <w:p w14:paraId="6D0826B8"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Личной гигиены.</w:t>
            </w:r>
          </w:p>
          <w:p w14:paraId="6CC261CB"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Морали и нравственности.</w:t>
            </w:r>
          </w:p>
          <w:p w14:paraId="782E99CF"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Культуры общежития.</w:t>
            </w:r>
          </w:p>
          <w:p w14:paraId="2ECF9E2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Косметологии.</w:t>
            </w:r>
          </w:p>
          <w:p w14:paraId="6DF2ECB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29. Почему необходимо воспитывать в себе уве</w:t>
            </w:r>
            <w:r w:rsidRPr="00777327">
              <w:rPr>
                <w:rFonts w:ascii="Times New Roman" w:hAnsi="Times New Roman"/>
                <w:spacing w:val="-9"/>
                <w:sz w:val="24"/>
                <w:szCs w:val="24"/>
              </w:rPr>
              <w:softHyphen/>
              <w:t>ренность?</w:t>
            </w:r>
          </w:p>
          <w:p w14:paraId="1B6F6127" w14:textId="77777777" w:rsidR="00E11F3A" w:rsidRPr="00777327" w:rsidRDefault="00E11F3A" w:rsidP="00777327">
            <w:pPr>
              <w:shd w:val="clear" w:color="auto" w:fill="FFFFFF"/>
              <w:tabs>
                <w:tab w:val="left" w:pos="19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Она помогает хорошо учиться, заниматься спор</w:t>
            </w:r>
            <w:r w:rsidRPr="00777327">
              <w:rPr>
                <w:rFonts w:ascii="Times New Roman" w:hAnsi="Times New Roman"/>
                <w:spacing w:val="-9"/>
                <w:sz w:val="24"/>
                <w:szCs w:val="24"/>
              </w:rPr>
              <w:softHyphen/>
              <w:t>том, играть в различные игры, т.е. жить.</w:t>
            </w:r>
          </w:p>
          <w:p w14:paraId="1AEECBA5" w14:textId="77777777" w:rsidR="00E11F3A" w:rsidRPr="00777327" w:rsidRDefault="00E11F3A" w:rsidP="00777327">
            <w:pPr>
              <w:shd w:val="clear" w:color="auto" w:fill="FFFFFF"/>
              <w:tabs>
                <w:tab w:val="left" w:pos="19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Она помогает успешно сдавать экзамены.</w:t>
            </w:r>
          </w:p>
          <w:p w14:paraId="56072E70" w14:textId="77777777" w:rsidR="00E11F3A" w:rsidRPr="00777327" w:rsidRDefault="00E11F3A" w:rsidP="00777327">
            <w:pPr>
              <w:shd w:val="clear" w:color="auto" w:fill="FFFFFF"/>
              <w:tabs>
                <w:tab w:val="left" w:pos="19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Имея ее, не страшно ходить по ночным улицам.</w:t>
            </w:r>
          </w:p>
          <w:p w14:paraId="6C8D730C" w14:textId="77777777" w:rsidR="00E11F3A" w:rsidRPr="00777327" w:rsidRDefault="00E11F3A" w:rsidP="00777327">
            <w:pPr>
              <w:shd w:val="clear" w:color="auto" w:fill="FFFFFF"/>
              <w:tabs>
                <w:tab w:val="left" w:pos="19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Помогает терпеть физическую и моральную боль.</w:t>
            </w:r>
          </w:p>
          <w:p w14:paraId="098396F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30.Если у вас появилась острая потребность в деньгах, что вы станете делать?</w:t>
            </w:r>
          </w:p>
          <w:p w14:paraId="1842272B" w14:textId="77777777" w:rsidR="00E11F3A" w:rsidRPr="00777327" w:rsidRDefault="00E11F3A" w:rsidP="00777327">
            <w:pPr>
              <w:shd w:val="clear" w:color="auto" w:fill="FFFFFF"/>
              <w:tabs>
                <w:tab w:val="left" w:pos="18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Будете просить их у родителей до тех пор, по</w:t>
            </w:r>
            <w:r w:rsidRPr="00777327">
              <w:rPr>
                <w:rFonts w:ascii="Times New Roman" w:hAnsi="Times New Roman"/>
                <w:spacing w:val="-9"/>
                <w:sz w:val="24"/>
                <w:szCs w:val="24"/>
              </w:rPr>
              <w:softHyphen/>
              <w:t>ка не дадут.</w:t>
            </w:r>
          </w:p>
          <w:p w14:paraId="3CE55604" w14:textId="77777777" w:rsidR="00E11F3A" w:rsidRPr="00777327" w:rsidRDefault="00E11F3A" w:rsidP="00777327">
            <w:pPr>
              <w:shd w:val="clear" w:color="auto" w:fill="FFFFFF"/>
              <w:tabs>
                <w:tab w:val="left" w:pos="18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Одолжите у других родственников или приятелей.</w:t>
            </w:r>
          </w:p>
          <w:p w14:paraId="4521B68A" w14:textId="77777777" w:rsidR="00E11F3A" w:rsidRPr="00777327" w:rsidRDefault="00E11F3A" w:rsidP="00777327">
            <w:pPr>
              <w:shd w:val="clear" w:color="auto" w:fill="FFFFFF"/>
              <w:tabs>
                <w:tab w:val="left" w:pos="18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Постараетесь заработать самостоятельно (рас</w:t>
            </w:r>
            <w:r w:rsidRPr="00777327">
              <w:rPr>
                <w:rFonts w:ascii="Times New Roman" w:hAnsi="Times New Roman"/>
                <w:spacing w:val="-9"/>
                <w:sz w:val="24"/>
                <w:szCs w:val="24"/>
              </w:rPr>
              <w:softHyphen/>
              <w:t>пространение газет, журналов, сезонные работы, лагерь труда и отдыха).</w:t>
            </w:r>
          </w:p>
          <w:p w14:paraId="396492DE" w14:textId="77777777" w:rsidR="00E11F3A" w:rsidRPr="00777327" w:rsidRDefault="00E11F3A" w:rsidP="00777327">
            <w:pPr>
              <w:shd w:val="clear" w:color="auto" w:fill="FFFFFF"/>
              <w:tabs>
                <w:tab w:val="left" w:pos="18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Продадите что-либо из домашних вещей.</w:t>
            </w:r>
          </w:p>
          <w:p w14:paraId="6263141B"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31.Почему в подростковом возрасте надо боль</w:t>
            </w:r>
            <w:r w:rsidRPr="00777327">
              <w:rPr>
                <w:rFonts w:ascii="Times New Roman" w:hAnsi="Times New Roman"/>
                <w:spacing w:val="-9"/>
                <w:sz w:val="24"/>
                <w:szCs w:val="24"/>
              </w:rPr>
              <w:softHyphen/>
              <w:t>ше всего контролировать свое поведение?</w:t>
            </w:r>
          </w:p>
          <w:p w14:paraId="0E073843"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Потому что этого требуют взрослые.</w:t>
            </w:r>
          </w:p>
          <w:p w14:paraId="46061DC2"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Это дает самоуважение.</w:t>
            </w:r>
          </w:p>
          <w:p w14:paraId="73B076E3"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Иначе можно совершить плохой поступок и да</w:t>
            </w:r>
            <w:r w:rsidRPr="00777327">
              <w:rPr>
                <w:rFonts w:ascii="Times New Roman" w:hAnsi="Times New Roman"/>
                <w:spacing w:val="-9"/>
                <w:sz w:val="24"/>
                <w:szCs w:val="24"/>
              </w:rPr>
              <w:softHyphen/>
              <w:t>же преступление.</w:t>
            </w:r>
          </w:p>
          <w:p w14:paraId="53CDD362"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Потому что это нравится девушкам.</w:t>
            </w:r>
          </w:p>
          <w:p w14:paraId="1A33264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32. Сколько обычный подросток должен спать, чтобы быть здоровым?</w:t>
            </w:r>
          </w:p>
          <w:p w14:paraId="374F4250"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8-9 часов.</w:t>
            </w:r>
          </w:p>
          <w:p w14:paraId="76AFC177"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6-7 часов.</w:t>
            </w:r>
          </w:p>
          <w:p w14:paraId="4F9DDA3B"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5-6 часов.</w:t>
            </w:r>
          </w:p>
          <w:p w14:paraId="75C9E7C4"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4-5 часов.</w:t>
            </w:r>
          </w:p>
          <w:p w14:paraId="5DCD3E5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33.Почему нельзя перенапрягаться, переутом</w:t>
            </w:r>
            <w:r w:rsidRPr="00777327">
              <w:rPr>
                <w:rFonts w:ascii="Times New Roman" w:hAnsi="Times New Roman"/>
                <w:spacing w:val="-9"/>
                <w:sz w:val="24"/>
                <w:szCs w:val="24"/>
              </w:rPr>
              <w:softHyphen/>
              <w:t>ляться при занятии бодибилдингом (накачи</w:t>
            </w:r>
            <w:r w:rsidRPr="00777327">
              <w:rPr>
                <w:rFonts w:ascii="Times New Roman" w:hAnsi="Times New Roman"/>
                <w:spacing w:val="-9"/>
                <w:sz w:val="24"/>
                <w:szCs w:val="24"/>
              </w:rPr>
              <w:softHyphen/>
              <w:t>вании мышц)?</w:t>
            </w:r>
          </w:p>
          <w:p w14:paraId="25DD7E6D"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lastRenderedPageBreak/>
              <w:t>а)</w:t>
            </w:r>
            <w:r w:rsidRPr="00777327">
              <w:rPr>
                <w:rFonts w:ascii="Times New Roman" w:hAnsi="Times New Roman"/>
                <w:spacing w:val="-9"/>
                <w:sz w:val="24"/>
                <w:szCs w:val="24"/>
              </w:rPr>
              <w:tab/>
              <w:t>Потом нет сил учиться, заниматься умствен</w:t>
            </w:r>
            <w:r w:rsidRPr="00777327">
              <w:rPr>
                <w:rFonts w:ascii="Times New Roman" w:hAnsi="Times New Roman"/>
                <w:spacing w:val="-9"/>
                <w:sz w:val="24"/>
                <w:szCs w:val="24"/>
              </w:rPr>
              <w:softHyphen/>
              <w:t>ным трудом.</w:t>
            </w:r>
          </w:p>
          <w:p w14:paraId="3D47E7E0"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Приходится пить много жидкости.</w:t>
            </w:r>
          </w:p>
          <w:p w14:paraId="0A9752C5"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Может пострадать сердечно-сосудистая сис</w:t>
            </w:r>
            <w:r w:rsidRPr="00777327">
              <w:rPr>
                <w:rFonts w:ascii="Times New Roman" w:hAnsi="Times New Roman"/>
                <w:spacing w:val="-9"/>
                <w:sz w:val="24"/>
                <w:szCs w:val="24"/>
              </w:rPr>
              <w:softHyphen/>
              <w:t>тема.</w:t>
            </w:r>
          </w:p>
          <w:p w14:paraId="6A4F1399"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г)    Кожа сильно потеет.</w:t>
            </w:r>
          </w:p>
          <w:p w14:paraId="76AFD215"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 xml:space="preserve"> 34. К какой ответственности привлекается гражданин, уклоняющийся от постановки на воин</w:t>
            </w:r>
            <w:r w:rsidRPr="00777327">
              <w:rPr>
                <w:rFonts w:ascii="Times New Roman" w:hAnsi="Times New Roman"/>
                <w:spacing w:val="-9"/>
                <w:sz w:val="24"/>
                <w:szCs w:val="24"/>
              </w:rPr>
              <w:softHyphen/>
              <w:t>ский учет?</w:t>
            </w:r>
          </w:p>
          <w:p w14:paraId="521B7959" w14:textId="77777777" w:rsidR="00E11F3A" w:rsidRPr="00777327" w:rsidRDefault="00E11F3A" w:rsidP="00777327">
            <w:pPr>
              <w:shd w:val="clear" w:color="auto" w:fill="FFFFFF"/>
              <w:tabs>
                <w:tab w:val="left" w:pos="437"/>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К ответственности перед родителями.</w:t>
            </w:r>
          </w:p>
          <w:p w14:paraId="030B1FC8" w14:textId="77777777" w:rsidR="00E11F3A" w:rsidRPr="00777327" w:rsidRDefault="00E11F3A" w:rsidP="00777327">
            <w:pPr>
              <w:shd w:val="clear" w:color="auto" w:fill="FFFFFF"/>
              <w:tabs>
                <w:tab w:val="left" w:pos="437"/>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К ответственности перед школой.</w:t>
            </w:r>
          </w:p>
          <w:p w14:paraId="5CCEE3F7" w14:textId="77777777" w:rsidR="00E11F3A" w:rsidRPr="00777327" w:rsidRDefault="00E11F3A" w:rsidP="00777327">
            <w:pPr>
              <w:shd w:val="clear" w:color="auto" w:fill="FFFFFF"/>
              <w:tabs>
                <w:tab w:val="left" w:pos="437"/>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К гражданской ответственности.</w:t>
            </w:r>
          </w:p>
          <w:p w14:paraId="080C704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К административной или уголовной ответст</w:t>
            </w:r>
            <w:r w:rsidRPr="00777327">
              <w:rPr>
                <w:rFonts w:ascii="Times New Roman" w:hAnsi="Times New Roman"/>
                <w:spacing w:val="-9"/>
                <w:sz w:val="24"/>
                <w:szCs w:val="24"/>
              </w:rPr>
              <w:softHyphen/>
              <w:t xml:space="preserve">венности </w:t>
            </w:r>
          </w:p>
          <w:p w14:paraId="603CDDD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35. Что в основном предполагает военная служба?</w:t>
            </w:r>
          </w:p>
          <w:p w14:paraId="1A18415A"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Изучение военной истории, экскурсии по местам боевой славы.</w:t>
            </w:r>
          </w:p>
          <w:p w14:paraId="2F8FD9E9"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Несение всевозможных нарядов.</w:t>
            </w:r>
          </w:p>
          <w:p w14:paraId="3CA78CAC"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Различные виды боевой учебы, участие в воен</w:t>
            </w:r>
            <w:r w:rsidRPr="00777327">
              <w:rPr>
                <w:rFonts w:ascii="Times New Roman" w:hAnsi="Times New Roman"/>
                <w:spacing w:val="-9"/>
                <w:sz w:val="24"/>
                <w:szCs w:val="24"/>
              </w:rPr>
              <w:softHyphen/>
              <w:t>ных учениях, морских походах.</w:t>
            </w:r>
          </w:p>
          <w:p w14:paraId="02CC71D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Участие в военных парадах.</w:t>
            </w:r>
          </w:p>
          <w:p w14:paraId="7837DFE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36.  Сколько времени для сна предусматривает</w:t>
            </w:r>
            <w:r w:rsidRPr="00777327">
              <w:rPr>
                <w:rFonts w:ascii="Times New Roman" w:hAnsi="Times New Roman"/>
                <w:spacing w:val="-9"/>
                <w:sz w:val="24"/>
                <w:szCs w:val="24"/>
              </w:rPr>
              <w:softHyphen/>
              <w:t>ся распорядком дня для солдат?</w:t>
            </w:r>
          </w:p>
          <w:p w14:paraId="1296885B" w14:textId="77777777" w:rsidR="00E11F3A" w:rsidRPr="00777327" w:rsidRDefault="00E11F3A" w:rsidP="00777327">
            <w:pPr>
              <w:shd w:val="clear" w:color="auto" w:fill="FFFFFF"/>
              <w:tabs>
                <w:tab w:val="left" w:pos="178"/>
              </w:tabs>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5 часов.</w:t>
            </w:r>
          </w:p>
          <w:p w14:paraId="33F9BBD7"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6 часов.</w:t>
            </w:r>
          </w:p>
          <w:p w14:paraId="0EA7E41A"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7 часов.</w:t>
            </w:r>
          </w:p>
          <w:p w14:paraId="59E66760"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8 часов.</w:t>
            </w:r>
          </w:p>
          <w:p w14:paraId="7718B4F9"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b/>
                <w:sz w:val="24"/>
                <w:szCs w:val="24"/>
              </w:rPr>
            </w:pPr>
          </w:p>
          <w:p w14:paraId="09E3B244"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b/>
                <w:sz w:val="24"/>
                <w:szCs w:val="24"/>
              </w:rPr>
            </w:pPr>
            <w:r w:rsidRPr="00777327">
              <w:rPr>
                <w:rFonts w:ascii="Times New Roman" w:hAnsi="Times New Roman"/>
                <w:b/>
                <w:sz w:val="24"/>
                <w:szCs w:val="24"/>
              </w:rPr>
              <w:t xml:space="preserve">                                                              Вариант 2</w:t>
            </w:r>
          </w:p>
          <w:p w14:paraId="7F3A8D47"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z w:val="24"/>
                <w:szCs w:val="24"/>
              </w:rPr>
              <w:t xml:space="preserve">1.Что относится к наиболее вероятной причине </w:t>
            </w:r>
            <w:r w:rsidRPr="00777327">
              <w:rPr>
                <w:rFonts w:ascii="Times New Roman" w:hAnsi="Times New Roman"/>
                <w:spacing w:val="2"/>
                <w:sz w:val="24"/>
                <w:szCs w:val="24"/>
              </w:rPr>
              <w:t>возникновения пожара в квартире?</w:t>
            </w:r>
          </w:p>
          <w:p w14:paraId="044ACDF0"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pacing w:val="-7"/>
                <w:sz w:val="24"/>
                <w:szCs w:val="24"/>
              </w:rPr>
              <w:t>а)</w:t>
            </w:r>
            <w:r w:rsidRPr="00777327">
              <w:rPr>
                <w:rFonts w:ascii="Times New Roman" w:hAnsi="Times New Roman"/>
                <w:sz w:val="24"/>
                <w:szCs w:val="24"/>
              </w:rPr>
              <w:tab/>
              <w:t>Игры детей со спичками, петардами, бенгаль</w:t>
            </w:r>
            <w:r w:rsidRPr="00777327">
              <w:rPr>
                <w:rFonts w:ascii="Times New Roman" w:hAnsi="Times New Roman"/>
                <w:spacing w:val="2"/>
                <w:sz w:val="24"/>
                <w:szCs w:val="24"/>
              </w:rPr>
              <w:t>ским огнем, зажигалками.</w:t>
            </w:r>
          </w:p>
          <w:p w14:paraId="44CB2E74"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pacing w:val="-10"/>
                <w:sz w:val="24"/>
                <w:szCs w:val="24"/>
              </w:rPr>
              <w:t>б)</w:t>
            </w:r>
            <w:r w:rsidRPr="00777327">
              <w:rPr>
                <w:rFonts w:ascii="Times New Roman" w:hAnsi="Times New Roman"/>
                <w:sz w:val="24"/>
                <w:szCs w:val="24"/>
              </w:rPr>
              <w:tab/>
              <w:t>Зажженные электрические лампочки, фонари.</w:t>
            </w:r>
          </w:p>
          <w:p w14:paraId="41C1EFCF"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pacing w:val="-8"/>
                <w:sz w:val="24"/>
                <w:szCs w:val="24"/>
              </w:rPr>
              <w:t>в)</w:t>
            </w:r>
            <w:r w:rsidRPr="00777327">
              <w:rPr>
                <w:rFonts w:ascii="Times New Roman" w:hAnsi="Times New Roman"/>
                <w:sz w:val="24"/>
                <w:szCs w:val="24"/>
              </w:rPr>
              <w:tab/>
              <w:t>Постоянно работающий холодильник.</w:t>
            </w:r>
          </w:p>
          <w:p w14:paraId="48199F9B"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pacing w:val="-10"/>
                <w:sz w:val="24"/>
                <w:szCs w:val="24"/>
              </w:rPr>
              <w:t xml:space="preserve">г)  </w:t>
            </w:r>
            <w:r w:rsidRPr="00777327">
              <w:rPr>
                <w:rFonts w:ascii="Times New Roman" w:hAnsi="Times New Roman"/>
                <w:sz w:val="24"/>
                <w:szCs w:val="24"/>
              </w:rPr>
              <w:t>Отсутствие в квартире</w:t>
            </w:r>
          </w:p>
          <w:p w14:paraId="1A0CDB1F"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pacing w:val="1"/>
                <w:sz w:val="24"/>
                <w:szCs w:val="24"/>
              </w:rPr>
              <w:t xml:space="preserve">2. </w:t>
            </w:r>
            <w:r w:rsidRPr="00777327">
              <w:rPr>
                <w:rFonts w:ascii="Times New Roman" w:hAnsi="Times New Roman"/>
                <w:sz w:val="24"/>
                <w:szCs w:val="24"/>
              </w:rPr>
              <w:t>Что необходимо использовать для тушения не</w:t>
            </w:r>
            <w:r w:rsidRPr="00777327">
              <w:rPr>
                <w:rFonts w:ascii="Times New Roman" w:hAnsi="Times New Roman"/>
                <w:spacing w:val="2"/>
                <w:sz w:val="24"/>
                <w:szCs w:val="24"/>
              </w:rPr>
              <w:t>больших очагов пожара в квартире?</w:t>
            </w:r>
          </w:p>
          <w:p w14:paraId="7A3EF79E"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1"/>
                <w:sz w:val="24"/>
                <w:szCs w:val="24"/>
              </w:rPr>
            </w:pPr>
            <w:r w:rsidRPr="00777327">
              <w:rPr>
                <w:rFonts w:ascii="Times New Roman" w:hAnsi="Times New Roman"/>
                <w:spacing w:val="-9"/>
                <w:sz w:val="24"/>
                <w:szCs w:val="24"/>
              </w:rPr>
              <w:t>а)</w:t>
            </w:r>
            <w:r w:rsidRPr="00777327">
              <w:rPr>
                <w:rFonts w:ascii="Times New Roman" w:hAnsi="Times New Roman"/>
                <w:sz w:val="24"/>
                <w:szCs w:val="24"/>
              </w:rPr>
              <w:tab/>
            </w:r>
            <w:r w:rsidRPr="00777327">
              <w:rPr>
                <w:rFonts w:ascii="Times New Roman" w:hAnsi="Times New Roman"/>
                <w:spacing w:val="1"/>
                <w:sz w:val="24"/>
                <w:szCs w:val="24"/>
              </w:rPr>
              <w:t>Любые имеющиеся в квартире жидкости.</w:t>
            </w:r>
          </w:p>
          <w:p w14:paraId="5CAE73EA"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pacing w:val="-11"/>
                <w:sz w:val="24"/>
                <w:szCs w:val="24"/>
              </w:rPr>
              <w:t>б)</w:t>
            </w:r>
            <w:r w:rsidRPr="00777327">
              <w:rPr>
                <w:rFonts w:ascii="Times New Roman" w:hAnsi="Times New Roman"/>
                <w:sz w:val="24"/>
                <w:szCs w:val="24"/>
              </w:rPr>
              <w:tab/>
              <w:t>Старые газеты.</w:t>
            </w:r>
          </w:p>
          <w:p w14:paraId="2BA1BA3E"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1"/>
                <w:sz w:val="24"/>
                <w:szCs w:val="24"/>
              </w:rPr>
            </w:pPr>
            <w:r w:rsidRPr="00777327">
              <w:rPr>
                <w:rFonts w:ascii="Times New Roman" w:hAnsi="Times New Roman"/>
                <w:sz w:val="24"/>
                <w:szCs w:val="24"/>
              </w:rPr>
              <w:t>в)</w:t>
            </w:r>
            <w:r w:rsidRPr="00777327">
              <w:rPr>
                <w:rFonts w:ascii="Times New Roman" w:hAnsi="Times New Roman"/>
                <w:sz w:val="24"/>
                <w:szCs w:val="24"/>
              </w:rPr>
              <w:tab/>
            </w:r>
            <w:r w:rsidRPr="00777327">
              <w:rPr>
                <w:rFonts w:ascii="Times New Roman" w:hAnsi="Times New Roman"/>
                <w:spacing w:val="-1"/>
                <w:sz w:val="24"/>
                <w:szCs w:val="24"/>
              </w:rPr>
              <w:t>Веник.</w:t>
            </w:r>
          </w:p>
          <w:p w14:paraId="76729504"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z w:val="24"/>
                <w:szCs w:val="24"/>
              </w:rPr>
              <w:t xml:space="preserve">г)Одеяло </w:t>
            </w:r>
          </w:p>
          <w:p w14:paraId="24CBB902"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z w:val="24"/>
                <w:szCs w:val="24"/>
              </w:rPr>
              <w:t xml:space="preserve">3. Что необходимо сделать в первую очередь при </w:t>
            </w:r>
            <w:r w:rsidRPr="00777327">
              <w:rPr>
                <w:rFonts w:ascii="Times New Roman" w:hAnsi="Times New Roman"/>
                <w:spacing w:val="4"/>
                <w:sz w:val="24"/>
                <w:szCs w:val="24"/>
              </w:rPr>
              <w:t xml:space="preserve">поражении человека электрическим током в </w:t>
            </w:r>
            <w:r w:rsidRPr="00777327">
              <w:rPr>
                <w:rFonts w:ascii="Times New Roman" w:hAnsi="Times New Roman"/>
                <w:sz w:val="24"/>
                <w:szCs w:val="24"/>
              </w:rPr>
              <w:t>квартире?</w:t>
            </w:r>
          </w:p>
          <w:p w14:paraId="368553A0"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pacing w:val="-11"/>
                <w:sz w:val="24"/>
                <w:szCs w:val="24"/>
              </w:rPr>
              <w:t>а)</w:t>
            </w:r>
            <w:r w:rsidRPr="00777327">
              <w:rPr>
                <w:rFonts w:ascii="Times New Roman" w:hAnsi="Times New Roman"/>
                <w:sz w:val="24"/>
                <w:szCs w:val="24"/>
              </w:rPr>
              <w:tab/>
            </w:r>
            <w:r w:rsidRPr="00777327">
              <w:rPr>
                <w:rFonts w:ascii="Times New Roman" w:hAnsi="Times New Roman"/>
                <w:spacing w:val="-3"/>
                <w:sz w:val="24"/>
                <w:szCs w:val="24"/>
              </w:rPr>
              <w:t xml:space="preserve">Немедленно приступить к оказанию ему первой </w:t>
            </w:r>
            <w:r w:rsidRPr="00777327">
              <w:rPr>
                <w:rFonts w:ascii="Times New Roman" w:hAnsi="Times New Roman"/>
                <w:spacing w:val="-2"/>
                <w:sz w:val="24"/>
                <w:szCs w:val="24"/>
              </w:rPr>
              <w:t>медицинской помощи.</w:t>
            </w:r>
          </w:p>
          <w:p w14:paraId="33E5E90F"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1"/>
                <w:sz w:val="24"/>
                <w:szCs w:val="24"/>
              </w:rPr>
            </w:pPr>
            <w:r w:rsidRPr="00777327">
              <w:rPr>
                <w:rFonts w:ascii="Times New Roman" w:hAnsi="Times New Roman"/>
                <w:spacing w:val="-8"/>
                <w:sz w:val="24"/>
                <w:szCs w:val="24"/>
              </w:rPr>
              <w:t>б)</w:t>
            </w:r>
            <w:r w:rsidRPr="00777327">
              <w:rPr>
                <w:rFonts w:ascii="Times New Roman" w:hAnsi="Times New Roman"/>
                <w:sz w:val="24"/>
                <w:szCs w:val="24"/>
              </w:rPr>
              <w:tab/>
              <w:t xml:space="preserve">Отключить в доме электричество, выдернуть </w:t>
            </w:r>
            <w:r w:rsidRPr="00777327">
              <w:rPr>
                <w:rFonts w:ascii="Times New Roman" w:hAnsi="Times New Roman"/>
                <w:spacing w:val="1"/>
                <w:sz w:val="24"/>
                <w:szCs w:val="24"/>
              </w:rPr>
              <w:t>вилку из розетки.</w:t>
            </w:r>
          </w:p>
          <w:p w14:paraId="162AA650"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1"/>
                <w:sz w:val="24"/>
                <w:szCs w:val="24"/>
              </w:rPr>
            </w:pPr>
            <w:r w:rsidRPr="00777327">
              <w:rPr>
                <w:rFonts w:ascii="Times New Roman" w:hAnsi="Times New Roman"/>
                <w:sz w:val="24"/>
                <w:szCs w:val="24"/>
              </w:rPr>
              <w:t>в)</w:t>
            </w:r>
            <w:r w:rsidRPr="00777327">
              <w:rPr>
                <w:rFonts w:ascii="Times New Roman" w:hAnsi="Times New Roman"/>
                <w:sz w:val="24"/>
                <w:szCs w:val="24"/>
              </w:rPr>
              <w:tab/>
            </w:r>
            <w:r w:rsidRPr="00777327">
              <w:rPr>
                <w:rFonts w:ascii="Times New Roman" w:hAnsi="Times New Roman"/>
                <w:spacing w:val="-1"/>
                <w:sz w:val="24"/>
                <w:szCs w:val="24"/>
              </w:rPr>
              <w:t>Позвать взрослых.</w:t>
            </w:r>
          </w:p>
          <w:p w14:paraId="7D3B17EF"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z w:val="24"/>
                <w:szCs w:val="24"/>
              </w:rPr>
              <w:t>г)</w:t>
            </w:r>
            <w:r w:rsidRPr="00777327">
              <w:rPr>
                <w:rFonts w:ascii="Times New Roman" w:hAnsi="Times New Roman"/>
                <w:sz w:val="24"/>
                <w:szCs w:val="24"/>
              </w:rPr>
              <w:tab/>
            </w:r>
            <w:r w:rsidRPr="00777327">
              <w:rPr>
                <w:rFonts w:ascii="Times New Roman" w:hAnsi="Times New Roman"/>
                <w:spacing w:val="-2"/>
                <w:sz w:val="24"/>
                <w:szCs w:val="24"/>
              </w:rPr>
              <w:t>Вызвать «скорую помощь».</w:t>
            </w:r>
          </w:p>
          <w:p w14:paraId="5F1239F6"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pacing w:val="-3"/>
                <w:sz w:val="24"/>
                <w:szCs w:val="24"/>
              </w:rPr>
              <w:t xml:space="preserve"> 4. Где нужно хранить опасные для жизни малень</w:t>
            </w:r>
            <w:r w:rsidRPr="00777327">
              <w:rPr>
                <w:rFonts w:ascii="Times New Roman" w:hAnsi="Times New Roman"/>
                <w:spacing w:val="-3"/>
                <w:sz w:val="24"/>
                <w:szCs w:val="24"/>
              </w:rPr>
              <w:softHyphen/>
            </w:r>
            <w:r w:rsidRPr="00777327">
              <w:rPr>
                <w:rFonts w:ascii="Times New Roman" w:hAnsi="Times New Roman"/>
                <w:spacing w:val="-2"/>
                <w:sz w:val="24"/>
                <w:szCs w:val="24"/>
              </w:rPr>
              <w:t xml:space="preserve">ких детей вещества и вещи (уксусную кислоту, </w:t>
            </w:r>
            <w:r w:rsidRPr="00777327">
              <w:rPr>
                <w:rFonts w:ascii="Times New Roman" w:hAnsi="Times New Roman"/>
                <w:sz w:val="24"/>
                <w:szCs w:val="24"/>
              </w:rPr>
              <w:t>лекарства, растворители, лаки, краски, оружие, ос</w:t>
            </w:r>
            <w:r w:rsidRPr="00777327">
              <w:rPr>
                <w:rFonts w:ascii="Times New Roman" w:hAnsi="Times New Roman"/>
                <w:sz w:val="24"/>
                <w:szCs w:val="24"/>
              </w:rPr>
              <w:softHyphen/>
            </w:r>
            <w:r w:rsidRPr="00777327">
              <w:rPr>
                <w:rFonts w:ascii="Times New Roman" w:hAnsi="Times New Roman"/>
                <w:spacing w:val="-2"/>
                <w:sz w:val="24"/>
                <w:szCs w:val="24"/>
              </w:rPr>
              <w:t>трые предметы, рыболовные снасти, капканы, газо</w:t>
            </w:r>
            <w:r w:rsidRPr="00777327">
              <w:rPr>
                <w:rFonts w:ascii="Times New Roman" w:hAnsi="Times New Roman"/>
                <w:spacing w:val="-2"/>
                <w:sz w:val="24"/>
                <w:szCs w:val="24"/>
              </w:rPr>
              <w:softHyphen/>
            </w:r>
            <w:r w:rsidRPr="00777327">
              <w:rPr>
                <w:rFonts w:ascii="Times New Roman" w:hAnsi="Times New Roman"/>
                <w:spacing w:val="-1"/>
                <w:sz w:val="24"/>
                <w:szCs w:val="24"/>
              </w:rPr>
              <w:t>вые баллоны, дезодоранты, освежители воздуха)?</w:t>
            </w:r>
          </w:p>
          <w:p w14:paraId="5946823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lastRenderedPageBreak/>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В темных местах.</w:t>
            </w:r>
          </w:p>
          <w:p w14:paraId="00FF18E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Под столами, на антресолях.</w:t>
            </w:r>
          </w:p>
          <w:p w14:paraId="556B3F5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3"/>
                <w:sz w:val="24"/>
                <w:szCs w:val="24"/>
              </w:rPr>
              <w:t>В недоступных для детей местах (в сейфах, за</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крытых на замок несгораемых шкафах, помеще</w:t>
            </w:r>
            <w:r w:rsidRPr="00777327">
              <w:rPr>
                <w:rFonts w:ascii="Times New Roman" w:hAnsi="Times New Roman"/>
                <w:color w:val="auto"/>
                <w:sz w:val="24"/>
                <w:szCs w:val="24"/>
              </w:rPr>
              <w:softHyphen/>
            </w:r>
            <w:r w:rsidRPr="00777327">
              <w:rPr>
                <w:rFonts w:ascii="Times New Roman" w:hAnsi="Times New Roman"/>
                <w:color w:val="auto"/>
                <w:spacing w:val="-5"/>
                <w:sz w:val="24"/>
                <w:szCs w:val="24"/>
              </w:rPr>
              <w:t>ниях).</w:t>
            </w:r>
          </w:p>
          <w:p w14:paraId="0E69DC4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 xml:space="preserve">     г) </w:t>
            </w:r>
            <w:r w:rsidRPr="00777327">
              <w:rPr>
                <w:rFonts w:ascii="Times New Roman" w:hAnsi="Times New Roman"/>
                <w:color w:val="auto"/>
                <w:sz w:val="24"/>
                <w:szCs w:val="24"/>
              </w:rPr>
              <w:t>В умывальнике на полках.</w:t>
            </w:r>
          </w:p>
          <w:p w14:paraId="0E335AE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5. Наибольшее число детей попадают в дорожно-</w:t>
            </w:r>
            <w:r w:rsidRPr="00777327">
              <w:rPr>
                <w:rFonts w:ascii="Times New Roman" w:hAnsi="Times New Roman"/>
                <w:color w:val="auto"/>
                <w:spacing w:val="2"/>
                <w:sz w:val="24"/>
                <w:szCs w:val="24"/>
              </w:rPr>
              <w:t>транспортные происшествия в возрасте:</w:t>
            </w:r>
          </w:p>
          <w:p w14:paraId="6333B0C7"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от 5 до 7 лет</w:t>
            </w:r>
          </w:p>
          <w:p w14:paraId="5111A01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от 7 до 14 лет.</w:t>
            </w:r>
          </w:p>
          <w:p w14:paraId="2C37EF2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2"/>
                <w:sz w:val="24"/>
                <w:szCs w:val="24"/>
              </w:rPr>
              <w:t>от 14 до 16 лет.</w:t>
            </w:r>
          </w:p>
          <w:p w14:paraId="78DF29C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2"/>
                <w:sz w:val="24"/>
                <w:szCs w:val="24"/>
              </w:rPr>
              <w:t>от 16 до 18 лет.</w:t>
            </w:r>
          </w:p>
          <w:p w14:paraId="2452730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6.</w:t>
            </w:r>
            <w:r w:rsidRPr="00777327">
              <w:rPr>
                <w:rFonts w:ascii="Times New Roman" w:hAnsi="Times New Roman"/>
                <w:color w:val="auto"/>
                <w:spacing w:val="-3"/>
                <w:sz w:val="24"/>
                <w:szCs w:val="24"/>
              </w:rPr>
              <w:t xml:space="preserve"> Что является наибе лее распространенной при</w:t>
            </w:r>
            <w:r w:rsidRPr="00777327">
              <w:rPr>
                <w:rFonts w:ascii="Times New Roman" w:hAnsi="Times New Roman"/>
                <w:color w:val="auto"/>
                <w:spacing w:val="5"/>
                <w:sz w:val="24"/>
                <w:szCs w:val="24"/>
              </w:rPr>
              <w:t>чиной ДТП?</w:t>
            </w:r>
          </w:p>
          <w:p w14:paraId="0A130B1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Плохое техническое состояние автомобилей.</w:t>
            </w:r>
          </w:p>
          <w:p w14:paraId="179D326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t>Незнание водителями правил дорожного дви</w:t>
            </w:r>
            <w:r w:rsidRPr="00777327">
              <w:rPr>
                <w:rFonts w:ascii="Times New Roman" w:hAnsi="Times New Roman"/>
                <w:color w:val="auto"/>
                <w:sz w:val="24"/>
                <w:szCs w:val="24"/>
              </w:rPr>
              <w:softHyphen/>
            </w:r>
            <w:r w:rsidRPr="00777327">
              <w:rPr>
                <w:rFonts w:ascii="Times New Roman" w:hAnsi="Times New Roman"/>
                <w:color w:val="auto"/>
                <w:spacing w:val="1"/>
                <w:sz w:val="24"/>
                <w:szCs w:val="24"/>
              </w:rPr>
              <w:t>жения.</w:t>
            </w:r>
          </w:p>
          <w:p w14:paraId="04A319A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3"/>
                <w:sz w:val="24"/>
                <w:szCs w:val="24"/>
              </w:rPr>
              <w:t>Управление автомобилем в состоянии алко</w:t>
            </w:r>
            <w:r w:rsidRPr="00777327">
              <w:rPr>
                <w:rFonts w:ascii="Times New Roman" w:hAnsi="Times New Roman"/>
                <w:color w:val="auto"/>
                <w:spacing w:val="3"/>
                <w:sz w:val="24"/>
                <w:szCs w:val="24"/>
              </w:rPr>
              <w:softHyphen/>
            </w:r>
            <w:r w:rsidRPr="00777327">
              <w:rPr>
                <w:rFonts w:ascii="Times New Roman" w:hAnsi="Times New Roman"/>
                <w:color w:val="auto"/>
                <w:spacing w:val="-2"/>
                <w:sz w:val="24"/>
                <w:szCs w:val="24"/>
              </w:rPr>
              <w:t>гольного опьянения, превышение скоростного ре</w:t>
            </w:r>
            <w:r w:rsidRPr="00777327">
              <w:rPr>
                <w:rFonts w:ascii="Times New Roman" w:hAnsi="Times New Roman"/>
                <w:color w:val="auto"/>
                <w:sz w:val="24"/>
                <w:szCs w:val="24"/>
              </w:rPr>
              <w:t>жима.</w:t>
            </w:r>
          </w:p>
          <w:p w14:paraId="001B9754"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0"/>
                <w:sz w:val="24"/>
                <w:szCs w:val="24"/>
              </w:rPr>
              <w:t xml:space="preserve">  г) </w:t>
            </w:r>
            <w:r w:rsidRPr="00777327">
              <w:rPr>
                <w:rFonts w:ascii="Times New Roman" w:hAnsi="Times New Roman"/>
                <w:color w:val="auto"/>
                <w:spacing w:val="-4"/>
                <w:sz w:val="24"/>
                <w:szCs w:val="24"/>
              </w:rPr>
              <w:t>Плохое дорожное покрытие, неработающие све</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тофоры.</w:t>
            </w:r>
          </w:p>
          <w:p w14:paraId="3D89107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 xml:space="preserve">7. Можно ли начинать переход проезжей части </w:t>
            </w:r>
            <w:r w:rsidRPr="00777327">
              <w:rPr>
                <w:rFonts w:ascii="Times New Roman" w:hAnsi="Times New Roman"/>
                <w:color w:val="auto"/>
                <w:spacing w:val="4"/>
                <w:sz w:val="24"/>
                <w:szCs w:val="24"/>
              </w:rPr>
              <w:t>дороги при мигающем зеленом сигнале све</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тофора?</w:t>
            </w:r>
          </w:p>
          <w:p w14:paraId="4E49596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Нельзя.</w:t>
            </w:r>
          </w:p>
          <w:p w14:paraId="6EF6D6A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б)</w:t>
            </w:r>
            <w:r w:rsidRPr="00777327">
              <w:rPr>
                <w:rFonts w:ascii="Times New Roman" w:hAnsi="Times New Roman"/>
                <w:color w:val="auto"/>
                <w:sz w:val="24"/>
                <w:szCs w:val="24"/>
              </w:rPr>
              <w:tab/>
              <w:t>Можно, но осматриваясь по сторонам.</w:t>
            </w:r>
          </w:p>
          <w:p w14:paraId="0E95742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 xml:space="preserve">Можно, но только стараясь успеть перебежать </w:t>
            </w:r>
            <w:r w:rsidRPr="00777327">
              <w:rPr>
                <w:rFonts w:ascii="Times New Roman" w:hAnsi="Times New Roman"/>
                <w:color w:val="auto"/>
                <w:sz w:val="24"/>
                <w:szCs w:val="24"/>
              </w:rPr>
              <w:t>дорогу до включения красного света.</w:t>
            </w:r>
          </w:p>
          <w:p w14:paraId="16969C1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t>Можно, если идешь с кем-то вдвоем.</w:t>
            </w:r>
          </w:p>
          <w:p w14:paraId="2AF00676"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2"/>
                <w:sz w:val="24"/>
                <w:szCs w:val="24"/>
              </w:rPr>
              <w:t>8.Можно ли переходить проезжую часть сразу, как только загорелся зеленый сигнал для пе</w:t>
            </w:r>
            <w:r w:rsidRPr="00777327">
              <w:rPr>
                <w:rFonts w:ascii="Times New Roman" w:hAnsi="Times New Roman"/>
                <w:color w:val="auto"/>
                <w:spacing w:val="2"/>
                <w:sz w:val="24"/>
                <w:szCs w:val="24"/>
              </w:rPr>
              <w:softHyphen/>
            </w:r>
            <w:r w:rsidRPr="00777327">
              <w:rPr>
                <w:rFonts w:ascii="Times New Roman" w:hAnsi="Times New Roman"/>
                <w:color w:val="auto"/>
                <w:spacing w:val="-1"/>
                <w:sz w:val="24"/>
                <w:szCs w:val="24"/>
              </w:rPr>
              <w:t>шехода?</w:t>
            </w:r>
          </w:p>
          <w:p w14:paraId="5534B55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5"/>
                <w:sz w:val="24"/>
                <w:szCs w:val="24"/>
              </w:rPr>
              <w:t>Нельзя, надо сначала убедиться, что весь транс</w:t>
            </w:r>
            <w:r w:rsidRPr="00777327">
              <w:rPr>
                <w:rFonts w:ascii="Times New Roman" w:hAnsi="Times New Roman"/>
                <w:color w:val="auto"/>
                <w:spacing w:val="-5"/>
                <w:sz w:val="24"/>
                <w:szCs w:val="24"/>
              </w:rPr>
              <w:softHyphen/>
            </w:r>
            <w:r w:rsidRPr="00777327">
              <w:rPr>
                <w:rFonts w:ascii="Times New Roman" w:hAnsi="Times New Roman"/>
                <w:color w:val="auto"/>
                <w:sz w:val="24"/>
                <w:szCs w:val="24"/>
              </w:rPr>
              <w:t>порт остановился и пропускает пешеходов.</w:t>
            </w:r>
          </w:p>
          <w:p w14:paraId="621E51C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r>
            <w:r w:rsidRPr="00777327">
              <w:rPr>
                <w:rFonts w:ascii="Times New Roman" w:hAnsi="Times New Roman"/>
                <w:color w:val="auto"/>
                <w:spacing w:val="2"/>
                <w:sz w:val="24"/>
                <w:szCs w:val="24"/>
              </w:rPr>
              <w:t>Можно, но только бегом.</w:t>
            </w:r>
          </w:p>
          <w:p w14:paraId="40332FF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Можно, но не спеша.</w:t>
            </w:r>
          </w:p>
          <w:p w14:paraId="06C3917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t>Можно, если ты не один.</w:t>
            </w:r>
          </w:p>
          <w:p w14:paraId="17B126D4" w14:textId="77777777" w:rsidR="00E11F3A" w:rsidRPr="00777327" w:rsidRDefault="00E11F3A" w:rsidP="00777327">
            <w:pPr>
              <w:pStyle w:val="1"/>
              <w:spacing w:before="0" w:line="240" w:lineRule="auto"/>
              <w:ind w:left="57" w:right="57"/>
              <w:rPr>
                <w:rFonts w:ascii="Times New Roman" w:hAnsi="Times New Roman"/>
                <w:b/>
                <w:color w:val="auto"/>
                <w:spacing w:val="4"/>
                <w:sz w:val="24"/>
                <w:szCs w:val="24"/>
              </w:rPr>
            </w:pPr>
            <w:r w:rsidRPr="00777327">
              <w:rPr>
                <w:rFonts w:ascii="Times New Roman" w:hAnsi="Times New Roman"/>
                <w:color w:val="auto"/>
                <w:spacing w:val="4"/>
                <w:sz w:val="24"/>
                <w:szCs w:val="24"/>
              </w:rPr>
              <w:t xml:space="preserve"> 9.Как следует идти по лестнице?</w:t>
            </w:r>
          </w:p>
          <w:p w14:paraId="022B524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 xml:space="preserve">а)   </w:t>
            </w:r>
            <w:r w:rsidRPr="00777327">
              <w:rPr>
                <w:rFonts w:ascii="Times New Roman" w:hAnsi="Times New Roman"/>
                <w:color w:val="auto"/>
                <w:sz w:val="24"/>
                <w:szCs w:val="24"/>
              </w:rPr>
              <w:t xml:space="preserve">По правой стороне, </w:t>
            </w:r>
            <w:r w:rsidRPr="00777327">
              <w:rPr>
                <w:rFonts w:ascii="Times New Roman" w:hAnsi="Times New Roman"/>
                <w:color w:val="auto"/>
                <w:sz w:val="24"/>
                <w:szCs w:val="24"/>
                <w:lang w:val="en-US"/>
              </w:rPr>
              <w:t>h</w:t>
            </w:r>
            <w:r w:rsidRPr="00777327">
              <w:rPr>
                <w:rFonts w:ascii="Times New Roman" w:hAnsi="Times New Roman"/>
                <w:color w:val="auto"/>
                <w:sz w:val="24"/>
                <w:szCs w:val="24"/>
              </w:rPr>
              <w:t xml:space="preserve"> </w:t>
            </w:r>
            <w:r w:rsidRPr="00777327">
              <w:rPr>
                <w:rFonts w:ascii="Times New Roman" w:hAnsi="Times New Roman"/>
                <w:color w:val="auto"/>
                <w:sz w:val="24"/>
                <w:szCs w:val="24"/>
                <w:lang w:val="en-US"/>
              </w:rPr>
              <w:t>e</w:t>
            </w:r>
            <w:r w:rsidRPr="00777327">
              <w:rPr>
                <w:rFonts w:ascii="Times New Roman" w:hAnsi="Times New Roman"/>
                <w:color w:val="auto"/>
                <w:sz w:val="24"/>
                <w:szCs w:val="24"/>
              </w:rPr>
              <w:t xml:space="preserve"> спеша, при этом глядя </w:t>
            </w:r>
            <w:r w:rsidRPr="00777327">
              <w:rPr>
                <w:rFonts w:ascii="Times New Roman" w:hAnsi="Times New Roman"/>
                <w:color w:val="auto"/>
                <w:spacing w:val="-1"/>
                <w:sz w:val="24"/>
                <w:szCs w:val="24"/>
              </w:rPr>
              <w:t>вперед под ноги.</w:t>
            </w:r>
          </w:p>
          <w:p w14:paraId="52FF6D2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По любой стороне и так, как тебе надо.</w:t>
            </w:r>
          </w:p>
          <w:p w14:paraId="2C0ADCA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Быстрым шагом.</w:t>
            </w:r>
          </w:p>
          <w:p w14:paraId="37BF52E6"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0"/>
                <w:sz w:val="24"/>
                <w:szCs w:val="24"/>
              </w:rPr>
              <w:t xml:space="preserve">Г  )   </w:t>
            </w:r>
            <w:r w:rsidRPr="00777327">
              <w:rPr>
                <w:rFonts w:ascii="Times New Roman" w:hAnsi="Times New Roman"/>
                <w:color w:val="auto"/>
                <w:sz w:val="24"/>
                <w:szCs w:val="24"/>
              </w:rPr>
              <w:t>В зависимости от тоге, насколько ты спешишь</w:t>
            </w:r>
          </w:p>
          <w:p w14:paraId="41DC1AC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10.По поражающему фактору травмы бывают:</w:t>
            </w:r>
          </w:p>
          <w:p w14:paraId="33FCC46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громовые.</w:t>
            </w:r>
          </w:p>
          <w:p w14:paraId="0307510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t>ножевые.</w:t>
            </w:r>
          </w:p>
          <w:p w14:paraId="4ABD2AF3"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огневые.</w:t>
            </w:r>
          </w:p>
          <w:p w14:paraId="56259434"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механические, термические, химические, элек</w:t>
            </w:r>
            <w:r w:rsidRPr="00777327">
              <w:rPr>
                <w:rFonts w:ascii="Times New Roman" w:hAnsi="Times New Roman"/>
                <w:color w:val="auto"/>
                <w:spacing w:val="-1"/>
                <w:sz w:val="24"/>
                <w:szCs w:val="24"/>
              </w:rPr>
              <w:softHyphen/>
            </w:r>
            <w:r w:rsidRPr="00777327">
              <w:rPr>
                <w:rFonts w:ascii="Times New Roman" w:hAnsi="Times New Roman"/>
                <w:color w:val="auto"/>
                <w:spacing w:val="1"/>
                <w:sz w:val="24"/>
                <w:szCs w:val="24"/>
              </w:rPr>
              <w:t>трические</w:t>
            </w:r>
          </w:p>
          <w:p w14:paraId="7AB37D4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i/>
                <w:iCs/>
                <w:color w:val="auto"/>
                <w:spacing w:val="-2"/>
                <w:sz w:val="24"/>
                <w:szCs w:val="24"/>
              </w:rPr>
              <w:t xml:space="preserve">11.    </w:t>
            </w:r>
            <w:r w:rsidRPr="00777327">
              <w:rPr>
                <w:rFonts w:ascii="Times New Roman" w:hAnsi="Times New Roman"/>
                <w:color w:val="auto"/>
                <w:spacing w:val="-2"/>
                <w:sz w:val="24"/>
                <w:szCs w:val="24"/>
              </w:rPr>
              <w:t xml:space="preserve">Кем может оказываться первая медицинская </w:t>
            </w:r>
            <w:r w:rsidRPr="00777327">
              <w:rPr>
                <w:rFonts w:ascii="Times New Roman" w:hAnsi="Times New Roman"/>
                <w:color w:val="auto"/>
                <w:spacing w:val="-4"/>
                <w:sz w:val="24"/>
                <w:szCs w:val="24"/>
              </w:rPr>
              <w:t>помощь?</w:t>
            </w:r>
          </w:p>
          <w:p w14:paraId="52D93C2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а) Только родственниками.</w:t>
            </w:r>
          </w:p>
          <w:p w14:paraId="72E62CB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6) Только врачами «Скорой помощи».</w:t>
            </w:r>
          </w:p>
          <w:p w14:paraId="034F36D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в) Очевидцами на месте происшествия.</w:t>
            </w:r>
          </w:p>
          <w:p w14:paraId="10F68FA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г) Только друзьями пострадавшего.</w:t>
            </w:r>
          </w:p>
          <w:p w14:paraId="5DF09A3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 xml:space="preserve">12.Что является основной задачей оказания </w:t>
            </w:r>
            <w:r w:rsidRPr="00777327">
              <w:rPr>
                <w:rFonts w:ascii="Times New Roman" w:hAnsi="Times New Roman"/>
                <w:i/>
                <w:iCs/>
                <w:color w:val="auto"/>
                <w:spacing w:val="3"/>
                <w:sz w:val="24"/>
                <w:szCs w:val="24"/>
              </w:rPr>
              <w:t xml:space="preserve">  </w:t>
            </w:r>
            <w:r w:rsidRPr="00777327">
              <w:rPr>
                <w:rFonts w:ascii="Times New Roman" w:hAnsi="Times New Roman"/>
                <w:color w:val="auto"/>
                <w:spacing w:val="3"/>
                <w:sz w:val="24"/>
                <w:szCs w:val="24"/>
              </w:rPr>
              <w:t>первой медицинской помощи?</w:t>
            </w:r>
          </w:p>
          <w:p w14:paraId="7259C79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а) Спасение жизни пострадавшего и предупреждение возможных осложнений.</w:t>
            </w:r>
          </w:p>
          <w:p w14:paraId="794BA76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6) Остановка кровотечений.</w:t>
            </w:r>
          </w:p>
          <w:p w14:paraId="666109E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в) Восстановление нормального психического со</w:t>
            </w:r>
            <w:r w:rsidRPr="00777327">
              <w:rPr>
                <w:rFonts w:ascii="Times New Roman" w:hAnsi="Times New Roman"/>
                <w:color w:val="auto"/>
                <w:spacing w:val="-3"/>
                <w:sz w:val="24"/>
                <w:szCs w:val="24"/>
              </w:rPr>
              <w:t>стояния.</w:t>
            </w:r>
          </w:p>
          <w:p w14:paraId="33C4EE41" w14:textId="77777777" w:rsidR="00E11F3A" w:rsidRPr="00777327" w:rsidRDefault="00E11F3A" w:rsidP="00777327">
            <w:pPr>
              <w:pStyle w:val="1"/>
              <w:spacing w:before="0" w:line="240" w:lineRule="auto"/>
              <w:ind w:left="57" w:right="57"/>
              <w:rPr>
                <w:rFonts w:ascii="Times New Roman" w:hAnsi="Times New Roman"/>
                <w:b/>
                <w:color w:val="auto"/>
                <w:spacing w:val="-5"/>
                <w:sz w:val="24"/>
                <w:szCs w:val="24"/>
              </w:rPr>
            </w:pPr>
            <w:r w:rsidRPr="00777327">
              <w:rPr>
                <w:rFonts w:ascii="Times New Roman" w:hAnsi="Times New Roman"/>
                <w:color w:val="auto"/>
                <w:spacing w:val="-5"/>
                <w:sz w:val="24"/>
                <w:szCs w:val="24"/>
              </w:rPr>
              <w:t>г) Оповещение о пострадавшем организаций «Скорой помощи».</w:t>
            </w:r>
          </w:p>
          <w:p w14:paraId="24F5149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13. От чего возникает болевой шок?</w:t>
            </w:r>
          </w:p>
          <w:p w14:paraId="6923008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lastRenderedPageBreak/>
              <w:t>а) От страха, сильных переживаний.</w:t>
            </w:r>
          </w:p>
          <w:p w14:paraId="7ED80C9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б) От сильных, нестерпимых болей.</w:t>
            </w:r>
          </w:p>
          <w:p w14:paraId="4166E22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в) От сильных душевных мук.</w:t>
            </w:r>
          </w:p>
          <w:p w14:paraId="22FDE288"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
                <w:sz w:val="24"/>
                <w:szCs w:val="24"/>
              </w:rPr>
              <w:t>г) От высокой температуры тела.</w:t>
            </w:r>
          </w:p>
          <w:p w14:paraId="00E84D6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14. Что запрещается  делать при остановке кро</w:t>
            </w:r>
            <w:r w:rsidRPr="00777327">
              <w:rPr>
                <w:rFonts w:ascii="Times New Roman" w:hAnsi="Times New Roman"/>
                <w:color w:val="auto"/>
                <w:spacing w:val="6"/>
                <w:sz w:val="24"/>
                <w:szCs w:val="24"/>
              </w:rPr>
              <w:t>вотечения?</w:t>
            </w:r>
          </w:p>
          <w:p w14:paraId="6AED512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а) Смотреть на рану.</w:t>
            </w:r>
          </w:p>
          <w:p w14:paraId="2D4E8FD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б) Касаться раны руками, дышать на нее.</w:t>
            </w:r>
          </w:p>
          <w:p w14:paraId="39F0441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в) Накладывать на рану тканевые повязки.</w:t>
            </w:r>
          </w:p>
          <w:p w14:paraId="5170967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г) Транспортировать пострадавшего куда-либо.</w:t>
            </w:r>
          </w:p>
          <w:p w14:paraId="6749665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15. Что необходимо сделать, если рана находит</w:t>
            </w:r>
            <w:r w:rsidRPr="00777327">
              <w:rPr>
                <w:rFonts w:ascii="Times New Roman" w:hAnsi="Times New Roman"/>
                <w:color w:val="auto"/>
                <w:spacing w:val="6"/>
                <w:sz w:val="24"/>
                <w:szCs w:val="24"/>
              </w:rPr>
              <w:t>ся в местах волосистых участков кожи?</w:t>
            </w:r>
          </w:p>
          <w:p w14:paraId="05E6FA6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а) Аккуратно выстричь волосы вокруг раны.</w:t>
            </w:r>
          </w:p>
          <w:p w14:paraId="09213E7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б) Промыть волосы в месте раны.</w:t>
            </w:r>
          </w:p>
          <w:p w14:paraId="5B6687DD" w14:textId="77777777" w:rsidR="00E11F3A" w:rsidRPr="00777327" w:rsidRDefault="00E11F3A" w:rsidP="00777327">
            <w:pPr>
              <w:pStyle w:val="1"/>
              <w:spacing w:before="0" w:line="240" w:lineRule="auto"/>
              <w:ind w:left="57" w:right="57"/>
              <w:rPr>
                <w:rFonts w:ascii="Times New Roman" w:hAnsi="Times New Roman"/>
                <w:b/>
                <w:color w:val="auto"/>
                <w:spacing w:val="-3"/>
                <w:sz w:val="24"/>
                <w:szCs w:val="24"/>
              </w:rPr>
            </w:pPr>
            <w:r w:rsidRPr="00777327">
              <w:rPr>
                <w:rFonts w:ascii="Times New Roman" w:hAnsi="Times New Roman"/>
                <w:color w:val="auto"/>
                <w:spacing w:val="-5"/>
                <w:sz w:val="24"/>
                <w:szCs w:val="24"/>
              </w:rPr>
              <w:t>в) Несмотря ни на что, немедленно зажать рану ру</w:t>
            </w:r>
            <w:r w:rsidRPr="00777327">
              <w:rPr>
                <w:rFonts w:ascii="Times New Roman" w:hAnsi="Times New Roman"/>
                <w:color w:val="auto"/>
                <w:spacing w:val="-3"/>
                <w:sz w:val="24"/>
                <w:szCs w:val="24"/>
              </w:rPr>
              <w:t>кой.</w:t>
            </w:r>
          </w:p>
          <w:p w14:paraId="0777164F"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2"/>
                <w:sz w:val="24"/>
                <w:szCs w:val="24"/>
              </w:rPr>
              <w:t>г) Забинтовать рану.</w:t>
            </w:r>
          </w:p>
          <w:p w14:paraId="7E9F933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16.Как нужно переносить человека, сломавшего позвоночник</w:t>
            </w:r>
            <w:r w:rsidRPr="00777327">
              <w:rPr>
                <w:rFonts w:ascii="Times New Roman" w:hAnsi="Times New Roman"/>
                <w:color w:val="auto"/>
                <w:spacing w:val="-15"/>
                <w:sz w:val="24"/>
                <w:szCs w:val="24"/>
              </w:rPr>
              <w:t>?</w:t>
            </w:r>
          </w:p>
          <w:p w14:paraId="4ADE850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 xml:space="preserve">а) Аккуратно, </w:t>
            </w:r>
            <w:r w:rsidRPr="00777327">
              <w:rPr>
                <w:rFonts w:ascii="Times New Roman" w:hAnsi="Times New Roman"/>
                <w:i/>
                <w:iCs/>
                <w:color w:val="auto"/>
                <w:spacing w:val="1"/>
                <w:sz w:val="24"/>
                <w:szCs w:val="24"/>
              </w:rPr>
              <w:t xml:space="preserve">на </w:t>
            </w:r>
            <w:r w:rsidRPr="00777327">
              <w:rPr>
                <w:rFonts w:ascii="Times New Roman" w:hAnsi="Times New Roman"/>
                <w:color w:val="auto"/>
                <w:spacing w:val="1"/>
                <w:sz w:val="24"/>
                <w:szCs w:val="24"/>
              </w:rPr>
              <w:t>спеша, чтобы не было провиса</w:t>
            </w:r>
            <w:r w:rsidRPr="00777327">
              <w:rPr>
                <w:rFonts w:ascii="Times New Roman" w:hAnsi="Times New Roman"/>
                <w:color w:val="auto"/>
                <w:spacing w:val="-5"/>
                <w:sz w:val="24"/>
                <w:szCs w:val="24"/>
              </w:rPr>
              <w:t>ния позвоночника и обеспечивалась полная его не</w:t>
            </w:r>
            <w:r w:rsidRPr="00777327">
              <w:rPr>
                <w:rFonts w:ascii="Times New Roman" w:hAnsi="Times New Roman"/>
                <w:color w:val="auto"/>
                <w:sz w:val="24"/>
                <w:szCs w:val="24"/>
              </w:rPr>
              <w:t>подвижность.</w:t>
            </w:r>
          </w:p>
          <w:p w14:paraId="55A17F3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б) Как можно быстрее, чтобы скорее доставить че</w:t>
            </w:r>
            <w:r w:rsidRPr="00777327">
              <w:rPr>
                <w:rFonts w:ascii="Times New Roman" w:hAnsi="Times New Roman"/>
                <w:color w:val="auto"/>
                <w:sz w:val="24"/>
                <w:szCs w:val="24"/>
              </w:rPr>
              <w:t>ловека в больницу.</w:t>
            </w:r>
          </w:p>
          <w:p w14:paraId="2F99FA2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в) На носилках.</w:t>
            </w:r>
          </w:p>
          <w:p w14:paraId="411EAB9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г) В одеяле, плащ-палатке.</w:t>
            </w:r>
          </w:p>
          <w:p w14:paraId="50A8CE1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5"/>
                <w:sz w:val="24"/>
                <w:szCs w:val="24"/>
              </w:rPr>
              <w:t>17. Какие признаки предшествуют терминальному состоянию?</w:t>
            </w:r>
          </w:p>
          <w:p w14:paraId="76F812B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5"/>
                <w:sz w:val="24"/>
                <w:szCs w:val="24"/>
              </w:rPr>
              <w:t xml:space="preserve">а) Покраснение кожи, частое мочеиспускание, </w:t>
            </w:r>
            <w:r w:rsidRPr="00777327">
              <w:rPr>
                <w:rFonts w:ascii="Times New Roman" w:hAnsi="Times New Roman"/>
                <w:color w:val="auto"/>
                <w:sz w:val="24"/>
                <w:szCs w:val="24"/>
              </w:rPr>
              <w:t>желание выпить воды.</w:t>
            </w:r>
          </w:p>
          <w:p w14:paraId="25F2CAB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б) Спутанность сознания, побледнение кожи, за</w:t>
            </w:r>
            <w:r w:rsidRPr="00777327">
              <w:rPr>
                <w:rFonts w:ascii="Times New Roman" w:hAnsi="Times New Roman"/>
                <w:color w:val="auto"/>
                <w:spacing w:val="-5"/>
                <w:sz w:val="24"/>
                <w:szCs w:val="24"/>
              </w:rPr>
              <w:t>медленный пулы;, судорожное дыхание, резкое по</w:t>
            </w:r>
            <w:r w:rsidRPr="00777327">
              <w:rPr>
                <w:rFonts w:ascii="Times New Roman" w:hAnsi="Times New Roman"/>
                <w:color w:val="auto"/>
                <w:sz w:val="24"/>
                <w:szCs w:val="24"/>
              </w:rPr>
              <w:t>нижение температуры тела.</w:t>
            </w:r>
          </w:p>
          <w:p w14:paraId="6E57152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в) Неразговорчивость, частое и глубокое дыха</w:t>
            </w:r>
            <w:r w:rsidRPr="00777327">
              <w:rPr>
                <w:rFonts w:ascii="Times New Roman" w:hAnsi="Times New Roman"/>
                <w:color w:val="auto"/>
                <w:spacing w:val="-1"/>
                <w:sz w:val="24"/>
                <w:szCs w:val="24"/>
              </w:rPr>
              <w:t>ние, желание поесть.</w:t>
            </w:r>
          </w:p>
          <w:p w14:paraId="1DD3A176"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3"/>
                <w:sz w:val="24"/>
                <w:szCs w:val="24"/>
              </w:rPr>
              <w:t xml:space="preserve">г) Покрытие кожи пятнами, нечленораздельные </w:t>
            </w:r>
            <w:r w:rsidRPr="00777327">
              <w:rPr>
                <w:rFonts w:ascii="Times New Roman" w:hAnsi="Times New Roman"/>
                <w:color w:val="auto"/>
                <w:spacing w:val="2"/>
                <w:sz w:val="24"/>
                <w:szCs w:val="24"/>
              </w:rPr>
              <w:t>звуки, желание что-то сказать.</w:t>
            </w:r>
          </w:p>
          <w:p w14:paraId="5AE5DE2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18. Что такое экстренная реанимационная по</w:t>
            </w:r>
            <w:r w:rsidRPr="00777327">
              <w:rPr>
                <w:rFonts w:ascii="Times New Roman" w:hAnsi="Times New Roman"/>
                <w:color w:val="auto"/>
                <w:spacing w:val="4"/>
                <w:sz w:val="24"/>
                <w:szCs w:val="24"/>
              </w:rPr>
              <w:t>мощь?</w:t>
            </w:r>
          </w:p>
          <w:p w14:paraId="3F8806B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а) Это помощь при простудных заболеваниях.</w:t>
            </w:r>
          </w:p>
          <w:p w14:paraId="607642B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б) Помощь при сильном нервном расстройстве че</w:t>
            </w:r>
            <w:r w:rsidRPr="00777327">
              <w:rPr>
                <w:rFonts w:ascii="Times New Roman" w:hAnsi="Times New Roman"/>
                <w:color w:val="auto"/>
                <w:spacing w:val="1"/>
                <w:sz w:val="24"/>
                <w:szCs w:val="24"/>
              </w:rPr>
              <w:t>ловека.</w:t>
            </w:r>
          </w:p>
          <w:p w14:paraId="33EA551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в) Оживление пострадавшего, если он впал в тер</w:t>
            </w:r>
            <w:r w:rsidRPr="00777327">
              <w:rPr>
                <w:rFonts w:ascii="Times New Roman" w:hAnsi="Times New Roman"/>
                <w:color w:val="auto"/>
                <w:spacing w:val="-2"/>
                <w:sz w:val="24"/>
                <w:szCs w:val="24"/>
              </w:rPr>
              <w:t>минальное состояние.</w:t>
            </w:r>
          </w:p>
          <w:p w14:paraId="3FCE97A3" w14:textId="77777777" w:rsidR="00E11F3A" w:rsidRPr="00777327" w:rsidRDefault="00E11F3A" w:rsidP="00777327">
            <w:pPr>
              <w:pStyle w:val="1"/>
              <w:spacing w:before="0" w:line="240" w:lineRule="auto"/>
              <w:ind w:left="57" w:right="57"/>
              <w:rPr>
                <w:rFonts w:ascii="Times New Roman" w:hAnsi="Times New Roman"/>
                <w:b/>
                <w:color w:val="auto"/>
                <w:spacing w:val="-3"/>
                <w:sz w:val="24"/>
                <w:szCs w:val="24"/>
              </w:rPr>
            </w:pPr>
            <w:r w:rsidRPr="00777327">
              <w:rPr>
                <w:rFonts w:ascii="Times New Roman" w:hAnsi="Times New Roman"/>
                <w:color w:val="auto"/>
                <w:spacing w:val="-3"/>
                <w:sz w:val="24"/>
                <w:szCs w:val="24"/>
              </w:rPr>
              <w:t>г) Это помощь при заболевании органов дыхания.</w:t>
            </w:r>
          </w:p>
          <w:p w14:paraId="739C2AF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 xml:space="preserve">19  Какая должна быть очередность действий </w:t>
            </w:r>
            <w:r w:rsidRPr="00777327">
              <w:rPr>
                <w:rFonts w:ascii="Times New Roman" w:hAnsi="Times New Roman"/>
                <w:color w:val="auto"/>
                <w:spacing w:val="3"/>
                <w:sz w:val="24"/>
                <w:szCs w:val="24"/>
              </w:rPr>
              <w:t>при экстренной реанимационной помощи?</w:t>
            </w:r>
          </w:p>
          <w:p w14:paraId="4929555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а) Открыть рот пострадавшего и при необходи</w:t>
            </w:r>
            <w:r w:rsidRPr="00777327">
              <w:rPr>
                <w:rFonts w:ascii="Times New Roman" w:hAnsi="Times New Roman"/>
                <w:color w:val="auto"/>
                <w:spacing w:val="5"/>
                <w:sz w:val="24"/>
                <w:szCs w:val="24"/>
              </w:rPr>
              <w:t>мости очистить дыхательные пути от рвотных</w:t>
            </w:r>
          </w:p>
          <w:p w14:paraId="51BCD8E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 xml:space="preserve">масс или попавших в рот песка, мелких камушков </w:t>
            </w:r>
            <w:r w:rsidRPr="00777327">
              <w:rPr>
                <w:rFonts w:ascii="Times New Roman" w:hAnsi="Times New Roman"/>
                <w:color w:val="auto"/>
                <w:spacing w:val="3"/>
                <w:sz w:val="24"/>
                <w:szCs w:val="24"/>
              </w:rPr>
              <w:t>и пр., запрокинуть голову пострадавшего, а за-</w:t>
            </w:r>
          </w:p>
          <w:p w14:paraId="54DAFDD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тем начать делать искусственное дыхание в соче</w:t>
            </w:r>
            <w:r w:rsidRPr="00777327">
              <w:rPr>
                <w:rFonts w:ascii="Times New Roman" w:hAnsi="Times New Roman"/>
                <w:color w:val="auto"/>
                <w:spacing w:val="-1"/>
                <w:sz w:val="24"/>
                <w:szCs w:val="24"/>
              </w:rPr>
              <w:t>тании с наружным массажем сердца.</w:t>
            </w:r>
          </w:p>
          <w:p w14:paraId="704A44E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б) Уложить человека на живот, постучать по спи</w:t>
            </w:r>
            <w:r w:rsidRPr="00777327">
              <w:rPr>
                <w:rFonts w:ascii="Times New Roman" w:hAnsi="Times New Roman"/>
                <w:color w:val="auto"/>
                <w:spacing w:val="-2"/>
                <w:sz w:val="24"/>
                <w:szCs w:val="24"/>
              </w:rPr>
              <w:t>не, а затем перевернуть и начать делать искусственное дыхание.</w:t>
            </w:r>
          </w:p>
          <w:p w14:paraId="6C432E0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в) Немедленно начать делать искусственное ды</w:t>
            </w:r>
            <w:r w:rsidRPr="00777327">
              <w:rPr>
                <w:rFonts w:ascii="Times New Roman" w:hAnsi="Times New Roman"/>
                <w:color w:val="auto"/>
                <w:spacing w:val="-5"/>
                <w:sz w:val="24"/>
                <w:szCs w:val="24"/>
              </w:rPr>
              <w:t>хание и похлопывать по щекам.</w:t>
            </w:r>
          </w:p>
          <w:p w14:paraId="6849E58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г) Начать делать непрямой массаж сердца, а затем перейти к искусственной вентиляции легких.</w:t>
            </w:r>
          </w:p>
          <w:p w14:paraId="75F6AF2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i/>
                <w:iCs/>
                <w:color w:val="auto"/>
                <w:spacing w:val="3"/>
                <w:sz w:val="24"/>
                <w:szCs w:val="24"/>
              </w:rPr>
              <w:t xml:space="preserve">20.   </w:t>
            </w:r>
            <w:r w:rsidRPr="00777327">
              <w:rPr>
                <w:rFonts w:ascii="Times New Roman" w:hAnsi="Times New Roman"/>
                <w:color w:val="auto"/>
                <w:spacing w:val="3"/>
                <w:sz w:val="24"/>
                <w:szCs w:val="24"/>
              </w:rPr>
              <w:t>Проведение искусственной вентиляции лег</w:t>
            </w:r>
            <w:r w:rsidRPr="00777327">
              <w:rPr>
                <w:rFonts w:ascii="Times New Roman" w:hAnsi="Times New Roman"/>
                <w:color w:val="auto"/>
                <w:spacing w:val="2"/>
                <w:sz w:val="24"/>
                <w:szCs w:val="24"/>
              </w:rPr>
              <w:t>ких в сочетании с наружным массажем серд</w:t>
            </w:r>
            <w:r w:rsidRPr="00777327">
              <w:rPr>
                <w:rFonts w:ascii="Times New Roman" w:hAnsi="Times New Roman"/>
                <w:color w:val="auto"/>
                <w:spacing w:val="-1"/>
                <w:sz w:val="24"/>
                <w:szCs w:val="24"/>
              </w:rPr>
              <w:t>ца осуществляется при:</w:t>
            </w:r>
          </w:p>
          <w:p w14:paraId="13A944F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а) потере пострадавшим сознания.</w:t>
            </w:r>
          </w:p>
          <w:p w14:paraId="5FC8097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б) состоянии клинической смерти (остановка серд</w:t>
            </w:r>
            <w:r w:rsidRPr="00777327">
              <w:rPr>
                <w:rFonts w:ascii="Times New Roman" w:hAnsi="Times New Roman"/>
                <w:color w:val="auto"/>
                <w:spacing w:val="-3"/>
                <w:sz w:val="24"/>
                <w:szCs w:val="24"/>
              </w:rPr>
              <w:t>ца, дыхания).</w:t>
            </w:r>
          </w:p>
          <w:p w14:paraId="181F90CB"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
                <w:sz w:val="24"/>
                <w:szCs w:val="24"/>
              </w:rPr>
              <w:t>в) сильном кровотечении.</w:t>
            </w:r>
          </w:p>
          <w:p w14:paraId="0E027392"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
                <w:sz w:val="24"/>
                <w:szCs w:val="24"/>
              </w:rPr>
              <w:t>г) наличии травм головы.</w:t>
            </w:r>
          </w:p>
          <w:p w14:paraId="0F1867E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lastRenderedPageBreak/>
              <w:t>21Что надо сделать, если воздух при искусст</w:t>
            </w:r>
            <w:r w:rsidRPr="00777327">
              <w:rPr>
                <w:rFonts w:ascii="Times New Roman" w:hAnsi="Times New Roman"/>
                <w:color w:val="auto"/>
                <w:spacing w:val="1"/>
                <w:sz w:val="24"/>
                <w:szCs w:val="24"/>
              </w:rPr>
              <w:softHyphen/>
            </w:r>
            <w:r w:rsidRPr="00777327">
              <w:rPr>
                <w:rFonts w:ascii="Times New Roman" w:hAnsi="Times New Roman"/>
                <w:color w:val="auto"/>
                <w:spacing w:val="-2"/>
                <w:sz w:val="24"/>
                <w:szCs w:val="24"/>
              </w:rPr>
              <w:t>венной вентиляции легких попал в желудок?</w:t>
            </w:r>
          </w:p>
          <w:p w14:paraId="3655F34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Продолжать делать искусственное дыхание.</w:t>
            </w:r>
          </w:p>
          <w:p w14:paraId="1A631B7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t xml:space="preserve">Прекратить ИВЛ и ждать, когда воздух выйдет </w:t>
            </w:r>
            <w:r w:rsidRPr="00777327">
              <w:rPr>
                <w:rFonts w:ascii="Times New Roman" w:hAnsi="Times New Roman"/>
                <w:color w:val="auto"/>
                <w:spacing w:val="3"/>
                <w:sz w:val="24"/>
                <w:szCs w:val="24"/>
              </w:rPr>
              <w:t>из желудка.</w:t>
            </w:r>
          </w:p>
          <w:p w14:paraId="6721D6A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 xml:space="preserve">Нажать кистью на верхний отдел живота, </w:t>
            </w:r>
            <w:proofErr w:type="spellStart"/>
            <w:r w:rsidRPr="00777327">
              <w:rPr>
                <w:rFonts w:ascii="Times New Roman" w:hAnsi="Times New Roman"/>
                <w:color w:val="auto"/>
                <w:spacing w:val="1"/>
                <w:sz w:val="24"/>
                <w:szCs w:val="24"/>
              </w:rPr>
              <w:t>т.е.</w:t>
            </w:r>
            <w:r w:rsidRPr="00777327">
              <w:rPr>
                <w:rFonts w:ascii="Times New Roman" w:hAnsi="Times New Roman"/>
                <w:color w:val="auto"/>
                <w:spacing w:val="-1"/>
                <w:sz w:val="24"/>
                <w:szCs w:val="24"/>
              </w:rPr>
              <w:t>там</w:t>
            </w:r>
            <w:proofErr w:type="spellEnd"/>
            <w:r w:rsidRPr="00777327">
              <w:rPr>
                <w:rFonts w:ascii="Times New Roman" w:hAnsi="Times New Roman"/>
                <w:color w:val="auto"/>
                <w:spacing w:val="-1"/>
                <w:sz w:val="24"/>
                <w:szCs w:val="24"/>
              </w:rPr>
              <w:t>, где желудок, а затем запрокинуть голову по</w:t>
            </w:r>
            <w:r w:rsidRPr="00777327">
              <w:rPr>
                <w:rFonts w:ascii="Times New Roman" w:hAnsi="Times New Roman"/>
                <w:color w:val="auto"/>
                <w:spacing w:val="-1"/>
                <w:sz w:val="24"/>
                <w:szCs w:val="24"/>
              </w:rPr>
              <w:softHyphen/>
            </w:r>
            <w:r w:rsidRPr="00777327">
              <w:rPr>
                <w:rFonts w:ascii="Times New Roman" w:hAnsi="Times New Roman"/>
                <w:color w:val="auto"/>
                <w:spacing w:val="-1"/>
                <w:sz w:val="24"/>
                <w:szCs w:val="24"/>
              </w:rPr>
              <w:br/>
            </w:r>
            <w:r w:rsidRPr="00777327">
              <w:rPr>
                <w:rFonts w:ascii="Times New Roman" w:hAnsi="Times New Roman"/>
                <w:color w:val="auto"/>
                <w:spacing w:val="3"/>
                <w:sz w:val="24"/>
                <w:szCs w:val="24"/>
              </w:rPr>
              <w:t>страдавшего и продолжить делать искусствен</w:t>
            </w:r>
            <w:r w:rsidRPr="00777327">
              <w:rPr>
                <w:rFonts w:ascii="Times New Roman" w:hAnsi="Times New Roman"/>
                <w:color w:val="auto"/>
                <w:spacing w:val="3"/>
                <w:sz w:val="24"/>
                <w:szCs w:val="24"/>
              </w:rPr>
              <w:softHyphen/>
            </w:r>
            <w:r w:rsidRPr="00777327">
              <w:rPr>
                <w:rFonts w:ascii="Times New Roman" w:hAnsi="Times New Roman"/>
                <w:color w:val="auto"/>
                <w:spacing w:val="1"/>
                <w:sz w:val="24"/>
                <w:szCs w:val="24"/>
              </w:rPr>
              <w:t>ную вентиляцию легких.</w:t>
            </w:r>
          </w:p>
          <w:p w14:paraId="1833F15A"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2"/>
                <w:sz w:val="24"/>
                <w:szCs w:val="24"/>
              </w:rPr>
              <w:t>Перевернуть пострадавшего на живот и нажать ему на спину.</w:t>
            </w:r>
          </w:p>
          <w:p w14:paraId="1BBEBDC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22. Когда нельзя делать реанимацию?</w:t>
            </w:r>
          </w:p>
          <w:p w14:paraId="7F83119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а)</w:t>
            </w:r>
            <w:r w:rsidRPr="00777327">
              <w:rPr>
                <w:rFonts w:ascii="Times New Roman" w:hAnsi="Times New Roman"/>
                <w:color w:val="auto"/>
                <w:sz w:val="24"/>
                <w:szCs w:val="24"/>
              </w:rPr>
              <w:tab/>
              <w:t xml:space="preserve">Если у пострадавшего тяжелые травмы шеи с </w:t>
            </w:r>
            <w:r w:rsidRPr="00777327">
              <w:rPr>
                <w:rFonts w:ascii="Times New Roman" w:hAnsi="Times New Roman"/>
                <w:color w:val="auto"/>
                <w:spacing w:val="2"/>
                <w:sz w:val="24"/>
                <w:szCs w:val="24"/>
              </w:rPr>
              <w:t>переломами шейных позвонков, тяжелые трав</w:t>
            </w:r>
            <w:r w:rsidRPr="00777327">
              <w:rPr>
                <w:rFonts w:ascii="Times New Roman" w:hAnsi="Times New Roman"/>
                <w:color w:val="auto"/>
                <w:spacing w:val="2"/>
                <w:sz w:val="24"/>
                <w:szCs w:val="24"/>
              </w:rPr>
              <w:softHyphen/>
            </w:r>
            <w:r w:rsidRPr="00777327">
              <w:rPr>
                <w:rFonts w:ascii="Times New Roman" w:hAnsi="Times New Roman"/>
                <w:color w:val="auto"/>
                <w:spacing w:val="-2"/>
                <w:sz w:val="24"/>
                <w:szCs w:val="24"/>
              </w:rPr>
              <w:t>мы черепа.</w:t>
            </w:r>
          </w:p>
          <w:p w14:paraId="6247DF8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t>б)</w:t>
            </w:r>
            <w:r w:rsidRPr="00777327">
              <w:rPr>
                <w:rFonts w:ascii="Times New Roman" w:hAnsi="Times New Roman"/>
                <w:color w:val="auto"/>
                <w:sz w:val="24"/>
                <w:szCs w:val="24"/>
              </w:rPr>
              <w:tab/>
              <w:t>Когда у пострадавшего сломана нога.</w:t>
            </w:r>
          </w:p>
          <w:p w14:paraId="7A57CF2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t>Когда у пострадавшего сломана рука.</w:t>
            </w:r>
          </w:p>
          <w:p w14:paraId="15B30E7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Если у пострадавшего раны на теле.</w:t>
            </w:r>
          </w:p>
          <w:p w14:paraId="113DE7E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23. </w:t>
            </w:r>
            <w:r w:rsidRPr="00777327">
              <w:rPr>
                <w:rFonts w:ascii="Times New Roman" w:hAnsi="Times New Roman"/>
                <w:color w:val="auto"/>
                <w:spacing w:val="-1"/>
                <w:sz w:val="24"/>
                <w:szCs w:val="24"/>
              </w:rPr>
              <w:t>Назовите основные причины утопления.:</w:t>
            </w:r>
          </w:p>
          <w:p w14:paraId="0EF592F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Незнание особенностей водоема.</w:t>
            </w:r>
          </w:p>
          <w:p w14:paraId="7E1484C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t>б)</w:t>
            </w:r>
            <w:r w:rsidRPr="00777327">
              <w:rPr>
                <w:rFonts w:ascii="Times New Roman" w:hAnsi="Times New Roman"/>
                <w:color w:val="auto"/>
                <w:sz w:val="24"/>
                <w:szCs w:val="24"/>
              </w:rPr>
              <w:tab/>
            </w:r>
            <w:r w:rsidRPr="00777327">
              <w:rPr>
                <w:rFonts w:ascii="Times New Roman" w:hAnsi="Times New Roman"/>
                <w:color w:val="auto"/>
                <w:spacing w:val="-5"/>
                <w:sz w:val="24"/>
                <w:szCs w:val="24"/>
              </w:rPr>
              <w:t>Неумение плавать, держаться на воде, страх пе</w:t>
            </w:r>
            <w:r w:rsidRPr="00777327">
              <w:rPr>
                <w:rFonts w:ascii="Times New Roman" w:hAnsi="Times New Roman"/>
                <w:color w:val="auto"/>
                <w:spacing w:val="-1"/>
                <w:sz w:val="24"/>
                <w:szCs w:val="24"/>
              </w:rPr>
              <w:t>ред водой.</w:t>
            </w:r>
          </w:p>
          <w:p w14:paraId="74364E6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Слишком большая глубина водоема.</w:t>
            </w:r>
          </w:p>
          <w:p w14:paraId="6269F71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Большое количество купающихся.</w:t>
            </w:r>
          </w:p>
          <w:p w14:paraId="163A1AE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24. Может ли употребление спиртных напитков </w:t>
            </w:r>
            <w:r w:rsidRPr="00777327">
              <w:rPr>
                <w:rFonts w:ascii="Times New Roman" w:hAnsi="Times New Roman"/>
                <w:color w:val="auto"/>
                <w:spacing w:val="1"/>
                <w:sz w:val="24"/>
                <w:szCs w:val="24"/>
              </w:rPr>
              <w:t>являться причиной утопления человека?</w:t>
            </w:r>
          </w:p>
          <w:p w14:paraId="4E27FEE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t>Может.</w:t>
            </w:r>
          </w:p>
          <w:p w14:paraId="6F6B4AC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Не может.</w:t>
            </w:r>
          </w:p>
          <w:p w14:paraId="022059C3" w14:textId="77777777" w:rsidR="00E11F3A" w:rsidRPr="00777327" w:rsidRDefault="00E11F3A" w:rsidP="00777327">
            <w:pPr>
              <w:pStyle w:val="1"/>
              <w:spacing w:before="0" w:line="240" w:lineRule="auto"/>
              <w:ind w:left="57" w:right="57"/>
              <w:rPr>
                <w:rFonts w:ascii="Times New Roman" w:hAnsi="Times New Roman"/>
                <w:b/>
                <w:color w:val="auto"/>
                <w:spacing w:val="-11"/>
                <w:sz w:val="24"/>
                <w:szCs w:val="24"/>
              </w:rPr>
            </w:pPr>
            <w:r w:rsidRPr="00777327">
              <w:rPr>
                <w:rFonts w:ascii="Times New Roman" w:hAnsi="Times New Roman"/>
                <w:color w:val="auto"/>
                <w:spacing w:val="-29"/>
                <w:w w:val="72"/>
                <w:sz w:val="24"/>
                <w:szCs w:val="24"/>
              </w:rPr>
              <w:t>в)</w:t>
            </w:r>
            <w:r w:rsidRPr="00777327">
              <w:rPr>
                <w:rFonts w:ascii="Times New Roman" w:hAnsi="Times New Roman"/>
                <w:color w:val="auto"/>
                <w:sz w:val="24"/>
                <w:szCs w:val="24"/>
              </w:rPr>
              <w:tab/>
            </w:r>
            <w:r w:rsidRPr="00777327">
              <w:rPr>
                <w:rFonts w:ascii="Times New Roman" w:hAnsi="Times New Roman"/>
                <w:color w:val="auto"/>
                <w:spacing w:val="-11"/>
                <w:sz w:val="24"/>
                <w:szCs w:val="24"/>
              </w:rPr>
              <w:t>Не может, когда человек пил «в меру».</w:t>
            </w:r>
          </w:p>
          <w:p w14:paraId="2E203A6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г)</w:t>
            </w:r>
            <w:r w:rsidRPr="00777327">
              <w:rPr>
                <w:rFonts w:ascii="Times New Roman" w:hAnsi="Times New Roman"/>
                <w:color w:val="auto"/>
                <w:sz w:val="24"/>
                <w:szCs w:val="24"/>
              </w:rPr>
              <w:tab/>
              <w:t>Не может, когда человек умеет плавать.</w:t>
            </w:r>
          </w:p>
          <w:p w14:paraId="256E1E0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5"/>
                <w:sz w:val="24"/>
                <w:szCs w:val="24"/>
              </w:rPr>
              <w:t xml:space="preserve">25.Что необходимо сделать при ожогах кожи </w:t>
            </w:r>
            <w:r w:rsidRPr="00777327">
              <w:rPr>
                <w:rFonts w:ascii="Times New Roman" w:hAnsi="Times New Roman"/>
                <w:color w:val="auto"/>
                <w:spacing w:val="1"/>
                <w:sz w:val="24"/>
                <w:szCs w:val="24"/>
              </w:rPr>
              <w:t>кислотой?</w:t>
            </w:r>
          </w:p>
          <w:p w14:paraId="0C81AB8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Промыть пораженное место водой, наложить</w:t>
            </w:r>
            <w:r w:rsidRPr="00777327">
              <w:rPr>
                <w:rFonts w:ascii="Times New Roman" w:hAnsi="Times New Roman"/>
                <w:color w:val="auto"/>
                <w:spacing w:val="1"/>
                <w:sz w:val="24"/>
                <w:szCs w:val="24"/>
              </w:rPr>
              <w:br/>
            </w:r>
            <w:r w:rsidRPr="00777327">
              <w:rPr>
                <w:rFonts w:ascii="Times New Roman" w:hAnsi="Times New Roman"/>
                <w:color w:val="auto"/>
                <w:sz w:val="24"/>
                <w:szCs w:val="24"/>
              </w:rPr>
              <w:t>примочку с раствором питьевой соды.</w:t>
            </w:r>
          </w:p>
          <w:p w14:paraId="659E6FD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б)</w:t>
            </w:r>
            <w:r w:rsidRPr="00777327">
              <w:rPr>
                <w:rFonts w:ascii="Times New Roman" w:hAnsi="Times New Roman"/>
                <w:color w:val="auto"/>
                <w:sz w:val="24"/>
                <w:szCs w:val="24"/>
              </w:rPr>
              <w:tab/>
            </w:r>
            <w:r w:rsidRPr="00777327">
              <w:rPr>
                <w:rFonts w:ascii="Times New Roman" w:hAnsi="Times New Roman"/>
                <w:color w:val="auto"/>
                <w:spacing w:val="6"/>
                <w:sz w:val="24"/>
                <w:szCs w:val="24"/>
              </w:rPr>
              <w:t>Смазать пораженное место растительным</w:t>
            </w:r>
            <w:r w:rsidRPr="00777327">
              <w:rPr>
                <w:rFonts w:ascii="Times New Roman" w:hAnsi="Times New Roman"/>
                <w:color w:val="auto"/>
                <w:spacing w:val="6"/>
                <w:sz w:val="24"/>
                <w:szCs w:val="24"/>
              </w:rPr>
              <w:br/>
            </w:r>
            <w:r w:rsidRPr="00777327">
              <w:rPr>
                <w:rFonts w:ascii="Times New Roman" w:hAnsi="Times New Roman"/>
                <w:color w:val="auto"/>
                <w:spacing w:val="-2"/>
                <w:sz w:val="24"/>
                <w:szCs w:val="24"/>
              </w:rPr>
              <w:t>маслом.</w:t>
            </w:r>
          </w:p>
          <w:p w14:paraId="0A34CF5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Наложить сухую стерильную повязку.</w:t>
            </w:r>
          </w:p>
          <w:p w14:paraId="27020BDA"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Промыть рану спиртом.</w:t>
            </w:r>
            <w:r w:rsidRPr="00777327">
              <w:rPr>
                <w:rFonts w:ascii="Times New Roman" w:hAnsi="Times New Roman"/>
                <w:color w:val="auto"/>
                <w:spacing w:val="-2"/>
                <w:sz w:val="24"/>
                <w:szCs w:val="24"/>
              </w:rPr>
              <w:t xml:space="preserve"> </w:t>
            </w:r>
          </w:p>
          <w:p w14:paraId="148D713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26.</w:t>
            </w:r>
            <w:r w:rsidRPr="00777327">
              <w:rPr>
                <w:rFonts w:ascii="Times New Roman" w:hAnsi="Times New Roman"/>
                <w:color w:val="auto"/>
                <w:spacing w:val="2"/>
                <w:sz w:val="24"/>
                <w:szCs w:val="24"/>
              </w:rPr>
              <w:t>Что необходимо сделать при ожогах пище</w:t>
            </w:r>
            <w:r w:rsidRPr="00777327">
              <w:rPr>
                <w:rFonts w:ascii="Times New Roman" w:hAnsi="Times New Roman"/>
                <w:color w:val="auto"/>
                <w:spacing w:val="2"/>
                <w:sz w:val="24"/>
                <w:szCs w:val="24"/>
              </w:rPr>
              <w:softHyphen/>
              <w:t>вода кислотой?</w:t>
            </w:r>
          </w:p>
          <w:p w14:paraId="113D9F6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 xml:space="preserve">Предложить пострадавшему чистую воду (до </w:t>
            </w:r>
            <w:r w:rsidRPr="00777327">
              <w:rPr>
                <w:rFonts w:ascii="Times New Roman" w:hAnsi="Times New Roman"/>
                <w:color w:val="auto"/>
                <w:spacing w:val="3"/>
                <w:sz w:val="24"/>
                <w:szCs w:val="24"/>
              </w:rPr>
              <w:t>двух-трех стаканов) молоко, яичные белки.</w:t>
            </w:r>
          </w:p>
          <w:p w14:paraId="04190A6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2"/>
                <w:sz w:val="24"/>
                <w:szCs w:val="24"/>
              </w:rPr>
              <w:t xml:space="preserve">Давать пострадавшему в пищу только хлеб и </w:t>
            </w:r>
            <w:r w:rsidRPr="00777327">
              <w:rPr>
                <w:rFonts w:ascii="Times New Roman" w:hAnsi="Times New Roman"/>
                <w:color w:val="auto"/>
                <w:sz w:val="24"/>
                <w:szCs w:val="24"/>
              </w:rPr>
              <w:t>морковь.</w:t>
            </w:r>
          </w:p>
          <w:p w14:paraId="4FB034E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Сделать искусственное дыхание.</w:t>
            </w:r>
          </w:p>
          <w:p w14:paraId="35E98F6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Дать выпить негорячего чая или кофе.</w:t>
            </w:r>
          </w:p>
          <w:p w14:paraId="5C3033D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27. Что более вредит здоровью?</w:t>
            </w:r>
          </w:p>
          <w:p w14:paraId="4040D65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Хождение на лыжах в морозную погоду.</w:t>
            </w:r>
          </w:p>
          <w:p w14:paraId="126C3D7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2"/>
                <w:sz w:val="24"/>
                <w:szCs w:val="24"/>
              </w:rPr>
              <w:t>Табакокурение, употребление алкоголя.</w:t>
            </w:r>
          </w:p>
          <w:p w14:paraId="5D7E16D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5"/>
                <w:sz w:val="24"/>
                <w:szCs w:val="24"/>
              </w:rPr>
              <w:t>Хождение по траве босиком в холодную по</w:t>
            </w:r>
            <w:r w:rsidRPr="00777327">
              <w:rPr>
                <w:rFonts w:ascii="Times New Roman" w:hAnsi="Times New Roman"/>
                <w:color w:val="auto"/>
                <w:spacing w:val="5"/>
                <w:sz w:val="24"/>
                <w:szCs w:val="24"/>
              </w:rPr>
              <w:softHyphen/>
              <w:t xml:space="preserve"> </w:t>
            </w:r>
            <w:r w:rsidRPr="00777327">
              <w:rPr>
                <w:rFonts w:ascii="Times New Roman" w:hAnsi="Times New Roman"/>
                <w:color w:val="auto"/>
                <w:sz w:val="24"/>
                <w:szCs w:val="24"/>
              </w:rPr>
              <w:t>году.</w:t>
            </w:r>
          </w:p>
          <w:p w14:paraId="493EA9BE"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2"/>
                <w:sz w:val="24"/>
                <w:szCs w:val="24"/>
              </w:rPr>
              <w:t>Прогулки под дождем</w:t>
            </w:r>
          </w:p>
          <w:p w14:paraId="0402B8FE"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
                <w:sz w:val="24"/>
                <w:szCs w:val="24"/>
              </w:rPr>
              <w:t>28. Чтобы зубы были здоровыми, необходимо</w:t>
            </w:r>
          </w:p>
          <w:p w14:paraId="777F890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регулярно есть фрукты и сладости.</w:t>
            </w:r>
          </w:p>
          <w:p w14:paraId="72B846C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t>б)</w:t>
            </w:r>
            <w:r w:rsidRPr="00777327">
              <w:rPr>
                <w:rFonts w:ascii="Times New Roman" w:hAnsi="Times New Roman"/>
                <w:color w:val="auto"/>
                <w:sz w:val="24"/>
                <w:szCs w:val="24"/>
              </w:rPr>
              <w:tab/>
            </w:r>
            <w:r w:rsidRPr="00777327">
              <w:rPr>
                <w:rFonts w:ascii="Times New Roman" w:hAnsi="Times New Roman"/>
                <w:color w:val="auto"/>
                <w:spacing w:val="-4"/>
                <w:sz w:val="24"/>
                <w:szCs w:val="24"/>
              </w:rPr>
              <w:t>полностью исключить из своего рациона всевоз</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можные сладости.</w:t>
            </w:r>
          </w:p>
          <w:p w14:paraId="227F2DF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t>после каждого приема пищи полоскать рот во</w:t>
            </w:r>
            <w:r w:rsidRPr="00777327">
              <w:rPr>
                <w:rFonts w:ascii="Times New Roman" w:hAnsi="Times New Roman"/>
                <w:color w:val="auto"/>
                <w:sz w:val="24"/>
                <w:szCs w:val="24"/>
              </w:rPr>
              <w:softHyphen/>
            </w:r>
            <w:r w:rsidRPr="00777327">
              <w:rPr>
                <w:rFonts w:ascii="Times New Roman" w:hAnsi="Times New Roman"/>
                <w:color w:val="auto"/>
                <w:spacing w:val="1"/>
                <w:sz w:val="24"/>
                <w:szCs w:val="24"/>
              </w:rPr>
              <w:t>дой, никогда после горячего не есть холодное, а</w:t>
            </w:r>
            <w:r w:rsidRPr="00777327">
              <w:rPr>
                <w:rFonts w:ascii="Times New Roman" w:hAnsi="Times New Roman"/>
                <w:color w:val="auto"/>
                <w:spacing w:val="1"/>
                <w:sz w:val="24"/>
                <w:szCs w:val="24"/>
              </w:rPr>
              <w:br/>
            </w:r>
            <w:r w:rsidRPr="00777327">
              <w:rPr>
                <w:rFonts w:ascii="Times New Roman" w:hAnsi="Times New Roman"/>
                <w:color w:val="auto"/>
                <w:spacing w:val="2"/>
                <w:sz w:val="24"/>
                <w:szCs w:val="24"/>
              </w:rPr>
              <w:t>после холодного - горячее.</w:t>
            </w:r>
          </w:p>
          <w:p w14:paraId="0412F3BD"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3"/>
                <w:sz w:val="24"/>
                <w:szCs w:val="24"/>
              </w:rPr>
              <w:t>употреблять в пишу минимум хлеба и других уг</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леводов.</w:t>
            </w:r>
          </w:p>
          <w:p w14:paraId="661D441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29. </w:t>
            </w:r>
            <w:r w:rsidRPr="00777327">
              <w:rPr>
                <w:rFonts w:ascii="Times New Roman" w:hAnsi="Times New Roman"/>
                <w:color w:val="auto"/>
                <w:spacing w:val="3"/>
                <w:sz w:val="24"/>
                <w:szCs w:val="24"/>
              </w:rPr>
              <w:t>Свои волевые усилия необходимо направ</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лять на:</w:t>
            </w:r>
          </w:p>
          <w:p w14:paraId="0BC9390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совершение добрых, благородных поступков.</w:t>
            </w:r>
          </w:p>
          <w:p w14:paraId="419DE79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t>достижение высоких спортивных результатов.</w:t>
            </w:r>
          </w:p>
          <w:p w14:paraId="61CA2CB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достижение успехов в учебе.</w:t>
            </w:r>
          </w:p>
          <w:p w14:paraId="242391A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lastRenderedPageBreak/>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преодоление физической или душевной боли.</w:t>
            </w:r>
          </w:p>
          <w:p w14:paraId="039672B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30. </w:t>
            </w:r>
            <w:r w:rsidRPr="00777327">
              <w:rPr>
                <w:rFonts w:ascii="Times New Roman" w:hAnsi="Times New Roman"/>
                <w:color w:val="auto"/>
                <w:spacing w:val="-2"/>
                <w:sz w:val="24"/>
                <w:szCs w:val="24"/>
              </w:rPr>
              <w:t xml:space="preserve">Чтобы добиться дружбы с уважаемым тобою </w:t>
            </w:r>
            <w:r w:rsidRPr="00777327">
              <w:rPr>
                <w:rFonts w:ascii="Times New Roman" w:hAnsi="Times New Roman"/>
                <w:color w:val="auto"/>
                <w:spacing w:val="3"/>
                <w:sz w:val="24"/>
                <w:szCs w:val="24"/>
              </w:rPr>
              <w:t>человеком, необходимо:</w:t>
            </w:r>
          </w:p>
          <w:p w14:paraId="3DBC2DF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 xml:space="preserve">обещать ему все - даже то, что дать ты явно не </w:t>
            </w:r>
            <w:r w:rsidRPr="00777327">
              <w:rPr>
                <w:rFonts w:ascii="Times New Roman" w:hAnsi="Times New Roman"/>
                <w:color w:val="auto"/>
                <w:spacing w:val="-1"/>
                <w:sz w:val="24"/>
                <w:szCs w:val="24"/>
              </w:rPr>
              <w:t>в состоянии.</w:t>
            </w:r>
          </w:p>
          <w:p w14:paraId="773C929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б)</w:t>
            </w:r>
            <w:r w:rsidRPr="00777327">
              <w:rPr>
                <w:rFonts w:ascii="Times New Roman" w:hAnsi="Times New Roman"/>
                <w:color w:val="auto"/>
                <w:sz w:val="24"/>
                <w:szCs w:val="24"/>
              </w:rPr>
              <w:tab/>
            </w:r>
            <w:r w:rsidRPr="00777327">
              <w:rPr>
                <w:rFonts w:ascii="Times New Roman" w:hAnsi="Times New Roman"/>
                <w:color w:val="auto"/>
                <w:spacing w:val="4"/>
                <w:sz w:val="24"/>
                <w:szCs w:val="24"/>
              </w:rPr>
              <w:t>говорить ему только правду, смело критико</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вать все его недостатки.</w:t>
            </w:r>
          </w:p>
          <w:p w14:paraId="69D031E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быть преданным :&gt;тому человеку, уметь дове</w:t>
            </w:r>
            <w:r w:rsidRPr="00777327">
              <w:rPr>
                <w:rFonts w:ascii="Times New Roman" w:hAnsi="Times New Roman"/>
                <w:color w:val="auto"/>
                <w:spacing w:val="-1"/>
                <w:sz w:val="24"/>
                <w:szCs w:val="24"/>
              </w:rPr>
              <w:softHyphen/>
              <w:t>рять ему во всем, иметь с ним общие интересы.</w:t>
            </w:r>
          </w:p>
          <w:p w14:paraId="7317216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 xml:space="preserve">г) </w:t>
            </w:r>
            <w:r w:rsidRPr="00777327">
              <w:rPr>
                <w:rFonts w:ascii="Times New Roman" w:hAnsi="Times New Roman"/>
                <w:color w:val="auto"/>
                <w:spacing w:val="-2"/>
                <w:sz w:val="24"/>
                <w:szCs w:val="24"/>
              </w:rPr>
              <w:t>быть готовым выполнить всё, что бы этот чело</w:t>
            </w:r>
            <w:r w:rsidRPr="00777327">
              <w:rPr>
                <w:rFonts w:ascii="Times New Roman" w:hAnsi="Times New Roman"/>
                <w:color w:val="auto"/>
                <w:spacing w:val="-2"/>
                <w:sz w:val="24"/>
                <w:szCs w:val="24"/>
              </w:rPr>
              <w:softHyphen/>
            </w:r>
            <w:r w:rsidRPr="00777327">
              <w:rPr>
                <w:rFonts w:ascii="Times New Roman" w:hAnsi="Times New Roman"/>
                <w:color w:val="auto"/>
                <w:sz w:val="24"/>
                <w:szCs w:val="24"/>
              </w:rPr>
              <w:t>век ни попросил.</w:t>
            </w:r>
          </w:p>
          <w:p w14:paraId="5968D53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31Как следует поступать, если в доме отсутству</w:t>
            </w:r>
            <w:r w:rsidRPr="00777327">
              <w:rPr>
                <w:rFonts w:ascii="Times New Roman" w:hAnsi="Times New Roman"/>
                <w:color w:val="auto"/>
                <w:spacing w:val="-2"/>
                <w:sz w:val="24"/>
                <w:szCs w:val="24"/>
              </w:rPr>
              <w:softHyphen/>
            </w:r>
            <w:r w:rsidRPr="00777327">
              <w:rPr>
                <w:rFonts w:ascii="Times New Roman" w:hAnsi="Times New Roman"/>
                <w:color w:val="auto"/>
                <w:spacing w:val="3"/>
                <w:sz w:val="24"/>
                <w:szCs w:val="24"/>
              </w:rPr>
              <w:t>ет достаток?</w:t>
            </w:r>
          </w:p>
          <w:p w14:paraId="25C786F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а)</w:t>
            </w:r>
            <w:r w:rsidRPr="00777327">
              <w:rPr>
                <w:rFonts w:ascii="Times New Roman" w:hAnsi="Times New Roman"/>
                <w:color w:val="auto"/>
                <w:sz w:val="24"/>
                <w:szCs w:val="24"/>
              </w:rPr>
              <w:tab/>
            </w:r>
            <w:r w:rsidRPr="00777327">
              <w:rPr>
                <w:rFonts w:ascii="Times New Roman" w:hAnsi="Times New Roman"/>
                <w:color w:val="auto"/>
                <w:spacing w:val="-3"/>
                <w:sz w:val="24"/>
                <w:szCs w:val="24"/>
              </w:rPr>
              <w:t>Надо искать любые пути, чтобы улучшить мате</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риальное положение.</w:t>
            </w:r>
          </w:p>
          <w:p w14:paraId="7291036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2"/>
                <w:sz w:val="24"/>
                <w:szCs w:val="24"/>
              </w:rPr>
              <w:t>б)</w:t>
            </w:r>
            <w:r w:rsidRPr="00777327">
              <w:rPr>
                <w:rFonts w:ascii="Times New Roman" w:hAnsi="Times New Roman"/>
                <w:color w:val="auto"/>
                <w:sz w:val="24"/>
                <w:szCs w:val="24"/>
              </w:rPr>
              <w:tab/>
            </w:r>
            <w:r w:rsidRPr="00777327">
              <w:rPr>
                <w:rFonts w:ascii="Times New Roman" w:hAnsi="Times New Roman"/>
                <w:color w:val="auto"/>
                <w:spacing w:val="-3"/>
                <w:sz w:val="24"/>
                <w:szCs w:val="24"/>
              </w:rPr>
              <w:t>Обходиться тем, что есть, и стремиться зарабо</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тать нужные суммы.</w:t>
            </w:r>
          </w:p>
          <w:p w14:paraId="403D3CB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Иметь много друзей и родственников, которые всегда помогут.</w:t>
            </w:r>
          </w:p>
          <w:p w14:paraId="084E594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Больше экономить.</w:t>
            </w:r>
          </w:p>
          <w:p w14:paraId="40C2A4E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 xml:space="preserve">32. Почему перед сном не следует пить крепкий </w:t>
            </w:r>
            <w:r w:rsidRPr="00777327">
              <w:rPr>
                <w:rFonts w:ascii="Times New Roman" w:hAnsi="Times New Roman"/>
                <w:color w:val="auto"/>
                <w:sz w:val="24"/>
                <w:szCs w:val="24"/>
              </w:rPr>
              <w:t>чай и кофе?</w:t>
            </w:r>
          </w:p>
          <w:p w14:paraId="063CCB5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В них мало калорий.</w:t>
            </w:r>
          </w:p>
          <w:p w14:paraId="6550D25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t>Это не вкусно.</w:t>
            </w:r>
          </w:p>
          <w:p w14:paraId="68A3483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t>После этого трудно будет уснуть.</w:t>
            </w:r>
          </w:p>
          <w:p w14:paraId="5B16980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9"/>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Придется часто вставать.</w:t>
            </w:r>
          </w:p>
          <w:p w14:paraId="0CD274B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 xml:space="preserve">33. Почему нельзя много времени просиживать за </w:t>
            </w:r>
            <w:r w:rsidRPr="00777327">
              <w:rPr>
                <w:rFonts w:ascii="Times New Roman" w:hAnsi="Times New Roman"/>
                <w:color w:val="auto"/>
                <w:spacing w:val="1"/>
                <w:sz w:val="24"/>
                <w:szCs w:val="24"/>
              </w:rPr>
              <w:t>телевизором, компьютером?</w:t>
            </w:r>
          </w:p>
          <w:p w14:paraId="00D58C1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Телевизор, компьютер могут испортиться (сло</w:t>
            </w:r>
            <w:r w:rsidRPr="00777327">
              <w:rPr>
                <w:rFonts w:ascii="Times New Roman" w:hAnsi="Times New Roman"/>
                <w:color w:val="auto"/>
                <w:spacing w:val="-2"/>
                <w:sz w:val="24"/>
                <w:szCs w:val="24"/>
              </w:rPr>
              <w:softHyphen/>
            </w:r>
            <w:r w:rsidRPr="00777327">
              <w:rPr>
                <w:rFonts w:ascii="Times New Roman" w:hAnsi="Times New Roman"/>
                <w:color w:val="auto"/>
                <w:spacing w:val="-3"/>
                <w:sz w:val="24"/>
                <w:szCs w:val="24"/>
              </w:rPr>
              <w:t>маться).</w:t>
            </w:r>
          </w:p>
          <w:p w14:paraId="1B6B495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2"/>
                <w:sz w:val="24"/>
                <w:szCs w:val="24"/>
              </w:rPr>
              <w:t>б)</w:t>
            </w:r>
            <w:r w:rsidRPr="00777327">
              <w:rPr>
                <w:rFonts w:ascii="Times New Roman" w:hAnsi="Times New Roman"/>
                <w:color w:val="auto"/>
                <w:sz w:val="24"/>
                <w:szCs w:val="24"/>
              </w:rPr>
              <w:tab/>
            </w:r>
            <w:r w:rsidRPr="00777327">
              <w:rPr>
                <w:rFonts w:ascii="Times New Roman" w:hAnsi="Times New Roman"/>
                <w:color w:val="auto"/>
                <w:spacing w:val="-3"/>
                <w:sz w:val="24"/>
                <w:szCs w:val="24"/>
              </w:rPr>
              <w:t>Из-за этого расходуется много электроэнергии.</w:t>
            </w:r>
          </w:p>
          <w:p w14:paraId="7DEA187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5"/>
                <w:sz w:val="24"/>
                <w:szCs w:val="24"/>
              </w:rPr>
              <w:t>В квартире усиливается электромагнитное поле.</w:t>
            </w:r>
          </w:p>
          <w:p w14:paraId="18B8EAC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 xml:space="preserve">Это способствует ухудшению зрения, осанки, </w:t>
            </w:r>
            <w:r w:rsidRPr="00777327">
              <w:rPr>
                <w:rFonts w:ascii="Times New Roman" w:hAnsi="Times New Roman"/>
                <w:color w:val="auto"/>
                <w:spacing w:val="-1"/>
                <w:sz w:val="24"/>
                <w:szCs w:val="24"/>
              </w:rPr>
              <w:t>состояния нервной системы и пр.</w:t>
            </w:r>
          </w:p>
          <w:p w14:paraId="091495D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34. </w:t>
            </w:r>
            <w:r w:rsidRPr="00777327">
              <w:rPr>
                <w:rFonts w:ascii="Times New Roman" w:hAnsi="Times New Roman"/>
                <w:color w:val="auto"/>
                <w:spacing w:val="2"/>
                <w:sz w:val="24"/>
                <w:szCs w:val="24"/>
              </w:rPr>
              <w:t>Когда осуществляется первоначальная по</w:t>
            </w:r>
            <w:r w:rsidRPr="00777327">
              <w:rPr>
                <w:rFonts w:ascii="Times New Roman" w:hAnsi="Times New Roman"/>
                <w:color w:val="auto"/>
                <w:spacing w:val="2"/>
                <w:sz w:val="24"/>
                <w:szCs w:val="24"/>
              </w:rPr>
              <w:softHyphen/>
              <w:t>становка на воинский учет?</w:t>
            </w:r>
          </w:p>
          <w:p w14:paraId="75C4102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В 16 лет с 1 по 31 декабря.</w:t>
            </w:r>
          </w:p>
          <w:p w14:paraId="7DAC557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Когда исполнится 17 лет.</w:t>
            </w:r>
          </w:p>
          <w:p w14:paraId="5758E54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4"/>
                <w:sz w:val="24"/>
                <w:szCs w:val="24"/>
              </w:rPr>
              <w:t>В период с 1 января по 31 марта в год достиже</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ния призывником 17-летнего возраста.</w:t>
            </w:r>
          </w:p>
          <w:p w14:paraId="0861475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В 18 лет, в любое время года.</w:t>
            </w:r>
          </w:p>
          <w:p w14:paraId="16FA86F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35. </w:t>
            </w:r>
            <w:r w:rsidRPr="00777327">
              <w:rPr>
                <w:rFonts w:ascii="Times New Roman" w:hAnsi="Times New Roman"/>
                <w:color w:val="auto"/>
                <w:spacing w:val="1"/>
                <w:sz w:val="24"/>
                <w:szCs w:val="24"/>
              </w:rPr>
              <w:t xml:space="preserve">Что предполагает обязательная подготовка </w:t>
            </w:r>
            <w:r w:rsidRPr="00777327">
              <w:rPr>
                <w:rFonts w:ascii="Times New Roman" w:hAnsi="Times New Roman"/>
                <w:color w:val="auto"/>
                <w:spacing w:val="2"/>
                <w:sz w:val="24"/>
                <w:szCs w:val="24"/>
              </w:rPr>
              <w:t>граждан к военной службе?</w:t>
            </w:r>
          </w:p>
          <w:p w14:paraId="2418413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а)</w:t>
            </w:r>
            <w:r w:rsidRPr="00777327">
              <w:rPr>
                <w:rFonts w:ascii="Times New Roman" w:hAnsi="Times New Roman"/>
                <w:color w:val="auto"/>
                <w:sz w:val="24"/>
                <w:szCs w:val="24"/>
              </w:rPr>
              <w:tab/>
              <w:t xml:space="preserve">Получение спортивного разряда по стрельбе, </w:t>
            </w:r>
            <w:r w:rsidRPr="00777327">
              <w:rPr>
                <w:rFonts w:ascii="Times New Roman" w:hAnsi="Times New Roman"/>
                <w:color w:val="auto"/>
                <w:spacing w:val="-3"/>
                <w:sz w:val="24"/>
                <w:szCs w:val="24"/>
              </w:rPr>
              <w:t>боксу, борьбе.</w:t>
            </w:r>
          </w:p>
          <w:p w14:paraId="518BB20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2"/>
                <w:sz w:val="24"/>
                <w:szCs w:val="24"/>
              </w:rPr>
              <w:t>б)</w:t>
            </w:r>
            <w:r w:rsidRPr="00777327">
              <w:rPr>
                <w:rFonts w:ascii="Times New Roman" w:hAnsi="Times New Roman"/>
                <w:color w:val="auto"/>
                <w:sz w:val="24"/>
                <w:szCs w:val="24"/>
              </w:rPr>
              <w:tab/>
            </w:r>
            <w:r w:rsidRPr="00777327">
              <w:rPr>
                <w:rFonts w:ascii="Times New Roman" w:hAnsi="Times New Roman"/>
                <w:color w:val="auto"/>
                <w:spacing w:val="-3"/>
                <w:sz w:val="24"/>
                <w:szCs w:val="24"/>
              </w:rPr>
              <w:t>Получение необходимых знаний в области обо</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 xml:space="preserve">роны, прохождение медицинского обслуживания </w:t>
            </w:r>
            <w:r w:rsidRPr="00777327">
              <w:rPr>
                <w:rFonts w:ascii="Times New Roman" w:hAnsi="Times New Roman"/>
                <w:color w:val="auto"/>
                <w:spacing w:val="1"/>
                <w:sz w:val="24"/>
                <w:szCs w:val="24"/>
              </w:rPr>
              <w:t>и освидетельствования.</w:t>
            </w:r>
          </w:p>
          <w:p w14:paraId="773898F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Получение повестки явиться в военкомат.</w:t>
            </w:r>
          </w:p>
          <w:p w14:paraId="51513C4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t>Получение полного среднего образования.</w:t>
            </w:r>
          </w:p>
          <w:p w14:paraId="348370DA" w14:textId="77777777" w:rsidR="00E11F3A" w:rsidRPr="00777327" w:rsidRDefault="00E11F3A" w:rsidP="00777327">
            <w:pPr>
              <w:pStyle w:val="1"/>
              <w:spacing w:before="0" w:line="240" w:lineRule="auto"/>
              <w:ind w:right="57"/>
              <w:rPr>
                <w:rFonts w:ascii="Times New Roman" w:hAnsi="Times New Roman"/>
                <w:b/>
                <w:color w:val="auto"/>
                <w:sz w:val="24"/>
                <w:szCs w:val="24"/>
              </w:rPr>
            </w:pPr>
            <w:r w:rsidRPr="00777327">
              <w:rPr>
                <w:rFonts w:ascii="Times New Roman" w:hAnsi="Times New Roman"/>
                <w:color w:val="auto"/>
                <w:sz w:val="24"/>
                <w:szCs w:val="24"/>
              </w:rPr>
              <w:t>36</w:t>
            </w:r>
            <w:r w:rsidRPr="00777327">
              <w:rPr>
                <w:rFonts w:ascii="Times New Roman" w:hAnsi="Times New Roman"/>
                <w:color w:val="auto"/>
                <w:spacing w:val="9"/>
                <w:sz w:val="24"/>
                <w:szCs w:val="24"/>
              </w:rPr>
              <w:t xml:space="preserve"> Где основное время службы размещаются  солдаты, проходящие военную службу по </w:t>
            </w:r>
            <w:r w:rsidRPr="00777327">
              <w:rPr>
                <w:rFonts w:ascii="Times New Roman" w:hAnsi="Times New Roman"/>
                <w:color w:val="auto"/>
                <w:sz w:val="24"/>
                <w:szCs w:val="24"/>
              </w:rPr>
              <w:t>призыву?</w:t>
            </w:r>
          </w:p>
          <w:p w14:paraId="318D1FF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В общежитиях.</w:t>
            </w:r>
          </w:p>
          <w:p w14:paraId="0E10B04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В палаточных городках.</w:t>
            </w:r>
          </w:p>
          <w:p w14:paraId="31479AA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t>На квартирах.</w:t>
            </w:r>
          </w:p>
          <w:p w14:paraId="230543C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b/>
                <w:spacing w:val="-8"/>
                <w:sz w:val="24"/>
                <w:szCs w:val="24"/>
              </w:rPr>
              <w:t>г</w:t>
            </w:r>
            <w:r w:rsidRPr="00777327">
              <w:rPr>
                <w:rFonts w:ascii="Times New Roman" w:hAnsi="Times New Roman"/>
                <w:spacing w:val="-8"/>
                <w:sz w:val="24"/>
                <w:szCs w:val="24"/>
              </w:rPr>
              <w:t>)</w:t>
            </w:r>
            <w:r w:rsidRPr="00777327">
              <w:rPr>
                <w:rFonts w:ascii="Times New Roman" w:hAnsi="Times New Roman"/>
                <w:sz w:val="24"/>
                <w:szCs w:val="24"/>
              </w:rPr>
              <w:tab/>
            </w:r>
            <w:r w:rsidRPr="00777327">
              <w:rPr>
                <w:rFonts w:ascii="Times New Roman" w:hAnsi="Times New Roman"/>
                <w:spacing w:val="1"/>
                <w:sz w:val="24"/>
                <w:szCs w:val="24"/>
              </w:rPr>
              <w:t>В казармах, на</w:t>
            </w:r>
            <w:r w:rsidRPr="00777327">
              <w:rPr>
                <w:rFonts w:ascii="Times New Roman" w:hAnsi="Times New Roman"/>
                <w:smallCaps/>
                <w:spacing w:val="1"/>
                <w:sz w:val="24"/>
                <w:szCs w:val="24"/>
              </w:rPr>
              <w:t xml:space="preserve"> </w:t>
            </w:r>
            <w:r w:rsidRPr="00777327">
              <w:rPr>
                <w:rFonts w:ascii="Times New Roman" w:hAnsi="Times New Roman"/>
                <w:spacing w:val="1"/>
                <w:sz w:val="24"/>
                <w:szCs w:val="24"/>
              </w:rPr>
              <w:t>кораблях.</w:t>
            </w:r>
          </w:p>
        </w:tc>
      </w:tr>
    </w:tbl>
    <w:p w14:paraId="4CE739A0" w14:textId="77777777" w:rsidR="00E11F3A" w:rsidRDefault="00E11F3A" w:rsidP="00E11F3A"/>
    <w:p w14:paraId="5D9A9AB8" w14:textId="77777777" w:rsidR="00E11F3A" w:rsidRPr="0084634E" w:rsidRDefault="0084634E" w:rsidP="0084634E">
      <w:pPr>
        <w:jc w:val="center"/>
        <w:rPr>
          <w:rFonts w:ascii="Times New Roman" w:hAnsi="Times New Roman"/>
        </w:rPr>
      </w:pPr>
      <w:r w:rsidRPr="0084634E">
        <w:rPr>
          <w:rFonts w:ascii="Times New Roman" w:hAnsi="Times New Roman"/>
          <w:b/>
          <w:bCs/>
          <w:iCs/>
          <w:color w:val="000000"/>
          <w:sz w:val="28"/>
          <w:szCs w:val="28"/>
        </w:rPr>
        <w:t>Методические материалы</w:t>
      </w:r>
    </w:p>
    <w:p w14:paraId="0F2E7EC1" w14:textId="77777777" w:rsidR="0084634E" w:rsidRPr="00B076AD" w:rsidRDefault="0084634E" w:rsidP="0084634E">
      <w:pPr>
        <w:spacing w:after="0" w:line="240" w:lineRule="auto"/>
        <w:jc w:val="center"/>
        <w:rPr>
          <w:rFonts w:ascii="Times New Roman" w:hAnsi="Times New Roman"/>
          <w:b/>
          <w:sz w:val="28"/>
          <w:szCs w:val="28"/>
        </w:rPr>
      </w:pPr>
      <w:r w:rsidRPr="00B076AD">
        <w:rPr>
          <w:rFonts w:ascii="Times New Roman" w:hAnsi="Times New Roman"/>
          <w:b/>
          <w:sz w:val="28"/>
          <w:szCs w:val="28"/>
        </w:rPr>
        <w:t>5 класс</w:t>
      </w:r>
    </w:p>
    <w:tbl>
      <w:tblPr>
        <w:tblStyle w:val="a5"/>
        <w:tblW w:w="9747" w:type="dxa"/>
        <w:jc w:val="right"/>
        <w:tblLayout w:type="fixed"/>
        <w:tblLook w:val="04A0" w:firstRow="1" w:lastRow="0" w:firstColumn="1" w:lastColumn="0" w:noHBand="0" w:noVBand="1"/>
      </w:tblPr>
      <w:tblGrid>
        <w:gridCol w:w="2044"/>
        <w:gridCol w:w="7703"/>
      </w:tblGrid>
      <w:tr w:rsidR="0084634E" w:rsidRPr="0084634E" w14:paraId="713F29F3" w14:textId="77777777" w:rsidTr="0084634E">
        <w:trPr>
          <w:jc w:val="right"/>
        </w:trPr>
        <w:tc>
          <w:tcPr>
            <w:tcW w:w="2044" w:type="dxa"/>
          </w:tcPr>
          <w:p w14:paraId="05C179E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Русский язык</w:t>
            </w:r>
          </w:p>
        </w:tc>
        <w:tc>
          <w:tcPr>
            <w:tcW w:w="7703" w:type="dxa"/>
          </w:tcPr>
          <w:p w14:paraId="6A6E207A" w14:textId="77777777" w:rsidR="0084634E" w:rsidRPr="0084634E" w:rsidRDefault="0084634E" w:rsidP="00C4374E">
            <w:pPr>
              <w:pStyle w:val="a9"/>
              <w:numPr>
                <w:ilvl w:val="0"/>
                <w:numId w:val="346"/>
              </w:numPr>
              <w:ind w:left="366"/>
              <w:rPr>
                <w:rFonts w:ascii="Times New Roman" w:hAnsi="Times New Roman"/>
              </w:rPr>
            </w:pPr>
            <w:r w:rsidRPr="0084634E">
              <w:rPr>
                <w:rFonts w:ascii="Times New Roman" w:hAnsi="Times New Roman"/>
              </w:rPr>
              <w:t xml:space="preserve">Рабочая тетрадь по русскому языку. 5 класс в 2-х ч. К учебнику Л.М. </w:t>
            </w:r>
            <w:proofErr w:type="spellStart"/>
            <w:r w:rsidRPr="0084634E">
              <w:rPr>
                <w:rFonts w:ascii="Times New Roman" w:hAnsi="Times New Roman"/>
              </w:rPr>
              <w:t>Рыбченковой</w:t>
            </w:r>
            <w:proofErr w:type="spellEnd"/>
            <w:r w:rsidRPr="0084634E">
              <w:rPr>
                <w:rFonts w:ascii="Times New Roman" w:hAnsi="Times New Roman"/>
              </w:rPr>
              <w:t xml:space="preserve"> и др. - </w:t>
            </w:r>
            <w:r w:rsidRPr="0084634E">
              <w:rPr>
                <w:rFonts w:ascii="Times New Roman" w:hAnsi="Times New Roman"/>
                <w:bCs/>
              </w:rPr>
              <w:t>М.:</w:t>
            </w:r>
            <w:r w:rsidRPr="0084634E">
              <w:rPr>
                <w:rFonts w:ascii="Times New Roman" w:hAnsi="Times New Roman"/>
              </w:rPr>
              <w:t xml:space="preserve"> «Просвещение»,2019. Автор: Л.М. </w:t>
            </w:r>
            <w:proofErr w:type="spellStart"/>
            <w:r w:rsidRPr="0084634E">
              <w:rPr>
                <w:rFonts w:ascii="Times New Roman" w:hAnsi="Times New Roman"/>
              </w:rPr>
              <w:t>Рыбченкова</w:t>
            </w:r>
            <w:proofErr w:type="spellEnd"/>
            <w:r w:rsidRPr="0084634E">
              <w:rPr>
                <w:rFonts w:ascii="Times New Roman" w:hAnsi="Times New Roman"/>
              </w:rPr>
              <w:t>.</w:t>
            </w:r>
          </w:p>
          <w:p w14:paraId="1DE0E3CE" w14:textId="77777777" w:rsidR="0084634E" w:rsidRPr="0084634E" w:rsidRDefault="0084634E" w:rsidP="00C4374E">
            <w:pPr>
              <w:pStyle w:val="a9"/>
              <w:numPr>
                <w:ilvl w:val="0"/>
                <w:numId w:val="346"/>
              </w:numPr>
              <w:ind w:left="366"/>
              <w:rPr>
                <w:rFonts w:ascii="Times New Roman" w:hAnsi="Times New Roman"/>
              </w:rPr>
            </w:pPr>
            <w:r w:rsidRPr="0084634E">
              <w:rPr>
                <w:rFonts w:ascii="Times New Roman" w:hAnsi="Times New Roman"/>
              </w:rPr>
              <w:t xml:space="preserve">Русский язык. Поурочные разработки. 5 класс. К учебнику Л.М. </w:t>
            </w:r>
            <w:proofErr w:type="spellStart"/>
            <w:r w:rsidRPr="0084634E">
              <w:rPr>
                <w:rFonts w:ascii="Times New Roman" w:hAnsi="Times New Roman"/>
              </w:rPr>
              <w:t>Рыбченковой</w:t>
            </w:r>
            <w:proofErr w:type="spellEnd"/>
            <w:r w:rsidRPr="0084634E">
              <w:rPr>
                <w:rFonts w:ascii="Times New Roman" w:hAnsi="Times New Roman"/>
              </w:rPr>
              <w:t>. – Издательство Просвещение, 2019.</w:t>
            </w:r>
          </w:p>
          <w:p w14:paraId="5790167F" w14:textId="77777777" w:rsidR="0084634E" w:rsidRPr="0084634E" w:rsidRDefault="0084634E" w:rsidP="00C4374E">
            <w:pPr>
              <w:pStyle w:val="a9"/>
              <w:numPr>
                <w:ilvl w:val="0"/>
                <w:numId w:val="346"/>
              </w:numPr>
              <w:ind w:left="366"/>
              <w:rPr>
                <w:rFonts w:ascii="Times New Roman" w:hAnsi="Times New Roman"/>
              </w:rPr>
            </w:pPr>
            <w:r w:rsidRPr="0084634E">
              <w:rPr>
                <w:rFonts w:ascii="Times New Roman" w:hAnsi="Times New Roman"/>
              </w:rPr>
              <w:lastRenderedPageBreak/>
              <w:t xml:space="preserve">Комплект №1. Поурочные планы по учебникам Л. М. </w:t>
            </w:r>
            <w:proofErr w:type="spellStart"/>
            <w:r w:rsidRPr="0084634E">
              <w:rPr>
                <w:rFonts w:ascii="Times New Roman" w:hAnsi="Times New Roman"/>
              </w:rPr>
              <w:t>Рыбченковой</w:t>
            </w:r>
            <w:proofErr w:type="spellEnd"/>
            <w:r w:rsidRPr="0084634E">
              <w:rPr>
                <w:rFonts w:ascii="Times New Roman" w:hAnsi="Times New Roman"/>
              </w:rPr>
              <w:t>. Русский язык. 5 класс (В комплект входит:</w:t>
            </w:r>
          </w:p>
          <w:p w14:paraId="4DBBFCF9" w14:textId="77777777" w:rsidR="0084634E" w:rsidRPr="0084634E" w:rsidRDefault="0084634E" w:rsidP="0084634E">
            <w:pPr>
              <w:pStyle w:val="a9"/>
              <w:ind w:left="366"/>
              <w:rPr>
                <w:rFonts w:ascii="Times New Roman" w:hAnsi="Times New Roman"/>
              </w:rPr>
            </w:pPr>
            <w:r w:rsidRPr="0084634E">
              <w:rPr>
                <w:rFonts w:ascii="Times New Roman" w:hAnsi="Times New Roman"/>
              </w:rPr>
              <w:t xml:space="preserve">- ФГОС Русский язык. 5 класс. Рабочая программа по учебнику Л. М. </w:t>
            </w:r>
            <w:proofErr w:type="spellStart"/>
            <w:r w:rsidRPr="0084634E">
              <w:rPr>
                <w:rFonts w:ascii="Times New Roman" w:hAnsi="Times New Roman"/>
              </w:rPr>
              <w:t>Рыбченковой</w:t>
            </w:r>
            <w:proofErr w:type="spellEnd"/>
            <w:r w:rsidRPr="0084634E">
              <w:rPr>
                <w:rFonts w:ascii="Times New Roman" w:hAnsi="Times New Roman"/>
              </w:rPr>
              <w:t>, О. М. Александровой, А. В. Глазкова, А. Г. Лисицына. (М.: Просвещение, 2015).</w:t>
            </w:r>
          </w:p>
          <w:p w14:paraId="3FE4B972" w14:textId="77777777" w:rsidR="0084634E" w:rsidRPr="0084634E" w:rsidRDefault="0084634E" w:rsidP="0084634E">
            <w:pPr>
              <w:pStyle w:val="a9"/>
              <w:ind w:left="366"/>
              <w:rPr>
                <w:rFonts w:ascii="Times New Roman" w:hAnsi="Times New Roman"/>
              </w:rPr>
            </w:pPr>
            <w:r w:rsidRPr="0084634E">
              <w:rPr>
                <w:rFonts w:ascii="Times New Roman" w:hAnsi="Times New Roman"/>
              </w:rPr>
              <w:t xml:space="preserve">- ФГОС Русский язык. 5 класс. Технологические карты уроков по учебнику Л. М. </w:t>
            </w:r>
            <w:proofErr w:type="spellStart"/>
            <w:r w:rsidRPr="0084634E">
              <w:rPr>
                <w:rFonts w:ascii="Times New Roman" w:hAnsi="Times New Roman"/>
              </w:rPr>
              <w:t>Рыбченковой</w:t>
            </w:r>
            <w:proofErr w:type="spellEnd"/>
            <w:r w:rsidRPr="0084634E">
              <w:rPr>
                <w:rFonts w:ascii="Times New Roman" w:hAnsi="Times New Roman"/>
              </w:rPr>
              <w:t xml:space="preserve">, О. М. Александровой, А. В. Глазкова, А. Г. Лисицына. </w:t>
            </w:r>
          </w:p>
          <w:p w14:paraId="44AB0DD9" w14:textId="77777777" w:rsidR="0084634E" w:rsidRPr="0084634E" w:rsidRDefault="0084634E" w:rsidP="0084634E">
            <w:pPr>
              <w:pStyle w:val="a9"/>
              <w:ind w:left="366"/>
              <w:rPr>
                <w:rFonts w:ascii="Times New Roman" w:hAnsi="Times New Roman"/>
              </w:rPr>
            </w:pPr>
            <w:r w:rsidRPr="0084634E">
              <w:rPr>
                <w:rFonts w:ascii="Times New Roman" w:hAnsi="Times New Roman"/>
              </w:rPr>
              <w:t xml:space="preserve">- ФГОС Русский язык. 5-9 </w:t>
            </w:r>
            <w:proofErr w:type="spellStart"/>
            <w:r w:rsidRPr="0084634E">
              <w:rPr>
                <w:rFonts w:ascii="Times New Roman" w:hAnsi="Times New Roman"/>
              </w:rPr>
              <w:t>кл</w:t>
            </w:r>
            <w:proofErr w:type="spellEnd"/>
            <w:r w:rsidRPr="0084634E">
              <w:rPr>
                <w:rFonts w:ascii="Times New Roman" w:hAnsi="Times New Roman"/>
              </w:rPr>
              <w:t>. Современные диктанты.</w:t>
            </w:r>
          </w:p>
        </w:tc>
      </w:tr>
      <w:tr w:rsidR="0084634E" w:rsidRPr="0084634E" w14:paraId="20C129F9" w14:textId="77777777" w:rsidTr="0084634E">
        <w:trPr>
          <w:jc w:val="right"/>
        </w:trPr>
        <w:tc>
          <w:tcPr>
            <w:tcW w:w="2044" w:type="dxa"/>
          </w:tcPr>
          <w:p w14:paraId="1F39539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Литература</w:t>
            </w:r>
          </w:p>
        </w:tc>
        <w:tc>
          <w:tcPr>
            <w:tcW w:w="7703" w:type="dxa"/>
          </w:tcPr>
          <w:p w14:paraId="75490C64"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Тесты по литературе. 7 класс. К учебнику В.Я. Коровиной "Литература. 7 класс". ФГОС. – издательство Экзамен, 2020.Автор: Ерохина Е.Р.</w:t>
            </w:r>
          </w:p>
          <w:p w14:paraId="0E6D432E"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Дидактические материалы по литературе. 5 класс. К учебнику Коровиной В.Я. "Литература. 5 класс". - 2020.: Дрофа.</w:t>
            </w:r>
          </w:p>
          <w:p w14:paraId="10B6F017"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Г.И. Романова. Золотые строки. Стихи и проза для заучивания наизусть. 5-11 классы. М: Универ-Пресс, 2007г</w:t>
            </w:r>
          </w:p>
          <w:p w14:paraId="5525548E"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Коровина В.Я. Читаем, думаем, спорим… 5, 7 -8 класс Дидактические материалы по литературе, М: Просвещение, 2020 г.</w:t>
            </w:r>
          </w:p>
          <w:p w14:paraId="1429C041"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Уроки литературы в 5-9 классах. Поурочные разработки. К учебнику В.Я. Коровиной. – М. Просвещение. 2016. Автор(ы): Беляева Н. В.</w:t>
            </w:r>
          </w:p>
        </w:tc>
      </w:tr>
      <w:tr w:rsidR="0084634E" w:rsidRPr="0084634E" w14:paraId="1B40E5D7" w14:textId="77777777" w:rsidTr="0084634E">
        <w:trPr>
          <w:jc w:val="right"/>
        </w:trPr>
        <w:tc>
          <w:tcPr>
            <w:tcW w:w="2044" w:type="dxa"/>
          </w:tcPr>
          <w:p w14:paraId="2D73FD51"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Родной язык</w:t>
            </w:r>
          </w:p>
        </w:tc>
        <w:tc>
          <w:tcPr>
            <w:tcW w:w="7703" w:type="dxa"/>
            <w:shd w:val="clear" w:color="auto" w:fill="FFFFFF" w:themeFill="background1"/>
          </w:tcPr>
          <w:p w14:paraId="55C9C752" w14:textId="77777777" w:rsidR="0084634E" w:rsidRPr="0084634E" w:rsidRDefault="0084634E" w:rsidP="00C4374E">
            <w:pPr>
              <w:pStyle w:val="a9"/>
              <w:keepNext/>
              <w:keepLines/>
              <w:numPr>
                <w:ilvl w:val="0"/>
                <w:numId w:val="354"/>
              </w:numPr>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Русский  родной язык». 5 класс: учебное пособие  для общеобразовательных организаций/ [</w:t>
            </w:r>
            <w:proofErr w:type="spellStart"/>
            <w:r w:rsidRPr="0084634E">
              <w:rPr>
                <w:rFonts w:ascii="Times New Roman" w:eastAsiaTheme="majorEastAsia" w:hAnsi="Times New Roman"/>
                <w:bCs/>
                <w:color w:val="000000" w:themeColor="text1"/>
              </w:rPr>
              <w:t>О.М.Александрова</w:t>
            </w:r>
            <w:proofErr w:type="spellEnd"/>
            <w:r w:rsidRPr="0084634E">
              <w:rPr>
                <w:rFonts w:ascii="Times New Roman" w:eastAsiaTheme="majorEastAsia" w:hAnsi="Times New Roman"/>
                <w:bCs/>
                <w:color w:val="000000" w:themeColor="text1"/>
              </w:rPr>
              <w:t>, О.В. Загоровская, С.И. Богданов и др.]. - М.:  Просвещение, 2019.</w:t>
            </w:r>
          </w:p>
          <w:p w14:paraId="38F065CA"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Авторы: О.М. Александрова, О.В. Загоровская, С.И. Богданов и др.</w:t>
            </w:r>
          </w:p>
          <w:p w14:paraId="797DB76B"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язык».5 класс. – М.: «Учебная литература», 2019.</w:t>
            </w:r>
          </w:p>
          <w:p w14:paraId="66F2772F"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 xml:space="preserve">Авторы – составители: О.М. Александрова, О.В. Загоровская, С.И. Богданов и др. </w:t>
            </w:r>
          </w:p>
          <w:p w14:paraId="7ED334E4"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hAnsi="Times New Roman"/>
                <w:color w:val="000000"/>
              </w:rPr>
              <w:t xml:space="preserve"> Агеенко Ф. Л., </w:t>
            </w:r>
            <w:proofErr w:type="spellStart"/>
            <w:r w:rsidRPr="0084634E">
              <w:rPr>
                <w:rFonts w:ascii="Times New Roman" w:hAnsi="Times New Roman"/>
                <w:color w:val="000000"/>
              </w:rPr>
              <w:t>Зарва</w:t>
            </w:r>
            <w:proofErr w:type="spellEnd"/>
            <w:r w:rsidRPr="0084634E">
              <w:rPr>
                <w:rFonts w:ascii="Times New Roman" w:hAnsi="Times New Roman"/>
                <w:color w:val="000000"/>
              </w:rPr>
              <w:t xml:space="preserve"> М. В. Словарь ударений русского языка. М., 1993</w:t>
            </w:r>
            <w:r w:rsidRPr="0084634E">
              <w:rPr>
                <w:rFonts w:ascii="Times New Roman" w:hAnsi="Times New Roman"/>
                <w:color w:val="181818"/>
              </w:rPr>
              <w:t xml:space="preserve">5. </w:t>
            </w:r>
          </w:p>
          <w:p w14:paraId="07A10179"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hAnsi="Times New Roman"/>
                <w:color w:val="000000"/>
              </w:rPr>
              <w:t>Балашова Л. В. Русский язык и культура общения. Практикум в двух частях. - Саратов, Лицей, 2002</w:t>
            </w:r>
          </w:p>
          <w:p w14:paraId="46C22F23"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hAnsi="Times New Roman"/>
                <w:color w:val="000000"/>
              </w:rPr>
              <w:t>Васильева А.Н. Основы культуры речи. М., 1990.</w:t>
            </w:r>
          </w:p>
          <w:p w14:paraId="229723B0"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hAnsi="Times New Roman"/>
                <w:color w:val="000000"/>
              </w:rPr>
              <w:t xml:space="preserve">Введенская Л.А., Черкасова М.Н. Русский язык и культура речи. Серия «Учебники, учебные пособия». — </w:t>
            </w:r>
            <w:proofErr w:type="spellStart"/>
            <w:r w:rsidRPr="0084634E">
              <w:rPr>
                <w:rFonts w:ascii="Times New Roman" w:hAnsi="Times New Roman"/>
                <w:color w:val="000000"/>
              </w:rPr>
              <w:t>Ростов</w:t>
            </w:r>
            <w:proofErr w:type="spellEnd"/>
            <w:r w:rsidRPr="0084634E">
              <w:rPr>
                <w:rFonts w:ascii="Times New Roman" w:hAnsi="Times New Roman"/>
                <w:color w:val="000000"/>
              </w:rPr>
              <w:t xml:space="preserve"> н/Д: Феникс, 2004.</w:t>
            </w:r>
          </w:p>
        </w:tc>
      </w:tr>
      <w:tr w:rsidR="0084634E" w:rsidRPr="0084634E" w14:paraId="15D8842C" w14:textId="77777777" w:rsidTr="0084634E">
        <w:trPr>
          <w:trHeight w:val="639"/>
          <w:jc w:val="right"/>
        </w:trPr>
        <w:tc>
          <w:tcPr>
            <w:tcW w:w="2044" w:type="dxa"/>
          </w:tcPr>
          <w:p w14:paraId="23BE26D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7703" w:type="dxa"/>
          </w:tcPr>
          <w:p w14:paraId="50E52015" w14:textId="77777777" w:rsidR="0084634E" w:rsidRPr="0084634E" w:rsidRDefault="0084634E" w:rsidP="00C4374E">
            <w:pPr>
              <w:pStyle w:val="a9"/>
              <w:numPr>
                <w:ilvl w:val="0"/>
                <w:numId w:val="355"/>
              </w:numPr>
              <w:shd w:val="clear" w:color="auto" w:fill="FFFFFF"/>
              <w:ind w:left="366"/>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5 класс»: учебное пособие для общеобразовательных организаций / [</w:t>
            </w:r>
            <w:proofErr w:type="spellStart"/>
            <w:r w:rsidRPr="0084634E">
              <w:rPr>
                <w:rFonts w:ascii="Times New Roman" w:eastAsia="Times New Roman" w:hAnsi="Times New Roman"/>
                <w:color w:val="000000"/>
              </w:rPr>
              <w:t>О.М.Александрова</w:t>
            </w:r>
            <w:proofErr w:type="spellEnd"/>
            <w:r w:rsidRPr="0084634E">
              <w:rPr>
                <w:rFonts w:ascii="Times New Roman" w:eastAsia="Times New Roman" w:hAnsi="Times New Roman"/>
                <w:color w:val="000000"/>
              </w:rPr>
              <w:t xml:space="preserve"> и др.]. – М.: Просвещение, 2021.</w:t>
            </w:r>
          </w:p>
          <w:p w14:paraId="010CA9E3" w14:textId="77777777" w:rsidR="0084634E" w:rsidRPr="0084634E" w:rsidRDefault="0084634E" w:rsidP="00C4374E">
            <w:pPr>
              <w:pStyle w:val="c8"/>
              <w:numPr>
                <w:ilvl w:val="0"/>
                <w:numId w:val="355"/>
              </w:numPr>
              <w:shd w:val="clear" w:color="auto" w:fill="FFFFFF"/>
              <w:spacing w:before="0" w:beforeAutospacing="0" w:after="0" w:afterAutospacing="0"/>
              <w:ind w:left="366"/>
              <w:jc w:val="both"/>
              <w:rPr>
                <w:color w:val="000000"/>
              </w:rPr>
            </w:pPr>
            <w:r w:rsidRPr="0084634E">
              <w:rPr>
                <w:rStyle w:val="c3"/>
                <w:color w:val="000000"/>
              </w:rPr>
              <w:t xml:space="preserve">Вокруг тебя – Мир… Книга для ученика. 5 класс / Авт.-сост. </w:t>
            </w:r>
            <w:proofErr w:type="spellStart"/>
            <w:r w:rsidRPr="0084634E">
              <w:rPr>
                <w:rStyle w:val="c3"/>
                <w:color w:val="000000"/>
              </w:rPr>
              <w:t>А.Делетроз</w:t>
            </w:r>
            <w:proofErr w:type="spellEnd"/>
            <w:r w:rsidRPr="0084634E">
              <w:rPr>
                <w:rStyle w:val="c3"/>
                <w:color w:val="000000"/>
              </w:rPr>
              <w:t>, В.Ю. Выборнова, М.Р. Савова, А.М. Розов, В.В. Шишкина. – М.: Издательство МАИК «Наука», 1996. – 96 с.</w:t>
            </w:r>
          </w:p>
          <w:p w14:paraId="5DDE1E4A" w14:textId="77777777" w:rsidR="0084634E" w:rsidRPr="0084634E" w:rsidRDefault="0084634E" w:rsidP="00C4374E">
            <w:pPr>
              <w:pStyle w:val="c8"/>
              <w:numPr>
                <w:ilvl w:val="0"/>
                <w:numId w:val="355"/>
              </w:numPr>
              <w:shd w:val="clear" w:color="auto" w:fill="FFFFFF"/>
              <w:spacing w:before="0" w:beforeAutospacing="0" w:after="0" w:afterAutospacing="0"/>
              <w:ind w:left="366"/>
              <w:jc w:val="both"/>
              <w:rPr>
                <w:color w:val="000000"/>
              </w:rPr>
            </w:pPr>
            <w:r w:rsidRPr="0084634E">
              <w:rPr>
                <w:rStyle w:val="c3"/>
                <w:color w:val="000000"/>
              </w:rPr>
              <w:t>Коровина В.Я. и др. Литература: Учебник-хрестоматия для 5 класса: В 2ч. - М.: Просвещение, 2012.</w:t>
            </w:r>
          </w:p>
          <w:p w14:paraId="2D3CD8E6" w14:textId="77777777" w:rsidR="0084634E" w:rsidRPr="0084634E" w:rsidRDefault="0084634E" w:rsidP="00C4374E">
            <w:pPr>
              <w:pStyle w:val="c8"/>
              <w:numPr>
                <w:ilvl w:val="0"/>
                <w:numId w:val="346"/>
              </w:numPr>
              <w:shd w:val="clear" w:color="auto" w:fill="FFFFFF"/>
              <w:spacing w:before="0" w:beforeAutospacing="0" w:after="0" w:afterAutospacing="0"/>
              <w:ind w:left="366"/>
              <w:jc w:val="both"/>
              <w:rPr>
                <w:color w:val="000000"/>
              </w:rPr>
            </w:pPr>
            <w:r w:rsidRPr="0084634E">
              <w:rPr>
                <w:rStyle w:val="c5"/>
                <w:color w:val="000000"/>
              </w:rPr>
              <w:t xml:space="preserve">Литература: 5 класс: Фонохрестоматия: Электронное учебное пособие на СD-PОМ / Сост. </w:t>
            </w:r>
            <w:proofErr w:type="spellStart"/>
            <w:r w:rsidRPr="0084634E">
              <w:rPr>
                <w:rStyle w:val="c5"/>
                <w:color w:val="000000"/>
              </w:rPr>
              <w:t>В.Я.Коровина</w:t>
            </w:r>
            <w:proofErr w:type="spellEnd"/>
            <w:r w:rsidRPr="0084634E">
              <w:rPr>
                <w:rStyle w:val="c5"/>
                <w:color w:val="000000"/>
              </w:rPr>
              <w:t xml:space="preserve">, </w:t>
            </w:r>
            <w:proofErr w:type="spellStart"/>
            <w:r w:rsidRPr="0084634E">
              <w:rPr>
                <w:rStyle w:val="c5"/>
                <w:color w:val="000000"/>
              </w:rPr>
              <w:t>В.П.Журавлев</w:t>
            </w:r>
            <w:proofErr w:type="spellEnd"/>
            <w:r w:rsidRPr="0084634E">
              <w:rPr>
                <w:rStyle w:val="c5"/>
                <w:color w:val="000000"/>
              </w:rPr>
              <w:t xml:space="preserve">, </w:t>
            </w:r>
            <w:proofErr w:type="spellStart"/>
            <w:r w:rsidRPr="0084634E">
              <w:rPr>
                <w:rStyle w:val="c5"/>
                <w:color w:val="000000"/>
              </w:rPr>
              <w:t>В.И.Коровин</w:t>
            </w:r>
            <w:proofErr w:type="spellEnd"/>
            <w:r w:rsidRPr="0084634E">
              <w:rPr>
                <w:rStyle w:val="c5"/>
                <w:color w:val="000000"/>
              </w:rPr>
              <w:t>. - М.: Просвещение, 2012</w:t>
            </w:r>
          </w:p>
          <w:p w14:paraId="1259B098" w14:textId="77777777" w:rsidR="0084634E" w:rsidRPr="0084634E" w:rsidRDefault="0084634E" w:rsidP="00C4374E">
            <w:pPr>
              <w:pStyle w:val="a9"/>
              <w:numPr>
                <w:ilvl w:val="0"/>
                <w:numId w:val="355"/>
              </w:numPr>
              <w:ind w:left="366" w:right="33"/>
              <w:rPr>
                <w:rFonts w:ascii="Times New Roman" w:eastAsia="Times New Roman" w:hAnsi="Times New Roman"/>
                <w:color w:val="000000"/>
              </w:rPr>
            </w:pPr>
            <w:r w:rsidRPr="0084634E">
              <w:rPr>
                <w:rStyle w:val="c5"/>
                <w:rFonts w:ascii="Times New Roman" w:hAnsi="Times New Roman"/>
                <w:color w:val="000000"/>
              </w:rPr>
              <w:t xml:space="preserve">Словарь литературных терминов / Сост. И.В. Клюхина. – 2-е изд., </w:t>
            </w:r>
            <w:proofErr w:type="spellStart"/>
            <w:r w:rsidRPr="0084634E">
              <w:rPr>
                <w:rStyle w:val="c5"/>
                <w:rFonts w:ascii="Times New Roman" w:hAnsi="Times New Roman"/>
                <w:color w:val="000000"/>
              </w:rPr>
              <w:t>перераб</w:t>
            </w:r>
            <w:proofErr w:type="spellEnd"/>
            <w:r w:rsidRPr="0084634E">
              <w:rPr>
                <w:rStyle w:val="c5"/>
                <w:rFonts w:ascii="Times New Roman" w:hAnsi="Times New Roman"/>
                <w:color w:val="000000"/>
              </w:rPr>
              <w:t>. – М.: ВАКО, 2011. – 96 с. – (Школьный словарик).</w:t>
            </w:r>
          </w:p>
        </w:tc>
      </w:tr>
      <w:tr w:rsidR="0084634E" w:rsidRPr="0084634E" w14:paraId="63DE4FFC" w14:textId="77777777" w:rsidTr="0084634E">
        <w:trPr>
          <w:jc w:val="right"/>
        </w:trPr>
        <w:tc>
          <w:tcPr>
            <w:tcW w:w="2044" w:type="dxa"/>
          </w:tcPr>
          <w:p w14:paraId="2E53545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Иностранный язык</w:t>
            </w:r>
          </w:p>
        </w:tc>
        <w:tc>
          <w:tcPr>
            <w:tcW w:w="7703" w:type="dxa"/>
          </w:tcPr>
          <w:p w14:paraId="4DD85F75" w14:textId="77777777" w:rsidR="0084634E" w:rsidRPr="0084634E" w:rsidRDefault="0084634E" w:rsidP="00C4374E">
            <w:pPr>
              <w:pStyle w:val="af2"/>
              <w:numPr>
                <w:ilvl w:val="0"/>
                <w:numId w:val="348"/>
              </w:numPr>
              <w:rPr>
                <w:sz w:val="24"/>
                <w:szCs w:val="24"/>
              </w:rPr>
            </w:pPr>
            <w:r w:rsidRPr="0084634E">
              <w:rPr>
                <w:sz w:val="24"/>
                <w:szCs w:val="24"/>
              </w:rPr>
              <w:t xml:space="preserve">Учебник: Английский язык. 5 </w:t>
            </w:r>
            <w:proofErr w:type="spellStart"/>
            <w:r w:rsidRPr="0084634E">
              <w:rPr>
                <w:sz w:val="24"/>
                <w:szCs w:val="24"/>
              </w:rPr>
              <w:t>кл</w:t>
            </w:r>
            <w:proofErr w:type="spellEnd"/>
            <w:r w:rsidRPr="0084634E">
              <w:rPr>
                <w:sz w:val="24"/>
                <w:szCs w:val="24"/>
              </w:rPr>
              <w:t xml:space="preserve">. В 2 ч.: / </w:t>
            </w:r>
            <w:proofErr w:type="spellStart"/>
            <w:r w:rsidRPr="0084634E">
              <w:rPr>
                <w:sz w:val="24"/>
                <w:szCs w:val="24"/>
              </w:rPr>
              <w:t>О.В.Афанасьева</w:t>
            </w:r>
            <w:proofErr w:type="spellEnd"/>
            <w:r w:rsidRPr="0084634E">
              <w:rPr>
                <w:sz w:val="24"/>
                <w:szCs w:val="24"/>
              </w:rPr>
              <w:t xml:space="preserve">, И.В. Михеева, </w:t>
            </w:r>
            <w:proofErr w:type="spellStart"/>
            <w:r w:rsidRPr="0084634E">
              <w:rPr>
                <w:sz w:val="24"/>
                <w:szCs w:val="24"/>
              </w:rPr>
              <w:t>К.М.Баранова</w:t>
            </w:r>
            <w:proofErr w:type="spellEnd"/>
            <w:r w:rsidRPr="0084634E">
              <w:rPr>
                <w:sz w:val="24"/>
                <w:szCs w:val="24"/>
              </w:rPr>
              <w:t>. – 7-е издание. – М.: Дрофа, 2018</w:t>
            </w:r>
          </w:p>
          <w:p w14:paraId="00D2E605" w14:textId="77777777" w:rsidR="0084634E" w:rsidRPr="0084634E" w:rsidRDefault="0084634E" w:rsidP="00C4374E">
            <w:pPr>
              <w:pStyle w:val="af2"/>
              <w:numPr>
                <w:ilvl w:val="0"/>
                <w:numId w:val="348"/>
              </w:numPr>
              <w:rPr>
                <w:sz w:val="24"/>
                <w:szCs w:val="24"/>
              </w:rPr>
            </w:pPr>
            <w:r w:rsidRPr="0084634E">
              <w:rPr>
                <w:sz w:val="24"/>
                <w:szCs w:val="24"/>
              </w:rPr>
              <w:t xml:space="preserve">Рабочая тетрадь. Английский язык. 5 </w:t>
            </w:r>
            <w:proofErr w:type="spellStart"/>
            <w:r w:rsidRPr="0084634E">
              <w:rPr>
                <w:sz w:val="24"/>
                <w:szCs w:val="24"/>
              </w:rPr>
              <w:t>кл</w:t>
            </w:r>
            <w:proofErr w:type="spellEnd"/>
            <w:r w:rsidRPr="0084634E">
              <w:rPr>
                <w:sz w:val="24"/>
                <w:szCs w:val="24"/>
              </w:rPr>
              <w:t xml:space="preserve">. В 2 ч.: / </w:t>
            </w:r>
            <w:proofErr w:type="spellStart"/>
            <w:r w:rsidRPr="0084634E">
              <w:rPr>
                <w:sz w:val="24"/>
                <w:szCs w:val="24"/>
              </w:rPr>
              <w:t>О.В.Афанасьева</w:t>
            </w:r>
            <w:proofErr w:type="spellEnd"/>
            <w:r w:rsidRPr="0084634E">
              <w:rPr>
                <w:sz w:val="24"/>
                <w:szCs w:val="24"/>
              </w:rPr>
              <w:t xml:space="preserve">, И.В. Михеева, </w:t>
            </w:r>
            <w:proofErr w:type="spellStart"/>
            <w:r w:rsidRPr="0084634E">
              <w:rPr>
                <w:sz w:val="24"/>
                <w:szCs w:val="24"/>
              </w:rPr>
              <w:t>К.М.Баранова</w:t>
            </w:r>
            <w:proofErr w:type="spellEnd"/>
            <w:r w:rsidRPr="0084634E">
              <w:rPr>
                <w:sz w:val="24"/>
                <w:szCs w:val="24"/>
              </w:rPr>
              <w:t>. – М.: Дрофа, 2018</w:t>
            </w:r>
          </w:p>
          <w:p w14:paraId="35CF117A" w14:textId="77777777" w:rsidR="0084634E" w:rsidRPr="0084634E" w:rsidRDefault="0084634E" w:rsidP="00C4374E">
            <w:pPr>
              <w:pStyle w:val="af2"/>
              <w:numPr>
                <w:ilvl w:val="0"/>
                <w:numId w:val="348"/>
              </w:numPr>
              <w:ind w:right="33"/>
              <w:jc w:val="left"/>
              <w:rPr>
                <w:b/>
                <w:sz w:val="24"/>
                <w:szCs w:val="24"/>
              </w:rPr>
            </w:pPr>
            <w:r w:rsidRPr="0084634E">
              <w:rPr>
                <w:sz w:val="24"/>
                <w:szCs w:val="24"/>
              </w:rPr>
              <w:lastRenderedPageBreak/>
              <w:t xml:space="preserve">Учебник: Английский язык как второй иностранный: 1-й год обучения. 5 </w:t>
            </w:r>
            <w:proofErr w:type="spellStart"/>
            <w:r w:rsidRPr="0084634E">
              <w:rPr>
                <w:sz w:val="24"/>
                <w:szCs w:val="24"/>
              </w:rPr>
              <w:t>кл</w:t>
            </w:r>
            <w:proofErr w:type="spellEnd"/>
            <w:r w:rsidRPr="0084634E">
              <w:rPr>
                <w:sz w:val="24"/>
                <w:szCs w:val="24"/>
              </w:rPr>
              <w:t xml:space="preserve">. В 2 ч.: / </w:t>
            </w:r>
            <w:proofErr w:type="spellStart"/>
            <w:r w:rsidRPr="0084634E">
              <w:rPr>
                <w:sz w:val="24"/>
                <w:szCs w:val="24"/>
              </w:rPr>
              <w:t>О.В.Афанасьева</w:t>
            </w:r>
            <w:proofErr w:type="spellEnd"/>
            <w:r w:rsidRPr="0084634E">
              <w:rPr>
                <w:sz w:val="24"/>
                <w:szCs w:val="24"/>
              </w:rPr>
              <w:t>, И.В. Михеева.– 9-е издание. – М.: Дрофа, 2019</w:t>
            </w:r>
          </w:p>
        </w:tc>
      </w:tr>
      <w:tr w:rsidR="0084634E" w:rsidRPr="0084634E" w14:paraId="5DB0F163" w14:textId="77777777" w:rsidTr="0084634E">
        <w:trPr>
          <w:jc w:val="right"/>
        </w:trPr>
        <w:tc>
          <w:tcPr>
            <w:tcW w:w="2044" w:type="dxa"/>
          </w:tcPr>
          <w:p w14:paraId="62AF539B"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Математика</w:t>
            </w:r>
          </w:p>
        </w:tc>
        <w:tc>
          <w:tcPr>
            <w:tcW w:w="7703" w:type="dxa"/>
          </w:tcPr>
          <w:p w14:paraId="7B275213" w14:textId="77777777" w:rsidR="0084634E" w:rsidRPr="0084634E" w:rsidRDefault="0084634E" w:rsidP="00C4374E">
            <w:pPr>
              <w:pStyle w:val="a9"/>
              <w:numPr>
                <w:ilvl w:val="0"/>
                <w:numId w:val="349"/>
              </w:numPr>
              <w:rPr>
                <w:rFonts w:ascii="Times New Roman" w:hAnsi="Times New Roman"/>
              </w:rPr>
            </w:pPr>
            <w:r w:rsidRPr="0084634E">
              <w:rPr>
                <w:rFonts w:ascii="Times New Roman" w:hAnsi="Times New Roman"/>
              </w:rPr>
              <w:t>Жохов В.И. Программа. Планирование учебного материала. Математика. 5-6 классы. –  М.: Мнемозина, 2011. – 32 с.</w:t>
            </w:r>
          </w:p>
          <w:p w14:paraId="2E848AE7" w14:textId="77777777" w:rsidR="0084634E" w:rsidRPr="0084634E" w:rsidRDefault="0084634E" w:rsidP="00C4374E">
            <w:pPr>
              <w:pStyle w:val="a9"/>
              <w:numPr>
                <w:ilvl w:val="0"/>
                <w:numId w:val="349"/>
              </w:numPr>
              <w:ind w:right="33"/>
              <w:rPr>
                <w:rFonts w:ascii="Times New Roman" w:hAnsi="Times New Roman"/>
                <w:b/>
              </w:rPr>
            </w:pPr>
            <w:r w:rsidRPr="0084634E">
              <w:rPr>
                <w:rFonts w:ascii="Times New Roman" w:hAnsi="Times New Roman"/>
              </w:rPr>
              <w:t>Жохов В.И. Преподавание математики в 5 – 6 классах: методическое пособие. – М.: Мнемозина, 2010. – 239 с.</w:t>
            </w:r>
          </w:p>
          <w:p w14:paraId="2DD19E41" w14:textId="77777777" w:rsidR="0084634E" w:rsidRPr="0084634E" w:rsidRDefault="0084634E" w:rsidP="00C4374E">
            <w:pPr>
              <w:pStyle w:val="a9"/>
              <w:numPr>
                <w:ilvl w:val="0"/>
                <w:numId w:val="349"/>
              </w:numPr>
              <w:ind w:right="33"/>
              <w:rPr>
                <w:rFonts w:ascii="Times New Roman" w:hAnsi="Times New Roman"/>
                <w:b/>
              </w:rPr>
            </w:pPr>
            <w:r w:rsidRPr="0084634E">
              <w:rPr>
                <w:rFonts w:ascii="Times New Roman" w:hAnsi="Times New Roman"/>
                <w:color w:val="000000"/>
              </w:rPr>
              <w:t>Современный учебно-методический комплекс. Математика 5-6 класс «Просвещение - Медиа» Новый Диск</w:t>
            </w:r>
          </w:p>
        </w:tc>
      </w:tr>
      <w:tr w:rsidR="0084634E" w:rsidRPr="0084634E" w14:paraId="55412FC8" w14:textId="77777777" w:rsidTr="0084634E">
        <w:trPr>
          <w:jc w:val="right"/>
        </w:trPr>
        <w:tc>
          <w:tcPr>
            <w:tcW w:w="2044" w:type="dxa"/>
          </w:tcPr>
          <w:p w14:paraId="682951A2"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История России. Всеобщая история</w:t>
            </w:r>
          </w:p>
        </w:tc>
        <w:tc>
          <w:tcPr>
            <w:tcW w:w="7703" w:type="dxa"/>
          </w:tcPr>
          <w:p w14:paraId="142D988F" w14:textId="77777777" w:rsidR="0084634E" w:rsidRPr="0084634E" w:rsidRDefault="0084634E" w:rsidP="00C4374E">
            <w:pPr>
              <w:pStyle w:val="a9"/>
              <w:numPr>
                <w:ilvl w:val="0"/>
                <w:numId w:val="352"/>
              </w:numPr>
              <w:ind w:left="366"/>
              <w:rPr>
                <w:rFonts w:ascii="Times New Roman" w:eastAsia="Times New Roman" w:hAnsi="Times New Roman"/>
              </w:rPr>
            </w:pPr>
            <w:r w:rsidRPr="0084634E">
              <w:rPr>
                <w:rFonts w:ascii="Times New Roman" w:eastAsia="Times New Roman" w:hAnsi="Times New Roman"/>
              </w:rPr>
              <w:t xml:space="preserve">Учебник: История Древнего мира 5 класс А. А. </w:t>
            </w:r>
            <w:proofErr w:type="spellStart"/>
            <w:r w:rsidRPr="0084634E">
              <w:rPr>
                <w:rFonts w:ascii="Times New Roman" w:eastAsia="Times New Roman" w:hAnsi="Times New Roman"/>
              </w:rPr>
              <w:t>Вигасин</w:t>
            </w:r>
            <w:proofErr w:type="spellEnd"/>
            <w:r w:rsidRPr="0084634E">
              <w:rPr>
                <w:rFonts w:ascii="Times New Roman" w:eastAsia="Times New Roman" w:hAnsi="Times New Roman"/>
              </w:rPr>
              <w:t xml:space="preserve">  Г. И. </w:t>
            </w:r>
            <w:proofErr w:type="spellStart"/>
            <w:r w:rsidRPr="0084634E">
              <w:rPr>
                <w:rFonts w:ascii="Times New Roman" w:eastAsia="Times New Roman" w:hAnsi="Times New Roman"/>
              </w:rPr>
              <w:t>Годер</w:t>
            </w:r>
            <w:proofErr w:type="spellEnd"/>
            <w:r w:rsidRPr="0084634E">
              <w:rPr>
                <w:rFonts w:ascii="Times New Roman" w:eastAsia="Times New Roman" w:hAnsi="Times New Roman"/>
              </w:rPr>
              <w:t xml:space="preserve"> И. С. </w:t>
            </w:r>
            <w:proofErr w:type="spellStart"/>
            <w:r w:rsidRPr="0084634E">
              <w:rPr>
                <w:rFonts w:ascii="Times New Roman" w:eastAsia="Times New Roman" w:hAnsi="Times New Roman"/>
              </w:rPr>
              <w:t>Свенцицская</w:t>
            </w:r>
            <w:proofErr w:type="spellEnd"/>
            <w:r w:rsidRPr="0084634E">
              <w:rPr>
                <w:rFonts w:ascii="Times New Roman" w:eastAsia="Times New Roman" w:hAnsi="Times New Roman"/>
              </w:rPr>
              <w:t xml:space="preserve"> – М: «Просвещение», 201</w:t>
            </w:r>
            <w:r w:rsidRPr="0084634E">
              <w:rPr>
                <w:rFonts w:ascii="Times New Roman" w:hAnsi="Times New Roman"/>
              </w:rPr>
              <w:t>8</w:t>
            </w:r>
            <w:r w:rsidRPr="0084634E">
              <w:rPr>
                <w:rFonts w:ascii="Times New Roman" w:eastAsia="Times New Roman" w:hAnsi="Times New Roman"/>
              </w:rPr>
              <w:t xml:space="preserve"> г.:</w:t>
            </w:r>
          </w:p>
          <w:p w14:paraId="34425E39" w14:textId="77777777" w:rsidR="0084634E" w:rsidRPr="0084634E" w:rsidRDefault="0084634E" w:rsidP="00C4374E">
            <w:pPr>
              <w:pStyle w:val="a9"/>
              <w:numPr>
                <w:ilvl w:val="0"/>
                <w:numId w:val="352"/>
              </w:numPr>
              <w:ind w:left="366"/>
              <w:rPr>
                <w:rFonts w:ascii="Times New Roman" w:hAnsi="Times New Roman"/>
              </w:rPr>
            </w:pPr>
            <w:r w:rsidRPr="0084634E">
              <w:rPr>
                <w:rFonts w:ascii="Times New Roman" w:hAnsi="Times New Roman"/>
                <w:color w:val="000000"/>
                <w:shd w:val="clear" w:color="auto" w:fill="FFFFFF"/>
              </w:rPr>
              <w:t>Рабочая тетрадь в 2 частях. История Древнего мира-М., Просвещение. 2021</w:t>
            </w:r>
          </w:p>
          <w:p w14:paraId="712573FD" w14:textId="77777777" w:rsidR="0084634E" w:rsidRPr="0084634E" w:rsidRDefault="0084634E" w:rsidP="00C4374E">
            <w:pPr>
              <w:pStyle w:val="a9"/>
              <w:numPr>
                <w:ilvl w:val="0"/>
                <w:numId w:val="352"/>
              </w:numPr>
              <w:ind w:left="366"/>
              <w:rPr>
                <w:rFonts w:ascii="Times New Roman" w:hAnsi="Times New Roman"/>
              </w:rPr>
            </w:pPr>
            <w:proofErr w:type="spellStart"/>
            <w:r w:rsidRPr="0084634E">
              <w:rPr>
                <w:rFonts w:ascii="Times New Roman" w:hAnsi="Times New Roman"/>
              </w:rPr>
              <w:t>Годер</w:t>
            </w:r>
            <w:proofErr w:type="spellEnd"/>
            <w:r w:rsidRPr="0084634E">
              <w:rPr>
                <w:rFonts w:ascii="Times New Roman" w:hAnsi="Times New Roman"/>
              </w:rPr>
              <w:t xml:space="preserve"> Г. И. Методическое пособие по истории Древнего мира: 5 </w:t>
            </w:r>
            <w:proofErr w:type="spellStart"/>
            <w:r w:rsidRPr="0084634E">
              <w:rPr>
                <w:rFonts w:ascii="Times New Roman" w:hAnsi="Times New Roman"/>
              </w:rPr>
              <w:t>кл</w:t>
            </w:r>
            <w:proofErr w:type="spellEnd"/>
            <w:r w:rsidRPr="0084634E">
              <w:rPr>
                <w:rFonts w:ascii="Times New Roman" w:hAnsi="Times New Roman"/>
              </w:rPr>
              <w:t>. — М.: Просвещение, 2012.</w:t>
            </w:r>
          </w:p>
          <w:p w14:paraId="44DFB575" w14:textId="77777777" w:rsidR="0084634E" w:rsidRPr="0084634E" w:rsidRDefault="0084634E" w:rsidP="00C4374E">
            <w:pPr>
              <w:pStyle w:val="a9"/>
              <w:numPr>
                <w:ilvl w:val="0"/>
                <w:numId w:val="352"/>
              </w:numPr>
              <w:ind w:left="366" w:right="33"/>
              <w:rPr>
                <w:rFonts w:ascii="Times New Roman" w:hAnsi="Times New Roman"/>
              </w:rPr>
            </w:pPr>
            <w:r w:rsidRPr="0084634E">
              <w:rPr>
                <w:rFonts w:ascii="Times New Roman" w:hAnsi="Times New Roman"/>
              </w:rPr>
              <w:t xml:space="preserve">Максимов Ю. И. Тесты по истории Древнего мира. К учебнику «История Древнего мира» для 5 класса авторов А. А. </w:t>
            </w:r>
            <w:proofErr w:type="spellStart"/>
            <w:r w:rsidRPr="0084634E">
              <w:rPr>
                <w:rFonts w:ascii="Times New Roman" w:hAnsi="Times New Roman"/>
              </w:rPr>
              <w:t>Вигасина</w:t>
            </w:r>
            <w:proofErr w:type="spellEnd"/>
            <w:r w:rsidRPr="0084634E">
              <w:rPr>
                <w:rFonts w:ascii="Times New Roman" w:hAnsi="Times New Roman"/>
              </w:rPr>
              <w:t xml:space="preserve">, Г. И. </w:t>
            </w:r>
            <w:proofErr w:type="spellStart"/>
            <w:r w:rsidRPr="0084634E">
              <w:rPr>
                <w:rFonts w:ascii="Times New Roman" w:hAnsi="Times New Roman"/>
              </w:rPr>
              <w:t>Годер</w:t>
            </w:r>
            <w:proofErr w:type="spellEnd"/>
            <w:r w:rsidRPr="0084634E">
              <w:rPr>
                <w:rFonts w:ascii="Times New Roman" w:hAnsi="Times New Roman"/>
              </w:rPr>
              <w:t>, И. С. Свенцицкой. — М., 2010.</w:t>
            </w:r>
          </w:p>
        </w:tc>
      </w:tr>
      <w:tr w:rsidR="0084634E" w:rsidRPr="0084634E" w14:paraId="70C36FAE" w14:textId="77777777" w:rsidTr="0084634E">
        <w:trPr>
          <w:jc w:val="right"/>
        </w:trPr>
        <w:tc>
          <w:tcPr>
            <w:tcW w:w="2044" w:type="dxa"/>
          </w:tcPr>
          <w:p w14:paraId="40D2E32C"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Обществознание</w:t>
            </w:r>
          </w:p>
        </w:tc>
        <w:tc>
          <w:tcPr>
            <w:tcW w:w="7703" w:type="dxa"/>
          </w:tcPr>
          <w:p w14:paraId="7561EED1" w14:textId="77777777" w:rsidR="0084634E" w:rsidRPr="0084634E" w:rsidRDefault="0084634E" w:rsidP="00C4374E">
            <w:pPr>
              <w:numPr>
                <w:ilvl w:val="0"/>
                <w:numId w:val="353"/>
              </w:numPr>
              <w:shd w:val="clear" w:color="auto" w:fill="FFFFFF"/>
              <w:spacing w:before="100" w:beforeAutospacing="1" w:after="0" w:line="240" w:lineRule="auto"/>
              <w:ind w:left="360"/>
              <w:jc w:val="both"/>
              <w:rPr>
                <w:rFonts w:ascii="Times New Roman" w:eastAsia="Times New Roman" w:hAnsi="Times New Roman"/>
                <w:color w:val="000000"/>
                <w:sz w:val="24"/>
                <w:szCs w:val="24"/>
              </w:rPr>
            </w:pPr>
            <w:r w:rsidRPr="0084634E">
              <w:rPr>
                <w:rFonts w:ascii="Times New Roman" w:eastAsia="Times New Roman" w:hAnsi="Times New Roman"/>
                <w:color w:val="000000"/>
                <w:sz w:val="24"/>
                <w:szCs w:val="24"/>
              </w:rPr>
              <w:t xml:space="preserve">Обществознание. 5 класс : учеб. для </w:t>
            </w:r>
            <w:proofErr w:type="spellStart"/>
            <w:r w:rsidRPr="0084634E">
              <w:rPr>
                <w:rFonts w:ascii="Times New Roman" w:eastAsia="Times New Roman" w:hAnsi="Times New Roman"/>
                <w:color w:val="000000"/>
                <w:sz w:val="24"/>
                <w:szCs w:val="24"/>
              </w:rPr>
              <w:t>общеобразоват</w:t>
            </w:r>
            <w:proofErr w:type="spellEnd"/>
            <w:r w:rsidRPr="0084634E">
              <w:rPr>
                <w:rFonts w:ascii="Times New Roman" w:eastAsia="Times New Roman" w:hAnsi="Times New Roman"/>
                <w:color w:val="000000"/>
                <w:sz w:val="24"/>
                <w:szCs w:val="24"/>
              </w:rPr>
              <w:t xml:space="preserve">. учреждений / </w:t>
            </w:r>
            <w:proofErr w:type="spellStart"/>
            <w:r w:rsidRPr="0084634E">
              <w:rPr>
                <w:rFonts w:ascii="Times New Roman" w:eastAsia="Times New Roman" w:hAnsi="Times New Roman"/>
                <w:color w:val="000000"/>
                <w:sz w:val="24"/>
                <w:szCs w:val="24"/>
              </w:rPr>
              <w:t>Jl</w:t>
            </w:r>
            <w:proofErr w:type="spellEnd"/>
            <w:r w:rsidRPr="0084634E">
              <w:rPr>
                <w:rFonts w:ascii="Times New Roman" w:eastAsia="Times New Roman" w:hAnsi="Times New Roman"/>
                <w:color w:val="000000"/>
                <w:sz w:val="24"/>
                <w:szCs w:val="24"/>
              </w:rPr>
              <w:t xml:space="preserve">. Н. Боголюбов [и др.] ; под ред. </w:t>
            </w:r>
            <w:proofErr w:type="spellStart"/>
            <w:r w:rsidRPr="0084634E">
              <w:rPr>
                <w:rFonts w:ascii="Times New Roman" w:eastAsia="Times New Roman" w:hAnsi="Times New Roman"/>
                <w:color w:val="000000"/>
                <w:sz w:val="24"/>
                <w:szCs w:val="24"/>
              </w:rPr>
              <w:t>Jl</w:t>
            </w:r>
            <w:proofErr w:type="spellEnd"/>
            <w:r w:rsidRPr="0084634E">
              <w:rPr>
                <w:rFonts w:ascii="Times New Roman" w:eastAsia="Times New Roman" w:hAnsi="Times New Roman"/>
                <w:color w:val="000000"/>
                <w:sz w:val="24"/>
                <w:szCs w:val="24"/>
              </w:rPr>
              <w:t>. Н. Боголюбова, Л. Ф. Ивановой ; Рос. акад. наук, Рос. акад. образования, изд-во «Просвещение». - М.: Просвещение, 2018.</w:t>
            </w:r>
          </w:p>
          <w:p w14:paraId="4913ADFA" w14:textId="77777777" w:rsidR="0084634E" w:rsidRPr="0084634E" w:rsidRDefault="0084634E" w:rsidP="00C4374E">
            <w:pPr>
              <w:numPr>
                <w:ilvl w:val="0"/>
                <w:numId w:val="353"/>
              </w:numPr>
              <w:shd w:val="clear" w:color="auto" w:fill="FFFFFF"/>
              <w:spacing w:before="100" w:beforeAutospacing="1" w:after="0" w:line="240" w:lineRule="auto"/>
              <w:ind w:left="360"/>
              <w:jc w:val="both"/>
              <w:rPr>
                <w:rFonts w:ascii="Times New Roman" w:eastAsia="Times New Roman" w:hAnsi="Times New Roman"/>
                <w:color w:val="000000"/>
                <w:sz w:val="24"/>
                <w:szCs w:val="24"/>
              </w:rPr>
            </w:pPr>
            <w:r w:rsidRPr="0084634E">
              <w:rPr>
                <w:rFonts w:ascii="Times New Roman" w:eastAsia="Times New Roman" w:hAnsi="Times New Roman"/>
                <w:color w:val="000000"/>
                <w:sz w:val="24"/>
                <w:szCs w:val="24"/>
              </w:rPr>
              <w:t xml:space="preserve">Иванова, Л. Ф. Обществознание. 5 класс : рабочая тетрадь для учащихся </w:t>
            </w:r>
            <w:proofErr w:type="spellStart"/>
            <w:r w:rsidRPr="0084634E">
              <w:rPr>
                <w:rFonts w:ascii="Times New Roman" w:eastAsia="Times New Roman" w:hAnsi="Times New Roman"/>
                <w:color w:val="000000"/>
                <w:sz w:val="24"/>
                <w:szCs w:val="24"/>
              </w:rPr>
              <w:t>общеобразоват</w:t>
            </w:r>
            <w:proofErr w:type="spellEnd"/>
            <w:r w:rsidRPr="0084634E">
              <w:rPr>
                <w:rFonts w:ascii="Times New Roman" w:eastAsia="Times New Roman" w:hAnsi="Times New Roman"/>
                <w:color w:val="000000"/>
                <w:sz w:val="24"/>
                <w:szCs w:val="24"/>
              </w:rPr>
              <w:t xml:space="preserve">. учреждений / Л. Ф. Иванова, Я. В. </w:t>
            </w:r>
            <w:proofErr w:type="spellStart"/>
            <w:r w:rsidRPr="0084634E">
              <w:rPr>
                <w:rFonts w:ascii="Times New Roman" w:eastAsia="Times New Roman" w:hAnsi="Times New Roman"/>
                <w:color w:val="000000"/>
                <w:sz w:val="24"/>
                <w:szCs w:val="24"/>
              </w:rPr>
              <w:t>Хотеенкова</w:t>
            </w:r>
            <w:proofErr w:type="spellEnd"/>
            <w:r w:rsidRPr="0084634E">
              <w:rPr>
                <w:rFonts w:ascii="Times New Roman" w:eastAsia="Times New Roman" w:hAnsi="Times New Roman"/>
                <w:color w:val="000000"/>
                <w:sz w:val="24"/>
                <w:szCs w:val="24"/>
              </w:rPr>
              <w:t>. - М.: Просвещение, 2018.</w:t>
            </w:r>
          </w:p>
          <w:p w14:paraId="130638F3" w14:textId="77777777" w:rsidR="0084634E" w:rsidRPr="0084634E" w:rsidRDefault="0084634E" w:rsidP="00C4374E">
            <w:pPr>
              <w:pStyle w:val="a9"/>
              <w:numPr>
                <w:ilvl w:val="0"/>
                <w:numId w:val="353"/>
              </w:numPr>
              <w:tabs>
                <w:tab w:val="clear" w:pos="720"/>
              </w:tabs>
              <w:ind w:left="366" w:right="33"/>
              <w:rPr>
                <w:rFonts w:ascii="Times New Roman" w:hAnsi="Times New Roman"/>
              </w:rPr>
            </w:pPr>
            <w:proofErr w:type="spellStart"/>
            <w:r w:rsidRPr="0084634E">
              <w:rPr>
                <w:rFonts w:ascii="Times New Roman" w:eastAsia="Times New Roman" w:hAnsi="Times New Roman"/>
              </w:rPr>
              <w:t>Жадаев</w:t>
            </w:r>
            <w:proofErr w:type="spellEnd"/>
            <w:r w:rsidRPr="0084634E">
              <w:rPr>
                <w:rFonts w:ascii="Times New Roman" w:eastAsia="Times New Roman" w:hAnsi="Times New Roman"/>
              </w:rPr>
              <w:t xml:space="preserve"> Д.Н. Обществознание. </w:t>
            </w:r>
            <w:proofErr w:type="spellStart"/>
            <w:r w:rsidRPr="0084634E">
              <w:rPr>
                <w:rFonts w:ascii="Times New Roman" w:eastAsia="Times New Roman" w:hAnsi="Times New Roman"/>
              </w:rPr>
              <w:t>Компетентностно</w:t>
            </w:r>
            <w:proofErr w:type="spellEnd"/>
            <w:r w:rsidRPr="0084634E">
              <w:rPr>
                <w:rFonts w:ascii="Times New Roman" w:eastAsia="Times New Roman" w:hAnsi="Times New Roman"/>
              </w:rPr>
              <w:t xml:space="preserve">-ориентированные задания. 5,6,7 классы. – </w:t>
            </w:r>
            <w:proofErr w:type="spellStart"/>
            <w:r w:rsidRPr="0084634E">
              <w:rPr>
                <w:rFonts w:ascii="Times New Roman" w:eastAsia="Times New Roman" w:hAnsi="Times New Roman"/>
              </w:rPr>
              <w:t>Ростов</w:t>
            </w:r>
            <w:proofErr w:type="spellEnd"/>
            <w:r w:rsidRPr="0084634E">
              <w:rPr>
                <w:rFonts w:ascii="Times New Roman" w:eastAsia="Times New Roman" w:hAnsi="Times New Roman"/>
              </w:rPr>
              <w:t xml:space="preserve"> н/Д: Легион, 2011</w:t>
            </w:r>
          </w:p>
        </w:tc>
      </w:tr>
      <w:tr w:rsidR="0084634E" w:rsidRPr="0084634E" w14:paraId="591E9534" w14:textId="77777777" w:rsidTr="0084634E">
        <w:trPr>
          <w:jc w:val="right"/>
        </w:trPr>
        <w:tc>
          <w:tcPr>
            <w:tcW w:w="2044" w:type="dxa"/>
          </w:tcPr>
          <w:p w14:paraId="14A0694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7703" w:type="dxa"/>
          </w:tcPr>
          <w:p w14:paraId="68F2FD57"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 xml:space="preserve">География. Землеведение. 5 - 6 классы: учебник для </w:t>
            </w:r>
            <w:proofErr w:type="spellStart"/>
            <w:r w:rsidRPr="0084634E">
              <w:rPr>
                <w:rFonts w:ascii="Times New Roman" w:hAnsi="Times New Roman"/>
                <w:color w:val="000000"/>
              </w:rPr>
              <w:t>общеобразоват</w:t>
            </w:r>
            <w:proofErr w:type="spellEnd"/>
            <w:r w:rsidRPr="0084634E">
              <w:rPr>
                <w:rFonts w:ascii="Times New Roman" w:hAnsi="Times New Roman"/>
                <w:color w:val="000000"/>
              </w:rPr>
              <w:t>. учреждений  / О. А. Климанова, В.В. Климанов, Э.В. Ким и др.; под ред. О.А. Климановой. – М.: «Просвещение», 2021г.</w:t>
            </w:r>
          </w:p>
          <w:p w14:paraId="4CEDCFD1"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География. Землеведение. 5-6 классы. Методическое пособие / А. В. Румянцев, Э. В. Ким, О. А. Климанова. - М.:  «Просвещение», 2021г.</w:t>
            </w:r>
          </w:p>
          <w:p w14:paraId="5A4A5D44"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География. Землеведение. 5 класс. Рабочая тетрадь / А. В. Румянцев, Э. В. Ким, О. А. Климанова - М.: «Просвещение», 2021г.</w:t>
            </w:r>
          </w:p>
          <w:p w14:paraId="71E8D975"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География. Землеведение. 5-6 классы. Электронное приложение.</w:t>
            </w:r>
          </w:p>
          <w:p w14:paraId="0CEB62F4"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Атлас. География. 5 класс.</w:t>
            </w:r>
          </w:p>
          <w:p w14:paraId="3D3FF173" w14:textId="77777777" w:rsidR="0084634E" w:rsidRPr="0084634E" w:rsidRDefault="0084634E" w:rsidP="00C4374E">
            <w:pPr>
              <w:pStyle w:val="a9"/>
              <w:numPr>
                <w:ilvl w:val="0"/>
                <w:numId w:val="350"/>
              </w:numPr>
              <w:ind w:left="366" w:right="33"/>
              <w:rPr>
                <w:rFonts w:ascii="Times New Roman" w:hAnsi="Times New Roman"/>
              </w:rPr>
            </w:pPr>
            <w:r w:rsidRPr="0084634E">
              <w:rPr>
                <w:rFonts w:ascii="Times New Roman" w:hAnsi="Times New Roman"/>
                <w:color w:val="000000"/>
              </w:rPr>
              <w:t>Контурные карты. География. 5 класс.</w:t>
            </w:r>
          </w:p>
        </w:tc>
      </w:tr>
      <w:tr w:rsidR="0084634E" w:rsidRPr="0084634E" w14:paraId="060E0CA5" w14:textId="77777777" w:rsidTr="0084634E">
        <w:trPr>
          <w:jc w:val="right"/>
        </w:trPr>
        <w:tc>
          <w:tcPr>
            <w:tcW w:w="2044" w:type="dxa"/>
          </w:tcPr>
          <w:p w14:paraId="054ED03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ОДНКНР</w:t>
            </w:r>
          </w:p>
        </w:tc>
        <w:tc>
          <w:tcPr>
            <w:tcW w:w="7703" w:type="dxa"/>
          </w:tcPr>
          <w:p w14:paraId="3B96D680" w14:textId="77777777" w:rsidR="0084634E" w:rsidRPr="00920B48" w:rsidRDefault="00920B48" w:rsidP="00920B48">
            <w:pPr>
              <w:pStyle w:val="a9"/>
              <w:numPr>
                <w:ilvl w:val="0"/>
                <w:numId w:val="396"/>
              </w:numPr>
              <w:ind w:left="402"/>
              <w:rPr>
                <w:rFonts w:ascii="Times New Roman" w:hAnsi="Times New Roman"/>
                <w:b/>
              </w:rPr>
            </w:pPr>
            <w:r w:rsidRPr="00920B48">
              <w:rPr>
                <w:rFonts w:ascii="Times New Roman" w:hAnsi="Times New Roman"/>
              </w:rPr>
              <w:t>МЕТОДИЧЕСКОЕ ПОСОБИЕ к учебному изданию И.В. Метлика, О. М. Потаповской «Основы духовно-нравственной культуры народов России. Православная культура. Праздничный круг» для 5 класса общеобразовательных организаций</w:t>
            </w:r>
          </w:p>
          <w:p w14:paraId="24AFC465" w14:textId="77777777" w:rsidR="00920B48" w:rsidRPr="00920B48" w:rsidRDefault="00920B48" w:rsidP="00920B48">
            <w:pPr>
              <w:pStyle w:val="a9"/>
              <w:numPr>
                <w:ilvl w:val="0"/>
                <w:numId w:val="396"/>
              </w:numPr>
              <w:ind w:left="402"/>
              <w:rPr>
                <w:rFonts w:ascii="Times New Roman" w:hAnsi="Times New Roman"/>
                <w:b/>
              </w:rPr>
            </w:pPr>
            <w:r w:rsidRPr="00920B48">
              <w:rPr>
                <w:rFonts w:ascii="Times New Roman" w:hAnsi="Times New Roman"/>
              </w:rPr>
              <w:t xml:space="preserve">Реализация предметной области «Основы духовно-нравственной культуры народов России» в 5-6 классах [Электронный ресурс]: методическое пособие для учителей / сост.: Н.М. Мищенко, Т.А. Ичеткина ; М-во образования, науки и </w:t>
            </w:r>
            <w:proofErr w:type="spellStart"/>
            <w:r w:rsidRPr="00920B48">
              <w:rPr>
                <w:rFonts w:ascii="Times New Roman" w:hAnsi="Times New Roman"/>
              </w:rPr>
              <w:t>молодеж</w:t>
            </w:r>
            <w:proofErr w:type="spellEnd"/>
            <w:r w:rsidRPr="00920B48">
              <w:rPr>
                <w:rFonts w:ascii="Times New Roman" w:hAnsi="Times New Roman"/>
              </w:rPr>
              <w:t xml:space="preserve">. политики </w:t>
            </w:r>
            <w:proofErr w:type="spellStart"/>
            <w:r w:rsidRPr="00920B48">
              <w:rPr>
                <w:rFonts w:ascii="Times New Roman" w:hAnsi="Times New Roman"/>
              </w:rPr>
              <w:t>Респ</w:t>
            </w:r>
            <w:proofErr w:type="spellEnd"/>
            <w:r w:rsidRPr="00920B48">
              <w:rPr>
                <w:rFonts w:ascii="Times New Roman" w:hAnsi="Times New Roman"/>
              </w:rPr>
              <w:t>. Коми, Коми республик. ин-т развития образования. ‒ Электрон. текстовые дан. (6,51 МБ). ‒ Сыктывкар: КРИРО, 2018</w:t>
            </w:r>
          </w:p>
        </w:tc>
      </w:tr>
      <w:tr w:rsidR="0084634E" w:rsidRPr="0084634E" w14:paraId="713B92B9" w14:textId="77777777" w:rsidTr="0084634E">
        <w:trPr>
          <w:jc w:val="right"/>
        </w:trPr>
        <w:tc>
          <w:tcPr>
            <w:tcW w:w="2044" w:type="dxa"/>
          </w:tcPr>
          <w:p w14:paraId="6407C10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Биология</w:t>
            </w:r>
          </w:p>
        </w:tc>
        <w:tc>
          <w:tcPr>
            <w:tcW w:w="7703" w:type="dxa"/>
          </w:tcPr>
          <w:p w14:paraId="1884EE08" w14:textId="77777777" w:rsidR="00920B48" w:rsidRPr="00C352EE" w:rsidRDefault="00920B48" w:rsidP="00920B48">
            <w:pPr>
              <w:pStyle w:val="a9"/>
              <w:numPr>
                <w:ilvl w:val="0"/>
                <w:numId w:val="397"/>
              </w:numPr>
              <w:ind w:left="402"/>
              <w:rPr>
                <w:rFonts w:ascii="Times New Roman" w:hAnsi="Times New Roman"/>
              </w:rPr>
            </w:pPr>
            <w:r w:rsidRPr="00C352EE">
              <w:rPr>
                <w:rFonts w:ascii="Times New Roman" w:hAnsi="Times New Roman"/>
              </w:rPr>
              <w:t xml:space="preserve">Биология 5-6 классы Методическое пособие. ФГОС/ Сухова Т.С., Строганов В.И. – Просвещение/ </w:t>
            </w:r>
            <w:proofErr w:type="spellStart"/>
            <w:r w:rsidRPr="00C352EE">
              <w:rPr>
                <w:rFonts w:ascii="Times New Roman" w:hAnsi="Times New Roman"/>
              </w:rPr>
              <w:t>Вентана</w:t>
            </w:r>
            <w:proofErr w:type="spellEnd"/>
            <w:r w:rsidRPr="00C352EE">
              <w:rPr>
                <w:rFonts w:ascii="Times New Roman" w:hAnsi="Times New Roman"/>
              </w:rPr>
              <w:t>-Граф, 2020</w:t>
            </w:r>
          </w:p>
          <w:p w14:paraId="3EAC5D22" w14:textId="77777777" w:rsidR="00920B48" w:rsidRDefault="00920B48" w:rsidP="00920B48">
            <w:pPr>
              <w:pStyle w:val="a9"/>
              <w:numPr>
                <w:ilvl w:val="0"/>
                <w:numId w:val="397"/>
              </w:numPr>
              <w:ind w:left="402"/>
              <w:rPr>
                <w:rFonts w:ascii="Times New Roman" w:hAnsi="Times New Roman"/>
              </w:rPr>
            </w:pPr>
            <w:r w:rsidRPr="00C352EE">
              <w:rPr>
                <w:rFonts w:ascii="Times New Roman" w:hAnsi="Times New Roman"/>
              </w:rPr>
              <w:t xml:space="preserve">Биология. 5-6 классы. Рабочая тетрадь №1, №2. ФГОС/ Сухова Т.С., Строганов В.И. – Просвещение/ </w:t>
            </w:r>
            <w:proofErr w:type="spellStart"/>
            <w:r w:rsidRPr="00C352EE">
              <w:rPr>
                <w:rFonts w:ascii="Times New Roman" w:hAnsi="Times New Roman"/>
              </w:rPr>
              <w:t>Вентана</w:t>
            </w:r>
            <w:proofErr w:type="spellEnd"/>
            <w:r w:rsidRPr="00C352EE">
              <w:rPr>
                <w:rFonts w:ascii="Times New Roman" w:hAnsi="Times New Roman"/>
              </w:rPr>
              <w:t>-Граф, 2019</w:t>
            </w:r>
          </w:p>
          <w:p w14:paraId="757DABFA" w14:textId="77777777" w:rsidR="0084634E" w:rsidRPr="00920B48" w:rsidRDefault="00920B48" w:rsidP="00920B48">
            <w:pPr>
              <w:pStyle w:val="a9"/>
              <w:numPr>
                <w:ilvl w:val="0"/>
                <w:numId w:val="397"/>
              </w:numPr>
              <w:ind w:left="402"/>
              <w:rPr>
                <w:rFonts w:ascii="Times New Roman" w:hAnsi="Times New Roman"/>
              </w:rPr>
            </w:pPr>
            <w:r w:rsidRPr="00920B48">
              <w:rPr>
                <w:rFonts w:ascii="Times New Roman" w:hAnsi="Times New Roman"/>
              </w:rPr>
              <w:t xml:space="preserve">Биология: 5-9 классы: программа./Пономарев В.И., Кучменко В.С., Корнилова В.А., </w:t>
            </w:r>
            <w:proofErr w:type="spellStart"/>
            <w:r w:rsidRPr="00920B48">
              <w:rPr>
                <w:rFonts w:ascii="Times New Roman" w:hAnsi="Times New Roman"/>
              </w:rPr>
              <w:t>Драгомилов</w:t>
            </w:r>
            <w:proofErr w:type="spellEnd"/>
            <w:r w:rsidRPr="00920B48">
              <w:rPr>
                <w:rFonts w:ascii="Times New Roman" w:hAnsi="Times New Roman"/>
              </w:rPr>
              <w:t xml:space="preserve"> А.Г., Сухова Т.С. – М.: </w:t>
            </w:r>
            <w:proofErr w:type="spellStart"/>
            <w:r w:rsidRPr="00920B48">
              <w:rPr>
                <w:rFonts w:ascii="Times New Roman" w:hAnsi="Times New Roman"/>
              </w:rPr>
              <w:t>Вентана</w:t>
            </w:r>
            <w:proofErr w:type="spellEnd"/>
            <w:r w:rsidRPr="00920B48">
              <w:rPr>
                <w:rFonts w:ascii="Times New Roman" w:hAnsi="Times New Roman"/>
              </w:rPr>
              <w:t>-Граф, 2012</w:t>
            </w:r>
          </w:p>
        </w:tc>
      </w:tr>
      <w:tr w:rsidR="0084634E" w:rsidRPr="0084634E" w14:paraId="65A95A8E" w14:textId="77777777" w:rsidTr="0084634E">
        <w:trPr>
          <w:jc w:val="right"/>
        </w:trPr>
        <w:tc>
          <w:tcPr>
            <w:tcW w:w="2044" w:type="dxa"/>
          </w:tcPr>
          <w:p w14:paraId="1578BB9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Музыка</w:t>
            </w:r>
          </w:p>
        </w:tc>
        <w:tc>
          <w:tcPr>
            <w:tcW w:w="7703" w:type="dxa"/>
          </w:tcPr>
          <w:p w14:paraId="53C27257" w14:textId="77777777" w:rsidR="0084634E" w:rsidRPr="0084634E" w:rsidRDefault="0084634E" w:rsidP="00C4374E">
            <w:pPr>
              <w:pStyle w:val="a9"/>
              <w:numPr>
                <w:ilvl w:val="0"/>
                <w:numId w:val="351"/>
              </w:numPr>
              <w:ind w:right="33"/>
              <w:rPr>
                <w:rFonts w:ascii="Times New Roman" w:hAnsi="Times New Roman"/>
              </w:rPr>
            </w:pPr>
            <w:r w:rsidRPr="0084634E">
              <w:rPr>
                <w:rFonts w:ascii="Times New Roman" w:hAnsi="Times New Roman"/>
              </w:rPr>
              <w:t xml:space="preserve">Музыка 5-7 классы. В.О. Усачева, Л.В. Школяр.-4-е изд., </w:t>
            </w:r>
            <w:proofErr w:type="spellStart"/>
            <w:r w:rsidRPr="0084634E">
              <w:rPr>
                <w:rFonts w:ascii="Times New Roman" w:hAnsi="Times New Roman"/>
              </w:rPr>
              <w:t>испр</w:t>
            </w:r>
            <w:proofErr w:type="spellEnd"/>
            <w:r w:rsidRPr="0084634E">
              <w:rPr>
                <w:rFonts w:ascii="Times New Roman" w:hAnsi="Times New Roman"/>
              </w:rPr>
              <w:t>. и  доп. - М.: Вента-Граф, 2015.</w:t>
            </w:r>
          </w:p>
        </w:tc>
      </w:tr>
      <w:tr w:rsidR="0084634E" w:rsidRPr="0084634E" w14:paraId="5FB19368" w14:textId="77777777" w:rsidTr="0084634E">
        <w:trPr>
          <w:jc w:val="right"/>
        </w:trPr>
        <w:tc>
          <w:tcPr>
            <w:tcW w:w="2044" w:type="dxa"/>
          </w:tcPr>
          <w:p w14:paraId="2D03E975"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ИЗО</w:t>
            </w:r>
          </w:p>
        </w:tc>
        <w:tc>
          <w:tcPr>
            <w:tcW w:w="7703" w:type="dxa"/>
          </w:tcPr>
          <w:p w14:paraId="0A1FE840"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1. Н.А. Горяева, О.В. Островская. Изобразительное искусство: 5 класс, учебник для общеобразовательных учреждений.  М.: Просвещение, 2014 г</w:t>
            </w:r>
          </w:p>
          <w:p w14:paraId="051DA251"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2.Сокольникова Н.М. Изобразительное искусство. Основы живописи. Учебник для учащихся 5-8 классов – Обнинск: издательство «Титул», 1996</w:t>
            </w:r>
          </w:p>
          <w:p w14:paraId="5CE8A057"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3.Сокольникова Н.М. Изобразительное искусство. Основы рисунка. Учебник для учащихся 5-8 классов – Обнинск: издательство «Титул», 1996</w:t>
            </w:r>
          </w:p>
          <w:p w14:paraId="635C1C2B" w14:textId="77777777" w:rsidR="0084634E" w:rsidRPr="0084634E" w:rsidRDefault="0084634E" w:rsidP="00920B48">
            <w:pPr>
              <w:pStyle w:val="af2"/>
              <w:ind w:firstLine="0"/>
              <w:rPr>
                <w:sz w:val="24"/>
                <w:szCs w:val="24"/>
              </w:rPr>
            </w:pPr>
            <w:r w:rsidRPr="0084634E">
              <w:rPr>
                <w:rFonts w:eastAsia="Times New Roman"/>
                <w:sz w:val="24"/>
                <w:szCs w:val="24"/>
              </w:rPr>
              <w:t xml:space="preserve">4. Сокольникова </w:t>
            </w:r>
            <w:proofErr w:type="spellStart"/>
            <w:r w:rsidRPr="0084634E">
              <w:rPr>
                <w:rFonts w:eastAsia="Times New Roman"/>
                <w:sz w:val="24"/>
                <w:szCs w:val="24"/>
              </w:rPr>
              <w:t>Н.М.Изобразительное</w:t>
            </w:r>
            <w:proofErr w:type="spellEnd"/>
            <w:r w:rsidRPr="0084634E">
              <w:rPr>
                <w:rFonts w:eastAsia="Times New Roman"/>
                <w:sz w:val="24"/>
                <w:szCs w:val="24"/>
              </w:rPr>
              <w:t xml:space="preserve"> искусство. Основы композиции. Учебник для учащихся 5-8 классов – Обнинск : издательство «Титул», 1996</w:t>
            </w:r>
          </w:p>
        </w:tc>
      </w:tr>
      <w:tr w:rsidR="0084634E" w:rsidRPr="0084634E" w14:paraId="6D95B159" w14:textId="77777777" w:rsidTr="0084634E">
        <w:trPr>
          <w:jc w:val="right"/>
        </w:trPr>
        <w:tc>
          <w:tcPr>
            <w:tcW w:w="2044" w:type="dxa"/>
          </w:tcPr>
          <w:p w14:paraId="3A70EB4D"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Технология</w:t>
            </w:r>
          </w:p>
        </w:tc>
        <w:tc>
          <w:tcPr>
            <w:tcW w:w="7703" w:type="dxa"/>
          </w:tcPr>
          <w:p w14:paraId="18FFBFBE"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1.Технология. 5 класс. Учебник (авторы А. Т. Тищенко, Н. В. Синица).</w:t>
            </w:r>
          </w:p>
          <w:p w14:paraId="266B9C8A"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2.Технология. 5 класс. Методическое пособие (авторы А. Т. Тищенко, Н. В. Синица).</w:t>
            </w:r>
          </w:p>
          <w:p w14:paraId="09611CAC" w14:textId="77777777" w:rsidR="0084634E" w:rsidRPr="0084634E" w:rsidRDefault="0084634E" w:rsidP="0084634E">
            <w:pPr>
              <w:spacing w:after="0" w:line="240" w:lineRule="auto"/>
              <w:ind w:right="33"/>
              <w:rPr>
                <w:rFonts w:ascii="Times New Roman" w:hAnsi="Times New Roman"/>
                <w:sz w:val="24"/>
                <w:szCs w:val="24"/>
              </w:rPr>
            </w:pPr>
            <w:r w:rsidRPr="0084634E">
              <w:rPr>
                <w:rFonts w:ascii="Times New Roman" w:eastAsia="Times New Roman" w:hAnsi="Times New Roman"/>
                <w:sz w:val="24"/>
                <w:szCs w:val="24"/>
              </w:rPr>
              <w:t>3.Технология. 5 класс. Рабочая тетрадь (авторы А. Т. Тищенко, Н. В. Синица).</w:t>
            </w:r>
          </w:p>
        </w:tc>
      </w:tr>
      <w:tr w:rsidR="0084634E" w:rsidRPr="0084634E" w14:paraId="63137A8D" w14:textId="77777777" w:rsidTr="0084634E">
        <w:trPr>
          <w:jc w:val="right"/>
        </w:trPr>
        <w:tc>
          <w:tcPr>
            <w:tcW w:w="2044" w:type="dxa"/>
          </w:tcPr>
          <w:p w14:paraId="22C18C62"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7703" w:type="dxa"/>
          </w:tcPr>
          <w:p w14:paraId="7633588D"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1.Физическая культура. 5—7 классы/Под редакцией М. Я. Виленского. Учебник для общеобразовательных учреждений. В. И. Лях, А. А. Зданевич. </w:t>
            </w:r>
          </w:p>
          <w:p w14:paraId="2AD907F8" w14:textId="77777777" w:rsidR="0084634E" w:rsidRPr="0084634E" w:rsidRDefault="0084634E" w:rsidP="0084634E">
            <w:pPr>
              <w:spacing w:after="0" w:line="240" w:lineRule="auto"/>
              <w:ind w:right="33"/>
              <w:rPr>
                <w:rFonts w:ascii="Times New Roman" w:hAnsi="Times New Roman"/>
                <w:b/>
                <w:sz w:val="24"/>
                <w:szCs w:val="24"/>
              </w:rPr>
            </w:pPr>
            <w:r w:rsidRPr="0084634E">
              <w:rPr>
                <w:rFonts w:ascii="Times New Roman" w:eastAsia="Times New Roman" w:hAnsi="Times New Roman"/>
                <w:sz w:val="24"/>
                <w:szCs w:val="24"/>
              </w:rPr>
              <w:t xml:space="preserve">2.М.Я. Виленский, Т.Ю. </w:t>
            </w:r>
            <w:proofErr w:type="spellStart"/>
            <w:r w:rsidRPr="0084634E">
              <w:rPr>
                <w:rFonts w:ascii="Times New Roman" w:eastAsia="Times New Roman" w:hAnsi="Times New Roman"/>
                <w:sz w:val="24"/>
                <w:szCs w:val="24"/>
              </w:rPr>
              <w:t>Торочкова</w:t>
            </w:r>
            <w:proofErr w:type="spellEnd"/>
            <w:r w:rsidRPr="0084634E">
              <w:rPr>
                <w:rFonts w:ascii="Times New Roman" w:eastAsia="Times New Roman" w:hAnsi="Times New Roman"/>
                <w:sz w:val="24"/>
                <w:szCs w:val="24"/>
              </w:rPr>
              <w:t xml:space="preserve">, </w:t>
            </w:r>
            <w:proofErr w:type="spellStart"/>
            <w:r w:rsidRPr="0084634E">
              <w:rPr>
                <w:rFonts w:ascii="Times New Roman" w:eastAsia="Times New Roman" w:hAnsi="Times New Roman"/>
                <w:sz w:val="24"/>
                <w:szCs w:val="24"/>
              </w:rPr>
              <w:t>В.Т.Чичихин</w:t>
            </w:r>
            <w:proofErr w:type="spellEnd"/>
            <w:r w:rsidRPr="0084634E">
              <w:rPr>
                <w:rFonts w:ascii="Times New Roman" w:eastAsia="Times New Roman" w:hAnsi="Times New Roman"/>
                <w:sz w:val="24"/>
                <w:szCs w:val="24"/>
              </w:rPr>
              <w:t>. Физическая культура классы. Методические рекомендации 5-7 классы: пособия для учителей общеобразовательных организаций:/ под ред. М.Я. Виленского - Москва : Просвещение</w:t>
            </w:r>
          </w:p>
        </w:tc>
      </w:tr>
    </w:tbl>
    <w:p w14:paraId="7D515BAB" w14:textId="77777777" w:rsidR="0084634E" w:rsidRDefault="0084634E" w:rsidP="0084634E"/>
    <w:p w14:paraId="3536B744" w14:textId="77777777" w:rsidR="0084634E" w:rsidRPr="00CC4089" w:rsidRDefault="0084634E" w:rsidP="0084634E">
      <w:pPr>
        <w:spacing w:after="0" w:line="240" w:lineRule="auto"/>
        <w:jc w:val="center"/>
        <w:rPr>
          <w:rFonts w:ascii="Times New Roman" w:hAnsi="Times New Roman"/>
          <w:b/>
          <w:sz w:val="28"/>
          <w:szCs w:val="28"/>
        </w:rPr>
      </w:pPr>
      <w:r w:rsidRPr="00CC4089">
        <w:rPr>
          <w:rFonts w:ascii="Times New Roman" w:hAnsi="Times New Roman"/>
          <w:b/>
          <w:sz w:val="28"/>
          <w:szCs w:val="28"/>
        </w:rPr>
        <w:t>6 класс</w:t>
      </w:r>
    </w:p>
    <w:tbl>
      <w:tblPr>
        <w:tblStyle w:val="a5"/>
        <w:tblW w:w="9889" w:type="dxa"/>
        <w:jc w:val="right"/>
        <w:tblLayout w:type="fixed"/>
        <w:tblLook w:val="04A0" w:firstRow="1" w:lastRow="0" w:firstColumn="1" w:lastColumn="0" w:noHBand="0" w:noVBand="1"/>
      </w:tblPr>
      <w:tblGrid>
        <w:gridCol w:w="2044"/>
        <w:gridCol w:w="7845"/>
      </w:tblGrid>
      <w:tr w:rsidR="0084634E" w:rsidRPr="0084634E" w14:paraId="45BA6AA1" w14:textId="77777777" w:rsidTr="0084634E">
        <w:trPr>
          <w:jc w:val="right"/>
        </w:trPr>
        <w:tc>
          <w:tcPr>
            <w:tcW w:w="2044" w:type="dxa"/>
          </w:tcPr>
          <w:p w14:paraId="0F218732"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Русский язык</w:t>
            </w:r>
          </w:p>
        </w:tc>
        <w:tc>
          <w:tcPr>
            <w:tcW w:w="7845" w:type="dxa"/>
          </w:tcPr>
          <w:p w14:paraId="144C3453" w14:textId="77777777" w:rsidR="0084634E" w:rsidRPr="0084634E" w:rsidRDefault="0084634E" w:rsidP="00C4374E">
            <w:pPr>
              <w:pStyle w:val="a9"/>
              <w:widowControl w:val="0"/>
              <w:numPr>
                <w:ilvl w:val="0"/>
                <w:numId w:val="356"/>
              </w:numPr>
              <w:suppressAutoHyphens/>
              <w:ind w:left="366"/>
              <w:contextualSpacing w:val="0"/>
              <w:rPr>
                <w:rFonts w:ascii="Times New Roman" w:hAnsi="Times New Roman"/>
              </w:rPr>
            </w:pPr>
            <w:r w:rsidRPr="0084634E">
              <w:rPr>
                <w:rFonts w:ascii="Times New Roman" w:hAnsi="Times New Roman"/>
              </w:rPr>
              <w:t xml:space="preserve">Рабочая тетрадь по русскому языку. 6 класс в 2-х ч. К учебнику Л.М. </w:t>
            </w:r>
            <w:proofErr w:type="spellStart"/>
            <w:r w:rsidRPr="0084634E">
              <w:rPr>
                <w:rFonts w:ascii="Times New Roman" w:hAnsi="Times New Roman"/>
              </w:rPr>
              <w:t>Рыбченковой</w:t>
            </w:r>
            <w:proofErr w:type="spellEnd"/>
            <w:r w:rsidRPr="0084634E">
              <w:rPr>
                <w:rFonts w:ascii="Times New Roman" w:hAnsi="Times New Roman"/>
              </w:rPr>
              <w:t xml:space="preserve"> и </w:t>
            </w:r>
            <w:proofErr w:type="spellStart"/>
            <w:r w:rsidRPr="0084634E">
              <w:rPr>
                <w:rFonts w:ascii="Times New Roman" w:hAnsi="Times New Roman"/>
              </w:rPr>
              <w:t>д.р</w:t>
            </w:r>
            <w:proofErr w:type="spellEnd"/>
            <w:r w:rsidRPr="0084634E">
              <w:rPr>
                <w:rFonts w:ascii="Times New Roman" w:hAnsi="Times New Roman"/>
              </w:rPr>
              <w:t xml:space="preserve">. - </w:t>
            </w:r>
            <w:r w:rsidRPr="0084634E">
              <w:rPr>
                <w:rFonts w:ascii="Times New Roman" w:hAnsi="Times New Roman"/>
                <w:bCs/>
              </w:rPr>
              <w:t>М.:</w:t>
            </w:r>
            <w:r w:rsidRPr="0084634E">
              <w:rPr>
                <w:rFonts w:ascii="Times New Roman" w:hAnsi="Times New Roman"/>
              </w:rPr>
              <w:t xml:space="preserve"> «Просвещение»,2020. Автор: Л.М. </w:t>
            </w:r>
            <w:proofErr w:type="spellStart"/>
            <w:r w:rsidRPr="0084634E">
              <w:rPr>
                <w:rFonts w:ascii="Times New Roman" w:hAnsi="Times New Roman"/>
              </w:rPr>
              <w:t>Рыбченкова</w:t>
            </w:r>
            <w:proofErr w:type="spellEnd"/>
            <w:r w:rsidRPr="0084634E">
              <w:rPr>
                <w:rFonts w:ascii="Times New Roman" w:hAnsi="Times New Roman"/>
              </w:rPr>
              <w:t>.</w:t>
            </w:r>
          </w:p>
          <w:p w14:paraId="4A801F9B" w14:textId="77777777" w:rsidR="0084634E" w:rsidRPr="0084634E" w:rsidRDefault="0084634E" w:rsidP="00C4374E">
            <w:pPr>
              <w:pStyle w:val="a9"/>
              <w:widowControl w:val="0"/>
              <w:numPr>
                <w:ilvl w:val="0"/>
                <w:numId w:val="356"/>
              </w:numPr>
              <w:suppressAutoHyphens/>
              <w:ind w:left="366"/>
              <w:contextualSpacing w:val="0"/>
              <w:rPr>
                <w:rFonts w:ascii="Times New Roman" w:hAnsi="Times New Roman"/>
              </w:rPr>
            </w:pPr>
            <w:r w:rsidRPr="0084634E">
              <w:rPr>
                <w:rFonts w:ascii="Times New Roman" w:hAnsi="Times New Roman"/>
              </w:rPr>
              <w:t xml:space="preserve">Русский язык. Поурочные разработки.  класс. К учебнику Л.М. </w:t>
            </w:r>
            <w:proofErr w:type="spellStart"/>
            <w:r w:rsidRPr="0084634E">
              <w:rPr>
                <w:rFonts w:ascii="Times New Roman" w:hAnsi="Times New Roman"/>
              </w:rPr>
              <w:t>Рыбченковой</w:t>
            </w:r>
            <w:proofErr w:type="spellEnd"/>
            <w:r w:rsidRPr="0084634E">
              <w:rPr>
                <w:rFonts w:ascii="Times New Roman" w:hAnsi="Times New Roman"/>
              </w:rPr>
              <w:t>. – Издательство Просвещение, 2017</w:t>
            </w:r>
          </w:p>
          <w:p w14:paraId="304953C7" w14:textId="77777777" w:rsidR="0084634E" w:rsidRPr="0084634E" w:rsidRDefault="0084634E" w:rsidP="00C4374E">
            <w:pPr>
              <w:pStyle w:val="a9"/>
              <w:widowControl w:val="0"/>
              <w:numPr>
                <w:ilvl w:val="0"/>
                <w:numId w:val="356"/>
              </w:numPr>
              <w:suppressAutoHyphens/>
              <w:ind w:left="366"/>
              <w:contextualSpacing w:val="0"/>
              <w:rPr>
                <w:rFonts w:ascii="Times New Roman" w:hAnsi="Times New Roman"/>
              </w:rPr>
            </w:pPr>
            <w:r w:rsidRPr="0084634E">
              <w:rPr>
                <w:rFonts w:ascii="Times New Roman" w:hAnsi="Times New Roman"/>
              </w:rPr>
              <w:t>500 правил и упражнений по русскому языку/Учебное пособие  6  класс. –М.: ЗАО «Премьера», ООО « Издательство АСТ», 2006. Каплан И</w:t>
            </w:r>
          </w:p>
          <w:p w14:paraId="081FC44D" w14:textId="77777777" w:rsidR="0084634E" w:rsidRPr="0084634E" w:rsidRDefault="0084634E" w:rsidP="00C4374E">
            <w:pPr>
              <w:pStyle w:val="a9"/>
              <w:widowControl w:val="0"/>
              <w:numPr>
                <w:ilvl w:val="0"/>
                <w:numId w:val="356"/>
              </w:numPr>
              <w:suppressAutoHyphens/>
              <w:ind w:left="366"/>
              <w:contextualSpacing w:val="0"/>
              <w:rPr>
                <w:rFonts w:ascii="Times New Roman" w:hAnsi="Times New Roman"/>
              </w:rPr>
            </w:pPr>
            <w:r w:rsidRPr="0084634E">
              <w:rPr>
                <w:rFonts w:ascii="Times New Roman" w:hAnsi="Times New Roman"/>
              </w:rPr>
              <w:t xml:space="preserve">Комплект №2. Поурочные планы по учебникам Л. М. </w:t>
            </w:r>
            <w:proofErr w:type="spellStart"/>
            <w:r w:rsidRPr="0084634E">
              <w:rPr>
                <w:rFonts w:ascii="Times New Roman" w:hAnsi="Times New Roman"/>
              </w:rPr>
              <w:t>Рыбченковой</w:t>
            </w:r>
            <w:proofErr w:type="spellEnd"/>
            <w:r w:rsidRPr="0084634E">
              <w:rPr>
                <w:rFonts w:ascii="Times New Roman" w:hAnsi="Times New Roman"/>
              </w:rPr>
              <w:t>. Русский язык. 6 класс. - Издательство «Учитель», 2021.(</w:t>
            </w:r>
            <w:r w:rsidRPr="0084634E">
              <w:rPr>
                <w:rFonts w:ascii="Times New Roman" w:hAnsi="Times New Roman"/>
                <w:shd w:val="clear" w:color="auto" w:fill="FFFFFF"/>
              </w:rPr>
              <w:t>В состав комплекта входит:</w:t>
            </w:r>
            <w:r w:rsidRPr="0084634E">
              <w:rPr>
                <w:rFonts w:ascii="Times New Roman" w:hAnsi="Times New Roman"/>
              </w:rPr>
              <w:br/>
            </w:r>
            <w:r w:rsidRPr="0084634E">
              <w:rPr>
                <w:rFonts w:ascii="Times New Roman" w:hAnsi="Times New Roman"/>
                <w:shd w:val="clear" w:color="auto" w:fill="FFFFFF"/>
              </w:rPr>
              <w:t xml:space="preserve">- ФГОС </w:t>
            </w:r>
            <w:proofErr w:type="spellStart"/>
            <w:r w:rsidRPr="0084634E">
              <w:rPr>
                <w:rFonts w:ascii="Times New Roman" w:hAnsi="Times New Roman"/>
                <w:shd w:val="clear" w:color="auto" w:fill="FFFFFF"/>
              </w:rPr>
              <w:t>Книга+диск</w:t>
            </w:r>
            <w:proofErr w:type="spellEnd"/>
            <w:r w:rsidRPr="0084634E">
              <w:rPr>
                <w:rFonts w:ascii="Times New Roman" w:hAnsi="Times New Roman"/>
                <w:shd w:val="clear" w:color="auto" w:fill="FFFFFF"/>
              </w:rPr>
              <w:t> </w:t>
            </w:r>
            <w:hyperlink r:id="rId101" w:history="1">
              <w:r w:rsidRPr="0084634E">
                <w:rPr>
                  <w:rStyle w:val="af7"/>
                  <w:rFonts w:ascii="Times New Roman" w:hAnsi="Times New Roman"/>
                  <w:shd w:val="clear" w:color="auto" w:fill="FFFFFF"/>
                </w:rPr>
                <w:t>Русский язык</w:t>
              </w:r>
            </w:hyperlink>
            <w:r w:rsidRPr="0084634E">
              <w:rPr>
                <w:rFonts w:ascii="Times New Roman" w:hAnsi="Times New Roman"/>
                <w:shd w:val="clear" w:color="auto" w:fill="FFFFFF"/>
              </w:rPr>
              <w:t>. 6 класс. Рабочая программа. Технологические </w:t>
            </w:r>
            <w:hyperlink r:id="rId102" w:history="1">
              <w:r w:rsidRPr="0084634E">
                <w:rPr>
                  <w:rStyle w:val="af7"/>
                  <w:rFonts w:ascii="Times New Roman" w:hAnsi="Times New Roman"/>
                  <w:shd w:val="clear" w:color="auto" w:fill="FFFFFF"/>
                </w:rPr>
                <w:t>карты</w:t>
              </w:r>
            </w:hyperlink>
            <w:r w:rsidRPr="0084634E">
              <w:rPr>
                <w:rFonts w:ascii="Times New Roman" w:hAnsi="Times New Roman"/>
                <w:shd w:val="clear" w:color="auto" w:fill="FFFFFF"/>
              </w:rPr>
              <w:t xml:space="preserve"> уроков по учебнику Л. М. </w:t>
            </w:r>
            <w:proofErr w:type="spellStart"/>
            <w:r w:rsidRPr="0084634E">
              <w:rPr>
                <w:rFonts w:ascii="Times New Roman" w:hAnsi="Times New Roman"/>
                <w:shd w:val="clear" w:color="auto" w:fill="FFFFFF"/>
              </w:rPr>
              <w:t>Рыбченковой</w:t>
            </w:r>
            <w:proofErr w:type="spellEnd"/>
            <w:r w:rsidRPr="0084634E">
              <w:rPr>
                <w:rFonts w:ascii="Times New Roman" w:hAnsi="Times New Roman"/>
                <w:shd w:val="clear" w:color="auto" w:fill="FFFFFF"/>
              </w:rPr>
              <w:t xml:space="preserve"> и др.</w:t>
            </w:r>
            <w:r w:rsidRPr="0084634E">
              <w:rPr>
                <w:rFonts w:ascii="Times New Roman" w:hAnsi="Times New Roman"/>
              </w:rPr>
              <w:br/>
            </w:r>
            <w:r w:rsidRPr="0084634E">
              <w:rPr>
                <w:rFonts w:ascii="Times New Roman" w:hAnsi="Times New Roman"/>
                <w:shd w:val="clear" w:color="auto" w:fill="FFFFFF"/>
              </w:rPr>
              <w:t>- ФГОС </w:t>
            </w:r>
            <w:hyperlink r:id="rId103" w:history="1">
              <w:r w:rsidRPr="0084634E">
                <w:rPr>
                  <w:rStyle w:val="af7"/>
                  <w:rFonts w:ascii="Times New Roman" w:hAnsi="Times New Roman"/>
                  <w:shd w:val="clear" w:color="auto" w:fill="FFFFFF"/>
                </w:rPr>
                <w:t>Развитие речи</w:t>
              </w:r>
            </w:hyperlink>
            <w:r w:rsidRPr="0084634E">
              <w:rPr>
                <w:rFonts w:ascii="Times New Roman" w:hAnsi="Times New Roman"/>
                <w:shd w:val="clear" w:color="auto" w:fill="FFFFFF"/>
              </w:rPr>
              <w:t xml:space="preserve">. 5-9 </w:t>
            </w:r>
            <w:proofErr w:type="spellStart"/>
            <w:r w:rsidRPr="0084634E">
              <w:rPr>
                <w:rFonts w:ascii="Times New Roman" w:hAnsi="Times New Roman"/>
                <w:shd w:val="clear" w:color="auto" w:fill="FFFFFF"/>
              </w:rPr>
              <w:t>кл</w:t>
            </w:r>
            <w:proofErr w:type="spellEnd"/>
            <w:r w:rsidRPr="0084634E">
              <w:rPr>
                <w:rFonts w:ascii="Times New Roman" w:hAnsi="Times New Roman"/>
                <w:shd w:val="clear" w:color="auto" w:fill="FFFFFF"/>
              </w:rPr>
              <w:t>. Инновационная </w:t>
            </w:r>
            <w:hyperlink r:id="rId104" w:history="1">
              <w:r w:rsidRPr="0084634E">
                <w:rPr>
                  <w:rStyle w:val="af7"/>
                  <w:rFonts w:ascii="Times New Roman" w:hAnsi="Times New Roman"/>
                  <w:shd w:val="clear" w:color="auto" w:fill="FFFFFF"/>
                </w:rPr>
                <w:t>технология</w:t>
              </w:r>
            </w:hyperlink>
            <w:r w:rsidRPr="0084634E">
              <w:rPr>
                <w:rFonts w:ascii="Times New Roman" w:hAnsi="Times New Roman"/>
                <w:shd w:val="clear" w:color="auto" w:fill="FFFFFF"/>
              </w:rPr>
              <w:t> обучения.</w:t>
            </w:r>
          </w:p>
        </w:tc>
      </w:tr>
      <w:tr w:rsidR="0084634E" w:rsidRPr="0084634E" w14:paraId="1477D10B" w14:textId="77777777" w:rsidTr="0084634E">
        <w:trPr>
          <w:jc w:val="right"/>
        </w:trPr>
        <w:tc>
          <w:tcPr>
            <w:tcW w:w="2044" w:type="dxa"/>
          </w:tcPr>
          <w:p w14:paraId="1B998638"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Литература</w:t>
            </w:r>
          </w:p>
        </w:tc>
        <w:tc>
          <w:tcPr>
            <w:tcW w:w="7845" w:type="dxa"/>
          </w:tcPr>
          <w:p w14:paraId="6BBEE31D"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Уроки литературы в 5-9 классах. Поурочные разработки. К учебнику В.Я. Коровиной. – М. Просвещение. 2016. Автор(ы): Беляева Н. В.</w:t>
            </w:r>
          </w:p>
          <w:p w14:paraId="151BC866"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Дидактические материалы по литературе. 5 класс. К учебнику Коровиной В.Я. "Литература. 5 класс". - 2020.: Дрофа.</w:t>
            </w:r>
          </w:p>
          <w:p w14:paraId="65E3A414"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Тесты по литературе. 7 класс. К учебнику В.Я. Коровиной "Литература. 7 класс". ФГОС. – издательство Экзамен, 2020.Автор: Ерохина Е.Р.</w:t>
            </w:r>
          </w:p>
          <w:p w14:paraId="691A87DA"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Коровина В.Я. Читаем, думаем, спорим… 5, 7 -8 класс Дидактические материалы по литературе, М: Просвещение, 2020 г.</w:t>
            </w:r>
          </w:p>
          <w:p w14:paraId="39DAA850"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Г.И. Романова. Золотые строки. Стихи и проза для заучивания наизусть. 5-11 классы. М: Универ-Пресс, 2007г</w:t>
            </w:r>
          </w:p>
        </w:tc>
      </w:tr>
      <w:tr w:rsidR="0084634E" w:rsidRPr="0084634E" w14:paraId="4DADCB1B" w14:textId="77777777" w:rsidTr="0084634E">
        <w:trPr>
          <w:jc w:val="right"/>
        </w:trPr>
        <w:tc>
          <w:tcPr>
            <w:tcW w:w="2044" w:type="dxa"/>
          </w:tcPr>
          <w:p w14:paraId="539B4D84"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Родной язык</w:t>
            </w:r>
          </w:p>
        </w:tc>
        <w:tc>
          <w:tcPr>
            <w:tcW w:w="7845" w:type="dxa"/>
          </w:tcPr>
          <w:p w14:paraId="07F9957A" w14:textId="77777777" w:rsidR="0084634E" w:rsidRPr="0084634E" w:rsidRDefault="0084634E" w:rsidP="00C4374E">
            <w:pPr>
              <w:pStyle w:val="a9"/>
              <w:keepNext/>
              <w:keepLines/>
              <w:widowControl w:val="0"/>
              <w:numPr>
                <w:ilvl w:val="0"/>
                <w:numId w:val="364"/>
              </w:numPr>
              <w:suppressAutoHyphens/>
              <w:ind w:left="366"/>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Русский  родной язык». 6 класс: учебное пособие  для общеобразовательных организаций/ [</w:t>
            </w:r>
            <w:proofErr w:type="spellStart"/>
            <w:r w:rsidRPr="0084634E">
              <w:rPr>
                <w:rFonts w:ascii="Times New Roman" w:eastAsiaTheme="majorEastAsia" w:hAnsi="Times New Roman"/>
                <w:bCs/>
                <w:color w:val="000000" w:themeColor="text1"/>
              </w:rPr>
              <w:t>О.М.Александрова</w:t>
            </w:r>
            <w:proofErr w:type="spellEnd"/>
            <w:r w:rsidRPr="0084634E">
              <w:rPr>
                <w:rFonts w:ascii="Times New Roman" w:eastAsiaTheme="majorEastAsia" w:hAnsi="Times New Roman"/>
                <w:bCs/>
                <w:color w:val="000000" w:themeColor="text1"/>
              </w:rPr>
              <w:t>, О.В. Загоровская, С.И. Богданов и др.]. - М.:  Просвещение, 2019.</w:t>
            </w:r>
          </w:p>
          <w:p w14:paraId="0CE8189A" w14:textId="77777777" w:rsidR="0084634E" w:rsidRPr="0084634E" w:rsidRDefault="0084634E" w:rsidP="00C4374E">
            <w:pPr>
              <w:pStyle w:val="a9"/>
              <w:keepNext/>
              <w:keepLines/>
              <w:widowControl w:val="0"/>
              <w:numPr>
                <w:ilvl w:val="0"/>
                <w:numId w:val="364"/>
              </w:numPr>
              <w:suppressAutoHyphens/>
              <w:ind w:left="366"/>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Авторы: О.М. Александрова, О.В. Загоровская, С.И. Богданов и др.</w:t>
            </w:r>
          </w:p>
          <w:p w14:paraId="3F049706" w14:textId="77777777" w:rsidR="0084634E" w:rsidRPr="0084634E" w:rsidRDefault="0084634E" w:rsidP="00C4374E">
            <w:pPr>
              <w:pStyle w:val="a9"/>
              <w:keepNext/>
              <w:keepLines/>
              <w:widowControl w:val="0"/>
              <w:numPr>
                <w:ilvl w:val="0"/>
                <w:numId w:val="364"/>
              </w:numPr>
              <w:suppressAutoHyphens/>
              <w:ind w:left="366"/>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язык».6 класс. – М.: «Учебная литература», 2019.Авторы – составители: О.М. Александрова, О.В. Загоровская, С.И. Богданов и др.</w:t>
            </w:r>
          </w:p>
          <w:p w14:paraId="2E229B2C" w14:textId="77777777" w:rsidR="0084634E" w:rsidRPr="0084634E" w:rsidRDefault="0084634E" w:rsidP="00C4374E">
            <w:pPr>
              <w:pStyle w:val="a8"/>
              <w:numPr>
                <w:ilvl w:val="0"/>
                <w:numId w:val="364"/>
              </w:numPr>
              <w:shd w:val="clear" w:color="auto" w:fill="FFFFFF"/>
              <w:spacing w:before="0" w:beforeAutospacing="0" w:after="0" w:afterAutospacing="0"/>
              <w:ind w:left="366"/>
              <w:jc w:val="both"/>
              <w:rPr>
                <w:rFonts w:ascii="Times New Roman" w:hAnsi="Times New Roman"/>
                <w:color w:val="181818"/>
              </w:rPr>
            </w:pPr>
            <w:r w:rsidRPr="0084634E">
              <w:rPr>
                <w:rFonts w:ascii="Times New Roman" w:hAnsi="Times New Roman"/>
                <w:color w:val="000000"/>
              </w:rPr>
              <w:t>Голуб И.Б. Риторика: учебное пособие. М., Эксмо, 2005</w:t>
            </w:r>
          </w:p>
          <w:p w14:paraId="00A7A03C" w14:textId="77777777" w:rsidR="0084634E" w:rsidRPr="0084634E" w:rsidRDefault="0084634E" w:rsidP="00C4374E">
            <w:pPr>
              <w:pStyle w:val="a8"/>
              <w:numPr>
                <w:ilvl w:val="0"/>
                <w:numId w:val="364"/>
              </w:numPr>
              <w:shd w:val="clear" w:color="auto" w:fill="FFFFFF"/>
              <w:spacing w:before="0" w:beforeAutospacing="0" w:after="0" w:afterAutospacing="0"/>
              <w:ind w:left="366"/>
              <w:jc w:val="both"/>
              <w:rPr>
                <w:rFonts w:ascii="Times New Roman" w:hAnsi="Times New Roman"/>
                <w:color w:val="000000"/>
              </w:rPr>
            </w:pPr>
            <w:proofErr w:type="spellStart"/>
            <w:r w:rsidRPr="0084634E">
              <w:rPr>
                <w:rFonts w:ascii="Times New Roman" w:hAnsi="Times New Roman"/>
                <w:color w:val="000000"/>
              </w:rPr>
              <w:t>Горбачевич</w:t>
            </w:r>
            <w:proofErr w:type="spellEnd"/>
            <w:r w:rsidRPr="0084634E">
              <w:rPr>
                <w:rFonts w:ascii="Times New Roman" w:hAnsi="Times New Roman"/>
                <w:color w:val="000000"/>
              </w:rPr>
              <w:t xml:space="preserve"> К. С. Словарь трудностей произношения и ударения в современном русском языке. СПб., 2000.</w:t>
            </w:r>
          </w:p>
          <w:p w14:paraId="39BAC895" w14:textId="77777777" w:rsidR="0084634E" w:rsidRPr="0084634E" w:rsidRDefault="0084634E" w:rsidP="00C4374E">
            <w:pPr>
              <w:pStyle w:val="a9"/>
              <w:widowControl w:val="0"/>
              <w:numPr>
                <w:ilvl w:val="0"/>
                <w:numId w:val="364"/>
              </w:numPr>
              <w:suppressAutoHyphens/>
              <w:ind w:left="366"/>
              <w:contextualSpacing w:val="0"/>
              <w:rPr>
                <w:rFonts w:ascii="Times New Roman" w:hAnsi="Times New Roman"/>
              </w:rPr>
            </w:pPr>
            <w:r w:rsidRPr="0084634E">
              <w:rPr>
                <w:rFonts w:ascii="Times New Roman" w:hAnsi="Times New Roman"/>
                <w:color w:val="000000"/>
              </w:rPr>
              <w:t>Львова С.И. Уроки словесности. 5 - 9 классы. М., Дрофа, 2000</w:t>
            </w:r>
          </w:p>
        </w:tc>
      </w:tr>
      <w:tr w:rsidR="0084634E" w:rsidRPr="0084634E" w14:paraId="6FDFC5F1" w14:textId="77777777" w:rsidTr="0084634E">
        <w:trPr>
          <w:jc w:val="right"/>
        </w:trPr>
        <w:tc>
          <w:tcPr>
            <w:tcW w:w="2044" w:type="dxa"/>
          </w:tcPr>
          <w:p w14:paraId="1F559AFC"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7845" w:type="dxa"/>
          </w:tcPr>
          <w:p w14:paraId="322776A9" w14:textId="77777777" w:rsidR="0084634E" w:rsidRPr="0084634E" w:rsidRDefault="0084634E" w:rsidP="00C4374E">
            <w:pPr>
              <w:pStyle w:val="a9"/>
              <w:widowControl w:val="0"/>
              <w:numPr>
                <w:ilvl w:val="0"/>
                <w:numId w:val="365"/>
              </w:numPr>
              <w:shd w:val="clear" w:color="auto" w:fill="FFFFFF"/>
              <w:suppressAutoHyphens/>
              <w:ind w:left="366"/>
              <w:contextualSpacing w:val="0"/>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6 класс»: учебное пособие для общеобразовательных организаций / [</w:t>
            </w:r>
            <w:proofErr w:type="spellStart"/>
            <w:r w:rsidRPr="0084634E">
              <w:rPr>
                <w:rFonts w:ascii="Times New Roman" w:eastAsia="Times New Roman" w:hAnsi="Times New Roman"/>
                <w:color w:val="000000"/>
              </w:rPr>
              <w:t>О.М.Александрова</w:t>
            </w:r>
            <w:proofErr w:type="spellEnd"/>
            <w:r w:rsidRPr="0084634E">
              <w:rPr>
                <w:rFonts w:ascii="Times New Roman" w:eastAsia="Times New Roman" w:hAnsi="Times New Roman"/>
                <w:color w:val="000000"/>
              </w:rPr>
              <w:t xml:space="preserve"> и др.]. – М.: Просвещение, 2021.</w:t>
            </w:r>
          </w:p>
          <w:p w14:paraId="2F000551" w14:textId="77777777" w:rsidR="0084634E" w:rsidRPr="0084634E" w:rsidRDefault="0084634E" w:rsidP="00C4374E">
            <w:pPr>
              <w:pStyle w:val="c8"/>
              <w:numPr>
                <w:ilvl w:val="0"/>
                <w:numId w:val="365"/>
              </w:numPr>
              <w:shd w:val="clear" w:color="auto" w:fill="FFFFFF"/>
              <w:spacing w:before="0" w:beforeAutospacing="0" w:after="0" w:afterAutospacing="0"/>
              <w:ind w:left="366"/>
              <w:jc w:val="both"/>
              <w:rPr>
                <w:color w:val="000000"/>
              </w:rPr>
            </w:pPr>
            <w:r w:rsidRPr="0084634E">
              <w:rPr>
                <w:rStyle w:val="c5"/>
                <w:color w:val="000000"/>
              </w:rPr>
              <w:t xml:space="preserve">Словарь литературных терминов / Сост. И.В. Клюхина. – 2-е изд., </w:t>
            </w:r>
            <w:proofErr w:type="spellStart"/>
            <w:r w:rsidRPr="0084634E">
              <w:rPr>
                <w:rStyle w:val="c5"/>
                <w:color w:val="000000"/>
              </w:rPr>
              <w:t>перераб</w:t>
            </w:r>
            <w:proofErr w:type="spellEnd"/>
            <w:r w:rsidRPr="0084634E">
              <w:rPr>
                <w:rStyle w:val="c5"/>
                <w:color w:val="000000"/>
              </w:rPr>
              <w:t>. – М.: ВАКО, 2011. – 96 с. – (Школьный словарик).</w:t>
            </w:r>
          </w:p>
          <w:p w14:paraId="2ED8B8B0" w14:textId="77777777" w:rsidR="0084634E" w:rsidRPr="0084634E" w:rsidRDefault="0084634E" w:rsidP="00C4374E">
            <w:pPr>
              <w:pStyle w:val="c28"/>
              <w:numPr>
                <w:ilvl w:val="0"/>
                <w:numId w:val="365"/>
              </w:numPr>
              <w:shd w:val="clear" w:color="auto" w:fill="FFFFFF"/>
              <w:spacing w:before="0" w:beforeAutospacing="0" w:after="0" w:afterAutospacing="0"/>
              <w:ind w:left="366"/>
              <w:jc w:val="both"/>
              <w:rPr>
                <w:color w:val="000000"/>
              </w:rPr>
            </w:pPr>
            <w:r w:rsidRPr="0084634E">
              <w:rPr>
                <w:rStyle w:val="c3"/>
                <w:color w:val="000000"/>
              </w:rPr>
              <w:t>Программа общеобразовательных учреждений  5 - 11 классы (базовый уровень) под редакцией В.Я. Коровиной. Допущено Министерством образования и науки РФ,</w:t>
            </w:r>
            <w:r w:rsidRPr="0084634E">
              <w:rPr>
                <w:color w:val="000000"/>
              </w:rPr>
              <w:t xml:space="preserve"> </w:t>
            </w:r>
            <w:r w:rsidRPr="0084634E">
              <w:rPr>
                <w:rStyle w:val="c3"/>
                <w:color w:val="000000"/>
              </w:rPr>
              <w:t>2006 г.</w:t>
            </w:r>
          </w:p>
          <w:p w14:paraId="4B31FD9F" w14:textId="77777777" w:rsidR="0084634E" w:rsidRPr="0084634E" w:rsidRDefault="0084634E" w:rsidP="00C4374E">
            <w:pPr>
              <w:pStyle w:val="c8"/>
              <w:numPr>
                <w:ilvl w:val="0"/>
                <w:numId w:val="365"/>
              </w:numPr>
              <w:shd w:val="clear" w:color="auto" w:fill="FFFFFF"/>
              <w:spacing w:before="0" w:beforeAutospacing="0" w:after="0" w:afterAutospacing="0"/>
              <w:ind w:left="366"/>
              <w:jc w:val="both"/>
              <w:rPr>
                <w:color w:val="000000"/>
              </w:rPr>
            </w:pPr>
            <w:r w:rsidRPr="0084634E">
              <w:rPr>
                <w:rStyle w:val="c3"/>
                <w:color w:val="000000"/>
              </w:rPr>
              <w:t>Егорова Н.В. Универсальные поурочные разработки по литературе 6 класс. – М.: ВАКО, 2011. – 416 с. – (В помощь школьному учителю).</w:t>
            </w:r>
          </w:p>
          <w:p w14:paraId="57DB93C1" w14:textId="77777777" w:rsidR="0084634E" w:rsidRPr="0084634E" w:rsidRDefault="0084634E" w:rsidP="00C4374E">
            <w:pPr>
              <w:pStyle w:val="c8"/>
              <w:numPr>
                <w:ilvl w:val="0"/>
                <w:numId w:val="365"/>
              </w:numPr>
              <w:shd w:val="clear" w:color="auto" w:fill="FFFFFF"/>
              <w:spacing w:before="0" w:beforeAutospacing="0" w:after="0" w:afterAutospacing="0"/>
              <w:ind w:left="366"/>
              <w:jc w:val="both"/>
              <w:rPr>
                <w:color w:val="000000"/>
              </w:rPr>
            </w:pPr>
            <w:r w:rsidRPr="0084634E">
              <w:rPr>
                <w:rStyle w:val="c3"/>
                <w:color w:val="000000"/>
              </w:rPr>
              <w:t xml:space="preserve">Золотарева И.В., Егорова Н.В. Универсальные поурочные разработки по литературе. 6 класс. – 3-е изд., </w:t>
            </w:r>
            <w:proofErr w:type="spellStart"/>
            <w:r w:rsidRPr="0084634E">
              <w:rPr>
                <w:rStyle w:val="c3"/>
                <w:color w:val="000000"/>
              </w:rPr>
              <w:t>перераб</w:t>
            </w:r>
            <w:proofErr w:type="spellEnd"/>
            <w:r w:rsidRPr="0084634E">
              <w:rPr>
                <w:rStyle w:val="c3"/>
                <w:color w:val="000000"/>
              </w:rPr>
              <w:t>. и доп. - М: ВАКО, 2007.</w:t>
            </w:r>
          </w:p>
          <w:p w14:paraId="1DC02889" w14:textId="77777777" w:rsidR="0084634E" w:rsidRPr="0084634E" w:rsidRDefault="0084634E" w:rsidP="00C4374E">
            <w:pPr>
              <w:pStyle w:val="a9"/>
              <w:widowControl w:val="0"/>
              <w:numPr>
                <w:ilvl w:val="0"/>
                <w:numId w:val="365"/>
              </w:numPr>
              <w:suppressAutoHyphens/>
              <w:ind w:left="366"/>
              <w:contextualSpacing w:val="0"/>
              <w:rPr>
                <w:rFonts w:ascii="Times New Roman" w:hAnsi="Times New Roman"/>
              </w:rPr>
            </w:pPr>
            <w:r w:rsidRPr="0084634E">
              <w:rPr>
                <w:rStyle w:val="c3"/>
                <w:rFonts w:ascii="Times New Roman" w:hAnsi="Times New Roman"/>
                <w:color w:val="000000"/>
              </w:rPr>
              <w:t>5.Коровина В.Я. и др. Читаем, думаем, спорим ...: Дидактический материал по литературе: 6 класс / В.Я. Коровина, В.П. Журавлев, В.И. Коровин. – 7-е изд. – М.: Просвещение, 2011.</w:t>
            </w:r>
          </w:p>
        </w:tc>
      </w:tr>
      <w:tr w:rsidR="0084634E" w:rsidRPr="0084634E" w14:paraId="71B38A68" w14:textId="77777777" w:rsidTr="0084634E">
        <w:trPr>
          <w:jc w:val="right"/>
        </w:trPr>
        <w:tc>
          <w:tcPr>
            <w:tcW w:w="2044" w:type="dxa"/>
          </w:tcPr>
          <w:p w14:paraId="76B994E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Иностранный язык</w:t>
            </w:r>
          </w:p>
        </w:tc>
        <w:tc>
          <w:tcPr>
            <w:tcW w:w="7845" w:type="dxa"/>
          </w:tcPr>
          <w:p w14:paraId="4892408D" w14:textId="77777777" w:rsidR="0084634E" w:rsidRPr="0084634E" w:rsidRDefault="0084634E" w:rsidP="00C4374E">
            <w:pPr>
              <w:pStyle w:val="af2"/>
              <w:numPr>
                <w:ilvl w:val="0"/>
                <w:numId w:val="348"/>
              </w:numPr>
              <w:rPr>
                <w:sz w:val="24"/>
                <w:szCs w:val="24"/>
              </w:rPr>
            </w:pPr>
            <w:r w:rsidRPr="0084634E">
              <w:rPr>
                <w:sz w:val="24"/>
                <w:szCs w:val="24"/>
              </w:rPr>
              <w:t xml:space="preserve">Учебник: Английский язык. 6 </w:t>
            </w:r>
            <w:proofErr w:type="spellStart"/>
            <w:r w:rsidRPr="0084634E">
              <w:rPr>
                <w:sz w:val="24"/>
                <w:szCs w:val="24"/>
              </w:rPr>
              <w:t>кл</w:t>
            </w:r>
            <w:proofErr w:type="spellEnd"/>
            <w:r w:rsidRPr="0084634E">
              <w:rPr>
                <w:sz w:val="24"/>
                <w:szCs w:val="24"/>
              </w:rPr>
              <w:t xml:space="preserve">. В 2 ч.: / </w:t>
            </w:r>
            <w:proofErr w:type="spellStart"/>
            <w:r w:rsidRPr="0084634E">
              <w:rPr>
                <w:sz w:val="24"/>
                <w:szCs w:val="24"/>
              </w:rPr>
              <w:t>О.В.Афанасьева</w:t>
            </w:r>
            <w:proofErr w:type="spellEnd"/>
            <w:r w:rsidRPr="0084634E">
              <w:rPr>
                <w:sz w:val="24"/>
                <w:szCs w:val="24"/>
              </w:rPr>
              <w:t xml:space="preserve">, И.В. Михеева, </w:t>
            </w:r>
            <w:proofErr w:type="spellStart"/>
            <w:r w:rsidRPr="0084634E">
              <w:rPr>
                <w:sz w:val="24"/>
                <w:szCs w:val="24"/>
              </w:rPr>
              <w:t>К.М.Баранова</w:t>
            </w:r>
            <w:proofErr w:type="spellEnd"/>
            <w:r w:rsidRPr="0084634E">
              <w:rPr>
                <w:sz w:val="24"/>
                <w:szCs w:val="24"/>
              </w:rPr>
              <w:t>. – 7-е издание. – М.: Дрофа, 2019</w:t>
            </w:r>
          </w:p>
          <w:p w14:paraId="2DC34AF3" w14:textId="77777777" w:rsidR="0084634E" w:rsidRPr="0084634E" w:rsidRDefault="0084634E" w:rsidP="00C4374E">
            <w:pPr>
              <w:pStyle w:val="af2"/>
              <w:numPr>
                <w:ilvl w:val="0"/>
                <w:numId w:val="348"/>
              </w:numPr>
              <w:jc w:val="left"/>
              <w:rPr>
                <w:sz w:val="24"/>
                <w:szCs w:val="24"/>
                <w:lang w:eastAsia="ru-RU"/>
              </w:rPr>
            </w:pPr>
            <w:r w:rsidRPr="0084634E">
              <w:rPr>
                <w:sz w:val="24"/>
                <w:szCs w:val="24"/>
              </w:rPr>
              <w:t xml:space="preserve">Рабочая тетрадь. Английский язык. 6 </w:t>
            </w:r>
            <w:proofErr w:type="spellStart"/>
            <w:r w:rsidRPr="0084634E">
              <w:rPr>
                <w:sz w:val="24"/>
                <w:szCs w:val="24"/>
              </w:rPr>
              <w:t>кл</w:t>
            </w:r>
            <w:proofErr w:type="spellEnd"/>
            <w:r w:rsidRPr="0084634E">
              <w:rPr>
                <w:sz w:val="24"/>
                <w:szCs w:val="24"/>
              </w:rPr>
              <w:t xml:space="preserve">. В 2 ч.: / </w:t>
            </w:r>
            <w:proofErr w:type="spellStart"/>
            <w:r w:rsidRPr="0084634E">
              <w:rPr>
                <w:sz w:val="24"/>
                <w:szCs w:val="24"/>
              </w:rPr>
              <w:t>О.В.Афанасьева</w:t>
            </w:r>
            <w:proofErr w:type="spellEnd"/>
            <w:r w:rsidRPr="0084634E">
              <w:rPr>
                <w:sz w:val="24"/>
                <w:szCs w:val="24"/>
              </w:rPr>
              <w:t xml:space="preserve">, И.В. Михеева, </w:t>
            </w:r>
            <w:proofErr w:type="spellStart"/>
            <w:r w:rsidRPr="0084634E">
              <w:rPr>
                <w:sz w:val="24"/>
                <w:szCs w:val="24"/>
              </w:rPr>
              <w:t>К.М.Баранова</w:t>
            </w:r>
            <w:proofErr w:type="spellEnd"/>
            <w:r w:rsidRPr="0084634E">
              <w:rPr>
                <w:sz w:val="24"/>
                <w:szCs w:val="24"/>
              </w:rPr>
              <w:t>. – М.: Дрофа, 2019</w:t>
            </w:r>
          </w:p>
          <w:p w14:paraId="381F0B11" w14:textId="77777777" w:rsidR="0084634E" w:rsidRPr="0084634E" w:rsidRDefault="0084634E" w:rsidP="00C4374E">
            <w:pPr>
              <w:pStyle w:val="af2"/>
              <w:numPr>
                <w:ilvl w:val="0"/>
                <w:numId w:val="348"/>
              </w:numPr>
              <w:rPr>
                <w:sz w:val="24"/>
                <w:szCs w:val="24"/>
              </w:rPr>
            </w:pPr>
            <w:hyperlink r:id="rId105" w:history="1">
              <w:r w:rsidRPr="0084634E">
                <w:rPr>
                  <w:sz w:val="24"/>
                  <w:szCs w:val="24"/>
                </w:rPr>
                <w:t>https://uchi.ru/</w:t>
              </w:r>
            </w:hyperlink>
            <w:r w:rsidRPr="0084634E">
              <w:rPr>
                <w:sz w:val="24"/>
                <w:szCs w:val="24"/>
              </w:rPr>
              <w:t xml:space="preserve"> - онлайн-платформа по изучению английского языка</w:t>
            </w:r>
          </w:p>
          <w:p w14:paraId="19F86D42" w14:textId="77777777" w:rsidR="0084634E" w:rsidRPr="0084634E" w:rsidRDefault="0084634E" w:rsidP="00C4374E">
            <w:pPr>
              <w:pStyle w:val="af2"/>
              <w:numPr>
                <w:ilvl w:val="0"/>
                <w:numId w:val="348"/>
              </w:numPr>
              <w:rPr>
                <w:rFonts w:eastAsia="Times New Roman"/>
                <w:sz w:val="24"/>
                <w:szCs w:val="24"/>
                <w:lang w:eastAsia="ru-RU"/>
              </w:rPr>
            </w:pPr>
            <w:hyperlink r:id="rId106" w:tgtFrame="_blank" w:history="1">
              <w:r w:rsidRPr="0084634E">
                <w:rPr>
                  <w:rFonts w:eastAsia="Times New Roman"/>
                  <w:bCs/>
                  <w:sz w:val="24"/>
                  <w:szCs w:val="24"/>
                  <w:lang w:eastAsia="ru-RU"/>
                </w:rPr>
                <w:t>resh.edu.ru</w:t>
              </w:r>
            </w:hyperlink>
            <w:r w:rsidRPr="0084634E">
              <w:rPr>
                <w:rFonts w:eastAsia="Times New Roman"/>
                <w:sz w:val="24"/>
                <w:szCs w:val="24"/>
                <w:lang w:eastAsia="ru-RU"/>
              </w:rPr>
              <w:t xml:space="preserve"> – Российская электронная школа - </w:t>
            </w:r>
            <w:r w:rsidRPr="0084634E">
              <w:rPr>
                <w:sz w:val="24"/>
                <w:szCs w:val="24"/>
              </w:rPr>
              <w:t>здесь даны интерактивные уроки по всему школьному курсу с 1 по 11 класс по всем предметам (в том числе иностранные языки: английский, испанский, немецкий и французский).</w:t>
            </w:r>
          </w:p>
          <w:p w14:paraId="6A844DE6" w14:textId="77777777" w:rsidR="0084634E" w:rsidRPr="0084634E" w:rsidRDefault="0084634E" w:rsidP="00C4374E">
            <w:pPr>
              <w:pStyle w:val="af2"/>
              <w:numPr>
                <w:ilvl w:val="0"/>
                <w:numId w:val="348"/>
              </w:numPr>
              <w:rPr>
                <w:sz w:val="24"/>
                <w:szCs w:val="24"/>
              </w:rPr>
            </w:pPr>
            <w:hyperlink r:id="rId107" w:tgtFrame="_blank" w:history="1">
              <w:r w:rsidRPr="0084634E">
                <w:rPr>
                  <w:rStyle w:val="af7"/>
                  <w:sz w:val="24"/>
                  <w:szCs w:val="24"/>
                </w:rPr>
                <w:t>yaklass.ru</w:t>
              </w:r>
            </w:hyperlink>
            <w:r w:rsidRPr="0084634E">
              <w:rPr>
                <w:sz w:val="24"/>
                <w:szCs w:val="24"/>
              </w:rPr>
              <w:t xml:space="preserve"> - На портале есть разделы, посвященные всем школьным предметам, есть раздел «Переменка», в который авторы включили занимательные задачи на логику. Прежде, чем приступать к выполнению задания, дети могут повторить или изучить теорию по предмету. Каждое задание имеет определенный вес в баллах. Система ведет подсчет и накопление баллов. </w:t>
            </w:r>
          </w:p>
          <w:p w14:paraId="70AD50FC" w14:textId="77777777" w:rsidR="0084634E" w:rsidRPr="0084634E" w:rsidRDefault="0084634E" w:rsidP="00C4374E">
            <w:pPr>
              <w:pStyle w:val="af2"/>
              <w:numPr>
                <w:ilvl w:val="0"/>
                <w:numId w:val="348"/>
              </w:numPr>
              <w:rPr>
                <w:rFonts w:eastAsia="Times New Roman"/>
                <w:sz w:val="24"/>
                <w:szCs w:val="24"/>
                <w:lang w:eastAsia="ru-RU"/>
              </w:rPr>
            </w:pPr>
            <w:hyperlink r:id="rId108" w:tgtFrame="_blank" w:history="1">
              <w:proofErr w:type="spellStart"/>
              <w:r w:rsidRPr="0084634E">
                <w:rPr>
                  <w:sz w:val="24"/>
                  <w:szCs w:val="24"/>
                  <w:shd w:val="clear" w:color="auto" w:fill="FFFFFF"/>
                </w:rPr>
                <w:t>Puzzle</w:t>
              </w:r>
              <w:proofErr w:type="spellEnd"/>
              <w:r w:rsidRPr="0084634E">
                <w:rPr>
                  <w:sz w:val="24"/>
                  <w:szCs w:val="24"/>
                  <w:shd w:val="clear" w:color="auto" w:fill="FFFFFF"/>
                </w:rPr>
                <w:t xml:space="preserve"> English</w:t>
              </w:r>
            </w:hyperlink>
            <w:r w:rsidRPr="0084634E">
              <w:rPr>
                <w:sz w:val="24"/>
                <w:szCs w:val="24"/>
                <w:shd w:val="clear" w:color="auto" w:fill="FFFFFF"/>
              </w:rPr>
              <w:t> — множество видеоуроков на разные темы: разбор грамматики, секреты и советы по изучению языка,</w:t>
            </w:r>
          </w:p>
          <w:p w14:paraId="4408CAFC" w14:textId="77777777" w:rsidR="0084634E" w:rsidRPr="0084634E" w:rsidRDefault="0084634E" w:rsidP="00C4374E">
            <w:pPr>
              <w:pStyle w:val="af2"/>
              <w:numPr>
                <w:ilvl w:val="0"/>
                <w:numId w:val="348"/>
              </w:numPr>
              <w:rPr>
                <w:sz w:val="24"/>
                <w:szCs w:val="24"/>
                <w:shd w:val="clear" w:color="auto" w:fill="FFFFFF"/>
              </w:rPr>
            </w:pPr>
            <w:hyperlink r:id="rId109" w:history="1">
              <w:r w:rsidRPr="0084634E">
                <w:rPr>
                  <w:sz w:val="24"/>
                  <w:szCs w:val="24"/>
                  <w:shd w:val="clear" w:color="auto" w:fill="FFFFFF"/>
                </w:rPr>
                <w:t>http://lessons.study.ru</w:t>
              </w:r>
            </w:hyperlink>
            <w:r w:rsidRPr="0084634E">
              <w:rPr>
                <w:sz w:val="24"/>
                <w:szCs w:val="24"/>
                <w:shd w:val="clear" w:color="auto" w:fill="FFFFFF"/>
              </w:rPr>
              <w:t> - все для тех, кому нужен английский язык</w:t>
            </w:r>
          </w:p>
          <w:p w14:paraId="205FEDB5" w14:textId="77777777" w:rsidR="0084634E" w:rsidRPr="0084634E" w:rsidRDefault="0084634E" w:rsidP="00C4374E">
            <w:pPr>
              <w:pStyle w:val="af2"/>
              <w:numPr>
                <w:ilvl w:val="0"/>
                <w:numId w:val="348"/>
              </w:numPr>
              <w:rPr>
                <w:sz w:val="24"/>
                <w:szCs w:val="24"/>
                <w:shd w:val="clear" w:color="auto" w:fill="FFFFFF"/>
              </w:rPr>
            </w:pPr>
            <w:hyperlink r:id="rId110" w:history="1">
              <w:r w:rsidRPr="0084634E">
                <w:rPr>
                  <w:sz w:val="24"/>
                  <w:szCs w:val="24"/>
                  <w:shd w:val="clear" w:color="auto" w:fill="FFFFFF"/>
                </w:rPr>
                <w:t>http://school-collection.edu.ru</w:t>
              </w:r>
            </w:hyperlink>
            <w:r w:rsidRPr="0084634E">
              <w:rPr>
                <w:sz w:val="24"/>
                <w:szCs w:val="24"/>
                <w:shd w:val="clear" w:color="auto" w:fill="FFFFFF"/>
              </w:rPr>
              <w:t> – Единая коллекция цифровых образовательных ресурсов</w:t>
            </w:r>
          </w:p>
          <w:p w14:paraId="1B2EE929" w14:textId="77777777" w:rsidR="0084634E" w:rsidRPr="0084634E" w:rsidRDefault="0084634E" w:rsidP="00C4374E">
            <w:pPr>
              <w:pStyle w:val="af2"/>
              <w:numPr>
                <w:ilvl w:val="0"/>
                <w:numId w:val="348"/>
              </w:numPr>
              <w:jc w:val="left"/>
              <w:rPr>
                <w:sz w:val="24"/>
                <w:szCs w:val="24"/>
                <w:lang w:eastAsia="ru-RU"/>
              </w:rPr>
            </w:pPr>
            <w:hyperlink r:id="rId111" w:history="1">
              <w:r w:rsidRPr="0084634E">
                <w:rPr>
                  <w:rFonts w:eastAsia="Times New Roman"/>
                  <w:sz w:val="24"/>
                  <w:szCs w:val="24"/>
                  <w:lang w:eastAsia="ru-RU"/>
                </w:rPr>
                <w:t>http://www.it-n.ru/-</w:t>
              </w:r>
            </w:hyperlink>
            <w:r w:rsidRPr="0084634E">
              <w:rPr>
                <w:rFonts w:eastAsia="Times New Roman"/>
                <w:sz w:val="24"/>
                <w:szCs w:val="24"/>
                <w:lang w:eastAsia="ru-RU"/>
              </w:rPr>
              <w:t>         Сеть творческих учителей</w:t>
            </w:r>
          </w:p>
        </w:tc>
      </w:tr>
      <w:tr w:rsidR="0084634E" w:rsidRPr="0084634E" w14:paraId="3B9B5EC4" w14:textId="77777777" w:rsidTr="0084634E">
        <w:trPr>
          <w:jc w:val="right"/>
        </w:trPr>
        <w:tc>
          <w:tcPr>
            <w:tcW w:w="2044" w:type="dxa"/>
          </w:tcPr>
          <w:p w14:paraId="0FD1A0A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Математика</w:t>
            </w:r>
          </w:p>
        </w:tc>
        <w:tc>
          <w:tcPr>
            <w:tcW w:w="7845" w:type="dxa"/>
          </w:tcPr>
          <w:p w14:paraId="780E1870"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shd w:val="clear" w:color="auto" w:fill="FFFFFF"/>
              </w:rPr>
              <w:t xml:space="preserve">Математика. Методические рекомендации. 6 класс : учеб. пособие для </w:t>
            </w:r>
            <w:proofErr w:type="spellStart"/>
            <w:r w:rsidRPr="0084634E">
              <w:rPr>
                <w:rFonts w:ascii="Times New Roman" w:hAnsi="Times New Roman"/>
                <w:shd w:val="clear" w:color="auto" w:fill="FFFFFF"/>
              </w:rPr>
              <w:t>общеобразоват</w:t>
            </w:r>
            <w:proofErr w:type="spellEnd"/>
            <w:r w:rsidRPr="0084634E">
              <w:rPr>
                <w:rFonts w:ascii="Times New Roman" w:hAnsi="Times New Roman"/>
                <w:shd w:val="clear" w:color="auto" w:fill="FFFFFF"/>
              </w:rPr>
              <w:t xml:space="preserve">. организаций / М. К. Потапов, А. В. </w:t>
            </w:r>
            <w:proofErr w:type="spellStart"/>
            <w:r w:rsidRPr="0084634E">
              <w:rPr>
                <w:rFonts w:ascii="Times New Roman" w:hAnsi="Times New Roman"/>
                <w:shd w:val="clear" w:color="auto" w:fill="FFFFFF"/>
              </w:rPr>
              <w:t>Шевкин</w:t>
            </w:r>
            <w:proofErr w:type="spellEnd"/>
            <w:r w:rsidRPr="0084634E">
              <w:rPr>
                <w:rFonts w:ascii="Times New Roman" w:hAnsi="Times New Roman"/>
                <w:shd w:val="clear" w:color="auto" w:fill="FFFFFF"/>
              </w:rPr>
              <w:t>. — М. : Просвещение</w:t>
            </w:r>
          </w:p>
          <w:p w14:paraId="4FCC69BD"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http://www.legion.ru</w:t>
            </w:r>
          </w:p>
          <w:p w14:paraId="7001449C"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 xml:space="preserve">Математика. Дидактические материалы. 6 класс: учебное издание/ </w:t>
            </w:r>
            <w:proofErr w:type="spellStart"/>
            <w:r w:rsidRPr="0084634E">
              <w:rPr>
                <w:rFonts w:ascii="Times New Roman" w:hAnsi="Times New Roman"/>
              </w:rPr>
              <w:t>М.К.Потапов</w:t>
            </w:r>
            <w:proofErr w:type="spellEnd"/>
            <w:r w:rsidRPr="0084634E">
              <w:rPr>
                <w:rFonts w:ascii="Times New Roman" w:hAnsi="Times New Roman"/>
              </w:rPr>
              <w:t xml:space="preserve">, </w:t>
            </w:r>
            <w:proofErr w:type="spellStart"/>
            <w:r w:rsidRPr="0084634E">
              <w:rPr>
                <w:rFonts w:ascii="Times New Roman" w:hAnsi="Times New Roman"/>
              </w:rPr>
              <w:t>А.В.Шевкин</w:t>
            </w:r>
            <w:proofErr w:type="spellEnd"/>
            <w:r w:rsidRPr="0084634E">
              <w:rPr>
                <w:rFonts w:ascii="Times New Roman" w:hAnsi="Times New Roman"/>
                <w:shd w:val="clear" w:color="auto" w:fill="FFFFFF"/>
              </w:rPr>
              <w:t>— М. : Просвещение</w:t>
            </w:r>
          </w:p>
          <w:p w14:paraId="7BB2036A"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 xml:space="preserve">http://www.prosv.ru </w:t>
            </w:r>
          </w:p>
          <w:p w14:paraId="7739E554"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lastRenderedPageBreak/>
              <w:t>http:/www.drofa.ru</w:t>
            </w:r>
          </w:p>
          <w:p w14:paraId="031FB00B"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http://www.edu.ru</w:t>
            </w:r>
          </w:p>
          <w:p w14:paraId="71B15874"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 xml:space="preserve">Математика. Тематические тесты. 6 класс: </w:t>
            </w:r>
            <w:r w:rsidRPr="0084634E">
              <w:rPr>
                <w:rFonts w:ascii="Times New Roman" w:hAnsi="Times New Roman"/>
                <w:shd w:val="clear" w:color="auto" w:fill="FFFFFF"/>
              </w:rPr>
              <w:t xml:space="preserve">пособие для </w:t>
            </w:r>
            <w:proofErr w:type="spellStart"/>
            <w:r w:rsidRPr="0084634E">
              <w:rPr>
                <w:rFonts w:ascii="Times New Roman" w:hAnsi="Times New Roman"/>
                <w:shd w:val="clear" w:color="auto" w:fill="FFFFFF"/>
              </w:rPr>
              <w:t>общеобразоват</w:t>
            </w:r>
            <w:proofErr w:type="spellEnd"/>
            <w:r w:rsidRPr="0084634E">
              <w:rPr>
                <w:rFonts w:ascii="Times New Roman" w:hAnsi="Times New Roman"/>
                <w:shd w:val="clear" w:color="auto" w:fill="FFFFFF"/>
              </w:rPr>
              <w:t xml:space="preserve">. организаций / </w:t>
            </w:r>
            <w:proofErr w:type="spellStart"/>
            <w:r w:rsidRPr="0084634E">
              <w:rPr>
                <w:rFonts w:ascii="Times New Roman" w:hAnsi="Times New Roman"/>
                <w:shd w:val="clear" w:color="auto" w:fill="FFFFFF"/>
              </w:rPr>
              <w:t>Н.В.Чулков</w:t>
            </w:r>
            <w:proofErr w:type="spellEnd"/>
            <w:r w:rsidRPr="0084634E">
              <w:rPr>
                <w:rFonts w:ascii="Times New Roman" w:hAnsi="Times New Roman"/>
                <w:shd w:val="clear" w:color="auto" w:fill="FFFFFF"/>
              </w:rPr>
              <w:t xml:space="preserve">, </w:t>
            </w:r>
            <w:proofErr w:type="spellStart"/>
            <w:r w:rsidRPr="0084634E">
              <w:rPr>
                <w:rFonts w:ascii="Times New Roman" w:hAnsi="Times New Roman"/>
                <w:shd w:val="clear" w:color="auto" w:fill="FFFFFF"/>
              </w:rPr>
              <w:t>Е.Ф.Шершнев</w:t>
            </w:r>
            <w:proofErr w:type="spellEnd"/>
            <w:r w:rsidRPr="0084634E">
              <w:rPr>
                <w:rFonts w:ascii="Times New Roman" w:hAnsi="Times New Roman"/>
                <w:shd w:val="clear" w:color="auto" w:fill="FFFFFF"/>
              </w:rPr>
              <w:t>. — М. : Просвещение</w:t>
            </w:r>
          </w:p>
        </w:tc>
      </w:tr>
      <w:tr w:rsidR="0084634E" w:rsidRPr="0084634E" w14:paraId="6E08E993" w14:textId="77777777" w:rsidTr="0084634E">
        <w:trPr>
          <w:jc w:val="right"/>
        </w:trPr>
        <w:tc>
          <w:tcPr>
            <w:tcW w:w="2044" w:type="dxa"/>
          </w:tcPr>
          <w:p w14:paraId="528F6316"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b/>
                <w:sz w:val="24"/>
                <w:szCs w:val="24"/>
              </w:rPr>
              <w:lastRenderedPageBreak/>
              <w:t>История России. Всеобщая история</w:t>
            </w:r>
          </w:p>
        </w:tc>
        <w:tc>
          <w:tcPr>
            <w:tcW w:w="7845" w:type="dxa"/>
          </w:tcPr>
          <w:p w14:paraId="61D933AF"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 xml:space="preserve">Методические рекомендации. 6 класс (к учебнику Е. В. Агибаловой, Г. М. Донского) : пособие для учителей </w:t>
            </w:r>
            <w:proofErr w:type="spellStart"/>
            <w:r w:rsidRPr="0084634E">
              <w:rPr>
                <w:rFonts w:ascii="Times New Roman" w:hAnsi="Times New Roman"/>
              </w:rPr>
              <w:t>общеобразоват</w:t>
            </w:r>
            <w:proofErr w:type="spellEnd"/>
            <w:r w:rsidRPr="0084634E">
              <w:rPr>
                <w:rFonts w:ascii="Times New Roman" w:hAnsi="Times New Roman"/>
              </w:rPr>
              <w:t>. организаций / А. В. Игнатов. —2-е изд. — М. : Просвещение</w:t>
            </w:r>
          </w:p>
          <w:p w14:paraId="64A0A19B"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Всеобщая история. История Средних веков. Проверочные и контрольные работы. 6 класс к учебнику Е.В. Агибаловой и Г.М. Донского / автор Крючкова Е.А.- М., Просвещение</w:t>
            </w:r>
          </w:p>
          <w:p w14:paraId="016499C5"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Рабочая тетрадь к учебнику Е.В. Агибаловой и Г.М. Донского / автор Крючкова Е.А.- М., Просвещение</w:t>
            </w:r>
          </w:p>
          <w:p w14:paraId="0B6BC19C"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История Средних веков. 6 класс: Поурочные планы по учебнику Е.В. Агибаловой, Г.М. Донского / автор Колесниченко Н.Ю. - Волгоград: Учитель</w:t>
            </w:r>
          </w:p>
          <w:p w14:paraId="3FEF2323"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www.krugosvet.ru</w:t>
            </w:r>
          </w:p>
          <w:p w14:paraId="5423D429"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Симонова Е.В. Методическое пособие к учебнику И.Л. Андреева, И.Н. Фёдорова «История России с древнейших времён до конца XVI в. 6 класс»</w:t>
            </w:r>
          </w:p>
          <w:p w14:paraId="7D8F1457"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Концепция единого учебно-методического комплекса по отечественной истории (http://минобрнауки.рф/документы/3483)</w:t>
            </w:r>
          </w:p>
          <w:p w14:paraId="750C3993"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Историко-культурный стандарт (http://минобрнауки.рф/документы/3483)</w:t>
            </w:r>
          </w:p>
          <w:p w14:paraId="7109B2DC"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https://rosuchebnik.ru/material/vseobshchaya-istoriya-istoriya-srednikh-vekov-6-klass-metodicheskoe-po-myasnikov/</w:t>
            </w:r>
          </w:p>
          <w:p w14:paraId="1C1FA8DF"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http://sfery.ru/history/about/189</w:t>
            </w:r>
          </w:p>
          <w:p w14:paraId="059E2BBD"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https://istorichka.edusite.ru/p183aa1.html</w:t>
            </w:r>
          </w:p>
          <w:p w14:paraId="20009208"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http://www.school.edu.ru</w:t>
            </w:r>
          </w:p>
          <w:p w14:paraId="50EF025D"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http://fcior.edu.ru</w:t>
            </w:r>
          </w:p>
          <w:p w14:paraId="7C3A923B"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История России с древнейших времен до начала XVI в. 6 класс: методическое пособие к учебнику И. Л. Андреева, И. Н. Федорова / Е. В. Симонова. — М. : Дрофа</w:t>
            </w:r>
          </w:p>
        </w:tc>
      </w:tr>
      <w:tr w:rsidR="0084634E" w:rsidRPr="0084634E" w14:paraId="53867037" w14:textId="77777777" w:rsidTr="0084634E">
        <w:trPr>
          <w:jc w:val="right"/>
        </w:trPr>
        <w:tc>
          <w:tcPr>
            <w:tcW w:w="2044" w:type="dxa"/>
          </w:tcPr>
          <w:p w14:paraId="66F5AE40"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Обществознание</w:t>
            </w:r>
          </w:p>
        </w:tc>
        <w:tc>
          <w:tcPr>
            <w:tcW w:w="7845" w:type="dxa"/>
          </w:tcPr>
          <w:p w14:paraId="7A2AC535"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 xml:space="preserve">Обществознание. Рабочая программа. Поурочные разработки. 6 класс : учеб. пособие для </w:t>
            </w:r>
            <w:proofErr w:type="spellStart"/>
            <w:r w:rsidRPr="0084634E">
              <w:rPr>
                <w:rFonts w:ascii="Times New Roman" w:hAnsi="Times New Roman"/>
              </w:rPr>
              <w:t>общеобразоват</w:t>
            </w:r>
            <w:proofErr w:type="spellEnd"/>
            <w:r w:rsidRPr="0084634E">
              <w:rPr>
                <w:rFonts w:ascii="Times New Roman" w:hAnsi="Times New Roman"/>
              </w:rPr>
              <w:t xml:space="preserve">. организаций / [Н.И. Городецкая, Л.Ф. Иванова, Т.Е. </w:t>
            </w:r>
            <w:proofErr w:type="spellStart"/>
            <w:r w:rsidRPr="0084634E">
              <w:rPr>
                <w:rFonts w:ascii="Times New Roman" w:hAnsi="Times New Roman"/>
              </w:rPr>
              <w:t>Лискова</w:t>
            </w:r>
            <w:proofErr w:type="spellEnd"/>
            <w:r w:rsidRPr="0084634E">
              <w:rPr>
                <w:rFonts w:ascii="Times New Roman" w:hAnsi="Times New Roman"/>
              </w:rPr>
              <w:t>, Е. Л. Рутковская]. — М. : Просвещение</w:t>
            </w:r>
          </w:p>
          <w:p w14:paraId="55DC7B0A"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http://gogul.tv</w:t>
            </w:r>
          </w:p>
          <w:p w14:paraId="066900FC"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Поурочные разработки по обществознанию. 6 класс: к учебнику Л.Н. Боголюбова и др. «Обществознание. 6 класс». ФГОС / Е.Н. Сорокина. – М.: ВАКО</w:t>
            </w:r>
          </w:p>
          <w:p w14:paraId="05576891"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Тесты по обществознанию: 6 класс: к учебнику Л.Н. Боголюбова и др. «Обществознание. 6 класс». ФГОС / Т.В. Коваль. – М.: Экзамен</w:t>
            </w:r>
          </w:p>
          <w:p w14:paraId="05532BD1"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Контрольно-измерительные материалы. Обществознание. 6 класс: к учебнику Л.Н. Боголюбова и др. «Обществознание. 6 класс». ФГОС / Сост. А.В. Поздеев. – М.: ВАКО</w:t>
            </w:r>
          </w:p>
          <w:p w14:paraId="62C499AF"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http://school-collection.edu.ru/catalog</w:t>
            </w:r>
          </w:p>
          <w:p w14:paraId="2B48C796"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http://fcior.edu.ru</w:t>
            </w:r>
          </w:p>
          <w:p w14:paraId="221D8662"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http://prosvural.blogspot.com/p/blog-page_41.html</w:t>
            </w:r>
          </w:p>
          <w:p w14:paraId="61B91C9D"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http://osminin-history.my1.ru/index/obshhestvoznanie/0-96</w:t>
            </w:r>
          </w:p>
          <w:p w14:paraId="158BAA06"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http://sfery.ru/social/about/231/</w:t>
            </w:r>
          </w:p>
          <w:p w14:paraId="2A066CBE"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 xml:space="preserve">Обществознание. Рабочая тетрадь. 6 класс/ Иванова Л. Ф., </w:t>
            </w:r>
            <w:proofErr w:type="spellStart"/>
            <w:r w:rsidRPr="0084634E">
              <w:rPr>
                <w:rFonts w:ascii="Times New Roman" w:hAnsi="Times New Roman"/>
              </w:rPr>
              <w:t>Хотеенкова</w:t>
            </w:r>
            <w:proofErr w:type="spellEnd"/>
            <w:r w:rsidRPr="0084634E">
              <w:rPr>
                <w:rFonts w:ascii="Times New Roman" w:hAnsi="Times New Roman"/>
              </w:rPr>
              <w:t xml:space="preserve"> Я. В— М. : Просвещение</w:t>
            </w:r>
          </w:p>
        </w:tc>
      </w:tr>
      <w:tr w:rsidR="0084634E" w:rsidRPr="0084634E" w14:paraId="13178D15" w14:textId="77777777" w:rsidTr="0084634E">
        <w:trPr>
          <w:jc w:val="right"/>
        </w:trPr>
        <w:tc>
          <w:tcPr>
            <w:tcW w:w="2044" w:type="dxa"/>
          </w:tcPr>
          <w:p w14:paraId="678BDAD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7845" w:type="dxa"/>
          </w:tcPr>
          <w:p w14:paraId="7B57B41C" w14:textId="77777777" w:rsidR="0084634E" w:rsidRPr="0084634E" w:rsidRDefault="0084634E" w:rsidP="00C4374E">
            <w:pPr>
              <w:pStyle w:val="a9"/>
              <w:widowControl w:val="0"/>
              <w:numPr>
                <w:ilvl w:val="0"/>
                <w:numId w:val="361"/>
              </w:numPr>
              <w:suppressAutoHyphens/>
              <w:contextualSpacing w:val="0"/>
              <w:jc w:val="both"/>
              <w:rPr>
                <w:rFonts w:ascii="Times New Roman" w:hAnsi="Times New Roman"/>
              </w:rPr>
            </w:pPr>
            <w:r w:rsidRPr="0084634E">
              <w:rPr>
                <w:rFonts w:ascii="Times New Roman" w:hAnsi="Times New Roman"/>
              </w:rPr>
              <w:t xml:space="preserve">Герасимова Т.П., </w:t>
            </w:r>
            <w:proofErr w:type="spellStart"/>
            <w:r w:rsidRPr="0084634E">
              <w:rPr>
                <w:rFonts w:ascii="Times New Roman" w:hAnsi="Times New Roman"/>
              </w:rPr>
              <w:t>Неклюкова</w:t>
            </w:r>
            <w:proofErr w:type="spellEnd"/>
            <w:r w:rsidRPr="0084634E">
              <w:rPr>
                <w:rFonts w:ascii="Times New Roman" w:hAnsi="Times New Roman"/>
              </w:rPr>
              <w:t xml:space="preserve"> Н.П. География. Начальный курс. 6 класс. Учебник. – М., Дрофа, 2019 г. ФГОС</w:t>
            </w:r>
          </w:p>
          <w:p w14:paraId="6EA58AFC" w14:textId="77777777" w:rsidR="0084634E" w:rsidRPr="0084634E" w:rsidRDefault="0084634E" w:rsidP="00C4374E">
            <w:pPr>
              <w:pStyle w:val="a9"/>
              <w:widowControl w:val="0"/>
              <w:numPr>
                <w:ilvl w:val="0"/>
                <w:numId w:val="361"/>
              </w:numPr>
              <w:suppressAutoHyphens/>
              <w:contextualSpacing w:val="0"/>
              <w:jc w:val="both"/>
              <w:rPr>
                <w:rStyle w:val="apple-converted-space"/>
                <w:rFonts w:ascii="Times New Roman" w:hAnsi="Times New Roman"/>
              </w:rPr>
            </w:pPr>
            <w:r w:rsidRPr="0084634E">
              <w:rPr>
                <w:rStyle w:val="apple-converted-space"/>
                <w:rFonts w:ascii="Times New Roman" w:hAnsi="Times New Roman"/>
              </w:rPr>
              <w:lastRenderedPageBreak/>
              <w:t xml:space="preserve">Громова Т.П. </w:t>
            </w:r>
            <w:r w:rsidRPr="0084634E">
              <w:rPr>
                <w:rStyle w:val="apple-style-span"/>
                <w:rFonts w:ascii="Times New Roman" w:hAnsi="Times New Roman"/>
                <w:bCs/>
              </w:rPr>
              <w:t>География. Начальный курс. 6 класс. Методическое пособие к учебнику Т.П. Герасимовой. – М., Дрофа, 2019 ФГОС</w:t>
            </w:r>
            <w:r w:rsidRPr="0084634E">
              <w:rPr>
                <w:rStyle w:val="apple-converted-space"/>
                <w:rFonts w:ascii="Times New Roman" w:hAnsi="Times New Roman"/>
              </w:rPr>
              <w:t> </w:t>
            </w:r>
          </w:p>
          <w:p w14:paraId="5FD1C647" w14:textId="77777777" w:rsidR="0084634E" w:rsidRPr="0084634E" w:rsidRDefault="0084634E" w:rsidP="00C4374E">
            <w:pPr>
              <w:pStyle w:val="a9"/>
              <w:widowControl w:val="0"/>
              <w:numPr>
                <w:ilvl w:val="0"/>
                <w:numId w:val="361"/>
              </w:numPr>
              <w:suppressAutoHyphens/>
              <w:contextualSpacing w:val="0"/>
              <w:jc w:val="both"/>
              <w:rPr>
                <w:rFonts w:ascii="Times New Roman" w:hAnsi="Times New Roman"/>
                <w:noProof/>
              </w:rPr>
            </w:pPr>
            <w:r w:rsidRPr="0084634E">
              <w:rPr>
                <w:rFonts w:ascii="Times New Roman" w:hAnsi="Times New Roman"/>
              </w:rPr>
              <w:t xml:space="preserve">Карташева Т.А., </w:t>
            </w:r>
            <w:proofErr w:type="spellStart"/>
            <w:r w:rsidRPr="0084634E">
              <w:rPr>
                <w:rFonts w:ascii="Times New Roman" w:hAnsi="Times New Roman"/>
              </w:rPr>
              <w:t>Курчина</w:t>
            </w:r>
            <w:proofErr w:type="spellEnd"/>
            <w:r w:rsidRPr="0084634E">
              <w:rPr>
                <w:rFonts w:ascii="Times New Roman" w:hAnsi="Times New Roman"/>
              </w:rPr>
              <w:t xml:space="preserve"> С.В. География. Начальный курс. 6 класс. Рабочая тетрадь к учебнику Т.П. Герасимовой, Н.П. </w:t>
            </w:r>
            <w:proofErr w:type="spellStart"/>
            <w:r w:rsidRPr="0084634E">
              <w:rPr>
                <w:rFonts w:ascii="Times New Roman" w:hAnsi="Times New Roman"/>
              </w:rPr>
              <w:t>Неклюковой</w:t>
            </w:r>
            <w:proofErr w:type="spellEnd"/>
            <w:r w:rsidRPr="0084634E">
              <w:rPr>
                <w:rFonts w:ascii="Times New Roman" w:hAnsi="Times New Roman"/>
              </w:rPr>
              <w:t xml:space="preserve"> «География. Начальный курс. 6 класс». С тестовыми заданиями ЕГЭ. – М., Дрофа, 2019. ФГОС.</w:t>
            </w:r>
          </w:p>
          <w:p w14:paraId="0DB07ED1" w14:textId="77777777" w:rsidR="0084634E" w:rsidRPr="0084634E" w:rsidRDefault="0084634E" w:rsidP="00C4374E">
            <w:pPr>
              <w:pStyle w:val="a9"/>
              <w:widowControl w:val="0"/>
              <w:numPr>
                <w:ilvl w:val="0"/>
                <w:numId w:val="361"/>
              </w:numPr>
              <w:suppressAutoHyphens/>
              <w:contextualSpacing w:val="0"/>
              <w:jc w:val="both"/>
              <w:rPr>
                <w:rFonts w:ascii="Times New Roman" w:hAnsi="Times New Roman"/>
              </w:rPr>
            </w:pPr>
            <w:r w:rsidRPr="0084634E">
              <w:rPr>
                <w:rFonts w:ascii="Times New Roman" w:hAnsi="Times New Roman"/>
              </w:rPr>
              <w:t xml:space="preserve">Контурные карты «Физическая география. Начальный курс». 6 класс. </w:t>
            </w:r>
          </w:p>
          <w:p w14:paraId="46FDD66A" w14:textId="77777777" w:rsidR="0084634E" w:rsidRPr="0084634E" w:rsidRDefault="0084634E" w:rsidP="00C4374E">
            <w:pPr>
              <w:pStyle w:val="a9"/>
              <w:widowControl w:val="0"/>
              <w:numPr>
                <w:ilvl w:val="0"/>
                <w:numId w:val="361"/>
              </w:numPr>
              <w:suppressAutoHyphens/>
              <w:contextualSpacing w:val="0"/>
              <w:rPr>
                <w:rFonts w:ascii="Times New Roman" w:hAnsi="Times New Roman"/>
              </w:rPr>
            </w:pPr>
            <w:r w:rsidRPr="0084634E">
              <w:rPr>
                <w:rFonts w:ascii="Times New Roman" w:hAnsi="Times New Roman"/>
              </w:rPr>
              <w:t>Атлас. «Физическая география. Начальный курс». 6 класс.</w:t>
            </w:r>
          </w:p>
        </w:tc>
      </w:tr>
      <w:tr w:rsidR="00A6713C" w:rsidRPr="0084634E" w14:paraId="3D4CEC03" w14:textId="77777777" w:rsidTr="0084634E">
        <w:trPr>
          <w:jc w:val="right"/>
        </w:trPr>
        <w:tc>
          <w:tcPr>
            <w:tcW w:w="2044" w:type="dxa"/>
          </w:tcPr>
          <w:p w14:paraId="098C19AD"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Биология</w:t>
            </w:r>
          </w:p>
        </w:tc>
        <w:tc>
          <w:tcPr>
            <w:tcW w:w="7845" w:type="dxa"/>
          </w:tcPr>
          <w:p w14:paraId="5EC1BA6B" w14:textId="77777777" w:rsidR="00A6713C" w:rsidRPr="00C352EE" w:rsidRDefault="00A6713C" w:rsidP="004E1E1F">
            <w:pPr>
              <w:pStyle w:val="a9"/>
              <w:numPr>
                <w:ilvl w:val="0"/>
                <w:numId w:val="404"/>
              </w:numPr>
              <w:ind w:left="260" w:hanging="284"/>
              <w:rPr>
                <w:rFonts w:ascii="Times New Roman" w:hAnsi="Times New Roman"/>
              </w:rPr>
            </w:pPr>
            <w:r w:rsidRPr="00C352EE">
              <w:rPr>
                <w:rFonts w:ascii="Times New Roman" w:hAnsi="Times New Roman"/>
              </w:rPr>
              <w:t xml:space="preserve">Биология 5-6 классы Методическое пособие. ФГОС/ Сухова Т.С., Строганов В.И. – Просвещение/ </w:t>
            </w:r>
            <w:proofErr w:type="spellStart"/>
            <w:r w:rsidRPr="00C352EE">
              <w:rPr>
                <w:rFonts w:ascii="Times New Roman" w:hAnsi="Times New Roman"/>
              </w:rPr>
              <w:t>Вентана</w:t>
            </w:r>
            <w:proofErr w:type="spellEnd"/>
            <w:r w:rsidRPr="00C352EE">
              <w:rPr>
                <w:rFonts w:ascii="Times New Roman" w:hAnsi="Times New Roman"/>
              </w:rPr>
              <w:t>-Граф, 2020</w:t>
            </w:r>
          </w:p>
          <w:p w14:paraId="49197A08" w14:textId="77777777" w:rsidR="00A6713C" w:rsidRPr="00C352EE" w:rsidRDefault="00A6713C" w:rsidP="004E1E1F">
            <w:pPr>
              <w:pStyle w:val="a9"/>
              <w:numPr>
                <w:ilvl w:val="0"/>
                <w:numId w:val="404"/>
              </w:numPr>
              <w:ind w:left="260" w:hanging="284"/>
              <w:rPr>
                <w:rFonts w:ascii="Times New Roman" w:hAnsi="Times New Roman"/>
              </w:rPr>
            </w:pPr>
            <w:r w:rsidRPr="00C352EE">
              <w:rPr>
                <w:rFonts w:ascii="Times New Roman" w:hAnsi="Times New Roman"/>
              </w:rPr>
              <w:t xml:space="preserve">Биология. 5-6 классы. Рабочая тетрадь №1, №2. ФГОС/ Сухова Т.С., Строганов В.И. – Просвещение/ </w:t>
            </w:r>
            <w:proofErr w:type="spellStart"/>
            <w:r w:rsidRPr="00C352EE">
              <w:rPr>
                <w:rFonts w:ascii="Times New Roman" w:hAnsi="Times New Roman"/>
              </w:rPr>
              <w:t>Вентана</w:t>
            </w:r>
            <w:proofErr w:type="spellEnd"/>
            <w:r w:rsidRPr="00C352EE">
              <w:rPr>
                <w:rFonts w:ascii="Times New Roman" w:hAnsi="Times New Roman"/>
              </w:rPr>
              <w:t>-Граф, 2019</w:t>
            </w:r>
          </w:p>
          <w:p w14:paraId="716B529B" w14:textId="77777777" w:rsidR="00A6713C" w:rsidRPr="00C352EE" w:rsidRDefault="00A6713C" w:rsidP="004E1E1F">
            <w:pPr>
              <w:pStyle w:val="a9"/>
              <w:numPr>
                <w:ilvl w:val="0"/>
                <w:numId w:val="404"/>
              </w:numPr>
              <w:ind w:left="260" w:hanging="284"/>
              <w:rPr>
                <w:rFonts w:ascii="Times New Roman" w:hAnsi="Times New Roman"/>
              </w:rPr>
            </w:pPr>
            <w:r w:rsidRPr="00C352EE">
              <w:rPr>
                <w:rFonts w:ascii="Times New Roman" w:hAnsi="Times New Roman"/>
              </w:rPr>
              <w:t xml:space="preserve">Биология: 5-9 классы: программа./Пономарев В.И., Кучменко В.С., Корнилова В.А., </w:t>
            </w:r>
            <w:proofErr w:type="spellStart"/>
            <w:r w:rsidRPr="00C352EE">
              <w:rPr>
                <w:rFonts w:ascii="Times New Roman" w:hAnsi="Times New Roman"/>
              </w:rPr>
              <w:t>Драгомилов</w:t>
            </w:r>
            <w:proofErr w:type="spellEnd"/>
            <w:r w:rsidRPr="00C352EE">
              <w:rPr>
                <w:rFonts w:ascii="Times New Roman" w:hAnsi="Times New Roman"/>
              </w:rPr>
              <w:t xml:space="preserve"> А.Г., Сухова Т.С. – М.: </w:t>
            </w:r>
            <w:proofErr w:type="spellStart"/>
            <w:r w:rsidRPr="00C352EE">
              <w:rPr>
                <w:rFonts w:ascii="Times New Roman" w:hAnsi="Times New Roman"/>
              </w:rPr>
              <w:t>Вентана</w:t>
            </w:r>
            <w:proofErr w:type="spellEnd"/>
            <w:r w:rsidRPr="00C352EE">
              <w:rPr>
                <w:rFonts w:ascii="Times New Roman" w:hAnsi="Times New Roman"/>
              </w:rPr>
              <w:t>-Граф, 2012</w:t>
            </w:r>
          </w:p>
        </w:tc>
      </w:tr>
      <w:tr w:rsidR="00A6713C" w:rsidRPr="0084634E" w14:paraId="4B7298FC" w14:textId="77777777" w:rsidTr="0084634E">
        <w:trPr>
          <w:jc w:val="right"/>
        </w:trPr>
        <w:tc>
          <w:tcPr>
            <w:tcW w:w="2044" w:type="dxa"/>
          </w:tcPr>
          <w:p w14:paraId="4B06F18D"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Музыка</w:t>
            </w:r>
          </w:p>
        </w:tc>
        <w:tc>
          <w:tcPr>
            <w:tcW w:w="7845" w:type="dxa"/>
          </w:tcPr>
          <w:p w14:paraId="646D8C7B" w14:textId="77777777" w:rsidR="00A6713C" w:rsidRPr="0084634E" w:rsidRDefault="00A6713C" w:rsidP="00C4374E">
            <w:pPr>
              <w:pStyle w:val="a9"/>
              <w:widowControl w:val="0"/>
              <w:numPr>
                <w:ilvl w:val="0"/>
                <w:numId w:val="362"/>
              </w:numPr>
              <w:suppressAutoHyphens/>
              <w:contextualSpacing w:val="0"/>
              <w:rPr>
                <w:rFonts w:ascii="Times New Roman" w:hAnsi="Times New Roman"/>
              </w:rPr>
            </w:pPr>
            <w:r w:rsidRPr="0084634E">
              <w:rPr>
                <w:rFonts w:ascii="Times New Roman" w:hAnsi="Times New Roman"/>
              </w:rPr>
              <w:t xml:space="preserve">Музыка 5-7 классы. В.О. Усачева, Л.В. Школяр.-4-е изд., </w:t>
            </w:r>
            <w:proofErr w:type="spellStart"/>
            <w:r w:rsidRPr="0084634E">
              <w:rPr>
                <w:rFonts w:ascii="Times New Roman" w:hAnsi="Times New Roman"/>
              </w:rPr>
              <w:t>испр</w:t>
            </w:r>
            <w:proofErr w:type="spellEnd"/>
            <w:r w:rsidRPr="0084634E">
              <w:rPr>
                <w:rFonts w:ascii="Times New Roman" w:hAnsi="Times New Roman"/>
              </w:rPr>
              <w:t>. и  доп. - М.: Вента-Граф, 2015.</w:t>
            </w:r>
          </w:p>
          <w:p w14:paraId="59B337DA" w14:textId="77777777" w:rsidR="00A6713C" w:rsidRPr="0084634E" w:rsidRDefault="00A6713C" w:rsidP="00C4374E">
            <w:pPr>
              <w:pStyle w:val="a9"/>
              <w:widowControl w:val="0"/>
              <w:numPr>
                <w:ilvl w:val="0"/>
                <w:numId w:val="362"/>
              </w:numPr>
              <w:suppressAutoHyphens/>
              <w:contextualSpacing w:val="0"/>
              <w:rPr>
                <w:rFonts w:ascii="Times New Roman" w:hAnsi="Times New Roman"/>
              </w:rPr>
            </w:pPr>
            <w:r w:rsidRPr="0084634E">
              <w:rPr>
                <w:rFonts w:ascii="Times New Roman" w:hAnsi="Times New Roman"/>
                <w:color w:val="000000"/>
              </w:rPr>
              <w:t>Программа по музыке для 5-7 классов для общеобразовательной  школы авторами Усачевой В.О., Школяр Л.В., Школяр В.А., издательский центр «</w:t>
            </w:r>
            <w:proofErr w:type="spellStart"/>
            <w:r w:rsidRPr="0084634E">
              <w:rPr>
                <w:rFonts w:ascii="Times New Roman" w:hAnsi="Times New Roman"/>
                <w:color w:val="000000"/>
              </w:rPr>
              <w:t>Вентана</w:t>
            </w:r>
            <w:proofErr w:type="spellEnd"/>
            <w:r w:rsidRPr="0084634E">
              <w:rPr>
                <w:rFonts w:ascii="Times New Roman" w:hAnsi="Times New Roman"/>
                <w:color w:val="000000"/>
              </w:rPr>
              <w:t>-Граф», 2014 г</w:t>
            </w:r>
          </w:p>
        </w:tc>
      </w:tr>
      <w:tr w:rsidR="00A6713C" w:rsidRPr="0084634E" w14:paraId="5CB3D805" w14:textId="77777777" w:rsidTr="0084634E">
        <w:trPr>
          <w:jc w:val="right"/>
        </w:trPr>
        <w:tc>
          <w:tcPr>
            <w:tcW w:w="2044" w:type="dxa"/>
          </w:tcPr>
          <w:p w14:paraId="0663DFE1"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ИЗО</w:t>
            </w:r>
          </w:p>
        </w:tc>
        <w:tc>
          <w:tcPr>
            <w:tcW w:w="7845" w:type="dxa"/>
          </w:tcPr>
          <w:p w14:paraId="40907688" w14:textId="77777777" w:rsidR="00A6713C" w:rsidRPr="0084634E" w:rsidRDefault="00A6713C" w:rsidP="0084634E">
            <w:pPr>
              <w:spacing w:after="0" w:line="240" w:lineRule="auto"/>
              <w:rPr>
                <w:rFonts w:ascii="Times New Roman" w:eastAsia="Times New Roman" w:hAnsi="Times New Roman"/>
                <w:b/>
                <w:sz w:val="24"/>
                <w:szCs w:val="24"/>
              </w:rPr>
            </w:pPr>
            <w:r w:rsidRPr="0084634E">
              <w:rPr>
                <w:rFonts w:ascii="Times New Roman" w:eastAsia="Times New Roman" w:hAnsi="Times New Roman"/>
                <w:sz w:val="24"/>
                <w:szCs w:val="24"/>
              </w:rPr>
              <w:t xml:space="preserve">1. Изобразительное искусство. Искусство в жизни человека. Учебник для учащихся 6 </w:t>
            </w:r>
            <w:proofErr w:type="spellStart"/>
            <w:r w:rsidRPr="0084634E">
              <w:rPr>
                <w:rFonts w:ascii="Times New Roman" w:eastAsia="Times New Roman" w:hAnsi="Times New Roman"/>
                <w:sz w:val="24"/>
                <w:szCs w:val="24"/>
              </w:rPr>
              <w:t>кл</w:t>
            </w:r>
            <w:proofErr w:type="spellEnd"/>
            <w:r w:rsidRPr="0084634E">
              <w:rPr>
                <w:rFonts w:ascii="Times New Roman" w:eastAsia="Times New Roman" w:hAnsi="Times New Roman"/>
                <w:sz w:val="24"/>
                <w:szCs w:val="24"/>
              </w:rPr>
              <w:t xml:space="preserve">. Л.А. </w:t>
            </w:r>
            <w:proofErr w:type="spellStart"/>
            <w:r w:rsidRPr="0084634E">
              <w:rPr>
                <w:rFonts w:ascii="Times New Roman" w:eastAsia="Times New Roman" w:hAnsi="Times New Roman"/>
                <w:sz w:val="24"/>
                <w:szCs w:val="24"/>
              </w:rPr>
              <w:t>Неменская</w:t>
            </w:r>
            <w:proofErr w:type="spellEnd"/>
            <w:r w:rsidRPr="0084634E">
              <w:rPr>
                <w:rFonts w:ascii="Times New Roman" w:eastAsia="Times New Roman" w:hAnsi="Times New Roman"/>
                <w:sz w:val="24"/>
                <w:szCs w:val="24"/>
              </w:rPr>
              <w:t xml:space="preserve"> / под </w:t>
            </w:r>
            <w:proofErr w:type="spellStart"/>
            <w:r w:rsidRPr="0084634E">
              <w:rPr>
                <w:rFonts w:ascii="Times New Roman" w:eastAsia="Times New Roman" w:hAnsi="Times New Roman"/>
                <w:sz w:val="24"/>
                <w:szCs w:val="24"/>
              </w:rPr>
              <w:t>ред.Б.М</w:t>
            </w:r>
            <w:proofErr w:type="spellEnd"/>
            <w:r w:rsidRPr="0084634E">
              <w:rPr>
                <w:rFonts w:ascii="Times New Roman" w:eastAsia="Times New Roman" w:hAnsi="Times New Roman"/>
                <w:sz w:val="24"/>
                <w:szCs w:val="24"/>
              </w:rPr>
              <w:t xml:space="preserve">. </w:t>
            </w:r>
            <w:proofErr w:type="spellStart"/>
            <w:r w:rsidRPr="0084634E">
              <w:rPr>
                <w:rFonts w:ascii="Times New Roman" w:eastAsia="Times New Roman" w:hAnsi="Times New Roman"/>
                <w:sz w:val="24"/>
                <w:szCs w:val="24"/>
              </w:rPr>
              <w:t>Неменского</w:t>
            </w:r>
            <w:proofErr w:type="spellEnd"/>
            <w:r w:rsidRPr="0084634E">
              <w:rPr>
                <w:rFonts w:ascii="Times New Roman" w:eastAsia="Times New Roman" w:hAnsi="Times New Roman"/>
                <w:sz w:val="24"/>
                <w:szCs w:val="24"/>
              </w:rPr>
              <w:t xml:space="preserve"> М.: «Просвещение», 2018</w:t>
            </w:r>
          </w:p>
          <w:p w14:paraId="0120174D"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2.Сокольникова Н.М. Изобразительное искусство. Основы живописи. Учебник для учащихся 5-8 классов – Обнинск: издательство «Титул», 1996</w:t>
            </w:r>
          </w:p>
          <w:p w14:paraId="472A9AEC"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3.Сокольникова Н.М. Изобразительное искусство. Основы рисунка. Учебник для учащихся 5-8 классов – Обнинск: издательство «Титул», 1996</w:t>
            </w:r>
          </w:p>
          <w:p w14:paraId="4886212F" w14:textId="77777777" w:rsidR="00A6713C" w:rsidRPr="0084634E" w:rsidRDefault="00A6713C"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 xml:space="preserve">4. Сокольникова </w:t>
            </w:r>
            <w:proofErr w:type="spellStart"/>
            <w:r w:rsidRPr="0084634E">
              <w:rPr>
                <w:rFonts w:ascii="Times New Roman" w:eastAsia="Times New Roman" w:hAnsi="Times New Roman"/>
                <w:sz w:val="24"/>
                <w:szCs w:val="24"/>
              </w:rPr>
              <w:t>Н.М.Изобразительное</w:t>
            </w:r>
            <w:proofErr w:type="spellEnd"/>
            <w:r w:rsidRPr="0084634E">
              <w:rPr>
                <w:rFonts w:ascii="Times New Roman" w:eastAsia="Times New Roman" w:hAnsi="Times New Roman"/>
                <w:sz w:val="24"/>
                <w:szCs w:val="24"/>
              </w:rPr>
              <w:t xml:space="preserve"> искусство. Основы композиции. Учебник для учащихся 5-8 классов – Обнинск : издательство «Титул», 1996</w:t>
            </w:r>
          </w:p>
        </w:tc>
      </w:tr>
      <w:tr w:rsidR="00A6713C" w:rsidRPr="0084634E" w14:paraId="5A63DCE0" w14:textId="77777777" w:rsidTr="0084634E">
        <w:trPr>
          <w:jc w:val="right"/>
        </w:trPr>
        <w:tc>
          <w:tcPr>
            <w:tcW w:w="2044" w:type="dxa"/>
          </w:tcPr>
          <w:p w14:paraId="7A7330BF"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Технология</w:t>
            </w:r>
          </w:p>
        </w:tc>
        <w:tc>
          <w:tcPr>
            <w:tcW w:w="7845" w:type="dxa"/>
          </w:tcPr>
          <w:p w14:paraId="30221609"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1.Технология. 6 класс. Учебник (авторы А. Т. Тищенко, Н.В. Синица).</w:t>
            </w:r>
          </w:p>
          <w:p w14:paraId="26B41A7B"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2.Технология. 6 класс. Методическое пособие (авторы А. Т. Тищенко, Н. В. Синица).</w:t>
            </w:r>
          </w:p>
          <w:p w14:paraId="6668B7E6" w14:textId="77777777" w:rsidR="00A6713C" w:rsidRPr="0084634E" w:rsidRDefault="00A6713C"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3.Технология. 6 класс. Рабочая тетрадь (авторы А. Т. Тищенко, Н. В. Синица).</w:t>
            </w:r>
          </w:p>
        </w:tc>
      </w:tr>
      <w:tr w:rsidR="00A6713C" w:rsidRPr="0084634E" w14:paraId="7C63E555" w14:textId="77777777" w:rsidTr="0084634E">
        <w:trPr>
          <w:jc w:val="right"/>
        </w:trPr>
        <w:tc>
          <w:tcPr>
            <w:tcW w:w="2044" w:type="dxa"/>
          </w:tcPr>
          <w:p w14:paraId="441D73E9"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7845" w:type="dxa"/>
          </w:tcPr>
          <w:p w14:paraId="38F4991F"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1.Физическая культура. 5—7 классы/Под редакцией М. Я. Виленского. Учебник для общеобразовательных учреждений. В. И. Лях, А. А. Зданевич. </w:t>
            </w:r>
          </w:p>
          <w:p w14:paraId="1AA30E2F" w14:textId="77777777" w:rsidR="00A6713C" w:rsidRPr="0084634E" w:rsidRDefault="00A6713C"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 xml:space="preserve">2.М.Я. Виленский, Т.Ю. </w:t>
            </w:r>
            <w:proofErr w:type="spellStart"/>
            <w:r w:rsidRPr="0084634E">
              <w:rPr>
                <w:rFonts w:ascii="Times New Roman" w:eastAsia="Times New Roman" w:hAnsi="Times New Roman"/>
                <w:sz w:val="24"/>
                <w:szCs w:val="24"/>
              </w:rPr>
              <w:t>Торочкова</w:t>
            </w:r>
            <w:proofErr w:type="spellEnd"/>
            <w:r w:rsidRPr="0084634E">
              <w:rPr>
                <w:rFonts w:ascii="Times New Roman" w:eastAsia="Times New Roman" w:hAnsi="Times New Roman"/>
                <w:sz w:val="24"/>
                <w:szCs w:val="24"/>
              </w:rPr>
              <w:t xml:space="preserve">, </w:t>
            </w:r>
            <w:proofErr w:type="spellStart"/>
            <w:r w:rsidRPr="0084634E">
              <w:rPr>
                <w:rFonts w:ascii="Times New Roman" w:eastAsia="Times New Roman" w:hAnsi="Times New Roman"/>
                <w:sz w:val="24"/>
                <w:szCs w:val="24"/>
              </w:rPr>
              <w:t>В.Т.Чичихин</w:t>
            </w:r>
            <w:proofErr w:type="spellEnd"/>
            <w:r w:rsidRPr="0084634E">
              <w:rPr>
                <w:rFonts w:ascii="Times New Roman" w:eastAsia="Times New Roman" w:hAnsi="Times New Roman"/>
                <w:sz w:val="24"/>
                <w:szCs w:val="24"/>
              </w:rPr>
              <w:t>. Физическая культура классы. Методические рекомендации 5-7 классы: пособия для учителей общеобразовательных организаций:/ под ред. М.Я. Виленского - Москва : Просвещение</w:t>
            </w:r>
          </w:p>
        </w:tc>
      </w:tr>
      <w:tr w:rsidR="00A6713C" w:rsidRPr="0084634E" w14:paraId="76F30B38" w14:textId="77777777" w:rsidTr="0084634E">
        <w:trPr>
          <w:jc w:val="right"/>
        </w:trPr>
        <w:tc>
          <w:tcPr>
            <w:tcW w:w="2044" w:type="dxa"/>
          </w:tcPr>
          <w:p w14:paraId="1F61D9EE"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ОБЖ</w:t>
            </w:r>
          </w:p>
        </w:tc>
        <w:tc>
          <w:tcPr>
            <w:tcW w:w="7845" w:type="dxa"/>
          </w:tcPr>
          <w:p w14:paraId="07F2303E" w14:textId="77777777" w:rsidR="00A6713C" w:rsidRPr="0084634E" w:rsidRDefault="00A6713C" w:rsidP="00C4374E">
            <w:pPr>
              <w:pStyle w:val="af2"/>
              <w:numPr>
                <w:ilvl w:val="0"/>
                <w:numId w:val="363"/>
              </w:numPr>
              <w:jc w:val="left"/>
              <w:rPr>
                <w:sz w:val="24"/>
                <w:szCs w:val="24"/>
              </w:rPr>
            </w:pPr>
            <w:r w:rsidRPr="0084634E">
              <w:rPr>
                <w:sz w:val="24"/>
                <w:szCs w:val="24"/>
              </w:rPr>
              <w:t>Основы безопасности жизнедеятельности 5-6 классы</w:t>
            </w:r>
          </w:p>
          <w:p w14:paraId="71317783" w14:textId="77777777" w:rsidR="00A6713C" w:rsidRPr="0084634E" w:rsidRDefault="00A6713C" w:rsidP="00C4374E">
            <w:pPr>
              <w:pStyle w:val="af2"/>
              <w:numPr>
                <w:ilvl w:val="0"/>
                <w:numId w:val="363"/>
              </w:numPr>
              <w:jc w:val="left"/>
              <w:rPr>
                <w:sz w:val="24"/>
                <w:szCs w:val="24"/>
              </w:rPr>
            </w:pPr>
            <w:r w:rsidRPr="0084634E">
              <w:rPr>
                <w:sz w:val="24"/>
                <w:szCs w:val="24"/>
              </w:rPr>
              <w:t>/Н.Ф. Виноградова, Д.В. Смирнов, Л.В. Сидоренко, А.Б. Таранин  - М.: «</w:t>
            </w:r>
            <w:proofErr w:type="spellStart"/>
            <w:r w:rsidRPr="0084634E">
              <w:rPr>
                <w:sz w:val="24"/>
                <w:szCs w:val="24"/>
              </w:rPr>
              <w:t>Вентана</w:t>
            </w:r>
            <w:proofErr w:type="spellEnd"/>
            <w:r w:rsidRPr="0084634E">
              <w:rPr>
                <w:sz w:val="24"/>
                <w:szCs w:val="24"/>
              </w:rPr>
              <w:t xml:space="preserve"> - Граф», 2015г.</w:t>
            </w:r>
          </w:p>
          <w:p w14:paraId="11C2D740" w14:textId="77777777" w:rsidR="00A6713C" w:rsidRPr="0084634E" w:rsidRDefault="00A6713C" w:rsidP="00C4374E">
            <w:pPr>
              <w:pStyle w:val="a9"/>
              <w:widowControl w:val="0"/>
              <w:numPr>
                <w:ilvl w:val="0"/>
                <w:numId w:val="363"/>
              </w:numPr>
              <w:suppressAutoHyphens/>
              <w:contextualSpacing w:val="0"/>
              <w:rPr>
                <w:rFonts w:ascii="Times New Roman" w:hAnsi="Times New Roman"/>
              </w:rPr>
            </w:pPr>
            <w:r w:rsidRPr="0084634E">
              <w:rPr>
                <w:rFonts w:ascii="Times New Roman" w:hAnsi="Times New Roman"/>
              </w:rPr>
              <w:t>Основы безопасности жизнедеятельности-   программа:5-6классы / Н.Ф. Виноградова, Д.В. Смирнов, А.Б. Таранин  -  М.: «</w:t>
            </w:r>
            <w:proofErr w:type="spellStart"/>
            <w:r w:rsidRPr="0084634E">
              <w:rPr>
                <w:rFonts w:ascii="Times New Roman" w:hAnsi="Times New Roman"/>
              </w:rPr>
              <w:t>Вентана</w:t>
            </w:r>
            <w:proofErr w:type="spellEnd"/>
            <w:r w:rsidRPr="0084634E">
              <w:rPr>
                <w:rFonts w:ascii="Times New Roman" w:hAnsi="Times New Roman"/>
              </w:rPr>
              <w:t xml:space="preserve"> - Граф», 2016г.</w:t>
            </w:r>
          </w:p>
          <w:p w14:paraId="7AC8730F" w14:textId="77777777" w:rsidR="00A6713C" w:rsidRPr="0084634E" w:rsidRDefault="00A6713C" w:rsidP="00C4374E">
            <w:pPr>
              <w:pStyle w:val="a9"/>
              <w:widowControl w:val="0"/>
              <w:numPr>
                <w:ilvl w:val="0"/>
                <w:numId w:val="363"/>
              </w:numPr>
              <w:suppressAutoHyphens/>
              <w:contextualSpacing w:val="0"/>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 xml:space="preserve">Основы безопасности жизнедеятельности: 5-6 классы: методическое пособие / </w:t>
            </w:r>
            <w:proofErr w:type="spellStart"/>
            <w:r w:rsidRPr="0084634E">
              <w:rPr>
                <w:rFonts w:ascii="Times New Roman" w:hAnsi="Times New Roman"/>
              </w:rPr>
              <w:t>Н.Ф.Виноградова</w:t>
            </w:r>
            <w:proofErr w:type="spellEnd"/>
            <w:r w:rsidRPr="0084634E">
              <w:rPr>
                <w:rFonts w:ascii="Times New Roman" w:hAnsi="Times New Roman"/>
              </w:rPr>
              <w:t xml:space="preserve">, </w:t>
            </w:r>
            <w:proofErr w:type="spellStart"/>
            <w:r w:rsidRPr="0084634E">
              <w:rPr>
                <w:rFonts w:ascii="Times New Roman" w:hAnsi="Times New Roman"/>
              </w:rPr>
              <w:t>Д.В.Смирнов</w:t>
            </w:r>
            <w:proofErr w:type="spellEnd"/>
            <w:r w:rsidRPr="0084634E">
              <w:rPr>
                <w:rFonts w:ascii="Times New Roman" w:hAnsi="Times New Roman"/>
              </w:rPr>
              <w:t xml:space="preserve">, Л.В.  Сидоренко и др.– 2-е издание, </w:t>
            </w:r>
            <w:proofErr w:type="spellStart"/>
            <w:r w:rsidRPr="0084634E">
              <w:rPr>
                <w:rFonts w:ascii="Times New Roman" w:hAnsi="Times New Roman"/>
              </w:rPr>
              <w:t>испр</w:t>
            </w:r>
            <w:proofErr w:type="spellEnd"/>
            <w:r w:rsidRPr="0084634E">
              <w:rPr>
                <w:rFonts w:ascii="Times New Roman" w:hAnsi="Times New Roman"/>
              </w:rPr>
              <w:t xml:space="preserve">. и  </w:t>
            </w:r>
            <w:proofErr w:type="spellStart"/>
            <w:r w:rsidRPr="0084634E">
              <w:rPr>
                <w:rFonts w:ascii="Times New Roman" w:hAnsi="Times New Roman"/>
              </w:rPr>
              <w:t>дораб</w:t>
            </w:r>
            <w:proofErr w:type="spellEnd"/>
            <w:r w:rsidRPr="0084634E">
              <w:rPr>
                <w:rFonts w:ascii="Times New Roman" w:hAnsi="Times New Roman"/>
              </w:rPr>
              <w:t xml:space="preserve">. – М.: </w:t>
            </w:r>
            <w:proofErr w:type="spellStart"/>
            <w:r w:rsidRPr="0084634E">
              <w:rPr>
                <w:rFonts w:ascii="Times New Roman" w:hAnsi="Times New Roman"/>
              </w:rPr>
              <w:t>Вентана</w:t>
            </w:r>
            <w:proofErr w:type="spellEnd"/>
            <w:r w:rsidRPr="0084634E">
              <w:rPr>
                <w:rFonts w:ascii="Times New Roman" w:hAnsi="Times New Roman"/>
              </w:rPr>
              <w:t xml:space="preserve"> - Граф, 2016 год.</w:t>
            </w:r>
          </w:p>
        </w:tc>
      </w:tr>
    </w:tbl>
    <w:p w14:paraId="65025E73" w14:textId="77777777" w:rsidR="0084634E" w:rsidRDefault="0084634E" w:rsidP="0084634E"/>
    <w:p w14:paraId="26EE4C67" w14:textId="77777777" w:rsidR="0084634E" w:rsidRDefault="0084634E" w:rsidP="0084634E">
      <w:pPr>
        <w:spacing w:after="0"/>
        <w:jc w:val="center"/>
        <w:rPr>
          <w:rFonts w:ascii="Times New Roman" w:hAnsi="Times New Roman"/>
          <w:b/>
          <w:sz w:val="28"/>
          <w:szCs w:val="28"/>
        </w:rPr>
      </w:pPr>
      <w:r>
        <w:rPr>
          <w:rFonts w:ascii="Times New Roman" w:hAnsi="Times New Roman"/>
          <w:b/>
          <w:sz w:val="28"/>
          <w:szCs w:val="28"/>
        </w:rPr>
        <w:t>7</w:t>
      </w:r>
      <w:r w:rsidRPr="00CC4089">
        <w:rPr>
          <w:rFonts w:ascii="Times New Roman" w:hAnsi="Times New Roman"/>
          <w:b/>
          <w:sz w:val="28"/>
          <w:szCs w:val="28"/>
        </w:rPr>
        <w:t xml:space="preserve"> класс</w:t>
      </w:r>
    </w:p>
    <w:tbl>
      <w:tblPr>
        <w:tblStyle w:val="a5"/>
        <w:tblW w:w="9747" w:type="dxa"/>
        <w:jc w:val="right"/>
        <w:tblLook w:val="04A0" w:firstRow="1" w:lastRow="0" w:firstColumn="1" w:lastColumn="0" w:noHBand="0" w:noVBand="1"/>
      </w:tblPr>
      <w:tblGrid>
        <w:gridCol w:w="2093"/>
        <w:gridCol w:w="7654"/>
      </w:tblGrid>
      <w:tr w:rsidR="0084634E" w:rsidRPr="0084634E" w14:paraId="1CC55D47" w14:textId="77777777" w:rsidTr="0084634E">
        <w:trPr>
          <w:jc w:val="right"/>
        </w:trPr>
        <w:tc>
          <w:tcPr>
            <w:tcW w:w="2093" w:type="dxa"/>
          </w:tcPr>
          <w:p w14:paraId="1EF5D11B"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b/>
                <w:sz w:val="24"/>
                <w:szCs w:val="24"/>
              </w:rPr>
              <w:t>Русский язык</w:t>
            </w:r>
          </w:p>
        </w:tc>
        <w:tc>
          <w:tcPr>
            <w:tcW w:w="7654" w:type="dxa"/>
          </w:tcPr>
          <w:p w14:paraId="5763A970" w14:textId="77777777" w:rsidR="0084634E" w:rsidRPr="0084634E" w:rsidRDefault="0084634E" w:rsidP="00C4374E">
            <w:pPr>
              <w:pStyle w:val="a9"/>
              <w:widowControl w:val="0"/>
              <w:numPr>
                <w:ilvl w:val="0"/>
                <w:numId w:val="372"/>
              </w:numPr>
              <w:suppressAutoHyphens/>
              <w:ind w:left="459"/>
              <w:contextualSpacing w:val="0"/>
              <w:rPr>
                <w:rFonts w:ascii="Times New Roman" w:hAnsi="Times New Roman"/>
              </w:rPr>
            </w:pPr>
            <w:r w:rsidRPr="0084634E">
              <w:rPr>
                <w:rFonts w:ascii="Times New Roman" w:hAnsi="Times New Roman"/>
              </w:rPr>
              <w:t>Русский язык : Тесты. 5-9 классы.-М.: Дрофа, 2017</w:t>
            </w:r>
          </w:p>
          <w:p w14:paraId="2568031C" w14:textId="77777777" w:rsidR="0084634E" w:rsidRPr="0084634E" w:rsidRDefault="0084634E" w:rsidP="00C4374E">
            <w:pPr>
              <w:pStyle w:val="a9"/>
              <w:widowControl w:val="0"/>
              <w:numPr>
                <w:ilvl w:val="0"/>
                <w:numId w:val="372"/>
              </w:numPr>
              <w:suppressAutoHyphens/>
              <w:ind w:left="459"/>
              <w:contextualSpacing w:val="0"/>
              <w:rPr>
                <w:rFonts w:ascii="Times New Roman" w:hAnsi="Times New Roman"/>
              </w:rPr>
            </w:pPr>
            <w:r w:rsidRPr="0084634E">
              <w:rPr>
                <w:rFonts w:ascii="Times New Roman" w:hAnsi="Times New Roman"/>
              </w:rPr>
              <w:t xml:space="preserve">Рабочая тетрадь по русскому языку. 7 класс в 2-х ч. К учебнику Л.М. </w:t>
            </w:r>
            <w:proofErr w:type="spellStart"/>
            <w:r w:rsidRPr="0084634E">
              <w:rPr>
                <w:rFonts w:ascii="Times New Roman" w:hAnsi="Times New Roman"/>
              </w:rPr>
              <w:t>Рыбченковой</w:t>
            </w:r>
            <w:proofErr w:type="spellEnd"/>
            <w:r w:rsidRPr="0084634E">
              <w:rPr>
                <w:rFonts w:ascii="Times New Roman" w:hAnsi="Times New Roman"/>
              </w:rPr>
              <w:t xml:space="preserve"> и </w:t>
            </w:r>
            <w:proofErr w:type="spellStart"/>
            <w:r w:rsidRPr="0084634E">
              <w:rPr>
                <w:rFonts w:ascii="Times New Roman" w:hAnsi="Times New Roman"/>
              </w:rPr>
              <w:t>д.р</w:t>
            </w:r>
            <w:proofErr w:type="spellEnd"/>
            <w:r w:rsidRPr="0084634E">
              <w:rPr>
                <w:rFonts w:ascii="Times New Roman" w:hAnsi="Times New Roman"/>
              </w:rPr>
              <w:t xml:space="preserve">. - </w:t>
            </w:r>
            <w:r w:rsidRPr="0084634E">
              <w:rPr>
                <w:rFonts w:ascii="Times New Roman" w:hAnsi="Times New Roman"/>
                <w:bCs/>
              </w:rPr>
              <w:t>М.:</w:t>
            </w:r>
            <w:r w:rsidRPr="0084634E">
              <w:rPr>
                <w:rFonts w:ascii="Times New Roman" w:hAnsi="Times New Roman"/>
              </w:rPr>
              <w:t xml:space="preserve"> «Просвещение»,2019. Автор: Л.М. </w:t>
            </w:r>
            <w:proofErr w:type="spellStart"/>
            <w:r w:rsidRPr="0084634E">
              <w:rPr>
                <w:rFonts w:ascii="Times New Roman" w:hAnsi="Times New Roman"/>
              </w:rPr>
              <w:t>Рыбченкова</w:t>
            </w:r>
            <w:proofErr w:type="spellEnd"/>
            <w:r w:rsidRPr="0084634E">
              <w:rPr>
                <w:rFonts w:ascii="Times New Roman" w:hAnsi="Times New Roman"/>
              </w:rPr>
              <w:t>.</w:t>
            </w:r>
          </w:p>
          <w:p w14:paraId="224BFF59" w14:textId="77777777" w:rsidR="0084634E" w:rsidRPr="0084634E" w:rsidRDefault="0084634E" w:rsidP="00C4374E">
            <w:pPr>
              <w:pStyle w:val="af2"/>
              <w:numPr>
                <w:ilvl w:val="0"/>
                <w:numId w:val="372"/>
              </w:numPr>
              <w:ind w:left="459"/>
              <w:jc w:val="left"/>
              <w:rPr>
                <w:sz w:val="24"/>
                <w:szCs w:val="24"/>
                <w:shd w:val="clear" w:color="auto" w:fill="FFFFFF"/>
              </w:rPr>
            </w:pPr>
            <w:r w:rsidRPr="0084634E">
              <w:rPr>
                <w:bCs/>
                <w:sz w:val="24"/>
                <w:szCs w:val="24"/>
              </w:rPr>
              <w:t xml:space="preserve">Комплект №3. Поурочные планы по учебникам Л. М. </w:t>
            </w:r>
            <w:proofErr w:type="spellStart"/>
            <w:r w:rsidRPr="0084634E">
              <w:rPr>
                <w:bCs/>
                <w:sz w:val="24"/>
                <w:szCs w:val="24"/>
              </w:rPr>
              <w:t>Рыбченковой</w:t>
            </w:r>
            <w:proofErr w:type="spellEnd"/>
            <w:r w:rsidRPr="0084634E">
              <w:rPr>
                <w:bCs/>
                <w:sz w:val="24"/>
                <w:szCs w:val="24"/>
              </w:rPr>
              <w:t>. Русский язык. 7-8 классы. - Издательство «Учитель», 2021.(</w:t>
            </w:r>
            <w:r w:rsidRPr="0084634E">
              <w:rPr>
                <w:sz w:val="24"/>
                <w:szCs w:val="24"/>
                <w:shd w:val="clear" w:color="auto" w:fill="FFFFFF"/>
              </w:rPr>
              <w:t>В состав комплекта входит: (- ФГОС Комплект книга+ диск </w:t>
            </w:r>
            <w:hyperlink r:id="rId112" w:history="1">
              <w:r w:rsidRPr="0084634E">
                <w:rPr>
                  <w:rStyle w:val="af7"/>
                  <w:b/>
                  <w:sz w:val="24"/>
                  <w:szCs w:val="24"/>
                  <w:shd w:val="clear" w:color="auto" w:fill="FFFFFF"/>
                </w:rPr>
                <w:t>Русский язык</w:t>
              </w:r>
            </w:hyperlink>
            <w:r w:rsidRPr="0084634E">
              <w:rPr>
                <w:sz w:val="24"/>
                <w:szCs w:val="24"/>
                <w:shd w:val="clear" w:color="auto" w:fill="FFFFFF"/>
              </w:rPr>
              <w:t>. 7 класс. Рабочая программа. Технологические </w:t>
            </w:r>
            <w:hyperlink r:id="rId113" w:history="1">
              <w:r w:rsidRPr="0084634E">
                <w:rPr>
                  <w:rStyle w:val="af7"/>
                  <w:b/>
                  <w:sz w:val="24"/>
                  <w:szCs w:val="24"/>
                  <w:shd w:val="clear" w:color="auto" w:fill="FFFFFF"/>
                </w:rPr>
                <w:t>карты</w:t>
              </w:r>
            </w:hyperlink>
            <w:r w:rsidRPr="0084634E">
              <w:rPr>
                <w:sz w:val="24"/>
                <w:szCs w:val="24"/>
                <w:shd w:val="clear" w:color="auto" w:fill="FFFFFF"/>
              </w:rPr>
              <w:t xml:space="preserve"> уроков по учебнику Л. М. </w:t>
            </w:r>
            <w:proofErr w:type="spellStart"/>
            <w:r w:rsidRPr="0084634E">
              <w:rPr>
                <w:sz w:val="24"/>
                <w:szCs w:val="24"/>
                <w:shd w:val="clear" w:color="auto" w:fill="FFFFFF"/>
              </w:rPr>
              <w:t>Рыбченковой</w:t>
            </w:r>
            <w:proofErr w:type="spellEnd"/>
            <w:r w:rsidRPr="0084634E">
              <w:rPr>
                <w:sz w:val="24"/>
                <w:szCs w:val="24"/>
                <w:shd w:val="clear" w:color="auto" w:fill="FFFFFF"/>
              </w:rPr>
              <w:t xml:space="preserve">, О. М. Александровой, О. В. Загоровской и др. </w:t>
            </w:r>
          </w:p>
          <w:p w14:paraId="588FB952" w14:textId="77777777" w:rsidR="0084634E" w:rsidRPr="0084634E" w:rsidRDefault="0084634E" w:rsidP="0084634E">
            <w:pPr>
              <w:pStyle w:val="af2"/>
              <w:ind w:left="459"/>
              <w:rPr>
                <w:sz w:val="24"/>
                <w:szCs w:val="24"/>
                <w:shd w:val="clear" w:color="auto" w:fill="FFFFFF"/>
              </w:rPr>
            </w:pPr>
            <w:r w:rsidRPr="0084634E">
              <w:rPr>
                <w:sz w:val="24"/>
                <w:szCs w:val="24"/>
                <w:shd w:val="clear" w:color="auto" w:fill="FFFFFF"/>
              </w:rPr>
              <w:t>- ФГОС Русский язык. </w:t>
            </w:r>
            <w:hyperlink r:id="rId114" w:history="1">
              <w:r w:rsidRPr="0084634E">
                <w:rPr>
                  <w:rStyle w:val="af7"/>
                  <w:b/>
                  <w:sz w:val="24"/>
                  <w:szCs w:val="24"/>
                  <w:shd w:val="clear" w:color="auto" w:fill="FFFFFF"/>
                </w:rPr>
                <w:t>8 класс</w:t>
              </w:r>
            </w:hyperlink>
            <w:r w:rsidRPr="0084634E">
              <w:rPr>
                <w:sz w:val="24"/>
                <w:szCs w:val="24"/>
                <w:shd w:val="clear" w:color="auto" w:fill="FFFFFF"/>
              </w:rPr>
              <w:t xml:space="preserve">. Рабочая программа и технологические карты уроков по учебнику Л. М. </w:t>
            </w:r>
            <w:proofErr w:type="spellStart"/>
            <w:r w:rsidRPr="0084634E">
              <w:rPr>
                <w:sz w:val="24"/>
                <w:szCs w:val="24"/>
                <w:shd w:val="clear" w:color="auto" w:fill="FFFFFF"/>
              </w:rPr>
              <w:t>Рыбченковой</w:t>
            </w:r>
            <w:proofErr w:type="spellEnd"/>
            <w:r w:rsidRPr="0084634E">
              <w:rPr>
                <w:sz w:val="24"/>
                <w:szCs w:val="24"/>
                <w:shd w:val="clear" w:color="auto" w:fill="FFFFFF"/>
              </w:rPr>
              <w:t xml:space="preserve"> и </w:t>
            </w:r>
            <w:hyperlink r:id="rId115" w:history="1">
              <w:r w:rsidRPr="0084634E">
                <w:rPr>
                  <w:rStyle w:val="af7"/>
                  <w:b/>
                  <w:sz w:val="24"/>
                  <w:szCs w:val="24"/>
                  <w:shd w:val="clear" w:color="auto" w:fill="FFFFFF"/>
                </w:rPr>
                <w:t>др.</w:t>
              </w:r>
            </w:hyperlink>
            <w:r w:rsidRPr="0084634E">
              <w:rPr>
                <w:sz w:val="24"/>
                <w:szCs w:val="24"/>
                <w:shd w:val="clear" w:color="auto" w:fill="FFFFFF"/>
              </w:rPr>
              <w:t> - ФГОС Умные таблицы по русскому языку. 5-9 классы.</w:t>
            </w:r>
          </w:p>
        </w:tc>
      </w:tr>
      <w:tr w:rsidR="0084634E" w:rsidRPr="0084634E" w14:paraId="520C6CBC" w14:textId="77777777" w:rsidTr="0084634E">
        <w:trPr>
          <w:jc w:val="right"/>
        </w:trPr>
        <w:tc>
          <w:tcPr>
            <w:tcW w:w="2093" w:type="dxa"/>
          </w:tcPr>
          <w:p w14:paraId="5A982224"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Литература</w:t>
            </w:r>
          </w:p>
        </w:tc>
        <w:tc>
          <w:tcPr>
            <w:tcW w:w="7654" w:type="dxa"/>
          </w:tcPr>
          <w:p w14:paraId="1962A582"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Уроки литературы в 5-9 классах. Поурочные разработки. К учебнику В.Я. Коровиной. – М. Просвещение. 2016. Автор(ы): Беляева Н. В.</w:t>
            </w:r>
          </w:p>
          <w:p w14:paraId="78742B50"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Дидактические материалы по литературе. 5 класс. К учебнику Коровиной В.Я. "Литература. 5 класс". - 2020.: Дрофа.</w:t>
            </w:r>
          </w:p>
          <w:p w14:paraId="1BAE9A05"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Тесты по литературе. 7 класс. К учебнику В.Я. Коровиной "Литература. 7 класс". ФГОС. – издательство Экзамен, 2020.Автор: Ерохина Е.Р.</w:t>
            </w:r>
          </w:p>
          <w:p w14:paraId="14577255"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Коровина В.Я. Читаем, думаем, спорим… 5, 7 -8 класс Дидактические материалы по литературе, М: Просвещение, 2020 г</w:t>
            </w:r>
          </w:p>
          <w:p w14:paraId="79C9E969"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Г.И. Романова. Золотые строки. Стихи и проза для заучивания наизусть. 5-11 классы. М: Универ-Пресс, 2007г</w:t>
            </w:r>
          </w:p>
        </w:tc>
      </w:tr>
      <w:tr w:rsidR="0084634E" w:rsidRPr="0084634E" w14:paraId="5B203397" w14:textId="77777777" w:rsidTr="0084634E">
        <w:trPr>
          <w:jc w:val="right"/>
        </w:trPr>
        <w:tc>
          <w:tcPr>
            <w:tcW w:w="2093" w:type="dxa"/>
          </w:tcPr>
          <w:p w14:paraId="41B4516C"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Родной язык</w:t>
            </w:r>
          </w:p>
        </w:tc>
        <w:tc>
          <w:tcPr>
            <w:tcW w:w="7654" w:type="dxa"/>
          </w:tcPr>
          <w:p w14:paraId="3DA47001" w14:textId="77777777" w:rsidR="0084634E" w:rsidRPr="0084634E" w:rsidRDefault="0084634E" w:rsidP="00C4374E">
            <w:pPr>
              <w:pStyle w:val="a9"/>
              <w:keepNext/>
              <w:keepLines/>
              <w:widowControl w:val="0"/>
              <w:numPr>
                <w:ilvl w:val="0"/>
                <w:numId w:val="375"/>
              </w:numPr>
              <w:suppressAutoHyphens/>
              <w:ind w:left="317"/>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 Русский  родной язык». 7 класс: учебное пособие  для общеобразовательных организаций/ [</w:t>
            </w:r>
            <w:proofErr w:type="spellStart"/>
            <w:r w:rsidRPr="0084634E">
              <w:rPr>
                <w:rFonts w:ascii="Times New Roman" w:eastAsiaTheme="majorEastAsia" w:hAnsi="Times New Roman"/>
                <w:bCs/>
                <w:color w:val="000000" w:themeColor="text1"/>
              </w:rPr>
              <w:t>О.М.Александрова</w:t>
            </w:r>
            <w:proofErr w:type="spellEnd"/>
            <w:r w:rsidRPr="0084634E">
              <w:rPr>
                <w:rFonts w:ascii="Times New Roman" w:eastAsiaTheme="majorEastAsia" w:hAnsi="Times New Roman"/>
                <w:bCs/>
                <w:color w:val="000000" w:themeColor="text1"/>
              </w:rPr>
              <w:t>, О.В. Загоровская, С.И. Богданов и др.]. - М.:  Просвещение, 2020. Авторы: О.М. Александрова, О.В. Загоровская, С.И. Богданов и др.</w:t>
            </w:r>
          </w:p>
          <w:p w14:paraId="6869B30C" w14:textId="77777777" w:rsidR="0084634E" w:rsidRPr="0084634E" w:rsidRDefault="0084634E" w:rsidP="00C4374E">
            <w:pPr>
              <w:pStyle w:val="a9"/>
              <w:keepNext/>
              <w:keepLines/>
              <w:widowControl w:val="0"/>
              <w:numPr>
                <w:ilvl w:val="0"/>
                <w:numId w:val="375"/>
              </w:numPr>
              <w:suppressAutoHyphens/>
              <w:ind w:left="317"/>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язык».7 класс. – М.: «Учебная литература», 2019. Авторы – составители: О.М. Александрова, О.В. Загоровская, С.И. Богданов и др.</w:t>
            </w:r>
          </w:p>
          <w:p w14:paraId="3A06C7A6" w14:textId="77777777" w:rsidR="0084634E" w:rsidRPr="0084634E" w:rsidRDefault="0084634E" w:rsidP="00C4374E">
            <w:pPr>
              <w:pStyle w:val="a8"/>
              <w:numPr>
                <w:ilvl w:val="0"/>
                <w:numId w:val="375"/>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1.Антонова Е. С. Тайны текста. — М., 2001.</w:t>
            </w:r>
          </w:p>
          <w:p w14:paraId="3126018C" w14:textId="77777777" w:rsidR="0084634E" w:rsidRPr="0084634E" w:rsidRDefault="0084634E" w:rsidP="00C4374E">
            <w:pPr>
              <w:pStyle w:val="a8"/>
              <w:numPr>
                <w:ilvl w:val="0"/>
                <w:numId w:val="375"/>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2.Бабайцева В. В. Принципы русской орфографии // РЯШ.—2009. — № 3.</w:t>
            </w:r>
          </w:p>
          <w:p w14:paraId="1A163453" w14:textId="77777777" w:rsidR="0084634E" w:rsidRPr="0084634E" w:rsidRDefault="0084634E" w:rsidP="00C4374E">
            <w:pPr>
              <w:pStyle w:val="a8"/>
              <w:numPr>
                <w:ilvl w:val="0"/>
                <w:numId w:val="375"/>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3.Купалова А. Ю. Изучение синтаксиса и пунктуации в школе. — М., 2002.</w:t>
            </w:r>
          </w:p>
          <w:p w14:paraId="60E20D2C" w14:textId="77777777" w:rsidR="0084634E" w:rsidRPr="0084634E" w:rsidRDefault="0084634E" w:rsidP="00C4374E">
            <w:pPr>
              <w:pStyle w:val="a9"/>
              <w:widowControl w:val="0"/>
              <w:numPr>
                <w:ilvl w:val="0"/>
                <w:numId w:val="375"/>
              </w:numPr>
              <w:suppressAutoHyphens/>
              <w:ind w:left="317"/>
              <w:contextualSpacing w:val="0"/>
              <w:rPr>
                <w:rFonts w:ascii="Times New Roman" w:hAnsi="Times New Roman"/>
              </w:rPr>
            </w:pPr>
            <w:r w:rsidRPr="0084634E">
              <w:rPr>
                <w:rFonts w:ascii="Times New Roman" w:hAnsi="Times New Roman"/>
                <w:color w:val="000000"/>
              </w:rPr>
              <w:t>4.Ларионова Л. Г. Сборник упражнений по орфографии: 7 класс/Л. Г. Ларионова. -.: Просвещение, 2006.</w:t>
            </w:r>
          </w:p>
        </w:tc>
      </w:tr>
      <w:tr w:rsidR="0084634E" w:rsidRPr="0084634E" w14:paraId="0BA2A76F" w14:textId="77777777" w:rsidTr="0084634E">
        <w:trPr>
          <w:jc w:val="right"/>
        </w:trPr>
        <w:tc>
          <w:tcPr>
            <w:tcW w:w="2093" w:type="dxa"/>
          </w:tcPr>
          <w:p w14:paraId="7D680331"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7654" w:type="dxa"/>
          </w:tcPr>
          <w:p w14:paraId="1A4F58C1" w14:textId="77777777" w:rsidR="0084634E" w:rsidRPr="0084634E" w:rsidRDefault="0084634E" w:rsidP="00C4374E">
            <w:pPr>
              <w:pStyle w:val="a9"/>
              <w:widowControl w:val="0"/>
              <w:numPr>
                <w:ilvl w:val="0"/>
                <w:numId w:val="376"/>
              </w:numPr>
              <w:shd w:val="clear" w:color="auto" w:fill="FFFFFF"/>
              <w:suppressAutoHyphens/>
              <w:ind w:left="317"/>
              <w:contextualSpacing w:val="0"/>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7 класс»: учебное пособие для общеобразовательных организаций / [</w:t>
            </w:r>
            <w:proofErr w:type="spellStart"/>
            <w:r w:rsidRPr="0084634E">
              <w:rPr>
                <w:rFonts w:ascii="Times New Roman" w:eastAsia="Times New Roman" w:hAnsi="Times New Roman"/>
                <w:color w:val="000000"/>
              </w:rPr>
              <w:t>О.М.Александрова</w:t>
            </w:r>
            <w:proofErr w:type="spellEnd"/>
            <w:r w:rsidRPr="0084634E">
              <w:rPr>
                <w:rFonts w:ascii="Times New Roman" w:eastAsia="Times New Roman" w:hAnsi="Times New Roman"/>
                <w:color w:val="000000"/>
              </w:rPr>
              <w:t xml:space="preserve"> и др.]. – М.: Просвещение, 2021.</w:t>
            </w:r>
          </w:p>
          <w:p w14:paraId="710C9198" w14:textId="77777777" w:rsidR="0084634E" w:rsidRPr="0084634E" w:rsidRDefault="0084634E" w:rsidP="00C4374E">
            <w:pPr>
              <w:pStyle w:val="c8"/>
              <w:numPr>
                <w:ilvl w:val="0"/>
                <w:numId w:val="376"/>
              </w:numPr>
              <w:shd w:val="clear" w:color="auto" w:fill="FFFFFF"/>
              <w:spacing w:before="0" w:beforeAutospacing="0" w:after="0" w:afterAutospacing="0"/>
              <w:ind w:left="317"/>
              <w:jc w:val="both"/>
              <w:rPr>
                <w:color w:val="000000"/>
              </w:rPr>
            </w:pPr>
            <w:r w:rsidRPr="0084634E">
              <w:rPr>
                <w:rStyle w:val="c5"/>
                <w:color w:val="000000"/>
              </w:rPr>
              <w:t xml:space="preserve">Словарь литературных терминов / Сост. И.В. Клюхина. – 2-е изд., </w:t>
            </w:r>
            <w:proofErr w:type="spellStart"/>
            <w:r w:rsidRPr="0084634E">
              <w:rPr>
                <w:rStyle w:val="c5"/>
                <w:color w:val="000000"/>
              </w:rPr>
              <w:t>перераб</w:t>
            </w:r>
            <w:proofErr w:type="spellEnd"/>
            <w:r w:rsidRPr="0084634E">
              <w:rPr>
                <w:rStyle w:val="c5"/>
                <w:color w:val="000000"/>
              </w:rPr>
              <w:t>. – М.: ВАКО, 2011. – 96 с. – (Школьный словарик).</w:t>
            </w:r>
          </w:p>
          <w:p w14:paraId="0A3A57E1" w14:textId="77777777" w:rsidR="0084634E" w:rsidRPr="0084634E" w:rsidRDefault="0084634E" w:rsidP="00C4374E">
            <w:pPr>
              <w:pStyle w:val="c28"/>
              <w:numPr>
                <w:ilvl w:val="0"/>
                <w:numId w:val="376"/>
              </w:numPr>
              <w:shd w:val="clear" w:color="auto" w:fill="FFFFFF"/>
              <w:spacing w:before="0" w:beforeAutospacing="0" w:after="0" w:afterAutospacing="0"/>
              <w:ind w:left="317"/>
              <w:jc w:val="both"/>
              <w:rPr>
                <w:color w:val="000000"/>
              </w:rPr>
            </w:pPr>
            <w:r w:rsidRPr="0084634E">
              <w:rPr>
                <w:rStyle w:val="c3"/>
                <w:color w:val="000000"/>
              </w:rPr>
              <w:t xml:space="preserve">Примерные программы по учебным предметам. Литература. 5-9 классы. – 2-е изд., </w:t>
            </w:r>
            <w:proofErr w:type="spellStart"/>
            <w:r w:rsidRPr="0084634E">
              <w:rPr>
                <w:rStyle w:val="c3"/>
                <w:color w:val="000000"/>
              </w:rPr>
              <w:t>дораб</w:t>
            </w:r>
            <w:proofErr w:type="spellEnd"/>
            <w:r w:rsidRPr="0084634E">
              <w:rPr>
                <w:rStyle w:val="c3"/>
                <w:color w:val="000000"/>
              </w:rPr>
              <w:t>. – М. : Просвещение, 2011. – 176 с. – (Стандарты второго поколения).</w:t>
            </w:r>
          </w:p>
          <w:p w14:paraId="7B49F653" w14:textId="77777777" w:rsidR="0084634E" w:rsidRPr="0084634E" w:rsidRDefault="0084634E" w:rsidP="00C4374E">
            <w:pPr>
              <w:pStyle w:val="c8"/>
              <w:numPr>
                <w:ilvl w:val="0"/>
                <w:numId w:val="376"/>
              </w:numPr>
              <w:shd w:val="clear" w:color="auto" w:fill="FFFFFF"/>
              <w:spacing w:before="0" w:beforeAutospacing="0" w:after="0" w:afterAutospacing="0"/>
              <w:ind w:left="317"/>
              <w:jc w:val="both"/>
              <w:rPr>
                <w:color w:val="000000"/>
              </w:rPr>
            </w:pPr>
            <w:r w:rsidRPr="0084634E">
              <w:rPr>
                <w:rStyle w:val="c5"/>
                <w:color w:val="000000"/>
              </w:rPr>
              <w:t xml:space="preserve">Литература. 7  класс : поурочные планы по учебнику В.Я. Коровиной и др. / авт.-сост. И.В. Карасева, В.Н. </w:t>
            </w:r>
            <w:proofErr w:type="spellStart"/>
            <w:r w:rsidRPr="0084634E">
              <w:rPr>
                <w:rStyle w:val="c5"/>
                <w:color w:val="000000"/>
              </w:rPr>
              <w:t>Пташктна</w:t>
            </w:r>
            <w:proofErr w:type="spellEnd"/>
            <w:r w:rsidRPr="0084634E">
              <w:rPr>
                <w:rStyle w:val="c5"/>
                <w:color w:val="000000"/>
              </w:rPr>
              <w:t xml:space="preserve">. – 3-е изд., </w:t>
            </w:r>
            <w:proofErr w:type="spellStart"/>
            <w:r w:rsidRPr="0084634E">
              <w:rPr>
                <w:rStyle w:val="c5"/>
                <w:color w:val="000000"/>
              </w:rPr>
              <w:t>перераб</w:t>
            </w:r>
            <w:proofErr w:type="spellEnd"/>
            <w:r w:rsidRPr="0084634E">
              <w:rPr>
                <w:rStyle w:val="c5"/>
                <w:color w:val="000000"/>
              </w:rPr>
              <w:t>. и доп. – Волгоград : Учитель, 2011. – 237 с.</w:t>
            </w:r>
          </w:p>
          <w:p w14:paraId="5F7BD911" w14:textId="77777777" w:rsidR="0084634E" w:rsidRPr="0084634E" w:rsidRDefault="0084634E" w:rsidP="00C4374E">
            <w:pPr>
              <w:pStyle w:val="c8"/>
              <w:numPr>
                <w:ilvl w:val="0"/>
                <w:numId w:val="376"/>
              </w:numPr>
              <w:shd w:val="clear" w:color="auto" w:fill="FFFFFF"/>
              <w:spacing w:before="0" w:beforeAutospacing="0" w:after="0" w:afterAutospacing="0"/>
              <w:ind w:left="317"/>
              <w:jc w:val="both"/>
              <w:rPr>
                <w:color w:val="000000"/>
              </w:rPr>
            </w:pPr>
            <w:r w:rsidRPr="0084634E">
              <w:rPr>
                <w:rStyle w:val="c3"/>
                <w:color w:val="000000"/>
              </w:rPr>
              <w:t>Литература. 5-9 классы: диалоговые формы обучения / авт.-сост. Л.В. Перепелицына. – Волгоград: Учитель, 2008. – 132 с.</w:t>
            </w:r>
          </w:p>
          <w:p w14:paraId="2D435863" w14:textId="77777777" w:rsidR="0084634E" w:rsidRPr="0084634E" w:rsidRDefault="0084634E" w:rsidP="00C4374E">
            <w:pPr>
              <w:pStyle w:val="a9"/>
              <w:widowControl w:val="0"/>
              <w:numPr>
                <w:ilvl w:val="0"/>
                <w:numId w:val="376"/>
              </w:numPr>
              <w:suppressAutoHyphens/>
              <w:ind w:left="317"/>
              <w:contextualSpacing w:val="0"/>
              <w:rPr>
                <w:rFonts w:ascii="Times New Roman" w:hAnsi="Times New Roman"/>
              </w:rPr>
            </w:pPr>
            <w:r w:rsidRPr="0084634E">
              <w:rPr>
                <w:rStyle w:val="c3"/>
                <w:rFonts w:ascii="Times New Roman" w:hAnsi="Times New Roman"/>
                <w:color w:val="000000"/>
              </w:rPr>
              <w:lastRenderedPageBreak/>
              <w:t xml:space="preserve">Литература в таблицах : 5-11 </w:t>
            </w:r>
            <w:proofErr w:type="spellStart"/>
            <w:r w:rsidRPr="0084634E">
              <w:rPr>
                <w:rStyle w:val="c3"/>
                <w:rFonts w:ascii="Times New Roman" w:hAnsi="Times New Roman"/>
                <w:color w:val="000000"/>
              </w:rPr>
              <w:t>кл</w:t>
            </w:r>
            <w:proofErr w:type="spellEnd"/>
            <w:r w:rsidRPr="0084634E">
              <w:rPr>
                <w:rStyle w:val="c3"/>
                <w:rFonts w:ascii="Times New Roman" w:hAnsi="Times New Roman"/>
                <w:color w:val="000000"/>
              </w:rPr>
              <w:t>.: справ. материалы / Н.А. Миронова. – М.: АСТ: Астрель, 2011</w:t>
            </w:r>
          </w:p>
        </w:tc>
      </w:tr>
      <w:tr w:rsidR="0084634E" w:rsidRPr="0084634E" w14:paraId="63697B51" w14:textId="77777777" w:rsidTr="0084634E">
        <w:trPr>
          <w:jc w:val="right"/>
        </w:trPr>
        <w:tc>
          <w:tcPr>
            <w:tcW w:w="2093" w:type="dxa"/>
          </w:tcPr>
          <w:p w14:paraId="79FDFC27"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Иностранный язык</w:t>
            </w:r>
          </w:p>
        </w:tc>
        <w:tc>
          <w:tcPr>
            <w:tcW w:w="7654" w:type="dxa"/>
          </w:tcPr>
          <w:p w14:paraId="1FBF522A" w14:textId="77777777" w:rsidR="0084634E" w:rsidRPr="0084634E" w:rsidRDefault="0084634E" w:rsidP="00C4374E">
            <w:pPr>
              <w:pStyle w:val="af2"/>
              <w:numPr>
                <w:ilvl w:val="0"/>
                <w:numId w:val="348"/>
              </w:numPr>
              <w:rPr>
                <w:sz w:val="24"/>
                <w:szCs w:val="24"/>
              </w:rPr>
            </w:pPr>
            <w:r w:rsidRPr="0084634E">
              <w:rPr>
                <w:sz w:val="24"/>
                <w:szCs w:val="24"/>
              </w:rPr>
              <w:t xml:space="preserve">Учебник: Английский язык. 7 </w:t>
            </w:r>
            <w:proofErr w:type="spellStart"/>
            <w:r w:rsidRPr="0084634E">
              <w:rPr>
                <w:sz w:val="24"/>
                <w:szCs w:val="24"/>
              </w:rPr>
              <w:t>кл</w:t>
            </w:r>
            <w:proofErr w:type="spellEnd"/>
            <w:r w:rsidRPr="0084634E">
              <w:rPr>
                <w:sz w:val="24"/>
                <w:szCs w:val="24"/>
              </w:rPr>
              <w:t xml:space="preserve">. В 2 ч.: / </w:t>
            </w:r>
            <w:proofErr w:type="spellStart"/>
            <w:r w:rsidRPr="0084634E">
              <w:rPr>
                <w:sz w:val="24"/>
                <w:szCs w:val="24"/>
              </w:rPr>
              <w:t>О.В.Афанасьева</w:t>
            </w:r>
            <w:proofErr w:type="spellEnd"/>
            <w:r w:rsidRPr="0084634E">
              <w:rPr>
                <w:sz w:val="24"/>
                <w:szCs w:val="24"/>
              </w:rPr>
              <w:t xml:space="preserve">, И.В. Михеева, </w:t>
            </w:r>
            <w:proofErr w:type="spellStart"/>
            <w:r w:rsidRPr="0084634E">
              <w:rPr>
                <w:sz w:val="24"/>
                <w:szCs w:val="24"/>
              </w:rPr>
              <w:t>К.М.Баранова</w:t>
            </w:r>
            <w:proofErr w:type="spellEnd"/>
            <w:r w:rsidRPr="0084634E">
              <w:rPr>
                <w:sz w:val="24"/>
                <w:szCs w:val="24"/>
              </w:rPr>
              <w:t>. – 7-е издание. – М.: Дрофа, 2019</w:t>
            </w:r>
          </w:p>
          <w:p w14:paraId="09BFE19D" w14:textId="77777777" w:rsidR="0084634E" w:rsidRPr="0084634E" w:rsidRDefault="0084634E" w:rsidP="00C4374E">
            <w:pPr>
              <w:pStyle w:val="af2"/>
              <w:numPr>
                <w:ilvl w:val="0"/>
                <w:numId w:val="348"/>
              </w:numPr>
              <w:rPr>
                <w:sz w:val="24"/>
                <w:szCs w:val="24"/>
              </w:rPr>
            </w:pPr>
            <w:r w:rsidRPr="0084634E">
              <w:rPr>
                <w:sz w:val="24"/>
                <w:szCs w:val="24"/>
              </w:rPr>
              <w:t xml:space="preserve">Рабочая тетрадь. Английский язык. 7 </w:t>
            </w:r>
            <w:proofErr w:type="spellStart"/>
            <w:r w:rsidRPr="0084634E">
              <w:rPr>
                <w:sz w:val="24"/>
                <w:szCs w:val="24"/>
              </w:rPr>
              <w:t>кл</w:t>
            </w:r>
            <w:proofErr w:type="spellEnd"/>
            <w:r w:rsidRPr="0084634E">
              <w:rPr>
                <w:sz w:val="24"/>
                <w:szCs w:val="24"/>
              </w:rPr>
              <w:t xml:space="preserve">. В 2 ч.: / </w:t>
            </w:r>
            <w:proofErr w:type="spellStart"/>
            <w:r w:rsidRPr="0084634E">
              <w:rPr>
                <w:sz w:val="24"/>
                <w:szCs w:val="24"/>
              </w:rPr>
              <w:t>О.В.Афанасьева</w:t>
            </w:r>
            <w:proofErr w:type="spellEnd"/>
            <w:r w:rsidRPr="0084634E">
              <w:rPr>
                <w:sz w:val="24"/>
                <w:szCs w:val="24"/>
              </w:rPr>
              <w:t xml:space="preserve">, И.В. Михеева, </w:t>
            </w:r>
            <w:proofErr w:type="spellStart"/>
            <w:r w:rsidRPr="0084634E">
              <w:rPr>
                <w:sz w:val="24"/>
                <w:szCs w:val="24"/>
              </w:rPr>
              <w:t>К.М.Баранова</w:t>
            </w:r>
            <w:proofErr w:type="spellEnd"/>
            <w:r w:rsidRPr="0084634E">
              <w:rPr>
                <w:sz w:val="24"/>
                <w:szCs w:val="24"/>
              </w:rPr>
              <w:t>. – М.: Дрофа, 2019</w:t>
            </w:r>
          </w:p>
          <w:p w14:paraId="213EFB09" w14:textId="77777777" w:rsidR="0084634E" w:rsidRPr="0084634E" w:rsidRDefault="0084634E" w:rsidP="00C4374E">
            <w:pPr>
              <w:pStyle w:val="af2"/>
              <w:numPr>
                <w:ilvl w:val="0"/>
                <w:numId w:val="348"/>
              </w:numPr>
              <w:rPr>
                <w:sz w:val="24"/>
                <w:szCs w:val="24"/>
              </w:rPr>
            </w:pPr>
            <w:hyperlink r:id="rId116" w:history="1">
              <w:r w:rsidRPr="0084634E">
                <w:rPr>
                  <w:sz w:val="24"/>
                  <w:szCs w:val="24"/>
                </w:rPr>
                <w:t>https://uchi.ru/</w:t>
              </w:r>
            </w:hyperlink>
            <w:r w:rsidRPr="0084634E">
              <w:rPr>
                <w:sz w:val="24"/>
                <w:szCs w:val="24"/>
              </w:rPr>
              <w:t xml:space="preserve"> - онлайн-платформа по изучению английского языка</w:t>
            </w:r>
          </w:p>
          <w:p w14:paraId="08314830" w14:textId="77777777" w:rsidR="0084634E" w:rsidRPr="0084634E" w:rsidRDefault="0084634E" w:rsidP="00C4374E">
            <w:pPr>
              <w:pStyle w:val="af2"/>
              <w:numPr>
                <w:ilvl w:val="0"/>
                <w:numId w:val="348"/>
              </w:numPr>
              <w:rPr>
                <w:rFonts w:eastAsia="Times New Roman"/>
                <w:sz w:val="24"/>
                <w:szCs w:val="24"/>
                <w:lang w:eastAsia="ru-RU"/>
              </w:rPr>
            </w:pPr>
            <w:hyperlink r:id="rId117" w:tgtFrame="_blank" w:history="1">
              <w:r w:rsidRPr="0084634E">
                <w:rPr>
                  <w:rFonts w:eastAsia="Times New Roman"/>
                  <w:bCs/>
                  <w:sz w:val="24"/>
                  <w:szCs w:val="24"/>
                  <w:lang w:eastAsia="ru-RU"/>
                </w:rPr>
                <w:t>resh.edu.ru</w:t>
              </w:r>
            </w:hyperlink>
            <w:r w:rsidRPr="0084634E">
              <w:rPr>
                <w:rFonts w:eastAsia="Times New Roman"/>
                <w:sz w:val="24"/>
                <w:szCs w:val="24"/>
                <w:lang w:eastAsia="ru-RU"/>
              </w:rPr>
              <w:t xml:space="preserve"> – Российская электронная школа - </w:t>
            </w:r>
            <w:r w:rsidRPr="0084634E">
              <w:rPr>
                <w:sz w:val="24"/>
                <w:szCs w:val="24"/>
              </w:rPr>
              <w:t>здесь даны интерактивные уроки по всему школьному курсу с 1 по 11 класс по всем предметам (в том числе иностранные языки: английский, испанский, немецкий и французский).</w:t>
            </w:r>
          </w:p>
          <w:p w14:paraId="65AB0A97" w14:textId="77777777" w:rsidR="0084634E" w:rsidRPr="0084634E" w:rsidRDefault="0084634E" w:rsidP="00C4374E">
            <w:pPr>
              <w:pStyle w:val="af2"/>
              <w:numPr>
                <w:ilvl w:val="0"/>
                <w:numId w:val="348"/>
              </w:numPr>
              <w:rPr>
                <w:sz w:val="24"/>
                <w:szCs w:val="24"/>
              </w:rPr>
            </w:pPr>
            <w:hyperlink r:id="rId118" w:tgtFrame="_blank" w:history="1">
              <w:r w:rsidRPr="0084634E">
                <w:rPr>
                  <w:rStyle w:val="af7"/>
                  <w:sz w:val="24"/>
                  <w:szCs w:val="24"/>
                </w:rPr>
                <w:t>yaklass.ru</w:t>
              </w:r>
            </w:hyperlink>
            <w:r w:rsidRPr="0084634E">
              <w:rPr>
                <w:sz w:val="24"/>
                <w:szCs w:val="24"/>
              </w:rPr>
              <w:t xml:space="preserve"> - На портале есть разделы, посвященные всем школьным предметам, есть раздел «Переменка», в который авторы включили занимательные задачи на логику. Прежде, чем приступать к выполнению задания, дети могут повторить или изучить теорию по предмету. Каждое задание имеет определенный вес в баллах. Система ведет подсчет и накопление баллов. </w:t>
            </w:r>
          </w:p>
          <w:p w14:paraId="6DC222B0" w14:textId="77777777" w:rsidR="0084634E" w:rsidRPr="0084634E" w:rsidRDefault="0084634E" w:rsidP="00C4374E">
            <w:pPr>
              <w:pStyle w:val="af2"/>
              <w:numPr>
                <w:ilvl w:val="0"/>
                <w:numId w:val="348"/>
              </w:numPr>
              <w:rPr>
                <w:rFonts w:eastAsia="Times New Roman"/>
                <w:sz w:val="24"/>
                <w:szCs w:val="24"/>
                <w:lang w:eastAsia="ru-RU"/>
              </w:rPr>
            </w:pPr>
            <w:hyperlink r:id="rId119" w:tgtFrame="_blank" w:history="1">
              <w:proofErr w:type="spellStart"/>
              <w:r w:rsidRPr="0084634E">
                <w:rPr>
                  <w:sz w:val="24"/>
                  <w:szCs w:val="24"/>
                  <w:shd w:val="clear" w:color="auto" w:fill="FFFFFF"/>
                </w:rPr>
                <w:t>Puzzle</w:t>
              </w:r>
              <w:proofErr w:type="spellEnd"/>
              <w:r w:rsidRPr="0084634E">
                <w:rPr>
                  <w:sz w:val="24"/>
                  <w:szCs w:val="24"/>
                  <w:shd w:val="clear" w:color="auto" w:fill="FFFFFF"/>
                </w:rPr>
                <w:t xml:space="preserve"> English</w:t>
              </w:r>
            </w:hyperlink>
            <w:r w:rsidRPr="0084634E">
              <w:rPr>
                <w:sz w:val="24"/>
                <w:szCs w:val="24"/>
                <w:shd w:val="clear" w:color="auto" w:fill="FFFFFF"/>
              </w:rPr>
              <w:t> — множество видеоуроков на разные темы: разбор грамматики, секреты и советы по изучению языка,</w:t>
            </w:r>
          </w:p>
          <w:p w14:paraId="4BB99FFD" w14:textId="77777777" w:rsidR="0084634E" w:rsidRPr="0084634E" w:rsidRDefault="0084634E" w:rsidP="00C4374E">
            <w:pPr>
              <w:pStyle w:val="af2"/>
              <w:numPr>
                <w:ilvl w:val="0"/>
                <w:numId w:val="348"/>
              </w:numPr>
              <w:rPr>
                <w:sz w:val="24"/>
                <w:szCs w:val="24"/>
                <w:shd w:val="clear" w:color="auto" w:fill="FFFFFF"/>
              </w:rPr>
            </w:pPr>
            <w:hyperlink r:id="rId120" w:history="1">
              <w:r w:rsidRPr="0084634E">
                <w:rPr>
                  <w:sz w:val="24"/>
                  <w:szCs w:val="24"/>
                  <w:shd w:val="clear" w:color="auto" w:fill="FFFFFF"/>
                </w:rPr>
                <w:t>http://lessons.study.ru</w:t>
              </w:r>
            </w:hyperlink>
            <w:r w:rsidRPr="0084634E">
              <w:rPr>
                <w:sz w:val="24"/>
                <w:szCs w:val="24"/>
                <w:shd w:val="clear" w:color="auto" w:fill="FFFFFF"/>
              </w:rPr>
              <w:t> - все для тех, кому нужен английский язык</w:t>
            </w:r>
          </w:p>
          <w:p w14:paraId="2B3B9609" w14:textId="77777777" w:rsidR="0084634E" w:rsidRPr="0084634E" w:rsidRDefault="0084634E" w:rsidP="00C4374E">
            <w:pPr>
              <w:pStyle w:val="af2"/>
              <w:numPr>
                <w:ilvl w:val="0"/>
                <w:numId w:val="348"/>
              </w:numPr>
              <w:rPr>
                <w:sz w:val="24"/>
                <w:szCs w:val="24"/>
                <w:shd w:val="clear" w:color="auto" w:fill="FFFFFF"/>
              </w:rPr>
            </w:pPr>
            <w:hyperlink r:id="rId121" w:history="1">
              <w:r w:rsidRPr="0084634E">
                <w:rPr>
                  <w:sz w:val="24"/>
                  <w:szCs w:val="24"/>
                  <w:shd w:val="clear" w:color="auto" w:fill="FFFFFF"/>
                </w:rPr>
                <w:t>http://school-collection.edu.ru</w:t>
              </w:r>
            </w:hyperlink>
            <w:r w:rsidRPr="0084634E">
              <w:rPr>
                <w:sz w:val="24"/>
                <w:szCs w:val="24"/>
                <w:shd w:val="clear" w:color="auto" w:fill="FFFFFF"/>
              </w:rPr>
              <w:t> – Единая коллекция цифровых образовательных ресурсов</w:t>
            </w:r>
          </w:p>
          <w:p w14:paraId="27F7AB0B" w14:textId="77777777" w:rsidR="0084634E" w:rsidRPr="0084634E" w:rsidRDefault="0084634E" w:rsidP="00C4374E">
            <w:pPr>
              <w:pStyle w:val="af2"/>
              <w:numPr>
                <w:ilvl w:val="0"/>
                <w:numId w:val="348"/>
              </w:numPr>
              <w:jc w:val="left"/>
              <w:rPr>
                <w:sz w:val="24"/>
                <w:szCs w:val="24"/>
                <w:lang w:eastAsia="ru-RU"/>
              </w:rPr>
            </w:pPr>
            <w:hyperlink r:id="rId122" w:history="1">
              <w:r w:rsidRPr="0084634E">
                <w:rPr>
                  <w:rFonts w:eastAsia="Times New Roman"/>
                  <w:sz w:val="24"/>
                  <w:szCs w:val="24"/>
                  <w:lang w:eastAsia="ru-RU"/>
                </w:rPr>
                <w:t>http://www.it-n.ru/-</w:t>
              </w:r>
            </w:hyperlink>
            <w:r w:rsidRPr="0084634E">
              <w:rPr>
                <w:rFonts w:eastAsia="Times New Roman"/>
                <w:sz w:val="24"/>
                <w:szCs w:val="24"/>
                <w:lang w:eastAsia="ru-RU"/>
              </w:rPr>
              <w:t>         Сеть творческих учителей</w:t>
            </w:r>
          </w:p>
        </w:tc>
      </w:tr>
      <w:tr w:rsidR="0084634E" w:rsidRPr="0084634E" w14:paraId="6B41E62C" w14:textId="77777777" w:rsidTr="0084634E">
        <w:trPr>
          <w:jc w:val="right"/>
        </w:trPr>
        <w:tc>
          <w:tcPr>
            <w:tcW w:w="2093" w:type="dxa"/>
          </w:tcPr>
          <w:p w14:paraId="60ACC6B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Алгебра</w:t>
            </w:r>
          </w:p>
        </w:tc>
        <w:tc>
          <w:tcPr>
            <w:tcW w:w="7654" w:type="dxa"/>
          </w:tcPr>
          <w:p w14:paraId="5F5030B9"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 xml:space="preserve">Алгебра. Методические рекомендации. 7 класс : учеб. пособие для </w:t>
            </w:r>
            <w:proofErr w:type="spellStart"/>
            <w:r w:rsidRPr="0084634E">
              <w:rPr>
                <w:rFonts w:ascii="Times New Roman" w:hAnsi="Times New Roman"/>
              </w:rPr>
              <w:t>общеобразоват</w:t>
            </w:r>
            <w:proofErr w:type="spellEnd"/>
            <w:r w:rsidRPr="0084634E">
              <w:rPr>
                <w:rFonts w:ascii="Times New Roman" w:hAnsi="Times New Roman"/>
              </w:rPr>
              <w:t xml:space="preserve">. организаций / Н. Г. </w:t>
            </w:r>
            <w:proofErr w:type="spellStart"/>
            <w:r w:rsidRPr="0084634E">
              <w:rPr>
                <w:rFonts w:ascii="Times New Roman" w:hAnsi="Times New Roman"/>
              </w:rPr>
              <w:t>Миндюк</w:t>
            </w:r>
            <w:proofErr w:type="spellEnd"/>
            <w:r w:rsidRPr="0084634E">
              <w:rPr>
                <w:rFonts w:ascii="Times New Roman" w:hAnsi="Times New Roman"/>
              </w:rPr>
              <w:t>, И. С. Шлыкова. — М. : Просвещение</w:t>
            </w:r>
          </w:p>
          <w:p w14:paraId="226A05AC"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shd w:val="clear" w:color="auto" w:fill="FFFFFF"/>
              </w:rPr>
              <w:t>Абрамович М. И., Стародубцев М. Т. Математика (алгебра и элементарные функции). Учебное пособие. – М., Высшая школа</w:t>
            </w:r>
          </w:p>
          <w:p w14:paraId="58685081"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shd w:val="clear" w:color="auto" w:fill="FFFFFF"/>
              </w:rPr>
              <w:t>Сикорский К. П. Дополнительные главы по курсу математики 7 – 8 классов для факультативных занятий. Пособие для учащихся. М.: Просвещение</w:t>
            </w:r>
          </w:p>
          <w:p w14:paraId="34E54778"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shd w:val="clear" w:color="auto" w:fill="FFFFFF"/>
              </w:rPr>
              <w:t xml:space="preserve">Алгебра. 7 класс. Дидактические материалы. </w:t>
            </w:r>
            <w:proofErr w:type="spellStart"/>
            <w:r w:rsidRPr="0084634E">
              <w:rPr>
                <w:rFonts w:ascii="Times New Roman" w:hAnsi="Times New Roman"/>
                <w:shd w:val="clear" w:color="auto" w:fill="FFFFFF"/>
              </w:rPr>
              <w:t>Звавич</w:t>
            </w:r>
            <w:proofErr w:type="spellEnd"/>
            <w:r w:rsidRPr="0084634E">
              <w:rPr>
                <w:rFonts w:ascii="Times New Roman" w:hAnsi="Times New Roman"/>
                <w:shd w:val="clear" w:color="auto" w:fill="FFFFFF"/>
              </w:rPr>
              <w:t xml:space="preserve"> Л.И., Кузнецова Л.В., Суворова С.Б. 17-е изд. - М. Просвещение</w:t>
            </w:r>
          </w:p>
          <w:p w14:paraId="5AF3A1EE"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proofErr w:type="spellStart"/>
            <w:r w:rsidRPr="0084634E">
              <w:rPr>
                <w:rFonts w:ascii="Times New Roman" w:hAnsi="Times New Roman"/>
                <w:shd w:val="clear" w:color="auto" w:fill="FFFFFF"/>
              </w:rPr>
              <w:t>Дудницин</w:t>
            </w:r>
            <w:proofErr w:type="spellEnd"/>
            <w:r w:rsidRPr="0084634E">
              <w:rPr>
                <w:rFonts w:ascii="Times New Roman" w:hAnsi="Times New Roman"/>
                <w:shd w:val="clear" w:color="auto" w:fill="FFFFFF"/>
              </w:rPr>
              <w:t xml:space="preserve"> Ю. П. Алгебра. Тематические тесты. 7 класс / Ю. П. </w:t>
            </w:r>
            <w:proofErr w:type="spellStart"/>
            <w:r w:rsidRPr="0084634E">
              <w:rPr>
                <w:rFonts w:ascii="Times New Roman" w:hAnsi="Times New Roman"/>
                <w:shd w:val="clear" w:color="auto" w:fill="FFFFFF"/>
              </w:rPr>
              <w:t>Дудницын</w:t>
            </w:r>
            <w:proofErr w:type="spellEnd"/>
            <w:r w:rsidRPr="0084634E">
              <w:rPr>
                <w:rFonts w:ascii="Times New Roman" w:hAnsi="Times New Roman"/>
                <w:shd w:val="clear" w:color="auto" w:fill="FFFFFF"/>
              </w:rPr>
              <w:t>, В. Л. Кронгауз. — 2-е изд. — М. : Просвещение</w:t>
            </w:r>
          </w:p>
          <w:p w14:paraId="4F981169"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http://www.legion.ru</w:t>
            </w:r>
          </w:p>
          <w:p w14:paraId="17E0BCD8"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 xml:space="preserve">http://www.prosv.ru </w:t>
            </w:r>
          </w:p>
          <w:p w14:paraId="23B959D3"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http:/www.drofa.ru</w:t>
            </w:r>
          </w:p>
          <w:p w14:paraId="18B7C5B4"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http://www.edu.ru</w:t>
            </w:r>
          </w:p>
          <w:p w14:paraId="5D2839E5"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shd w:val="clear" w:color="auto" w:fill="FFFFFF"/>
              </w:rPr>
              <w:t xml:space="preserve">Жохов В. И., Крайнева Л. Б. Уроки алгебры в 7 классе: Пособие для учителей к учебнику «Алгебра, 7» Ю. Н. Макарычева, Н. Г. </w:t>
            </w:r>
            <w:proofErr w:type="spellStart"/>
            <w:r w:rsidRPr="0084634E">
              <w:rPr>
                <w:rFonts w:ascii="Times New Roman" w:hAnsi="Times New Roman"/>
                <w:shd w:val="clear" w:color="auto" w:fill="FFFFFF"/>
              </w:rPr>
              <w:t>Миндюк</w:t>
            </w:r>
            <w:proofErr w:type="spellEnd"/>
            <w:r w:rsidRPr="0084634E">
              <w:rPr>
                <w:rFonts w:ascii="Times New Roman" w:hAnsi="Times New Roman"/>
                <w:shd w:val="clear" w:color="auto" w:fill="FFFFFF"/>
              </w:rPr>
              <w:t xml:space="preserve">, К. И. </w:t>
            </w:r>
            <w:proofErr w:type="spellStart"/>
            <w:r w:rsidRPr="0084634E">
              <w:rPr>
                <w:rFonts w:ascii="Times New Roman" w:hAnsi="Times New Roman"/>
                <w:shd w:val="clear" w:color="auto" w:fill="FFFFFF"/>
              </w:rPr>
              <w:t>Нешкова</w:t>
            </w:r>
            <w:proofErr w:type="spellEnd"/>
            <w:r w:rsidRPr="0084634E">
              <w:rPr>
                <w:rFonts w:ascii="Times New Roman" w:hAnsi="Times New Roman"/>
                <w:shd w:val="clear" w:color="auto" w:fill="FFFFFF"/>
              </w:rPr>
              <w:t xml:space="preserve">, С. Б. Суворовой под ред. С. А. Теляковского — М.: </w:t>
            </w:r>
            <w:proofErr w:type="spellStart"/>
            <w:r w:rsidRPr="0084634E">
              <w:rPr>
                <w:rFonts w:ascii="Times New Roman" w:hAnsi="Times New Roman"/>
                <w:shd w:val="clear" w:color="auto" w:fill="FFFFFF"/>
              </w:rPr>
              <w:t>Вербум</w:t>
            </w:r>
            <w:proofErr w:type="spellEnd"/>
            <w:r w:rsidRPr="0084634E">
              <w:rPr>
                <w:rFonts w:ascii="Times New Roman" w:hAnsi="Times New Roman"/>
                <w:shd w:val="clear" w:color="auto" w:fill="FFFFFF"/>
              </w:rPr>
              <w:t>-М</w:t>
            </w:r>
          </w:p>
        </w:tc>
      </w:tr>
      <w:tr w:rsidR="0084634E" w:rsidRPr="0084634E" w14:paraId="753D98AD" w14:textId="77777777" w:rsidTr="0084634E">
        <w:trPr>
          <w:jc w:val="right"/>
        </w:trPr>
        <w:tc>
          <w:tcPr>
            <w:tcW w:w="2093" w:type="dxa"/>
          </w:tcPr>
          <w:p w14:paraId="5A2819F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Геометрия</w:t>
            </w:r>
          </w:p>
        </w:tc>
        <w:tc>
          <w:tcPr>
            <w:tcW w:w="7654" w:type="dxa"/>
          </w:tcPr>
          <w:p w14:paraId="4F794630"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rPr>
              <w:t xml:space="preserve">Геометрия. Методические рекомендации. 7 класс. Учеб. пособие для </w:t>
            </w:r>
            <w:proofErr w:type="spellStart"/>
            <w:r w:rsidRPr="0084634E">
              <w:rPr>
                <w:rFonts w:ascii="Times New Roman" w:hAnsi="Times New Roman"/>
              </w:rPr>
              <w:t>общеобразоват</w:t>
            </w:r>
            <w:proofErr w:type="spellEnd"/>
            <w:r w:rsidRPr="0084634E">
              <w:rPr>
                <w:rFonts w:ascii="Times New Roman" w:hAnsi="Times New Roman"/>
              </w:rPr>
              <w:t>. организаций / [Л. С. Атанасян, В. Ф. Бутузов, Ю. А. Глазков и др.]. — М. : Просвещение</w:t>
            </w:r>
          </w:p>
          <w:p w14:paraId="7A868C61"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hyperlink r:id="rId123" w:history="1">
              <w:r w:rsidRPr="0084634E">
                <w:rPr>
                  <w:rStyle w:val="af7"/>
                  <w:rFonts w:ascii="Times New Roman" w:hAnsi="Times New Roman"/>
                  <w:iCs/>
                  <w:shd w:val="clear" w:color="auto" w:fill="F5F5F5"/>
                </w:rPr>
                <w:t>http:/</w:t>
              </w:r>
            </w:hyperlink>
            <w:r w:rsidRPr="0084634E">
              <w:rPr>
                <w:rFonts w:ascii="Times New Roman" w:hAnsi="Times New Roman"/>
                <w:iCs/>
                <w:u w:val="single"/>
                <w:shd w:val="clear" w:color="auto" w:fill="F5F5F5"/>
              </w:rPr>
              <w:t>www.drofa.ru</w:t>
            </w:r>
          </w:p>
          <w:p w14:paraId="16C4697D"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shd w:val="clear" w:color="auto" w:fill="F5F5F5"/>
              </w:rPr>
              <w:t>Геометрия. Тесты. 7-9 классы: учеб.-мет. пособие / П. И. Алтынов-М.: Дрофа</w:t>
            </w:r>
          </w:p>
          <w:p w14:paraId="080FAAD1"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shd w:val="clear" w:color="auto" w:fill="F5F5F5"/>
              </w:rPr>
              <w:t>Контрольные работы по геометрии, 7 класс: к учебнику Л. С. Атанасяна « Геометрия, 7-9»/ Н. Б. Мельникова-М.: Изд. «Экзамен»</w:t>
            </w:r>
          </w:p>
          <w:p w14:paraId="5C18D590"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shd w:val="clear" w:color="auto" w:fill="F5F5F5"/>
              </w:rPr>
              <w:t>Самостоятельные и контрольные работы по алгебре и геометрии для 7 класса./ Ершова А. П., Голобородько В. В., Ершова А. С.— М.: Илекса</w:t>
            </w:r>
          </w:p>
          <w:p w14:paraId="3FC5D3A6"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iCs/>
                <w:u w:val="single"/>
                <w:shd w:val="clear" w:color="auto" w:fill="F5F5F5"/>
              </w:rPr>
              <w:lastRenderedPageBreak/>
              <w:t>http://www.prosv.ru</w:t>
            </w:r>
            <w:r w:rsidRPr="0084634E">
              <w:rPr>
                <w:rFonts w:ascii="Times New Roman" w:hAnsi="Times New Roman"/>
                <w:shd w:val="clear" w:color="auto" w:fill="F5F5F5"/>
              </w:rPr>
              <w:t> </w:t>
            </w:r>
          </w:p>
          <w:p w14:paraId="23555515"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hyperlink r:id="rId124" w:history="1">
              <w:r w:rsidRPr="0084634E">
                <w:rPr>
                  <w:rStyle w:val="af7"/>
                  <w:rFonts w:ascii="Times New Roman" w:hAnsi="Times New Roman"/>
                  <w:iCs/>
                  <w:shd w:val="clear" w:color="auto" w:fill="F5F5F5"/>
                </w:rPr>
                <w:t>http://www.legion.ru</w:t>
              </w:r>
            </w:hyperlink>
          </w:p>
          <w:p w14:paraId="1BADCEF0"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hyperlink r:id="rId125" w:history="1">
              <w:r w:rsidRPr="0084634E">
                <w:rPr>
                  <w:rStyle w:val="af7"/>
                  <w:rFonts w:ascii="Times New Roman" w:hAnsi="Times New Roman"/>
                  <w:iCs/>
                  <w:shd w:val="clear" w:color="auto" w:fill="F5F5F5"/>
                </w:rPr>
                <w:t>http://www.edu.ru</w:t>
              </w:r>
            </w:hyperlink>
          </w:p>
          <w:p w14:paraId="75E88B86"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shd w:val="clear" w:color="auto" w:fill="F5F5F5"/>
              </w:rPr>
              <w:t>Зив Б.Г. .Геометрия: Дидактические материалы для 7 класса / Б. Г. Зив, В.М. Мейлер. — М.: Просвещение</w:t>
            </w:r>
          </w:p>
        </w:tc>
      </w:tr>
      <w:tr w:rsidR="0084634E" w:rsidRPr="0084634E" w14:paraId="13E9AE1C" w14:textId="77777777" w:rsidTr="0084634E">
        <w:trPr>
          <w:jc w:val="right"/>
        </w:trPr>
        <w:tc>
          <w:tcPr>
            <w:tcW w:w="2093" w:type="dxa"/>
          </w:tcPr>
          <w:p w14:paraId="57170E92"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Информатика</w:t>
            </w:r>
          </w:p>
        </w:tc>
        <w:tc>
          <w:tcPr>
            <w:tcW w:w="7654" w:type="dxa"/>
          </w:tcPr>
          <w:p w14:paraId="2A96DC45"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Информатика : методическое пособие для 7–9 классов / И. Г. Семакин, М. С. Цветкова. — М. : БИНОМ. Лаборатория знаний</w:t>
            </w:r>
          </w:p>
          <w:p w14:paraId="788D05C0"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Информатика. УМК для основной школы [Электронный ресурс] : 7–9 классы. Методическое пособие для учителя / Авторы-составители: М. С. Цветкова, О. Б. Богомолова. — Эл. изд. — М. : БИНОМ. Лаборатория знаний</w:t>
            </w:r>
          </w:p>
          <w:p w14:paraId="552289EA"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www.school-collection.edu.ru</w:t>
            </w:r>
          </w:p>
          <w:p w14:paraId="2911B6E4"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 xml:space="preserve">Информатика. 7-9 класс. Контрольные и проверочные работы. </w:t>
            </w:r>
            <w:proofErr w:type="spellStart"/>
            <w:r w:rsidRPr="0084634E">
              <w:rPr>
                <w:rFonts w:ascii="Times New Roman" w:hAnsi="Times New Roman"/>
              </w:rPr>
              <w:t>Л.А.Залогова</w:t>
            </w:r>
            <w:proofErr w:type="spellEnd"/>
            <w:r w:rsidRPr="0084634E">
              <w:rPr>
                <w:rFonts w:ascii="Times New Roman" w:hAnsi="Times New Roman"/>
              </w:rPr>
              <w:t>, С.В. Русаков, Т.Ю. Шеина, Л.В. Шестакова.- М.:БИНОМ. Лаборатория знаний</w:t>
            </w:r>
          </w:p>
          <w:p w14:paraId="27A21D59"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https://rosuchebnik.ru/metodicheskaja-pomosch/materialy/predmet-informatika_type-metodicheskoe-posobie/</w:t>
            </w:r>
          </w:p>
          <w:p w14:paraId="114CB4FA"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https://www.labirint.ru/genres/2910/</w:t>
            </w:r>
          </w:p>
          <w:p w14:paraId="46C7A5E6"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https://lbz.ru/metodist/authors/informatika/2/</w:t>
            </w:r>
          </w:p>
          <w:p w14:paraId="7434428A"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 xml:space="preserve">Сборник дидактических материалов для текущего контроля результатов обучения по информатике и ИКТ. Семакин И.Г., Овчинникова Г.Н., </w:t>
            </w:r>
            <w:proofErr w:type="spellStart"/>
            <w:r w:rsidRPr="0084634E">
              <w:rPr>
                <w:rFonts w:ascii="Times New Roman" w:hAnsi="Times New Roman"/>
              </w:rPr>
              <w:t>Перескокова</w:t>
            </w:r>
            <w:proofErr w:type="spellEnd"/>
            <w:r w:rsidRPr="0084634E">
              <w:rPr>
                <w:rFonts w:ascii="Times New Roman" w:hAnsi="Times New Roman"/>
              </w:rPr>
              <w:t xml:space="preserve"> О.И., Ромашкина Т.В.</w:t>
            </w:r>
          </w:p>
        </w:tc>
      </w:tr>
      <w:tr w:rsidR="0084634E" w:rsidRPr="0084634E" w14:paraId="6481082E" w14:textId="77777777" w:rsidTr="0084634E">
        <w:trPr>
          <w:jc w:val="right"/>
        </w:trPr>
        <w:tc>
          <w:tcPr>
            <w:tcW w:w="2093" w:type="dxa"/>
          </w:tcPr>
          <w:p w14:paraId="06C912F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История России. Всеобщая история</w:t>
            </w:r>
          </w:p>
        </w:tc>
        <w:tc>
          <w:tcPr>
            <w:tcW w:w="7654" w:type="dxa"/>
          </w:tcPr>
          <w:p w14:paraId="6AE90FFA"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 xml:space="preserve">1. Всеобщая история. История нового времени 1500-1800 г.. 7 класс. А.Я. </w:t>
            </w:r>
            <w:proofErr w:type="spellStart"/>
            <w:r w:rsidRPr="0084634E">
              <w:rPr>
                <w:rFonts w:ascii="Times New Roman" w:eastAsia="Times New Roman" w:hAnsi="Times New Roman"/>
                <w:sz w:val="24"/>
                <w:szCs w:val="24"/>
              </w:rPr>
              <w:t>Юдовская</w:t>
            </w:r>
            <w:proofErr w:type="spellEnd"/>
            <w:r w:rsidRPr="0084634E">
              <w:rPr>
                <w:rFonts w:ascii="Times New Roman" w:eastAsia="Times New Roman" w:hAnsi="Times New Roman"/>
                <w:sz w:val="24"/>
                <w:szCs w:val="24"/>
              </w:rPr>
              <w:t>, П.А. Баранов, Л.М. Ванюшкина М.: Просвещение, 2016 г.</w:t>
            </w:r>
          </w:p>
          <w:p w14:paraId="0A16D4E5"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 xml:space="preserve">2.  Контрольно-измерительные материалы. История Нового времени: 7 класс / Сост. </w:t>
            </w:r>
            <w:proofErr w:type="spellStart"/>
            <w:r w:rsidRPr="0084634E">
              <w:rPr>
                <w:rFonts w:ascii="Times New Roman" w:eastAsia="Times New Roman" w:hAnsi="Times New Roman"/>
                <w:sz w:val="24"/>
                <w:szCs w:val="24"/>
              </w:rPr>
              <w:t>К.В.Волкова</w:t>
            </w:r>
            <w:proofErr w:type="spellEnd"/>
            <w:r w:rsidRPr="0084634E">
              <w:rPr>
                <w:rFonts w:ascii="Times New Roman" w:eastAsia="Times New Roman" w:hAnsi="Times New Roman"/>
                <w:sz w:val="24"/>
                <w:szCs w:val="24"/>
              </w:rPr>
              <w:t xml:space="preserve">. – М.: ВАКО,2015 </w:t>
            </w:r>
          </w:p>
          <w:p w14:paraId="28F21E66"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 xml:space="preserve">3. </w:t>
            </w:r>
            <w:r w:rsidRPr="0084634E">
              <w:rPr>
                <w:rFonts w:ascii="Times New Roman" w:eastAsia="Times New Roman" w:hAnsi="Times New Roman"/>
                <w:color w:val="000000"/>
                <w:sz w:val="24"/>
                <w:szCs w:val="24"/>
              </w:rPr>
              <w:t xml:space="preserve">Андреев И.Л., Фёдоров И.Н., Амосова И.В.  История России: XVI- конец XVII в. 7 </w:t>
            </w:r>
            <w:proofErr w:type="spellStart"/>
            <w:r w:rsidRPr="0084634E">
              <w:rPr>
                <w:rFonts w:ascii="Times New Roman" w:eastAsia="Times New Roman" w:hAnsi="Times New Roman"/>
                <w:color w:val="000000"/>
                <w:sz w:val="24"/>
                <w:szCs w:val="24"/>
              </w:rPr>
              <w:t>кл</w:t>
            </w:r>
            <w:proofErr w:type="spellEnd"/>
            <w:r w:rsidRPr="0084634E">
              <w:rPr>
                <w:rFonts w:ascii="Times New Roman" w:eastAsia="Times New Roman" w:hAnsi="Times New Roman"/>
                <w:color w:val="000000"/>
                <w:sz w:val="24"/>
                <w:szCs w:val="24"/>
              </w:rPr>
              <w:t>. – М.: Дрофа, 2016. – 253 с.: ил., карт.</w:t>
            </w:r>
          </w:p>
          <w:p w14:paraId="6B84F449"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 xml:space="preserve">4. </w:t>
            </w:r>
            <w:r w:rsidRPr="0084634E">
              <w:rPr>
                <w:rFonts w:ascii="Times New Roman" w:eastAsia="Times New Roman" w:hAnsi="Times New Roman"/>
                <w:color w:val="000000"/>
                <w:sz w:val="24"/>
                <w:szCs w:val="24"/>
              </w:rPr>
              <w:t>Клоков В. А., Симонова Е. В. Рабочая тетрадь к учебнику «История России. XVI – конец XVII в. 7 класс» – М.: Дрофа, 2016</w:t>
            </w:r>
          </w:p>
          <w:p w14:paraId="669C8E6D"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5.</w:t>
            </w:r>
            <w:r w:rsidRPr="0084634E">
              <w:rPr>
                <w:rFonts w:ascii="Times New Roman" w:eastAsia="Times New Roman" w:hAnsi="Times New Roman"/>
                <w:color w:val="000000"/>
                <w:sz w:val="24"/>
                <w:szCs w:val="24"/>
              </w:rPr>
              <w:t xml:space="preserve">Рабочая тетрадь по новой истории (1500—1800), выпуски 1 и 2 (авторы А. Я. </w:t>
            </w:r>
            <w:proofErr w:type="spellStart"/>
            <w:r w:rsidRPr="0084634E">
              <w:rPr>
                <w:rFonts w:ascii="Times New Roman" w:eastAsia="Times New Roman" w:hAnsi="Times New Roman"/>
                <w:color w:val="000000"/>
                <w:sz w:val="24"/>
                <w:szCs w:val="24"/>
              </w:rPr>
              <w:t>Юдовская</w:t>
            </w:r>
            <w:proofErr w:type="spellEnd"/>
            <w:r w:rsidRPr="0084634E">
              <w:rPr>
                <w:rFonts w:ascii="Times New Roman" w:eastAsia="Times New Roman" w:hAnsi="Times New Roman"/>
                <w:color w:val="000000"/>
                <w:sz w:val="24"/>
                <w:szCs w:val="24"/>
              </w:rPr>
              <w:t>, Л. М. Ванюшкина)</w:t>
            </w:r>
          </w:p>
          <w:p w14:paraId="1F10D9D2"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6.</w:t>
            </w:r>
            <w:r w:rsidRPr="0084634E">
              <w:rPr>
                <w:rFonts w:ascii="Times New Roman" w:eastAsia="Times New Roman" w:hAnsi="Times New Roman"/>
                <w:color w:val="000000"/>
                <w:sz w:val="24"/>
                <w:szCs w:val="24"/>
              </w:rPr>
              <w:t xml:space="preserve">Брандт М.Ю. Новая история. Тесты. 7-8 </w:t>
            </w:r>
            <w:proofErr w:type="spellStart"/>
            <w:r w:rsidRPr="0084634E">
              <w:rPr>
                <w:rFonts w:ascii="Times New Roman" w:eastAsia="Times New Roman" w:hAnsi="Times New Roman"/>
                <w:color w:val="000000"/>
                <w:sz w:val="24"/>
                <w:szCs w:val="24"/>
              </w:rPr>
              <w:t>кл</w:t>
            </w:r>
            <w:proofErr w:type="spellEnd"/>
            <w:r w:rsidRPr="0084634E">
              <w:rPr>
                <w:rFonts w:ascii="Times New Roman" w:eastAsia="Times New Roman" w:hAnsi="Times New Roman"/>
                <w:color w:val="000000"/>
                <w:sz w:val="24"/>
                <w:szCs w:val="24"/>
              </w:rPr>
              <w:t>.: Учебно-</w:t>
            </w:r>
            <w:proofErr w:type="spellStart"/>
            <w:r w:rsidRPr="0084634E">
              <w:rPr>
                <w:rFonts w:ascii="Times New Roman" w:eastAsia="Times New Roman" w:hAnsi="Times New Roman"/>
                <w:color w:val="000000"/>
                <w:sz w:val="24"/>
                <w:szCs w:val="24"/>
              </w:rPr>
              <w:t>метод.пособие</w:t>
            </w:r>
            <w:proofErr w:type="spellEnd"/>
            <w:r w:rsidRPr="0084634E">
              <w:rPr>
                <w:rFonts w:ascii="Times New Roman" w:eastAsia="Times New Roman" w:hAnsi="Times New Roman"/>
                <w:color w:val="000000"/>
                <w:sz w:val="24"/>
                <w:szCs w:val="24"/>
              </w:rPr>
              <w:t>. – М.: Дрофа, 2002. – 160 с.</w:t>
            </w:r>
          </w:p>
        </w:tc>
      </w:tr>
      <w:tr w:rsidR="0084634E" w:rsidRPr="0084634E" w14:paraId="7BE5AAC0" w14:textId="77777777" w:rsidTr="0084634E">
        <w:trPr>
          <w:jc w:val="right"/>
        </w:trPr>
        <w:tc>
          <w:tcPr>
            <w:tcW w:w="2093" w:type="dxa"/>
          </w:tcPr>
          <w:p w14:paraId="4523C412"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Обществознание</w:t>
            </w:r>
          </w:p>
        </w:tc>
        <w:tc>
          <w:tcPr>
            <w:tcW w:w="7654" w:type="dxa"/>
          </w:tcPr>
          <w:p w14:paraId="0825CDF2" w14:textId="77777777" w:rsidR="0084634E" w:rsidRPr="0084634E" w:rsidRDefault="0084634E" w:rsidP="00C4374E">
            <w:pPr>
              <w:pStyle w:val="a9"/>
              <w:numPr>
                <w:ilvl w:val="0"/>
                <w:numId w:val="374"/>
              </w:numPr>
              <w:tabs>
                <w:tab w:val="clear" w:pos="720"/>
                <w:tab w:val="num" w:pos="34"/>
              </w:tabs>
              <w:ind w:left="317"/>
              <w:rPr>
                <w:rFonts w:ascii="Times New Roman" w:eastAsia="Times New Roman" w:hAnsi="Times New Roman"/>
              </w:rPr>
            </w:pPr>
            <w:r w:rsidRPr="0084634E">
              <w:rPr>
                <w:rFonts w:ascii="Times New Roman" w:eastAsia="Times New Roman" w:hAnsi="Times New Roman"/>
              </w:rPr>
              <w:t xml:space="preserve">Обществознание 7 класс: учебник для </w:t>
            </w:r>
            <w:proofErr w:type="spellStart"/>
            <w:r w:rsidRPr="0084634E">
              <w:rPr>
                <w:rFonts w:ascii="Times New Roman" w:eastAsia="Times New Roman" w:hAnsi="Times New Roman"/>
              </w:rPr>
              <w:t>общеобразоват</w:t>
            </w:r>
            <w:proofErr w:type="spellEnd"/>
            <w:r w:rsidRPr="0084634E">
              <w:rPr>
                <w:rFonts w:ascii="Times New Roman" w:eastAsia="Times New Roman" w:hAnsi="Times New Roman"/>
              </w:rPr>
              <w:t>. организаций: под редакцией Л.Н. Боголюбова, Л.Ф. Ивановой. – 5-е изд. - М: Просвещение 2017 - 159 с.: ил., карт.</w:t>
            </w:r>
          </w:p>
          <w:p w14:paraId="2D5A6381" w14:textId="77777777" w:rsidR="0084634E" w:rsidRPr="0084634E" w:rsidRDefault="0084634E" w:rsidP="00C4374E">
            <w:pPr>
              <w:numPr>
                <w:ilvl w:val="0"/>
                <w:numId w:val="374"/>
              </w:numPr>
              <w:tabs>
                <w:tab w:val="clear" w:pos="720"/>
                <w:tab w:val="num" w:pos="34"/>
              </w:tabs>
              <w:spacing w:after="0" w:line="240" w:lineRule="auto"/>
              <w:ind w:left="317"/>
              <w:rPr>
                <w:rFonts w:ascii="Times New Roman" w:eastAsia="Times New Roman" w:hAnsi="Times New Roman"/>
                <w:sz w:val="24"/>
                <w:szCs w:val="24"/>
              </w:rPr>
            </w:pPr>
            <w:r w:rsidRPr="0084634E">
              <w:rPr>
                <w:rFonts w:ascii="Times New Roman" w:eastAsia="Times New Roman" w:hAnsi="Times New Roman"/>
                <w:sz w:val="24"/>
                <w:szCs w:val="24"/>
              </w:rPr>
              <w:t xml:space="preserve">Рабочей тетради. Обществознание 7 класс. Котова О.А., </w:t>
            </w:r>
            <w:proofErr w:type="spellStart"/>
            <w:r w:rsidRPr="0084634E">
              <w:rPr>
                <w:rFonts w:ascii="Times New Roman" w:eastAsia="Times New Roman" w:hAnsi="Times New Roman"/>
                <w:sz w:val="24"/>
                <w:szCs w:val="24"/>
              </w:rPr>
              <w:t>Лискова</w:t>
            </w:r>
            <w:proofErr w:type="spellEnd"/>
            <w:r w:rsidRPr="0084634E">
              <w:rPr>
                <w:rFonts w:ascii="Times New Roman" w:eastAsia="Times New Roman" w:hAnsi="Times New Roman"/>
                <w:sz w:val="24"/>
                <w:szCs w:val="24"/>
              </w:rPr>
              <w:t xml:space="preserve"> Т.Е. М.: Просвещение, 2021.</w:t>
            </w:r>
          </w:p>
          <w:p w14:paraId="7FA8143E" w14:textId="77777777" w:rsidR="0084634E" w:rsidRPr="0084634E" w:rsidRDefault="0084634E" w:rsidP="00C4374E">
            <w:pPr>
              <w:numPr>
                <w:ilvl w:val="0"/>
                <w:numId w:val="374"/>
              </w:numPr>
              <w:tabs>
                <w:tab w:val="clear" w:pos="720"/>
                <w:tab w:val="num" w:pos="34"/>
              </w:tabs>
              <w:spacing w:after="0" w:line="240" w:lineRule="auto"/>
              <w:ind w:left="317"/>
              <w:rPr>
                <w:rFonts w:ascii="Times New Roman" w:eastAsia="Times New Roman" w:hAnsi="Times New Roman"/>
                <w:sz w:val="24"/>
                <w:szCs w:val="24"/>
              </w:rPr>
            </w:pPr>
            <w:r w:rsidRPr="0084634E">
              <w:rPr>
                <w:rFonts w:ascii="Times New Roman" w:eastAsia="Times New Roman" w:hAnsi="Times New Roman"/>
                <w:sz w:val="24"/>
                <w:szCs w:val="24"/>
              </w:rPr>
              <w:t>Методические рекомендации по учебнику Л.Н. Боголюбова и др. Обществознание. Автор-составитель Л.Н. Боголюбова и др. Москва. «Просвещение» 2008.</w:t>
            </w:r>
          </w:p>
          <w:p w14:paraId="6E1D7A31" w14:textId="77777777" w:rsidR="0084634E" w:rsidRPr="0084634E" w:rsidRDefault="0084634E" w:rsidP="00C4374E">
            <w:pPr>
              <w:pStyle w:val="a9"/>
              <w:widowControl w:val="0"/>
              <w:numPr>
                <w:ilvl w:val="0"/>
                <w:numId w:val="374"/>
              </w:numPr>
              <w:tabs>
                <w:tab w:val="clear" w:pos="720"/>
                <w:tab w:val="num" w:pos="34"/>
              </w:tabs>
              <w:suppressAutoHyphens/>
              <w:ind w:left="317"/>
              <w:contextualSpacing w:val="0"/>
              <w:rPr>
                <w:rFonts w:ascii="Times New Roman" w:hAnsi="Times New Roman"/>
              </w:rPr>
            </w:pPr>
            <w:proofErr w:type="spellStart"/>
            <w:r w:rsidRPr="0084634E">
              <w:rPr>
                <w:rFonts w:ascii="Times New Roman" w:eastAsia="Times New Roman" w:hAnsi="Times New Roman"/>
              </w:rPr>
              <w:t>Жадаев</w:t>
            </w:r>
            <w:proofErr w:type="spellEnd"/>
            <w:r w:rsidRPr="0084634E">
              <w:rPr>
                <w:rFonts w:ascii="Times New Roman" w:eastAsia="Times New Roman" w:hAnsi="Times New Roman"/>
              </w:rPr>
              <w:t xml:space="preserve"> Д.Н. Обществознание. </w:t>
            </w:r>
            <w:proofErr w:type="spellStart"/>
            <w:r w:rsidRPr="0084634E">
              <w:rPr>
                <w:rFonts w:ascii="Times New Roman" w:eastAsia="Times New Roman" w:hAnsi="Times New Roman"/>
              </w:rPr>
              <w:t>Компетентностно</w:t>
            </w:r>
            <w:proofErr w:type="spellEnd"/>
            <w:r w:rsidRPr="0084634E">
              <w:rPr>
                <w:rFonts w:ascii="Times New Roman" w:eastAsia="Times New Roman" w:hAnsi="Times New Roman"/>
              </w:rPr>
              <w:t xml:space="preserve">-ориентированные задания. 5,6,7 классы. – </w:t>
            </w:r>
            <w:proofErr w:type="spellStart"/>
            <w:r w:rsidRPr="0084634E">
              <w:rPr>
                <w:rFonts w:ascii="Times New Roman" w:eastAsia="Times New Roman" w:hAnsi="Times New Roman"/>
              </w:rPr>
              <w:t>Ростов</w:t>
            </w:r>
            <w:proofErr w:type="spellEnd"/>
            <w:r w:rsidRPr="0084634E">
              <w:rPr>
                <w:rFonts w:ascii="Times New Roman" w:eastAsia="Times New Roman" w:hAnsi="Times New Roman"/>
              </w:rPr>
              <w:t xml:space="preserve"> н/Д: Легион, 2011</w:t>
            </w:r>
          </w:p>
        </w:tc>
      </w:tr>
      <w:tr w:rsidR="0084634E" w:rsidRPr="0084634E" w14:paraId="3ED532C8" w14:textId="77777777" w:rsidTr="0084634E">
        <w:trPr>
          <w:jc w:val="right"/>
        </w:trPr>
        <w:tc>
          <w:tcPr>
            <w:tcW w:w="2093" w:type="dxa"/>
          </w:tcPr>
          <w:p w14:paraId="34D478D1"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7654" w:type="dxa"/>
          </w:tcPr>
          <w:p w14:paraId="562BC783" w14:textId="77777777" w:rsidR="0084634E" w:rsidRPr="0084634E" w:rsidRDefault="0084634E" w:rsidP="00C4374E">
            <w:pPr>
              <w:pStyle w:val="11"/>
              <w:numPr>
                <w:ilvl w:val="0"/>
                <w:numId w:val="369"/>
              </w:numPr>
              <w:ind w:left="317"/>
              <w:contextualSpacing/>
              <w:rPr>
                <w:rStyle w:val="1ff3"/>
                <w:i w:val="0"/>
                <w:color w:val="000000"/>
                <w:sz w:val="24"/>
                <w:szCs w:val="24"/>
              </w:rPr>
            </w:pPr>
            <w:r w:rsidRPr="0084634E">
              <w:rPr>
                <w:rStyle w:val="1ff3"/>
                <w:i w:val="0"/>
                <w:color w:val="000000"/>
                <w:sz w:val="24"/>
                <w:szCs w:val="24"/>
              </w:rPr>
              <w:t xml:space="preserve">Учебник: Кузнецов А.П., Л.Е. Савельева. В.П. Дронов . География .Земля и люди. 7  класс: – М.: Просвещение ., 2018.  </w:t>
            </w:r>
          </w:p>
          <w:p w14:paraId="6891C168" w14:textId="77777777" w:rsidR="0084634E" w:rsidRPr="0084634E" w:rsidRDefault="0084634E" w:rsidP="00C4374E">
            <w:pPr>
              <w:pStyle w:val="11"/>
              <w:numPr>
                <w:ilvl w:val="0"/>
                <w:numId w:val="369"/>
              </w:numPr>
              <w:ind w:left="317"/>
              <w:contextualSpacing/>
              <w:rPr>
                <w:rStyle w:val="1ff3"/>
                <w:i w:val="0"/>
                <w:color w:val="000000"/>
                <w:sz w:val="24"/>
                <w:szCs w:val="24"/>
              </w:rPr>
            </w:pPr>
            <w:r w:rsidRPr="0084634E">
              <w:rPr>
                <w:rStyle w:val="1ff3"/>
                <w:i w:val="0"/>
                <w:color w:val="000000"/>
                <w:sz w:val="24"/>
                <w:szCs w:val="24"/>
              </w:rPr>
              <w:t xml:space="preserve">Атлас «География 7 класс .М.: «Просвещение» 2020г.проэкт «Сферы»:                                                                                                                                    </w:t>
            </w:r>
          </w:p>
          <w:p w14:paraId="3AB5A44C" w14:textId="77777777" w:rsidR="0084634E" w:rsidRPr="0084634E" w:rsidRDefault="0084634E" w:rsidP="00C4374E">
            <w:pPr>
              <w:pStyle w:val="11"/>
              <w:numPr>
                <w:ilvl w:val="0"/>
                <w:numId w:val="369"/>
              </w:numPr>
              <w:ind w:left="317"/>
              <w:contextualSpacing/>
              <w:rPr>
                <w:rStyle w:val="1ff3"/>
                <w:i w:val="0"/>
                <w:color w:val="000000"/>
                <w:sz w:val="24"/>
                <w:szCs w:val="24"/>
              </w:rPr>
            </w:pPr>
            <w:r w:rsidRPr="0084634E">
              <w:rPr>
                <w:rStyle w:val="1ff3"/>
                <w:i w:val="0"/>
                <w:color w:val="000000"/>
                <w:sz w:val="24"/>
                <w:szCs w:val="24"/>
              </w:rPr>
              <w:t xml:space="preserve">Контурные карты : «География 7 </w:t>
            </w:r>
            <w:proofErr w:type="spellStart"/>
            <w:r w:rsidRPr="0084634E">
              <w:rPr>
                <w:rStyle w:val="1ff3"/>
                <w:i w:val="0"/>
                <w:color w:val="000000"/>
                <w:sz w:val="24"/>
                <w:szCs w:val="24"/>
              </w:rPr>
              <w:t>класс»М</w:t>
            </w:r>
            <w:proofErr w:type="spellEnd"/>
            <w:r w:rsidRPr="0084634E">
              <w:rPr>
                <w:rStyle w:val="1ff3"/>
                <w:i w:val="0"/>
                <w:color w:val="000000"/>
                <w:sz w:val="24"/>
                <w:szCs w:val="24"/>
              </w:rPr>
              <w:t xml:space="preserve">.: «Просвещение» 2020г </w:t>
            </w:r>
            <w:proofErr w:type="spellStart"/>
            <w:r w:rsidRPr="0084634E">
              <w:rPr>
                <w:rStyle w:val="1ff3"/>
                <w:i w:val="0"/>
                <w:color w:val="000000"/>
                <w:sz w:val="24"/>
                <w:szCs w:val="24"/>
              </w:rPr>
              <w:t>проэкт</w:t>
            </w:r>
            <w:proofErr w:type="spellEnd"/>
            <w:r w:rsidRPr="0084634E">
              <w:rPr>
                <w:rStyle w:val="1ff3"/>
                <w:i w:val="0"/>
                <w:color w:val="000000"/>
                <w:sz w:val="24"/>
                <w:szCs w:val="24"/>
              </w:rPr>
              <w:t xml:space="preserve"> «Сферы».</w:t>
            </w:r>
          </w:p>
          <w:p w14:paraId="656CD891" w14:textId="77777777" w:rsidR="0084634E" w:rsidRPr="0084634E" w:rsidRDefault="0084634E" w:rsidP="00C4374E">
            <w:pPr>
              <w:pStyle w:val="11"/>
              <w:numPr>
                <w:ilvl w:val="0"/>
                <w:numId w:val="369"/>
              </w:numPr>
              <w:ind w:left="317"/>
              <w:contextualSpacing/>
              <w:rPr>
                <w:rStyle w:val="1ff3"/>
                <w:i w:val="0"/>
                <w:color w:val="000000"/>
                <w:sz w:val="24"/>
                <w:szCs w:val="24"/>
              </w:rPr>
            </w:pPr>
            <w:r w:rsidRPr="0084634E">
              <w:rPr>
                <w:rStyle w:val="1ff3"/>
                <w:i w:val="0"/>
                <w:color w:val="000000"/>
                <w:sz w:val="24"/>
                <w:szCs w:val="24"/>
              </w:rPr>
              <w:t>Тетрадь-тренажер: «География 7 класс».</w:t>
            </w:r>
            <w:proofErr w:type="spellStart"/>
            <w:r w:rsidRPr="0084634E">
              <w:rPr>
                <w:rStyle w:val="1ff3"/>
                <w:i w:val="0"/>
                <w:color w:val="000000"/>
                <w:sz w:val="24"/>
                <w:szCs w:val="24"/>
              </w:rPr>
              <w:t>О.Г.Котляр</w:t>
            </w:r>
            <w:proofErr w:type="spellEnd"/>
            <w:r w:rsidRPr="0084634E">
              <w:rPr>
                <w:rStyle w:val="1ff3"/>
                <w:i w:val="0"/>
                <w:color w:val="000000"/>
                <w:sz w:val="24"/>
                <w:szCs w:val="24"/>
              </w:rPr>
              <w:t xml:space="preserve">, </w:t>
            </w:r>
            <w:proofErr w:type="spellStart"/>
            <w:r w:rsidRPr="0084634E">
              <w:rPr>
                <w:rStyle w:val="1ff3"/>
                <w:i w:val="0"/>
                <w:color w:val="000000"/>
                <w:sz w:val="24"/>
                <w:szCs w:val="24"/>
              </w:rPr>
              <w:t>С.В.Банников</w:t>
            </w:r>
            <w:proofErr w:type="spellEnd"/>
            <w:r w:rsidRPr="0084634E">
              <w:rPr>
                <w:rStyle w:val="1ff3"/>
                <w:i w:val="0"/>
                <w:color w:val="000000"/>
                <w:sz w:val="24"/>
                <w:szCs w:val="24"/>
              </w:rPr>
              <w:t xml:space="preserve">: </w:t>
            </w:r>
            <w:proofErr w:type="spellStart"/>
            <w:r w:rsidRPr="0084634E">
              <w:rPr>
                <w:rStyle w:val="1ff3"/>
                <w:i w:val="0"/>
                <w:color w:val="000000"/>
                <w:sz w:val="24"/>
                <w:szCs w:val="24"/>
              </w:rPr>
              <w:t>М.:«Просвещение</w:t>
            </w:r>
            <w:proofErr w:type="spellEnd"/>
            <w:r w:rsidRPr="0084634E">
              <w:rPr>
                <w:rStyle w:val="1ff3"/>
                <w:i w:val="0"/>
                <w:color w:val="000000"/>
                <w:sz w:val="24"/>
                <w:szCs w:val="24"/>
              </w:rPr>
              <w:t>»  2018г.проэкт «Сферы»</w:t>
            </w:r>
          </w:p>
          <w:p w14:paraId="1BBD0E2A" w14:textId="77777777" w:rsidR="0084634E" w:rsidRPr="0084634E" w:rsidRDefault="0084634E" w:rsidP="00C4374E">
            <w:pPr>
              <w:pStyle w:val="11"/>
              <w:numPr>
                <w:ilvl w:val="0"/>
                <w:numId w:val="369"/>
              </w:numPr>
              <w:ind w:left="317"/>
              <w:contextualSpacing/>
              <w:rPr>
                <w:i/>
                <w:iCs/>
                <w:color w:val="000000"/>
                <w:sz w:val="24"/>
                <w:szCs w:val="24"/>
              </w:rPr>
            </w:pPr>
            <w:r w:rsidRPr="0084634E">
              <w:rPr>
                <w:rStyle w:val="1ff3"/>
                <w:i w:val="0"/>
                <w:color w:val="000000"/>
                <w:sz w:val="24"/>
                <w:szCs w:val="24"/>
              </w:rPr>
              <w:t>Электронное приложение(СД) «Материки и океаны»</w:t>
            </w:r>
          </w:p>
        </w:tc>
      </w:tr>
      <w:tr w:rsidR="0084634E" w:rsidRPr="0084634E" w14:paraId="505EC2FE" w14:textId="77777777" w:rsidTr="0084634E">
        <w:trPr>
          <w:jc w:val="right"/>
        </w:trPr>
        <w:tc>
          <w:tcPr>
            <w:tcW w:w="2093" w:type="dxa"/>
          </w:tcPr>
          <w:p w14:paraId="1409EE1D"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Физика</w:t>
            </w:r>
          </w:p>
        </w:tc>
        <w:tc>
          <w:tcPr>
            <w:tcW w:w="7654" w:type="dxa"/>
          </w:tcPr>
          <w:p w14:paraId="5C007EA3" w14:textId="77777777" w:rsidR="004E1E1F" w:rsidRPr="004E1E1F" w:rsidRDefault="004E1E1F" w:rsidP="004E1E1F">
            <w:pPr>
              <w:pStyle w:val="a9"/>
              <w:numPr>
                <w:ilvl w:val="0"/>
                <w:numId w:val="405"/>
              </w:numPr>
              <w:ind w:left="353"/>
              <w:rPr>
                <w:rFonts w:ascii="Times New Roman" w:hAnsi="Times New Roman"/>
              </w:rPr>
            </w:pPr>
            <w:r w:rsidRPr="004E1E1F">
              <w:rPr>
                <w:rFonts w:ascii="Times New Roman" w:hAnsi="Times New Roman"/>
              </w:rPr>
              <w:t xml:space="preserve">Учебник:  «Физика 7 класс» А.В. Перышкин,  </w:t>
            </w:r>
            <w:proofErr w:type="spellStart"/>
            <w:r w:rsidRPr="004E1E1F">
              <w:rPr>
                <w:rFonts w:ascii="Times New Roman" w:hAnsi="Times New Roman"/>
              </w:rPr>
              <w:t>М.«Дрофа</w:t>
            </w:r>
            <w:proofErr w:type="spellEnd"/>
            <w:r w:rsidRPr="004E1E1F">
              <w:rPr>
                <w:rFonts w:ascii="Times New Roman" w:hAnsi="Times New Roman"/>
              </w:rPr>
              <w:t>», 2</w:t>
            </w:r>
          </w:p>
          <w:p w14:paraId="1A072496" w14:textId="77777777" w:rsidR="004E1E1F" w:rsidRPr="004E1E1F" w:rsidRDefault="004E1E1F" w:rsidP="004E1E1F">
            <w:pPr>
              <w:pStyle w:val="a9"/>
              <w:numPr>
                <w:ilvl w:val="0"/>
                <w:numId w:val="405"/>
              </w:numPr>
              <w:ind w:left="353"/>
              <w:rPr>
                <w:rFonts w:ascii="Times New Roman" w:hAnsi="Times New Roman"/>
              </w:rPr>
            </w:pPr>
            <w:hyperlink r:id="rId126"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proofErr w:type="spellStart"/>
              <w:r w:rsidRPr="004E1E1F">
                <w:rPr>
                  <w:rStyle w:val="af7"/>
                  <w:rFonts w:ascii="Times New Roman" w:hAnsi="Times New Roman"/>
                  <w:lang w:val="en-US"/>
                </w:rPr>
                <w:t>fizika</w:t>
              </w:r>
              <w:proofErr w:type="spellEnd"/>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hyperlink>
          </w:p>
          <w:p w14:paraId="1F133B27" w14:textId="77777777" w:rsidR="004E1E1F" w:rsidRPr="004E1E1F" w:rsidRDefault="004E1E1F" w:rsidP="004E1E1F">
            <w:pPr>
              <w:pStyle w:val="a9"/>
              <w:numPr>
                <w:ilvl w:val="0"/>
                <w:numId w:val="405"/>
              </w:numPr>
              <w:ind w:left="353"/>
              <w:rPr>
                <w:rFonts w:ascii="Times New Roman" w:hAnsi="Times New Roman"/>
              </w:rPr>
            </w:pPr>
            <w:hyperlink r:id="rId127"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school</w:t>
              </w:r>
              <w:r w:rsidRPr="004E1E1F">
                <w:rPr>
                  <w:rStyle w:val="af7"/>
                  <w:rFonts w:ascii="Times New Roman" w:hAnsi="Times New Roman"/>
                </w:rPr>
                <w:t>-</w:t>
              </w:r>
              <w:r w:rsidRPr="004E1E1F">
                <w:rPr>
                  <w:rStyle w:val="af7"/>
                  <w:rFonts w:ascii="Times New Roman" w:hAnsi="Times New Roman"/>
                  <w:lang w:val="en-US"/>
                </w:rPr>
                <w:t>collection</w:t>
              </w:r>
              <w:r w:rsidRPr="004E1E1F">
                <w:rPr>
                  <w:rStyle w:val="af7"/>
                  <w:rFonts w:ascii="Times New Roman" w:hAnsi="Times New Roman"/>
                </w:rPr>
                <w:t>.</w:t>
              </w:r>
              <w:proofErr w:type="spellStart"/>
              <w:r w:rsidRPr="004E1E1F">
                <w:rPr>
                  <w:rStyle w:val="af7"/>
                  <w:rFonts w:ascii="Times New Roman" w:hAnsi="Times New Roman"/>
                  <w:lang w:val="en-US"/>
                </w:rPr>
                <w:t>edu</w:t>
              </w:r>
              <w:proofErr w:type="spellEnd"/>
            </w:hyperlink>
          </w:p>
          <w:p w14:paraId="3FD10489" w14:textId="77777777" w:rsidR="004E1E1F" w:rsidRPr="004E1E1F" w:rsidRDefault="004E1E1F" w:rsidP="004E1E1F">
            <w:pPr>
              <w:pStyle w:val="a9"/>
              <w:numPr>
                <w:ilvl w:val="0"/>
                <w:numId w:val="405"/>
              </w:numPr>
              <w:ind w:left="353"/>
              <w:rPr>
                <w:rFonts w:ascii="Times New Roman" w:hAnsi="Times New Roman"/>
              </w:rPr>
            </w:pPr>
            <w:hyperlink r:id="rId128"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e</w:t>
              </w:r>
              <w:r w:rsidRPr="004E1E1F">
                <w:rPr>
                  <w:rStyle w:val="af7"/>
                  <w:rFonts w:ascii="Times New Roman" w:hAnsi="Times New Roman"/>
                </w:rPr>
                <w:t>-</w:t>
              </w:r>
              <w:r w:rsidRPr="004E1E1F">
                <w:rPr>
                  <w:rStyle w:val="af7"/>
                  <w:rFonts w:ascii="Times New Roman" w:hAnsi="Times New Roman"/>
                  <w:lang w:val="en-US"/>
                </w:rPr>
                <w:t>science</w:t>
              </w:r>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r w:rsidRPr="004E1E1F">
                <w:rPr>
                  <w:rStyle w:val="af7"/>
                  <w:rFonts w:ascii="Times New Roman" w:hAnsi="Times New Roman"/>
                </w:rPr>
                <w:t>/</w:t>
              </w:r>
              <w:r w:rsidRPr="004E1E1F">
                <w:rPr>
                  <w:rStyle w:val="af7"/>
                  <w:rFonts w:ascii="Times New Roman" w:hAnsi="Times New Roman"/>
                  <w:lang w:val="en-US"/>
                </w:rPr>
                <w:t>physics</w:t>
              </w:r>
            </w:hyperlink>
            <w:r w:rsidRPr="004E1E1F">
              <w:rPr>
                <w:rFonts w:ascii="Times New Roman" w:hAnsi="Times New Roman"/>
              </w:rPr>
              <w:t xml:space="preserve"> </w:t>
            </w:r>
          </w:p>
          <w:p w14:paraId="50A7CC8B" w14:textId="77777777" w:rsidR="0084634E" w:rsidRPr="004E1E1F" w:rsidRDefault="004E1E1F" w:rsidP="004E1E1F">
            <w:pPr>
              <w:pStyle w:val="a9"/>
              <w:numPr>
                <w:ilvl w:val="0"/>
                <w:numId w:val="405"/>
              </w:numPr>
              <w:ind w:left="353"/>
              <w:rPr>
                <w:rFonts w:ascii="Times New Roman" w:hAnsi="Times New Roman"/>
              </w:rPr>
            </w:pPr>
            <w:r w:rsidRPr="004E1E1F">
              <w:rPr>
                <w:rFonts w:ascii="Times New Roman" w:hAnsi="Times New Roman"/>
              </w:rPr>
              <w:t xml:space="preserve">Учебник: А.Е. Марон, Е.А Марон, «Физика.7 класс. Дидактические материалы»: Учебно-методическое </w:t>
            </w:r>
            <w:proofErr w:type="spellStart"/>
            <w:r w:rsidRPr="004E1E1F">
              <w:rPr>
                <w:rFonts w:ascii="Times New Roman" w:hAnsi="Times New Roman"/>
              </w:rPr>
              <w:t>пособие.М</w:t>
            </w:r>
            <w:proofErr w:type="spellEnd"/>
            <w:r w:rsidRPr="004E1E1F">
              <w:rPr>
                <w:rFonts w:ascii="Times New Roman" w:hAnsi="Times New Roman"/>
              </w:rPr>
              <w:t xml:space="preserve"> – Дрофа, 2021 г</w:t>
            </w:r>
          </w:p>
        </w:tc>
      </w:tr>
      <w:tr w:rsidR="0084634E" w:rsidRPr="0084634E" w14:paraId="6602EC86" w14:textId="77777777" w:rsidTr="0084634E">
        <w:trPr>
          <w:trHeight w:val="547"/>
          <w:jc w:val="right"/>
        </w:trPr>
        <w:tc>
          <w:tcPr>
            <w:tcW w:w="2093" w:type="dxa"/>
          </w:tcPr>
          <w:p w14:paraId="5E6B639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Биология</w:t>
            </w:r>
          </w:p>
        </w:tc>
        <w:tc>
          <w:tcPr>
            <w:tcW w:w="7654" w:type="dxa"/>
          </w:tcPr>
          <w:p w14:paraId="58D85F1C"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sz w:val="24"/>
                <w:szCs w:val="24"/>
                <w:lang w:eastAsia="ko-KR"/>
              </w:rPr>
              <w:t>1</w:t>
            </w:r>
            <w:r w:rsidRPr="0084634E">
              <w:rPr>
                <w:rFonts w:ascii="Times New Roman" w:eastAsia="Batang" w:hAnsi="Times New Roman"/>
                <w:bCs/>
                <w:sz w:val="24"/>
                <w:szCs w:val="24"/>
                <w:lang w:eastAsia="ko-KR"/>
              </w:rPr>
              <w:t>.Учебник: Биология. 7класс/ А.М. Шереметьева, Д.И. Рокотова – М.: Академкнига/</w:t>
            </w:r>
          </w:p>
          <w:p w14:paraId="7FC5AB68"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bCs/>
                <w:sz w:val="24"/>
                <w:szCs w:val="24"/>
                <w:lang w:eastAsia="ko-KR"/>
              </w:rPr>
              <w:t xml:space="preserve">Учебник, 2019 г. </w:t>
            </w:r>
          </w:p>
          <w:p w14:paraId="5D4DA6BF"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sz w:val="24"/>
                <w:szCs w:val="24"/>
                <w:lang w:eastAsia="ko-KR"/>
              </w:rPr>
              <w:t>2</w:t>
            </w:r>
            <w:r w:rsidRPr="0084634E">
              <w:rPr>
                <w:rFonts w:ascii="Times New Roman" w:eastAsia="Batang" w:hAnsi="Times New Roman"/>
                <w:bCs/>
                <w:sz w:val="24"/>
                <w:szCs w:val="24"/>
                <w:lang w:eastAsia="ko-KR"/>
              </w:rPr>
              <w:t>.Примерная рабочая программа по учебному предмету. Биология. 5-9 классы: учебно-методическое пособие/ В.И. Лапшина, Д.И. Рокотова, В.А. Самкова, А.М. Шереметьева. М.: Академкнига/Учебник, 2015</w:t>
            </w:r>
          </w:p>
          <w:p w14:paraId="0702D1DF"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sz w:val="24"/>
                <w:szCs w:val="24"/>
                <w:lang w:eastAsia="ko-KR"/>
              </w:rPr>
              <w:t>3</w:t>
            </w:r>
            <w:r w:rsidRPr="0084634E">
              <w:rPr>
                <w:rFonts w:ascii="Times New Roman" w:eastAsia="Batang" w:hAnsi="Times New Roman"/>
                <w:bCs/>
                <w:sz w:val="24"/>
                <w:szCs w:val="24"/>
                <w:lang w:eastAsia="ko-KR"/>
              </w:rPr>
              <w:t>. рабочая тетрадь</w:t>
            </w:r>
          </w:p>
          <w:p w14:paraId="1239FB62"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sz w:val="24"/>
                <w:szCs w:val="24"/>
                <w:lang w:eastAsia="ko-KR"/>
              </w:rPr>
              <w:t>4</w:t>
            </w:r>
            <w:r w:rsidRPr="0084634E">
              <w:rPr>
                <w:rFonts w:ascii="Times New Roman" w:eastAsia="Batang" w:hAnsi="Times New Roman"/>
                <w:bCs/>
                <w:sz w:val="24"/>
                <w:szCs w:val="24"/>
                <w:lang w:eastAsia="ko-KR"/>
              </w:rPr>
              <w:t>. тетрадь для практических/лабораторных  работ</w:t>
            </w:r>
          </w:p>
          <w:p w14:paraId="556D87E3"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Batang" w:hAnsi="Times New Roman"/>
                <w:sz w:val="24"/>
                <w:szCs w:val="24"/>
                <w:lang w:eastAsia="ko-KR"/>
              </w:rPr>
              <w:t>5</w:t>
            </w:r>
            <w:r w:rsidRPr="0084634E">
              <w:rPr>
                <w:rFonts w:ascii="Times New Roman" w:eastAsia="Batang" w:hAnsi="Times New Roman"/>
                <w:bCs/>
                <w:sz w:val="24"/>
                <w:szCs w:val="24"/>
                <w:lang w:eastAsia="ko-KR"/>
              </w:rPr>
              <w:t xml:space="preserve">. </w:t>
            </w:r>
            <w:hyperlink r:id="rId129" w:history="1">
              <w:r w:rsidRPr="0084634E">
                <w:rPr>
                  <w:rStyle w:val="af7"/>
                  <w:rFonts w:ascii="Times New Roman" w:eastAsia="Batang" w:hAnsi="Times New Roman"/>
                  <w:sz w:val="24"/>
                  <w:szCs w:val="24"/>
                  <w:lang w:eastAsia="ko-KR"/>
                </w:rPr>
                <w:t>https://rosuchebnik.ru/metodicheskaja-pomosch/materialy/predmet-biologiya_klass-7_type-razrabotki-urokov-konspekty-urokov/</w:t>
              </w:r>
            </w:hyperlink>
          </w:p>
        </w:tc>
      </w:tr>
      <w:tr w:rsidR="0084634E" w:rsidRPr="0084634E" w14:paraId="5257563E" w14:textId="77777777" w:rsidTr="0084634E">
        <w:trPr>
          <w:jc w:val="right"/>
        </w:trPr>
        <w:tc>
          <w:tcPr>
            <w:tcW w:w="2093" w:type="dxa"/>
          </w:tcPr>
          <w:p w14:paraId="1938C17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Музыка</w:t>
            </w:r>
          </w:p>
        </w:tc>
        <w:tc>
          <w:tcPr>
            <w:tcW w:w="7654" w:type="dxa"/>
          </w:tcPr>
          <w:p w14:paraId="31621A6A" w14:textId="77777777" w:rsidR="0084634E" w:rsidRPr="0084634E" w:rsidRDefault="0084634E" w:rsidP="00C4374E">
            <w:pPr>
              <w:pStyle w:val="a9"/>
              <w:widowControl w:val="0"/>
              <w:numPr>
                <w:ilvl w:val="0"/>
                <w:numId w:val="371"/>
              </w:numPr>
              <w:suppressAutoHyphens/>
              <w:ind w:left="317"/>
              <w:contextualSpacing w:val="0"/>
              <w:rPr>
                <w:rFonts w:ascii="Times New Roman" w:hAnsi="Times New Roman"/>
              </w:rPr>
            </w:pPr>
            <w:r w:rsidRPr="0084634E">
              <w:rPr>
                <w:rFonts w:ascii="Times New Roman" w:hAnsi="Times New Roman"/>
                <w:color w:val="000000"/>
              </w:rPr>
              <w:t>Программа по музыке для 5-7 классов для общеобразовательной  школы авторами Усачевой В.О., Школяр Л.В., Школяр В.А., издательский центр «</w:t>
            </w:r>
            <w:proofErr w:type="spellStart"/>
            <w:r w:rsidRPr="0084634E">
              <w:rPr>
                <w:rFonts w:ascii="Times New Roman" w:hAnsi="Times New Roman"/>
                <w:color w:val="000000"/>
              </w:rPr>
              <w:t>Вентана</w:t>
            </w:r>
            <w:proofErr w:type="spellEnd"/>
            <w:r w:rsidRPr="0084634E">
              <w:rPr>
                <w:rFonts w:ascii="Times New Roman" w:hAnsi="Times New Roman"/>
                <w:color w:val="000000"/>
              </w:rPr>
              <w:t>-Граф», 2014 г</w:t>
            </w:r>
          </w:p>
          <w:p w14:paraId="1B9C32D8" w14:textId="77777777" w:rsidR="0084634E" w:rsidRPr="0084634E" w:rsidRDefault="0084634E" w:rsidP="00C4374E">
            <w:pPr>
              <w:pStyle w:val="a9"/>
              <w:widowControl w:val="0"/>
              <w:numPr>
                <w:ilvl w:val="0"/>
                <w:numId w:val="371"/>
              </w:numPr>
              <w:suppressAutoHyphens/>
              <w:ind w:left="317"/>
              <w:contextualSpacing w:val="0"/>
              <w:rPr>
                <w:rFonts w:ascii="Times New Roman" w:hAnsi="Times New Roman"/>
              </w:rPr>
            </w:pPr>
            <w:r w:rsidRPr="0084634E">
              <w:rPr>
                <w:rFonts w:ascii="Times New Roman" w:hAnsi="Times New Roman"/>
              </w:rPr>
              <w:t xml:space="preserve">Музыка 5-7 классы. В.О. Усачева, Л.В. Школяр.-4-е изд., </w:t>
            </w:r>
            <w:proofErr w:type="spellStart"/>
            <w:r w:rsidRPr="0084634E">
              <w:rPr>
                <w:rFonts w:ascii="Times New Roman" w:hAnsi="Times New Roman"/>
              </w:rPr>
              <w:t>испр</w:t>
            </w:r>
            <w:proofErr w:type="spellEnd"/>
            <w:r w:rsidRPr="0084634E">
              <w:rPr>
                <w:rFonts w:ascii="Times New Roman" w:hAnsi="Times New Roman"/>
              </w:rPr>
              <w:t>. и  доп. - М.: Вента-Граф, 2015.</w:t>
            </w:r>
          </w:p>
        </w:tc>
      </w:tr>
      <w:tr w:rsidR="0084634E" w:rsidRPr="0084634E" w14:paraId="3071E7C9" w14:textId="77777777" w:rsidTr="0084634E">
        <w:trPr>
          <w:jc w:val="right"/>
        </w:trPr>
        <w:tc>
          <w:tcPr>
            <w:tcW w:w="2093" w:type="dxa"/>
          </w:tcPr>
          <w:p w14:paraId="7B947730"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ИЗО</w:t>
            </w:r>
          </w:p>
        </w:tc>
        <w:tc>
          <w:tcPr>
            <w:tcW w:w="7654" w:type="dxa"/>
          </w:tcPr>
          <w:p w14:paraId="09AD7782"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1. «Изобразительное искусство. Дизайн в жизни человека»  7 класс: учебник  для  общеобразовательных  учреждений  / под ред. Б. М. </w:t>
            </w:r>
            <w:proofErr w:type="spellStart"/>
            <w:r w:rsidRPr="0084634E">
              <w:rPr>
                <w:rFonts w:ascii="Times New Roman" w:eastAsia="Times New Roman" w:hAnsi="Times New Roman"/>
                <w:sz w:val="24"/>
                <w:szCs w:val="24"/>
              </w:rPr>
              <w:t>Неменского</w:t>
            </w:r>
            <w:proofErr w:type="spellEnd"/>
            <w:r w:rsidRPr="0084634E">
              <w:rPr>
                <w:rFonts w:ascii="Times New Roman" w:eastAsia="Times New Roman" w:hAnsi="Times New Roman"/>
                <w:sz w:val="24"/>
                <w:szCs w:val="24"/>
              </w:rPr>
              <w:t>. Авт.  </w:t>
            </w:r>
            <w:proofErr w:type="spellStart"/>
            <w:r w:rsidRPr="0084634E">
              <w:rPr>
                <w:rFonts w:ascii="Times New Roman" w:eastAsia="Times New Roman" w:hAnsi="Times New Roman"/>
                <w:sz w:val="24"/>
                <w:szCs w:val="24"/>
              </w:rPr>
              <w:t>Г.Е.Гуров</w:t>
            </w:r>
            <w:proofErr w:type="spellEnd"/>
            <w:r w:rsidRPr="0084634E">
              <w:rPr>
                <w:rFonts w:ascii="Times New Roman" w:eastAsia="Times New Roman" w:hAnsi="Times New Roman"/>
                <w:sz w:val="24"/>
                <w:szCs w:val="24"/>
              </w:rPr>
              <w:t xml:space="preserve">, </w:t>
            </w:r>
            <w:proofErr w:type="spellStart"/>
            <w:r w:rsidRPr="0084634E">
              <w:rPr>
                <w:rFonts w:ascii="Times New Roman" w:eastAsia="Times New Roman" w:hAnsi="Times New Roman"/>
                <w:sz w:val="24"/>
                <w:szCs w:val="24"/>
              </w:rPr>
              <w:t>А.С.Питерских</w:t>
            </w:r>
            <w:proofErr w:type="spellEnd"/>
            <w:r w:rsidRPr="0084634E">
              <w:rPr>
                <w:rFonts w:ascii="Times New Roman" w:eastAsia="Times New Roman" w:hAnsi="Times New Roman"/>
                <w:sz w:val="24"/>
                <w:szCs w:val="24"/>
              </w:rPr>
              <w:t>.  Москва. Просвещение  2014</w:t>
            </w:r>
          </w:p>
          <w:p w14:paraId="5ECE6E7F"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 2.Уроки изобразительного искусства. « Дизайн в жизни человека». Поурочные разработки 7кл. Москва. Просвещение  2013г</w:t>
            </w:r>
          </w:p>
        </w:tc>
      </w:tr>
      <w:tr w:rsidR="0084634E" w:rsidRPr="0084634E" w14:paraId="4568A040" w14:textId="77777777" w:rsidTr="0084634E">
        <w:trPr>
          <w:jc w:val="right"/>
        </w:trPr>
        <w:tc>
          <w:tcPr>
            <w:tcW w:w="2093" w:type="dxa"/>
          </w:tcPr>
          <w:p w14:paraId="1CD5E835"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Технология</w:t>
            </w:r>
          </w:p>
        </w:tc>
        <w:tc>
          <w:tcPr>
            <w:tcW w:w="7654" w:type="dxa"/>
          </w:tcPr>
          <w:p w14:paraId="5539F918" w14:textId="77777777" w:rsidR="0084634E" w:rsidRPr="0084634E" w:rsidRDefault="0084634E" w:rsidP="0084634E">
            <w:pPr>
              <w:pStyle w:val="a8"/>
              <w:shd w:val="clear" w:color="auto" w:fill="FFFFFF"/>
              <w:spacing w:before="0" w:beforeAutospacing="0" w:after="0" w:afterAutospacing="0"/>
              <w:rPr>
                <w:rFonts w:ascii="Times New Roman" w:hAnsi="Times New Roman"/>
                <w:color w:val="000000"/>
              </w:rPr>
            </w:pPr>
            <w:r w:rsidRPr="0084634E">
              <w:rPr>
                <w:rFonts w:ascii="Times New Roman" w:hAnsi="Times New Roman"/>
                <w:color w:val="000000"/>
              </w:rPr>
              <w:t xml:space="preserve">1.Технология. 7 класс : учебник для учащихся общеобразовательных учреждений / </w:t>
            </w:r>
            <w:proofErr w:type="spellStart"/>
            <w:r w:rsidRPr="0084634E">
              <w:rPr>
                <w:rFonts w:ascii="Times New Roman" w:hAnsi="Times New Roman"/>
                <w:color w:val="000000"/>
              </w:rPr>
              <w:t>Н.В.Синица</w:t>
            </w:r>
            <w:proofErr w:type="spellEnd"/>
            <w:r w:rsidRPr="0084634E">
              <w:rPr>
                <w:rFonts w:ascii="Times New Roman" w:hAnsi="Times New Roman"/>
                <w:color w:val="000000"/>
              </w:rPr>
              <w:t xml:space="preserve">, </w:t>
            </w:r>
            <w:proofErr w:type="spellStart"/>
            <w:r w:rsidRPr="0084634E">
              <w:rPr>
                <w:rFonts w:ascii="Times New Roman" w:hAnsi="Times New Roman"/>
                <w:color w:val="000000"/>
              </w:rPr>
              <w:t>П.С.Самородский</w:t>
            </w:r>
            <w:proofErr w:type="spellEnd"/>
            <w:r w:rsidRPr="0084634E">
              <w:rPr>
                <w:rFonts w:ascii="Times New Roman" w:hAnsi="Times New Roman"/>
                <w:color w:val="000000"/>
              </w:rPr>
              <w:t xml:space="preserve">, В. Д. Симоненко, </w:t>
            </w:r>
            <w:proofErr w:type="spellStart"/>
            <w:r w:rsidRPr="0084634E">
              <w:rPr>
                <w:rFonts w:ascii="Times New Roman" w:hAnsi="Times New Roman"/>
                <w:color w:val="000000"/>
              </w:rPr>
              <w:t>О.В.Яковенко</w:t>
            </w:r>
            <w:proofErr w:type="spellEnd"/>
            <w:r w:rsidRPr="0084634E">
              <w:rPr>
                <w:rFonts w:ascii="Times New Roman" w:hAnsi="Times New Roman"/>
                <w:color w:val="000000"/>
              </w:rPr>
              <w:t xml:space="preserve">. – 3-е изд., </w:t>
            </w:r>
            <w:proofErr w:type="spellStart"/>
            <w:r w:rsidRPr="0084634E">
              <w:rPr>
                <w:rFonts w:ascii="Times New Roman" w:hAnsi="Times New Roman"/>
                <w:color w:val="000000"/>
              </w:rPr>
              <w:t>перераб</w:t>
            </w:r>
            <w:proofErr w:type="spellEnd"/>
            <w:r w:rsidRPr="0084634E">
              <w:rPr>
                <w:rFonts w:ascii="Times New Roman" w:hAnsi="Times New Roman"/>
                <w:color w:val="000000"/>
              </w:rPr>
              <w:t xml:space="preserve">. - М. : </w:t>
            </w:r>
            <w:proofErr w:type="spellStart"/>
            <w:r w:rsidRPr="0084634E">
              <w:rPr>
                <w:rFonts w:ascii="Times New Roman" w:hAnsi="Times New Roman"/>
                <w:color w:val="000000"/>
              </w:rPr>
              <w:t>Вентана</w:t>
            </w:r>
            <w:proofErr w:type="spellEnd"/>
            <w:r w:rsidRPr="0084634E">
              <w:rPr>
                <w:rFonts w:ascii="Times New Roman" w:hAnsi="Times New Roman"/>
                <w:color w:val="000000"/>
              </w:rPr>
              <w:t>-Граф</w:t>
            </w:r>
          </w:p>
          <w:p w14:paraId="2C15DE45" w14:textId="77777777" w:rsidR="0084634E" w:rsidRPr="0084634E" w:rsidRDefault="0084634E" w:rsidP="0084634E">
            <w:pPr>
              <w:pStyle w:val="a8"/>
              <w:shd w:val="clear" w:color="auto" w:fill="FFFFFF"/>
              <w:spacing w:before="0" w:beforeAutospacing="0" w:after="0" w:afterAutospacing="0"/>
              <w:rPr>
                <w:rFonts w:ascii="Times New Roman" w:hAnsi="Times New Roman"/>
                <w:color w:val="000000"/>
              </w:rPr>
            </w:pPr>
            <w:r w:rsidRPr="0084634E">
              <w:rPr>
                <w:rFonts w:ascii="Times New Roman" w:hAnsi="Times New Roman"/>
              </w:rPr>
              <w:t>2.С.Е.Меркуцкая «УМК технология. Тесты по технологии 5-7 классы», М: «Экзамен», 2013г</w:t>
            </w:r>
          </w:p>
          <w:p w14:paraId="5DFCBAA8"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3.Технология. 7 класс. Методическое пособие (авторы А. Т. Тищенко, Н. В. Синица).</w:t>
            </w:r>
          </w:p>
          <w:p w14:paraId="4391A4B6"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4. Технология. 7 класс. Рабочая тетрадь (авторы А. Т. Тищенко, Н. В. Синица).</w:t>
            </w:r>
          </w:p>
        </w:tc>
      </w:tr>
      <w:tr w:rsidR="0084634E" w:rsidRPr="0084634E" w14:paraId="0D198AAD" w14:textId="77777777" w:rsidTr="0084634E">
        <w:trPr>
          <w:jc w:val="right"/>
        </w:trPr>
        <w:tc>
          <w:tcPr>
            <w:tcW w:w="2093" w:type="dxa"/>
          </w:tcPr>
          <w:p w14:paraId="59D891B0"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7654" w:type="dxa"/>
          </w:tcPr>
          <w:p w14:paraId="6459EFFE"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1.Физическая культура. 5—7 классы/Под редакцией М. Я. Виленского. Учебник для общеобразовательных учреждений. В. И. Лях, А. А. Зданевич. </w:t>
            </w:r>
          </w:p>
          <w:p w14:paraId="6958C20E" w14:textId="77777777" w:rsidR="0084634E" w:rsidRPr="0084634E" w:rsidRDefault="0084634E" w:rsidP="0084634E">
            <w:pPr>
              <w:spacing w:after="0" w:line="240" w:lineRule="auto"/>
              <w:ind w:right="33"/>
              <w:rPr>
                <w:rFonts w:ascii="Times New Roman" w:hAnsi="Times New Roman"/>
                <w:b/>
                <w:sz w:val="24"/>
                <w:szCs w:val="24"/>
              </w:rPr>
            </w:pPr>
            <w:r w:rsidRPr="0084634E">
              <w:rPr>
                <w:rFonts w:ascii="Times New Roman" w:eastAsia="Times New Roman" w:hAnsi="Times New Roman"/>
                <w:sz w:val="24"/>
                <w:szCs w:val="24"/>
              </w:rPr>
              <w:t xml:space="preserve">2.М.Я. Виленский, Т.Ю. </w:t>
            </w:r>
            <w:proofErr w:type="spellStart"/>
            <w:r w:rsidRPr="0084634E">
              <w:rPr>
                <w:rFonts w:ascii="Times New Roman" w:eastAsia="Times New Roman" w:hAnsi="Times New Roman"/>
                <w:sz w:val="24"/>
                <w:szCs w:val="24"/>
              </w:rPr>
              <w:t>Торочкова</w:t>
            </w:r>
            <w:proofErr w:type="spellEnd"/>
            <w:r w:rsidRPr="0084634E">
              <w:rPr>
                <w:rFonts w:ascii="Times New Roman" w:eastAsia="Times New Roman" w:hAnsi="Times New Roman"/>
                <w:sz w:val="24"/>
                <w:szCs w:val="24"/>
              </w:rPr>
              <w:t xml:space="preserve">, </w:t>
            </w:r>
            <w:proofErr w:type="spellStart"/>
            <w:r w:rsidRPr="0084634E">
              <w:rPr>
                <w:rFonts w:ascii="Times New Roman" w:eastAsia="Times New Roman" w:hAnsi="Times New Roman"/>
                <w:sz w:val="24"/>
                <w:szCs w:val="24"/>
              </w:rPr>
              <w:t>В.Т.Чичихин</w:t>
            </w:r>
            <w:proofErr w:type="spellEnd"/>
            <w:r w:rsidRPr="0084634E">
              <w:rPr>
                <w:rFonts w:ascii="Times New Roman" w:eastAsia="Times New Roman" w:hAnsi="Times New Roman"/>
                <w:sz w:val="24"/>
                <w:szCs w:val="24"/>
              </w:rPr>
              <w:t>. Физическая культура классы. Методические рекомендации 5-7 классы: пособия для учителей общеобразовательных организаций:/ под ред. М.Я. Виленского - Москва : Просвещение</w:t>
            </w:r>
          </w:p>
        </w:tc>
      </w:tr>
      <w:tr w:rsidR="0084634E" w:rsidRPr="0084634E" w14:paraId="268F9A46" w14:textId="77777777" w:rsidTr="0084634E">
        <w:trPr>
          <w:jc w:val="right"/>
        </w:trPr>
        <w:tc>
          <w:tcPr>
            <w:tcW w:w="2093" w:type="dxa"/>
          </w:tcPr>
          <w:p w14:paraId="27E9BE6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ОБЖ</w:t>
            </w:r>
          </w:p>
        </w:tc>
        <w:tc>
          <w:tcPr>
            <w:tcW w:w="7654" w:type="dxa"/>
          </w:tcPr>
          <w:p w14:paraId="4D3B428C" w14:textId="77777777" w:rsidR="0084634E" w:rsidRPr="0084634E" w:rsidRDefault="0084634E" w:rsidP="00C4374E">
            <w:pPr>
              <w:pStyle w:val="a9"/>
              <w:widowControl w:val="0"/>
              <w:numPr>
                <w:ilvl w:val="0"/>
                <w:numId w:val="370"/>
              </w:numPr>
              <w:suppressAutoHyphens/>
              <w:ind w:left="317"/>
              <w:contextualSpacing w:val="0"/>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 xml:space="preserve">Основы безопасности жизнедеятельности: 7-9 классы: учебник для учащихся общеобразовательных организаций   / </w:t>
            </w:r>
            <w:proofErr w:type="spellStart"/>
            <w:r w:rsidRPr="0084634E">
              <w:rPr>
                <w:rFonts w:ascii="Times New Roman" w:hAnsi="Times New Roman"/>
              </w:rPr>
              <w:t>Н.Ф.Виноградова</w:t>
            </w:r>
            <w:proofErr w:type="spellEnd"/>
            <w:r w:rsidRPr="0084634E">
              <w:rPr>
                <w:rFonts w:ascii="Times New Roman" w:hAnsi="Times New Roman"/>
              </w:rPr>
              <w:t xml:space="preserve">, </w:t>
            </w:r>
            <w:proofErr w:type="spellStart"/>
            <w:r w:rsidRPr="0084634E">
              <w:rPr>
                <w:rFonts w:ascii="Times New Roman" w:hAnsi="Times New Roman"/>
              </w:rPr>
              <w:t>Д.В.Смирнов</w:t>
            </w:r>
            <w:proofErr w:type="spellEnd"/>
            <w:r w:rsidRPr="0084634E">
              <w:rPr>
                <w:rFonts w:ascii="Times New Roman" w:hAnsi="Times New Roman"/>
              </w:rPr>
              <w:t xml:space="preserve">, Л.В.  Сидоренко и др.– 2-е издание, </w:t>
            </w:r>
            <w:proofErr w:type="spellStart"/>
            <w:r w:rsidRPr="0084634E">
              <w:rPr>
                <w:rFonts w:ascii="Times New Roman" w:hAnsi="Times New Roman"/>
              </w:rPr>
              <w:t>испр</w:t>
            </w:r>
            <w:proofErr w:type="spellEnd"/>
            <w:r w:rsidRPr="0084634E">
              <w:rPr>
                <w:rFonts w:ascii="Times New Roman" w:hAnsi="Times New Roman"/>
              </w:rPr>
              <w:t xml:space="preserve">. и  </w:t>
            </w:r>
            <w:proofErr w:type="spellStart"/>
            <w:r w:rsidRPr="0084634E">
              <w:rPr>
                <w:rFonts w:ascii="Times New Roman" w:hAnsi="Times New Roman"/>
              </w:rPr>
              <w:t>дораб</w:t>
            </w:r>
            <w:proofErr w:type="spellEnd"/>
            <w:r w:rsidRPr="0084634E">
              <w:rPr>
                <w:rFonts w:ascii="Times New Roman" w:hAnsi="Times New Roman"/>
              </w:rPr>
              <w:t xml:space="preserve">. – М.: </w:t>
            </w:r>
            <w:proofErr w:type="spellStart"/>
            <w:r w:rsidRPr="0084634E">
              <w:rPr>
                <w:rFonts w:ascii="Times New Roman" w:hAnsi="Times New Roman"/>
              </w:rPr>
              <w:t>Вентана</w:t>
            </w:r>
            <w:proofErr w:type="spellEnd"/>
            <w:r w:rsidRPr="0084634E">
              <w:rPr>
                <w:rFonts w:ascii="Times New Roman" w:hAnsi="Times New Roman"/>
              </w:rPr>
              <w:t xml:space="preserve"> - Граф, 2016 год.</w:t>
            </w:r>
          </w:p>
          <w:p w14:paraId="7574E4B9" w14:textId="77777777" w:rsidR="0084634E" w:rsidRPr="0084634E" w:rsidRDefault="0084634E" w:rsidP="00C4374E">
            <w:pPr>
              <w:pStyle w:val="a9"/>
              <w:widowControl w:val="0"/>
              <w:numPr>
                <w:ilvl w:val="0"/>
                <w:numId w:val="370"/>
              </w:numPr>
              <w:suppressAutoHyphens/>
              <w:ind w:left="317"/>
              <w:contextualSpacing w:val="0"/>
              <w:rPr>
                <w:rFonts w:ascii="Times New Roman" w:hAnsi="Times New Roman"/>
              </w:rPr>
            </w:pPr>
            <w:r w:rsidRPr="0084634E">
              <w:rPr>
                <w:rFonts w:ascii="Times New Roman" w:hAnsi="Times New Roman"/>
                <w:bCs/>
                <w:color w:val="000000"/>
              </w:rPr>
              <w:t>Основы безопасности жизнедеятельности :7-9 классы : программа / под ред. Н.Ф. Виноградовой.  - Москва :</w:t>
            </w:r>
            <w:proofErr w:type="spellStart"/>
            <w:r w:rsidRPr="0084634E">
              <w:rPr>
                <w:rFonts w:ascii="Times New Roman" w:hAnsi="Times New Roman"/>
                <w:bCs/>
                <w:color w:val="000000"/>
              </w:rPr>
              <w:t>Вентана</w:t>
            </w:r>
            <w:proofErr w:type="spellEnd"/>
            <w:r w:rsidRPr="0084634E">
              <w:rPr>
                <w:rFonts w:ascii="Times New Roman" w:hAnsi="Times New Roman"/>
                <w:bCs/>
                <w:color w:val="000000"/>
              </w:rPr>
              <w:t xml:space="preserve"> - Граф, 2016 . -  (Алгоритм Успеха)</w:t>
            </w:r>
          </w:p>
          <w:p w14:paraId="207794AE" w14:textId="77777777" w:rsidR="0084634E" w:rsidRPr="0084634E" w:rsidRDefault="0084634E" w:rsidP="00C4374E">
            <w:pPr>
              <w:pStyle w:val="a9"/>
              <w:widowControl w:val="0"/>
              <w:numPr>
                <w:ilvl w:val="0"/>
                <w:numId w:val="370"/>
              </w:numPr>
              <w:suppressAutoHyphens/>
              <w:ind w:left="317"/>
              <w:contextualSpacing w:val="0"/>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 xml:space="preserve">Основы безопасности жизнедеятельности: 7-9 классы: методическое пособие / </w:t>
            </w:r>
            <w:proofErr w:type="spellStart"/>
            <w:r w:rsidRPr="0084634E">
              <w:rPr>
                <w:rFonts w:ascii="Times New Roman" w:hAnsi="Times New Roman"/>
              </w:rPr>
              <w:t>Н.Ф.Виноградова</w:t>
            </w:r>
            <w:proofErr w:type="spellEnd"/>
            <w:r w:rsidRPr="0084634E">
              <w:rPr>
                <w:rFonts w:ascii="Times New Roman" w:hAnsi="Times New Roman"/>
              </w:rPr>
              <w:t xml:space="preserve">, </w:t>
            </w:r>
            <w:proofErr w:type="spellStart"/>
            <w:r w:rsidRPr="0084634E">
              <w:rPr>
                <w:rFonts w:ascii="Times New Roman" w:hAnsi="Times New Roman"/>
              </w:rPr>
              <w:t>Д.В.Смирнов</w:t>
            </w:r>
            <w:proofErr w:type="spellEnd"/>
            <w:r w:rsidRPr="0084634E">
              <w:rPr>
                <w:rFonts w:ascii="Times New Roman" w:hAnsi="Times New Roman"/>
              </w:rPr>
              <w:t xml:space="preserve">, Л.В.  Сидоренко и др.– 2-е издание, </w:t>
            </w:r>
            <w:proofErr w:type="spellStart"/>
            <w:r w:rsidRPr="0084634E">
              <w:rPr>
                <w:rFonts w:ascii="Times New Roman" w:hAnsi="Times New Roman"/>
              </w:rPr>
              <w:t>испр</w:t>
            </w:r>
            <w:proofErr w:type="spellEnd"/>
            <w:r w:rsidRPr="0084634E">
              <w:rPr>
                <w:rFonts w:ascii="Times New Roman" w:hAnsi="Times New Roman"/>
              </w:rPr>
              <w:t xml:space="preserve">. и  </w:t>
            </w:r>
            <w:proofErr w:type="spellStart"/>
            <w:r w:rsidRPr="0084634E">
              <w:rPr>
                <w:rFonts w:ascii="Times New Roman" w:hAnsi="Times New Roman"/>
              </w:rPr>
              <w:t>дораб</w:t>
            </w:r>
            <w:proofErr w:type="spellEnd"/>
            <w:r w:rsidRPr="0084634E">
              <w:rPr>
                <w:rFonts w:ascii="Times New Roman" w:hAnsi="Times New Roman"/>
              </w:rPr>
              <w:t xml:space="preserve">. – М.: </w:t>
            </w:r>
            <w:proofErr w:type="spellStart"/>
            <w:r w:rsidRPr="0084634E">
              <w:rPr>
                <w:rFonts w:ascii="Times New Roman" w:hAnsi="Times New Roman"/>
              </w:rPr>
              <w:t>Вентана</w:t>
            </w:r>
            <w:proofErr w:type="spellEnd"/>
            <w:r w:rsidRPr="0084634E">
              <w:rPr>
                <w:rFonts w:ascii="Times New Roman" w:hAnsi="Times New Roman"/>
              </w:rPr>
              <w:t xml:space="preserve"> - Граф, 2016 год.</w:t>
            </w:r>
          </w:p>
        </w:tc>
      </w:tr>
    </w:tbl>
    <w:p w14:paraId="6E1E38B5" w14:textId="77777777" w:rsidR="0084634E" w:rsidRPr="00A47CFD" w:rsidRDefault="0084634E" w:rsidP="0084634E">
      <w:pPr>
        <w:spacing w:after="0"/>
        <w:jc w:val="center"/>
      </w:pPr>
    </w:p>
    <w:p w14:paraId="18726A52" w14:textId="77777777" w:rsidR="0084634E" w:rsidRPr="00546EFD" w:rsidRDefault="0084634E" w:rsidP="0084634E">
      <w:pPr>
        <w:jc w:val="center"/>
        <w:rPr>
          <w:rFonts w:ascii="Times New Roman" w:hAnsi="Times New Roman"/>
          <w:b/>
          <w:sz w:val="28"/>
          <w:szCs w:val="28"/>
        </w:rPr>
      </w:pPr>
      <w:r>
        <w:rPr>
          <w:rFonts w:ascii="Times New Roman" w:hAnsi="Times New Roman"/>
          <w:b/>
          <w:sz w:val="28"/>
          <w:szCs w:val="28"/>
        </w:rPr>
        <w:t>8</w:t>
      </w:r>
      <w:r w:rsidRPr="00546EFD">
        <w:rPr>
          <w:rFonts w:ascii="Times New Roman" w:hAnsi="Times New Roman"/>
          <w:b/>
          <w:sz w:val="28"/>
          <w:szCs w:val="28"/>
        </w:rPr>
        <w:t xml:space="preserve"> класс</w:t>
      </w:r>
    </w:p>
    <w:tbl>
      <w:tblPr>
        <w:tblStyle w:val="a5"/>
        <w:tblW w:w="9889" w:type="dxa"/>
        <w:jc w:val="right"/>
        <w:tblLayout w:type="fixed"/>
        <w:tblLook w:val="04A0" w:firstRow="1" w:lastRow="0" w:firstColumn="1" w:lastColumn="0" w:noHBand="0" w:noVBand="1"/>
      </w:tblPr>
      <w:tblGrid>
        <w:gridCol w:w="2044"/>
        <w:gridCol w:w="7845"/>
      </w:tblGrid>
      <w:tr w:rsidR="0084634E" w:rsidRPr="0084634E" w14:paraId="5285BEF2" w14:textId="77777777" w:rsidTr="0084634E">
        <w:trPr>
          <w:jc w:val="right"/>
        </w:trPr>
        <w:tc>
          <w:tcPr>
            <w:tcW w:w="2044" w:type="dxa"/>
          </w:tcPr>
          <w:p w14:paraId="78659B4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Русский язык</w:t>
            </w:r>
          </w:p>
        </w:tc>
        <w:tc>
          <w:tcPr>
            <w:tcW w:w="7845" w:type="dxa"/>
          </w:tcPr>
          <w:p w14:paraId="6D033501"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eastAsia="Times New Roman" w:hAnsi="Times New Roman"/>
              </w:rPr>
              <w:t xml:space="preserve">Русский язык -8 </w:t>
            </w:r>
            <w:proofErr w:type="spellStart"/>
            <w:r w:rsidRPr="0084634E">
              <w:rPr>
                <w:rFonts w:ascii="Times New Roman" w:eastAsia="Times New Roman" w:hAnsi="Times New Roman"/>
              </w:rPr>
              <w:t>кл</w:t>
            </w:r>
            <w:proofErr w:type="spellEnd"/>
            <w:r w:rsidRPr="0084634E">
              <w:rPr>
                <w:rFonts w:ascii="Times New Roman" w:eastAsia="Times New Roman" w:hAnsi="Times New Roman"/>
              </w:rPr>
              <w:t xml:space="preserve">. </w:t>
            </w:r>
            <w:proofErr w:type="spellStart"/>
            <w:r w:rsidRPr="0084634E">
              <w:rPr>
                <w:rFonts w:ascii="Times New Roman" w:eastAsia="Times New Roman" w:hAnsi="Times New Roman"/>
              </w:rPr>
              <w:t>Рыбченкова</w:t>
            </w:r>
            <w:proofErr w:type="spellEnd"/>
            <w:r w:rsidRPr="0084634E">
              <w:rPr>
                <w:rFonts w:ascii="Times New Roman" w:eastAsia="Times New Roman" w:hAnsi="Times New Roman"/>
              </w:rPr>
              <w:t xml:space="preserve"> Л.М., Глазков А.В., Александрова О.М. ФГОС. - М.: «Просвещение»,2018.</w:t>
            </w:r>
          </w:p>
          <w:p w14:paraId="2F156060" w14:textId="77777777" w:rsidR="0084634E" w:rsidRPr="0084634E" w:rsidRDefault="0084634E" w:rsidP="00C4374E">
            <w:pPr>
              <w:pStyle w:val="a9"/>
              <w:numPr>
                <w:ilvl w:val="0"/>
                <w:numId w:val="385"/>
              </w:numPr>
              <w:ind w:left="366"/>
              <w:rPr>
                <w:rFonts w:ascii="Times New Roman" w:eastAsia="Times New Roman" w:hAnsi="Times New Roman"/>
                <w:bCs/>
              </w:rPr>
            </w:pPr>
            <w:r w:rsidRPr="0084634E">
              <w:rPr>
                <w:rFonts w:ascii="Times New Roman" w:eastAsia="Times New Roman" w:hAnsi="Times New Roman"/>
              </w:rPr>
              <w:t xml:space="preserve">Программы общеобразовательных учреждений «Русский язык 5-9 </w:t>
            </w:r>
            <w:proofErr w:type="spellStart"/>
            <w:r w:rsidRPr="0084634E">
              <w:rPr>
                <w:rFonts w:ascii="Times New Roman" w:eastAsia="Times New Roman" w:hAnsi="Times New Roman"/>
              </w:rPr>
              <w:t>кл</w:t>
            </w:r>
            <w:proofErr w:type="spellEnd"/>
            <w:r w:rsidRPr="0084634E">
              <w:rPr>
                <w:rFonts w:ascii="Times New Roman" w:eastAsia="Times New Roman" w:hAnsi="Times New Roman"/>
              </w:rPr>
              <w:t xml:space="preserve">. </w:t>
            </w:r>
            <w:r w:rsidRPr="0084634E">
              <w:rPr>
                <w:rFonts w:ascii="Times New Roman" w:eastAsia="Times New Roman" w:hAnsi="Times New Roman"/>
                <w:bCs/>
              </w:rPr>
              <w:t xml:space="preserve">к УМК Л.М. </w:t>
            </w:r>
            <w:proofErr w:type="spellStart"/>
            <w:r w:rsidRPr="0084634E">
              <w:rPr>
                <w:rFonts w:ascii="Times New Roman" w:eastAsia="Times New Roman" w:hAnsi="Times New Roman"/>
                <w:bCs/>
              </w:rPr>
              <w:t>Рыбченковой</w:t>
            </w:r>
            <w:proofErr w:type="spellEnd"/>
            <w:r w:rsidRPr="0084634E">
              <w:rPr>
                <w:rFonts w:ascii="Times New Roman" w:eastAsia="Times New Roman" w:hAnsi="Times New Roman"/>
                <w:bCs/>
              </w:rPr>
              <w:t xml:space="preserve"> и др. ФГОС» - М.:</w:t>
            </w:r>
            <w:r w:rsidRPr="0084634E">
              <w:rPr>
                <w:rFonts w:ascii="Times New Roman" w:eastAsia="Times New Roman" w:hAnsi="Times New Roman"/>
              </w:rPr>
              <w:t xml:space="preserve"> «Просвещение»,2017.</w:t>
            </w:r>
          </w:p>
          <w:p w14:paraId="621F03D6"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eastAsia="Times New Roman" w:hAnsi="Times New Roman"/>
              </w:rPr>
              <w:t xml:space="preserve">Автор программы : </w:t>
            </w:r>
            <w:proofErr w:type="spellStart"/>
            <w:r w:rsidRPr="0084634E">
              <w:rPr>
                <w:rFonts w:ascii="Times New Roman" w:eastAsia="Times New Roman" w:hAnsi="Times New Roman"/>
              </w:rPr>
              <w:t>Рыбченкова</w:t>
            </w:r>
            <w:proofErr w:type="spellEnd"/>
            <w:r w:rsidRPr="0084634E">
              <w:rPr>
                <w:rFonts w:ascii="Times New Roman" w:eastAsia="Times New Roman" w:hAnsi="Times New Roman"/>
              </w:rPr>
              <w:t xml:space="preserve"> Л.М.</w:t>
            </w:r>
          </w:p>
          <w:p w14:paraId="5AE31516"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eastAsia="Times New Roman" w:hAnsi="Times New Roman"/>
              </w:rPr>
              <w:t xml:space="preserve">Рабочая тетрадь по русскому языку. 8 класс в 2-х ч. К учебнику Л.М. </w:t>
            </w:r>
            <w:proofErr w:type="spellStart"/>
            <w:r w:rsidRPr="0084634E">
              <w:rPr>
                <w:rFonts w:ascii="Times New Roman" w:eastAsia="Times New Roman" w:hAnsi="Times New Roman"/>
              </w:rPr>
              <w:t>Рыбченковой</w:t>
            </w:r>
            <w:proofErr w:type="spellEnd"/>
            <w:r w:rsidRPr="0084634E">
              <w:rPr>
                <w:rFonts w:ascii="Times New Roman" w:eastAsia="Times New Roman" w:hAnsi="Times New Roman"/>
              </w:rPr>
              <w:t xml:space="preserve"> и </w:t>
            </w:r>
            <w:proofErr w:type="spellStart"/>
            <w:r w:rsidRPr="0084634E">
              <w:rPr>
                <w:rFonts w:ascii="Times New Roman" w:eastAsia="Times New Roman" w:hAnsi="Times New Roman"/>
              </w:rPr>
              <w:t>д.р</w:t>
            </w:r>
            <w:proofErr w:type="spellEnd"/>
            <w:r w:rsidRPr="0084634E">
              <w:rPr>
                <w:rFonts w:ascii="Times New Roman" w:eastAsia="Times New Roman" w:hAnsi="Times New Roman"/>
              </w:rPr>
              <w:t xml:space="preserve">. - </w:t>
            </w:r>
            <w:r w:rsidRPr="0084634E">
              <w:rPr>
                <w:rFonts w:ascii="Times New Roman" w:eastAsia="Times New Roman" w:hAnsi="Times New Roman"/>
                <w:bCs/>
              </w:rPr>
              <w:t>М.:</w:t>
            </w:r>
            <w:r w:rsidRPr="0084634E">
              <w:rPr>
                <w:rFonts w:ascii="Times New Roman" w:eastAsia="Times New Roman" w:hAnsi="Times New Roman"/>
              </w:rPr>
              <w:t xml:space="preserve"> «Просвещение»,2019. Автор: Л.М. </w:t>
            </w:r>
            <w:proofErr w:type="spellStart"/>
            <w:r w:rsidRPr="0084634E">
              <w:rPr>
                <w:rFonts w:ascii="Times New Roman" w:eastAsia="Times New Roman" w:hAnsi="Times New Roman"/>
              </w:rPr>
              <w:t>Рыбченкова</w:t>
            </w:r>
            <w:proofErr w:type="spellEnd"/>
            <w:r w:rsidRPr="0084634E">
              <w:rPr>
                <w:rFonts w:ascii="Times New Roman" w:eastAsia="Times New Roman" w:hAnsi="Times New Roman"/>
              </w:rPr>
              <w:t>.</w:t>
            </w:r>
          </w:p>
          <w:p w14:paraId="54ACDFDB"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eastAsia="Times New Roman" w:hAnsi="Times New Roman"/>
              </w:rPr>
              <w:t xml:space="preserve">Русский язык. Поурочные разработки. 5-9 классы. К учебнику Л.М. </w:t>
            </w:r>
            <w:proofErr w:type="spellStart"/>
            <w:r w:rsidRPr="0084634E">
              <w:rPr>
                <w:rFonts w:ascii="Times New Roman" w:eastAsia="Times New Roman" w:hAnsi="Times New Roman"/>
              </w:rPr>
              <w:t>Рыбченковой</w:t>
            </w:r>
            <w:proofErr w:type="spellEnd"/>
            <w:r w:rsidRPr="0084634E">
              <w:rPr>
                <w:rFonts w:ascii="Times New Roman" w:eastAsia="Times New Roman" w:hAnsi="Times New Roman"/>
              </w:rPr>
              <w:t>. – Издательство Просвещение, 2017.</w:t>
            </w:r>
          </w:p>
          <w:p w14:paraId="0714BFDC" w14:textId="77777777" w:rsidR="0084634E" w:rsidRPr="0084634E" w:rsidRDefault="0084634E" w:rsidP="00C4374E">
            <w:pPr>
              <w:pStyle w:val="a9"/>
              <w:numPr>
                <w:ilvl w:val="0"/>
                <w:numId w:val="385"/>
              </w:numPr>
              <w:ind w:left="366"/>
              <w:rPr>
                <w:rFonts w:ascii="Times New Roman" w:eastAsia="Times New Roman" w:hAnsi="Times New Roman"/>
              </w:rPr>
            </w:pPr>
            <w:proofErr w:type="spellStart"/>
            <w:r w:rsidRPr="0084634E">
              <w:rPr>
                <w:rFonts w:ascii="Times New Roman" w:hAnsi="Times New Roman"/>
              </w:rPr>
              <w:t>Боровлева</w:t>
            </w:r>
            <w:proofErr w:type="spellEnd"/>
            <w:r w:rsidRPr="0084634E">
              <w:rPr>
                <w:rFonts w:ascii="Times New Roman" w:hAnsi="Times New Roman"/>
              </w:rPr>
              <w:t xml:space="preserve"> Л.Ф. Русский язык. 500 тестов, упражнений, контрольных и самостоятельных работ. Для подготовки к урокам ГИА: М. Астрей, 2009</w:t>
            </w:r>
          </w:p>
          <w:p w14:paraId="42111298" w14:textId="77777777" w:rsidR="0084634E" w:rsidRPr="0084634E" w:rsidRDefault="0084634E" w:rsidP="00C4374E">
            <w:pPr>
              <w:pStyle w:val="a9"/>
              <w:numPr>
                <w:ilvl w:val="0"/>
                <w:numId w:val="385"/>
              </w:numPr>
              <w:ind w:left="366"/>
              <w:rPr>
                <w:rFonts w:ascii="Times New Roman" w:hAnsi="Times New Roman"/>
              </w:rPr>
            </w:pPr>
            <w:r w:rsidRPr="0084634E">
              <w:rPr>
                <w:rFonts w:ascii="Times New Roman" w:hAnsi="Times New Roman"/>
              </w:rPr>
              <w:t>Горшкова В.Н. Сборник диктантов. 5 – 9 классы. 2 -  е изд. – М.: ВАКО, 2017</w:t>
            </w:r>
          </w:p>
          <w:p w14:paraId="2403297C"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hAnsi="Times New Roman"/>
              </w:rPr>
              <w:t xml:space="preserve">Дюжева О.А. Русский язык 5 – 9 </w:t>
            </w:r>
            <w:proofErr w:type="spellStart"/>
            <w:r w:rsidRPr="0084634E">
              <w:rPr>
                <w:rFonts w:ascii="Times New Roman" w:hAnsi="Times New Roman"/>
              </w:rPr>
              <w:t>кл</w:t>
            </w:r>
            <w:proofErr w:type="spellEnd"/>
            <w:r w:rsidRPr="0084634E">
              <w:rPr>
                <w:rFonts w:ascii="Times New Roman" w:hAnsi="Times New Roman"/>
              </w:rPr>
              <w:t xml:space="preserve">: современные диктанты. : </w:t>
            </w:r>
            <w:proofErr w:type="spellStart"/>
            <w:r w:rsidRPr="0084634E">
              <w:rPr>
                <w:rFonts w:ascii="Times New Roman" w:hAnsi="Times New Roman"/>
              </w:rPr>
              <w:t>Ворлгоград</w:t>
            </w:r>
            <w:proofErr w:type="spellEnd"/>
            <w:r w:rsidRPr="0084634E">
              <w:rPr>
                <w:rFonts w:ascii="Times New Roman" w:hAnsi="Times New Roman"/>
              </w:rPr>
              <w:t>: Учитель, 2015</w:t>
            </w:r>
          </w:p>
          <w:p w14:paraId="285B52D7"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hAnsi="Times New Roman"/>
              </w:rPr>
              <w:t>Зайцева О.Н. Олимпиады по русскому языку. 5 – 9 классы. ФГОС – М.: Издательство «ЭКЗАМЕН», 2018</w:t>
            </w:r>
          </w:p>
        </w:tc>
      </w:tr>
      <w:tr w:rsidR="0084634E" w:rsidRPr="0084634E" w14:paraId="386E2B23" w14:textId="77777777" w:rsidTr="0084634E">
        <w:trPr>
          <w:jc w:val="right"/>
        </w:trPr>
        <w:tc>
          <w:tcPr>
            <w:tcW w:w="2044" w:type="dxa"/>
          </w:tcPr>
          <w:p w14:paraId="6FFB36A2"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Литература</w:t>
            </w:r>
          </w:p>
        </w:tc>
        <w:tc>
          <w:tcPr>
            <w:tcW w:w="7845" w:type="dxa"/>
          </w:tcPr>
          <w:p w14:paraId="136BD433"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Программы общеобразовательных учреждений «Литература 5-11 классы». В.Я. Коровина, В.П. Журавлев, В.И. Коровин, В.П. Полухина. М., «Просвещение»,2017.</w:t>
            </w:r>
          </w:p>
          <w:p w14:paraId="2AB85902"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 xml:space="preserve">Рабочая тетрадь по русскому языку. 8 класс в 2-х ч. К учебнику Л.М. </w:t>
            </w:r>
            <w:proofErr w:type="spellStart"/>
            <w:r w:rsidRPr="0084634E">
              <w:rPr>
                <w:rFonts w:ascii="Times New Roman" w:eastAsia="Times New Roman" w:hAnsi="Times New Roman"/>
              </w:rPr>
              <w:t>Рыбченковой</w:t>
            </w:r>
            <w:proofErr w:type="spellEnd"/>
            <w:r w:rsidRPr="0084634E">
              <w:rPr>
                <w:rFonts w:ascii="Times New Roman" w:eastAsia="Times New Roman" w:hAnsi="Times New Roman"/>
              </w:rPr>
              <w:t xml:space="preserve"> и </w:t>
            </w:r>
            <w:proofErr w:type="spellStart"/>
            <w:r w:rsidRPr="0084634E">
              <w:rPr>
                <w:rFonts w:ascii="Times New Roman" w:eastAsia="Times New Roman" w:hAnsi="Times New Roman"/>
              </w:rPr>
              <w:t>д.р</w:t>
            </w:r>
            <w:proofErr w:type="spellEnd"/>
            <w:r w:rsidRPr="0084634E">
              <w:rPr>
                <w:rFonts w:ascii="Times New Roman" w:eastAsia="Times New Roman" w:hAnsi="Times New Roman"/>
              </w:rPr>
              <w:t xml:space="preserve">. - </w:t>
            </w:r>
            <w:r w:rsidRPr="0084634E">
              <w:rPr>
                <w:rFonts w:ascii="Times New Roman" w:eastAsia="Times New Roman" w:hAnsi="Times New Roman"/>
                <w:bCs/>
              </w:rPr>
              <w:t>М.:</w:t>
            </w:r>
            <w:r w:rsidRPr="0084634E">
              <w:rPr>
                <w:rFonts w:ascii="Times New Roman" w:eastAsia="Times New Roman" w:hAnsi="Times New Roman"/>
              </w:rPr>
              <w:t xml:space="preserve"> «Просвещение»,2019. Автор: Л.М. </w:t>
            </w:r>
            <w:proofErr w:type="spellStart"/>
            <w:r w:rsidRPr="0084634E">
              <w:rPr>
                <w:rFonts w:ascii="Times New Roman" w:eastAsia="Times New Roman" w:hAnsi="Times New Roman"/>
              </w:rPr>
              <w:t>Рыбченкова</w:t>
            </w:r>
            <w:proofErr w:type="spellEnd"/>
            <w:r w:rsidRPr="0084634E">
              <w:rPr>
                <w:rFonts w:ascii="Times New Roman" w:eastAsia="Times New Roman" w:hAnsi="Times New Roman"/>
              </w:rPr>
              <w:t>.</w:t>
            </w:r>
          </w:p>
          <w:p w14:paraId="7D3B6934"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 xml:space="preserve">«Литература» 8 </w:t>
            </w:r>
            <w:proofErr w:type="spellStart"/>
            <w:r w:rsidRPr="0084634E">
              <w:rPr>
                <w:rFonts w:ascii="Times New Roman" w:eastAsia="Times New Roman" w:hAnsi="Times New Roman"/>
              </w:rPr>
              <w:t>кл</w:t>
            </w:r>
            <w:proofErr w:type="spellEnd"/>
            <w:r w:rsidRPr="0084634E">
              <w:rPr>
                <w:rFonts w:ascii="Times New Roman" w:eastAsia="Times New Roman" w:hAnsi="Times New Roman"/>
              </w:rPr>
              <w:t>. В 2 ч. с прил. на электронном носителе (фонохрестоматия). ФГОС.- М.: Просвещение, 2017.</w:t>
            </w:r>
          </w:p>
          <w:p w14:paraId="6B3FFB08"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Авторы:   В.Я. Коровина, В.П. Журавлев, В.И. Коровин.</w:t>
            </w:r>
          </w:p>
          <w:p w14:paraId="108E4796"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Егорова Н.В. Поурочные разработки 8 класс. К учебнику В.Я. Коровиной – М.: Издательство «ВАКО» 2008</w:t>
            </w:r>
          </w:p>
          <w:p w14:paraId="3D5D0BB3" w14:textId="77777777" w:rsidR="0084634E" w:rsidRPr="0084634E" w:rsidRDefault="0084634E" w:rsidP="00C4374E">
            <w:pPr>
              <w:pStyle w:val="a9"/>
              <w:numPr>
                <w:ilvl w:val="0"/>
                <w:numId w:val="386"/>
              </w:numPr>
              <w:ind w:left="366"/>
              <w:rPr>
                <w:rFonts w:ascii="Times New Roman" w:eastAsia="Times New Roman" w:hAnsi="Times New Roman"/>
              </w:rPr>
            </w:pPr>
            <w:proofErr w:type="spellStart"/>
            <w:r w:rsidRPr="0084634E">
              <w:rPr>
                <w:rFonts w:ascii="Times New Roman" w:hAnsi="Times New Roman"/>
              </w:rPr>
              <w:t>Волжина</w:t>
            </w:r>
            <w:proofErr w:type="spellEnd"/>
            <w:r w:rsidRPr="0084634E">
              <w:rPr>
                <w:rFonts w:ascii="Times New Roman" w:hAnsi="Times New Roman"/>
              </w:rPr>
              <w:t xml:space="preserve"> С. Д. Школьные олимпиады. Литература. 5 – 11 кл.3-е изд. – М.: Айрис – </w:t>
            </w:r>
            <w:proofErr w:type="spellStart"/>
            <w:r w:rsidRPr="0084634E">
              <w:rPr>
                <w:rFonts w:ascii="Times New Roman" w:hAnsi="Times New Roman"/>
              </w:rPr>
              <w:t>прис</w:t>
            </w:r>
            <w:proofErr w:type="spellEnd"/>
            <w:r w:rsidRPr="0084634E">
              <w:rPr>
                <w:rFonts w:ascii="Times New Roman" w:hAnsi="Times New Roman"/>
              </w:rPr>
              <w:t>, 2008</w:t>
            </w:r>
          </w:p>
          <w:p w14:paraId="3596B36F"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 xml:space="preserve">В.Я. Коровина, В.П. Журавлёв, В.И. Коровин. Фонохрестоматия к учебнику. </w:t>
            </w:r>
          </w:p>
          <w:p w14:paraId="716E8841"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«Литература.8 класс». - М.:, Просвещение; 2017.</w:t>
            </w:r>
          </w:p>
        </w:tc>
      </w:tr>
      <w:tr w:rsidR="0084634E" w:rsidRPr="0084634E" w14:paraId="3891802C" w14:textId="77777777" w:rsidTr="0084634E">
        <w:trPr>
          <w:jc w:val="right"/>
        </w:trPr>
        <w:tc>
          <w:tcPr>
            <w:tcW w:w="2044" w:type="dxa"/>
          </w:tcPr>
          <w:p w14:paraId="7579AB90"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Родной язык</w:t>
            </w:r>
          </w:p>
        </w:tc>
        <w:tc>
          <w:tcPr>
            <w:tcW w:w="7845" w:type="dxa"/>
          </w:tcPr>
          <w:p w14:paraId="57B7A8F3" w14:textId="77777777" w:rsidR="0084634E" w:rsidRPr="0084634E" w:rsidRDefault="0084634E" w:rsidP="00C4374E">
            <w:pPr>
              <w:pStyle w:val="a9"/>
              <w:keepNext/>
              <w:keepLines/>
              <w:numPr>
                <w:ilvl w:val="0"/>
                <w:numId w:val="383"/>
              </w:numPr>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Русский  родной язык». 8 класс: учебное пособие  для общеобразовательных организаций/ [</w:t>
            </w:r>
            <w:proofErr w:type="spellStart"/>
            <w:r w:rsidRPr="0084634E">
              <w:rPr>
                <w:rFonts w:ascii="Times New Roman" w:eastAsiaTheme="majorEastAsia" w:hAnsi="Times New Roman"/>
                <w:bCs/>
                <w:color w:val="000000" w:themeColor="text1"/>
              </w:rPr>
              <w:t>О.М.Александрова</w:t>
            </w:r>
            <w:proofErr w:type="spellEnd"/>
            <w:r w:rsidRPr="0084634E">
              <w:rPr>
                <w:rFonts w:ascii="Times New Roman" w:eastAsiaTheme="majorEastAsia" w:hAnsi="Times New Roman"/>
                <w:bCs/>
                <w:color w:val="000000" w:themeColor="text1"/>
              </w:rPr>
              <w:t>, О.В. Загоровская, С.И. Богданов и др.]. - М.:  Просвещение, 2020. Авторы: О.М. Александрова, О.В. Загоровская, С.И. Богданов и др.</w:t>
            </w:r>
          </w:p>
          <w:p w14:paraId="3BD95303" w14:textId="77777777" w:rsidR="0084634E" w:rsidRPr="0084634E" w:rsidRDefault="0084634E" w:rsidP="00C4374E">
            <w:pPr>
              <w:pStyle w:val="a9"/>
              <w:keepNext/>
              <w:keepLines/>
              <w:numPr>
                <w:ilvl w:val="0"/>
                <w:numId w:val="383"/>
              </w:numPr>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язык».8 класс. – М.: «Учебная литература», 2019. Авторы – составители: О.М. Александрова, О.В. Загоровская, С.И. Богданов и др.</w:t>
            </w:r>
          </w:p>
          <w:p w14:paraId="1B5260AD" w14:textId="77777777" w:rsidR="0084634E" w:rsidRPr="0084634E" w:rsidRDefault="0084634E" w:rsidP="00C4374E">
            <w:pPr>
              <w:pStyle w:val="a8"/>
              <w:numPr>
                <w:ilvl w:val="0"/>
                <w:numId w:val="383"/>
              </w:numPr>
              <w:shd w:val="clear" w:color="auto" w:fill="FFFFFF"/>
              <w:spacing w:before="0" w:beforeAutospacing="0" w:after="0" w:afterAutospacing="0"/>
              <w:ind w:left="366"/>
              <w:jc w:val="both"/>
              <w:rPr>
                <w:rFonts w:ascii="Times New Roman" w:hAnsi="Times New Roman"/>
                <w:color w:val="181818"/>
              </w:rPr>
            </w:pPr>
            <w:r w:rsidRPr="0084634E">
              <w:rPr>
                <w:rFonts w:ascii="Times New Roman" w:hAnsi="Times New Roman"/>
                <w:color w:val="000000"/>
              </w:rPr>
              <w:t>Львова С.И. Уроки словесности. 5 - 9 классы. М., Дрофа, 2000.</w:t>
            </w:r>
          </w:p>
          <w:p w14:paraId="4253845F" w14:textId="77777777" w:rsidR="0084634E" w:rsidRPr="0084634E" w:rsidRDefault="0084634E" w:rsidP="00C4374E">
            <w:pPr>
              <w:pStyle w:val="a8"/>
              <w:numPr>
                <w:ilvl w:val="0"/>
                <w:numId w:val="383"/>
              </w:numPr>
              <w:shd w:val="clear" w:color="auto" w:fill="FFFFFF"/>
              <w:spacing w:before="0" w:beforeAutospacing="0" w:after="0" w:afterAutospacing="0"/>
              <w:ind w:left="366"/>
              <w:jc w:val="both"/>
              <w:rPr>
                <w:rFonts w:ascii="Times New Roman" w:hAnsi="Times New Roman"/>
                <w:color w:val="181818"/>
              </w:rPr>
            </w:pPr>
            <w:proofErr w:type="spellStart"/>
            <w:r w:rsidRPr="0084634E">
              <w:rPr>
                <w:rFonts w:ascii="Times New Roman" w:hAnsi="Times New Roman"/>
                <w:color w:val="000000"/>
              </w:rPr>
              <w:t>Мазнева</w:t>
            </w:r>
            <w:proofErr w:type="spellEnd"/>
            <w:r w:rsidRPr="0084634E">
              <w:rPr>
                <w:rFonts w:ascii="Times New Roman" w:hAnsi="Times New Roman"/>
                <w:color w:val="000000"/>
              </w:rPr>
              <w:t xml:space="preserve"> О. А. Практикум по стилистике русского языка, учебное пособие. М, Дрофа, 2006.</w:t>
            </w:r>
          </w:p>
          <w:p w14:paraId="1909FAD8" w14:textId="77777777" w:rsidR="0084634E" w:rsidRPr="0084634E" w:rsidRDefault="0084634E" w:rsidP="00C4374E">
            <w:pPr>
              <w:pStyle w:val="a8"/>
              <w:numPr>
                <w:ilvl w:val="0"/>
                <w:numId w:val="383"/>
              </w:numPr>
              <w:shd w:val="clear" w:color="auto" w:fill="FFFFFF"/>
              <w:spacing w:before="0" w:beforeAutospacing="0" w:after="0" w:afterAutospacing="0"/>
              <w:ind w:left="366"/>
              <w:jc w:val="both"/>
              <w:rPr>
                <w:rFonts w:ascii="Times New Roman" w:hAnsi="Times New Roman"/>
                <w:color w:val="181818"/>
              </w:rPr>
            </w:pPr>
            <w:r w:rsidRPr="0084634E">
              <w:rPr>
                <w:rFonts w:ascii="Times New Roman" w:hAnsi="Times New Roman"/>
                <w:color w:val="000000"/>
              </w:rPr>
              <w:t>Розенталь Д. Э., Голуб И. Б. Секреты стилистики. Правила хорошей речи. М., Айрис, 2003</w:t>
            </w:r>
          </w:p>
          <w:p w14:paraId="2EE8EB24" w14:textId="77777777" w:rsidR="0084634E" w:rsidRPr="0084634E" w:rsidRDefault="0084634E" w:rsidP="00C4374E">
            <w:pPr>
              <w:pStyle w:val="a9"/>
              <w:numPr>
                <w:ilvl w:val="0"/>
                <w:numId w:val="383"/>
              </w:numPr>
              <w:ind w:left="366"/>
              <w:rPr>
                <w:rFonts w:ascii="Times New Roman" w:hAnsi="Times New Roman"/>
              </w:rPr>
            </w:pPr>
            <w:r w:rsidRPr="0084634E">
              <w:rPr>
                <w:rFonts w:ascii="Times New Roman" w:hAnsi="Times New Roman"/>
                <w:color w:val="000000"/>
              </w:rPr>
              <w:t>Розенталь Д. Э., Словарь трудностей русского языка. 5-е изд. М., 2005</w:t>
            </w:r>
          </w:p>
        </w:tc>
      </w:tr>
      <w:tr w:rsidR="0084634E" w:rsidRPr="0084634E" w14:paraId="727FFF8D" w14:textId="77777777" w:rsidTr="0084634E">
        <w:trPr>
          <w:jc w:val="right"/>
        </w:trPr>
        <w:tc>
          <w:tcPr>
            <w:tcW w:w="2044" w:type="dxa"/>
          </w:tcPr>
          <w:p w14:paraId="40EEE56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7845" w:type="dxa"/>
          </w:tcPr>
          <w:p w14:paraId="27E2D2CB" w14:textId="77777777" w:rsidR="0084634E" w:rsidRPr="0084634E" w:rsidRDefault="0084634E" w:rsidP="00C4374E">
            <w:pPr>
              <w:pStyle w:val="a9"/>
              <w:numPr>
                <w:ilvl w:val="0"/>
                <w:numId w:val="384"/>
              </w:numPr>
              <w:shd w:val="clear" w:color="auto" w:fill="FFFFFF"/>
              <w:ind w:left="366"/>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8 класс»: учебное пособие для общеобразовательных организаций / [</w:t>
            </w:r>
            <w:proofErr w:type="spellStart"/>
            <w:r w:rsidRPr="0084634E">
              <w:rPr>
                <w:rFonts w:ascii="Times New Roman" w:eastAsia="Times New Roman" w:hAnsi="Times New Roman"/>
                <w:color w:val="000000"/>
              </w:rPr>
              <w:t>О.М.Александрова</w:t>
            </w:r>
            <w:proofErr w:type="spellEnd"/>
            <w:r w:rsidRPr="0084634E">
              <w:rPr>
                <w:rFonts w:ascii="Times New Roman" w:eastAsia="Times New Roman" w:hAnsi="Times New Roman"/>
                <w:color w:val="000000"/>
              </w:rPr>
              <w:t xml:space="preserve"> и др.]. – М.: Просвещение, 2021.</w:t>
            </w:r>
          </w:p>
          <w:p w14:paraId="43BD88B1" w14:textId="77777777" w:rsidR="0084634E" w:rsidRPr="0084634E" w:rsidRDefault="0084634E" w:rsidP="00C4374E">
            <w:pPr>
              <w:pStyle w:val="a9"/>
              <w:numPr>
                <w:ilvl w:val="0"/>
                <w:numId w:val="384"/>
              </w:numPr>
              <w:shd w:val="clear" w:color="auto" w:fill="FFFFFF"/>
              <w:ind w:left="366"/>
              <w:rPr>
                <w:rFonts w:ascii="Times New Roman" w:eastAsia="Times New Roman" w:hAnsi="Times New Roman"/>
                <w:color w:val="000000"/>
              </w:rPr>
            </w:pPr>
            <w:r w:rsidRPr="0084634E">
              <w:rPr>
                <w:rStyle w:val="c5"/>
                <w:rFonts w:ascii="Times New Roman" w:hAnsi="Times New Roman"/>
                <w:color w:val="000000"/>
              </w:rPr>
              <w:lastRenderedPageBreak/>
              <w:t xml:space="preserve">Словарь литературных терминов / Сост. И.В. Клюхина. – 2-е изд., </w:t>
            </w:r>
            <w:proofErr w:type="spellStart"/>
            <w:r w:rsidRPr="0084634E">
              <w:rPr>
                <w:rStyle w:val="c5"/>
                <w:rFonts w:ascii="Times New Roman" w:hAnsi="Times New Roman"/>
                <w:color w:val="000000"/>
              </w:rPr>
              <w:t>перераб</w:t>
            </w:r>
            <w:proofErr w:type="spellEnd"/>
            <w:r w:rsidRPr="0084634E">
              <w:rPr>
                <w:rStyle w:val="c5"/>
                <w:rFonts w:ascii="Times New Roman" w:hAnsi="Times New Roman"/>
                <w:color w:val="000000"/>
              </w:rPr>
              <w:t>. – М.: ВАКО, 2011. – 96 с. – (Школьный словарик).</w:t>
            </w:r>
          </w:p>
          <w:p w14:paraId="5931CB10" w14:textId="77777777" w:rsidR="0084634E" w:rsidRPr="0084634E" w:rsidRDefault="0084634E" w:rsidP="00C4374E">
            <w:pPr>
              <w:pStyle w:val="c28"/>
              <w:numPr>
                <w:ilvl w:val="0"/>
                <w:numId w:val="384"/>
              </w:numPr>
              <w:shd w:val="clear" w:color="auto" w:fill="FFFFFF"/>
              <w:spacing w:before="0" w:beforeAutospacing="0" w:after="0" w:afterAutospacing="0"/>
              <w:ind w:left="366"/>
              <w:jc w:val="both"/>
              <w:rPr>
                <w:color w:val="000000"/>
              </w:rPr>
            </w:pPr>
            <w:r w:rsidRPr="0084634E">
              <w:rPr>
                <w:rStyle w:val="c3"/>
                <w:color w:val="000000"/>
              </w:rPr>
              <w:t>Программа общеобразовательных учреждений  5 - 11 классы (базовый уровень) под редакцией В.Я. Коровиной. Допущено Министерством образования и науки РФ,</w:t>
            </w:r>
            <w:r w:rsidRPr="0084634E">
              <w:rPr>
                <w:color w:val="000000"/>
              </w:rPr>
              <w:t xml:space="preserve"> </w:t>
            </w:r>
            <w:r w:rsidRPr="0084634E">
              <w:rPr>
                <w:rStyle w:val="c3"/>
                <w:color w:val="000000"/>
              </w:rPr>
              <w:t>2006 г.</w:t>
            </w:r>
          </w:p>
          <w:p w14:paraId="6647F9B4" w14:textId="77777777" w:rsidR="0084634E" w:rsidRPr="0084634E" w:rsidRDefault="0084634E" w:rsidP="00C4374E">
            <w:pPr>
              <w:pStyle w:val="c8"/>
              <w:numPr>
                <w:ilvl w:val="0"/>
                <w:numId w:val="384"/>
              </w:numPr>
              <w:shd w:val="clear" w:color="auto" w:fill="FFFFFF"/>
              <w:spacing w:before="0" w:beforeAutospacing="0" w:after="0" w:afterAutospacing="0"/>
              <w:ind w:left="366"/>
              <w:jc w:val="both"/>
              <w:rPr>
                <w:color w:val="000000"/>
              </w:rPr>
            </w:pPr>
            <w:r w:rsidRPr="0084634E">
              <w:rPr>
                <w:rStyle w:val="c3"/>
                <w:color w:val="000000"/>
              </w:rPr>
              <w:t>Литература. 5-9 классы: диалоговые формы обучения / авт.-сост. Л.В. Перепелицына. – Волгоград: Учитель, 2008. – 132 с.</w:t>
            </w:r>
          </w:p>
          <w:p w14:paraId="724366DF" w14:textId="77777777" w:rsidR="0084634E" w:rsidRPr="0084634E" w:rsidRDefault="0084634E" w:rsidP="00C4374E">
            <w:pPr>
              <w:pStyle w:val="c8"/>
              <w:numPr>
                <w:ilvl w:val="0"/>
                <w:numId w:val="384"/>
              </w:numPr>
              <w:shd w:val="clear" w:color="auto" w:fill="FFFFFF"/>
              <w:spacing w:before="0" w:beforeAutospacing="0" w:after="0" w:afterAutospacing="0"/>
              <w:ind w:left="366"/>
              <w:jc w:val="both"/>
              <w:rPr>
                <w:color w:val="000000"/>
              </w:rPr>
            </w:pPr>
            <w:r w:rsidRPr="0084634E">
              <w:rPr>
                <w:rStyle w:val="c3"/>
                <w:color w:val="000000"/>
              </w:rPr>
              <w:t xml:space="preserve">Литература в таблицах : 5-11 </w:t>
            </w:r>
            <w:proofErr w:type="spellStart"/>
            <w:r w:rsidRPr="0084634E">
              <w:rPr>
                <w:rStyle w:val="c3"/>
                <w:color w:val="000000"/>
              </w:rPr>
              <w:t>кл</w:t>
            </w:r>
            <w:proofErr w:type="spellEnd"/>
            <w:r w:rsidRPr="0084634E">
              <w:rPr>
                <w:rStyle w:val="c3"/>
                <w:color w:val="000000"/>
              </w:rPr>
              <w:t>.: справ. материалы / Н.А. Миронова. – М.: АСТ: Астрель, 2011.</w:t>
            </w:r>
          </w:p>
          <w:p w14:paraId="1ECE7C37" w14:textId="77777777" w:rsidR="0084634E" w:rsidRPr="0084634E" w:rsidRDefault="0084634E" w:rsidP="00C4374E">
            <w:pPr>
              <w:pStyle w:val="a9"/>
              <w:numPr>
                <w:ilvl w:val="0"/>
                <w:numId w:val="384"/>
              </w:numPr>
              <w:ind w:left="366"/>
              <w:rPr>
                <w:rFonts w:ascii="Times New Roman" w:hAnsi="Times New Roman"/>
              </w:rPr>
            </w:pPr>
            <w:r w:rsidRPr="0084634E">
              <w:rPr>
                <w:rStyle w:val="c3"/>
                <w:rFonts w:ascii="Times New Roman" w:hAnsi="Times New Roman"/>
                <w:color w:val="000000"/>
              </w:rPr>
              <w:t>5. Литература в таблицах и схемах / Марина Мещерякова. – 10 изд. – М.: Айрис-пресс, 2010. – 224 с. – (Домашний репетитор).</w:t>
            </w:r>
          </w:p>
        </w:tc>
      </w:tr>
      <w:tr w:rsidR="0084634E" w:rsidRPr="0084634E" w14:paraId="7BAA82A9" w14:textId="77777777" w:rsidTr="0084634E">
        <w:trPr>
          <w:jc w:val="right"/>
        </w:trPr>
        <w:tc>
          <w:tcPr>
            <w:tcW w:w="2044" w:type="dxa"/>
          </w:tcPr>
          <w:p w14:paraId="337BBF8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Иностранный язык</w:t>
            </w:r>
          </w:p>
        </w:tc>
        <w:tc>
          <w:tcPr>
            <w:tcW w:w="7845" w:type="dxa"/>
          </w:tcPr>
          <w:p w14:paraId="2D7083D4" w14:textId="77777777" w:rsidR="0084634E" w:rsidRPr="0084634E" w:rsidRDefault="0084634E" w:rsidP="0084634E">
            <w:pPr>
              <w:spacing w:after="0" w:line="240" w:lineRule="auto"/>
              <w:rPr>
                <w:rFonts w:ascii="Times New Roman" w:eastAsia="Times New Roman" w:hAnsi="Times New Roman"/>
                <w:color w:val="000000"/>
                <w:sz w:val="24"/>
                <w:szCs w:val="24"/>
                <w:lang w:eastAsia="ru-RU"/>
              </w:rPr>
            </w:pPr>
            <w:r w:rsidRPr="0084634E">
              <w:rPr>
                <w:rFonts w:ascii="Times New Roman" w:eastAsia="Times New Roman" w:hAnsi="Times New Roman"/>
                <w:color w:val="000000"/>
                <w:sz w:val="24"/>
                <w:szCs w:val="24"/>
                <w:lang w:eastAsia="ru-RU"/>
              </w:rPr>
              <w:t xml:space="preserve">1.Учебник: Немецкий язык. 8 класс: учеб.  для </w:t>
            </w:r>
            <w:proofErr w:type="spellStart"/>
            <w:r w:rsidRPr="0084634E">
              <w:rPr>
                <w:rFonts w:ascii="Times New Roman" w:eastAsia="Times New Roman" w:hAnsi="Times New Roman"/>
                <w:color w:val="000000"/>
                <w:sz w:val="24"/>
                <w:szCs w:val="24"/>
                <w:lang w:eastAsia="ru-RU"/>
              </w:rPr>
              <w:t>общеобразоват</w:t>
            </w:r>
            <w:proofErr w:type="spellEnd"/>
            <w:r w:rsidRPr="0084634E">
              <w:rPr>
                <w:rFonts w:ascii="Times New Roman" w:eastAsia="Times New Roman" w:hAnsi="Times New Roman"/>
                <w:color w:val="000000"/>
                <w:sz w:val="24"/>
                <w:szCs w:val="24"/>
                <w:lang w:eastAsia="ru-RU"/>
              </w:rPr>
              <w:t xml:space="preserve">. Учреждений/ И. Л. Бим, Л. В. </w:t>
            </w:r>
            <w:proofErr w:type="spellStart"/>
            <w:r w:rsidRPr="0084634E">
              <w:rPr>
                <w:rFonts w:ascii="Times New Roman" w:eastAsia="Times New Roman" w:hAnsi="Times New Roman"/>
                <w:color w:val="000000"/>
                <w:sz w:val="24"/>
                <w:szCs w:val="24"/>
                <w:lang w:eastAsia="ru-RU"/>
              </w:rPr>
              <w:t>Садомова</w:t>
            </w:r>
            <w:proofErr w:type="spellEnd"/>
            <w:r w:rsidRPr="0084634E">
              <w:rPr>
                <w:rFonts w:ascii="Times New Roman" w:eastAsia="Times New Roman" w:hAnsi="Times New Roman"/>
                <w:color w:val="000000"/>
                <w:sz w:val="24"/>
                <w:szCs w:val="24"/>
                <w:lang w:eastAsia="ru-RU"/>
              </w:rPr>
              <w:t xml:space="preserve">, Л. М. Санникова; Рос. Акад. наук, Рос. Акад. </w:t>
            </w:r>
            <w:proofErr w:type="spellStart"/>
            <w:r w:rsidRPr="0084634E">
              <w:rPr>
                <w:rFonts w:ascii="Times New Roman" w:eastAsia="Times New Roman" w:hAnsi="Times New Roman"/>
                <w:color w:val="000000"/>
                <w:sz w:val="24"/>
                <w:szCs w:val="24"/>
                <w:lang w:eastAsia="ru-RU"/>
              </w:rPr>
              <w:t>образоваия</w:t>
            </w:r>
            <w:proofErr w:type="spellEnd"/>
            <w:r w:rsidRPr="0084634E">
              <w:rPr>
                <w:rFonts w:ascii="Times New Roman" w:eastAsia="Times New Roman" w:hAnsi="Times New Roman"/>
                <w:color w:val="000000"/>
                <w:sz w:val="24"/>
                <w:szCs w:val="24"/>
                <w:lang w:eastAsia="ru-RU"/>
              </w:rPr>
              <w:t xml:space="preserve">, </w:t>
            </w:r>
            <w:proofErr w:type="spellStart"/>
            <w:r w:rsidRPr="0084634E">
              <w:rPr>
                <w:rFonts w:ascii="Times New Roman" w:eastAsia="Times New Roman" w:hAnsi="Times New Roman"/>
                <w:color w:val="000000"/>
                <w:sz w:val="24"/>
                <w:szCs w:val="24"/>
                <w:lang w:eastAsia="ru-RU"/>
              </w:rPr>
              <w:t>изд</w:t>
            </w:r>
            <w:proofErr w:type="spellEnd"/>
            <w:r w:rsidRPr="0084634E">
              <w:rPr>
                <w:rFonts w:ascii="Times New Roman" w:eastAsia="Times New Roman" w:hAnsi="Times New Roman"/>
                <w:color w:val="000000"/>
                <w:sz w:val="24"/>
                <w:szCs w:val="24"/>
                <w:lang w:eastAsia="ru-RU"/>
              </w:rPr>
              <w:t>- во «Просвещение». – М.: Просвещение, 2018</w:t>
            </w:r>
          </w:p>
          <w:p w14:paraId="507E1C4E"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sz w:val="24"/>
                <w:szCs w:val="24"/>
              </w:rPr>
              <w:t xml:space="preserve">2. учебное пособие для общеобразовательных организаций рабочая тетрадь к учебнику немецкого языка для 8 класса И.Л. Бим, Л.В. </w:t>
            </w:r>
            <w:proofErr w:type="spellStart"/>
            <w:r w:rsidRPr="0084634E">
              <w:rPr>
                <w:rFonts w:ascii="Times New Roman" w:hAnsi="Times New Roman"/>
                <w:sz w:val="24"/>
                <w:szCs w:val="24"/>
              </w:rPr>
              <w:t>Садомова</w:t>
            </w:r>
            <w:proofErr w:type="spellEnd"/>
            <w:r w:rsidRPr="0084634E">
              <w:rPr>
                <w:rFonts w:ascii="Times New Roman" w:hAnsi="Times New Roman"/>
                <w:sz w:val="24"/>
                <w:szCs w:val="24"/>
              </w:rPr>
              <w:t>, Ж.Я. Крылова. Москва Просвещение 15 издание.</w:t>
            </w:r>
          </w:p>
          <w:p w14:paraId="1110B055"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sz w:val="24"/>
                <w:szCs w:val="24"/>
              </w:rPr>
              <w:t>3. русско-немецкий, немецко-русские словари.</w:t>
            </w:r>
          </w:p>
          <w:p w14:paraId="4849781B"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sz w:val="24"/>
                <w:szCs w:val="24"/>
              </w:rPr>
              <w:t>4. тетради для грамматики.</w:t>
            </w:r>
          </w:p>
          <w:p w14:paraId="45918BBC"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sz w:val="24"/>
                <w:szCs w:val="24"/>
              </w:rPr>
              <w:t xml:space="preserve">5. книга для учителя, электронная версия </w:t>
            </w:r>
            <w:hyperlink r:id="rId130" w:history="1">
              <w:r w:rsidRPr="0084634E">
                <w:rPr>
                  <w:rStyle w:val="af7"/>
                  <w:rFonts w:ascii="Times New Roman" w:hAnsi="Times New Roman"/>
                  <w:sz w:val="24"/>
                  <w:szCs w:val="24"/>
                </w:rPr>
                <w:t>https://catalog.prosv.ru/attachment/3386117b-6c26-11e5-9b19-0050569c7d18.pdf</w:t>
              </w:r>
            </w:hyperlink>
          </w:p>
        </w:tc>
      </w:tr>
      <w:tr w:rsidR="0084634E" w:rsidRPr="0084634E" w14:paraId="5F8A475E" w14:textId="77777777" w:rsidTr="0084634E">
        <w:trPr>
          <w:jc w:val="right"/>
        </w:trPr>
        <w:tc>
          <w:tcPr>
            <w:tcW w:w="2044" w:type="dxa"/>
          </w:tcPr>
          <w:p w14:paraId="576385A7"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Второй иностранный язык</w:t>
            </w:r>
          </w:p>
        </w:tc>
        <w:tc>
          <w:tcPr>
            <w:tcW w:w="7845" w:type="dxa"/>
          </w:tcPr>
          <w:p w14:paraId="200B460A" w14:textId="77777777" w:rsidR="0084634E" w:rsidRPr="0084634E" w:rsidRDefault="0084634E" w:rsidP="00C4374E">
            <w:pPr>
              <w:numPr>
                <w:ilvl w:val="0"/>
                <w:numId w:val="348"/>
              </w:numPr>
              <w:spacing w:after="0" w:line="240" w:lineRule="auto"/>
              <w:jc w:val="both"/>
              <w:rPr>
                <w:rFonts w:ascii="Times New Roman" w:eastAsia="Times New Roman" w:hAnsi="Times New Roman"/>
                <w:sz w:val="24"/>
                <w:szCs w:val="24"/>
                <w:lang w:eastAsia="ru-RU"/>
              </w:rPr>
            </w:pPr>
            <w:hyperlink r:id="rId131" w:history="1">
              <w:r w:rsidRPr="0084634E">
                <w:rPr>
                  <w:rFonts w:ascii="Times New Roman" w:eastAsia="Times New Roman" w:hAnsi="Times New Roman"/>
                  <w:sz w:val="24"/>
                  <w:szCs w:val="24"/>
                  <w:lang w:eastAsia="ru-RU"/>
                </w:rPr>
                <w:t>http://www.alleng.ru/english/examsch.htm</w:t>
              </w:r>
            </w:hyperlink>
            <w:r w:rsidRPr="0084634E">
              <w:rPr>
                <w:rFonts w:ascii="Times New Roman" w:eastAsia="Times New Roman" w:hAnsi="Times New Roman"/>
                <w:sz w:val="24"/>
                <w:szCs w:val="24"/>
                <w:lang w:eastAsia="ru-RU"/>
              </w:rPr>
              <w:t> - Образовательные ресурсы Интернета - Английский язык.</w:t>
            </w:r>
          </w:p>
          <w:p w14:paraId="6B8AB676"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hyperlink r:id="rId132" w:history="1">
              <w:r w:rsidRPr="0084634E">
                <w:rPr>
                  <w:rFonts w:ascii="Times New Roman" w:hAnsi="Times New Roman"/>
                  <w:sz w:val="24"/>
                  <w:szCs w:val="24"/>
                  <w:shd w:val="clear" w:color="auto" w:fill="FFFFFF"/>
                </w:rPr>
                <w:t>http://www.englishforkids.ru/archive.shtml</w:t>
              </w:r>
            </w:hyperlink>
            <w:r w:rsidRPr="0084634E">
              <w:rPr>
                <w:rFonts w:ascii="Times New Roman" w:hAnsi="Times New Roman"/>
                <w:sz w:val="24"/>
                <w:szCs w:val="24"/>
                <w:shd w:val="clear" w:color="auto" w:fill="FFFFFF"/>
              </w:rPr>
              <w:t> - Архив детских песенок на английском языке.</w:t>
            </w:r>
          </w:p>
          <w:p w14:paraId="4386BBFC"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r w:rsidRPr="0084634E">
              <w:rPr>
                <w:rFonts w:ascii="Times New Roman" w:hAnsi="Times New Roman"/>
                <w:sz w:val="24"/>
                <w:szCs w:val="24"/>
              </w:rPr>
              <w:t xml:space="preserve">http://school-collection.edu.ru/collection/- единая коллекция ЦОР </w:t>
            </w:r>
          </w:p>
          <w:p w14:paraId="22E69AC6"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r w:rsidRPr="0084634E">
              <w:rPr>
                <w:rFonts w:ascii="Times New Roman" w:hAnsi="Times New Roman"/>
                <w:sz w:val="24"/>
                <w:szCs w:val="24"/>
              </w:rPr>
              <w:t>http://english4all.ru/news.php – Английский язык для всех</w:t>
            </w:r>
          </w:p>
          <w:p w14:paraId="03CC6ACF"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r w:rsidRPr="0084634E">
              <w:rPr>
                <w:rFonts w:ascii="Times New Roman" w:hAnsi="Times New Roman"/>
                <w:sz w:val="24"/>
                <w:szCs w:val="24"/>
              </w:rPr>
              <w:t xml:space="preserve"> http://englishhome.narod.ru/ – Учим английский вместе</w:t>
            </w:r>
          </w:p>
          <w:p w14:paraId="542A489C"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r w:rsidRPr="0084634E">
              <w:rPr>
                <w:rFonts w:ascii="Times New Roman" w:hAnsi="Times New Roman"/>
                <w:sz w:val="24"/>
                <w:szCs w:val="24"/>
              </w:rPr>
              <w:t xml:space="preserve"> http://www.english.language.ru/ – Английский язык</w:t>
            </w:r>
          </w:p>
          <w:p w14:paraId="75307876" w14:textId="77777777" w:rsidR="0084634E" w:rsidRPr="0084634E" w:rsidRDefault="0084634E" w:rsidP="00C4374E">
            <w:pPr>
              <w:numPr>
                <w:ilvl w:val="0"/>
                <w:numId w:val="348"/>
              </w:numPr>
              <w:spacing w:after="0" w:line="240" w:lineRule="auto"/>
              <w:jc w:val="both"/>
              <w:rPr>
                <w:rFonts w:ascii="Times New Roman" w:hAnsi="Times New Roman"/>
                <w:sz w:val="24"/>
                <w:szCs w:val="24"/>
              </w:rPr>
            </w:pPr>
            <w:hyperlink r:id="rId133" w:history="1">
              <w:r w:rsidRPr="0084634E">
                <w:rPr>
                  <w:rFonts w:ascii="Times New Roman" w:hAnsi="Times New Roman"/>
                  <w:sz w:val="24"/>
                  <w:szCs w:val="24"/>
                  <w:u w:val="single"/>
                </w:rPr>
                <w:t>www.thefreedictionary.com</w:t>
              </w:r>
            </w:hyperlink>
            <w:r w:rsidRPr="0084634E">
              <w:rPr>
                <w:rFonts w:ascii="Times New Roman" w:hAnsi="Times New Roman"/>
                <w:sz w:val="24"/>
                <w:szCs w:val="24"/>
              </w:rPr>
              <w:t> - Очень полезен и для учителей и для учеников бесплатный словарь он-лайн, много материала на различных иностранных языках, есть материалы для скачивания, различные уровни.</w:t>
            </w:r>
          </w:p>
        </w:tc>
      </w:tr>
      <w:tr w:rsidR="0084634E" w:rsidRPr="0084634E" w14:paraId="2E0454C0" w14:textId="77777777" w:rsidTr="0084634E">
        <w:trPr>
          <w:jc w:val="right"/>
        </w:trPr>
        <w:tc>
          <w:tcPr>
            <w:tcW w:w="2044" w:type="dxa"/>
          </w:tcPr>
          <w:p w14:paraId="56E0CEC4"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Алгебра</w:t>
            </w:r>
          </w:p>
        </w:tc>
        <w:tc>
          <w:tcPr>
            <w:tcW w:w="7845" w:type="dxa"/>
          </w:tcPr>
          <w:p w14:paraId="09692B72" w14:textId="77777777" w:rsidR="0084634E" w:rsidRPr="0084634E" w:rsidRDefault="0084634E" w:rsidP="00C4374E">
            <w:pPr>
              <w:pStyle w:val="11"/>
              <w:numPr>
                <w:ilvl w:val="0"/>
                <w:numId w:val="377"/>
              </w:numPr>
              <w:tabs>
                <w:tab w:val="left" w:pos="284"/>
                <w:tab w:val="left" w:pos="5670"/>
              </w:tabs>
              <w:ind w:left="366"/>
              <w:contextualSpacing/>
              <w:jc w:val="both"/>
              <w:rPr>
                <w:sz w:val="24"/>
                <w:szCs w:val="24"/>
              </w:rPr>
            </w:pPr>
            <w:r w:rsidRPr="0084634E">
              <w:rPr>
                <w:sz w:val="24"/>
                <w:szCs w:val="24"/>
              </w:rPr>
              <w:t xml:space="preserve">Алгебра. Программы общеобразовательных учреждений 7-9 классы, составитель  ТА Бурмистрова – М.: </w:t>
            </w:r>
            <w:proofErr w:type="spellStart"/>
            <w:r w:rsidRPr="0084634E">
              <w:rPr>
                <w:sz w:val="24"/>
                <w:szCs w:val="24"/>
              </w:rPr>
              <w:t>Прсвещение</w:t>
            </w:r>
            <w:proofErr w:type="spellEnd"/>
            <w:r w:rsidRPr="0084634E">
              <w:rPr>
                <w:sz w:val="24"/>
                <w:szCs w:val="24"/>
              </w:rPr>
              <w:t>, 2010.</w:t>
            </w:r>
          </w:p>
          <w:p w14:paraId="22B459A8" w14:textId="77777777" w:rsidR="0084634E" w:rsidRPr="0084634E" w:rsidRDefault="0084634E" w:rsidP="00C4374E">
            <w:pPr>
              <w:pStyle w:val="11"/>
              <w:numPr>
                <w:ilvl w:val="0"/>
                <w:numId w:val="377"/>
              </w:numPr>
              <w:tabs>
                <w:tab w:val="left" w:pos="284"/>
                <w:tab w:val="left" w:pos="5670"/>
              </w:tabs>
              <w:ind w:left="366"/>
              <w:contextualSpacing/>
              <w:jc w:val="both"/>
              <w:rPr>
                <w:sz w:val="24"/>
                <w:szCs w:val="24"/>
              </w:rPr>
            </w:pPr>
            <w:r w:rsidRPr="0084634E">
              <w:rPr>
                <w:sz w:val="24"/>
                <w:szCs w:val="24"/>
              </w:rPr>
              <w:t xml:space="preserve">Жохов В. И. Алгебра. Дидактические материалы. 8 класс / В.И. Жохов, Ю.Н. Макарычев, Н.Г. </w:t>
            </w:r>
            <w:proofErr w:type="spellStart"/>
            <w:r w:rsidRPr="0084634E">
              <w:rPr>
                <w:sz w:val="24"/>
                <w:szCs w:val="24"/>
              </w:rPr>
              <w:t>Миндюк</w:t>
            </w:r>
            <w:proofErr w:type="spellEnd"/>
            <w:r w:rsidRPr="0084634E">
              <w:rPr>
                <w:sz w:val="24"/>
                <w:szCs w:val="24"/>
              </w:rPr>
              <w:t>. – М.: Просвещение, 2010.</w:t>
            </w:r>
          </w:p>
          <w:p w14:paraId="7BE04012" w14:textId="77777777" w:rsidR="0084634E" w:rsidRPr="0084634E" w:rsidRDefault="0084634E" w:rsidP="00C4374E">
            <w:pPr>
              <w:pStyle w:val="a9"/>
              <w:numPr>
                <w:ilvl w:val="0"/>
                <w:numId w:val="377"/>
              </w:numPr>
              <w:ind w:left="366"/>
              <w:rPr>
                <w:rFonts w:ascii="Times New Roman" w:hAnsi="Times New Roman"/>
              </w:rPr>
            </w:pPr>
            <w:r w:rsidRPr="0084634E">
              <w:rPr>
                <w:rFonts w:ascii="Times New Roman" w:hAnsi="Times New Roman"/>
              </w:rPr>
              <w:t xml:space="preserve">Макарычев Ю.Н. Изучение алгебры. 7-9 классы: книга для учителя / Ю. Н. Макарычев, Н. Г. </w:t>
            </w:r>
            <w:proofErr w:type="spellStart"/>
            <w:r w:rsidRPr="0084634E">
              <w:rPr>
                <w:rFonts w:ascii="Times New Roman" w:hAnsi="Times New Roman"/>
              </w:rPr>
              <w:t>Миндюк</w:t>
            </w:r>
            <w:proofErr w:type="spellEnd"/>
            <w:r w:rsidRPr="0084634E">
              <w:rPr>
                <w:rFonts w:ascii="Times New Roman" w:hAnsi="Times New Roman"/>
              </w:rPr>
              <w:t>, С. Б. Суворова, И. С. Шлыкова. – М.: Просвещение, 2010.</w:t>
            </w:r>
          </w:p>
          <w:p w14:paraId="6506DBA9" w14:textId="77777777" w:rsidR="0084634E" w:rsidRPr="0084634E" w:rsidRDefault="0084634E" w:rsidP="00C4374E">
            <w:pPr>
              <w:pStyle w:val="a9"/>
              <w:numPr>
                <w:ilvl w:val="0"/>
                <w:numId w:val="377"/>
              </w:numPr>
              <w:ind w:left="366"/>
              <w:rPr>
                <w:rFonts w:ascii="Times New Roman" w:hAnsi="Times New Roman"/>
                <w:color w:val="000000"/>
              </w:rPr>
            </w:pPr>
            <w:r w:rsidRPr="0084634E">
              <w:rPr>
                <w:rFonts w:ascii="Times New Roman" w:hAnsi="Times New Roman"/>
                <w:color w:val="000000"/>
              </w:rPr>
              <w:t xml:space="preserve">Математика. Подготовка к ГИА, под редакцией ФФ Лысенко, СЮ Кулабухова. Легион М. </w:t>
            </w:r>
            <w:proofErr w:type="spellStart"/>
            <w:r w:rsidRPr="0084634E">
              <w:rPr>
                <w:rFonts w:ascii="Times New Roman" w:hAnsi="Times New Roman"/>
                <w:color w:val="000000"/>
              </w:rPr>
              <w:t>Ростов</w:t>
            </w:r>
            <w:proofErr w:type="spellEnd"/>
            <w:r w:rsidRPr="0084634E">
              <w:rPr>
                <w:rFonts w:ascii="Times New Roman" w:hAnsi="Times New Roman"/>
                <w:color w:val="000000"/>
              </w:rPr>
              <w:t xml:space="preserve"> – на – Дону. 2009 и последующие годы</w:t>
            </w:r>
          </w:p>
          <w:p w14:paraId="5325DC9A" w14:textId="77777777" w:rsidR="0084634E" w:rsidRPr="0084634E" w:rsidRDefault="0084634E" w:rsidP="00C4374E">
            <w:pPr>
              <w:pStyle w:val="a9"/>
              <w:numPr>
                <w:ilvl w:val="0"/>
                <w:numId w:val="377"/>
              </w:numPr>
              <w:ind w:left="366"/>
              <w:rPr>
                <w:rFonts w:ascii="Times New Roman" w:hAnsi="Times New Roman"/>
                <w:color w:val="000000"/>
              </w:rPr>
            </w:pPr>
            <w:r w:rsidRPr="0084634E">
              <w:rPr>
                <w:rFonts w:ascii="Times New Roman" w:hAnsi="Times New Roman"/>
                <w:color w:val="000000"/>
              </w:rPr>
              <w:t xml:space="preserve">Математика. </w:t>
            </w:r>
            <w:proofErr w:type="spellStart"/>
            <w:r w:rsidRPr="0084634E">
              <w:rPr>
                <w:rFonts w:ascii="Times New Roman" w:hAnsi="Times New Roman"/>
                <w:color w:val="000000"/>
              </w:rPr>
              <w:t>ГИА.Типовые</w:t>
            </w:r>
            <w:proofErr w:type="spellEnd"/>
            <w:r w:rsidRPr="0084634E">
              <w:rPr>
                <w:rFonts w:ascii="Times New Roman" w:hAnsi="Times New Roman"/>
                <w:color w:val="000000"/>
              </w:rPr>
              <w:t xml:space="preserve"> экзаменационные варианты, под редакцией АП Семенова, ИВ Ященко, </w:t>
            </w:r>
            <w:proofErr w:type="spellStart"/>
            <w:r w:rsidRPr="0084634E">
              <w:rPr>
                <w:rFonts w:ascii="Times New Roman" w:hAnsi="Times New Roman"/>
                <w:color w:val="000000"/>
              </w:rPr>
              <w:t>М.,Национальное</w:t>
            </w:r>
            <w:proofErr w:type="spellEnd"/>
            <w:r w:rsidRPr="0084634E">
              <w:rPr>
                <w:rFonts w:ascii="Times New Roman" w:hAnsi="Times New Roman"/>
                <w:color w:val="000000"/>
              </w:rPr>
              <w:t xml:space="preserve"> образование,2009 и последующие годы</w:t>
            </w:r>
          </w:p>
          <w:p w14:paraId="6E8CE399" w14:textId="77777777" w:rsidR="0084634E" w:rsidRPr="0084634E" w:rsidRDefault="0084634E" w:rsidP="00C4374E">
            <w:pPr>
              <w:pStyle w:val="a9"/>
              <w:numPr>
                <w:ilvl w:val="0"/>
                <w:numId w:val="377"/>
              </w:numPr>
              <w:ind w:left="366"/>
              <w:rPr>
                <w:rFonts w:ascii="Times New Roman" w:hAnsi="Times New Roman"/>
              </w:rPr>
            </w:pPr>
            <w:r w:rsidRPr="0084634E">
              <w:rPr>
                <w:rFonts w:ascii="Times New Roman" w:hAnsi="Times New Roman"/>
              </w:rPr>
              <w:t xml:space="preserve">Музыка 5-7 классы. В.О. Усачева, Л.В. Школяр.-4-е изд., </w:t>
            </w:r>
            <w:proofErr w:type="spellStart"/>
            <w:r w:rsidRPr="0084634E">
              <w:rPr>
                <w:rFonts w:ascii="Times New Roman" w:hAnsi="Times New Roman"/>
              </w:rPr>
              <w:t>испр</w:t>
            </w:r>
            <w:proofErr w:type="spellEnd"/>
            <w:r w:rsidRPr="0084634E">
              <w:rPr>
                <w:rFonts w:ascii="Times New Roman" w:hAnsi="Times New Roman"/>
              </w:rPr>
              <w:t>. и  доп. - М.: Вента-Граф, 2015.</w:t>
            </w:r>
          </w:p>
        </w:tc>
      </w:tr>
      <w:tr w:rsidR="0084634E" w:rsidRPr="0084634E" w14:paraId="4CE0AB81" w14:textId="77777777" w:rsidTr="0084634E">
        <w:trPr>
          <w:jc w:val="right"/>
        </w:trPr>
        <w:tc>
          <w:tcPr>
            <w:tcW w:w="2044" w:type="dxa"/>
          </w:tcPr>
          <w:p w14:paraId="77342070"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Геометрия</w:t>
            </w:r>
          </w:p>
        </w:tc>
        <w:tc>
          <w:tcPr>
            <w:tcW w:w="7845" w:type="dxa"/>
          </w:tcPr>
          <w:p w14:paraId="25CD6EF6" w14:textId="77777777" w:rsidR="0084634E" w:rsidRPr="0084634E" w:rsidRDefault="0084634E" w:rsidP="00C4374E">
            <w:pPr>
              <w:pStyle w:val="a9"/>
              <w:numPr>
                <w:ilvl w:val="0"/>
                <w:numId w:val="378"/>
              </w:numPr>
              <w:suppressAutoHyphens/>
              <w:ind w:left="366"/>
              <w:rPr>
                <w:rFonts w:ascii="Times New Roman" w:hAnsi="Times New Roman"/>
              </w:rPr>
            </w:pPr>
            <w:r w:rsidRPr="0084634E">
              <w:rPr>
                <w:rFonts w:ascii="Times New Roman" w:hAnsi="Times New Roman"/>
              </w:rPr>
              <w:t xml:space="preserve">Программы общеобразовательных учреждений. Геометрия. 7 – 9 классы./ Составитель  Т.А. Бурмистрова. </w:t>
            </w:r>
            <w:proofErr w:type="spellStart"/>
            <w:r w:rsidRPr="0084634E">
              <w:rPr>
                <w:rFonts w:ascii="Times New Roman" w:hAnsi="Times New Roman"/>
              </w:rPr>
              <w:t>Москва.Просвещение</w:t>
            </w:r>
            <w:proofErr w:type="spellEnd"/>
            <w:r w:rsidRPr="0084634E">
              <w:rPr>
                <w:rFonts w:ascii="Times New Roman" w:hAnsi="Times New Roman"/>
              </w:rPr>
              <w:t xml:space="preserve"> 2010</w:t>
            </w:r>
          </w:p>
          <w:p w14:paraId="55269A06" w14:textId="77777777" w:rsidR="0084634E" w:rsidRPr="0084634E" w:rsidRDefault="0084634E" w:rsidP="00C4374E">
            <w:pPr>
              <w:pStyle w:val="Style3"/>
              <w:widowControl/>
              <w:numPr>
                <w:ilvl w:val="0"/>
                <w:numId w:val="378"/>
              </w:numPr>
              <w:tabs>
                <w:tab w:val="left" w:pos="998"/>
              </w:tabs>
              <w:suppressAutoHyphens/>
              <w:autoSpaceDN/>
              <w:adjustRightInd/>
              <w:snapToGrid w:val="0"/>
              <w:spacing w:line="240" w:lineRule="auto"/>
              <w:ind w:left="366"/>
              <w:jc w:val="left"/>
            </w:pPr>
            <w:r w:rsidRPr="0084634E">
              <w:t>Поурочное планирование по геометрии: 8 класс: к учебнику А.В. Погорелова «Геометрия. 7 – 9 классы» / Н.Б. Мельникова. – М.: «Экзамен»2010</w:t>
            </w:r>
          </w:p>
          <w:p w14:paraId="44EFBD08" w14:textId="77777777" w:rsidR="0084634E" w:rsidRPr="0084634E" w:rsidRDefault="0084634E" w:rsidP="00C4374E">
            <w:pPr>
              <w:pStyle w:val="a9"/>
              <w:numPr>
                <w:ilvl w:val="0"/>
                <w:numId w:val="378"/>
              </w:numPr>
              <w:ind w:left="366"/>
              <w:rPr>
                <w:rFonts w:ascii="Times New Roman" w:hAnsi="Times New Roman"/>
              </w:rPr>
            </w:pPr>
            <w:r w:rsidRPr="0084634E">
              <w:rPr>
                <w:rStyle w:val="FontStyle13"/>
                <w:sz w:val="24"/>
                <w:szCs w:val="24"/>
              </w:rPr>
              <w:lastRenderedPageBreak/>
              <w:t xml:space="preserve">Бурмистрова Н.В., </w:t>
            </w:r>
            <w:proofErr w:type="spellStart"/>
            <w:r w:rsidRPr="0084634E">
              <w:rPr>
                <w:rStyle w:val="FontStyle13"/>
                <w:sz w:val="24"/>
                <w:szCs w:val="24"/>
              </w:rPr>
              <w:t>Старостенкова</w:t>
            </w:r>
            <w:proofErr w:type="spellEnd"/>
            <w:r w:rsidRPr="0084634E">
              <w:rPr>
                <w:rStyle w:val="FontStyle13"/>
                <w:sz w:val="24"/>
                <w:szCs w:val="24"/>
              </w:rPr>
              <w:t xml:space="preserve"> Н.Г. Проверочные работы с элементами тестирования по геометрии, 8 класс- Саратов: «Лицей», 2001 и последующие </w:t>
            </w:r>
            <w:r w:rsidRPr="0084634E">
              <w:rPr>
                <w:rFonts w:ascii="Times New Roman" w:hAnsi="Times New Roman"/>
              </w:rPr>
              <w:t>издания.</w:t>
            </w:r>
          </w:p>
          <w:p w14:paraId="3C33C87A" w14:textId="77777777" w:rsidR="0084634E" w:rsidRPr="0084634E" w:rsidRDefault="0084634E" w:rsidP="00C4374E">
            <w:pPr>
              <w:pStyle w:val="a9"/>
              <w:numPr>
                <w:ilvl w:val="0"/>
                <w:numId w:val="378"/>
              </w:numPr>
              <w:ind w:left="366"/>
              <w:rPr>
                <w:rFonts w:ascii="Times New Roman" w:hAnsi="Times New Roman"/>
              </w:rPr>
            </w:pPr>
            <w:r w:rsidRPr="0084634E">
              <w:rPr>
                <w:rFonts w:ascii="Times New Roman" w:hAnsi="Times New Roman"/>
                <w:color w:val="000000"/>
              </w:rPr>
              <w:t>Программа по музыке для 5-7 классов для общеобразовательной  школы авторами Усачевой В.О., Школяр Л.В., Школяр В.А., издательский центр «</w:t>
            </w:r>
            <w:proofErr w:type="spellStart"/>
            <w:r w:rsidRPr="0084634E">
              <w:rPr>
                <w:rFonts w:ascii="Times New Roman" w:hAnsi="Times New Roman"/>
                <w:color w:val="000000"/>
              </w:rPr>
              <w:t>Вентана</w:t>
            </w:r>
            <w:proofErr w:type="spellEnd"/>
            <w:r w:rsidRPr="0084634E">
              <w:rPr>
                <w:rFonts w:ascii="Times New Roman" w:hAnsi="Times New Roman"/>
                <w:color w:val="000000"/>
              </w:rPr>
              <w:t>-Граф», 2014 г</w:t>
            </w:r>
          </w:p>
          <w:p w14:paraId="299ED1BB" w14:textId="77777777" w:rsidR="0084634E" w:rsidRPr="0084634E" w:rsidRDefault="0084634E" w:rsidP="00C4374E">
            <w:pPr>
              <w:pStyle w:val="a9"/>
              <w:numPr>
                <w:ilvl w:val="0"/>
                <w:numId w:val="378"/>
              </w:numPr>
              <w:ind w:left="366"/>
              <w:rPr>
                <w:rFonts w:ascii="Times New Roman" w:hAnsi="Times New Roman"/>
              </w:rPr>
            </w:pPr>
            <w:r w:rsidRPr="0084634E">
              <w:rPr>
                <w:rFonts w:ascii="Times New Roman" w:hAnsi="Times New Roman"/>
                <w:color w:val="000000"/>
              </w:rPr>
              <w:t>Современный учебно-методический комплекс. Алгебра 7-9 класс «Просвещение - Медиа» Новый Диск</w:t>
            </w:r>
          </w:p>
        </w:tc>
      </w:tr>
      <w:tr w:rsidR="0084634E" w:rsidRPr="0084634E" w14:paraId="1A65B64F" w14:textId="77777777" w:rsidTr="0084634E">
        <w:trPr>
          <w:jc w:val="right"/>
        </w:trPr>
        <w:tc>
          <w:tcPr>
            <w:tcW w:w="2044" w:type="dxa"/>
          </w:tcPr>
          <w:p w14:paraId="62205305"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Информатика</w:t>
            </w:r>
          </w:p>
        </w:tc>
        <w:tc>
          <w:tcPr>
            <w:tcW w:w="7845" w:type="dxa"/>
          </w:tcPr>
          <w:p w14:paraId="0D1DDAE2"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 xml:space="preserve">Сборник дидактических материалов для текущего контроля результатов обучения по информатике и ИКТ. Семакин И.Г., Овчинникова Г.Н., </w:t>
            </w:r>
            <w:proofErr w:type="spellStart"/>
            <w:r w:rsidRPr="0084634E">
              <w:rPr>
                <w:rFonts w:ascii="Times New Roman" w:hAnsi="Times New Roman"/>
              </w:rPr>
              <w:t>Перескокова</w:t>
            </w:r>
            <w:proofErr w:type="spellEnd"/>
            <w:r w:rsidRPr="0084634E">
              <w:rPr>
                <w:rFonts w:ascii="Times New Roman" w:hAnsi="Times New Roman"/>
              </w:rPr>
              <w:t xml:space="preserve"> О.И., Ромашкина Т.В.</w:t>
            </w:r>
          </w:p>
          <w:p w14:paraId="4D62D170"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 xml:space="preserve">Информатика. 7-9 класс. Контрольные и проверочные работы. </w:t>
            </w:r>
            <w:proofErr w:type="spellStart"/>
            <w:r w:rsidRPr="0084634E">
              <w:rPr>
                <w:rFonts w:ascii="Times New Roman" w:hAnsi="Times New Roman"/>
              </w:rPr>
              <w:t>Л.А.Залогова</w:t>
            </w:r>
            <w:proofErr w:type="spellEnd"/>
            <w:r w:rsidRPr="0084634E">
              <w:rPr>
                <w:rFonts w:ascii="Times New Roman" w:hAnsi="Times New Roman"/>
              </w:rPr>
              <w:t>, С.В. Русаков, Т.Ю. Шеина, Л.В. Шестакова.- М.:БИНОМ. Лаборатория знаний</w:t>
            </w:r>
          </w:p>
          <w:p w14:paraId="63099E83"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www.school-collection.edu.ru</w:t>
            </w:r>
          </w:p>
          <w:p w14:paraId="0312E5DB"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Информатика. УМК для основной школы [Электронный ресурс] : 7–9 классы. Методическое пособие для учителя / Авторы-составители: М. С. Цветкова, О. Б. Богомолова. — Эл. изд. — М. : БИНОМ. Лаборатория знаний</w:t>
            </w:r>
          </w:p>
          <w:p w14:paraId="0708A302"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https://lbz.ru/metodist/authors/informatika/2/umk8-9.php</w:t>
            </w:r>
          </w:p>
          <w:p w14:paraId="716229CA"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https://rosuchebnik.ru/metodicheskaja-pomosch/materialy/predmet-informatika_type-metodicheskoe-posobie/</w:t>
            </w:r>
          </w:p>
          <w:p w14:paraId="5DEA25B4"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https://www.labirint.ru/genres/2910/</w:t>
            </w:r>
          </w:p>
          <w:p w14:paraId="7AB55AB4"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Информатика : методическое пособие для 7–9 классов / И. Г. Семакин, М. С. Цветкова. — М. : БИНОМ. Лаборатория знаний</w:t>
            </w:r>
          </w:p>
        </w:tc>
      </w:tr>
      <w:tr w:rsidR="0084634E" w:rsidRPr="0084634E" w14:paraId="129FA608" w14:textId="77777777" w:rsidTr="0084634E">
        <w:trPr>
          <w:jc w:val="right"/>
        </w:trPr>
        <w:tc>
          <w:tcPr>
            <w:tcW w:w="2044" w:type="dxa"/>
          </w:tcPr>
          <w:p w14:paraId="4B0FC58C"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История России. Всеобщая история</w:t>
            </w:r>
          </w:p>
        </w:tc>
        <w:tc>
          <w:tcPr>
            <w:tcW w:w="7845" w:type="dxa"/>
          </w:tcPr>
          <w:p w14:paraId="371A6553" w14:textId="77777777" w:rsidR="004E1E1F" w:rsidRPr="004E1E1F" w:rsidRDefault="004E1E1F" w:rsidP="004E1E1F">
            <w:pPr>
              <w:pStyle w:val="a9"/>
              <w:numPr>
                <w:ilvl w:val="0"/>
                <w:numId w:val="406"/>
              </w:numPr>
              <w:ind w:left="402"/>
              <w:rPr>
                <w:rFonts w:ascii="Times New Roman" w:eastAsia="Times New Roman" w:hAnsi="Times New Roman"/>
              </w:rPr>
            </w:pPr>
            <w:r w:rsidRPr="004E1E1F">
              <w:rPr>
                <w:rFonts w:ascii="Times New Roman" w:hAnsi="Times New Roman"/>
              </w:rPr>
              <w:t xml:space="preserve">Рабочая тетрадь 8класс. «История России  .Конец </w:t>
            </w:r>
            <w:r w:rsidRPr="004E1E1F">
              <w:rPr>
                <w:rFonts w:ascii="Times New Roman" w:hAnsi="Times New Roman"/>
                <w:lang w:val="en-US"/>
              </w:rPr>
              <w:t>XVII</w:t>
            </w:r>
            <w:r w:rsidRPr="004E1E1F">
              <w:rPr>
                <w:rFonts w:ascii="Times New Roman" w:hAnsi="Times New Roman"/>
              </w:rPr>
              <w:t>-</w:t>
            </w:r>
            <w:r w:rsidRPr="004E1E1F">
              <w:rPr>
                <w:rFonts w:ascii="Times New Roman" w:hAnsi="Times New Roman"/>
                <w:lang w:val="en-US"/>
              </w:rPr>
              <w:t>XVIII</w:t>
            </w:r>
            <w:r w:rsidRPr="004E1E1F">
              <w:rPr>
                <w:rFonts w:ascii="Times New Roman" w:hAnsi="Times New Roman"/>
              </w:rPr>
              <w:t xml:space="preserve"> век» .Е.В.  Симонов, </w:t>
            </w:r>
            <w:proofErr w:type="spellStart"/>
            <w:r w:rsidRPr="004E1E1F">
              <w:rPr>
                <w:rFonts w:ascii="Times New Roman" w:hAnsi="Times New Roman"/>
              </w:rPr>
              <w:t>В.А.Клоков</w:t>
            </w:r>
            <w:proofErr w:type="spellEnd"/>
            <w:r w:rsidRPr="004E1E1F">
              <w:rPr>
                <w:rFonts w:ascii="Times New Roman" w:hAnsi="Times New Roman"/>
              </w:rPr>
              <w:t xml:space="preserve">. </w:t>
            </w:r>
            <w:r w:rsidRPr="004E1E1F">
              <w:rPr>
                <w:rFonts w:ascii="Times New Roman" w:eastAsia="Times New Roman" w:hAnsi="Times New Roman"/>
              </w:rPr>
              <w:t>М. «Дрофа» 2018 г</w:t>
            </w:r>
          </w:p>
          <w:p w14:paraId="0AADF659" w14:textId="77777777" w:rsidR="004E1E1F" w:rsidRPr="004E1E1F" w:rsidRDefault="004E1E1F" w:rsidP="004E1E1F">
            <w:pPr>
              <w:pStyle w:val="a9"/>
              <w:numPr>
                <w:ilvl w:val="0"/>
                <w:numId w:val="406"/>
              </w:numPr>
              <w:ind w:left="402"/>
              <w:rPr>
                <w:rFonts w:ascii="Times New Roman" w:hAnsi="Times New Roman"/>
              </w:rPr>
            </w:pPr>
            <w:hyperlink r:id="rId134"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proofErr w:type="spellStart"/>
              <w:r w:rsidRPr="004E1E1F">
                <w:rPr>
                  <w:rStyle w:val="af7"/>
                  <w:rFonts w:ascii="Times New Roman" w:hAnsi="Times New Roman"/>
                  <w:lang w:val="en-US"/>
                </w:rPr>
                <w:t>istorya</w:t>
              </w:r>
              <w:proofErr w:type="spellEnd"/>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hyperlink>
          </w:p>
          <w:p w14:paraId="4ED07BF7" w14:textId="77777777" w:rsidR="004E1E1F" w:rsidRPr="004E1E1F" w:rsidRDefault="004E1E1F" w:rsidP="004E1E1F">
            <w:pPr>
              <w:pStyle w:val="a9"/>
              <w:numPr>
                <w:ilvl w:val="0"/>
                <w:numId w:val="406"/>
              </w:numPr>
              <w:ind w:left="402"/>
              <w:rPr>
                <w:rFonts w:ascii="Times New Roman" w:hAnsi="Times New Roman"/>
              </w:rPr>
            </w:pPr>
            <w:hyperlink r:id="rId135" w:history="1">
              <w:r w:rsidRPr="004E1E1F">
                <w:rPr>
                  <w:rStyle w:val="af7"/>
                  <w:rFonts w:ascii="Times New Roman" w:hAnsi="Times New Roman"/>
                  <w:lang w:val="en-US"/>
                </w:rPr>
                <w:t>http</w:t>
              </w:r>
              <w:r w:rsidRPr="004E1E1F">
                <w:rPr>
                  <w:rStyle w:val="af7"/>
                  <w:rFonts w:ascii="Times New Roman" w:hAnsi="Times New Roman"/>
                </w:rPr>
                <w:t>://</w:t>
              </w:r>
              <w:proofErr w:type="spellStart"/>
              <w:r w:rsidRPr="004E1E1F">
                <w:rPr>
                  <w:rStyle w:val="af7"/>
                  <w:rFonts w:ascii="Times New Roman" w:hAnsi="Times New Roman"/>
                  <w:lang w:val="en-US"/>
                </w:rPr>
                <w:t>historydoc</w:t>
              </w:r>
              <w:proofErr w:type="spellEnd"/>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hyperlink>
          </w:p>
          <w:p w14:paraId="2F307F15" w14:textId="77777777" w:rsidR="004E1E1F" w:rsidRPr="004E1E1F" w:rsidRDefault="004E1E1F" w:rsidP="004E1E1F">
            <w:pPr>
              <w:pStyle w:val="a9"/>
              <w:numPr>
                <w:ilvl w:val="0"/>
                <w:numId w:val="406"/>
              </w:numPr>
              <w:ind w:left="402"/>
              <w:rPr>
                <w:rFonts w:ascii="Times New Roman" w:hAnsi="Times New Roman"/>
              </w:rPr>
            </w:pPr>
            <w:hyperlink r:id="rId136"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proofErr w:type="spellStart"/>
              <w:r w:rsidRPr="004E1E1F">
                <w:rPr>
                  <w:rStyle w:val="af7"/>
                  <w:rFonts w:ascii="Times New Roman" w:hAnsi="Times New Roman"/>
                  <w:lang w:val="en-US"/>
                </w:rPr>
                <w:t>hrono</w:t>
              </w:r>
              <w:proofErr w:type="spellEnd"/>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hyperlink>
          </w:p>
          <w:p w14:paraId="728825FD" w14:textId="77777777" w:rsidR="004E1E1F" w:rsidRPr="004E1E1F" w:rsidRDefault="004E1E1F" w:rsidP="004E1E1F">
            <w:pPr>
              <w:pStyle w:val="a9"/>
              <w:numPr>
                <w:ilvl w:val="0"/>
                <w:numId w:val="406"/>
              </w:numPr>
              <w:ind w:left="402"/>
              <w:rPr>
                <w:rFonts w:ascii="Times New Roman" w:hAnsi="Times New Roman"/>
              </w:rPr>
            </w:pPr>
            <w:hyperlink r:id="rId137"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historic</w:t>
              </w:r>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hyperlink>
          </w:p>
          <w:p w14:paraId="6C26412F" w14:textId="77777777" w:rsidR="0084634E" w:rsidRPr="004E1E1F" w:rsidRDefault="004E1E1F" w:rsidP="004E1E1F">
            <w:pPr>
              <w:pStyle w:val="a9"/>
              <w:numPr>
                <w:ilvl w:val="0"/>
                <w:numId w:val="406"/>
              </w:numPr>
              <w:ind w:left="402"/>
              <w:rPr>
                <w:rFonts w:ascii="Times New Roman" w:hAnsi="Times New Roman"/>
              </w:rPr>
            </w:pPr>
            <w:hyperlink r:id="rId138" w:history="1">
              <w:r w:rsidRPr="004E1E1F">
                <w:rPr>
                  <w:rStyle w:val="af7"/>
                  <w:rFonts w:ascii="Times New Roman" w:hAnsi="Times New Roman"/>
                  <w:lang w:val="en-US"/>
                </w:rPr>
                <w:t>http</w:t>
              </w:r>
              <w:r w:rsidRPr="004E1E1F">
                <w:rPr>
                  <w:rStyle w:val="af7"/>
                  <w:rFonts w:ascii="Times New Roman" w:hAnsi="Times New Roman"/>
                </w:rPr>
                <w:t>://</w:t>
              </w:r>
              <w:proofErr w:type="spellStart"/>
              <w:r w:rsidRPr="004E1E1F">
                <w:rPr>
                  <w:rStyle w:val="af7"/>
                  <w:rFonts w:ascii="Times New Roman" w:hAnsi="Times New Roman"/>
                  <w:lang w:val="en-US"/>
                </w:rPr>
                <w:t>histrf</w:t>
              </w:r>
              <w:proofErr w:type="spellEnd"/>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hyperlink>
          </w:p>
        </w:tc>
      </w:tr>
      <w:tr w:rsidR="0084634E" w:rsidRPr="0084634E" w14:paraId="4CA5E2E9" w14:textId="77777777" w:rsidTr="0084634E">
        <w:trPr>
          <w:jc w:val="right"/>
        </w:trPr>
        <w:tc>
          <w:tcPr>
            <w:tcW w:w="2044" w:type="dxa"/>
          </w:tcPr>
          <w:p w14:paraId="11B1416C"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Обществознание</w:t>
            </w:r>
          </w:p>
        </w:tc>
        <w:tc>
          <w:tcPr>
            <w:tcW w:w="7845" w:type="dxa"/>
          </w:tcPr>
          <w:p w14:paraId="58278EC5" w14:textId="77777777" w:rsidR="0084634E" w:rsidRPr="0084634E" w:rsidRDefault="0084634E" w:rsidP="00C4374E">
            <w:pPr>
              <w:numPr>
                <w:ilvl w:val="0"/>
                <w:numId w:val="382"/>
              </w:numPr>
              <w:tabs>
                <w:tab w:val="clear" w:pos="720"/>
                <w:tab w:val="num" w:pos="0"/>
              </w:tabs>
              <w:spacing w:after="0" w:line="240" w:lineRule="auto"/>
              <w:ind w:left="366"/>
              <w:rPr>
                <w:rFonts w:ascii="Times New Roman" w:eastAsia="Times New Roman" w:hAnsi="Times New Roman"/>
                <w:sz w:val="24"/>
                <w:szCs w:val="24"/>
              </w:rPr>
            </w:pPr>
            <w:r w:rsidRPr="0084634E">
              <w:rPr>
                <w:rFonts w:ascii="Times New Roman" w:eastAsia="Times New Roman" w:hAnsi="Times New Roman"/>
                <w:sz w:val="24"/>
                <w:szCs w:val="24"/>
              </w:rPr>
              <w:t>«Обществознание. 8 класс» авторов </w:t>
            </w:r>
            <w:proofErr w:type="spellStart"/>
            <w:r w:rsidRPr="0084634E">
              <w:rPr>
                <w:rFonts w:ascii="Times New Roman" w:eastAsia="Times New Roman" w:hAnsi="Times New Roman"/>
                <w:sz w:val="24"/>
                <w:szCs w:val="24"/>
              </w:rPr>
              <w:t>Л.Н.Боголюбов</w:t>
            </w:r>
            <w:proofErr w:type="spellEnd"/>
            <w:r w:rsidRPr="0084634E">
              <w:rPr>
                <w:rFonts w:ascii="Times New Roman" w:eastAsia="Times New Roman" w:hAnsi="Times New Roman"/>
                <w:sz w:val="24"/>
                <w:szCs w:val="24"/>
              </w:rPr>
              <w:t xml:space="preserve">, Н.И.  Городецкая, </w:t>
            </w:r>
            <w:proofErr w:type="spellStart"/>
            <w:r w:rsidRPr="0084634E">
              <w:rPr>
                <w:rFonts w:ascii="Times New Roman" w:eastAsia="Times New Roman" w:hAnsi="Times New Roman"/>
                <w:sz w:val="24"/>
                <w:szCs w:val="24"/>
              </w:rPr>
              <w:t>Л.Ф.Иванова</w:t>
            </w:r>
            <w:proofErr w:type="spellEnd"/>
            <w:r w:rsidRPr="0084634E">
              <w:rPr>
                <w:rFonts w:ascii="Times New Roman" w:eastAsia="Times New Roman" w:hAnsi="Times New Roman"/>
                <w:sz w:val="24"/>
                <w:szCs w:val="24"/>
              </w:rPr>
              <w:t> (М: Просвещение, 2017);</w:t>
            </w:r>
          </w:p>
          <w:p w14:paraId="009D00CC" w14:textId="77777777" w:rsidR="0084634E" w:rsidRPr="0084634E" w:rsidRDefault="0084634E" w:rsidP="00C4374E">
            <w:pPr>
              <w:numPr>
                <w:ilvl w:val="0"/>
                <w:numId w:val="382"/>
              </w:numPr>
              <w:tabs>
                <w:tab w:val="clear" w:pos="720"/>
                <w:tab w:val="num" w:pos="0"/>
              </w:tabs>
              <w:spacing w:after="0" w:line="240" w:lineRule="auto"/>
              <w:ind w:left="366"/>
              <w:rPr>
                <w:rFonts w:ascii="Times New Roman" w:eastAsia="Times New Roman" w:hAnsi="Times New Roman"/>
                <w:sz w:val="24"/>
                <w:szCs w:val="24"/>
              </w:rPr>
            </w:pPr>
            <w:r w:rsidRPr="0084634E">
              <w:rPr>
                <w:rFonts w:ascii="Times New Roman" w:eastAsia="Times New Roman" w:hAnsi="Times New Roman"/>
                <w:sz w:val="24"/>
                <w:szCs w:val="24"/>
              </w:rPr>
              <w:t xml:space="preserve">Котова О.А., </w:t>
            </w:r>
            <w:proofErr w:type="spellStart"/>
            <w:r w:rsidRPr="0084634E">
              <w:rPr>
                <w:rFonts w:ascii="Times New Roman" w:eastAsia="Times New Roman" w:hAnsi="Times New Roman"/>
                <w:sz w:val="24"/>
                <w:szCs w:val="24"/>
              </w:rPr>
              <w:t>Лискова</w:t>
            </w:r>
            <w:proofErr w:type="spellEnd"/>
            <w:r w:rsidRPr="0084634E">
              <w:rPr>
                <w:rFonts w:ascii="Times New Roman" w:eastAsia="Times New Roman" w:hAnsi="Times New Roman"/>
                <w:sz w:val="24"/>
                <w:szCs w:val="24"/>
              </w:rPr>
              <w:t xml:space="preserve"> Т.Е., Обществознание. 8 класс: рабочая тетрадь учащихся </w:t>
            </w:r>
            <w:proofErr w:type="spellStart"/>
            <w:r w:rsidRPr="0084634E">
              <w:rPr>
                <w:rFonts w:ascii="Times New Roman" w:eastAsia="Times New Roman" w:hAnsi="Times New Roman"/>
                <w:sz w:val="24"/>
                <w:szCs w:val="24"/>
              </w:rPr>
              <w:t>общеобразоват</w:t>
            </w:r>
            <w:proofErr w:type="spellEnd"/>
            <w:r w:rsidRPr="0084634E">
              <w:rPr>
                <w:rFonts w:ascii="Times New Roman" w:eastAsia="Times New Roman" w:hAnsi="Times New Roman"/>
                <w:sz w:val="24"/>
                <w:szCs w:val="24"/>
              </w:rPr>
              <w:t>. учреждений. М.: Просвещение, 2014.</w:t>
            </w:r>
          </w:p>
          <w:p w14:paraId="223454CC" w14:textId="77777777" w:rsidR="0084634E" w:rsidRPr="0084634E" w:rsidRDefault="0084634E" w:rsidP="00C4374E">
            <w:pPr>
              <w:pStyle w:val="a9"/>
              <w:numPr>
                <w:ilvl w:val="0"/>
                <w:numId w:val="382"/>
              </w:numPr>
              <w:tabs>
                <w:tab w:val="clear" w:pos="720"/>
                <w:tab w:val="num" w:pos="0"/>
              </w:tabs>
              <w:ind w:left="366"/>
              <w:rPr>
                <w:rFonts w:ascii="Times New Roman" w:hAnsi="Times New Roman"/>
              </w:rPr>
            </w:pPr>
            <w:r w:rsidRPr="0084634E">
              <w:rPr>
                <w:rFonts w:ascii="Times New Roman" w:eastAsia="Times New Roman" w:hAnsi="Times New Roman"/>
              </w:rPr>
              <w:t xml:space="preserve">Краюшкина С.В. Тесты по обществознанию: 8 класс: к учебнику под ред. Л.Н. Боголюбова, А.Ю. </w:t>
            </w:r>
            <w:proofErr w:type="spellStart"/>
            <w:r w:rsidRPr="0084634E">
              <w:rPr>
                <w:rFonts w:ascii="Times New Roman" w:eastAsia="Times New Roman" w:hAnsi="Times New Roman"/>
              </w:rPr>
              <w:t>Лазебниковой</w:t>
            </w:r>
            <w:proofErr w:type="spellEnd"/>
            <w:r w:rsidRPr="0084634E">
              <w:rPr>
                <w:rFonts w:ascii="Times New Roman" w:eastAsia="Times New Roman" w:hAnsi="Times New Roman"/>
              </w:rPr>
              <w:t>, Н.И. Городецкой «Обществознание. 8 класс». ФГОС (к новому учебнику) / С.В Краюшкина. – М.: Издательство «Экзамен», 2017.</w:t>
            </w:r>
          </w:p>
        </w:tc>
      </w:tr>
      <w:tr w:rsidR="0084634E" w:rsidRPr="0084634E" w14:paraId="612F6720" w14:textId="77777777" w:rsidTr="0084634E">
        <w:trPr>
          <w:jc w:val="right"/>
        </w:trPr>
        <w:tc>
          <w:tcPr>
            <w:tcW w:w="2044" w:type="dxa"/>
          </w:tcPr>
          <w:p w14:paraId="12FEF0F5"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7845" w:type="dxa"/>
          </w:tcPr>
          <w:p w14:paraId="596E9CCD" w14:textId="77777777" w:rsidR="0084634E" w:rsidRPr="0084634E" w:rsidRDefault="0084634E" w:rsidP="00C4374E">
            <w:pPr>
              <w:pStyle w:val="af2"/>
              <w:numPr>
                <w:ilvl w:val="0"/>
                <w:numId w:val="380"/>
              </w:numPr>
              <w:ind w:left="366"/>
              <w:jc w:val="left"/>
              <w:rPr>
                <w:sz w:val="24"/>
                <w:szCs w:val="24"/>
              </w:rPr>
            </w:pPr>
            <w:r w:rsidRPr="0084634E">
              <w:rPr>
                <w:color w:val="000000" w:themeColor="text1"/>
                <w:sz w:val="24"/>
                <w:szCs w:val="24"/>
              </w:rPr>
              <w:t xml:space="preserve">Учебник: </w:t>
            </w:r>
            <w:r w:rsidRPr="0084634E">
              <w:rPr>
                <w:sz w:val="24"/>
                <w:szCs w:val="24"/>
              </w:rPr>
              <w:t xml:space="preserve">Дронов В.П. География. Россия: природа, население, хозяйство. 8 класс: учеб. для </w:t>
            </w:r>
            <w:proofErr w:type="spellStart"/>
            <w:r w:rsidRPr="0084634E">
              <w:rPr>
                <w:sz w:val="24"/>
                <w:szCs w:val="24"/>
              </w:rPr>
              <w:t>общеобразоват</w:t>
            </w:r>
            <w:proofErr w:type="spellEnd"/>
            <w:r w:rsidRPr="0084634E">
              <w:rPr>
                <w:sz w:val="24"/>
                <w:szCs w:val="24"/>
              </w:rPr>
              <w:t xml:space="preserve">. организаций/ В.П.  Дронов,      Л.Е. Савельева. – 6-е изд. – М.:  Просвещение, 2018 </w:t>
            </w:r>
          </w:p>
          <w:p w14:paraId="03824E5A" w14:textId="77777777" w:rsidR="0084634E" w:rsidRPr="0084634E" w:rsidRDefault="0084634E" w:rsidP="00C4374E">
            <w:pPr>
              <w:pStyle w:val="a9"/>
              <w:numPr>
                <w:ilvl w:val="0"/>
                <w:numId w:val="380"/>
              </w:numPr>
              <w:ind w:left="366"/>
              <w:jc w:val="both"/>
              <w:rPr>
                <w:rFonts w:ascii="Times New Roman" w:hAnsi="Times New Roman"/>
              </w:rPr>
            </w:pPr>
            <w:r w:rsidRPr="0084634E">
              <w:rPr>
                <w:rFonts w:ascii="Times New Roman" w:hAnsi="Times New Roman"/>
              </w:rPr>
              <w:t xml:space="preserve">Атлас: Дронов В.П., Савельева Л.Е., </w:t>
            </w:r>
            <w:proofErr w:type="spellStart"/>
            <w:r w:rsidRPr="0084634E">
              <w:rPr>
                <w:rFonts w:ascii="Times New Roman" w:hAnsi="Times New Roman"/>
              </w:rPr>
              <w:t>О.Котляр</w:t>
            </w:r>
            <w:proofErr w:type="spellEnd"/>
            <w:r w:rsidRPr="0084634E">
              <w:rPr>
                <w:rFonts w:ascii="Times New Roman" w:hAnsi="Times New Roman"/>
              </w:rPr>
              <w:t>, М. Григорьева. География. Россия: природа, население, хозяйство. 8 класс. --Иллюстрированный атлас. АО «Издательство «Просвещение», 2018</w:t>
            </w:r>
          </w:p>
          <w:p w14:paraId="3904790F" w14:textId="77777777" w:rsidR="0084634E" w:rsidRPr="0084634E" w:rsidRDefault="0084634E" w:rsidP="00C4374E">
            <w:pPr>
              <w:pStyle w:val="a9"/>
              <w:numPr>
                <w:ilvl w:val="0"/>
                <w:numId w:val="380"/>
              </w:numPr>
              <w:ind w:left="366"/>
              <w:jc w:val="both"/>
              <w:rPr>
                <w:rFonts w:ascii="Times New Roman" w:hAnsi="Times New Roman"/>
              </w:rPr>
            </w:pPr>
            <w:r w:rsidRPr="0084634E">
              <w:rPr>
                <w:rFonts w:ascii="Times New Roman" w:hAnsi="Times New Roman"/>
              </w:rPr>
              <w:t>Контурные карты: Котляр О.Г. География. Россия: природа, население, хозяйство. 8 класс. АО «Издательство «Просвещение», 2018</w:t>
            </w:r>
          </w:p>
          <w:p w14:paraId="7BA50E49" w14:textId="77777777" w:rsidR="0084634E" w:rsidRPr="0084634E" w:rsidRDefault="0084634E" w:rsidP="00C4374E">
            <w:pPr>
              <w:pStyle w:val="af2"/>
              <w:numPr>
                <w:ilvl w:val="0"/>
                <w:numId w:val="380"/>
              </w:numPr>
              <w:ind w:left="366"/>
              <w:jc w:val="left"/>
              <w:rPr>
                <w:sz w:val="24"/>
                <w:szCs w:val="24"/>
              </w:rPr>
            </w:pPr>
            <w:r w:rsidRPr="0084634E">
              <w:rPr>
                <w:sz w:val="24"/>
                <w:szCs w:val="24"/>
              </w:rPr>
              <w:t xml:space="preserve">Тетрадь – практикум: Ходова Е. С. География. Россия: природа, население, хозяйство. Тетрадь – практикум. 8 класс: учеб. </w:t>
            </w:r>
            <w:proofErr w:type="spellStart"/>
            <w:r w:rsidRPr="0084634E">
              <w:rPr>
                <w:sz w:val="24"/>
                <w:szCs w:val="24"/>
              </w:rPr>
              <w:t>пособ</w:t>
            </w:r>
            <w:proofErr w:type="spellEnd"/>
            <w:r w:rsidRPr="0084634E">
              <w:rPr>
                <w:sz w:val="24"/>
                <w:szCs w:val="24"/>
              </w:rPr>
              <w:t xml:space="preserve">. для </w:t>
            </w:r>
            <w:proofErr w:type="spellStart"/>
            <w:r w:rsidRPr="0084634E">
              <w:rPr>
                <w:sz w:val="24"/>
                <w:szCs w:val="24"/>
              </w:rPr>
              <w:t>общеобразоват</w:t>
            </w:r>
            <w:proofErr w:type="spellEnd"/>
            <w:r w:rsidRPr="0084634E">
              <w:rPr>
                <w:sz w:val="24"/>
                <w:szCs w:val="24"/>
              </w:rPr>
              <w:t xml:space="preserve">. организаций/ Е. С. Ходова. – 6-е изд. – М.:  Просвещение, 2018 </w:t>
            </w:r>
          </w:p>
          <w:p w14:paraId="0621FE8F" w14:textId="77777777" w:rsidR="0084634E" w:rsidRPr="0084634E" w:rsidRDefault="0084634E" w:rsidP="00C4374E">
            <w:pPr>
              <w:pStyle w:val="a9"/>
              <w:numPr>
                <w:ilvl w:val="0"/>
                <w:numId w:val="380"/>
              </w:numPr>
              <w:ind w:left="366"/>
              <w:rPr>
                <w:rFonts w:ascii="Times New Roman" w:hAnsi="Times New Roman"/>
              </w:rPr>
            </w:pPr>
            <w:r w:rsidRPr="0084634E">
              <w:rPr>
                <w:rFonts w:ascii="Times New Roman" w:hAnsi="Times New Roman"/>
              </w:rPr>
              <w:t xml:space="preserve">Тетрадь – </w:t>
            </w:r>
            <w:proofErr w:type="spellStart"/>
            <w:r w:rsidRPr="0084634E">
              <w:rPr>
                <w:rFonts w:ascii="Times New Roman" w:hAnsi="Times New Roman"/>
              </w:rPr>
              <w:t>экзаменатор:Барабанов</w:t>
            </w:r>
            <w:proofErr w:type="spellEnd"/>
            <w:r w:rsidRPr="0084634E">
              <w:rPr>
                <w:rFonts w:ascii="Times New Roman" w:hAnsi="Times New Roman"/>
              </w:rPr>
              <w:t xml:space="preserve"> В. В. География. Россия: природа, население, хозяйство. Тетрадь - экзаменатор. 8 класс: учеб. </w:t>
            </w:r>
            <w:proofErr w:type="spellStart"/>
            <w:r w:rsidRPr="0084634E">
              <w:rPr>
                <w:rFonts w:ascii="Times New Roman" w:hAnsi="Times New Roman"/>
              </w:rPr>
              <w:t>пособ</w:t>
            </w:r>
            <w:proofErr w:type="spellEnd"/>
            <w:r w:rsidRPr="0084634E">
              <w:rPr>
                <w:rFonts w:ascii="Times New Roman" w:hAnsi="Times New Roman"/>
              </w:rPr>
              <w:t xml:space="preserve">. для </w:t>
            </w:r>
            <w:proofErr w:type="spellStart"/>
            <w:r w:rsidRPr="0084634E">
              <w:rPr>
                <w:rFonts w:ascii="Times New Roman" w:hAnsi="Times New Roman"/>
              </w:rPr>
              <w:lastRenderedPageBreak/>
              <w:t>общеобразоват</w:t>
            </w:r>
            <w:proofErr w:type="spellEnd"/>
            <w:r w:rsidRPr="0084634E">
              <w:rPr>
                <w:rFonts w:ascii="Times New Roman" w:hAnsi="Times New Roman"/>
              </w:rPr>
              <w:t>. организаций/  В. В. Барабанов -9-е изд. – М.: Просвещение, 2017</w:t>
            </w:r>
          </w:p>
        </w:tc>
      </w:tr>
      <w:tr w:rsidR="0084634E" w:rsidRPr="0084634E" w14:paraId="79A0702C" w14:textId="77777777" w:rsidTr="0084634E">
        <w:trPr>
          <w:jc w:val="right"/>
        </w:trPr>
        <w:tc>
          <w:tcPr>
            <w:tcW w:w="2044" w:type="dxa"/>
          </w:tcPr>
          <w:p w14:paraId="729412C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Физика</w:t>
            </w:r>
          </w:p>
        </w:tc>
        <w:tc>
          <w:tcPr>
            <w:tcW w:w="7845" w:type="dxa"/>
          </w:tcPr>
          <w:p w14:paraId="35A192E5" w14:textId="77777777" w:rsidR="004E1E1F" w:rsidRPr="004E1E1F" w:rsidRDefault="004E1E1F" w:rsidP="004E1E1F">
            <w:pPr>
              <w:pStyle w:val="a9"/>
              <w:numPr>
                <w:ilvl w:val="0"/>
                <w:numId w:val="407"/>
              </w:numPr>
              <w:ind w:left="402"/>
              <w:rPr>
                <w:rFonts w:ascii="Times New Roman" w:hAnsi="Times New Roman"/>
              </w:rPr>
            </w:pPr>
            <w:r w:rsidRPr="004E1E1F">
              <w:rPr>
                <w:rFonts w:ascii="Times New Roman" w:eastAsia="Times New Roman" w:hAnsi="Times New Roman"/>
              </w:rPr>
              <w:t xml:space="preserve">Учебника:  «Физика 8 класс» А.В. </w:t>
            </w:r>
            <w:proofErr w:type="spellStart"/>
            <w:r w:rsidRPr="004E1E1F">
              <w:rPr>
                <w:rFonts w:ascii="Times New Roman" w:eastAsia="Times New Roman" w:hAnsi="Times New Roman"/>
              </w:rPr>
              <w:t>Перешкин</w:t>
            </w:r>
            <w:proofErr w:type="spellEnd"/>
            <w:r w:rsidRPr="004E1E1F">
              <w:rPr>
                <w:rFonts w:ascii="Times New Roman" w:eastAsia="Times New Roman" w:hAnsi="Times New Roman"/>
              </w:rPr>
              <w:t xml:space="preserve">. М. «Дрофа» </w:t>
            </w:r>
            <w:smartTag w:uri="urn:schemas-microsoft-com:office:smarttags" w:element="metricconverter">
              <w:smartTagPr>
                <w:attr w:name="ProductID" w:val="2018 г"/>
              </w:smartTagPr>
              <w:r w:rsidRPr="004E1E1F">
                <w:rPr>
                  <w:rFonts w:ascii="Times New Roman" w:eastAsia="Times New Roman" w:hAnsi="Times New Roman"/>
                </w:rPr>
                <w:t>2018 г</w:t>
              </w:r>
            </w:smartTag>
          </w:p>
          <w:p w14:paraId="128D27FF" w14:textId="77777777" w:rsidR="004E1E1F" w:rsidRPr="004E1E1F" w:rsidRDefault="004E1E1F" w:rsidP="004E1E1F">
            <w:pPr>
              <w:pStyle w:val="a9"/>
              <w:numPr>
                <w:ilvl w:val="0"/>
                <w:numId w:val="407"/>
              </w:numPr>
              <w:ind w:left="402"/>
              <w:rPr>
                <w:rFonts w:ascii="Times New Roman" w:hAnsi="Times New Roman"/>
              </w:rPr>
            </w:pPr>
            <w:hyperlink r:id="rId139"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proofErr w:type="spellStart"/>
              <w:r w:rsidRPr="004E1E1F">
                <w:rPr>
                  <w:rStyle w:val="af7"/>
                  <w:rFonts w:ascii="Times New Roman" w:hAnsi="Times New Roman"/>
                  <w:lang w:val="en-US"/>
                </w:rPr>
                <w:t>fizika</w:t>
              </w:r>
              <w:proofErr w:type="spellEnd"/>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hyperlink>
          </w:p>
          <w:p w14:paraId="4C441C15" w14:textId="77777777" w:rsidR="004E1E1F" w:rsidRPr="004E1E1F" w:rsidRDefault="004E1E1F" w:rsidP="004E1E1F">
            <w:pPr>
              <w:pStyle w:val="a9"/>
              <w:numPr>
                <w:ilvl w:val="0"/>
                <w:numId w:val="407"/>
              </w:numPr>
              <w:ind w:left="402"/>
              <w:rPr>
                <w:rFonts w:ascii="Times New Roman" w:hAnsi="Times New Roman"/>
              </w:rPr>
            </w:pPr>
            <w:hyperlink r:id="rId140"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school</w:t>
              </w:r>
              <w:r w:rsidRPr="004E1E1F">
                <w:rPr>
                  <w:rStyle w:val="af7"/>
                  <w:rFonts w:ascii="Times New Roman" w:hAnsi="Times New Roman"/>
                </w:rPr>
                <w:t>-</w:t>
              </w:r>
              <w:r w:rsidRPr="004E1E1F">
                <w:rPr>
                  <w:rStyle w:val="af7"/>
                  <w:rFonts w:ascii="Times New Roman" w:hAnsi="Times New Roman"/>
                  <w:lang w:val="en-US"/>
                </w:rPr>
                <w:t>collection</w:t>
              </w:r>
              <w:r w:rsidRPr="004E1E1F">
                <w:rPr>
                  <w:rStyle w:val="af7"/>
                  <w:rFonts w:ascii="Times New Roman" w:hAnsi="Times New Roman"/>
                </w:rPr>
                <w:t>.</w:t>
              </w:r>
              <w:proofErr w:type="spellStart"/>
              <w:r w:rsidRPr="004E1E1F">
                <w:rPr>
                  <w:rStyle w:val="af7"/>
                  <w:rFonts w:ascii="Times New Roman" w:hAnsi="Times New Roman"/>
                  <w:lang w:val="en-US"/>
                </w:rPr>
                <w:t>edu</w:t>
              </w:r>
              <w:proofErr w:type="spellEnd"/>
            </w:hyperlink>
          </w:p>
          <w:p w14:paraId="6BF61F2D" w14:textId="77777777" w:rsidR="004E1E1F" w:rsidRPr="004E1E1F" w:rsidRDefault="004E1E1F" w:rsidP="004E1E1F">
            <w:pPr>
              <w:pStyle w:val="a9"/>
              <w:numPr>
                <w:ilvl w:val="0"/>
                <w:numId w:val="407"/>
              </w:numPr>
              <w:ind w:left="402"/>
              <w:rPr>
                <w:rFonts w:ascii="Times New Roman" w:hAnsi="Times New Roman"/>
              </w:rPr>
            </w:pPr>
            <w:hyperlink r:id="rId141"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e</w:t>
              </w:r>
              <w:r w:rsidRPr="004E1E1F">
                <w:rPr>
                  <w:rStyle w:val="af7"/>
                  <w:rFonts w:ascii="Times New Roman" w:hAnsi="Times New Roman"/>
                </w:rPr>
                <w:t>-</w:t>
              </w:r>
              <w:r w:rsidRPr="004E1E1F">
                <w:rPr>
                  <w:rStyle w:val="af7"/>
                  <w:rFonts w:ascii="Times New Roman" w:hAnsi="Times New Roman"/>
                  <w:lang w:val="en-US"/>
                </w:rPr>
                <w:t>science</w:t>
              </w:r>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r w:rsidRPr="004E1E1F">
                <w:rPr>
                  <w:rStyle w:val="af7"/>
                  <w:rFonts w:ascii="Times New Roman" w:hAnsi="Times New Roman"/>
                </w:rPr>
                <w:t>/</w:t>
              </w:r>
              <w:r w:rsidRPr="004E1E1F">
                <w:rPr>
                  <w:rStyle w:val="af7"/>
                  <w:rFonts w:ascii="Times New Roman" w:hAnsi="Times New Roman"/>
                  <w:lang w:val="en-US"/>
                </w:rPr>
                <w:t>physics</w:t>
              </w:r>
            </w:hyperlink>
            <w:r w:rsidRPr="004E1E1F">
              <w:rPr>
                <w:rFonts w:ascii="Times New Roman" w:hAnsi="Times New Roman"/>
              </w:rPr>
              <w:t xml:space="preserve"> </w:t>
            </w:r>
          </w:p>
          <w:p w14:paraId="5C170179" w14:textId="77777777" w:rsidR="0084634E" w:rsidRPr="004E1E1F" w:rsidRDefault="004E1E1F" w:rsidP="004E1E1F">
            <w:pPr>
              <w:pStyle w:val="a9"/>
              <w:numPr>
                <w:ilvl w:val="0"/>
                <w:numId w:val="407"/>
              </w:numPr>
              <w:ind w:left="402"/>
              <w:rPr>
                <w:rFonts w:ascii="Times New Roman" w:hAnsi="Times New Roman"/>
              </w:rPr>
            </w:pPr>
            <w:r w:rsidRPr="004E1E1F">
              <w:rPr>
                <w:rFonts w:ascii="Times New Roman" w:hAnsi="Times New Roman"/>
              </w:rPr>
              <w:t xml:space="preserve">Учебник: А.Е. Марон, Е.А Марон, «Физика.8 класс. Дидактические материалы»: Учебно-методическое </w:t>
            </w:r>
            <w:proofErr w:type="spellStart"/>
            <w:r w:rsidRPr="004E1E1F">
              <w:rPr>
                <w:rFonts w:ascii="Times New Roman" w:hAnsi="Times New Roman"/>
              </w:rPr>
              <w:t>пособие.М</w:t>
            </w:r>
            <w:proofErr w:type="spellEnd"/>
            <w:r w:rsidRPr="004E1E1F">
              <w:rPr>
                <w:rFonts w:ascii="Times New Roman" w:hAnsi="Times New Roman"/>
              </w:rPr>
              <w:t xml:space="preserve"> – Дрофа, 2015 г</w:t>
            </w:r>
          </w:p>
        </w:tc>
      </w:tr>
      <w:tr w:rsidR="0084634E" w:rsidRPr="0084634E" w14:paraId="1529531A" w14:textId="77777777" w:rsidTr="0084634E">
        <w:trPr>
          <w:jc w:val="right"/>
        </w:trPr>
        <w:tc>
          <w:tcPr>
            <w:tcW w:w="2044" w:type="dxa"/>
          </w:tcPr>
          <w:p w14:paraId="1AFC336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Химия</w:t>
            </w:r>
          </w:p>
        </w:tc>
        <w:tc>
          <w:tcPr>
            <w:tcW w:w="7845" w:type="dxa"/>
          </w:tcPr>
          <w:p w14:paraId="584DEF15" w14:textId="77777777" w:rsidR="00920B48" w:rsidRDefault="00920B48" w:rsidP="00C16F34">
            <w:pPr>
              <w:pStyle w:val="a9"/>
              <w:numPr>
                <w:ilvl w:val="0"/>
                <w:numId w:val="398"/>
              </w:numPr>
              <w:ind w:left="402"/>
              <w:rPr>
                <w:rFonts w:ascii="Times New Roman" w:hAnsi="Times New Roman"/>
              </w:rPr>
            </w:pPr>
            <w:r>
              <w:rPr>
                <w:rFonts w:ascii="Times New Roman" w:hAnsi="Times New Roman"/>
              </w:rPr>
              <w:t>Методическое пособие к учебникам В.В. Еремина, Н.Е. Кузьменко, А.А. Дроздова и др. «Химия. 8-9 класс»/</w:t>
            </w:r>
            <w:proofErr w:type="spellStart"/>
            <w:r>
              <w:rPr>
                <w:rFonts w:ascii="Times New Roman" w:hAnsi="Times New Roman"/>
              </w:rPr>
              <w:t>Дроздоа</w:t>
            </w:r>
            <w:proofErr w:type="spellEnd"/>
            <w:r>
              <w:rPr>
                <w:rFonts w:ascii="Times New Roman" w:hAnsi="Times New Roman"/>
              </w:rPr>
              <w:t xml:space="preserve"> А.А. – М.: Дрофа, 2018</w:t>
            </w:r>
          </w:p>
          <w:p w14:paraId="40D9D697" w14:textId="77777777" w:rsidR="00920B48" w:rsidRDefault="00920B48" w:rsidP="00C16F34">
            <w:pPr>
              <w:pStyle w:val="a9"/>
              <w:numPr>
                <w:ilvl w:val="0"/>
                <w:numId w:val="398"/>
              </w:numPr>
              <w:ind w:left="402"/>
              <w:rPr>
                <w:rFonts w:ascii="Times New Roman" w:hAnsi="Times New Roman"/>
              </w:rPr>
            </w:pPr>
            <w:r>
              <w:rPr>
                <w:rFonts w:ascii="Times New Roman" w:hAnsi="Times New Roman"/>
              </w:rPr>
              <w:t xml:space="preserve">«Химия 8 класс. Методическое пособие. Вертикаль. ФГОС»/ Еремин В.В., Дроздов А.А. – М.: </w:t>
            </w:r>
            <w:proofErr w:type="spellStart"/>
            <w:r>
              <w:rPr>
                <w:rFonts w:ascii="Times New Roman" w:hAnsi="Times New Roman"/>
              </w:rPr>
              <w:t>Просещение</w:t>
            </w:r>
            <w:proofErr w:type="spellEnd"/>
            <w:r>
              <w:rPr>
                <w:rFonts w:ascii="Times New Roman" w:hAnsi="Times New Roman"/>
              </w:rPr>
              <w:t>/ Дрофа, 2018 г.</w:t>
            </w:r>
          </w:p>
          <w:p w14:paraId="000A3028" w14:textId="77777777" w:rsidR="00D330CE" w:rsidRDefault="00920B48" w:rsidP="00C16F34">
            <w:pPr>
              <w:pStyle w:val="a9"/>
              <w:numPr>
                <w:ilvl w:val="0"/>
                <w:numId w:val="398"/>
              </w:numPr>
              <w:ind w:left="402"/>
              <w:rPr>
                <w:rFonts w:ascii="Times New Roman" w:hAnsi="Times New Roman"/>
              </w:rPr>
            </w:pPr>
            <w:r>
              <w:rPr>
                <w:rFonts w:ascii="Times New Roman" w:hAnsi="Times New Roman"/>
              </w:rPr>
              <w:t xml:space="preserve">Химия. 8 класс. Рабочая тетрадь к учебнику В.В. Еремина и др. «Химия. 8 класс»/ Еремин В.В., Дроздов А.А., </w:t>
            </w:r>
            <w:proofErr w:type="spellStart"/>
            <w:r>
              <w:rPr>
                <w:rFonts w:ascii="Times New Roman" w:hAnsi="Times New Roman"/>
              </w:rPr>
              <w:t>Шипарева</w:t>
            </w:r>
            <w:proofErr w:type="spellEnd"/>
            <w:r>
              <w:rPr>
                <w:rFonts w:ascii="Times New Roman" w:hAnsi="Times New Roman"/>
              </w:rPr>
              <w:t xml:space="preserve"> Г.А. – М.: Просвещение/ Дрофа, 2021</w:t>
            </w:r>
          </w:p>
          <w:p w14:paraId="21E62515" w14:textId="77777777" w:rsidR="0084634E" w:rsidRPr="00D330CE" w:rsidRDefault="00920B48" w:rsidP="00C16F34">
            <w:pPr>
              <w:pStyle w:val="a9"/>
              <w:numPr>
                <w:ilvl w:val="0"/>
                <w:numId w:val="398"/>
              </w:numPr>
              <w:ind w:left="402"/>
              <w:rPr>
                <w:rFonts w:ascii="Times New Roman" w:hAnsi="Times New Roman"/>
              </w:rPr>
            </w:pPr>
            <w:r w:rsidRPr="00D330CE">
              <w:rPr>
                <w:rFonts w:ascii="Times New Roman" w:hAnsi="Times New Roman"/>
              </w:rPr>
              <w:t>Химия. 8 класс. Контрольные и проверочные работы к учебнику В.В. Еремина и др. «Химия. 8 класс»: учебное пособие/ Еремин В.В., Дроздов А.А. – м.: Дрофа, 2020</w:t>
            </w:r>
          </w:p>
        </w:tc>
      </w:tr>
      <w:tr w:rsidR="0084634E" w:rsidRPr="0084634E" w14:paraId="323EC740" w14:textId="77777777" w:rsidTr="0084634E">
        <w:trPr>
          <w:jc w:val="right"/>
        </w:trPr>
        <w:tc>
          <w:tcPr>
            <w:tcW w:w="2044" w:type="dxa"/>
          </w:tcPr>
          <w:p w14:paraId="6D65BD9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Биология</w:t>
            </w:r>
          </w:p>
        </w:tc>
        <w:tc>
          <w:tcPr>
            <w:tcW w:w="7845" w:type="dxa"/>
          </w:tcPr>
          <w:p w14:paraId="7327766A"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 xml:space="preserve">Биология. 5—9 классы. Линейная структура. Рабочие программы к линии УМК под редакцией И. Н. Пономарёвой: учебно-методическое пособие / И. Н. Пономарёва, В. С. Кучменко, О. А. Корнилова и др. — М. : </w:t>
            </w:r>
            <w:proofErr w:type="spellStart"/>
            <w:r w:rsidRPr="00C16F34">
              <w:rPr>
                <w:rFonts w:ascii="Times New Roman" w:eastAsia="TimesNewRomanPSMT" w:hAnsi="Times New Roman"/>
              </w:rPr>
              <w:t>Вентана</w:t>
            </w:r>
            <w:proofErr w:type="spellEnd"/>
            <w:r w:rsidRPr="00C16F34">
              <w:rPr>
                <w:rFonts w:ascii="Times New Roman" w:eastAsia="TimesNewRomanPSMT" w:hAnsi="Times New Roman"/>
              </w:rPr>
              <w:t xml:space="preserve">-Граф, 2017. — 66 </w:t>
            </w:r>
            <w:proofErr w:type="spellStart"/>
            <w:r w:rsidRPr="00C16F34">
              <w:rPr>
                <w:rFonts w:ascii="Times New Roman" w:eastAsia="TimesNewRomanPSMT" w:hAnsi="Times New Roman"/>
              </w:rPr>
              <w:t>с.Константинов</w:t>
            </w:r>
            <w:proofErr w:type="spellEnd"/>
            <w:r w:rsidRPr="00C16F34">
              <w:rPr>
                <w:rFonts w:ascii="Times New Roman" w:eastAsia="TimesNewRomanPSMT" w:hAnsi="Times New Roman"/>
              </w:rPr>
              <w:t xml:space="preserve"> В.М.</w:t>
            </w:r>
          </w:p>
          <w:p w14:paraId="4BF6A6A2"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Биология : 8 класс: учебник для учащихся общеобразовательных организаций / В.М. Константинов, В.Г. Бабенко, В.С. Кучменко М.: «</w:t>
            </w:r>
            <w:proofErr w:type="spellStart"/>
            <w:r w:rsidRPr="00C16F34">
              <w:rPr>
                <w:rFonts w:ascii="Times New Roman" w:eastAsia="TimesNewRomanPSMT" w:hAnsi="Times New Roman"/>
              </w:rPr>
              <w:t>Вентана</w:t>
            </w:r>
            <w:proofErr w:type="spellEnd"/>
            <w:r w:rsidRPr="00C16F34">
              <w:rPr>
                <w:rFonts w:ascii="Times New Roman" w:eastAsia="TimesNewRomanPSMT" w:hAnsi="Times New Roman"/>
              </w:rPr>
              <w:t>-Граф», 2018. – 336 с. : ил. – (Российский учебник).</w:t>
            </w:r>
          </w:p>
          <w:p w14:paraId="506384DE"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 xml:space="preserve">Кучменко В.С., </w:t>
            </w:r>
            <w:proofErr w:type="spellStart"/>
            <w:r w:rsidRPr="00C16F34">
              <w:rPr>
                <w:rFonts w:ascii="Times New Roman" w:eastAsia="TimesNewRomanPSMT" w:hAnsi="Times New Roman"/>
              </w:rPr>
              <w:t>Суматохин</w:t>
            </w:r>
            <w:proofErr w:type="spellEnd"/>
            <w:r w:rsidRPr="00C16F34">
              <w:rPr>
                <w:rFonts w:ascii="Times New Roman" w:eastAsia="TimesNewRomanPSMT" w:hAnsi="Times New Roman"/>
              </w:rPr>
              <w:t xml:space="preserve"> С.В. «Биология. Животные» Методическое пособие (М., "</w:t>
            </w:r>
            <w:proofErr w:type="spellStart"/>
            <w:r w:rsidRPr="00C16F34">
              <w:rPr>
                <w:rFonts w:ascii="Times New Roman" w:eastAsia="TimesNewRomanPSMT" w:hAnsi="Times New Roman"/>
              </w:rPr>
              <w:t>Вентана</w:t>
            </w:r>
            <w:proofErr w:type="spellEnd"/>
            <w:r w:rsidRPr="00C16F34">
              <w:rPr>
                <w:rFonts w:ascii="Times New Roman" w:eastAsia="TimesNewRomanPSMT" w:hAnsi="Times New Roman"/>
              </w:rPr>
              <w:t xml:space="preserve"> -Граф", </w:t>
            </w:r>
            <w:smartTag w:uri="urn:schemas-microsoft-com:office:smarttags" w:element="metricconverter">
              <w:smartTagPr>
                <w:attr w:name="ProductID" w:val="2007 г"/>
              </w:smartTagPr>
              <w:r w:rsidRPr="00C16F34">
                <w:rPr>
                  <w:rFonts w:ascii="Times New Roman" w:eastAsia="TimesNewRomanPSMT" w:hAnsi="Times New Roman"/>
                </w:rPr>
                <w:t>2007 г</w:t>
              </w:r>
            </w:smartTag>
            <w:r w:rsidRPr="00C16F34">
              <w:rPr>
                <w:rFonts w:ascii="Times New Roman" w:eastAsia="TimesNewRomanPSMT" w:hAnsi="Times New Roman"/>
              </w:rPr>
              <w:t>.).</w:t>
            </w:r>
          </w:p>
          <w:p w14:paraId="14ED27B2"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 xml:space="preserve">Сухова Т.С. "Контрольные и проверочные работы по биологии в 6-8 классе" (М., "Дрофа", </w:t>
            </w:r>
            <w:smartTag w:uri="urn:schemas-microsoft-com:office:smarttags" w:element="metricconverter">
              <w:smartTagPr>
                <w:attr w:name="ProductID" w:val="1996 г"/>
              </w:smartTagPr>
              <w:r w:rsidRPr="00C16F34">
                <w:rPr>
                  <w:rFonts w:ascii="Times New Roman" w:eastAsia="TimesNewRomanPSMT" w:hAnsi="Times New Roman"/>
                </w:rPr>
                <w:t>1996 г</w:t>
              </w:r>
            </w:smartTag>
            <w:r w:rsidRPr="00C16F34">
              <w:rPr>
                <w:rFonts w:ascii="Times New Roman" w:eastAsia="TimesNewRomanPSMT" w:hAnsi="Times New Roman"/>
              </w:rPr>
              <w:t xml:space="preserve">.). </w:t>
            </w:r>
          </w:p>
          <w:p w14:paraId="6918927B"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 xml:space="preserve">Биология. Справочник школьника и студента/Под ред. </w:t>
            </w:r>
            <w:proofErr w:type="spellStart"/>
            <w:r w:rsidRPr="00C16F34">
              <w:rPr>
                <w:rFonts w:ascii="Times New Roman" w:eastAsia="TimesNewRomanPSMT" w:hAnsi="Times New Roman"/>
              </w:rPr>
              <w:t>З.Брема</w:t>
            </w:r>
            <w:proofErr w:type="spellEnd"/>
            <w:r w:rsidRPr="00C16F34">
              <w:rPr>
                <w:rFonts w:ascii="Times New Roman" w:eastAsia="TimesNewRomanPSMT" w:hAnsi="Times New Roman"/>
              </w:rPr>
              <w:t xml:space="preserve"> и </w:t>
            </w:r>
            <w:proofErr w:type="spellStart"/>
            <w:r w:rsidRPr="00C16F34">
              <w:rPr>
                <w:rFonts w:ascii="Times New Roman" w:eastAsia="TimesNewRomanPSMT" w:hAnsi="Times New Roman"/>
              </w:rPr>
              <w:t>И.Мейнике</w:t>
            </w:r>
            <w:proofErr w:type="spellEnd"/>
            <w:r w:rsidRPr="00C16F34">
              <w:rPr>
                <w:rFonts w:ascii="Times New Roman" w:eastAsia="TimesNewRomanPSMT" w:hAnsi="Times New Roman"/>
              </w:rPr>
              <w:t xml:space="preserve">, пер. с нем. – М. Дрофа, 2000. </w:t>
            </w:r>
          </w:p>
          <w:p w14:paraId="6EB86913"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Биологический энциклопедический словарь. М.,1989</w:t>
            </w:r>
          </w:p>
          <w:p w14:paraId="33A3E96D" w14:textId="77777777" w:rsidR="0084634E" w:rsidRPr="00C16F34" w:rsidRDefault="00C16F34" w:rsidP="004E1E1F">
            <w:pPr>
              <w:pStyle w:val="a9"/>
              <w:numPr>
                <w:ilvl w:val="0"/>
                <w:numId w:val="401"/>
              </w:numPr>
              <w:ind w:left="402"/>
              <w:rPr>
                <w:rFonts w:ascii="Times New Roman" w:hAnsi="Times New Roman"/>
              </w:rPr>
            </w:pPr>
            <w:r w:rsidRPr="00C16F34">
              <w:rPr>
                <w:rFonts w:ascii="Times New Roman" w:eastAsia="TimesNewRomanPSMT" w:hAnsi="Times New Roman"/>
              </w:rPr>
              <w:t>Биология в таблицах: 6-11 классы. / Сост.: Т. А. Козлова, В.С. Кучменко, - М., Дрофа, 1998.</w:t>
            </w:r>
          </w:p>
        </w:tc>
      </w:tr>
      <w:tr w:rsidR="0084634E" w:rsidRPr="0084634E" w14:paraId="207F8BDF" w14:textId="77777777" w:rsidTr="0084634E">
        <w:trPr>
          <w:jc w:val="right"/>
        </w:trPr>
        <w:tc>
          <w:tcPr>
            <w:tcW w:w="2044" w:type="dxa"/>
          </w:tcPr>
          <w:p w14:paraId="2D6EB51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ИЗО</w:t>
            </w:r>
          </w:p>
        </w:tc>
        <w:tc>
          <w:tcPr>
            <w:tcW w:w="7845" w:type="dxa"/>
            <w:shd w:val="clear" w:color="auto" w:fill="FFFFFF" w:themeFill="background1"/>
          </w:tcPr>
          <w:p w14:paraId="0B273C0F"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b/>
                <w:sz w:val="24"/>
                <w:szCs w:val="24"/>
              </w:rPr>
              <w:t xml:space="preserve">1. </w:t>
            </w:r>
            <w:proofErr w:type="spellStart"/>
            <w:r w:rsidRPr="0084634E">
              <w:rPr>
                <w:rFonts w:ascii="Times New Roman" w:eastAsia="Times New Roman" w:hAnsi="Times New Roman"/>
                <w:sz w:val="24"/>
                <w:szCs w:val="24"/>
              </w:rPr>
              <w:t>Е.А.Ермолинская</w:t>
            </w:r>
            <w:proofErr w:type="spellEnd"/>
            <w:r w:rsidRPr="0084634E">
              <w:rPr>
                <w:rFonts w:ascii="Times New Roman" w:eastAsia="Times New Roman" w:hAnsi="Times New Roman"/>
                <w:sz w:val="24"/>
                <w:szCs w:val="24"/>
              </w:rPr>
              <w:t xml:space="preserve">; </w:t>
            </w:r>
            <w:proofErr w:type="spellStart"/>
            <w:r w:rsidRPr="0084634E">
              <w:rPr>
                <w:rFonts w:ascii="Times New Roman" w:eastAsia="Times New Roman" w:hAnsi="Times New Roman"/>
                <w:sz w:val="24"/>
                <w:szCs w:val="24"/>
              </w:rPr>
              <w:t>Е.С.Медкова;Л.Г</w:t>
            </w:r>
            <w:proofErr w:type="spellEnd"/>
            <w:r w:rsidRPr="0084634E">
              <w:rPr>
                <w:rFonts w:ascii="Times New Roman" w:eastAsia="Times New Roman" w:hAnsi="Times New Roman"/>
                <w:sz w:val="24"/>
                <w:szCs w:val="24"/>
              </w:rPr>
              <w:t xml:space="preserve"> Савенкова. Изобразительное искусство: 8 класс: учебник для учащихся общеобразовательных учреждений.-М.:Вентана-Граф,2018.-208с.:ил.</w:t>
            </w:r>
          </w:p>
          <w:p w14:paraId="7B37BE19"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2. </w:t>
            </w:r>
            <w:proofErr w:type="spellStart"/>
            <w:r w:rsidRPr="0084634E">
              <w:rPr>
                <w:rFonts w:ascii="Times New Roman" w:eastAsia="Times New Roman" w:hAnsi="Times New Roman"/>
                <w:sz w:val="24"/>
                <w:szCs w:val="24"/>
              </w:rPr>
              <w:t>Вагъянц</w:t>
            </w:r>
            <w:proofErr w:type="spellEnd"/>
            <w:r w:rsidRPr="0084634E">
              <w:rPr>
                <w:rFonts w:ascii="Times New Roman" w:eastAsia="Times New Roman" w:hAnsi="Times New Roman"/>
                <w:sz w:val="24"/>
                <w:szCs w:val="24"/>
              </w:rPr>
              <w:t>, А. М. Вариации прекрасного. Западноевропейское средневековье. – М.: ООО «Фирма МХК», 2000.</w:t>
            </w:r>
          </w:p>
          <w:p w14:paraId="2484BD32"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 3. Петербург: три века северной столицы. 1703 год // Первое сентября. Искусство. Специальный выпуск. – 2001. – № 15, 16. </w:t>
            </w:r>
          </w:p>
          <w:p w14:paraId="135AE13D" w14:textId="77777777" w:rsidR="0084634E" w:rsidRPr="0084634E" w:rsidRDefault="0084634E" w:rsidP="0084634E">
            <w:pPr>
              <w:spacing w:after="0" w:line="240" w:lineRule="auto"/>
              <w:rPr>
                <w:rFonts w:ascii="Times New Roman" w:hAnsi="Times New Roman"/>
                <w:sz w:val="24"/>
                <w:szCs w:val="24"/>
                <w:shd w:val="clear" w:color="auto" w:fill="FFFFFF"/>
              </w:rPr>
            </w:pPr>
            <w:r w:rsidRPr="0084634E">
              <w:rPr>
                <w:rFonts w:ascii="Times New Roman" w:eastAsia="Times New Roman" w:hAnsi="Times New Roman"/>
                <w:sz w:val="24"/>
                <w:szCs w:val="24"/>
              </w:rPr>
              <w:t>4. Я познаю мир: Архитектура: Детская энциклопедия. – М.: Астрель, 2002.</w:t>
            </w:r>
          </w:p>
        </w:tc>
      </w:tr>
      <w:tr w:rsidR="0084634E" w:rsidRPr="0084634E" w14:paraId="23A7CE9A" w14:textId="77777777" w:rsidTr="0084634E">
        <w:trPr>
          <w:jc w:val="right"/>
        </w:trPr>
        <w:tc>
          <w:tcPr>
            <w:tcW w:w="2044" w:type="dxa"/>
          </w:tcPr>
          <w:p w14:paraId="5825B204"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Технология</w:t>
            </w:r>
          </w:p>
        </w:tc>
        <w:tc>
          <w:tcPr>
            <w:tcW w:w="7845" w:type="dxa"/>
          </w:tcPr>
          <w:p w14:paraId="392B32A6" w14:textId="77777777" w:rsidR="0084634E" w:rsidRPr="0084634E" w:rsidRDefault="0084634E" w:rsidP="0084634E">
            <w:pPr>
              <w:pStyle w:val="a8"/>
              <w:shd w:val="clear" w:color="auto" w:fill="FFFFFF"/>
              <w:spacing w:before="0" w:beforeAutospacing="0" w:after="0" w:afterAutospacing="0"/>
              <w:rPr>
                <w:rFonts w:ascii="Times New Roman" w:hAnsi="Times New Roman"/>
                <w:color w:val="000000"/>
              </w:rPr>
            </w:pPr>
            <w:r w:rsidRPr="0084634E">
              <w:rPr>
                <w:rFonts w:ascii="Times New Roman" w:hAnsi="Times New Roman"/>
                <w:color w:val="000000"/>
              </w:rPr>
              <w:t xml:space="preserve">1. Технология: 8 класс : учебник для учащихся общеобразовательных учреждений / В. Д. Симоненко, </w:t>
            </w:r>
            <w:proofErr w:type="spellStart"/>
            <w:r w:rsidRPr="0084634E">
              <w:rPr>
                <w:rFonts w:ascii="Times New Roman" w:hAnsi="Times New Roman"/>
                <w:color w:val="000000"/>
              </w:rPr>
              <w:t>А.А.Электов</w:t>
            </w:r>
            <w:proofErr w:type="spellEnd"/>
            <w:r w:rsidRPr="0084634E">
              <w:rPr>
                <w:rFonts w:ascii="Times New Roman" w:hAnsi="Times New Roman"/>
                <w:color w:val="000000"/>
              </w:rPr>
              <w:t xml:space="preserve">, </w:t>
            </w:r>
            <w:proofErr w:type="spellStart"/>
            <w:r w:rsidRPr="0084634E">
              <w:rPr>
                <w:rFonts w:ascii="Times New Roman" w:hAnsi="Times New Roman"/>
                <w:color w:val="000000"/>
              </w:rPr>
              <w:t>Б.А.Гончаров</w:t>
            </w:r>
            <w:proofErr w:type="spellEnd"/>
            <w:r w:rsidRPr="0084634E">
              <w:rPr>
                <w:rFonts w:ascii="Times New Roman" w:hAnsi="Times New Roman"/>
                <w:color w:val="000000"/>
              </w:rPr>
              <w:t xml:space="preserve"> и др.; под ред. </w:t>
            </w:r>
            <w:proofErr w:type="spellStart"/>
            <w:r w:rsidRPr="0084634E">
              <w:rPr>
                <w:rFonts w:ascii="Times New Roman" w:hAnsi="Times New Roman"/>
                <w:color w:val="000000"/>
              </w:rPr>
              <w:t>В.Д.Симоненко</w:t>
            </w:r>
            <w:proofErr w:type="spellEnd"/>
            <w:r w:rsidRPr="0084634E">
              <w:rPr>
                <w:rFonts w:ascii="Times New Roman" w:hAnsi="Times New Roman"/>
                <w:color w:val="000000"/>
              </w:rPr>
              <w:t xml:space="preserve">. – М. : </w:t>
            </w:r>
            <w:proofErr w:type="spellStart"/>
            <w:r w:rsidRPr="0084634E">
              <w:rPr>
                <w:rFonts w:ascii="Times New Roman" w:hAnsi="Times New Roman"/>
                <w:color w:val="000000"/>
              </w:rPr>
              <w:t>Вентана</w:t>
            </w:r>
            <w:proofErr w:type="spellEnd"/>
            <w:r w:rsidRPr="0084634E">
              <w:rPr>
                <w:rFonts w:ascii="Times New Roman" w:hAnsi="Times New Roman"/>
                <w:color w:val="000000"/>
              </w:rPr>
              <w:t>-Граф</w:t>
            </w:r>
          </w:p>
          <w:p w14:paraId="4942D30F"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 xml:space="preserve">2.Технология. 5-9 классы. Организация проектной деятельности/ авт.-сост. О.А </w:t>
            </w:r>
            <w:proofErr w:type="spellStart"/>
            <w:r w:rsidRPr="0084634E">
              <w:rPr>
                <w:rFonts w:ascii="Times New Roman" w:eastAsia="Times New Roman" w:hAnsi="Times New Roman"/>
                <w:sz w:val="24"/>
                <w:szCs w:val="24"/>
              </w:rPr>
              <w:t>Нессонова</w:t>
            </w:r>
            <w:proofErr w:type="spellEnd"/>
            <w:r w:rsidRPr="0084634E">
              <w:rPr>
                <w:rFonts w:ascii="Times New Roman" w:eastAsia="Times New Roman" w:hAnsi="Times New Roman"/>
                <w:sz w:val="24"/>
                <w:szCs w:val="24"/>
              </w:rPr>
              <w:t xml:space="preserve"> и др. – Волгоград: Учитель, 2009</w:t>
            </w:r>
          </w:p>
        </w:tc>
      </w:tr>
      <w:tr w:rsidR="0084634E" w:rsidRPr="0084634E" w14:paraId="4AE6C097" w14:textId="77777777" w:rsidTr="0084634E">
        <w:trPr>
          <w:jc w:val="right"/>
        </w:trPr>
        <w:tc>
          <w:tcPr>
            <w:tcW w:w="2044" w:type="dxa"/>
          </w:tcPr>
          <w:p w14:paraId="77ADAFD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7845" w:type="dxa"/>
          </w:tcPr>
          <w:p w14:paraId="5D402A17"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1.Физическая культура. 8—9 классы/ Под общ. ред. В. И. Ляха. Учебник для общеобразовательных учреждений. М. Я. Виленский, В. Т. </w:t>
            </w:r>
            <w:proofErr w:type="spellStart"/>
            <w:r w:rsidRPr="0084634E">
              <w:rPr>
                <w:rFonts w:ascii="Times New Roman" w:eastAsia="Times New Roman" w:hAnsi="Times New Roman"/>
                <w:sz w:val="24"/>
                <w:szCs w:val="24"/>
              </w:rPr>
              <w:t>Чичикин</w:t>
            </w:r>
            <w:proofErr w:type="spellEnd"/>
            <w:r w:rsidRPr="0084634E">
              <w:rPr>
                <w:rFonts w:ascii="Times New Roman" w:eastAsia="Times New Roman" w:hAnsi="Times New Roman"/>
                <w:sz w:val="24"/>
                <w:szCs w:val="24"/>
              </w:rPr>
              <w:t>.</w:t>
            </w:r>
          </w:p>
          <w:p w14:paraId="019BA3C7"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2.</w:t>
            </w:r>
            <w:r w:rsidRPr="0084634E">
              <w:rPr>
                <w:rFonts w:ascii="Times New Roman" w:hAnsi="Times New Roman"/>
                <w:sz w:val="24"/>
                <w:szCs w:val="24"/>
              </w:rPr>
              <w:t xml:space="preserve"> </w:t>
            </w:r>
            <w:r w:rsidRPr="0084634E">
              <w:rPr>
                <w:rFonts w:ascii="Times New Roman" w:eastAsia="Times New Roman" w:hAnsi="Times New Roman"/>
                <w:sz w:val="24"/>
                <w:szCs w:val="24"/>
              </w:rPr>
              <w:t xml:space="preserve">В. </w:t>
            </w:r>
            <w:proofErr w:type="spellStart"/>
            <w:r w:rsidRPr="0084634E">
              <w:rPr>
                <w:rFonts w:ascii="Times New Roman" w:eastAsia="Times New Roman" w:hAnsi="Times New Roman"/>
                <w:sz w:val="24"/>
                <w:szCs w:val="24"/>
              </w:rPr>
              <w:t>И.Лях</w:t>
            </w:r>
            <w:proofErr w:type="spellEnd"/>
            <w:r w:rsidRPr="0084634E">
              <w:rPr>
                <w:rFonts w:ascii="Times New Roman" w:eastAsia="Times New Roman" w:hAnsi="Times New Roman"/>
                <w:sz w:val="24"/>
                <w:szCs w:val="24"/>
              </w:rPr>
              <w:t xml:space="preserve">. Физическая культура. Методические рекомендации 8-9 классы: пособия для учителей общеобразовательных организаций:/ В. </w:t>
            </w:r>
            <w:proofErr w:type="spellStart"/>
            <w:r w:rsidRPr="0084634E">
              <w:rPr>
                <w:rFonts w:ascii="Times New Roman" w:eastAsia="Times New Roman" w:hAnsi="Times New Roman"/>
                <w:sz w:val="24"/>
                <w:szCs w:val="24"/>
              </w:rPr>
              <w:t>И.Лях</w:t>
            </w:r>
            <w:proofErr w:type="spellEnd"/>
            <w:r w:rsidRPr="0084634E">
              <w:rPr>
                <w:rFonts w:ascii="Times New Roman" w:eastAsia="Times New Roman" w:hAnsi="Times New Roman"/>
                <w:sz w:val="24"/>
                <w:szCs w:val="24"/>
              </w:rPr>
              <w:t>.- Москва: Просвещение, 2014. –</w:t>
            </w:r>
          </w:p>
        </w:tc>
      </w:tr>
      <w:tr w:rsidR="0084634E" w:rsidRPr="0084634E" w14:paraId="5F7AA6A2" w14:textId="77777777" w:rsidTr="0084634E">
        <w:trPr>
          <w:jc w:val="right"/>
        </w:trPr>
        <w:tc>
          <w:tcPr>
            <w:tcW w:w="2044" w:type="dxa"/>
          </w:tcPr>
          <w:p w14:paraId="11773CA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ОБЖ</w:t>
            </w:r>
          </w:p>
        </w:tc>
        <w:tc>
          <w:tcPr>
            <w:tcW w:w="7845" w:type="dxa"/>
          </w:tcPr>
          <w:p w14:paraId="265E5870" w14:textId="77777777" w:rsidR="0084634E" w:rsidRPr="0084634E" w:rsidRDefault="0084634E" w:rsidP="00C4374E">
            <w:pPr>
              <w:pStyle w:val="a9"/>
              <w:numPr>
                <w:ilvl w:val="0"/>
                <w:numId w:val="381"/>
              </w:numPr>
              <w:ind w:left="366"/>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 xml:space="preserve">Основы безопасности жизнедеятельности: 7-9 классы: методическое пособие / </w:t>
            </w:r>
            <w:proofErr w:type="spellStart"/>
            <w:r w:rsidRPr="0084634E">
              <w:rPr>
                <w:rFonts w:ascii="Times New Roman" w:hAnsi="Times New Roman"/>
              </w:rPr>
              <w:t>Н.Ф.Виноградова</w:t>
            </w:r>
            <w:proofErr w:type="spellEnd"/>
            <w:r w:rsidRPr="0084634E">
              <w:rPr>
                <w:rFonts w:ascii="Times New Roman" w:hAnsi="Times New Roman"/>
              </w:rPr>
              <w:t xml:space="preserve">, </w:t>
            </w:r>
            <w:proofErr w:type="spellStart"/>
            <w:r w:rsidRPr="0084634E">
              <w:rPr>
                <w:rFonts w:ascii="Times New Roman" w:hAnsi="Times New Roman"/>
              </w:rPr>
              <w:t>Д.В.Смирнов</w:t>
            </w:r>
            <w:proofErr w:type="spellEnd"/>
            <w:r w:rsidRPr="0084634E">
              <w:rPr>
                <w:rFonts w:ascii="Times New Roman" w:hAnsi="Times New Roman"/>
              </w:rPr>
              <w:t xml:space="preserve">, Л.В.  Сидоренко и др.– 2-е издание, </w:t>
            </w:r>
            <w:proofErr w:type="spellStart"/>
            <w:r w:rsidRPr="0084634E">
              <w:rPr>
                <w:rFonts w:ascii="Times New Roman" w:hAnsi="Times New Roman"/>
              </w:rPr>
              <w:t>испр</w:t>
            </w:r>
            <w:proofErr w:type="spellEnd"/>
            <w:r w:rsidRPr="0084634E">
              <w:rPr>
                <w:rFonts w:ascii="Times New Roman" w:hAnsi="Times New Roman"/>
              </w:rPr>
              <w:t xml:space="preserve">. и  </w:t>
            </w:r>
            <w:proofErr w:type="spellStart"/>
            <w:r w:rsidRPr="0084634E">
              <w:rPr>
                <w:rFonts w:ascii="Times New Roman" w:hAnsi="Times New Roman"/>
              </w:rPr>
              <w:t>дораб</w:t>
            </w:r>
            <w:proofErr w:type="spellEnd"/>
            <w:r w:rsidRPr="0084634E">
              <w:rPr>
                <w:rFonts w:ascii="Times New Roman" w:hAnsi="Times New Roman"/>
              </w:rPr>
              <w:t xml:space="preserve">. – М.: </w:t>
            </w:r>
            <w:proofErr w:type="spellStart"/>
            <w:r w:rsidRPr="0084634E">
              <w:rPr>
                <w:rFonts w:ascii="Times New Roman" w:hAnsi="Times New Roman"/>
              </w:rPr>
              <w:t>Вентана</w:t>
            </w:r>
            <w:proofErr w:type="spellEnd"/>
            <w:r w:rsidRPr="0084634E">
              <w:rPr>
                <w:rFonts w:ascii="Times New Roman" w:hAnsi="Times New Roman"/>
              </w:rPr>
              <w:t xml:space="preserve"> - Граф, 2016 год.</w:t>
            </w:r>
          </w:p>
          <w:p w14:paraId="0C739A01" w14:textId="77777777" w:rsidR="0084634E" w:rsidRPr="0084634E" w:rsidRDefault="0084634E" w:rsidP="00C4374E">
            <w:pPr>
              <w:pStyle w:val="a9"/>
              <w:numPr>
                <w:ilvl w:val="0"/>
                <w:numId w:val="381"/>
              </w:numPr>
              <w:ind w:left="366"/>
              <w:rPr>
                <w:rFonts w:ascii="Times New Roman" w:hAnsi="Times New Roman"/>
              </w:rPr>
            </w:pPr>
            <w:r w:rsidRPr="0084634E">
              <w:rPr>
                <w:rFonts w:ascii="Times New Roman" w:hAnsi="Times New Roman"/>
                <w:bCs/>
                <w:color w:val="000000"/>
              </w:rPr>
              <w:t>Основы безопасности жизнедеятельности :7-9 классы : программа / под ред. Н.Ф. Виноградовой.  - Москва :</w:t>
            </w:r>
            <w:proofErr w:type="spellStart"/>
            <w:r w:rsidRPr="0084634E">
              <w:rPr>
                <w:rFonts w:ascii="Times New Roman" w:hAnsi="Times New Roman"/>
                <w:bCs/>
                <w:color w:val="000000"/>
              </w:rPr>
              <w:t>Вентана</w:t>
            </w:r>
            <w:proofErr w:type="spellEnd"/>
            <w:r w:rsidRPr="0084634E">
              <w:rPr>
                <w:rFonts w:ascii="Times New Roman" w:hAnsi="Times New Roman"/>
                <w:bCs/>
                <w:color w:val="000000"/>
              </w:rPr>
              <w:t xml:space="preserve"> - Граф, 2016 . -  (Алгоритм Успеха)</w:t>
            </w:r>
          </w:p>
          <w:p w14:paraId="49E7DF9F" w14:textId="77777777" w:rsidR="0084634E" w:rsidRPr="0084634E" w:rsidRDefault="0084634E" w:rsidP="00C4374E">
            <w:pPr>
              <w:pStyle w:val="a9"/>
              <w:numPr>
                <w:ilvl w:val="0"/>
                <w:numId w:val="381"/>
              </w:numPr>
              <w:ind w:left="366"/>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 xml:space="preserve">Основы безопасности жизнедеятельности: 7-9 классы: учебник для учащихся общеобразовательных организаций   / </w:t>
            </w:r>
            <w:proofErr w:type="spellStart"/>
            <w:r w:rsidRPr="0084634E">
              <w:rPr>
                <w:rFonts w:ascii="Times New Roman" w:hAnsi="Times New Roman"/>
              </w:rPr>
              <w:t>Н.Ф.Виноградова</w:t>
            </w:r>
            <w:proofErr w:type="spellEnd"/>
            <w:r w:rsidRPr="0084634E">
              <w:rPr>
                <w:rFonts w:ascii="Times New Roman" w:hAnsi="Times New Roman"/>
              </w:rPr>
              <w:t xml:space="preserve">, </w:t>
            </w:r>
            <w:proofErr w:type="spellStart"/>
            <w:r w:rsidRPr="0084634E">
              <w:rPr>
                <w:rFonts w:ascii="Times New Roman" w:hAnsi="Times New Roman"/>
              </w:rPr>
              <w:t>Д.В.Смирнов</w:t>
            </w:r>
            <w:proofErr w:type="spellEnd"/>
            <w:r w:rsidRPr="0084634E">
              <w:rPr>
                <w:rFonts w:ascii="Times New Roman" w:hAnsi="Times New Roman"/>
              </w:rPr>
              <w:t xml:space="preserve">, Л.В.  Сидоренко и др.– 2-е издание, </w:t>
            </w:r>
            <w:proofErr w:type="spellStart"/>
            <w:r w:rsidRPr="0084634E">
              <w:rPr>
                <w:rFonts w:ascii="Times New Roman" w:hAnsi="Times New Roman"/>
              </w:rPr>
              <w:t>испр</w:t>
            </w:r>
            <w:proofErr w:type="spellEnd"/>
            <w:r w:rsidRPr="0084634E">
              <w:rPr>
                <w:rFonts w:ascii="Times New Roman" w:hAnsi="Times New Roman"/>
              </w:rPr>
              <w:t xml:space="preserve">. и  </w:t>
            </w:r>
            <w:proofErr w:type="spellStart"/>
            <w:r w:rsidRPr="0084634E">
              <w:rPr>
                <w:rFonts w:ascii="Times New Roman" w:hAnsi="Times New Roman"/>
              </w:rPr>
              <w:t>дораб</w:t>
            </w:r>
            <w:proofErr w:type="spellEnd"/>
            <w:r w:rsidRPr="0084634E">
              <w:rPr>
                <w:rFonts w:ascii="Times New Roman" w:hAnsi="Times New Roman"/>
              </w:rPr>
              <w:t xml:space="preserve">. – М.: </w:t>
            </w:r>
            <w:proofErr w:type="spellStart"/>
            <w:r w:rsidRPr="0084634E">
              <w:rPr>
                <w:rFonts w:ascii="Times New Roman" w:hAnsi="Times New Roman"/>
              </w:rPr>
              <w:t>Вентана</w:t>
            </w:r>
            <w:proofErr w:type="spellEnd"/>
            <w:r w:rsidRPr="0084634E">
              <w:rPr>
                <w:rFonts w:ascii="Times New Roman" w:hAnsi="Times New Roman"/>
              </w:rPr>
              <w:t xml:space="preserve"> - Граф, 2016 год.</w:t>
            </w:r>
          </w:p>
        </w:tc>
      </w:tr>
    </w:tbl>
    <w:p w14:paraId="7F5786D0" w14:textId="77777777" w:rsidR="0084634E" w:rsidRDefault="0084634E" w:rsidP="0084634E"/>
    <w:p w14:paraId="5BDBE454" w14:textId="77777777" w:rsidR="0084634E" w:rsidRPr="00546EFD" w:rsidRDefault="0084634E" w:rsidP="0084634E">
      <w:pPr>
        <w:jc w:val="center"/>
        <w:rPr>
          <w:rFonts w:ascii="Times New Roman" w:hAnsi="Times New Roman"/>
          <w:b/>
          <w:sz w:val="28"/>
          <w:szCs w:val="28"/>
        </w:rPr>
      </w:pPr>
      <w:r>
        <w:rPr>
          <w:rFonts w:ascii="Times New Roman" w:hAnsi="Times New Roman"/>
          <w:b/>
          <w:sz w:val="28"/>
          <w:szCs w:val="28"/>
        </w:rPr>
        <w:t>9</w:t>
      </w:r>
      <w:r w:rsidRPr="00546EFD">
        <w:rPr>
          <w:rFonts w:ascii="Times New Roman" w:hAnsi="Times New Roman"/>
          <w:b/>
          <w:sz w:val="28"/>
          <w:szCs w:val="28"/>
        </w:rPr>
        <w:t xml:space="preserve"> класс</w:t>
      </w:r>
    </w:p>
    <w:tbl>
      <w:tblPr>
        <w:tblStyle w:val="a5"/>
        <w:tblW w:w="9932" w:type="dxa"/>
        <w:jc w:val="right"/>
        <w:tblLayout w:type="fixed"/>
        <w:tblLook w:val="04A0" w:firstRow="1" w:lastRow="0" w:firstColumn="1" w:lastColumn="0" w:noHBand="0" w:noVBand="1"/>
      </w:tblPr>
      <w:tblGrid>
        <w:gridCol w:w="1709"/>
        <w:gridCol w:w="8223"/>
      </w:tblGrid>
      <w:tr w:rsidR="0084634E" w:rsidRPr="0084634E" w14:paraId="3E4BF07C" w14:textId="77777777" w:rsidTr="0084634E">
        <w:trPr>
          <w:jc w:val="right"/>
        </w:trPr>
        <w:tc>
          <w:tcPr>
            <w:tcW w:w="1709" w:type="dxa"/>
          </w:tcPr>
          <w:p w14:paraId="1DD353A4"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Русский язык</w:t>
            </w:r>
          </w:p>
        </w:tc>
        <w:tc>
          <w:tcPr>
            <w:tcW w:w="8223" w:type="dxa"/>
          </w:tcPr>
          <w:p w14:paraId="4F3C8E59"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 xml:space="preserve">Русский язык -9 </w:t>
            </w:r>
            <w:proofErr w:type="spellStart"/>
            <w:r w:rsidRPr="0084634E">
              <w:rPr>
                <w:rFonts w:ascii="Times New Roman" w:eastAsia="Times New Roman" w:hAnsi="Times New Roman"/>
              </w:rPr>
              <w:t>кл</w:t>
            </w:r>
            <w:proofErr w:type="spellEnd"/>
            <w:r w:rsidRPr="0084634E">
              <w:rPr>
                <w:rFonts w:ascii="Times New Roman" w:eastAsia="Times New Roman" w:hAnsi="Times New Roman"/>
              </w:rPr>
              <w:t xml:space="preserve">. </w:t>
            </w:r>
            <w:proofErr w:type="spellStart"/>
            <w:r w:rsidRPr="0084634E">
              <w:rPr>
                <w:rFonts w:ascii="Times New Roman" w:eastAsia="Times New Roman" w:hAnsi="Times New Roman"/>
              </w:rPr>
              <w:t>Рыбченкова</w:t>
            </w:r>
            <w:proofErr w:type="spellEnd"/>
            <w:r w:rsidRPr="0084634E">
              <w:rPr>
                <w:rFonts w:ascii="Times New Roman" w:eastAsia="Times New Roman" w:hAnsi="Times New Roman"/>
              </w:rPr>
              <w:t xml:space="preserve"> Л.М., Глазков А.В., Александрова О.М. ФГОС. - М.: «Просвещение»,2018.</w:t>
            </w:r>
          </w:p>
          <w:p w14:paraId="612DC904" w14:textId="77777777" w:rsidR="0084634E" w:rsidRPr="0084634E" w:rsidRDefault="0084634E" w:rsidP="00C4374E">
            <w:pPr>
              <w:pStyle w:val="a9"/>
              <w:numPr>
                <w:ilvl w:val="0"/>
                <w:numId w:val="394"/>
              </w:numPr>
              <w:ind w:left="317"/>
              <w:rPr>
                <w:rFonts w:ascii="Times New Roman" w:eastAsia="Times New Roman" w:hAnsi="Times New Roman"/>
                <w:bCs/>
              </w:rPr>
            </w:pPr>
            <w:r w:rsidRPr="0084634E">
              <w:rPr>
                <w:rFonts w:ascii="Times New Roman" w:eastAsia="Times New Roman" w:hAnsi="Times New Roman"/>
              </w:rPr>
              <w:t xml:space="preserve">Программы общеобразовательных учреждений «Русский язык 5-9 </w:t>
            </w:r>
            <w:proofErr w:type="spellStart"/>
            <w:r w:rsidRPr="0084634E">
              <w:rPr>
                <w:rFonts w:ascii="Times New Roman" w:eastAsia="Times New Roman" w:hAnsi="Times New Roman"/>
              </w:rPr>
              <w:t>кл</w:t>
            </w:r>
            <w:proofErr w:type="spellEnd"/>
            <w:r w:rsidRPr="0084634E">
              <w:rPr>
                <w:rFonts w:ascii="Times New Roman" w:eastAsia="Times New Roman" w:hAnsi="Times New Roman"/>
              </w:rPr>
              <w:t xml:space="preserve">. </w:t>
            </w:r>
            <w:r w:rsidRPr="0084634E">
              <w:rPr>
                <w:rFonts w:ascii="Times New Roman" w:eastAsia="Times New Roman" w:hAnsi="Times New Roman"/>
                <w:bCs/>
              </w:rPr>
              <w:t xml:space="preserve">к УМК Л.М. </w:t>
            </w:r>
            <w:proofErr w:type="spellStart"/>
            <w:r w:rsidRPr="0084634E">
              <w:rPr>
                <w:rFonts w:ascii="Times New Roman" w:eastAsia="Times New Roman" w:hAnsi="Times New Roman"/>
                <w:bCs/>
              </w:rPr>
              <w:t>Рыбченковой</w:t>
            </w:r>
            <w:proofErr w:type="spellEnd"/>
            <w:r w:rsidRPr="0084634E">
              <w:rPr>
                <w:rFonts w:ascii="Times New Roman" w:eastAsia="Times New Roman" w:hAnsi="Times New Roman"/>
                <w:bCs/>
              </w:rPr>
              <w:t xml:space="preserve"> и др. ФГОС» - М.:</w:t>
            </w:r>
            <w:r w:rsidRPr="0084634E">
              <w:rPr>
                <w:rFonts w:ascii="Times New Roman" w:eastAsia="Times New Roman" w:hAnsi="Times New Roman"/>
              </w:rPr>
              <w:t xml:space="preserve"> «Просвещение»,2017.</w:t>
            </w:r>
          </w:p>
          <w:p w14:paraId="348592BE"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 xml:space="preserve">Автор программы : </w:t>
            </w:r>
            <w:proofErr w:type="spellStart"/>
            <w:r w:rsidRPr="0084634E">
              <w:rPr>
                <w:rFonts w:ascii="Times New Roman" w:eastAsia="Times New Roman" w:hAnsi="Times New Roman"/>
              </w:rPr>
              <w:t>Рыбченкова</w:t>
            </w:r>
            <w:proofErr w:type="spellEnd"/>
            <w:r w:rsidRPr="0084634E">
              <w:rPr>
                <w:rFonts w:ascii="Times New Roman" w:eastAsia="Times New Roman" w:hAnsi="Times New Roman"/>
              </w:rPr>
              <w:t xml:space="preserve"> Л.М.</w:t>
            </w:r>
          </w:p>
          <w:p w14:paraId="035B5945"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 xml:space="preserve">Рабочая тетрадь по русскому языку. 9 класс в 2-х ч. К учебнику Л.М. </w:t>
            </w:r>
            <w:proofErr w:type="spellStart"/>
            <w:r w:rsidRPr="0084634E">
              <w:rPr>
                <w:rFonts w:ascii="Times New Roman" w:eastAsia="Times New Roman" w:hAnsi="Times New Roman"/>
              </w:rPr>
              <w:t>Рыбченковой</w:t>
            </w:r>
            <w:proofErr w:type="spellEnd"/>
            <w:r w:rsidRPr="0084634E">
              <w:rPr>
                <w:rFonts w:ascii="Times New Roman" w:eastAsia="Times New Roman" w:hAnsi="Times New Roman"/>
              </w:rPr>
              <w:t xml:space="preserve"> и </w:t>
            </w:r>
            <w:proofErr w:type="spellStart"/>
            <w:r w:rsidRPr="0084634E">
              <w:rPr>
                <w:rFonts w:ascii="Times New Roman" w:eastAsia="Times New Roman" w:hAnsi="Times New Roman"/>
              </w:rPr>
              <w:t>д.р</w:t>
            </w:r>
            <w:proofErr w:type="spellEnd"/>
            <w:r w:rsidRPr="0084634E">
              <w:rPr>
                <w:rFonts w:ascii="Times New Roman" w:eastAsia="Times New Roman" w:hAnsi="Times New Roman"/>
              </w:rPr>
              <w:t xml:space="preserve">. - </w:t>
            </w:r>
            <w:r w:rsidRPr="0084634E">
              <w:rPr>
                <w:rFonts w:ascii="Times New Roman" w:eastAsia="Times New Roman" w:hAnsi="Times New Roman"/>
                <w:bCs/>
              </w:rPr>
              <w:t>М.:</w:t>
            </w:r>
            <w:r w:rsidRPr="0084634E">
              <w:rPr>
                <w:rFonts w:ascii="Times New Roman" w:eastAsia="Times New Roman" w:hAnsi="Times New Roman"/>
              </w:rPr>
              <w:t xml:space="preserve"> «Просвещение»,2019. Автор: Л.М. </w:t>
            </w:r>
            <w:proofErr w:type="spellStart"/>
            <w:r w:rsidRPr="0084634E">
              <w:rPr>
                <w:rFonts w:ascii="Times New Roman" w:eastAsia="Times New Roman" w:hAnsi="Times New Roman"/>
              </w:rPr>
              <w:t>Рыбченкова</w:t>
            </w:r>
            <w:proofErr w:type="spellEnd"/>
            <w:r w:rsidRPr="0084634E">
              <w:rPr>
                <w:rFonts w:ascii="Times New Roman" w:eastAsia="Times New Roman" w:hAnsi="Times New Roman"/>
              </w:rPr>
              <w:t>.</w:t>
            </w:r>
          </w:p>
          <w:p w14:paraId="627C622A"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«Русский язык». Подготовка к ОГЭ  9 класс. Н.А.Сенина.-</w:t>
            </w:r>
            <w:proofErr w:type="spellStart"/>
            <w:r w:rsidRPr="0084634E">
              <w:rPr>
                <w:rFonts w:ascii="Times New Roman" w:eastAsia="Times New Roman" w:hAnsi="Times New Roman"/>
              </w:rPr>
              <w:t>Ростов</w:t>
            </w:r>
            <w:proofErr w:type="spellEnd"/>
            <w:r w:rsidRPr="0084634E">
              <w:rPr>
                <w:rFonts w:ascii="Times New Roman" w:eastAsia="Times New Roman" w:hAnsi="Times New Roman"/>
              </w:rPr>
              <w:t xml:space="preserve"> н/</w:t>
            </w:r>
            <w:proofErr w:type="spellStart"/>
            <w:r w:rsidRPr="0084634E">
              <w:rPr>
                <w:rFonts w:ascii="Times New Roman" w:eastAsia="Times New Roman" w:hAnsi="Times New Roman"/>
              </w:rPr>
              <w:t>Д:Легион</w:t>
            </w:r>
            <w:proofErr w:type="spellEnd"/>
            <w:r w:rsidRPr="0084634E">
              <w:rPr>
                <w:rFonts w:ascii="Times New Roman" w:eastAsia="Times New Roman" w:hAnsi="Times New Roman"/>
              </w:rPr>
              <w:t>- М.,2021.</w:t>
            </w:r>
            <w:r w:rsidRPr="0084634E">
              <w:rPr>
                <w:rFonts w:ascii="Times New Roman" w:eastAsia="Times New Roman" w:hAnsi="Times New Roman"/>
              </w:rPr>
              <w:tab/>
            </w:r>
          </w:p>
          <w:p w14:paraId="58CEC4A4"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«Русский язык». Устное итоговое собеседование. Подготовка к ОГЭ 9 класс. И.П. Цыбулько. – М.: «Издательство «Национальное образование», 2020</w:t>
            </w:r>
          </w:p>
          <w:p w14:paraId="0F5AAA30"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 xml:space="preserve">Русский язык. Поурочные разработки. 5-9 классы. К учебнику Л.М. </w:t>
            </w:r>
            <w:proofErr w:type="spellStart"/>
            <w:r w:rsidRPr="0084634E">
              <w:rPr>
                <w:rFonts w:ascii="Times New Roman" w:eastAsia="Times New Roman" w:hAnsi="Times New Roman"/>
              </w:rPr>
              <w:t>Рыбченковой</w:t>
            </w:r>
            <w:proofErr w:type="spellEnd"/>
            <w:r w:rsidRPr="0084634E">
              <w:rPr>
                <w:rFonts w:ascii="Times New Roman" w:eastAsia="Times New Roman" w:hAnsi="Times New Roman"/>
              </w:rPr>
              <w:t>. – Издательство Просвещение, 2017.</w:t>
            </w:r>
          </w:p>
          <w:p w14:paraId="243FA86A" w14:textId="77777777" w:rsidR="0084634E" w:rsidRPr="0084634E" w:rsidRDefault="0084634E" w:rsidP="00C4374E">
            <w:pPr>
              <w:pStyle w:val="a9"/>
              <w:numPr>
                <w:ilvl w:val="0"/>
                <w:numId w:val="394"/>
              </w:numPr>
              <w:ind w:left="317"/>
              <w:rPr>
                <w:rFonts w:ascii="Times New Roman" w:hAnsi="Times New Roman"/>
              </w:rPr>
            </w:pPr>
            <w:r w:rsidRPr="0084634E">
              <w:rPr>
                <w:rFonts w:ascii="Times New Roman" w:hAnsi="Times New Roman"/>
              </w:rPr>
              <w:t>Горшкова В.Н. Сборник диктантов. 5 – 9 классы. 2 -  е изд. – М.: ВАКО, 2017</w:t>
            </w:r>
          </w:p>
          <w:p w14:paraId="392CAE18" w14:textId="77777777" w:rsidR="0084634E" w:rsidRPr="0084634E" w:rsidRDefault="0084634E" w:rsidP="00C4374E">
            <w:pPr>
              <w:pStyle w:val="a9"/>
              <w:numPr>
                <w:ilvl w:val="0"/>
                <w:numId w:val="394"/>
              </w:numPr>
              <w:ind w:left="317"/>
              <w:rPr>
                <w:rFonts w:ascii="Times New Roman" w:hAnsi="Times New Roman"/>
              </w:rPr>
            </w:pPr>
            <w:r w:rsidRPr="0084634E">
              <w:rPr>
                <w:rFonts w:ascii="Times New Roman" w:hAnsi="Times New Roman"/>
              </w:rPr>
              <w:t xml:space="preserve">Гринкевич Е.В. Устный ответ по русскому языку. Новое задание на ОГЭ. М.: </w:t>
            </w:r>
            <w:proofErr w:type="spellStart"/>
            <w:r w:rsidRPr="0084634E">
              <w:rPr>
                <w:rFonts w:ascii="Times New Roman" w:hAnsi="Times New Roman"/>
              </w:rPr>
              <w:t>Ростов</w:t>
            </w:r>
            <w:proofErr w:type="spellEnd"/>
            <w:r w:rsidRPr="0084634E">
              <w:rPr>
                <w:rFonts w:ascii="Times New Roman" w:hAnsi="Times New Roman"/>
              </w:rPr>
              <w:t xml:space="preserve"> н/Д: Феникс, 2017</w:t>
            </w:r>
          </w:p>
          <w:p w14:paraId="021FA26B"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hAnsi="Times New Roman"/>
              </w:rPr>
              <w:t xml:space="preserve">Дюжева О.А. Русский язык 5 – 9 </w:t>
            </w:r>
            <w:proofErr w:type="spellStart"/>
            <w:r w:rsidRPr="0084634E">
              <w:rPr>
                <w:rFonts w:ascii="Times New Roman" w:hAnsi="Times New Roman"/>
              </w:rPr>
              <w:t>кл</w:t>
            </w:r>
            <w:proofErr w:type="spellEnd"/>
            <w:r w:rsidRPr="0084634E">
              <w:rPr>
                <w:rFonts w:ascii="Times New Roman" w:hAnsi="Times New Roman"/>
              </w:rPr>
              <w:t xml:space="preserve">: современные диктанты. : </w:t>
            </w:r>
            <w:proofErr w:type="spellStart"/>
            <w:r w:rsidRPr="0084634E">
              <w:rPr>
                <w:rFonts w:ascii="Times New Roman" w:hAnsi="Times New Roman"/>
              </w:rPr>
              <w:t>Ворлгоград</w:t>
            </w:r>
            <w:proofErr w:type="spellEnd"/>
            <w:r w:rsidRPr="0084634E">
              <w:rPr>
                <w:rFonts w:ascii="Times New Roman" w:hAnsi="Times New Roman"/>
              </w:rPr>
              <w:t>: Учитель, 2015</w:t>
            </w:r>
          </w:p>
          <w:p w14:paraId="12A6923B" w14:textId="77777777" w:rsidR="0084634E" w:rsidRPr="0084634E" w:rsidRDefault="0084634E" w:rsidP="00C4374E">
            <w:pPr>
              <w:pStyle w:val="a9"/>
              <w:numPr>
                <w:ilvl w:val="0"/>
                <w:numId w:val="394"/>
              </w:numPr>
              <w:ind w:left="317"/>
              <w:rPr>
                <w:rFonts w:ascii="Times New Roman" w:hAnsi="Times New Roman"/>
              </w:rPr>
            </w:pPr>
            <w:r w:rsidRPr="0084634E">
              <w:rPr>
                <w:rFonts w:ascii="Times New Roman" w:hAnsi="Times New Roman"/>
              </w:rPr>
              <w:t>Зайцева О.Н. Олимпиады по русскому языку. 5 – 9 классы. ФГОС – М.: Издательство «ЭКЗАМЕН», 2018</w:t>
            </w:r>
          </w:p>
          <w:p w14:paraId="1B448D1F"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hAnsi="Times New Roman"/>
              </w:rPr>
              <w:t>Розенталь Д.Э. Сборник упражнений по русскому языку М.: «ООО Издательство Оникс», 2009</w:t>
            </w:r>
          </w:p>
          <w:p w14:paraId="2FE6A4C5"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hAnsi="Times New Roman"/>
              </w:rPr>
              <w:t>Розенталь Д.Э. Справочник по русскому языку. Орфография и пунктуация. М.: «ООО Издательство Оникс», 2009</w:t>
            </w:r>
          </w:p>
        </w:tc>
      </w:tr>
      <w:tr w:rsidR="0084634E" w:rsidRPr="0084634E" w14:paraId="39580432" w14:textId="77777777" w:rsidTr="0084634E">
        <w:trPr>
          <w:jc w:val="right"/>
        </w:trPr>
        <w:tc>
          <w:tcPr>
            <w:tcW w:w="1709" w:type="dxa"/>
          </w:tcPr>
          <w:p w14:paraId="02559380"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Литература</w:t>
            </w:r>
          </w:p>
        </w:tc>
        <w:tc>
          <w:tcPr>
            <w:tcW w:w="8223" w:type="dxa"/>
          </w:tcPr>
          <w:p w14:paraId="28084FCC"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Программы общеобразовательных учреждений «Литература 5-11 классы». В.Я. Коровина, В.П. Журавлев, В.И. Коровин, В.П. Полухина. М., «Просвещение»,2017.</w:t>
            </w:r>
          </w:p>
          <w:p w14:paraId="61EA04B9"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 xml:space="preserve">Рабочая тетрадь по русскому языку. 9 класс в 2-х ч. К учебнику Л.М. </w:t>
            </w:r>
            <w:proofErr w:type="spellStart"/>
            <w:r w:rsidRPr="0084634E">
              <w:rPr>
                <w:rFonts w:ascii="Times New Roman" w:eastAsia="Times New Roman" w:hAnsi="Times New Roman"/>
              </w:rPr>
              <w:t>Рыбченковой</w:t>
            </w:r>
            <w:proofErr w:type="spellEnd"/>
            <w:r w:rsidRPr="0084634E">
              <w:rPr>
                <w:rFonts w:ascii="Times New Roman" w:eastAsia="Times New Roman" w:hAnsi="Times New Roman"/>
              </w:rPr>
              <w:t xml:space="preserve"> и </w:t>
            </w:r>
            <w:proofErr w:type="spellStart"/>
            <w:r w:rsidRPr="0084634E">
              <w:rPr>
                <w:rFonts w:ascii="Times New Roman" w:eastAsia="Times New Roman" w:hAnsi="Times New Roman"/>
              </w:rPr>
              <w:t>д.р</w:t>
            </w:r>
            <w:proofErr w:type="spellEnd"/>
            <w:r w:rsidRPr="0084634E">
              <w:rPr>
                <w:rFonts w:ascii="Times New Roman" w:eastAsia="Times New Roman" w:hAnsi="Times New Roman"/>
              </w:rPr>
              <w:t xml:space="preserve">. - </w:t>
            </w:r>
            <w:r w:rsidRPr="0084634E">
              <w:rPr>
                <w:rFonts w:ascii="Times New Roman" w:eastAsia="Times New Roman" w:hAnsi="Times New Roman"/>
                <w:bCs/>
              </w:rPr>
              <w:t>М.:</w:t>
            </w:r>
            <w:r w:rsidRPr="0084634E">
              <w:rPr>
                <w:rFonts w:ascii="Times New Roman" w:eastAsia="Times New Roman" w:hAnsi="Times New Roman"/>
              </w:rPr>
              <w:t xml:space="preserve"> «Просвещение»,2019. Автор: Л.М. </w:t>
            </w:r>
            <w:proofErr w:type="spellStart"/>
            <w:r w:rsidRPr="0084634E">
              <w:rPr>
                <w:rFonts w:ascii="Times New Roman" w:eastAsia="Times New Roman" w:hAnsi="Times New Roman"/>
              </w:rPr>
              <w:t>Рыбченкова</w:t>
            </w:r>
            <w:proofErr w:type="spellEnd"/>
            <w:r w:rsidRPr="0084634E">
              <w:rPr>
                <w:rFonts w:ascii="Times New Roman" w:eastAsia="Times New Roman" w:hAnsi="Times New Roman"/>
              </w:rPr>
              <w:t>.</w:t>
            </w:r>
          </w:p>
          <w:p w14:paraId="69C42637"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 xml:space="preserve">«Литература» 8 </w:t>
            </w:r>
            <w:proofErr w:type="spellStart"/>
            <w:r w:rsidRPr="0084634E">
              <w:rPr>
                <w:rFonts w:ascii="Times New Roman" w:eastAsia="Times New Roman" w:hAnsi="Times New Roman"/>
              </w:rPr>
              <w:t>кл</w:t>
            </w:r>
            <w:proofErr w:type="spellEnd"/>
            <w:r w:rsidRPr="0084634E">
              <w:rPr>
                <w:rFonts w:ascii="Times New Roman" w:eastAsia="Times New Roman" w:hAnsi="Times New Roman"/>
              </w:rPr>
              <w:t>. В 2 ч. с прил. на электронном носителе (фонохрестоматия). ФГОС.- М.: Просвещение, 2017.</w:t>
            </w:r>
          </w:p>
          <w:p w14:paraId="24FAF33C"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Авторы:   В.Я. Коровина, В.П. Журавлев, В.И. Коровин.</w:t>
            </w:r>
          </w:p>
          <w:p w14:paraId="4A5203D0"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Золотарева И.В., Беломестных О.Б., Корнеева М.С. . Поурочные разработки 9 класс. К учебнику В.Я. Коровиной – М.: Издательство «ВАКО» 2004</w:t>
            </w:r>
          </w:p>
          <w:p w14:paraId="4769132F" w14:textId="77777777" w:rsidR="0084634E" w:rsidRPr="0084634E" w:rsidRDefault="0084634E" w:rsidP="00C4374E">
            <w:pPr>
              <w:pStyle w:val="a9"/>
              <w:numPr>
                <w:ilvl w:val="0"/>
                <w:numId w:val="395"/>
              </w:numPr>
              <w:ind w:left="317"/>
              <w:rPr>
                <w:rFonts w:ascii="Times New Roman" w:eastAsia="Times New Roman" w:hAnsi="Times New Roman"/>
              </w:rPr>
            </w:pPr>
            <w:proofErr w:type="spellStart"/>
            <w:r w:rsidRPr="0084634E">
              <w:rPr>
                <w:rFonts w:ascii="Times New Roman" w:hAnsi="Times New Roman"/>
              </w:rPr>
              <w:t>Волжина</w:t>
            </w:r>
            <w:proofErr w:type="spellEnd"/>
            <w:r w:rsidRPr="0084634E">
              <w:rPr>
                <w:rFonts w:ascii="Times New Roman" w:hAnsi="Times New Roman"/>
              </w:rPr>
              <w:t xml:space="preserve"> С. Д. Школьные олимпиады. Литература. 5 – 11 кл.3-е изд. – М.: Айрис – </w:t>
            </w:r>
            <w:proofErr w:type="spellStart"/>
            <w:r w:rsidRPr="0084634E">
              <w:rPr>
                <w:rFonts w:ascii="Times New Roman" w:hAnsi="Times New Roman"/>
              </w:rPr>
              <w:t>прис</w:t>
            </w:r>
            <w:proofErr w:type="spellEnd"/>
            <w:r w:rsidRPr="0084634E">
              <w:rPr>
                <w:rFonts w:ascii="Times New Roman" w:hAnsi="Times New Roman"/>
              </w:rPr>
              <w:t>, 2008</w:t>
            </w:r>
          </w:p>
          <w:p w14:paraId="2511DD00"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lastRenderedPageBreak/>
              <w:t>В.Я. Коровина, В.П. Журавлёв, В.И. Коровин. Фонохрестоматия к учебнику. «Литература.  9 класс».-М.:, Просвещение;2011.</w:t>
            </w:r>
            <w:r w:rsidRPr="0084634E">
              <w:rPr>
                <w:rFonts w:ascii="Times New Roman" w:eastAsia="Times New Roman" w:hAnsi="Times New Roman"/>
              </w:rPr>
              <w:tab/>
            </w:r>
          </w:p>
        </w:tc>
      </w:tr>
      <w:tr w:rsidR="0084634E" w:rsidRPr="0084634E" w14:paraId="2C97A23B" w14:textId="77777777" w:rsidTr="0084634E">
        <w:trPr>
          <w:jc w:val="right"/>
        </w:trPr>
        <w:tc>
          <w:tcPr>
            <w:tcW w:w="1709" w:type="dxa"/>
          </w:tcPr>
          <w:p w14:paraId="00A5B8AD"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Родной язык</w:t>
            </w:r>
          </w:p>
        </w:tc>
        <w:tc>
          <w:tcPr>
            <w:tcW w:w="8223" w:type="dxa"/>
          </w:tcPr>
          <w:p w14:paraId="70AA7566" w14:textId="77777777" w:rsidR="0084634E" w:rsidRPr="0084634E" w:rsidRDefault="0084634E" w:rsidP="00C4374E">
            <w:pPr>
              <w:pStyle w:val="a9"/>
              <w:keepNext/>
              <w:keepLines/>
              <w:numPr>
                <w:ilvl w:val="0"/>
                <w:numId w:val="392"/>
              </w:numPr>
              <w:ind w:left="317"/>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Русский  родной язык». 9 класс: учебное пособие  для общеобразовательных организаций/ [</w:t>
            </w:r>
            <w:proofErr w:type="spellStart"/>
            <w:r w:rsidRPr="0084634E">
              <w:rPr>
                <w:rFonts w:ascii="Times New Roman" w:eastAsiaTheme="majorEastAsia" w:hAnsi="Times New Roman"/>
                <w:bCs/>
                <w:color w:val="000000" w:themeColor="text1"/>
              </w:rPr>
              <w:t>О.М.Александрова</w:t>
            </w:r>
            <w:proofErr w:type="spellEnd"/>
            <w:r w:rsidRPr="0084634E">
              <w:rPr>
                <w:rFonts w:ascii="Times New Roman" w:eastAsiaTheme="majorEastAsia" w:hAnsi="Times New Roman"/>
                <w:bCs/>
                <w:color w:val="000000" w:themeColor="text1"/>
              </w:rPr>
              <w:t>, О.В. Загоровская, С.И. Богданов и др.]. - М.:  Просвещение, 2018. Авторы: О.М. Александрова, О.В. Загоровская, С.И. Богданов и др.</w:t>
            </w:r>
          </w:p>
          <w:p w14:paraId="5666BEDE" w14:textId="77777777" w:rsidR="0084634E" w:rsidRPr="0084634E" w:rsidRDefault="0084634E" w:rsidP="00C4374E">
            <w:pPr>
              <w:pStyle w:val="a9"/>
              <w:keepNext/>
              <w:keepLines/>
              <w:numPr>
                <w:ilvl w:val="0"/>
                <w:numId w:val="392"/>
              </w:numPr>
              <w:ind w:left="317"/>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язык».9 класс. – М.: «Учебная литература», 2018. Авторы – составители: О.М. Александрова, О.В. Загоровская, С.И. Богданов и др.</w:t>
            </w:r>
          </w:p>
          <w:p w14:paraId="3EB536EC"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 xml:space="preserve">Иванов В. В., </w:t>
            </w:r>
            <w:proofErr w:type="spellStart"/>
            <w:r w:rsidRPr="0084634E">
              <w:rPr>
                <w:rFonts w:ascii="Times New Roman" w:hAnsi="Times New Roman"/>
                <w:color w:val="000000"/>
              </w:rPr>
              <w:t>Потиха</w:t>
            </w:r>
            <w:proofErr w:type="spellEnd"/>
            <w:r w:rsidRPr="0084634E">
              <w:rPr>
                <w:rFonts w:ascii="Times New Roman" w:hAnsi="Times New Roman"/>
                <w:color w:val="000000"/>
              </w:rPr>
              <w:t> 3. А. Исторический комментарий к занятиям по русскому языку в средней школе. — М., 1985.</w:t>
            </w:r>
          </w:p>
          <w:p w14:paraId="4908C145"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Иванова В. Ф. Трудные вопросы орфографии. — М., 1982.</w:t>
            </w:r>
          </w:p>
          <w:p w14:paraId="6FEB3D1E"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Ипполитова Н. А. Текст</w:t>
            </w:r>
            <w:r w:rsidRPr="0084634E">
              <w:rPr>
                <w:rFonts w:ascii="Times New Roman" w:hAnsi="Times New Roman"/>
                <w:b/>
                <w:bCs/>
                <w:color w:val="000000"/>
              </w:rPr>
              <w:t> </w:t>
            </w:r>
            <w:r w:rsidRPr="0084634E">
              <w:rPr>
                <w:rFonts w:ascii="Times New Roman" w:hAnsi="Times New Roman"/>
                <w:color w:val="000000"/>
              </w:rPr>
              <w:t>в системе обучения русскому языку в школе. — М., 1998.</w:t>
            </w:r>
          </w:p>
          <w:p w14:paraId="2E94ABEC"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Львова С. И. Уроки словесности: 5—9 классы. — М., 1996 (и другие издания).</w:t>
            </w:r>
          </w:p>
          <w:p w14:paraId="189458AD"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Львова С. И. Язык в речевом общении. — М., 1991.</w:t>
            </w:r>
          </w:p>
          <w:p w14:paraId="0E1A9375" w14:textId="77777777" w:rsidR="0084634E" w:rsidRPr="0084634E" w:rsidRDefault="0084634E" w:rsidP="00C4374E">
            <w:pPr>
              <w:pStyle w:val="a9"/>
              <w:numPr>
                <w:ilvl w:val="0"/>
                <w:numId w:val="392"/>
              </w:numPr>
              <w:ind w:left="317"/>
              <w:rPr>
                <w:rFonts w:ascii="Times New Roman" w:hAnsi="Times New Roman"/>
              </w:rPr>
            </w:pPr>
            <w:proofErr w:type="spellStart"/>
            <w:r w:rsidRPr="0084634E">
              <w:rPr>
                <w:rFonts w:ascii="Times New Roman" w:hAnsi="Times New Roman"/>
                <w:color w:val="000000"/>
              </w:rPr>
              <w:t>Любичева</w:t>
            </w:r>
            <w:proofErr w:type="spellEnd"/>
            <w:r w:rsidRPr="0084634E">
              <w:rPr>
                <w:rFonts w:ascii="Times New Roman" w:hAnsi="Times New Roman"/>
                <w:color w:val="000000"/>
              </w:rPr>
              <w:t xml:space="preserve"> Е. В. Уроки развития речи. — СПб., 2002.</w:t>
            </w:r>
          </w:p>
        </w:tc>
      </w:tr>
      <w:tr w:rsidR="0084634E" w:rsidRPr="0084634E" w14:paraId="1627E02C" w14:textId="77777777" w:rsidTr="0084634E">
        <w:trPr>
          <w:jc w:val="right"/>
        </w:trPr>
        <w:tc>
          <w:tcPr>
            <w:tcW w:w="1709" w:type="dxa"/>
          </w:tcPr>
          <w:p w14:paraId="50378A2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8223" w:type="dxa"/>
          </w:tcPr>
          <w:p w14:paraId="7DBBB00A" w14:textId="77777777" w:rsidR="0084634E" w:rsidRPr="0084634E" w:rsidRDefault="0084634E" w:rsidP="00C4374E">
            <w:pPr>
              <w:pStyle w:val="a9"/>
              <w:numPr>
                <w:ilvl w:val="0"/>
                <w:numId w:val="393"/>
              </w:numPr>
              <w:shd w:val="clear" w:color="auto" w:fill="FFFFFF"/>
              <w:ind w:left="317"/>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5 класс»: учебное пособие для общеобразовательных организаций / [</w:t>
            </w:r>
            <w:proofErr w:type="spellStart"/>
            <w:r w:rsidRPr="0084634E">
              <w:rPr>
                <w:rFonts w:ascii="Times New Roman" w:eastAsia="Times New Roman" w:hAnsi="Times New Roman"/>
                <w:color w:val="000000"/>
              </w:rPr>
              <w:t>О.М.Александрова</w:t>
            </w:r>
            <w:proofErr w:type="spellEnd"/>
            <w:r w:rsidRPr="0084634E">
              <w:rPr>
                <w:rFonts w:ascii="Times New Roman" w:eastAsia="Times New Roman" w:hAnsi="Times New Roman"/>
                <w:color w:val="000000"/>
              </w:rPr>
              <w:t xml:space="preserve"> и др.]. – М.: Просвещение, 2021.</w:t>
            </w:r>
          </w:p>
          <w:p w14:paraId="245D607A" w14:textId="77777777" w:rsidR="0084634E" w:rsidRPr="0084634E" w:rsidRDefault="0084634E" w:rsidP="00C4374E">
            <w:pPr>
              <w:pStyle w:val="c8"/>
              <w:numPr>
                <w:ilvl w:val="0"/>
                <w:numId w:val="393"/>
              </w:numPr>
              <w:shd w:val="clear" w:color="auto" w:fill="FFFFFF"/>
              <w:spacing w:before="0" w:beforeAutospacing="0" w:after="0" w:afterAutospacing="0"/>
              <w:ind w:left="317"/>
              <w:jc w:val="both"/>
              <w:rPr>
                <w:color w:val="000000"/>
              </w:rPr>
            </w:pPr>
            <w:r w:rsidRPr="0084634E">
              <w:rPr>
                <w:rStyle w:val="c5"/>
                <w:color w:val="000000"/>
              </w:rPr>
              <w:t xml:space="preserve">Словарь литературных терминов / Сост. И.В. Клюхина. – 2-е изд., </w:t>
            </w:r>
            <w:proofErr w:type="spellStart"/>
            <w:r w:rsidRPr="0084634E">
              <w:rPr>
                <w:rStyle w:val="c5"/>
                <w:color w:val="000000"/>
              </w:rPr>
              <w:t>перераб</w:t>
            </w:r>
            <w:proofErr w:type="spellEnd"/>
            <w:r w:rsidRPr="0084634E">
              <w:rPr>
                <w:rStyle w:val="c5"/>
                <w:color w:val="000000"/>
              </w:rPr>
              <w:t>. – М.: ВАКО, 2011. – 96 с. – (Школьный словарик).</w:t>
            </w:r>
          </w:p>
          <w:p w14:paraId="2D4AF114" w14:textId="77777777" w:rsidR="0084634E" w:rsidRPr="0084634E" w:rsidRDefault="0084634E" w:rsidP="00C4374E">
            <w:pPr>
              <w:pStyle w:val="c28"/>
              <w:numPr>
                <w:ilvl w:val="0"/>
                <w:numId w:val="393"/>
              </w:numPr>
              <w:shd w:val="clear" w:color="auto" w:fill="FFFFFF"/>
              <w:spacing w:before="0" w:beforeAutospacing="0" w:after="0" w:afterAutospacing="0"/>
              <w:ind w:left="317"/>
              <w:jc w:val="both"/>
              <w:rPr>
                <w:color w:val="000000"/>
              </w:rPr>
            </w:pPr>
            <w:r w:rsidRPr="0084634E">
              <w:rPr>
                <w:rStyle w:val="c3"/>
                <w:color w:val="000000"/>
              </w:rPr>
              <w:t xml:space="preserve">Примерные программы по учебным предметам. Литература. 5-9 классы. – 2-е изд., </w:t>
            </w:r>
            <w:proofErr w:type="spellStart"/>
            <w:r w:rsidRPr="0084634E">
              <w:rPr>
                <w:rStyle w:val="c3"/>
                <w:color w:val="000000"/>
              </w:rPr>
              <w:t>дораб</w:t>
            </w:r>
            <w:proofErr w:type="spellEnd"/>
            <w:r w:rsidRPr="0084634E">
              <w:rPr>
                <w:rStyle w:val="c3"/>
                <w:color w:val="000000"/>
              </w:rPr>
              <w:t>. – М. : Просвещение, 2011. – 176 с. – (Стандарты второго поколения).</w:t>
            </w:r>
          </w:p>
          <w:p w14:paraId="2F0F4E0E" w14:textId="77777777" w:rsidR="0084634E" w:rsidRPr="0084634E" w:rsidRDefault="0084634E" w:rsidP="00C4374E">
            <w:pPr>
              <w:pStyle w:val="c8"/>
              <w:numPr>
                <w:ilvl w:val="0"/>
                <w:numId w:val="393"/>
              </w:numPr>
              <w:shd w:val="clear" w:color="auto" w:fill="FFFFFF"/>
              <w:spacing w:before="0" w:beforeAutospacing="0" w:after="0" w:afterAutospacing="0"/>
              <w:ind w:left="317"/>
              <w:jc w:val="both"/>
              <w:rPr>
                <w:color w:val="000000"/>
              </w:rPr>
            </w:pPr>
            <w:r w:rsidRPr="0084634E">
              <w:rPr>
                <w:rStyle w:val="c3"/>
                <w:color w:val="000000"/>
              </w:rPr>
              <w:t xml:space="preserve">Литература в таблицах : 5-11 </w:t>
            </w:r>
            <w:proofErr w:type="spellStart"/>
            <w:r w:rsidRPr="0084634E">
              <w:rPr>
                <w:rStyle w:val="c3"/>
                <w:color w:val="000000"/>
              </w:rPr>
              <w:t>кл</w:t>
            </w:r>
            <w:proofErr w:type="spellEnd"/>
            <w:r w:rsidRPr="0084634E">
              <w:rPr>
                <w:rStyle w:val="c3"/>
                <w:color w:val="000000"/>
              </w:rPr>
              <w:t>.: справ. материалы / Н.А. Миронова. – М.: АСТ: Астрель, 2011.</w:t>
            </w:r>
          </w:p>
          <w:p w14:paraId="793234FE" w14:textId="77777777" w:rsidR="0084634E" w:rsidRPr="0084634E" w:rsidRDefault="0084634E" w:rsidP="00C4374E">
            <w:pPr>
              <w:pStyle w:val="a9"/>
              <w:numPr>
                <w:ilvl w:val="0"/>
                <w:numId w:val="393"/>
              </w:numPr>
              <w:ind w:left="317"/>
              <w:rPr>
                <w:rFonts w:ascii="Times New Roman" w:hAnsi="Times New Roman"/>
              </w:rPr>
            </w:pPr>
            <w:r w:rsidRPr="0084634E">
              <w:rPr>
                <w:rStyle w:val="c3"/>
                <w:rFonts w:ascii="Times New Roman" w:hAnsi="Times New Roman"/>
                <w:color w:val="000000"/>
              </w:rPr>
              <w:t>Литература в таблицах и схемах / Марина Мещерякова. – 10 изд. – М.: Айрис-пресс, 2010. – 224 с. – (Домашний репетитор).</w:t>
            </w:r>
          </w:p>
        </w:tc>
      </w:tr>
      <w:tr w:rsidR="0084634E" w:rsidRPr="00C40D9B" w14:paraId="3CC79E4E" w14:textId="77777777" w:rsidTr="0084634E">
        <w:trPr>
          <w:jc w:val="right"/>
        </w:trPr>
        <w:tc>
          <w:tcPr>
            <w:tcW w:w="1709" w:type="dxa"/>
          </w:tcPr>
          <w:p w14:paraId="12CFC10B"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Иностранный язык</w:t>
            </w:r>
          </w:p>
        </w:tc>
        <w:tc>
          <w:tcPr>
            <w:tcW w:w="8223" w:type="dxa"/>
          </w:tcPr>
          <w:p w14:paraId="472D7A4B" w14:textId="77777777" w:rsidR="0084634E" w:rsidRDefault="00C16F34" w:rsidP="004E1E1F">
            <w:pPr>
              <w:pStyle w:val="a9"/>
              <w:numPr>
                <w:ilvl w:val="0"/>
                <w:numId w:val="402"/>
              </w:numPr>
              <w:ind w:left="355"/>
              <w:rPr>
                <w:rFonts w:ascii="Times New Roman" w:hAnsi="Times New Roman"/>
              </w:rPr>
            </w:pPr>
            <w:r w:rsidRPr="00C16F34">
              <w:rPr>
                <w:rFonts w:ascii="Times New Roman" w:hAnsi="Times New Roman"/>
              </w:rPr>
              <w:t xml:space="preserve">Радченко О. А. Р15 Немецкий язык. Книга для учителя. 9 класс : пособие для </w:t>
            </w:r>
            <w:proofErr w:type="spellStart"/>
            <w:r w:rsidRPr="00C16F34">
              <w:rPr>
                <w:rFonts w:ascii="Times New Roman" w:hAnsi="Times New Roman"/>
              </w:rPr>
              <w:t>общеобразоват</w:t>
            </w:r>
            <w:proofErr w:type="spellEnd"/>
            <w:r w:rsidRPr="00C16F34">
              <w:rPr>
                <w:rFonts w:ascii="Times New Roman" w:hAnsi="Times New Roman"/>
              </w:rPr>
              <w:t>. организаций / О. А. Радченко, О. Л. Захарова. — М. : Просвещение, 2015. — 286 с.</w:t>
            </w:r>
          </w:p>
          <w:p w14:paraId="36B96B09" w14:textId="77777777" w:rsidR="00C16F34" w:rsidRDefault="00C16F34" w:rsidP="004E1E1F">
            <w:pPr>
              <w:pStyle w:val="a9"/>
              <w:numPr>
                <w:ilvl w:val="0"/>
                <w:numId w:val="402"/>
              </w:numPr>
              <w:ind w:left="355"/>
              <w:rPr>
                <w:rFonts w:ascii="Times New Roman" w:hAnsi="Times New Roman"/>
              </w:rPr>
            </w:pPr>
            <w:r w:rsidRPr="00C16F34">
              <w:rPr>
                <w:rFonts w:ascii="Times New Roman" w:hAnsi="Times New Roman"/>
                <w:bCs/>
                <w:shd w:val="clear" w:color="auto" w:fill="FFFFFF" w:themeFill="background1"/>
              </w:rPr>
              <w:t>Грамматические упражнения для 9 класса по теме </w:t>
            </w:r>
            <w:hyperlink r:id="rId142" w:history="1">
              <w:r w:rsidRPr="00C16F34">
                <w:rPr>
                  <w:rStyle w:val="af7"/>
                  <w:rFonts w:ascii="Times New Roman" w:hAnsi="Times New Roman"/>
                  <w:bCs/>
                  <w:color w:val="auto"/>
                  <w:u w:val="none"/>
                </w:rPr>
                <w:t>"</w:t>
              </w:r>
              <w:proofErr w:type="spellStart"/>
              <w:r w:rsidRPr="00C16F34">
                <w:rPr>
                  <w:rStyle w:val="af7"/>
                  <w:rFonts w:ascii="Times New Roman" w:hAnsi="Times New Roman"/>
                  <w:bCs/>
                  <w:color w:val="auto"/>
                  <w:u w:val="none"/>
                </w:rPr>
                <w:t>Plusquamperfekt</w:t>
              </w:r>
              <w:proofErr w:type="spellEnd"/>
              <w:r w:rsidRPr="00C16F34">
                <w:rPr>
                  <w:rStyle w:val="af7"/>
                  <w:rFonts w:ascii="Times New Roman" w:hAnsi="Times New Roman"/>
                  <w:bCs/>
                  <w:color w:val="auto"/>
                  <w:u w:val="none"/>
                </w:rPr>
                <w:t>"</w:t>
              </w:r>
            </w:hyperlink>
          </w:p>
          <w:p w14:paraId="024BFF4E" w14:textId="77777777" w:rsidR="00C16F34" w:rsidRPr="00C16F34" w:rsidRDefault="00C16F34" w:rsidP="004E1E1F">
            <w:pPr>
              <w:pStyle w:val="a9"/>
              <w:numPr>
                <w:ilvl w:val="0"/>
                <w:numId w:val="402"/>
              </w:numPr>
              <w:ind w:left="355"/>
              <w:rPr>
                <w:rFonts w:ascii="Times New Roman" w:hAnsi="Times New Roman"/>
                <w:lang w:val="en-US"/>
              </w:rPr>
            </w:pPr>
            <w:r w:rsidRPr="00C16F34">
              <w:rPr>
                <w:rFonts w:ascii="Times New Roman" w:hAnsi="Times New Roman"/>
                <w:bCs/>
                <w:shd w:val="clear" w:color="auto" w:fill="FFFFFF" w:themeFill="background1"/>
              </w:rPr>
              <w:t>Тест</w:t>
            </w:r>
            <w:r w:rsidRPr="00C16F34">
              <w:rPr>
                <w:rFonts w:ascii="Times New Roman" w:hAnsi="Times New Roman"/>
                <w:bCs/>
                <w:shd w:val="clear" w:color="auto" w:fill="FFFFFF" w:themeFill="background1"/>
                <w:lang w:val="en-US"/>
              </w:rPr>
              <w:t> </w:t>
            </w:r>
            <w:hyperlink r:id="rId143" w:history="1">
              <w:r w:rsidRPr="00C16F34">
                <w:rPr>
                  <w:rStyle w:val="af7"/>
                  <w:rFonts w:ascii="Times New Roman" w:hAnsi="Times New Roman"/>
                  <w:bCs/>
                  <w:color w:val="auto"/>
                  <w:u w:val="none"/>
                  <w:shd w:val="clear" w:color="auto" w:fill="FFFFFF" w:themeFill="background1"/>
                  <w:lang w:val="en-US"/>
                </w:rPr>
                <w:t>"Deutsche Dichter Goethe, Schiller, Heine"</w:t>
              </w:r>
            </w:hyperlink>
            <w:r w:rsidRPr="00C16F34">
              <w:rPr>
                <w:rFonts w:ascii="Times New Roman" w:hAnsi="Times New Roman"/>
                <w:bCs/>
                <w:shd w:val="clear" w:color="auto" w:fill="FFFFFF" w:themeFill="background1"/>
                <w:lang w:val="en-US"/>
              </w:rPr>
              <w:t xml:space="preserve">  </w:t>
            </w:r>
            <w:r w:rsidRPr="00C16F34">
              <w:rPr>
                <w:rFonts w:ascii="Times New Roman" w:hAnsi="Times New Roman"/>
                <w:bCs/>
                <w:shd w:val="clear" w:color="auto" w:fill="FFFFFF" w:themeFill="background1"/>
              </w:rPr>
              <w:t>для</w:t>
            </w:r>
            <w:r w:rsidRPr="00C16F34">
              <w:rPr>
                <w:rFonts w:ascii="Times New Roman" w:hAnsi="Times New Roman"/>
                <w:bCs/>
                <w:shd w:val="clear" w:color="auto" w:fill="FFFFFF" w:themeFill="background1"/>
                <w:lang w:val="en-US"/>
              </w:rPr>
              <w:t xml:space="preserve"> 9 </w:t>
            </w:r>
            <w:r w:rsidRPr="00C16F34">
              <w:rPr>
                <w:rFonts w:ascii="Times New Roman" w:hAnsi="Times New Roman"/>
                <w:bCs/>
                <w:shd w:val="clear" w:color="auto" w:fill="FFFFFF" w:themeFill="background1"/>
              </w:rPr>
              <w:t>класса</w:t>
            </w:r>
          </w:p>
          <w:p w14:paraId="388E0E4E" w14:textId="77777777" w:rsidR="00C16F34" w:rsidRPr="00C16F34" w:rsidRDefault="00C16F34" w:rsidP="004E1E1F">
            <w:pPr>
              <w:pStyle w:val="a9"/>
              <w:numPr>
                <w:ilvl w:val="0"/>
                <w:numId w:val="402"/>
              </w:numPr>
              <w:ind w:left="355"/>
              <w:rPr>
                <w:rFonts w:ascii="Times New Roman" w:hAnsi="Times New Roman"/>
                <w:lang w:val="en-US"/>
              </w:rPr>
            </w:pPr>
            <w:r w:rsidRPr="00C16F34">
              <w:rPr>
                <w:rFonts w:ascii="Times New Roman" w:hAnsi="Times New Roman"/>
                <w:bCs/>
                <w:shd w:val="clear" w:color="auto" w:fill="FFFFFF" w:themeFill="background1"/>
              </w:rPr>
              <w:t>Тест</w:t>
            </w:r>
            <w:r w:rsidRPr="00C16F34">
              <w:rPr>
                <w:rFonts w:ascii="Times New Roman" w:hAnsi="Times New Roman"/>
                <w:bCs/>
                <w:shd w:val="clear" w:color="auto" w:fill="FFFFFF" w:themeFill="background1"/>
                <w:lang w:val="en-US"/>
              </w:rPr>
              <w:t> </w:t>
            </w:r>
            <w:hyperlink r:id="rId144" w:history="1">
              <w:r w:rsidRPr="00C16F34">
                <w:rPr>
                  <w:rStyle w:val="af7"/>
                  <w:rFonts w:ascii="Times New Roman" w:hAnsi="Times New Roman"/>
                  <w:bCs/>
                  <w:color w:val="auto"/>
                  <w:u w:val="none"/>
                  <w:shd w:val="clear" w:color="auto" w:fill="FFFFFF" w:themeFill="background1"/>
                  <w:lang w:val="en-US"/>
                </w:rPr>
                <w:t>„</w:t>
              </w:r>
              <w:proofErr w:type="spellStart"/>
              <w:r w:rsidRPr="00C16F34">
                <w:rPr>
                  <w:rStyle w:val="af7"/>
                  <w:rFonts w:ascii="Times New Roman" w:hAnsi="Times New Roman"/>
                  <w:bCs/>
                  <w:color w:val="auto"/>
                  <w:u w:val="none"/>
                  <w:shd w:val="clear" w:color="auto" w:fill="FFFFFF" w:themeFill="background1"/>
                  <w:lang w:val="en-US"/>
                </w:rPr>
                <w:t>Teamspieler</w:t>
              </w:r>
              <w:proofErr w:type="spellEnd"/>
              <w:r w:rsidRPr="00C16F34">
                <w:rPr>
                  <w:rStyle w:val="af7"/>
                  <w:rFonts w:ascii="Times New Roman" w:hAnsi="Times New Roman"/>
                  <w:bCs/>
                  <w:color w:val="auto"/>
                  <w:u w:val="none"/>
                  <w:shd w:val="clear" w:color="auto" w:fill="FFFFFF" w:themeFill="background1"/>
                  <w:lang w:val="en-US"/>
                </w:rPr>
                <w:t xml:space="preserve"> </w:t>
              </w:r>
              <w:proofErr w:type="spellStart"/>
              <w:r w:rsidRPr="00C16F34">
                <w:rPr>
                  <w:rStyle w:val="af7"/>
                  <w:rFonts w:ascii="Times New Roman" w:hAnsi="Times New Roman"/>
                  <w:bCs/>
                  <w:color w:val="auto"/>
                  <w:u w:val="none"/>
                  <w:shd w:val="clear" w:color="auto" w:fill="FFFFFF" w:themeFill="background1"/>
                  <w:lang w:val="en-US"/>
                </w:rPr>
                <w:t>oder</w:t>
              </w:r>
              <w:proofErr w:type="spellEnd"/>
              <w:r w:rsidRPr="00C16F34">
                <w:rPr>
                  <w:rStyle w:val="af7"/>
                  <w:rFonts w:ascii="Times New Roman" w:hAnsi="Times New Roman"/>
                  <w:bCs/>
                  <w:color w:val="auto"/>
                  <w:u w:val="none"/>
                  <w:shd w:val="clear" w:color="auto" w:fill="FFFFFF" w:themeFill="background1"/>
                  <w:lang w:val="en-US"/>
                </w:rPr>
                <w:t xml:space="preserve"> </w:t>
              </w:r>
              <w:proofErr w:type="spellStart"/>
              <w:r w:rsidRPr="00C16F34">
                <w:rPr>
                  <w:rStyle w:val="af7"/>
                  <w:rFonts w:ascii="Times New Roman" w:hAnsi="Times New Roman"/>
                  <w:bCs/>
                  <w:color w:val="auto"/>
                  <w:u w:val="none"/>
                  <w:shd w:val="clear" w:color="auto" w:fill="FFFFFF" w:themeFill="background1"/>
                  <w:lang w:val="en-US"/>
                </w:rPr>
                <w:t>Einzelgänger</w:t>
              </w:r>
              <w:proofErr w:type="spellEnd"/>
              <w:r w:rsidRPr="00C16F34">
                <w:rPr>
                  <w:rStyle w:val="af7"/>
                  <w:rFonts w:ascii="Times New Roman" w:hAnsi="Times New Roman"/>
                  <w:bCs/>
                  <w:color w:val="auto"/>
                  <w:u w:val="none"/>
                  <w:shd w:val="clear" w:color="auto" w:fill="FFFFFF" w:themeFill="background1"/>
                  <w:lang w:val="en-US"/>
                </w:rPr>
                <w:t>"</w:t>
              </w:r>
            </w:hyperlink>
            <w:r w:rsidRPr="00C16F34">
              <w:rPr>
                <w:rFonts w:ascii="Times New Roman" w:hAnsi="Times New Roman"/>
                <w:bCs/>
                <w:shd w:val="clear" w:color="auto" w:fill="FFFFFF" w:themeFill="background1"/>
                <w:lang w:val="en-US"/>
              </w:rPr>
              <w:t> </w:t>
            </w:r>
            <w:r w:rsidRPr="00C16F34">
              <w:rPr>
                <w:rFonts w:ascii="Times New Roman" w:hAnsi="Times New Roman"/>
                <w:bCs/>
                <w:shd w:val="clear" w:color="auto" w:fill="FFFFFF" w:themeFill="background1"/>
              </w:rPr>
              <w:t>для</w:t>
            </w:r>
            <w:r w:rsidRPr="00C16F34">
              <w:rPr>
                <w:rFonts w:ascii="Times New Roman" w:hAnsi="Times New Roman"/>
                <w:bCs/>
                <w:shd w:val="clear" w:color="auto" w:fill="FFFFFF" w:themeFill="background1"/>
                <w:lang w:val="en-US"/>
              </w:rPr>
              <w:t xml:space="preserve"> 9 </w:t>
            </w:r>
            <w:r w:rsidRPr="00C16F34">
              <w:rPr>
                <w:rFonts w:ascii="Times New Roman" w:hAnsi="Times New Roman"/>
                <w:bCs/>
                <w:shd w:val="clear" w:color="auto" w:fill="FFFFFF" w:themeFill="background1"/>
              </w:rPr>
              <w:t>класса</w:t>
            </w:r>
          </w:p>
        </w:tc>
      </w:tr>
      <w:tr w:rsidR="0084634E" w:rsidRPr="0084634E" w14:paraId="2251DEB3" w14:textId="77777777" w:rsidTr="0084634E">
        <w:trPr>
          <w:jc w:val="right"/>
        </w:trPr>
        <w:tc>
          <w:tcPr>
            <w:tcW w:w="1709" w:type="dxa"/>
          </w:tcPr>
          <w:p w14:paraId="5110EA41"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Второй иностранный язык</w:t>
            </w:r>
          </w:p>
        </w:tc>
        <w:tc>
          <w:tcPr>
            <w:tcW w:w="8223" w:type="dxa"/>
          </w:tcPr>
          <w:p w14:paraId="10F7AA3D" w14:textId="77777777" w:rsidR="0084634E" w:rsidRPr="0084634E" w:rsidRDefault="0084634E" w:rsidP="004E1E1F">
            <w:pPr>
              <w:pStyle w:val="af2"/>
              <w:numPr>
                <w:ilvl w:val="0"/>
                <w:numId w:val="403"/>
              </w:numPr>
              <w:rPr>
                <w:rFonts w:eastAsia="Times New Roman"/>
                <w:sz w:val="24"/>
                <w:szCs w:val="24"/>
                <w:lang w:eastAsia="ru-RU"/>
              </w:rPr>
            </w:pPr>
            <w:hyperlink r:id="rId145" w:history="1">
              <w:r w:rsidRPr="0084634E">
                <w:rPr>
                  <w:rFonts w:eastAsia="Times New Roman"/>
                  <w:sz w:val="24"/>
                  <w:szCs w:val="24"/>
                  <w:lang w:eastAsia="ru-RU"/>
                </w:rPr>
                <w:t>http://www.alleng.ru/english/examsch.htm</w:t>
              </w:r>
            </w:hyperlink>
            <w:r w:rsidRPr="0084634E">
              <w:rPr>
                <w:rFonts w:eastAsia="Times New Roman"/>
                <w:sz w:val="24"/>
                <w:szCs w:val="24"/>
                <w:lang w:eastAsia="ru-RU"/>
              </w:rPr>
              <w:t> - Образовательные ресурсы Интернета - Английский язык.</w:t>
            </w:r>
          </w:p>
          <w:p w14:paraId="084AABD9" w14:textId="77777777" w:rsidR="0084634E" w:rsidRPr="0084634E" w:rsidRDefault="0084634E" w:rsidP="004E1E1F">
            <w:pPr>
              <w:pStyle w:val="af2"/>
              <w:numPr>
                <w:ilvl w:val="0"/>
                <w:numId w:val="403"/>
              </w:numPr>
              <w:rPr>
                <w:b/>
                <w:sz w:val="24"/>
                <w:szCs w:val="24"/>
              </w:rPr>
            </w:pPr>
            <w:hyperlink r:id="rId146" w:history="1">
              <w:r w:rsidRPr="0084634E">
                <w:rPr>
                  <w:sz w:val="24"/>
                  <w:szCs w:val="24"/>
                  <w:shd w:val="clear" w:color="auto" w:fill="FFFFFF"/>
                </w:rPr>
                <w:t>http://www.englishforkids.ru/archive.shtml</w:t>
              </w:r>
            </w:hyperlink>
            <w:r w:rsidRPr="0084634E">
              <w:rPr>
                <w:sz w:val="24"/>
                <w:szCs w:val="24"/>
                <w:shd w:val="clear" w:color="auto" w:fill="FFFFFF"/>
              </w:rPr>
              <w:t> - Архив детских песенок на английском языке.</w:t>
            </w:r>
          </w:p>
          <w:p w14:paraId="33AF5476" w14:textId="77777777" w:rsidR="0084634E" w:rsidRPr="0084634E" w:rsidRDefault="0084634E" w:rsidP="004E1E1F">
            <w:pPr>
              <w:pStyle w:val="af2"/>
              <w:numPr>
                <w:ilvl w:val="0"/>
                <w:numId w:val="403"/>
              </w:numPr>
              <w:rPr>
                <w:b/>
                <w:sz w:val="24"/>
                <w:szCs w:val="24"/>
              </w:rPr>
            </w:pPr>
            <w:r w:rsidRPr="0084634E">
              <w:rPr>
                <w:sz w:val="24"/>
                <w:szCs w:val="24"/>
              </w:rPr>
              <w:t xml:space="preserve">http://school-collection.edu.ru/collection/- единая коллекция ЦОР </w:t>
            </w:r>
          </w:p>
          <w:p w14:paraId="68480849" w14:textId="77777777" w:rsidR="0084634E" w:rsidRPr="0084634E" w:rsidRDefault="0084634E" w:rsidP="004E1E1F">
            <w:pPr>
              <w:pStyle w:val="af2"/>
              <w:numPr>
                <w:ilvl w:val="0"/>
                <w:numId w:val="403"/>
              </w:numPr>
              <w:rPr>
                <w:b/>
                <w:sz w:val="24"/>
                <w:szCs w:val="24"/>
              </w:rPr>
            </w:pPr>
            <w:r w:rsidRPr="0084634E">
              <w:rPr>
                <w:sz w:val="24"/>
                <w:szCs w:val="24"/>
              </w:rPr>
              <w:t>http://english4all.ru/news.php – Английский язык для всех</w:t>
            </w:r>
          </w:p>
          <w:p w14:paraId="2E72B50F" w14:textId="77777777" w:rsidR="0084634E" w:rsidRPr="0084634E" w:rsidRDefault="0084634E" w:rsidP="004E1E1F">
            <w:pPr>
              <w:pStyle w:val="af2"/>
              <w:numPr>
                <w:ilvl w:val="0"/>
                <w:numId w:val="403"/>
              </w:numPr>
              <w:rPr>
                <w:b/>
                <w:sz w:val="24"/>
                <w:szCs w:val="24"/>
              </w:rPr>
            </w:pPr>
            <w:r w:rsidRPr="0084634E">
              <w:rPr>
                <w:sz w:val="24"/>
                <w:szCs w:val="24"/>
              </w:rPr>
              <w:t xml:space="preserve"> http://englishhome.narod.ru/ – Учим английский вместе</w:t>
            </w:r>
          </w:p>
          <w:p w14:paraId="0198C071" w14:textId="77777777" w:rsidR="0084634E" w:rsidRPr="0084634E" w:rsidRDefault="0084634E" w:rsidP="004E1E1F">
            <w:pPr>
              <w:pStyle w:val="af2"/>
              <w:numPr>
                <w:ilvl w:val="0"/>
                <w:numId w:val="403"/>
              </w:numPr>
              <w:rPr>
                <w:b/>
                <w:sz w:val="24"/>
                <w:szCs w:val="24"/>
              </w:rPr>
            </w:pPr>
            <w:r w:rsidRPr="0084634E">
              <w:rPr>
                <w:sz w:val="24"/>
                <w:szCs w:val="24"/>
              </w:rPr>
              <w:t xml:space="preserve"> http://www.english.language.ru/ – Английский язык</w:t>
            </w:r>
          </w:p>
          <w:p w14:paraId="5C1B672C" w14:textId="77777777" w:rsidR="0084634E" w:rsidRPr="0084634E" w:rsidRDefault="0084634E" w:rsidP="004E1E1F">
            <w:pPr>
              <w:pStyle w:val="af2"/>
              <w:numPr>
                <w:ilvl w:val="0"/>
                <w:numId w:val="403"/>
              </w:numPr>
              <w:rPr>
                <w:sz w:val="24"/>
                <w:szCs w:val="24"/>
              </w:rPr>
            </w:pPr>
            <w:hyperlink r:id="rId147" w:history="1">
              <w:r w:rsidRPr="0084634E">
                <w:rPr>
                  <w:rStyle w:val="af7"/>
                  <w:sz w:val="24"/>
                  <w:szCs w:val="24"/>
                </w:rPr>
                <w:t>www.thefreedictionary.com</w:t>
              </w:r>
            </w:hyperlink>
            <w:r w:rsidRPr="0084634E">
              <w:rPr>
                <w:sz w:val="24"/>
                <w:szCs w:val="24"/>
              </w:rPr>
              <w:t> - Очень полезен и для учителей и для учеников бесплатный словарь он-лайн, много материала на различных иностранных языках, есть материалы для скачивания, различные уровни.</w:t>
            </w:r>
          </w:p>
        </w:tc>
      </w:tr>
      <w:tr w:rsidR="0084634E" w:rsidRPr="0084634E" w14:paraId="5CC85C79" w14:textId="77777777" w:rsidTr="0084634E">
        <w:trPr>
          <w:jc w:val="right"/>
        </w:trPr>
        <w:tc>
          <w:tcPr>
            <w:tcW w:w="1709" w:type="dxa"/>
          </w:tcPr>
          <w:p w14:paraId="39D9448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Алгебра</w:t>
            </w:r>
          </w:p>
        </w:tc>
        <w:tc>
          <w:tcPr>
            <w:tcW w:w="8223" w:type="dxa"/>
          </w:tcPr>
          <w:p w14:paraId="5F27D905"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rPr>
              <w:t xml:space="preserve">Макарычев Ю.Н. Изучение алгебры. 7-9 классы: книга для учителя / Ю. Н. Макарычев, Н. Г. </w:t>
            </w:r>
            <w:proofErr w:type="spellStart"/>
            <w:r w:rsidRPr="0084634E">
              <w:rPr>
                <w:rFonts w:ascii="Times New Roman" w:hAnsi="Times New Roman"/>
              </w:rPr>
              <w:t>Миндюк</w:t>
            </w:r>
            <w:proofErr w:type="spellEnd"/>
            <w:r w:rsidRPr="0084634E">
              <w:rPr>
                <w:rFonts w:ascii="Times New Roman" w:hAnsi="Times New Roman"/>
              </w:rPr>
              <w:t>, С. Б. Суворова, И. С. Шлыкова. – М.: Просвещение, 2010.</w:t>
            </w:r>
          </w:p>
          <w:p w14:paraId="16BD8211"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color w:val="000000"/>
              </w:rPr>
              <w:t xml:space="preserve">Математика. Подготовка к ГИА, под редакцией ФФ Лысенко, СЮ Кулабухова. Легион М. </w:t>
            </w:r>
            <w:proofErr w:type="spellStart"/>
            <w:r w:rsidRPr="0084634E">
              <w:rPr>
                <w:rFonts w:ascii="Times New Roman" w:hAnsi="Times New Roman"/>
                <w:color w:val="000000"/>
              </w:rPr>
              <w:t>Ростов</w:t>
            </w:r>
            <w:proofErr w:type="spellEnd"/>
            <w:r w:rsidRPr="0084634E">
              <w:rPr>
                <w:rFonts w:ascii="Times New Roman" w:hAnsi="Times New Roman"/>
                <w:color w:val="000000"/>
              </w:rPr>
              <w:t xml:space="preserve"> – на – Дону. 2009 и последующие годы</w:t>
            </w:r>
          </w:p>
          <w:p w14:paraId="7F337334"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color w:val="000000"/>
              </w:rPr>
              <w:lastRenderedPageBreak/>
              <w:t xml:space="preserve">Математика. </w:t>
            </w:r>
            <w:proofErr w:type="spellStart"/>
            <w:r w:rsidRPr="0084634E">
              <w:rPr>
                <w:rFonts w:ascii="Times New Roman" w:hAnsi="Times New Roman"/>
                <w:color w:val="000000"/>
              </w:rPr>
              <w:t>ГИА.Типовые</w:t>
            </w:r>
            <w:proofErr w:type="spellEnd"/>
            <w:r w:rsidRPr="0084634E">
              <w:rPr>
                <w:rFonts w:ascii="Times New Roman" w:hAnsi="Times New Roman"/>
                <w:color w:val="000000"/>
              </w:rPr>
              <w:t xml:space="preserve"> экзаменационные варианты, под редакцией АП Семенова, ИВ Ященко, </w:t>
            </w:r>
            <w:proofErr w:type="spellStart"/>
            <w:r w:rsidRPr="0084634E">
              <w:rPr>
                <w:rFonts w:ascii="Times New Roman" w:hAnsi="Times New Roman"/>
                <w:color w:val="000000"/>
              </w:rPr>
              <w:t>М.,Национальное</w:t>
            </w:r>
            <w:proofErr w:type="spellEnd"/>
            <w:r w:rsidRPr="0084634E">
              <w:rPr>
                <w:rFonts w:ascii="Times New Roman" w:hAnsi="Times New Roman"/>
                <w:color w:val="000000"/>
              </w:rPr>
              <w:t xml:space="preserve"> образование,2009 и последующие годы</w:t>
            </w:r>
          </w:p>
          <w:p w14:paraId="73D79876"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rPr>
              <w:t>Настольная книга учителя математики. М.: ООО «Издательство АСТ»: ООО «Издательство Астрель», 2010;</w:t>
            </w:r>
          </w:p>
          <w:p w14:paraId="3100C966"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rPr>
              <w:t xml:space="preserve">Алгебра: Учеб. для 9 </w:t>
            </w:r>
            <w:proofErr w:type="spellStart"/>
            <w:r w:rsidRPr="0084634E">
              <w:rPr>
                <w:rFonts w:ascii="Times New Roman" w:hAnsi="Times New Roman"/>
              </w:rPr>
              <w:t>кл</w:t>
            </w:r>
            <w:proofErr w:type="spellEnd"/>
            <w:r w:rsidRPr="0084634E">
              <w:rPr>
                <w:rFonts w:ascii="Times New Roman" w:hAnsi="Times New Roman"/>
              </w:rPr>
              <w:t xml:space="preserve">. </w:t>
            </w:r>
            <w:proofErr w:type="spellStart"/>
            <w:r w:rsidRPr="0084634E">
              <w:rPr>
                <w:rFonts w:ascii="Times New Roman" w:hAnsi="Times New Roman"/>
              </w:rPr>
              <w:t>общеобразоват</w:t>
            </w:r>
            <w:proofErr w:type="spellEnd"/>
            <w:r w:rsidRPr="0084634E">
              <w:rPr>
                <w:rFonts w:ascii="Times New Roman" w:hAnsi="Times New Roman"/>
              </w:rPr>
              <w:t xml:space="preserve">. учреждений / Ю.Н. Макарычев, Н.Г. </w:t>
            </w:r>
            <w:proofErr w:type="spellStart"/>
            <w:r w:rsidRPr="0084634E">
              <w:rPr>
                <w:rFonts w:ascii="Times New Roman" w:hAnsi="Times New Roman"/>
              </w:rPr>
              <w:t>Миндюк</w:t>
            </w:r>
            <w:proofErr w:type="spellEnd"/>
            <w:r w:rsidRPr="0084634E">
              <w:rPr>
                <w:rFonts w:ascii="Times New Roman" w:hAnsi="Times New Roman"/>
              </w:rPr>
              <w:t xml:space="preserve">, К.И. </w:t>
            </w:r>
            <w:proofErr w:type="spellStart"/>
            <w:r w:rsidRPr="0084634E">
              <w:rPr>
                <w:rFonts w:ascii="Times New Roman" w:hAnsi="Times New Roman"/>
              </w:rPr>
              <w:t>Нешков</w:t>
            </w:r>
            <w:proofErr w:type="spellEnd"/>
            <w:r w:rsidRPr="0084634E">
              <w:rPr>
                <w:rFonts w:ascii="Times New Roman" w:hAnsi="Times New Roman"/>
              </w:rPr>
              <w:t>, С.Б. Суворова; Под ред. С.А. Теляковского. – М.: Просвещение, 2009.</w:t>
            </w:r>
          </w:p>
          <w:p w14:paraId="063B2281" w14:textId="77777777" w:rsidR="0084634E" w:rsidRPr="0084634E" w:rsidRDefault="0084634E" w:rsidP="00C4374E">
            <w:pPr>
              <w:pStyle w:val="ConsPlusNormal"/>
              <w:widowControl/>
              <w:numPr>
                <w:ilvl w:val="0"/>
                <w:numId w:val="387"/>
              </w:numPr>
              <w:ind w:left="459"/>
              <w:rPr>
                <w:rFonts w:ascii="Times New Roman" w:hAnsi="Times New Roman" w:cs="Times New Roman"/>
                <w:color w:val="000000"/>
                <w:sz w:val="24"/>
                <w:szCs w:val="24"/>
              </w:rPr>
            </w:pPr>
            <w:r w:rsidRPr="0084634E">
              <w:rPr>
                <w:rFonts w:ascii="Times New Roman" w:hAnsi="Times New Roman" w:cs="Times New Roman"/>
                <w:color w:val="000000"/>
                <w:sz w:val="24"/>
                <w:szCs w:val="24"/>
              </w:rPr>
              <w:t>Современный учебно-методический комплекс. Алгебра 7-9 класс «Просвещение - Медиа» Новый Диск</w:t>
            </w:r>
          </w:p>
          <w:p w14:paraId="25A7572D"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color w:val="000000"/>
              </w:rPr>
              <w:t>Электронный учебник-справочник. Алгебра 7-11 класс ООО «</w:t>
            </w:r>
            <w:proofErr w:type="spellStart"/>
            <w:r w:rsidRPr="0084634E">
              <w:rPr>
                <w:rFonts w:ascii="Times New Roman" w:hAnsi="Times New Roman"/>
                <w:color w:val="000000"/>
              </w:rPr>
              <w:t>Кордис</w:t>
            </w:r>
            <w:proofErr w:type="spellEnd"/>
            <w:r w:rsidRPr="0084634E">
              <w:rPr>
                <w:rFonts w:ascii="Times New Roman" w:hAnsi="Times New Roman"/>
                <w:color w:val="000000"/>
              </w:rPr>
              <w:t xml:space="preserve"> и Медиа»</w:t>
            </w:r>
          </w:p>
          <w:p w14:paraId="1FC8288D"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color w:val="000000"/>
              </w:rPr>
              <w:t>Интерактивный задачник. Алгебра 9 «Просвещение - Медиа» Новый Диск</w:t>
            </w:r>
          </w:p>
        </w:tc>
      </w:tr>
      <w:tr w:rsidR="0084634E" w:rsidRPr="0084634E" w14:paraId="50BF8F06" w14:textId="77777777" w:rsidTr="0084634E">
        <w:trPr>
          <w:jc w:val="right"/>
        </w:trPr>
        <w:tc>
          <w:tcPr>
            <w:tcW w:w="1709" w:type="dxa"/>
          </w:tcPr>
          <w:p w14:paraId="0D907117"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Геометрия</w:t>
            </w:r>
          </w:p>
        </w:tc>
        <w:tc>
          <w:tcPr>
            <w:tcW w:w="8223" w:type="dxa"/>
          </w:tcPr>
          <w:p w14:paraId="794F3EBE" w14:textId="77777777" w:rsidR="0084634E" w:rsidRPr="0084634E" w:rsidRDefault="0084634E" w:rsidP="00C4374E">
            <w:pPr>
              <w:pStyle w:val="a9"/>
              <w:numPr>
                <w:ilvl w:val="0"/>
                <w:numId w:val="388"/>
              </w:numPr>
              <w:suppressAutoHyphens/>
              <w:ind w:left="459"/>
              <w:rPr>
                <w:rFonts w:ascii="Times New Roman" w:hAnsi="Times New Roman"/>
              </w:rPr>
            </w:pPr>
            <w:r w:rsidRPr="0084634E">
              <w:rPr>
                <w:rFonts w:ascii="Times New Roman" w:hAnsi="Times New Roman"/>
              </w:rPr>
              <w:t xml:space="preserve">Программы общеобразовательных учреждений. Геометрия. 7 – 9 классы./ Составитель </w:t>
            </w:r>
          </w:p>
          <w:p w14:paraId="7026F27C" w14:textId="77777777" w:rsidR="0084634E" w:rsidRPr="0084634E" w:rsidRDefault="0084634E" w:rsidP="00C4374E">
            <w:pPr>
              <w:pStyle w:val="a9"/>
              <w:numPr>
                <w:ilvl w:val="0"/>
                <w:numId w:val="388"/>
              </w:numPr>
              <w:suppressAutoHyphens/>
              <w:ind w:left="459"/>
              <w:rPr>
                <w:rFonts w:ascii="Times New Roman" w:hAnsi="Times New Roman"/>
              </w:rPr>
            </w:pPr>
            <w:r w:rsidRPr="0084634E">
              <w:rPr>
                <w:rFonts w:ascii="Times New Roman" w:hAnsi="Times New Roman"/>
              </w:rPr>
              <w:t xml:space="preserve">Т.А. Бурмистрова. </w:t>
            </w:r>
            <w:proofErr w:type="spellStart"/>
            <w:r w:rsidRPr="0084634E">
              <w:rPr>
                <w:rFonts w:ascii="Times New Roman" w:hAnsi="Times New Roman"/>
              </w:rPr>
              <w:t>Москва.Просвещение</w:t>
            </w:r>
            <w:proofErr w:type="spellEnd"/>
            <w:r w:rsidRPr="0084634E">
              <w:rPr>
                <w:rFonts w:ascii="Times New Roman" w:hAnsi="Times New Roman"/>
              </w:rPr>
              <w:t xml:space="preserve"> 2010</w:t>
            </w:r>
          </w:p>
          <w:p w14:paraId="21317BCE" w14:textId="77777777" w:rsidR="0084634E" w:rsidRPr="0084634E" w:rsidRDefault="0084634E" w:rsidP="00C4374E">
            <w:pPr>
              <w:pStyle w:val="a9"/>
              <w:numPr>
                <w:ilvl w:val="0"/>
                <w:numId w:val="388"/>
              </w:numPr>
              <w:ind w:left="459"/>
              <w:rPr>
                <w:rFonts w:ascii="Times New Roman" w:hAnsi="Times New Roman"/>
              </w:rPr>
            </w:pPr>
            <w:r w:rsidRPr="0084634E">
              <w:rPr>
                <w:rFonts w:ascii="Times New Roman" w:hAnsi="Times New Roman"/>
              </w:rPr>
              <w:t>Поурочное планирование по геометрии: 8 класс: к учебнику А.В. Погорелова «Геометрия. 7 – 9 классы» / Н.Б. Мельникова. – М.: «Экзамен»2010</w:t>
            </w:r>
          </w:p>
          <w:p w14:paraId="026751F3" w14:textId="77777777" w:rsidR="0084634E" w:rsidRPr="0084634E" w:rsidRDefault="0084634E" w:rsidP="00C4374E">
            <w:pPr>
              <w:pStyle w:val="a9"/>
              <w:numPr>
                <w:ilvl w:val="0"/>
                <w:numId w:val="388"/>
              </w:numPr>
              <w:ind w:left="459"/>
              <w:rPr>
                <w:rFonts w:ascii="Times New Roman" w:hAnsi="Times New Roman"/>
              </w:rPr>
            </w:pPr>
            <w:r w:rsidRPr="0084634E">
              <w:rPr>
                <w:rFonts w:ascii="Times New Roman" w:hAnsi="Times New Roman"/>
              </w:rPr>
              <w:t xml:space="preserve">Б.Г. Зив, </w:t>
            </w:r>
            <w:proofErr w:type="spellStart"/>
            <w:r w:rsidRPr="0084634E">
              <w:rPr>
                <w:rFonts w:ascii="Times New Roman" w:hAnsi="Times New Roman"/>
              </w:rPr>
              <w:t>В.Мейлер</w:t>
            </w:r>
            <w:proofErr w:type="spellEnd"/>
            <w:r w:rsidRPr="0084634E">
              <w:rPr>
                <w:rFonts w:ascii="Times New Roman" w:hAnsi="Times New Roman"/>
              </w:rPr>
              <w:t xml:space="preserve">, А.П. </w:t>
            </w:r>
            <w:proofErr w:type="spellStart"/>
            <w:r w:rsidRPr="0084634E">
              <w:rPr>
                <w:rFonts w:ascii="Times New Roman" w:hAnsi="Times New Roman"/>
              </w:rPr>
              <w:t>Баханский</w:t>
            </w:r>
            <w:proofErr w:type="spellEnd"/>
            <w:r w:rsidRPr="0084634E">
              <w:rPr>
                <w:rFonts w:ascii="Times New Roman" w:hAnsi="Times New Roman"/>
              </w:rPr>
              <w:t>. Задачи по геометрии для 7 – 11 классов. – М.: Просвещение, 2008.</w:t>
            </w:r>
          </w:p>
        </w:tc>
      </w:tr>
      <w:tr w:rsidR="0084634E" w:rsidRPr="0084634E" w14:paraId="6BAF3195" w14:textId="77777777" w:rsidTr="0084634E">
        <w:trPr>
          <w:jc w:val="right"/>
        </w:trPr>
        <w:tc>
          <w:tcPr>
            <w:tcW w:w="1709" w:type="dxa"/>
          </w:tcPr>
          <w:p w14:paraId="5FDEB86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Информатика</w:t>
            </w:r>
          </w:p>
        </w:tc>
        <w:tc>
          <w:tcPr>
            <w:tcW w:w="8223" w:type="dxa"/>
          </w:tcPr>
          <w:p w14:paraId="7E55A62D"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 xml:space="preserve">Сборник дидактических материалов для текущего контроля результатов обучения по информатике и ИКТ. Семакин И.Г., Овчинникова Г.Н., </w:t>
            </w:r>
            <w:proofErr w:type="spellStart"/>
            <w:r w:rsidRPr="0084634E">
              <w:rPr>
                <w:rFonts w:ascii="Times New Roman" w:hAnsi="Times New Roman"/>
              </w:rPr>
              <w:t>Перескокова</w:t>
            </w:r>
            <w:proofErr w:type="spellEnd"/>
            <w:r w:rsidRPr="0084634E">
              <w:rPr>
                <w:rFonts w:ascii="Times New Roman" w:hAnsi="Times New Roman"/>
              </w:rPr>
              <w:t xml:space="preserve"> О.И., Ромашкина Т.В.</w:t>
            </w:r>
          </w:p>
          <w:p w14:paraId="36D50D3A"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 xml:space="preserve">Информатика. 7-9 класс. Контрольные и проверочные работы. </w:t>
            </w:r>
            <w:proofErr w:type="spellStart"/>
            <w:r w:rsidRPr="0084634E">
              <w:rPr>
                <w:rFonts w:ascii="Times New Roman" w:hAnsi="Times New Roman"/>
              </w:rPr>
              <w:t>Л.А.Залогова</w:t>
            </w:r>
            <w:proofErr w:type="spellEnd"/>
            <w:r w:rsidRPr="0084634E">
              <w:rPr>
                <w:rFonts w:ascii="Times New Roman" w:hAnsi="Times New Roman"/>
              </w:rPr>
              <w:t>, С.В. Русаков, Т.Ю. Шеина, Л.В. Шестакова.- М.:БИНОМ. Лаборатория знаний</w:t>
            </w:r>
          </w:p>
          <w:p w14:paraId="26692DBC"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Информатика : методическое пособие для 7–9 классов / И. Г. Семакин, М. С. Цветкова. — М. : БИНОМ. Лаборатория знаний</w:t>
            </w:r>
          </w:p>
          <w:p w14:paraId="2C0C3999"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http://www.ctege.or+g</w:t>
            </w:r>
          </w:p>
          <w:p w14:paraId="6C0A742D"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https://lbz.ru/metodist/authors/informatika/2/umk8-9.php</w:t>
            </w:r>
          </w:p>
          <w:p w14:paraId="6817DB21"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https://rosuchebnik.ru/metodicheskaja-pomosch/materialy/predmet-informatika_type-metodicheskoe-posobie/</w:t>
            </w:r>
          </w:p>
          <w:p w14:paraId="763E79B2"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https://www.labirint.ru/genres/2910/</w:t>
            </w:r>
          </w:p>
          <w:p w14:paraId="55CF9367"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www.school-collection.edu.ru</w:t>
            </w:r>
          </w:p>
          <w:p w14:paraId="1756CC6F"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http://gia-online.ru/tests/10</w:t>
            </w:r>
          </w:p>
          <w:p w14:paraId="77ED7505"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Информатика. УМК для основной школы [Электронный ресурс] : 7–9 классы. Методическое пособие для учителя / Авторы-составители: М. С. Цветкова, О. Б. Богомолова. — Эл. изд. — М. : БИНОМ. Лаборатория знаний</w:t>
            </w:r>
          </w:p>
        </w:tc>
      </w:tr>
      <w:tr w:rsidR="0084634E" w:rsidRPr="0084634E" w14:paraId="1AA74B13" w14:textId="77777777" w:rsidTr="0084634E">
        <w:trPr>
          <w:jc w:val="right"/>
        </w:trPr>
        <w:tc>
          <w:tcPr>
            <w:tcW w:w="1709" w:type="dxa"/>
          </w:tcPr>
          <w:p w14:paraId="3B0E0934"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История России. Всеобщая история</w:t>
            </w:r>
          </w:p>
        </w:tc>
        <w:tc>
          <w:tcPr>
            <w:tcW w:w="8223" w:type="dxa"/>
          </w:tcPr>
          <w:p w14:paraId="2483F545"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 xml:space="preserve">Румянцев </w:t>
            </w:r>
            <w:proofErr w:type="spellStart"/>
            <w:r w:rsidRPr="004E1E1F">
              <w:rPr>
                <w:rFonts w:ascii="Times New Roman" w:eastAsia="Times New Roman" w:hAnsi="Times New Roman"/>
                <w:color w:val="000000"/>
                <w:sz w:val="24"/>
                <w:szCs w:val="24"/>
                <w:lang w:eastAsia="ru-RU"/>
              </w:rPr>
              <w:t>В.Я.Задания</w:t>
            </w:r>
            <w:proofErr w:type="spellEnd"/>
            <w:r w:rsidRPr="004E1E1F">
              <w:rPr>
                <w:rFonts w:ascii="Times New Roman" w:eastAsia="Times New Roman" w:hAnsi="Times New Roman"/>
                <w:color w:val="000000"/>
                <w:sz w:val="24"/>
                <w:szCs w:val="24"/>
                <w:lang w:eastAsia="ru-RU"/>
              </w:rPr>
              <w:t xml:space="preserve"> и вопросы по истории России с древности по 18 век. Аркти.2002.</w:t>
            </w:r>
          </w:p>
          <w:p w14:paraId="756528B0"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 xml:space="preserve">Серов </w:t>
            </w:r>
            <w:proofErr w:type="spellStart"/>
            <w:r w:rsidRPr="004E1E1F">
              <w:rPr>
                <w:rFonts w:ascii="Times New Roman" w:eastAsia="Times New Roman" w:hAnsi="Times New Roman"/>
                <w:color w:val="000000"/>
                <w:sz w:val="24"/>
                <w:szCs w:val="24"/>
                <w:lang w:eastAsia="ru-RU"/>
              </w:rPr>
              <w:t>Б.Н.Поурочные</w:t>
            </w:r>
            <w:proofErr w:type="spellEnd"/>
            <w:r w:rsidRPr="004E1E1F">
              <w:rPr>
                <w:rFonts w:ascii="Times New Roman" w:eastAsia="Times New Roman" w:hAnsi="Times New Roman"/>
                <w:color w:val="000000"/>
                <w:sz w:val="24"/>
                <w:szCs w:val="24"/>
                <w:lang w:eastAsia="ru-RU"/>
              </w:rPr>
              <w:t xml:space="preserve"> разработки по истории России с древнейших времён до конца 19 в.10 </w:t>
            </w:r>
            <w:proofErr w:type="spellStart"/>
            <w:r w:rsidRPr="004E1E1F">
              <w:rPr>
                <w:rFonts w:ascii="Times New Roman" w:eastAsia="Times New Roman" w:hAnsi="Times New Roman"/>
                <w:color w:val="000000"/>
                <w:sz w:val="24"/>
                <w:szCs w:val="24"/>
                <w:lang w:eastAsia="ru-RU"/>
              </w:rPr>
              <w:t>класс.ВАКО</w:t>
            </w:r>
            <w:proofErr w:type="spellEnd"/>
            <w:r w:rsidRPr="004E1E1F">
              <w:rPr>
                <w:rFonts w:ascii="Times New Roman" w:eastAsia="Times New Roman" w:hAnsi="Times New Roman"/>
                <w:color w:val="000000"/>
                <w:sz w:val="24"/>
                <w:szCs w:val="24"/>
                <w:lang w:eastAsia="ru-RU"/>
              </w:rPr>
              <w:t>. 2002</w:t>
            </w:r>
          </w:p>
          <w:p w14:paraId="44D6D2DC"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 xml:space="preserve">Серов </w:t>
            </w:r>
            <w:proofErr w:type="spellStart"/>
            <w:r w:rsidRPr="004E1E1F">
              <w:rPr>
                <w:rFonts w:ascii="Times New Roman" w:eastAsia="Times New Roman" w:hAnsi="Times New Roman"/>
                <w:color w:val="000000"/>
                <w:sz w:val="24"/>
                <w:szCs w:val="24"/>
                <w:lang w:eastAsia="ru-RU"/>
              </w:rPr>
              <w:t>Б.Н.Поурочные</w:t>
            </w:r>
            <w:proofErr w:type="spellEnd"/>
            <w:r w:rsidRPr="004E1E1F">
              <w:rPr>
                <w:rFonts w:ascii="Times New Roman" w:eastAsia="Times New Roman" w:hAnsi="Times New Roman"/>
                <w:color w:val="000000"/>
                <w:sz w:val="24"/>
                <w:szCs w:val="24"/>
                <w:lang w:eastAsia="ru-RU"/>
              </w:rPr>
              <w:t xml:space="preserve"> разработки по истории России с конца 16- до конца 18 века. 7 </w:t>
            </w:r>
            <w:proofErr w:type="spellStart"/>
            <w:r w:rsidRPr="004E1E1F">
              <w:rPr>
                <w:rFonts w:ascii="Times New Roman" w:eastAsia="Times New Roman" w:hAnsi="Times New Roman"/>
                <w:color w:val="000000"/>
                <w:sz w:val="24"/>
                <w:szCs w:val="24"/>
                <w:lang w:eastAsia="ru-RU"/>
              </w:rPr>
              <w:t>класс..ВАКО</w:t>
            </w:r>
            <w:proofErr w:type="spellEnd"/>
            <w:r w:rsidRPr="004E1E1F">
              <w:rPr>
                <w:rFonts w:ascii="Times New Roman" w:eastAsia="Times New Roman" w:hAnsi="Times New Roman"/>
                <w:color w:val="000000"/>
                <w:sz w:val="24"/>
                <w:szCs w:val="24"/>
                <w:lang w:eastAsia="ru-RU"/>
              </w:rPr>
              <w:t>. 2002</w:t>
            </w:r>
          </w:p>
          <w:p w14:paraId="0064238F"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Степанищев А.Т. Дидактические материалы.300 задач по истории России с древнейших времён до наших дней.Дрофа.1999</w:t>
            </w:r>
          </w:p>
          <w:p w14:paraId="1CB4CC10"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 xml:space="preserve">Степанищев </w:t>
            </w:r>
            <w:proofErr w:type="spellStart"/>
            <w:r w:rsidRPr="004E1E1F">
              <w:rPr>
                <w:rFonts w:ascii="Times New Roman" w:eastAsia="Times New Roman" w:hAnsi="Times New Roman"/>
                <w:color w:val="000000"/>
                <w:sz w:val="24"/>
                <w:szCs w:val="24"/>
                <w:lang w:eastAsia="ru-RU"/>
              </w:rPr>
              <w:t>А.Т.История</w:t>
            </w:r>
            <w:proofErr w:type="spellEnd"/>
            <w:r w:rsidRPr="004E1E1F">
              <w:rPr>
                <w:rFonts w:ascii="Times New Roman" w:eastAsia="Times New Roman" w:hAnsi="Times New Roman"/>
                <w:color w:val="000000"/>
                <w:sz w:val="24"/>
                <w:szCs w:val="24"/>
                <w:lang w:eastAsia="ru-RU"/>
              </w:rPr>
              <w:t xml:space="preserve"> в таблицах.5-11 кл.Дрофа.1999</w:t>
            </w:r>
          </w:p>
          <w:p w14:paraId="5F05549C"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 xml:space="preserve">Уколова </w:t>
            </w:r>
            <w:proofErr w:type="spellStart"/>
            <w:r w:rsidRPr="004E1E1F">
              <w:rPr>
                <w:rFonts w:ascii="Times New Roman" w:eastAsia="Times New Roman" w:hAnsi="Times New Roman"/>
                <w:color w:val="000000"/>
                <w:sz w:val="24"/>
                <w:szCs w:val="24"/>
                <w:lang w:eastAsia="ru-RU"/>
              </w:rPr>
              <w:t>В.И.Методические</w:t>
            </w:r>
            <w:proofErr w:type="spellEnd"/>
            <w:r w:rsidRPr="004E1E1F">
              <w:rPr>
                <w:rFonts w:ascii="Times New Roman" w:eastAsia="Times New Roman" w:hAnsi="Times New Roman"/>
                <w:color w:val="000000"/>
                <w:sz w:val="24"/>
                <w:szCs w:val="24"/>
                <w:lang w:eastAsia="ru-RU"/>
              </w:rPr>
              <w:t xml:space="preserve"> рекомендации к учебнику « История древнего мира 5 кл.Просвещение2003.</w:t>
            </w:r>
          </w:p>
          <w:p w14:paraId="6A8BC1E1"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 xml:space="preserve">Хачатурян </w:t>
            </w:r>
            <w:proofErr w:type="spellStart"/>
            <w:r w:rsidRPr="004E1E1F">
              <w:rPr>
                <w:rFonts w:ascii="Times New Roman" w:eastAsia="Times New Roman" w:hAnsi="Times New Roman"/>
                <w:color w:val="000000"/>
                <w:sz w:val="24"/>
                <w:szCs w:val="24"/>
                <w:lang w:eastAsia="ru-RU"/>
              </w:rPr>
              <w:t>В.М.История</w:t>
            </w:r>
            <w:proofErr w:type="spellEnd"/>
            <w:r w:rsidRPr="004E1E1F">
              <w:rPr>
                <w:rFonts w:ascii="Times New Roman" w:eastAsia="Times New Roman" w:hAnsi="Times New Roman"/>
                <w:color w:val="000000"/>
                <w:sz w:val="24"/>
                <w:szCs w:val="24"/>
                <w:lang w:eastAsia="ru-RU"/>
              </w:rPr>
              <w:t xml:space="preserve"> мировых </w:t>
            </w:r>
            <w:proofErr w:type="spellStart"/>
            <w:r w:rsidRPr="004E1E1F">
              <w:rPr>
                <w:rFonts w:ascii="Times New Roman" w:eastAsia="Times New Roman" w:hAnsi="Times New Roman"/>
                <w:color w:val="000000"/>
                <w:sz w:val="24"/>
                <w:szCs w:val="24"/>
                <w:lang w:eastAsia="ru-RU"/>
              </w:rPr>
              <w:t>цивилизаций.Дополнительные</w:t>
            </w:r>
            <w:proofErr w:type="spellEnd"/>
            <w:r w:rsidRPr="004E1E1F">
              <w:rPr>
                <w:rFonts w:ascii="Times New Roman" w:eastAsia="Times New Roman" w:hAnsi="Times New Roman"/>
                <w:color w:val="000000"/>
                <w:sz w:val="24"/>
                <w:szCs w:val="24"/>
                <w:lang w:eastAsia="ru-RU"/>
              </w:rPr>
              <w:t xml:space="preserve"> материалы.10-11кл.Дрофа.1999.</w:t>
            </w:r>
          </w:p>
          <w:p w14:paraId="0E99D372"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lastRenderedPageBreak/>
              <w:t xml:space="preserve">Хоруженко </w:t>
            </w:r>
            <w:proofErr w:type="spellStart"/>
            <w:r w:rsidRPr="004E1E1F">
              <w:rPr>
                <w:rFonts w:ascii="Times New Roman" w:eastAsia="Times New Roman" w:hAnsi="Times New Roman"/>
                <w:color w:val="000000"/>
                <w:sz w:val="24"/>
                <w:szCs w:val="24"/>
                <w:lang w:eastAsia="ru-RU"/>
              </w:rPr>
              <w:t>К.М.МХК.Структурно</w:t>
            </w:r>
            <w:proofErr w:type="spellEnd"/>
            <w:r w:rsidRPr="004E1E1F">
              <w:rPr>
                <w:rFonts w:ascii="Times New Roman" w:eastAsia="Times New Roman" w:hAnsi="Times New Roman"/>
                <w:color w:val="000000"/>
                <w:sz w:val="24"/>
                <w:szCs w:val="24"/>
                <w:lang w:eastAsia="ru-RU"/>
              </w:rPr>
              <w:t xml:space="preserve">- </w:t>
            </w:r>
            <w:proofErr w:type="spellStart"/>
            <w:r w:rsidRPr="004E1E1F">
              <w:rPr>
                <w:rFonts w:ascii="Times New Roman" w:eastAsia="Times New Roman" w:hAnsi="Times New Roman"/>
                <w:color w:val="000000"/>
                <w:sz w:val="24"/>
                <w:szCs w:val="24"/>
                <w:lang w:eastAsia="ru-RU"/>
              </w:rPr>
              <w:t>логическите</w:t>
            </w:r>
            <w:proofErr w:type="spellEnd"/>
            <w:r w:rsidRPr="004E1E1F">
              <w:rPr>
                <w:rFonts w:ascii="Times New Roman" w:eastAsia="Times New Roman" w:hAnsi="Times New Roman"/>
                <w:color w:val="000000"/>
                <w:sz w:val="24"/>
                <w:szCs w:val="24"/>
                <w:lang w:eastAsia="ru-RU"/>
              </w:rPr>
              <w:t xml:space="preserve"> схемы.Владос.2003</w:t>
            </w:r>
          </w:p>
          <w:p w14:paraId="3E5175CF"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proofErr w:type="spellStart"/>
            <w:r w:rsidRPr="004E1E1F">
              <w:rPr>
                <w:rFonts w:ascii="Times New Roman" w:eastAsia="Times New Roman" w:hAnsi="Times New Roman"/>
                <w:color w:val="000000"/>
                <w:sz w:val="24"/>
                <w:szCs w:val="24"/>
                <w:lang w:eastAsia="ru-RU"/>
              </w:rPr>
              <w:t>Штофф.О.И.Советская</w:t>
            </w:r>
            <w:proofErr w:type="spellEnd"/>
            <w:r w:rsidRPr="004E1E1F">
              <w:rPr>
                <w:rFonts w:ascii="Times New Roman" w:eastAsia="Times New Roman" w:hAnsi="Times New Roman"/>
                <w:color w:val="000000"/>
                <w:sz w:val="24"/>
                <w:szCs w:val="24"/>
                <w:lang w:eastAsia="ru-RU"/>
              </w:rPr>
              <w:t xml:space="preserve"> оссия.1917-1991.Норинт.2001.</w:t>
            </w:r>
          </w:p>
          <w:p w14:paraId="56216548"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proofErr w:type="spellStart"/>
            <w:r w:rsidRPr="004E1E1F">
              <w:rPr>
                <w:rFonts w:ascii="Times New Roman" w:eastAsia="Times New Roman" w:hAnsi="Times New Roman"/>
                <w:color w:val="000000"/>
                <w:sz w:val="24"/>
                <w:szCs w:val="24"/>
                <w:lang w:eastAsia="ru-RU"/>
              </w:rPr>
              <w:t>Юрганов</w:t>
            </w:r>
            <w:proofErr w:type="spellEnd"/>
            <w:r w:rsidRPr="004E1E1F">
              <w:rPr>
                <w:rFonts w:ascii="Times New Roman" w:eastAsia="Times New Roman" w:hAnsi="Times New Roman"/>
                <w:color w:val="000000"/>
                <w:sz w:val="24"/>
                <w:szCs w:val="24"/>
                <w:lang w:eastAsia="ru-RU"/>
              </w:rPr>
              <w:t xml:space="preserve"> А., Кацва Л. История России 16-18 вв. М. </w:t>
            </w:r>
            <w:proofErr w:type="spellStart"/>
            <w:r w:rsidRPr="004E1E1F">
              <w:rPr>
                <w:rFonts w:ascii="Times New Roman" w:eastAsia="Times New Roman" w:hAnsi="Times New Roman"/>
                <w:color w:val="000000"/>
                <w:sz w:val="24"/>
                <w:szCs w:val="24"/>
                <w:lang w:eastAsia="ru-RU"/>
              </w:rPr>
              <w:t>Мирос</w:t>
            </w:r>
            <w:proofErr w:type="spellEnd"/>
            <w:r w:rsidRPr="004E1E1F">
              <w:rPr>
                <w:rFonts w:ascii="Times New Roman" w:eastAsia="Times New Roman" w:hAnsi="Times New Roman"/>
                <w:color w:val="000000"/>
                <w:sz w:val="24"/>
                <w:szCs w:val="24"/>
                <w:lang w:eastAsia="ru-RU"/>
              </w:rPr>
              <w:t>. 1997 г.</w:t>
            </w:r>
          </w:p>
          <w:p w14:paraId="5A376840" w14:textId="77777777" w:rsidR="0084634E"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proofErr w:type="spellStart"/>
            <w:r w:rsidRPr="004E1E1F">
              <w:rPr>
                <w:rFonts w:ascii="Times New Roman" w:eastAsia="Times New Roman" w:hAnsi="Times New Roman"/>
                <w:color w:val="000000"/>
                <w:sz w:val="24"/>
                <w:szCs w:val="24"/>
                <w:lang w:eastAsia="ru-RU"/>
              </w:rPr>
              <w:t>Яковер</w:t>
            </w:r>
            <w:proofErr w:type="spellEnd"/>
            <w:r w:rsidRPr="004E1E1F">
              <w:rPr>
                <w:rFonts w:ascii="Times New Roman" w:eastAsia="Times New Roman" w:hAnsi="Times New Roman"/>
                <w:color w:val="000000"/>
                <w:sz w:val="24"/>
                <w:szCs w:val="24"/>
                <w:lang w:eastAsia="ru-RU"/>
              </w:rPr>
              <w:t xml:space="preserve"> </w:t>
            </w:r>
            <w:proofErr w:type="spellStart"/>
            <w:r w:rsidRPr="004E1E1F">
              <w:rPr>
                <w:rFonts w:ascii="Times New Roman" w:eastAsia="Times New Roman" w:hAnsi="Times New Roman"/>
                <w:color w:val="000000"/>
                <w:sz w:val="24"/>
                <w:szCs w:val="24"/>
                <w:lang w:eastAsia="ru-RU"/>
              </w:rPr>
              <w:t>Л.Б.Пособие</w:t>
            </w:r>
            <w:proofErr w:type="spellEnd"/>
            <w:r w:rsidRPr="004E1E1F">
              <w:rPr>
                <w:rFonts w:ascii="Times New Roman" w:eastAsia="Times New Roman" w:hAnsi="Times New Roman"/>
                <w:color w:val="000000"/>
                <w:sz w:val="24"/>
                <w:szCs w:val="24"/>
                <w:lang w:eastAsia="ru-RU"/>
              </w:rPr>
              <w:t xml:space="preserve"> по истории </w:t>
            </w:r>
            <w:proofErr w:type="spellStart"/>
            <w:r w:rsidRPr="004E1E1F">
              <w:rPr>
                <w:rFonts w:ascii="Times New Roman" w:eastAsia="Times New Roman" w:hAnsi="Times New Roman"/>
                <w:color w:val="000000"/>
                <w:sz w:val="24"/>
                <w:szCs w:val="24"/>
                <w:lang w:eastAsia="ru-RU"/>
              </w:rPr>
              <w:t>отечества.Сфера</w:t>
            </w:r>
            <w:proofErr w:type="spellEnd"/>
            <w:r w:rsidRPr="004E1E1F">
              <w:rPr>
                <w:rFonts w:ascii="Times New Roman" w:eastAsia="Times New Roman" w:hAnsi="Times New Roman"/>
                <w:color w:val="000000"/>
                <w:sz w:val="24"/>
                <w:szCs w:val="24"/>
                <w:lang w:eastAsia="ru-RU"/>
              </w:rPr>
              <w:t xml:space="preserve"> 1999</w:t>
            </w:r>
          </w:p>
        </w:tc>
      </w:tr>
      <w:tr w:rsidR="0084634E" w:rsidRPr="0084634E" w14:paraId="3D59DCD7" w14:textId="77777777" w:rsidTr="004E1E1F">
        <w:trPr>
          <w:jc w:val="right"/>
        </w:trPr>
        <w:tc>
          <w:tcPr>
            <w:tcW w:w="1709" w:type="dxa"/>
          </w:tcPr>
          <w:p w14:paraId="1EF7D9F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Обществознание</w:t>
            </w:r>
          </w:p>
        </w:tc>
        <w:tc>
          <w:tcPr>
            <w:tcW w:w="8223" w:type="dxa"/>
            <w:shd w:val="clear" w:color="auto" w:fill="FFFFFF" w:themeFill="background1"/>
          </w:tcPr>
          <w:p w14:paraId="2572A0B2"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Безбородов А. Б. Обществознание: учеб. / А. Б. Безбородов, М. Б. Буланова, В. Д. Губин. — М., 2008.</w:t>
            </w:r>
          </w:p>
          <w:p w14:paraId="398B81B7"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Морозова С. А. Обществознание: учеб.-метод, пособие / С. А. Морозова. — СПб., 2001.</w:t>
            </w:r>
          </w:p>
          <w:p w14:paraId="37FC1409"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Каверин Б. И. Обществознание /Б. И. Каверин, П. И. Чижик. — М., 2007.</w:t>
            </w:r>
          </w:p>
          <w:p w14:paraId="5C996CD8"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Обществознание: пособие для поступающих в вузы / под ред. В. В. Барабанова. — СПб., 2001.</w:t>
            </w:r>
          </w:p>
          <w:p w14:paraId="04F17091"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Тишков В. А. Российский народ: кн. для учителя / В. А. Тишков. — М., 2010.</w:t>
            </w:r>
          </w:p>
          <w:p w14:paraId="3D7812D6"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Кравченко А. И. Социология и политология: учеб. пособие для студентов средних проф. учеб. заведений / А. И. Кравченко. — М., 2000.</w:t>
            </w:r>
          </w:p>
          <w:p w14:paraId="4277835E"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 xml:space="preserve">Философия: учеб. / под ред. О. А. </w:t>
            </w:r>
            <w:proofErr w:type="spellStart"/>
            <w:r w:rsidRPr="004E1E1F">
              <w:rPr>
                <w:rFonts w:ascii="Times New Roman" w:eastAsia="Times New Roman" w:hAnsi="Times New Roman"/>
                <w:color w:val="000000"/>
              </w:rPr>
              <w:t>Митрошенкова</w:t>
            </w:r>
            <w:proofErr w:type="spellEnd"/>
            <w:r w:rsidRPr="004E1E1F">
              <w:rPr>
                <w:rFonts w:ascii="Times New Roman" w:eastAsia="Times New Roman" w:hAnsi="Times New Roman"/>
                <w:color w:val="000000"/>
              </w:rPr>
              <w:t>. — М., 2002.</w:t>
            </w:r>
          </w:p>
          <w:p w14:paraId="7DF78F00"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Философия: учеб. / под ред. В. Д. Губина, Т. Ю. Сидориной. — М., 2004.</w:t>
            </w:r>
          </w:p>
          <w:p w14:paraId="1D35FBBF"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Балашов Л. Е. Практическая философия / JI. Е. Балашов. — М., 2001.</w:t>
            </w:r>
          </w:p>
          <w:p w14:paraId="3B0794E5"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Социальная психология: учеб. для вузов / Г. М. Андреева. — М., 2004.</w:t>
            </w:r>
          </w:p>
          <w:p w14:paraId="2CE7EC1C"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Майерс Д. Социальная психология / Д. Майерс. — СПб., 2005.</w:t>
            </w:r>
          </w:p>
          <w:p w14:paraId="5859BC9F"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Исаев Б. А. Социология в схемах и комментариях: учеб. пособие / Б. А. Исаев. — СПб., 2008.</w:t>
            </w:r>
          </w:p>
          <w:p w14:paraId="05A6006C"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Кравченко А. И. Основы социологии: учеб. пособие для студентов средних спец. учеб. заведений / А. И. Кравченко. — М., 2004.</w:t>
            </w:r>
          </w:p>
          <w:p w14:paraId="4C6AEED9" w14:textId="77777777" w:rsidR="0084634E"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Кравченко А. И. Социология в вопросах и ответах /A.И. Кравченко. — М.,</w:t>
            </w:r>
            <w:r>
              <w:rPr>
                <w:rFonts w:ascii="Times New Roman" w:eastAsia="Times New Roman" w:hAnsi="Times New Roman"/>
                <w:color w:val="000000"/>
              </w:rPr>
              <w:t xml:space="preserve"> </w:t>
            </w:r>
            <w:r w:rsidRPr="004E1E1F">
              <w:rPr>
                <w:rFonts w:ascii="Times New Roman" w:eastAsia="Times New Roman" w:hAnsi="Times New Roman"/>
                <w:color w:val="000000"/>
              </w:rPr>
              <w:t>2008.</w:t>
            </w:r>
          </w:p>
        </w:tc>
      </w:tr>
      <w:tr w:rsidR="0084634E" w:rsidRPr="0084634E" w14:paraId="4E140787" w14:textId="77777777" w:rsidTr="0084634E">
        <w:trPr>
          <w:jc w:val="right"/>
        </w:trPr>
        <w:tc>
          <w:tcPr>
            <w:tcW w:w="1709" w:type="dxa"/>
          </w:tcPr>
          <w:p w14:paraId="3B79EE0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8223" w:type="dxa"/>
          </w:tcPr>
          <w:p w14:paraId="4FAE9A01" w14:textId="77777777" w:rsidR="0084634E" w:rsidRPr="00D330CE" w:rsidRDefault="0084634E" w:rsidP="00C4374E">
            <w:pPr>
              <w:pStyle w:val="18"/>
              <w:numPr>
                <w:ilvl w:val="0"/>
                <w:numId w:val="390"/>
              </w:numPr>
              <w:tabs>
                <w:tab w:val="clear" w:pos="1021"/>
              </w:tabs>
              <w:ind w:left="317"/>
              <w:jc w:val="left"/>
              <w:rPr>
                <w:rStyle w:val="1ff3"/>
                <w:i w:val="0"/>
                <w:color w:val="000000" w:themeColor="text1"/>
                <w:sz w:val="24"/>
                <w:szCs w:val="24"/>
              </w:rPr>
            </w:pPr>
            <w:r w:rsidRPr="00D330CE">
              <w:rPr>
                <w:rStyle w:val="1ff3"/>
                <w:i w:val="0"/>
                <w:color w:val="000000" w:themeColor="text1"/>
                <w:sz w:val="24"/>
                <w:szCs w:val="24"/>
              </w:rPr>
              <w:t xml:space="preserve">Учебник В. П. </w:t>
            </w:r>
            <w:proofErr w:type="spellStart"/>
            <w:r w:rsidRPr="00D330CE">
              <w:rPr>
                <w:rStyle w:val="1ff3"/>
                <w:i w:val="0"/>
                <w:color w:val="000000" w:themeColor="text1"/>
                <w:sz w:val="24"/>
                <w:szCs w:val="24"/>
              </w:rPr>
              <w:t>Дронов,Л.Е</w:t>
            </w:r>
            <w:proofErr w:type="spellEnd"/>
            <w:r w:rsidRPr="00D330CE">
              <w:rPr>
                <w:rStyle w:val="1ff3"/>
                <w:i w:val="0"/>
                <w:color w:val="000000" w:themeColor="text1"/>
                <w:sz w:val="24"/>
                <w:szCs w:val="24"/>
              </w:rPr>
              <w:t>. Савельева . География России: природа ,население ,хозяйство. 9  класс. – М.: Просвещение, 2019г..</w:t>
            </w:r>
          </w:p>
          <w:p w14:paraId="7856E90F" w14:textId="77777777" w:rsidR="0084634E" w:rsidRPr="00D330CE" w:rsidRDefault="0084634E" w:rsidP="00C4374E">
            <w:pPr>
              <w:pStyle w:val="18"/>
              <w:numPr>
                <w:ilvl w:val="0"/>
                <w:numId w:val="390"/>
              </w:numPr>
              <w:tabs>
                <w:tab w:val="clear" w:pos="1021"/>
              </w:tabs>
              <w:ind w:left="317"/>
              <w:jc w:val="left"/>
              <w:rPr>
                <w:rStyle w:val="1ff3"/>
                <w:i w:val="0"/>
                <w:color w:val="000000" w:themeColor="text1"/>
                <w:sz w:val="24"/>
                <w:szCs w:val="24"/>
              </w:rPr>
            </w:pPr>
            <w:r w:rsidRPr="00D330CE">
              <w:rPr>
                <w:rStyle w:val="1ff3"/>
                <w:i w:val="0"/>
                <w:color w:val="000000" w:themeColor="text1"/>
                <w:sz w:val="24"/>
                <w:szCs w:val="24"/>
              </w:rPr>
              <w:t>Тетрадь-тренажер «География России: природа, население, хозяйство».-М .:Просвещение 2020 г.</w:t>
            </w:r>
          </w:p>
          <w:p w14:paraId="3937D657" w14:textId="77777777" w:rsidR="0084634E" w:rsidRPr="00D330CE" w:rsidRDefault="0084634E" w:rsidP="00C4374E">
            <w:pPr>
              <w:pStyle w:val="18"/>
              <w:numPr>
                <w:ilvl w:val="0"/>
                <w:numId w:val="390"/>
              </w:numPr>
              <w:tabs>
                <w:tab w:val="clear" w:pos="1021"/>
              </w:tabs>
              <w:ind w:left="317"/>
              <w:jc w:val="left"/>
              <w:rPr>
                <w:rStyle w:val="1ff3"/>
                <w:i w:val="0"/>
                <w:color w:val="000000" w:themeColor="text1"/>
                <w:sz w:val="24"/>
                <w:szCs w:val="24"/>
              </w:rPr>
            </w:pPr>
            <w:r w:rsidRPr="00D330CE">
              <w:rPr>
                <w:rStyle w:val="1ff3"/>
                <w:i w:val="0"/>
                <w:color w:val="000000" w:themeColor="text1"/>
                <w:sz w:val="24"/>
                <w:szCs w:val="24"/>
              </w:rPr>
              <w:t>Атлас география 9 класс.- М.: Просвещение  2020 г.</w:t>
            </w:r>
          </w:p>
          <w:p w14:paraId="2E26A50B" w14:textId="77777777" w:rsidR="0084634E" w:rsidRPr="00D330CE" w:rsidRDefault="0084634E" w:rsidP="00C4374E">
            <w:pPr>
              <w:pStyle w:val="18"/>
              <w:numPr>
                <w:ilvl w:val="0"/>
                <w:numId w:val="390"/>
              </w:numPr>
              <w:tabs>
                <w:tab w:val="clear" w:pos="1021"/>
              </w:tabs>
              <w:ind w:left="317"/>
              <w:jc w:val="left"/>
              <w:rPr>
                <w:rStyle w:val="1ff3"/>
                <w:i w:val="0"/>
                <w:color w:val="000000" w:themeColor="text1"/>
                <w:sz w:val="24"/>
                <w:szCs w:val="24"/>
              </w:rPr>
            </w:pPr>
            <w:r w:rsidRPr="00D330CE">
              <w:rPr>
                <w:rStyle w:val="1ff3"/>
                <w:i w:val="0"/>
                <w:color w:val="000000" w:themeColor="text1"/>
                <w:sz w:val="24"/>
                <w:szCs w:val="24"/>
              </w:rPr>
              <w:t xml:space="preserve">Контурные карты: «География 9 класс» - М.:  «Просвещение» 2020 </w:t>
            </w:r>
            <w:proofErr w:type="spellStart"/>
            <w:r w:rsidRPr="00D330CE">
              <w:rPr>
                <w:rStyle w:val="1ff3"/>
                <w:i w:val="0"/>
                <w:color w:val="000000" w:themeColor="text1"/>
                <w:sz w:val="24"/>
                <w:szCs w:val="24"/>
              </w:rPr>
              <w:t>г.проэкт</w:t>
            </w:r>
            <w:proofErr w:type="spellEnd"/>
            <w:r w:rsidRPr="00D330CE">
              <w:rPr>
                <w:rStyle w:val="1ff3"/>
                <w:i w:val="0"/>
                <w:color w:val="000000" w:themeColor="text1"/>
                <w:sz w:val="24"/>
                <w:szCs w:val="24"/>
              </w:rPr>
              <w:t xml:space="preserve"> «Сферы».</w:t>
            </w:r>
          </w:p>
          <w:p w14:paraId="1B965DE1"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 xml:space="preserve">Петрова Н. Н. Настольная книга учителя географии. 6-11 классы / Н. Н. Петрова, Д. В. </w:t>
            </w:r>
            <w:proofErr w:type="spellStart"/>
            <w:r w:rsidRPr="00D330CE">
              <w:rPr>
                <w:rStyle w:val="affc"/>
                <w:rFonts w:ascii="Times New Roman" w:hAnsi="Times New Roman"/>
                <w:i w:val="0"/>
                <w:color w:val="000000" w:themeColor="text1"/>
              </w:rPr>
              <w:t>Новенко</w:t>
            </w:r>
            <w:proofErr w:type="spellEnd"/>
            <w:r w:rsidRPr="00D330CE">
              <w:rPr>
                <w:rStyle w:val="affc"/>
                <w:rFonts w:ascii="Times New Roman" w:hAnsi="Times New Roman"/>
                <w:i w:val="0"/>
                <w:color w:val="000000" w:themeColor="text1"/>
              </w:rPr>
              <w:t>. – М.: Эксмо, 2018.-Геоморфологический   словарь-справочник / Сост. Л. М. Ахромеев, под  ред.  П. Г. Шевченкова. – Брянск: Издательство БГУ, 2019.</w:t>
            </w:r>
          </w:p>
          <w:p w14:paraId="729C5421"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Физическая география: учебно-методические материалы. /Л. М. Ахромеев, Ю. Г. Данилов. – Брянск: Издательство БГУ, 2018.</w:t>
            </w:r>
          </w:p>
          <w:p w14:paraId="72547C8F"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 xml:space="preserve">Заповедники и заказники. / Ф.Р.  </w:t>
            </w:r>
            <w:proofErr w:type="spellStart"/>
            <w:r w:rsidRPr="00D330CE">
              <w:rPr>
                <w:rStyle w:val="affc"/>
                <w:rFonts w:ascii="Times New Roman" w:hAnsi="Times New Roman"/>
                <w:i w:val="0"/>
                <w:color w:val="000000" w:themeColor="text1"/>
              </w:rPr>
              <w:t>Штильмарк</w:t>
            </w:r>
            <w:proofErr w:type="spellEnd"/>
            <w:r w:rsidRPr="00D330CE">
              <w:rPr>
                <w:rStyle w:val="affc"/>
                <w:rFonts w:ascii="Times New Roman" w:hAnsi="Times New Roman"/>
                <w:i w:val="0"/>
                <w:color w:val="000000" w:themeColor="text1"/>
              </w:rPr>
              <w:t>. – М.: Физкультура и спорт, 2016.</w:t>
            </w:r>
          </w:p>
          <w:p w14:paraId="2E3B5C7B"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 xml:space="preserve">География в таблицах. 6-10 класс: справочное пособие /авт.-сост. О А. Климанова. – 10-е изд. </w:t>
            </w:r>
            <w:proofErr w:type="spellStart"/>
            <w:r w:rsidRPr="00D330CE">
              <w:rPr>
                <w:rStyle w:val="affc"/>
                <w:rFonts w:ascii="Times New Roman" w:hAnsi="Times New Roman"/>
                <w:i w:val="0"/>
                <w:color w:val="000000" w:themeColor="text1"/>
              </w:rPr>
              <w:t>Испр</w:t>
            </w:r>
            <w:proofErr w:type="spellEnd"/>
            <w:r w:rsidRPr="00D330CE">
              <w:rPr>
                <w:rStyle w:val="affc"/>
                <w:rFonts w:ascii="Times New Roman" w:hAnsi="Times New Roman"/>
                <w:i w:val="0"/>
                <w:color w:val="000000" w:themeColor="text1"/>
              </w:rPr>
              <w:t>. – М.: Дрофа, 2018.</w:t>
            </w:r>
          </w:p>
          <w:p w14:paraId="3657AF21"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 xml:space="preserve">География в схемах и таблицах / авт.-Сост. Данилова Е. А. -  </w:t>
            </w:r>
            <w:proofErr w:type="spellStart"/>
            <w:r w:rsidRPr="00D330CE">
              <w:rPr>
                <w:rStyle w:val="affc"/>
                <w:rFonts w:ascii="Times New Roman" w:hAnsi="Times New Roman"/>
                <w:i w:val="0"/>
                <w:color w:val="000000" w:themeColor="text1"/>
              </w:rPr>
              <w:t>СПт</w:t>
            </w:r>
            <w:proofErr w:type="spellEnd"/>
            <w:r w:rsidRPr="00D330CE">
              <w:rPr>
                <w:rStyle w:val="affc"/>
                <w:rFonts w:ascii="Times New Roman" w:hAnsi="Times New Roman"/>
                <w:i w:val="0"/>
                <w:color w:val="000000" w:themeColor="text1"/>
              </w:rPr>
              <w:t xml:space="preserve">.: </w:t>
            </w:r>
            <w:proofErr w:type="spellStart"/>
            <w:r w:rsidRPr="00D330CE">
              <w:rPr>
                <w:rStyle w:val="affc"/>
                <w:rFonts w:ascii="Times New Roman" w:hAnsi="Times New Roman"/>
                <w:i w:val="0"/>
                <w:color w:val="000000" w:themeColor="text1"/>
              </w:rPr>
              <w:t>Тригон</w:t>
            </w:r>
            <w:proofErr w:type="spellEnd"/>
            <w:r w:rsidRPr="00D330CE">
              <w:rPr>
                <w:rStyle w:val="affc"/>
                <w:rFonts w:ascii="Times New Roman" w:hAnsi="Times New Roman"/>
                <w:i w:val="0"/>
                <w:color w:val="000000" w:themeColor="text1"/>
              </w:rPr>
              <w:t>, 2019.</w:t>
            </w:r>
          </w:p>
          <w:p w14:paraId="5CE653A9"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География России. 8 – 9 класс : Метод. Пособие, - 5-е изд., стереотип. – М.: Дрофа, 2020.</w:t>
            </w:r>
          </w:p>
          <w:p w14:paraId="0B246FF6"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Уроки географии: 8 класс: Кн. Для учителя. / А. С. Ермошкина. – М.: Просвещение, 2020.</w:t>
            </w:r>
          </w:p>
          <w:p w14:paraId="0FE7E39F" w14:textId="77777777" w:rsidR="0084634E" w:rsidRPr="00D330CE" w:rsidRDefault="0084634E" w:rsidP="00C4374E">
            <w:pPr>
              <w:pStyle w:val="a9"/>
              <w:numPr>
                <w:ilvl w:val="0"/>
                <w:numId w:val="390"/>
              </w:numPr>
              <w:shd w:val="clear" w:color="auto" w:fill="FFFFFF"/>
              <w:ind w:left="317"/>
              <w:rPr>
                <w:rFonts w:ascii="Times New Roman" w:eastAsia="Times New Roman" w:hAnsi="Times New Roman"/>
                <w:i/>
                <w:color w:val="000000"/>
              </w:rPr>
            </w:pPr>
            <w:r w:rsidRPr="00D330CE">
              <w:rPr>
                <w:rStyle w:val="affc"/>
                <w:rFonts w:ascii="Times New Roman" w:hAnsi="Times New Roman"/>
                <w:i w:val="0"/>
                <w:color w:val="000000" w:themeColor="text1"/>
              </w:rPr>
              <w:t>Школьный практикум. География России: Население и хозяйство. 9 класс / В. Я. Ром, В. П. Дронов. – 3-е изд., стереотип.-М.: Дрофа, 2020.</w:t>
            </w:r>
          </w:p>
        </w:tc>
      </w:tr>
      <w:tr w:rsidR="0084634E" w:rsidRPr="0084634E" w14:paraId="32C1753F" w14:textId="77777777" w:rsidTr="0084634E">
        <w:trPr>
          <w:jc w:val="right"/>
        </w:trPr>
        <w:tc>
          <w:tcPr>
            <w:tcW w:w="1709" w:type="dxa"/>
          </w:tcPr>
          <w:p w14:paraId="7171ABCB"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Физика</w:t>
            </w:r>
          </w:p>
        </w:tc>
        <w:tc>
          <w:tcPr>
            <w:tcW w:w="8223" w:type="dxa"/>
          </w:tcPr>
          <w:p w14:paraId="30D87E36" w14:textId="77777777" w:rsidR="004E1E1F" w:rsidRPr="004E1E1F" w:rsidRDefault="004E1E1F" w:rsidP="004E1E1F">
            <w:pPr>
              <w:pStyle w:val="a9"/>
              <w:numPr>
                <w:ilvl w:val="0"/>
                <w:numId w:val="410"/>
              </w:numPr>
              <w:ind w:left="355"/>
              <w:rPr>
                <w:rFonts w:ascii="Times New Roman" w:hAnsi="Times New Roman"/>
              </w:rPr>
            </w:pPr>
            <w:r w:rsidRPr="004E1E1F">
              <w:rPr>
                <w:rFonts w:ascii="Times New Roman" w:eastAsia="Times New Roman" w:hAnsi="Times New Roman"/>
              </w:rPr>
              <w:t>Учебника:  Физика 9 класс» А.В. Перышкин, Е. М. Гутник, М.: Дрофа 2019 г.</w:t>
            </w:r>
          </w:p>
          <w:p w14:paraId="7C6EB402" w14:textId="77777777" w:rsidR="004E1E1F" w:rsidRPr="004E1E1F" w:rsidRDefault="004E1E1F" w:rsidP="004E1E1F">
            <w:pPr>
              <w:pStyle w:val="a9"/>
              <w:numPr>
                <w:ilvl w:val="0"/>
                <w:numId w:val="410"/>
              </w:numPr>
              <w:ind w:left="355"/>
              <w:rPr>
                <w:rFonts w:ascii="Times New Roman" w:hAnsi="Times New Roman"/>
              </w:rPr>
            </w:pPr>
            <w:r w:rsidRPr="004E1E1F">
              <w:rPr>
                <w:rFonts w:ascii="Times New Roman" w:hAnsi="Times New Roman"/>
              </w:rPr>
              <w:lastRenderedPageBreak/>
              <w:t xml:space="preserve">Учебник: О.И. </w:t>
            </w:r>
            <w:proofErr w:type="spellStart"/>
            <w:r w:rsidRPr="004E1E1F">
              <w:rPr>
                <w:rFonts w:ascii="Times New Roman" w:hAnsi="Times New Roman"/>
              </w:rPr>
              <w:t>Громцева</w:t>
            </w:r>
            <w:proofErr w:type="spellEnd"/>
            <w:r w:rsidRPr="004E1E1F">
              <w:rPr>
                <w:rFonts w:ascii="Times New Roman" w:hAnsi="Times New Roman"/>
              </w:rPr>
              <w:t xml:space="preserve">, «Физика.9 класс. Тесты по физике»: Издательство </w:t>
            </w:r>
            <w:proofErr w:type="spellStart"/>
            <w:r w:rsidRPr="004E1E1F">
              <w:rPr>
                <w:rFonts w:ascii="Times New Roman" w:hAnsi="Times New Roman"/>
              </w:rPr>
              <w:t>экзаменМ</w:t>
            </w:r>
            <w:proofErr w:type="spellEnd"/>
            <w:r w:rsidRPr="004E1E1F">
              <w:rPr>
                <w:rFonts w:ascii="Times New Roman" w:hAnsi="Times New Roman"/>
              </w:rPr>
              <w:t>.-, 2020 г</w:t>
            </w:r>
          </w:p>
          <w:p w14:paraId="3DFC9B20" w14:textId="77777777" w:rsidR="004E1E1F" w:rsidRPr="004E1E1F" w:rsidRDefault="004E1E1F" w:rsidP="004E1E1F">
            <w:pPr>
              <w:pStyle w:val="a9"/>
              <w:numPr>
                <w:ilvl w:val="0"/>
                <w:numId w:val="410"/>
              </w:numPr>
              <w:ind w:left="355"/>
              <w:rPr>
                <w:rFonts w:ascii="Times New Roman" w:hAnsi="Times New Roman"/>
              </w:rPr>
            </w:pPr>
            <w:hyperlink r:id="rId148"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proofErr w:type="spellStart"/>
              <w:r w:rsidRPr="004E1E1F">
                <w:rPr>
                  <w:rStyle w:val="af7"/>
                  <w:rFonts w:ascii="Times New Roman" w:hAnsi="Times New Roman"/>
                  <w:lang w:val="en-US"/>
                </w:rPr>
                <w:t>fizika</w:t>
              </w:r>
              <w:proofErr w:type="spellEnd"/>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hyperlink>
          </w:p>
          <w:p w14:paraId="1ED7F1C5" w14:textId="77777777" w:rsidR="004E1E1F" w:rsidRPr="004E1E1F" w:rsidRDefault="004E1E1F" w:rsidP="004E1E1F">
            <w:pPr>
              <w:pStyle w:val="a9"/>
              <w:numPr>
                <w:ilvl w:val="0"/>
                <w:numId w:val="410"/>
              </w:numPr>
              <w:ind w:left="355"/>
              <w:rPr>
                <w:rFonts w:ascii="Times New Roman" w:hAnsi="Times New Roman"/>
              </w:rPr>
            </w:pPr>
            <w:hyperlink r:id="rId149"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school</w:t>
              </w:r>
              <w:r w:rsidRPr="004E1E1F">
                <w:rPr>
                  <w:rStyle w:val="af7"/>
                  <w:rFonts w:ascii="Times New Roman" w:hAnsi="Times New Roman"/>
                </w:rPr>
                <w:t>-</w:t>
              </w:r>
              <w:r w:rsidRPr="004E1E1F">
                <w:rPr>
                  <w:rStyle w:val="af7"/>
                  <w:rFonts w:ascii="Times New Roman" w:hAnsi="Times New Roman"/>
                  <w:lang w:val="en-US"/>
                </w:rPr>
                <w:t>collection</w:t>
              </w:r>
              <w:r w:rsidRPr="004E1E1F">
                <w:rPr>
                  <w:rStyle w:val="af7"/>
                  <w:rFonts w:ascii="Times New Roman" w:hAnsi="Times New Roman"/>
                </w:rPr>
                <w:t>.</w:t>
              </w:r>
              <w:proofErr w:type="spellStart"/>
              <w:r w:rsidRPr="004E1E1F">
                <w:rPr>
                  <w:rStyle w:val="af7"/>
                  <w:rFonts w:ascii="Times New Roman" w:hAnsi="Times New Roman"/>
                  <w:lang w:val="en-US"/>
                </w:rPr>
                <w:t>edu</w:t>
              </w:r>
              <w:proofErr w:type="spellEnd"/>
            </w:hyperlink>
          </w:p>
          <w:p w14:paraId="5D62CF8E" w14:textId="77777777" w:rsidR="0084634E" w:rsidRPr="004E1E1F" w:rsidRDefault="004E1E1F" w:rsidP="004E1E1F">
            <w:pPr>
              <w:pStyle w:val="a9"/>
              <w:numPr>
                <w:ilvl w:val="0"/>
                <w:numId w:val="410"/>
              </w:numPr>
              <w:ind w:left="355"/>
              <w:rPr>
                <w:sz w:val="22"/>
                <w:szCs w:val="22"/>
              </w:rPr>
            </w:pPr>
            <w:hyperlink r:id="rId150"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e</w:t>
              </w:r>
              <w:r w:rsidRPr="004E1E1F">
                <w:rPr>
                  <w:rStyle w:val="af7"/>
                  <w:rFonts w:ascii="Times New Roman" w:hAnsi="Times New Roman"/>
                </w:rPr>
                <w:t>-</w:t>
              </w:r>
              <w:r w:rsidRPr="004E1E1F">
                <w:rPr>
                  <w:rStyle w:val="af7"/>
                  <w:rFonts w:ascii="Times New Roman" w:hAnsi="Times New Roman"/>
                  <w:lang w:val="en-US"/>
                </w:rPr>
                <w:t>science</w:t>
              </w:r>
              <w:r w:rsidRPr="004E1E1F">
                <w:rPr>
                  <w:rStyle w:val="af7"/>
                  <w:rFonts w:ascii="Times New Roman" w:hAnsi="Times New Roman"/>
                </w:rPr>
                <w:t>.</w:t>
              </w:r>
              <w:proofErr w:type="spellStart"/>
              <w:r w:rsidRPr="004E1E1F">
                <w:rPr>
                  <w:rStyle w:val="af7"/>
                  <w:rFonts w:ascii="Times New Roman" w:hAnsi="Times New Roman"/>
                  <w:lang w:val="en-US"/>
                </w:rPr>
                <w:t>ru</w:t>
              </w:r>
              <w:proofErr w:type="spellEnd"/>
              <w:r w:rsidRPr="004E1E1F">
                <w:rPr>
                  <w:rStyle w:val="af7"/>
                  <w:rFonts w:ascii="Times New Roman" w:hAnsi="Times New Roman"/>
                </w:rPr>
                <w:t>/</w:t>
              </w:r>
              <w:r w:rsidRPr="004E1E1F">
                <w:rPr>
                  <w:rStyle w:val="af7"/>
                  <w:rFonts w:ascii="Times New Roman" w:hAnsi="Times New Roman"/>
                  <w:lang w:val="en-US"/>
                </w:rPr>
                <w:t>physics</w:t>
              </w:r>
            </w:hyperlink>
          </w:p>
        </w:tc>
      </w:tr>
      <w:tr w:rsidR="00D330CE" w:rsidRPr="0084634E" w14:paraId="036E9A8C" w14:textId="77777777" w:rsidTr="0084634E">
        <w:trPr>
          <w:jc w:val="right"/>
        </w:trPr>
        <w:tc>
          <w:tcPr>
            <w:tcW w:w="1709" w:type="dxa"/>
          </w:tcPr>
          <w:p w14:paraId="42BBB2A0" w14:textId="77777777" w:rsidR="00D330CE" w:rsidRPr="0084634E" w:rsidRDefault="00D330CE" w:rsidP="0084634E">
            <w:pPr>
              <w:spacing w:after="0" w:line="240" w:lineRule="auto"/>
              <w:rPr>
                <w:rFonts w:ascii="Times New Roman" w:hAnsi="Times New Roman"/>
                <w:b/>
                <w:sz w:val="24"/>
                <w:szCs w:val="24"/>
              </w:rPr>
            </w:pPr>
            <w:r w:rsidRPr="0084634E">
              <w:rPr>
                <w:rFonts w:ascii="Times New Roman" w:hAnsi="Times New Roman"/>
                <w:b/>
                <w:sz w:val="24"/>
                <w:szCs w:val="24"/>
              </w:rPr>
              <w:lastRenderedPageBreak/>
              <w:t>Химия</w:t>
            </w:r>
          </w:p>
        </w:tc>
        <w:tc>
          <w:tcPr>
            <w:tcW w:w="8223" w:type="dxa"/>
          </w:tcPr>
          <w:p w14:paraId="35C07B91" w14:textId="77777777" w:rsidR="00D330CE" w:rsidRDefault="00D330CE" w:rsidP="00D330CE">
            <w:pPr>
              <w:pStyle w:val="a9"/>
              <w:numPr>
                <w:ilvl w:val="0"/>
                <w:numId w:val="399"/>
              </w:numPr>
              <w:ind w:left="355"/>
              <w:rPr>
                <w:rFonts w:ascii="Times New Roman" w:hAnsi="Times New Roman"/>
              </w:rPr>
            </w:pPr>
            <w:r>
              <w:rPr>
                <w:rFonts w:ascii="Times New Roman" w:hAnsi="Times New Roman"/>
              </w:rPr>
              <w:t>Химия. 8-9 классы. Методическое пособие к учебнику О.С. Габриеляна. Вертикаль/ Габриелян О.С., Купцова А.В. – М.: Дрофа, 2020</w:t>
            </w:r>
          </w:p>
          <w:p w14:paraId="3451428B" w14:textId="77777777" w:rsidR="00D330CE" w:rsidRDefault="00D330CE" w:rsidP="00D330CE">
            <w:pPr>
              <w:pStyle w:val="a9"/>
              <w:numPr>
                <w:ilvl w:val="0"/>
                <w:numId w:val="399"/>
              </w:numPr>
              <w:ind w:left="355"/>
              <w:rPr>
                <w:rFonts w:ascii="Times New Roman" w:hAnsi="Times New Roman"/>
              </w:rPr>
            </w:pPr>
            <w:r>
              <w:rPr>
                <w:rFonts w:ascii="Times New Roman" w:hAnsi="Times New Roman"/>
              </w:rPr>
              <w:t>Химия 7-9 классы. Рабочие программы/ Гамбурцева Т.Д. – М.: Дрофа, корпорация «Российский учебник», 2019</w:t>
            </w:r>
          </w:p>
          <w:p w14:paraId="2C72924F" w14:textId="77777777" w:rsidR="00D330CE" w:rsidRDefault="00D330CE" w:rsidP="00D330CE">
            <w:pPr>
              <w:pStyle w:val="a9"/>
              <w:numPr>
                <w:ilvl w:val="0"/>
                <w:numId w:val="399"/>
              </w:numPr>
              <w:ind w:left="355"/>
              <w:rPr>
                <w:rFonts w:ascii="Times New Roman" w:hAnsi="Times New Roman"/>
              </w:rPr>
            </w:pPr>
            <w:r>
              <w:rPr>
                <w:rFonts w:ascii="Times New Roman" w:hAnsi="Times New Roman"/>
              </w:rPr>
              <w:t>Химия. 9 класс. Рабочая тетрадь к учебнику О.С. Габриеляна. С тестовыми заданиями ЕГЭ. Вертикаль. ФГОС/ Габриелян О.С., Сладков С.А., М.: Дрофа, 2019</w:t>
            </w:r>
          </w:p>
          <w:p w14:paraId="4263A2F0" w14:textId="77777777" w:rsidR="00D330CE" w:rsidRPr="004F112E" w:rsidRDefault="00D330CE" w:rsidP="00D330CE">
            <w:pPr>
              <w:pStyle w:val="a9"/>
              <w:numPr>
                <w:ilvl w:val="0"/>
                <w:numId w:val="399"/>
              </w:numPr>
              <w:ind w:left="355"/>
              <w:rPr>
                <w:rFonts w:ascii="Times New Roman" w:hAnsi="Times New Roman"/>
              </w:rPr>
            </w:pPr>
            <w:r>
              <w:rPr>
                <w:rFonts w:ascii="Times New Roman" w:hAnsi="Times New Roman"/>
              </w:rPr>
              <w:t>Химия 9 класс. Тетрадь для оценки качества знаний к учебнику О.С. Габриеляна «Химия 9 класс». Вертикаль/ Габриелян О.С., Краснова В.Г. – М.: Дрофа, 2019</w:t>
            </w:r>
          </w:p>
        </w:tc>
      </w:tr>
      <w:tr w:rsidR="00D330CE" w:rsidRPr="0084634E" w14:paraId="4EA4AB3C" w14:textId="77777777" w:rsidTr="0084634E">
        <w:trPr>
          <w:jc w:val="right"/>
        </w:trPr>
        <w:tc>
          <w:tcPr>
            <w:tcW w:w="1709" w:type="dxa"/>
          </w:tcPr>
          <w:p w14:paraId="452B99AB" w14:textId="77777777" w:rsidR="00D330CE" w:rsidRPr="0084634E" w:rsidRDefault="00D330CE" w:rsidP="0084634E">
            <w:pPr>
              <w:spacing w:after="0" w:line="240" w:lineRule="auto"/>
              <w:rPr>
                <w:rFonts w:ascii="Times New Roman" w:hAnsi="Times New Roman"/>
                <w:b/>
                <w:sz w:val="24"/>
                <w:szCs w:val="24"/>
              </w:rPr>
            </w:pPr>
            <w:r w:rsidRPr="0084634E">
              <w:rPr>
                <w:rFonts w:ascii="Times New Roman" w:hAnsi="Times New Roman"/>
                <w:b/>
                <w:sz w:val="24"/>
                <w:szCs w:val="24"/>
              </w:rPr>
              <w:t>Биология</w:t>
            </w:r>
          </w:p>
        </w:tc>
        <w:tc>
          <w:tcPr>
            <w:tcW w:w="8223" w:type="dxa"/>
          </w:tcPr>
          <w:p w14:paraId="34B3006D" w14:textId="77777777" w:rsidR="00D330CE" w:rsidRDefault="00D330CE" w:rsidP="00D330CE">
            <w:pPr>
              <w:pStyle w:val="a9"/>
              <w:numPr>
                <w:ilvl w:val="0"/>
                <w:numId w:val="400"/>
              </w:numPr>
              <w:ind w:left="355"/>
              <w:rPr>
                <w:rFonts w:ascii="Times New Roman" w:hAnsi="Times New Roman"/>
              </w:rPr>
            </w:pPr>
            <w:r>
              <w:rPr>
                <w:rFonts w:ascii="Times New Roman" w:hAnsi="Times New Roman"/>
              </w:rPr>
              <w:t xml:space="preserve">Биология. 5-11 классы. Программы/ Пономарева И.Н. и др. – </w:t>
            </w:r>
            <w:proofErr w:type="spellStart"/>
            <w:r>
              <w:rPr>
                <w:rFonts w:ascii="Times New Roman" w:hAnsi="Times New Roman"/>
              </w:rPr>
              <w:t>Вентана</w:t>
            </w:r>
            <w:proofErr w:type="spellEnd"/>
            <w:r>
              <w:rPr>
                <w:rFonts w:ascii="Times New Roman" w:hAnsi="Times New Roman"/>
              </w:rPr>
              <w:t>-Граф, корпорация «Российский учебник», 2019</w:t>
            </w:r>
          </w:p>
          <w:p w14:paraId="52241E21" w14:textId="77777777" w:rsidR="00D330CE" w:rsidRPr="0096707A" w:rsidRDefault="00D330CE" w:rsidP="00D330CE">
            <w:pPr>
              <w:pStyle w:val="a9"/>
              <w:numPr>
                <w:ilvl w:val="0"/>
                <w:numId w:val="400"/>
              </w:numPr>
              <w:ind w:left="355"/>
              <w:rPr>
                <w:rFonts w:ascii="Times New Roman" w:hAnsi="Times New Roman"/>
              </w:rPr>
            </w:pPr>
            <w:r>
              <w:rPr>
                <w:rFonts w:ascii="Times New Roman" w:hAnsi="Times New Roman"/>
              </w:rPr>
              <w:t xml:space="preserve">Биология. 9 класс. Рабочая тетрадь №1 и №2/ Маш Р.Д., </w:t>
            </w:r>
            <w:proofErr w:type="spellStart"/>
            <w:r>
              <w:rPr>
                <w:rFonts w:ascii="Times New Roman" w:hAnsi="Times New Roman"/>
              </w:rPr>
              <w:t>Драгомилов</w:t>
            </w:r>
            <w:proofErr w:type="spellEnd"/>
            <w:r>
              <w:rPr>
                <w:rFonts w:ascii="Times New Roman" w:hAnsi="Times New Roman"/>
              </w:rPr>
              <w:t xml:space="preserve"> А.Г. – М.: </w:t>
            </w:r>
            <w:proofErr w:type="spellStart"/>
            <w:r>
              <w:rPr>
                <w:rFonts w:ascii="Times New Roman" w:hAnsi="Times New Roman"/>
              </w:rPr>
              <w:t>Вентана</w:t>
            </w:r>
            <w:proofErr w:type="spellEnd"/>
            <w:r>
              <w:rPr>
                <w:rFonts w:ascii="Times New Roman" w:hAnsi="Times New Roman"/>
              </w:rPr>
              <w:t>-Граф, корпорация «Российский учебник», 2021</w:t>
            </w:r>
          </w:p>
        </w:tc>
      </w:tr>
      <w:tr w:rsidR="00D330CE" w:rsidRPr="0084634E" w14:paraId="558BC04E" w14:textId="77777777" w:rsidTr="0084634E">
        <w:trPr>
          <w:jc w:val="right"/>
        </w:trPr>
        <w:tc>
          <w:tcPr>
            <w:tcW w:w="1709" w:type="dxa"/>
          </w:tcPr>
          <w:p w14:paraId="1E49EF12" w14:textId="77777777" w:rsidR="00D330CE" w:rsidRPr="0084634E" w:rsidRDefault="00D330CE"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8223" w:type="dxa"/>
          </w:tcPr>
          <w:p w14:paraId="156549F4" w14:textId="77777777" w:rsidR="00D330CE" w:rsidRPr="0084634E" w:rsidRDefault="00D330C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1.Физическая культура. 8—9 классы/ Под общ. ред. В. И. Ляха. Учебник для общеобразовательных учреждений. М. Я. Виленский, В. Т. </w:t>
            </w:r>
            <w:proofErr w:type="spellStart"/>
            <w:r w:rsidRPr="0084634E">
              <w:rPr>
                <w:rFonts w:ascii="Times New Roman" w:eastAsia="Times New Roman" w:hAnsi="Times New Roman"/>
                <w:sz w:val="24"/>
                <w:szCs w:val="24"/>
              </w:rPr>
              <w:t>Чичикин</w:t>
            </w:r>
            <w:proofErr w:type="spellEnd"/>
            <w:r w:rsidRPr="0084634E">
              <w:rPr>
                <w:rFonts w:ascii="Times New Roman" w:eastAsia="Times New Roman" w:hAnsi="Times New Roman"/>
                <w:sz w:val="24"/>
                <w:szCs w:val="24"/>
              </w:rPr>
              <w:t>.</w:t>
            </w:r>
          </w:p>
          <w:p w14:paraId="69D2C2E5" w14:textId="77777777" w:rsidR="00D330CE" w:rsidRPr="0084634E" w:rsidRDefault="00D330C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2.</w:t>
            </w:r>
            <w:r w:rsidRPr="0084634E">
              <w:rPr>
                <w:rFonts w:ascii="Times New Roman" w:hAnsi="Times New Roman"/>
                <w:sz w:val="24"/>
                <w:szCs w:val="24"/>
              </w:rPr>
              <w:t xml:space="preserve"> </w:t>
            </w:r>
            <w:r w:rsidRPr="0084634E">
              <w:rPr>
                <w:rFonts w:ascii="Times New Roman" w:eastAsia="Times New Roman" w:hAnsi="Times New Roman"/>
                <w:sz w:val="24"/>
                <w:szCs w:val="24"/>
              </w:rPr>
              <w:t xml:space="preserve">В. </w:t>
            </w:r>
            <w:proofErr w:type="spellStart"/>
            <w:r w:rsidRPr="0084634E">
              <w:rPr>
                <w:rFonts w:ascii="Times New Roman" w:eastAsia="Times New Roman" w:hAnsi="Times New Roman"/>
                <w:sz w:val="24"/>
                <w:szCs w:val="24"/>
              </w:rPr>
              <w:t>И.Лях</w:t>
            </w:r>
            <w:proofErr w:type="spellEnd"/>
            <w:r w:rsidRPr="0084634E">
              <w:rPr>
                <w:rFonts w:ascii="Times New Roman" w:eastAsia="Times New Roman" w:hAnsi="Times New Roman"/>
                <w:sz w:val="24"/>
                <w:szCs w:val="24"/>
              </w:rPr>
              <w:t xml:space="preserve">. Физическая культура. Методические рекомендации 8-9 классы: пособия для учителей общеобразовательных организаций:/ В. </w:t>
            </w:r>
            <w:proofErr w:type="spellStart"/>
            <w:r w:rsidRPr="0084634E">
              <w:rPr>
                <w:rFonts w:ascii="Times New Roman" w:eastAsia="Times New Roman" w:hAnsi="Times New Roman"/>
                <w:sz w:val="24"/>
                <w:szCs w:val="24"/>
              </w:rPr>
              <w:t>И.Лях</w:t>
            </w:r>
            <w:proofErr w:type="spellEnd"/>
            <w:r w:rsidRPr="0084634E">
              <w:rPr>
                <w:rFonts w:ascii="Times New Roman" w:eastAsia="Times New Roman" w:hAnsi="Times New Roman"/>
                <w:sz w:val="24"/>
                <w:szCs w:val="24"/>
              </w:rPr>
              <w:t>.- Москва: Просвещение, 2014. –</w:t>
            </w:r>
          </w:p>
        </w:tc>
      </w:tr>
      <w:tr w:rsidR="00D330CE" w:rsidRPr="0084634E" w14:paraId="2FF3293F" w14:textId="77777777" w:rsidTr="0084634E">
        <w:trPr>
          <w:jc w:val="right"/>
        </w:trPr>
        <w:tc>
          <w:tcPr>
            <w:tcW w:w="1709" w:type="dxa"/>
          </w:tcPr>
          <w:p w14:paraId="6D5D4680" w14:textId="77777777" w:rsidR="00D330CE" w:rsidRPr="0084634E" w:rsidRDefault="00D330CE" w:rsidP="0084634E">
            <w:pPr>
              <w:spacing w:after="0" w:line="240" w:lineRule="auto"/>
              <w:rPr>
                <w:rFonts w:ascii="Times New Roman" w:hAnsi="Times New Roman"/>
                <w:b/>
                <w:sz w:val="24"/>
                <w:szCs w:val="24"/>
              </w:rPr>
            </w:pPr>
            <w:r w:rsidRPr="0084634E">
              <w:rPr>
                <w:rFonts w:ascii="Times New Roman" w:hAnsi="Times New Roman"/>
                <w:b/>
                <w:sz w:val="24"/>
                <w:szCs w:val="24"/>
              </w:rPr>
              <w:t>ОБЖ</w:t>
            </w:r>
          </w:p>
        </w:tc>
        <w:tc>
          <w:tcPr>
            <w:tcW w:w="8223" w:type="dxa"/>
          </w:tcPr>
          <w:p w14:paraId="2E66985C" w14:textId="77777777" w:rsidR="00D330CE" w:rsidRPr="0084634E" w:rsidRDefault="00D330CE" w:rsidP="00C4374E">
            <w:pPr>
              <w:pStyle w:val="a9"/>
              <w:numPr>
                <w:ilvl w:val="0"/>
                <w:numId w:val="391"/>
              </w:numPr>
              <w:ind w:left="378"/>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 xml:space="preserve">Основы безопасности жизнедеятельности: 7-9 классы: методическое пособие / </w:t>
            </w:r>
            <w:proofErr w:type="spellStart"/>
            <w:r w:rsidRPr="0084634E">
              <w:rPr>
                <w:rFonts w:ascii="Times New Roman" w:hAnsi="Times New Roman"/>
              </w:rPr>
              <w:t>Н.Ф.Виноградова</w:t>
            </w:r>
            <w:proofErr w:type="spellEnd"/>
            <w:r w:rsidRPr="0084634E">
              <w:rPr>
                <w:rFonts w:ascii="Times New Roman" w:hAnsi="Times New Roman"/>
              </w:rPr>
              <w:t xml:space="preserve">, </w:t>
            </w:r>
            <w:proofErr w:type="spellStart"/>
            <w:r w:rsidRPr="0084634E">
              <w:rPr>
                <w:rFonts w:ascii="Times New Roman" w:hAnsi="Times New Roman"/>
              </w:rPr>
              <w:t>Д.В.Смирнов</w:t>
            </w:r>
            <w:proofErr w:type="spellEnd"/>
            <w:r w:rsidRPr="0084634E">
              <w:rPr>
                <w:rFonts w:ascii="Times New Roman" w:hAnsi="Times New Roman"/>
              </w:rPr>
              <w:t xml:space="preserve">, Л.В.  Сидоренко и др.– 2-е издание, </w:t>
            </w:r>
            <w:proofErr w:type="spellStart"/>
            <w:r w:rsidRPr="0084634E">
              <w:rPr>
                <w:rFonts w:ascii="Times New Roman" w:hAnsi="Times New Roman"/>
              </w:rPr>
              <w:t>испр</w:t>
            </w:r>
            <w:proofErr w:type="spellEnd"/>
            <w:r w:rsidRPr="0084634E">
              <w:rPr>
                <w:rFonts w:ascii="Times New Roman" w:hAnsi="Times New Roman"/>
              </w:rPr>
              <w:t xml:space="preserve">. и  </w:t>
            </w:r>
            <w:proofErr w:type="spellStart"/>
            <w:r w:rsidRPr="0084634E">
              <w:rPr>
                <w:rFonts w:ascii="Times New Roman" w:hAnsi="Times New Roman"/>
              </w:rPr>
              <w:t>дораб</w:t>
            </w:r>
            <w:proofErr w:type="spellEnd"/>
            <w:r w:rsidRPr="0084634E">
              <w:rPr>
                <w:rFonts w:ascii="Times New Roman" w:hAnsi="Times New Roman"/>
              </w:rPr>
              <w:t xml:space="preserve">. – М.: </w:t>
            </w:r>
            <w:proofErr w:type="spellStart"/>
            <w:r w:rsidRPr="0084634E">
              <w:rPr>
                <w:rFonts w:ascii="Times New Roman" w:hAnsi="Times New Roman"/>
              </w:rPr>
              <w:t>Вентана</w:t>
            </w:r>
            <w:proofErr w:type="spellEnd"/>
            <w:r w:rsidRPr="0084634E">
              <w:rPr>
                <w:rFonts w:ascii="Times New Roman" w:hAnsi="Times New Roman"/>
              </w:rPr>
              <w:t xml:space="preserve"> - Граф, 2016 год.</w:t>
            </w:r>
          </w:p>
          <w:p w14:paraId="30EFBEA4" w14:textId="77777777" w:rsidR="00D330CE" w:rsidRPr="0084634E" w:rsidRDefault="00D330CE" w:rsidP="00C4374E">
            <w:pPr>
              <w:pStyle w:val="a9"/>
              <w:numPr>
                <w:ilvl w:val="0"/>
                <w:numId w:val="391"/>
              </w:numPr>
              <w:ind w:left="378"/>
              <w:rPr>
                <w:rFonts w:ascii="Times New Roman" w:hAnsi="Times New Roman"/>
              </w:rPr>
            </w:pPr>
            <w:r w:rsidRPr="0084634E">
              <w:rPr>
                <w:rFonts w:ascii="Times New Roman" w:hAnsi="Times New Roman"/>
                <w:bCs/>
                <w:color w:val="000000"/>
              </w:rPr>
              <w:t>Основы безопасности жизнедеятельности :7-9 классы : программа / под ред. Н.Ф. Виноградовой.  - Москва :</w:t>
            </w:r>
            <w:proofErr w:type="spellStart"/>
            <w:r w:rsidRPr="0084634E">
              <w:rPr>
                <w:rFonts w:ascii="Times New Roman" w:hAnsi="Times New Roman"/>
                <w:bCs/>
                <w:color w:val="000000"/>
              </w:rPr>
              <w:t>Вентана</w:t>
            </w:r>
            <w:proofErr w:type="spellEnd"/>
            <w:r w:rsidRPr="0084634E">
              <w:rPr>
                <w:rFonts w:ascii="Times New Roman" w:hAnsi="Times New Roman"/>
                <w:bCs/>
                <w:color w:val="000000"/>
              </w:rPr>
              <w:t xml:space="preserve"> - Граф, 2016 . -  (Алгоритм Успеха)</w:t>
            </w:r>
          </w:p>
          <w:p w14:paraId="78715C69" w14:textId="77777777" w:rsidR="00D330CE" w:rsidRPr="0084634E" w:rsidRDefault="00D330CE" w:rsidP="00C4374E">
            <w:pPr>
              <w:pStyle w:val="a9"/>
              <w:numPr>
                <w:ilvl w:val="0"/>
                <w:numId w:val="391"/>
              </w:numPr>
              <w:ind w:left="378"/>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 xml:space="preserve">Основы безопасности жизнедеятельности: 7-9 классы: учебник для учащихся общеобразовательных организаций   / </w:t>
            </w:r>
            <w:proofErr w:type="spellStart"/>
            <w:r w:rsidRPr="0084634E">
              <w:rPr>
                <w:rFonts w:ascii="Times New Roman" w:hAnsi="Times New Roman"/>
              </w:rPr>
              <w:t>Н.Ф.Виноградова</w:t>
            </w:r>
            <w:proofErr w:type="spellEnd"/>
            <w:r w:rsidRPr="0084634E">
              <w:rPr>
                <w:rFonts w:ascii="Times New Roman" w:hAnsi="Times New Roman"/>
              </w:rPr>
              <w:t xml:space="preserve">, </w:t>
            </w:r>
            <w:proofErr w:type="spellStart"/>
            <w:r w:rsidRPr="0084634E">
              <w:rPr>
                <w:rFonts w:ascii="Times New Roman" w:hAnsi="Times New Roman"/>
              </w:rPr>
              <w:t>Д.В.Смирнов</w:t>
            </w:r>
            <w:proofErr w:type="spellEnd"/>
            <w:r w:rsidRPr="0084634E">
              <w:rPr>
                <w:rFonts w:ascii="Times New Roman" w:hAnsi="Times New Roman"/>
              </w:rPr>
              <w:t xml:space="preserve">, Л.В.  Сидоренко и др.– 2-е издание, </w:t>
            </w:r>
            <w:proofErr w:type="spellStart"/>
            <w:r w:rsidRPr="0084634E">
              <w:rPr>
                <w:rFonts w:ascii="Times New Roman" w:hAnsi="Times New Roman"/>
              </w:rPr>
              <w:t>испр</w:t>
            </w:r>
            <w:proofErr w:type="spellEnd"/>
            <w:r w:rsidRPr="0084634E">
              <w:rPr>
                <w:rFonts w:ascii="Times New Roman" w:hAnsi="Times New Roman"/>
              </w:rPr>
              <w:t xml:space="preserve">. и  </w:t>
            </w:r>
            <w:proofErr w:type="spellStart"/>
            <w:r w:rsidRPr="0084634E">
              <w:rPr>
                <w:rFonts w:ascii="Times New Roman" w:hAnsi="Times New Roman"/>
              </w:rPr>
              <w:t>дораб</w:t>
            </w:r>
            <w:proofErr w:type="spellEnd"/>
            <w:r w:rsidRPr="0084634E">
              <w:rPr>
                <w:rFonts w:ascii="Times New Roman" w:hAnsi="Times New Roman"/>
              </w:rPr>
              <w:t xml:space="preserve">. – М.: </w:t>
            </w:r>
            <w:proofErr w:type="spellStart"/>
            <w:r w:rsidRPr="0084634E">
              <w:rPr>
                <w:rFonts w:ascii="Times New Roman" w:hAnsi="Times New Roman"/>
              </w:rPr>
              <w:t>Вентана</w:t>
            </w:r>
            <w:proofErr w:type="spellEnd"/>
            <w:r w:rsidRPr="0084634E">
              <w:rPr>
                <w:rFonts w:ascii="Times New Roman" w:hAnsi="Times New Roman"/>
              </w:rPr>
              <w:t xml:space="preserve"> - Граф, 2016 год.</w:t>
            </w:r>
          </w:p>
        </w:tc>
      </w:tr>
    </w:tbl>
    <w:p w14:paraId="1E822E87" w14:textId="77777777" w:rsidR="0084634E" w:rsidRDefault="0084634E" w:rsidP="0084634E"/>
    <w:p w14:paraId="033FC651" w14:textId="77777777" w:rsidR="00777D59" w:rsidRDefault="006821ED" w:rsidP="00DD5005">
      <w:pPr>
        <w:pStyle w:val="3"/>
        <w:ind w:left="1134"/>
      </w:pPr>
      <w:r>
        <w:t>3.2.</w:t>
      </w:r>
      <w:r w:rsidR="00E11F3A">
        <w:t>7</w:t>
      </w:r>
      <w:r>
        <w:t>. Механизмы достижения целевых ориентиров в системе условий</w:t>
      </w:r>
      <w:bookmarkEnd w:id="509"/>
      <w:bookmarkEnd w:id="510"/>
      <w:bookmarkEnd w:id="511"/>
      <w:bookmarkEnd w:id="512"/>
      <w:bookmarkEnd w:id="513"/>
    </w:p>
    <w:p w14:paraId="40A7B9AA" w14:textId="77777777" w:rsidR="00777D59" w:rsidRDefault="006821ED" w:rsidP="00DD5005">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Интегративным результатом выполнения требований основной образовательной программы </w:t>
      </w:r>
      <w:r w:rsidR="00DD5005">
        <w:rPr>
          <w:rFonts w:ascii="Times New Roman" w:hAnsi="Times New Roman"/>
          <w:sz w:val="28"/>
          <w:szCs w:val="28"/>
        </w:rPr>
        <w:t>МБОУ ПСОШ</w:t>
      </w:r>
      <w:r>
        <w:rPr>
          <w:rFonts w:ascii="Times New Roman" w:hAnsi="Times New Roman"/>
          <w:sz w:val="28"/>
          <w:szCs w:val="28"/>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14:paraId="7D8A76FD" w14:textId="77777777" w:rsidR="00777D59" w:rsidRDefault="006821ED" w:rsidP="003427FA">
      <w:pPr>
        <w:pStyle w:val="a9"/>
        <w:numPr>
          <w:ilvl w:val="0"/>
          <w:numId w:val="105"/>
        </w:numPr>
        <w:tabs>
          <w:tab w:val="left" w:pos="993"/>
        </w:tabs>
        <w:ind w:left="0" w:firstLine="709"/>
        <w:jc w:val="both"/>
        <w:rPr>
          <w:rFonts w:ascii="Times New Roman" w:hAnsi="Times New Roman"/>
          <w:sz w:val="28"/>
          <w:szCs w:val="28"/>
        </w:rPr>
      </w:pPr>
      <w:r>
        <w:rPr>
          <w:rFonts w:ascii="Times New Roman" w:hAnsi="Times New Roman"/>
          <w:sz w:val="28"/>
          <w:szCs w:val="28"/>
        </w:rPr>
        <w:t>соответствуют требованиям ФГОС ООО;</w:t>
      </w:r>
    </w:p>
    <w:p w14:paraId="4403BCA6" w14:textId="77777777" w:rsidR="00777D59" w:rsidRDefault="006821ED" w:rsidP="003427FA">
      <w:pPr>
        <w:pStyle w:val="a9"/>
        <w:numPr>
          <w:ilvl w:val="0"/>
          <w:numId w:val="105"/>
        </w:numPr>
        <w:tabs>
          <w:tab w:val="left" w:pos="993"/>
        </w:tabs>
        <w:ind w:left="0" w:firstLine="709"/>
        <w:jc w:val="both"/>
        <w:rPr>
          <w:rFonts w:ascii="Times New Roman" w:hAnsi="Times New Roman"/>
          <w:sz w:val="28"/>
          <w:szCs w:val="28"/>
        </w:rPr>
      </w:pPr>
      <w:r>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14:paraId="5E690624" w14:textId="77777777" w:rsidR="00777D59" w:rsidRDefault="006821ED" w:rsidP="003427FA">
      <w:pPr>
        <w:pStyle w:val="a9"/>
        <w:numPr>
          <w:ilvl w:val="0"/>
          <w:numId w:val="105"/>
        </w:numPr>
        <w:tabs>
          <w:tab w:val="left" w:pos="993"/>
        </w:tabs>
        <w:ind w:left="0" w:firstLine="709"/>
        <w:jc w:val="both"/>
        <w:rPr>
          <w:rFonts w:ascii="Times New Roman" w:hAnsi="Times New Roman"/>
          <w:sz w:val="28"/>
          <w:szCs w:val="28"/>
        </w:rPr>
      </w:pPr>
      <w:r>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14:paraId="7E1D8B1C" w14:textId="77777777" w:rsidR="00777D59" w:rsidRDefault="006821ED" w:rsidP="003427FA">
      <w:pPr>
        <w:pStyle w:val="a9"/>
        <w:numPr>
          <w:ilvl w:val="0"/>
          <w:numId w:val="105"/>
        </w:numPr>
        <w:tabs>
          <w:tab w:val="left" w:pos="993"/>
        </w:tabs>
        <w:ind w:left="0" w:firstLine="709"/>
        <w:jc w:val="both"/>
        <w:rPr>
          <w:rFonts w:ascii="Times New Roman" w:hAnsi="Times New Roman"/>
          <w:sz w:val="28"/>
          <w:szCs w:val="28"/>
        </w:rPr>
      </w:pPr>
      <w:r>
        <w:rPr>
          <w:rFonts w:ascii="Times New Roman" w:hAnsi="Times New Roman"/>
          <w:sz w:val="28"/>
          <w:szCs w:val="28"/>
        </w:rPr>
        <w:lastRenderedPageBreak/>
        <w:t>предоставляют возможность взаимодействия с социальными партнерами, использования ресурсов социума, в том числе и сетевого взаимодействия.</w:t>
      </w:r>
    </w:p>
    <w:p w14:paraId="4E6EB0ED" w14:textId="77777777" w:rsidR="00777D59" w:rsidRDefault="006821ED" w:rsidP="00DD5005">
      <w:pPr>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14:paraId="07864267"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14:paraId="44AE15C7"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14:paraId="65863B26"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механизмы достижения целевых ориентиров в системе условий;</w:t>
      </w:r>
    </w:p>
    <w:p w14:paraId="6998020F"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сетевой график (дорожную карту) по формированию необходимой системы условий;</w:t>
      </w:r>
    </w:p>
    <w:p w14:paraId="0793F0D0"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систему оценки условий.</w:t>
      </w:r>
    </w:p>
    <w:p w14:paraId="518A1C99" w14:textId="77777777" w:rsidR="00777D59" w:rsidRDefault="006821ED" w:rsidP="00DD5005">
      <w:pPr>
        <w:spacing w:after="0" w:line="240" w:lineRule="auto"/>
        <w:ind w:firstLine="709"/>
        <w:jc w:val="both"/>
        <w:rPr>
          <w:rFonts w:ascii="Times New Roman" w:hAnsi="Times New Roman"/>
          <w:sz w:val="28"/>
          <w:szCs w:val="28"/>
        </w:rPr>
      </w:pPr>
      <w:r>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3A780CE6"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14:paraId="2A939BF0"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14:paraId="7BD20B7E"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440FE1A6"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30508754"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сетевого графика (дорожной карты) создания необходимой системы условий;</w:t>
      </w:r>
    </w:p>
    <w:p w14:paraId="1C647C2E"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14:paraId="55FCC24F" w14:textId="77777777" w:rsidR="00777D59" w:rsidRDefault="00777D59">
      <w:pPr>
        <w:pStyle w:val="3"/>
        <w:spacing w:before="0" w:beforeAutospacing="0" w:after="0" w:afterAutospacing="0" w:line="360" w:lineRule="auto"/>
        <w:ind w:firstLine="709"/>
        <w:jc w:val="center"/>
        <w:rPr>
          <w:szCs w:val="28"/>
        </w:rPr>
      </w:pPr>
      <w:bookmarkStart w:id="514" w:name="_Toc410654086"/>
      <w:bookmarkStart w:id="515" w:name="_Toc406059073"/>
      <w:bookmarkStart w:id="516" w:name="_Toc409691742"/>
    </w:p>
    <w:p w14:paraId="5CB7231E" w14:textId="77777777" w:rsidR="00777D59" w:rsidRDefault="006821ED">
      <w:pPr>
        <w:pStyle w:val="3"/>
        <w:ind w:left="1134"/>
      </w:pPr>
      <w:bookmarkStart w:id="517" w:name="_Toc31893506"/>
      <w:bookmarkStart w:id="518" w:name="_Toc31898663"/>
      <w:r>
        <w:t>3.2.</w:t>
      </w:r>
      <w:r w:rsidR="00E11F3A">
        <w:t>8</w:t>
      </w:r>
      <w:r>
        <w:t>. Сетевой график (дорожная карта) по формированию необходимой</w:t>
      </w:r>
      <w:bookmarkStart w:id="519" w:name="_Toc410654087"/>
      <w:bookmarkEnd w:id="514"/>
      <w:r>
        <w:t xml:space="preserve"> системы условий</w:t>
      </w:r>
      <w:bookmarkEnd w:id="515"/>
      <w:bookmarkEnd w:id="516"/>
      <w:bookmarkEnd w:id="517"/>
      <w:bookmarkEnd w:id="518"/>
      <w:bookmarkEnd w:id="51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77D59" w14:paraId="7A0E0592" w14:textId="77777777">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CB2E9B" w14:textId="77777777"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5C7E20D" w14:textId="77777777"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037DC60" w14:textId="77777777"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Сроки реализации</w:t>
            </w:r>
          </w:p>
        </w:tc>
      </w:tr>
      <w:tr w:rsidR="00777D59" w14:paraId="111071F1" w14:textId="77777777" w:rsidTr="00DD5005">
        <w:trPr>
          <w:trHeight w:val="162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6F8A2D0"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w:t>
            </w:r>
            <w:r>
              <w:rPr>
                <w:rFonts w:ascii="Times New Roman" w:eastAsia="MS Mincho" w:hAnsi="Times New Roman"/>
                <w:sz w:val="28"/>
                <w:szCs w:val="28"/>
                <w:lang w:eastAsia="ru-RU"/>
              </w:rPr>
              <w:t> </w:t>
            </w:r>
            <w:r>
              <w:rPr>
                <w:rFonts w:ascii="Times New Roman" w:eastAsia="MS Mincho" w:hAnsi="Times New Roman"/>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B8AAF4D" w14:textId="77777777" w:rsidR="00777D59" w:rsidRDefault="006821ED" w:rsidP="00DD500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 xml:space="preserve">1. Наличие решения </w:t>
            </w:r>
            <w:r w:rsidR="00DD5005">
              <w:rPr>
                <w:rFonts w:ascii="Times New Roman" w:eastAsia="MS Mincho" w:hAnsi="Times New Roman"/>
                <w:sz w:val="28"/>
                <w:szCs w:val="28"/>
                <w:lang w:eastAsia="ru-RU"/>
              </w:rPr>
              <w:t xml:space="preserve">педагогического совета </w:t>
            </w:r>
            <w:r>
              <w:rPr>
                <w:rFonts w:ascii="Times New Roman" w:eastAsia="MS Mincho" w:hAnsi="Times New Roman"/>
                <w:sz w:val="28"/>
                <w:szCs w:val="28"/>
                <w:lang w:eastAsia="ru-RU"/>
              </w:rPr>
              <w:t xml:space="preserve">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273D71E"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 г.</w:t>
            </w:r>
          </w:p>
        </w:tc>
      </w:tr>
      <w:tr w:rsidR="00777D59" w14:paraId="1C5FA625" w14:textId="77777777">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EEFEE70"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59B07E5" w14:textId="77777777" w:rsidR="00777D59" w:rsidRDefault="006821ED">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78AA16C"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февраль 2014 г.</w:t>
            </w:r>
          </w:p>
        </w:tc>
      </w:tr>
      <w:tr w:rsidR="00777D59" w14:paraId="6556CB57" w14:textId="77777777">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C75A14D"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7B9C1DD" w14:textId="77777777" w:rsidR="00777D59" w:rsidRDefault="006821ED">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C4F32A5"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4F38FCC4" w14:textId="77777777">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4DC3BBEB"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90D151D"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5EFE535"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апрель-август 2015 г.</w:t>
            </w:r>
          </w:p>
        </w:tc>
      </w:tr>
      <w:tr w:rsidR="00777D59" w14:paraId="45EF589D" w14:textId="77777777">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5845D53A"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A11ECBD"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CB3B9E4"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 г.</w:t>
            </w:r>
          </w:p>
        </w:tc>
      </w:tr>
      <w:tr w:rsidR="00777D59" w14:paraId="3D31A3B3" w14:textId="77777777">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0A275163"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2169E7FB"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w:t>
            </w:r>
            <w:proofErr w:type="spellStart"/>
            <w:r>
              <w:rPr>
                <w:rFonts w:ascii="Times New Roman" w:eastAsia="MS Mincho" w:hAnsi="Times New Roman"/>
                <w:sz w:val="28"/>
                <w:szCs w:val="28"/>
                <w:lang w:eastAsia="ru-RU"/>
              </w:rPr>
              <w:t>тарифно­квалификационными</w:t>
            </w:r>
            <w:proofErr w:type="spellEnd"/>
            <w:r>
              <w:rPr>
                <w:rFonts w:ascii="Times New Roman" w:eastAsia="MS Mincho" w:hAnsi="Times New Roman"/>
                <w:sz w:val="28"/>
                <w:szCs w:val="28"/>
                <w:lang w:eastAsia="ru-RU"/>
              </w:rPr>
              <w:t xml:space="preserve">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76F557AE"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апрель-май 2015 г.</w:t>
            </w:r>
          </w:p>
        </w:tc>
      </w:tr>
      <w:tr w:rsidR="00777D59" w14:paraId="51780B78" w14:textId="77777777">
        <w:trPr>
          <w:trHeight w:val="1970"/>
        </w:trPr>
        <w:tc>
          <w:tcPr>
            <w:tcW w:w="2835" w:type="dxa"/>
            <w:vMerge/>
            <w:tcBorders>
              <w:top w:val="single" w:sz="4" w:space="0" w:color="000000"/>
              <w:left w:val="single" w:sz="4" w:space="0" w:color="000000"/>
              <w:bottom w:val="single" w:sz="4" w:space="0" w:color="000000"/>
              <w:right w:val="single" w:sz="4" w:space="0" w:color="000000"/>
            </w:tcBorders>
          </w:tcPr>
          <w:p w14:paraId="3461DCAD"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295B99BD"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3A25A6AD"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март-апрель 2015 г.</w:t>
            </w:r>
          </w:p>
        </w:tc>
      </w:tr>
      <w:tr w:rsidR="00777D59" w14:paraId="32688800" w14:textId="77777777">
        <w:trPr>
          <w:trHeight w:val="688"/>
        </w:trPr>
        <w:tc>
          <w:tcPr>
            <w:tcW w:w="2835" w:type="dxa"/>
            <w:vMerge/>
            <w:tcBorders>
              <w:top w:val="single" w:sz="4" w:space="0" w:color="000000"/>
              <w:left w:val="single" w:sz="4" w:space="0" w:color="000000"/>
              <w:bottom w:val="single" w:sz="4" w:space="0" w:color="000000"/>
              <w:right w:val="single" w:sz="4" w:space="0" w:color="000000"/>
            </w:tcBorders>
          </w:tcPr>
          <w:p w14:paraId="055CE585"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7DDDA82" w14:textId="77777777" w:rsidR="00777D59" w:rsidRDefault="006821ED">
            <w:pPr>
              <w:snapToGrid w:val="0"/>
              <w:spacing w:after="0" w:line="288" w:lineRule="auto"/>
              <w:ind w:firstLine="52"/>
              <w:rPr>
                <w:rFonts w:ascii="Times New Roman" w:eastAsia="MS Mincho" w:hAnsi="Times New Roman"/>
                <w:strike/>
                <w:sz w:val="28"/>
                <w:szCs w:val="28"/>
                <w:lang w:eastAsia="ru-RU"/>
              </w:rPr>
            </w:pPr>
            <w:r>
              <w:rPr>
                <w:rFonts w:ascii="Times New Roman" w:hAnsi="Times New Roman"/>
                <w:sz w:val="28"/>
                <w:szCs w:val="28"/>
              </w:rPr>
              <w:t>8.</w:t>
            </w:r>
            <w:r>
              <w:rPr>
                <w:rFonts w:ascii="Times New Roman" w:hAnsi="Times New Roman"/>
                <w:sz w:val="28"/>
                <w:szCs w:val="28"/>
              </w:rPr>
              <w:t> </w:t>
            </w:r>
            <w:r>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5149A18"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4ABF2D27" w14:textId="77777777">
        <w:trPr>
          <w:trHeight w:val="8500"/>
        </w:trPr>
        <w:tc>
          <w:tcPr>
            <w:tcW w:w="2835" w:type="dxa"/>
            <w:vMerge/>
            <w:tcBorders>
              <w:top w:val="single" w:sz="4" w:space="0" w:color="000000"/>
              <w:left w:val="single" w:sz="4" w:space="0" w:color="000000"/>
              <w:bottom w:val="single" w:sz="4" w:space="0" w:color="000000"/>
              <w:right w:val="single" w:sz="4" w:space="0" w:color="000000"/>
            </w:tcBorders>
          </w:tcPr>
          <w:p w14:paraId="6F363673"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0DD3BA70"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9.</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Доработка:</w:t>
            </w:r>
          </w:p>
          <w:p w14:paraId="0EA41A74"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образовательных программ (индивидуальных и</w:t>
            </w:r>
            <w:r>
              <w:rPr>
                <w:rFonts w:ascii="Times New Roman" w:eastAsia="MS Mincho" w:hAnsi="Times New Roman"/>
                <w:sz w:val="28"/>
                <w:szCs w:val="28"/>
                <w:lang w:eastAsia="ru-RU"/>
              </w:rPr>
              <w:t> </w:t>
            </w:r>
            <w:r>
              <w:rPr>
                <w:rFonts w:ascii="Times New Roman" w:eastAsia="MS Mincho" w:hAnsi="Times New Roman"/>
                <w:sz w:val="28"/>
                <w:szCs w:val="28"/>
                <w:lang w:eastAsia="ru-RU"/>
              </w:rPr>
              <w:t>др.);</w:t>
            </w:r>
          </w:p>
          <w:p w14:paraId="48979DB8"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учебного плана;</w:t>
            </w:r>
          </w:p>
          <w:p w14:paraId="7B8A83EA"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рабочих программ учебных предметов, курсов, дисциплин, модулей;</w:t>
            </w:r>
          </w:p>
          <w:p w14:paraId="0BF3B3AD"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годового календарного учебного графика;</w:t>
            </w:r>
          </w:p>
          <w:p w14:paraId="1F40BD81" w14:textId="77777777"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положений о внеурочной деятельности обучающихся;</w:t>
            </w:r>
          </w:p>
          <w:p w14:paraId="11B2C68C" w14:textId="77777777"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1277A3AE" w14:textId="77777777"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домашней работы обучающихся;</w:t>
            </w:r>
          </w:p>
          <w:p w14:paraId="12CF143E"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2D4853AF"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73FEBCEC" w14:textId="77777777">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333FD13"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C807575"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726BBC9"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047D78C4" w14:textId="77777777">
        <w:trPr>
          <w:trHeight w:val="1270"/>
        </w:trPr>
        <w:tc>
          <w:tcPr>
            <w:tcW w:w="2835" w:type="dxa"/>
            <w:vMerge/>
            <w:tcBorders>
              <w:top w:val="single" w:sz="4" w:space="0" w:color="000000"/>
              <w:left w:val="single" w:sz="4" w:space="0" w:color="000000"/>
              <w:bottom w:val="single" w:sz="4" w:space="0" w:color="000000"/>
              <w:right w:val="single" w:sz="4" w:space="0" w:color="000000"/>
            </w:tcBorders>
          </w:tcPr>
          <w:p w14:paraId="0EA29EB3"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FAF0156"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7D2FE95"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 г.</w:t>
            </w:r>
          </w:p>
        </w:tc>
      </w:tr>
      <w:tr w:rsidR="00777D59" w14:paraId="0ACB2BB0" w14:textId="77777777">
        <w:trPr>
          <w:trHeight w:val="1545"/>
        </w:trPr>
        <w:tc>
          <w:tcPr>
            <w:tcW w:w="2835" w:type="dxa"/>
            <w:vMerge/>
            <w:tcBorders>
              <w:top w:val="single" w:sz="4" w:space="0" w:color="000000"/>
              <w:left w:val="single" w:sz="4" w:space="0" w:color="000000"/>
              <w:bottom w:val="single" w:sz="4" w:space="0" w:color="000000"/>
              <w:right w:val="single" w:sz="4" w:space="0" w:color="000000"/>
            </w:tcBorders>
          </w:tcPr>
          <w:p w14:paraId="5C8EBA7D"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6A952B98"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14:paraId="77B64C6B" w14:textId="77777777" w:rsidR="00777D59" w:rsidRDefault="00777D59">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279E9BC9"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 г.</w:t>
            </w:r>
          </w:p>
        </w:tc>
      </w:tr>
      <w:tr w:rsidR="00777D59" w14:paraId="01A8C6DC" w14:textId="77777777">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F57C539"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III.</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5535DDB8"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координации взаимодействия участников образовательных отношений по  организации введения ФГОС ООО</w:t>
            </w:r>
          </w:p>
          <w:p w14:paraId="0E87B6A9"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07772A92"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7462848E" w14:textId="77777777">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42E192A7"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2C3FB5D"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38F1D44"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апрель-май 2015 г.</w:t>
            </w:r>
          </w:p>
        </w:tc>
      </w:tr>
      <w:tr w:rsidR="00777D59" w14:paraId="3BF0592A" w14:textId="77777777">
        <w:trPr>
          <w:trHeight w:val="402"/>
        </w:trPr>
        <w:tc>
          <w:tcPr>
            <w:tcW w:w="2835" w:type="dxa"/>
            <w:vMerge/>
            <w:tcBorders>
              <w:top w:val="single" w:sz="4" w:space="0" w:color="000000"/>
              <w:left w:val="single" w:sz="4" w:space="0" w:color="000000"/>
              <w:bottom w:val="single" w:sz="4" w:space="0" w:color="000000"/>
              <w:right w:val="single" w:sz="4" w:space="0" w:color="000000"/>
            </w:tcBorders>
          </w:tcPr>
          <w:p w14:paraId="0284270A"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2DA4A08"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B56CC82"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апрель-май 2015 г.</w:t>
            </w:r>
          </w:p>
        </w:tc>
      </w:tr>
      <w:tr w:rsidR="00777D59" w14:paraId="4D5215DE" w14:textId="77777777">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E99741B"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IV.</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Кадровое обеспечение введения </w:t>
            </w:r>
            <w:r>
              <w:rPr>
                <w:rFonts w:ascii="Times New Roman" w:eastAsia="MS Mincho" w:hAnsi="Times New Roman"/>
                <w:sz w:val="28"/>
                <w:szCs w:val="28"/>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007ED1A"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B1FC840"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январь-февраль 2015 г.</w:t>
            </w:r>
          </w:p>
        </w:tc>
      </w:tr>
      <w:tr w:rsidR="00777D59" w14:paraId="01CEDE9D" w14:textId="77777777">
        <w:trPr>
          <w:trHeight w:val="691"/>
        </w:trPr>
        <w:tc>
          <w:tcPr>
            <w:tcW w:w="2835" w:type="dxa"/>
            <w:vMerge/>
            <w:tcBorders>
              <w:top w:val="single" w:sz="4" w:space="0" w:color="000000"/>
              <w:left w:val="single" w:sz="4" w:space="0" w:color="000000"/>
              <w:bottom w:val="single" w:sz="4" w:space="0" w:color="000000"/>
              <w:right w:val="single" w:sz="4" w:space="0" w:color="000000"/>
            </w:tcBorders>
          </w:tcPr>
          <w:p w14:paraId="611DBE96"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D2571A2"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Создание (корректировка) </w:t>
            </w:r>
            <w:proofErr w:type="spellStart"/>
            <w:r>
              <w:rPr>
                <w:rFonts w:ascii="Times New Roman" w:eastAsia="MS Mincho" w:hAnsi="Times New Roman"/>
                <w:sz w:val="28"/>
                <w:szCs w:val="28"/>
                <w:lang w:eastAsia="ru-RU"/>
              </w:rPr>
              <w:t>плана­графика</w:t>
            </w:r>
            <w:proofErr w:type="spellEnd"/>
            <w:r>
              <w:rPr>
                <w:rFonts w:ascii="Times New Roman" w:eastAsia="MS Mincho" w:hAnsi="Times New Roman"/>
                <w:sz w:val="28"/>
                <w:szCs w:val="28"/>
                <w:lang w:eastAsia="ru-RU"/>
              </w:rPr>
              <w:t xml:space="preserve">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0853855"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март 2015 г.</w:t>
            </w:r>
          </w:p>
        </w:tc>
      </w:tr>
      <w:tr w:rsidR="00777D59" w14:paraId="59234AC9" w14:textId="77777777">
        <w:trPr>
          <w:trHeight w:val="2364"/>
        </w:trPr>
        <w:tc>
          <w:tcPr>
            <w:tcW w:w="2835" w:type="dxa"/>
            <w:vMerge/>
            <w:tcBorders>
              <w:top w:val="single" w:sz="4" w:space="0" w:color="000000"/>
              <w:left w:val="single" w:sz="4" w:space="0" w:color="000000"/>
              <w:bottom w:val="single" w:sz="4" w:space="0" w:color="000000"/>
              <w:right w:val="single" w:sz="4" w:space="0" w:color="000000"/>
            </w:tcBorders>
          </w:tcPr>
          <w:p w14:paraId="783ED651"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1DB0E4DB"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14:paraId="264860AE"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41B1B2C0"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 2015 г.</w:t>
            </w:r>
          </w:p>
        </w:tc>
      </w:tr>
      <w:tr w:rsidR="00777D59" w14:paraId="292C99E1" w14:textId="7777777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9F8F575"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w:t>
            </w:r>
            <w:r>
              <w:rPr>
                <w:rFonts w:ascii="Times New Roman" w:eastAsia="MS Mincho" w:hAnsi="Times New Roman"/>
                <w:sz w:val="28"/>
                <w:szCs w:val="28"/>
                <w:lang w:eastAsia="ru-RU"/>
              </w:rPr>
              <w:t> </w:t>
            </w:r>
            <w:r>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EED6DAF"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595A6CC"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777D59" w14:paraId="27A0D128"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2F18284D"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CCEEA76"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9059E90"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777D59" w14:paraId="72949877" w14:textId="77777777">
        <w:trPr>
          <w:trHeight w:val="1975"/>
        </w:trPr>
        <w:tc>
          <w:tcPr>
            <w:tcW w:w="2835" w:type="dxa"/>
            <w:vMerge/>
            <w:tcBorders>
              <w:top w:val="single" w:sz="4" w:space="0" w:color="000000"/>
              <w:left w:val="single" w:sz="4" w:space="0" w:color="000000"/>
              <w:bottom w:val="single" w:sz="4" w:space="0" w:color="000000"/>
              <w:right w:val="single" w:sz="4" w:space="0" w:color="000000"/>
            </w:tcBorders>
          </w:tcPr>
          <w:p w14:paraId="5F84B303"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00D45EDF"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14:paraId="6E485040"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673B8CC7"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777D59" w14:paraId="589486E5"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49A9F5D5"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848B5BD"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870C078"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2015-2016 учебный год</w:t>
            </w:r>
          </w:p>
        </w:tc>
      </w:tr>
      <w:tr w:rsidR="00777D59" w14:paraId="5F9B1CEA" w14:textId="7777777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507EE16"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VI.</w:t>
            </w:r>
            <w:r>
              <w:rPr>
                <w:rFonts w:ascii="Times New Roman" w:eastAsia="MS Mincho" w:hAnsi="Times New Roman"/>
                <w:sz w:val="28"/>
                <w:szCs w:val="28"/>
                <w:lang w:eastAsia="ru-RU"/>
              </w:rPr>
              <w:t> </w:t>
            </w:r>
            <w:r>
              <w:rPr>
                <w:rFonts w:ascii="Times New Roman" w:eastAsia="MS Mincho" w:hAnsi="Times New Roman"/>
                <w:sz w:val="28"/>
                <w:szCs w:val="28"/>
                <w:lang w:eastAsia="ru-RU"/>
              </w:rPr>
              <w:t>Материально­</w:t>
            </w:r>
          </w:p>
          <w:p w14:paraId="2C45953D"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47B176F"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Анализ </w:t>
            </w:r>
            <w:proofErr w:type="spellStart"/>
            <w:r>
              <w:rPr>
                <w:rFonts w:ascii="Times New Roman" w:eastAsia="MS Mincho" w:hAnsi="Times New Roman"/>
                <w:sz w:val="28"/>
                <w:szCs w:val="28"/>
                <w:lang w:eastAsia="ru-RU"/>
              </w:rPr>
              <w:t>материально­технического</w:t>
            </w:r>
            <w:proofErr w:type="spellEnd"/>
            <w:r>
              <w:rPr>
                <w:rFonts w:ascii="Times New Roman" w:eastAsia="MS Mincho" w:hAnsi="Times New Roman"/>
                <w:sz w:val="28"/>
                <w:szCs w:val="28"/>
                <w:lang w:eastAsia="ru-RU"/>
              </w:rPr>
              <w:t xml:space="preserve">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13EC1BD"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18EE88EB"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5CB1321F"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4DCB0E5"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Обеспечение соответствия </w:t>
            </w:r>
            <w:proofErr w:type="spellStart"/>
            <w:r>
              <w:rPr>
                <w:rFonts w:ascii="Times New Roman" w:eastAsia="MS Mincho" w:hAnsi="Times New Roman"/>
                <w:sz w:val="28"/>
                <w:szCs w:val="28"/>
                <w:lang w:eastAsia="ru-RU"/>
              </w:rPr>
              <w:t>материально­технической</w:t>
            </w:r>
            <w:proofErr w:type="spellEnd"/>
            <w:r>
              <w:rPr>
                <w:rFonts w:ascii="Times New Roman" w:eastAsia="MS Mincho" w:hAnsi="Times New Roman"/>
                <w:sz w:val="28"/>
                <w:szCs w:val="28"/>
                <w:lang w:eastAsia="ru-RU"/>
              </w:rPr>
              <w:t xml:space="preserve">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17B0EAA"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15010C0E" w14:textId="77777777">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2076E46"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21E312C"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Обеспечение соответствия </w:t>
            </w:r>
            <w:proofErr w:type="spellStart"/>
            <w:r>
              <w:rPr>
                <w:rFonts w:ascii="Times New Roman" w:eastAsia="MS Mincho" w:hAnsi="Times New Roman"/>
                <w:sz w:val="28"/>
                <w:szCs w:val="28"/>
                <w:lang w:eastAsia="ru-RU"/>
              </w:rPr>
              <w:t>санитарно­гигиенических</w:t>
            </w:r>
            <w:proofErr w:type="spellEnd"/>
            <w:r>
              <w:rPr>
                <w:rFonts w:ascii="Times New Roman" w:eastAsia="MS Mincho" w:hAnsi="Times New Roman"/>
                <w:sz w:val="28"/>
                <w:szCs w:val="28"/>
                <w:lang w:eastAsia="ru-RU"/>
              </w:rPr>
              <w:t xml:space="preserve">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B51323D"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15042A11" w14:textId="77777777">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643829E9"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9ACABA8"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04227F8"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062A19D7" w14:textId="77777777">
        <w:trPr>
          <w:trHeight w:val="694"/>
        </w:trPr>
        <w:tc>
          <w:tcPr>
            <w:tcW w:w="2835" w:type="dxa"/>
            <w:vMerge/>
            <w:tcBorders>
              <w:top w:val="single" w:sz="4" w:space="0" w:color="000000"/>
              <w:left w:val="single" w:sz="4" w:space="0" w:color="000000"/>
              <w:bottom w:val="single" w:sz="4" w:space="0" w:color="000000"/>
              <w:right w:val="single" w:sz="4" w:space="0" w:color="000000"/>
            </w:tcBorders>
          </w:tcPr>
          <w:p w14:paraId="5BCE80E7"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C33F6A3"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Обеспечение соответствия </w:t>
            </w:r>
            <w:proofErr w:type="spellStart"/>
            <w:r>
              <w:rPr>
                <w:rFonts w:ascii="Times New Roman" w:eastAsia="MS Mincho" w:hAnsi="Times New Roman"/>
                <w:sz w:val="28"/>
                <w:szCs w:val="28"/>
                <w:lang w:eastAsia="ru-RU"/>
              </w:rPr>
              <w:t>информационно­образовательной</w:t>
            </w:r>
            <w:proofErr w:type="spellEnd"/>
            <w:r>
              <w:rPr>
                <w:rFonts w:ascii="Times New Roman" w:eastAsia="MS Mincho" w:hAnsi="Times New Roman"/>
                <w:sz w:val="28"/>
                <w:szCs w:val="28"/>
                <w:lang w:eastAsia="ru-RU"/>
              </w:rPr>
              <w:t xml:space="preserve">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0898117"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3FC697E0"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182DEF5A"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544038C"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Обеспечение укомплектованности </w:t>
            </w:r>
            <w:proofErr w:type="spellStart"/>
            <w:r>
              <w:rPr>
                <w:rFonts w:ascii="Times New Roman" w:eastAsia="MS Mincho" w:hAnsi="Times New Roman"/>
                <w:sz w:val="28"/>
                <w:szCs w:val="28"/>
                <w:lang w:eastAsia="ru-RU"/>
              </w:rPr>
              <w:t>библиотечно­информационного</w:t>
            </w:r>
            <w:proofErr w:type="spellEnd"/>
            <w:r>
              <w:rPr>
                <w:rFonts w:ascii="Times New Roman" w:eastAsia="MS Mincho" w:hAnsi="Times New Roman"/>
                <w:sz w:val="28"/>
                <w:szCs w:val="28"/>
                <w:lang w:eastAsia="ru-RU"/>
              </w:rPr>
              <w:t xml:space="preserve">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D48E003"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777D59" w14:paraId="3F4ED851" w14:textId="77777777">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40BD3C79"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6C5CE77"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D8E8345"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имеется</w:t>
            </w:r>
          </w:p>
        </w:tc>
      </w:tr>
      <w:tr w:rsidR="00777D59" w14:paraId="5EAC18EA"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4ECD64A1"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89A6016"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8.</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564FF8A"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имеется</w:t>
            </w:r>
          </w:p>
        </w:tc>
      </w:tr>
    </w:tbl>
    <w:p w14:paraId="0B44A34D" w14:textId="77777777" w:rsidR="00777D59" w:rsidRDefault="006821ED">
      <w:pPr>
        <w:spacing w:after="0" w:line="360" w:lineRule="auto"/>
        <w:ind w:firstLine="709"/>
        <w:jc w:val="center"/>
        <w:rPr>
          <w:rFonts w:ascii="Times New Roman" w:hAnsi="Times New Roman"/>
          <w:sz w:val="28"/>
          <w:szCs w:val="28"/>
        </w:rPr>
      </w:pPr>
      <w:r>
        <w:rPr>
          <w:rFonts w:ascii="Times New Roman" w:hAnsi="Times New Roman"/>
          <w:sz w:val="28"/>
          <w:szCs w:val="28"/>
        </w:rPr>
        <w:br w:type="page"/>
      </w:r>
    </w:p>
    <w:p w14:paraId="63396FBA" w14:textId="77777777" w:rsidR="00777D59" w:rsidRDefault="006821ED">
      <w:pPr>
        <w:spacing w:after="0" w:line="360" w:lineRule="auto"/>
        <w:jc w:val="center"/>
        <w:rPr>
          <w:rFonts w:ascii="Times New Roman" w:hAnsi="Times New Roman"/>
          <w:b/>
          <w:sz w:val="28"/>
          <w:szCs w:val="28"/>
        </w:rPr>
      </w:pPr>
      <w:r>
        <w:rPr>
          <w:rFonts w:ascii="Times New Roman" w:hAnsi="Times New Roman"/>
          <w:b/>
          <w:sz w:val="28"/>
          <w:szCs w:val="28"/>
        </w:rPr>
        <w:lastRenderedPageBreak/>
        <w:t>Условные сокращения</w:t>
      </w:r>
    </w:p>
    <w:p w14:paraId="2D801999"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ФГОС – федеральный государственный образовательный стандарт</w:t>
      </w:r>
    </w:p>
    <w:p w14:paraId="2662D30F"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ФГОС ООО – федеральный государственный образовательный стандарт основного общего образования</w:t>
      </w:r>
    </w:p>
    <w:p w14:paraId="38479D13"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ПООП ООО – примерная основная образовательная программа основного общего образования</w:t>
      </w:r>
    </w:p>
    <w:p w14:paraId="2E61A557"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ООП ООО – основная образовательная программа основного общего образования</w:t>
      </w:r>
    </w:p>
    <w:p w14:paraId="7310C05C"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ООП – основная образовательная программа</w:t>
      </w:r>
    </w:p>
    <w:p w14:paraId="64B08DBE"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УУД – универсальные учебные действия</w:t>
      </w:r>
    </w:p>
    <w:p w14:paraId="643AA9D5"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ИКТ – информационно-коммуникационные технологии</w:t>
      </w:r>
    </w:p>
    <w:p w14:paraId="39923B3A"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ОВЗ – ограниченные возможности здоровья</w:t>
      </w:r>
    </w:p>
    <w:p w14:paraId="39F6FAA9"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ПКР – программа коррекционной работы</w:t>
      </w:r>
    </w:p>
    <w:p w14:paraId="52FAF006"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ПМПК -  психолого-медико-педагогическая комиссия</w:t>
      </w:r>
    </w:p>
    <w:p w14:paraId="7FD6ECB8" w14:textId="77777777" w:rsidR="00777D59" w:rsidRDefault="006821ED">
      <w:pPr>
        <w:spacing w:after="0" w:line="360" w:lineRule="auto"/>
        <w:rPr>
          <w:rFonts w:ascii="Times New Roman" w:hAnsi="Times New Roman"/>
          <w:sz w:val="28"/>
          <w:szCs w:val="28"/>
        </w:rPr>
      </w:pPr>
      <w:proofErr w:type="spellStart"/>
      <w:r>
        <w:rPr>
          <w:rFonts w:ascii="Times New Roman" w:hAnsi="Times New Roman"/>
          <w:sz w:val="28"/>
          <w:szCs w:val="28"/>
        </w:rPr>
        <w:t>ПМПк</w:t>
      </w:r>
      <w:proofErr w:type="spellEnd"/>
      <w:r>
        <w:rPr>
          <w:rFonts w:ascii="Times New Roman" w:hAnsi="Times New Roman"/>
          <w:sz w:val="28"/>
          <w:szCs w:val="28"/>
        </w:rPr>
        <w:t xml:space="preserve"> - психолого-медико-педагогический консилиум</w:t>
      </w:r>
    </w:p>
    <w:p w14:paraId="7344472D"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УМК – учебно-методический комплекс</w:t>
      </w:r>
    </w:p>
    <w:p w14:paraId="1D6B7EC3" w14:textId="77777777" w:rsidR="00777D59" w:rsidRDefault="00777D59">
      <w:pPr>
        <w:spacing w:after="0" w:line="360" w:lineRule="auto"/>
        <w:jc w:val="center"/>
        <w:rPr>
          <w:rFonts w:ascii="Times New Roman" w:hAnsi="Times New Roman"/>
          <w:b/>
          <w:sz w:val="28"/>
          <w:szCs w:val="28"/>
        </w:rPr>
      </w:pPr>
    </w:p>
    <w:p w14:paraId="3FEACA98" w14:textId="77777777" w:rsidR="00DF7076" w:rsidRDefault="00DF7076">
      <w:pPr>
        <w:spacing w:after="0" w:line="360" w:lineRule="auto"/>
        <w:jc w:val="center"/>
        <w:rPr>
          <w:rFonts w:ascii="Times New Roman" w:hAnsi="Times New Roman"/>
          <w:b/>
          <w:sz w:val="28"/>
          <w:szCs w:val="28"/>
        </w:rPr>
      </w:pPr>
    </w:p>
    <w:p w14:paraId="2D6AF533" w14:textId="77777777" w:rsidR="00DF7076" w:rsidRDefault="00DF7076">
      <w:pPr>
        <w:spacing w:after="0" w:line="360" w:lineRule="auto"/>
        <w:jc w:val="center"/>
        <w:rPr>
          <w:rFonts w:ascii="Times New Roman" w:hAnsi="Times New Roman"/>
          <w:b/>
          <w:sz w:val="28"/>
          <w:szCs w:val="28"/>
        </w:rPr>
      </w:pPr>
    </w:p>
    <w:p w14:paraId="7B4D600B" w14:textId="77777777" w:rsidR="00DF7076" w:rsidRDefault="00DF7076">
      <w:pPr>
        <w:spacing w:after="0" w:line="360" w:lineRule="auto"/>
        <w:jc w:val="center"/>
        <w:rPr>
          <w:rFonts w:ascii="Times New Roman" w:hAnsi="Times New Roman"/>
          <w:b/>
          <w:sz w:val="28"/>
          <w:szCs w:val="28"/>
        </w:rPr>
      </w:pPr>
    </w:p>
    <w:p w14:paraId="626A80E0" w14:textId="77777777" w:rsidR="00DF7076" w:rsidRDefault="00DF7076">
      <w:pPr>
        <w:spacing w:after="0" w:line="360" w:lineRule="auto"/>
        <w:jc w:val="center"/>
        <w:rPr>
          <w:rFonts w:ascii="Times New Roman" w:hAnsi="Times New Roman"/>
          <w:b/>
          <w:sz w:val="28"/>
          <w:szCs w:val="28"/>
        </w:rPr>
      </w:pPr>
    </w:p>
    <w:p w14:paraId="2ADF0D62" w14:textId="77777777" w:rsidR="00DF7076" w:rsidRDefault="00DF7076">
      <w:pPr>
        <w:spacing w:after="0" w:line="360" w:lineRule="auto"/>
        <w:jc w:val="center"/>
        <w:rPr>
          <w:rFonts w:ascii="Times New Roman" w:hAnsi="Times New Roman"/>
          <w:b/>
          <w:sz w:val="28"/>
          <w:szCs w:val="28"/>
        </w:rPr>
      </w:pPr>
    </w:p>
    <w:p w14:paraId="4A1133AE" w14:textId="77777777" w:rsidR="00DF7076" w:rsidRDefault="00DF7076">
      <w:pPr>
        <w:spacing w:after="0" w:line="360" w:lineRule="auto"/>
        <w:jc w:val="center"/>
        <w:rPr>
          <w:rFonts w:ascii="Times New Roman" w:hAnsi="Times New Roman"/>
          <w:b/>
          <w:sz w:val="28"/>
          <w:szCs w:val="28"/>
        </w:rPr>
      </w:pPr>
    </w:p>
    <w:p w14:paraId="10F87434" w14:textId="77777777" w:rsidR="00DF7076" w:rsidRDefault="00DF7076">
      <w:pPr>
        <w:spacing w:after="0" w:line="360" w:lineRule="auto"/>
        <w:jc w:val="center"/>
        <w:rPr>
          <w:rFonts w:ascii="Times New Roman" w:hAnsi="Times New Roman"/>
          <w:b/>
          <w:sz w:val="28"/>
          <w:szCs w:val="28"/>
        </w:rPr>
      </w:pPr>
    </w:p>
    <w:p w14:paraId="268EA823" w14:textId="77777777" w:rsidR="00DF7076" w:rsidRDefault="00DF7076">
      <w:pPr>
        <w:spacing w:after="0" w:line="360" w:lineRule="auto"/>
        <w:jc w:val="center"/>
        <w:rPr>
          <w:rFonts w:ascii="Times New Roman" w:hAnsi="Times New Roman"/>
          <w:b/>
          <w:sz w:val="28"/>
          <w:szCs w:val="28"/>
        </w:rPr>
      </w:pPr>
    </w:p>
    <w:p w14:paraId="49D517DD" w14:textId="77777777" w:rsidR="00DF7076" w:rsidRDefault="00DF7076">
      <w:pPr>
        <w:spacing w:after="0" w:line="360" w:lineRule="auto"/>
        <w:jc w:val="center"/>
        <w:rPr>
          <w:rFonts w:ascii="Times New Roman" w:hAnsi="Times New Roman"/>
          <w:b/>
          <w:sz w:val="28"/>
          <w:szCs w:val="28"/>
        </w:rPr>
      </w:pPr>
    </w:p>
    <w:p w14:paraId="0F014843" w14:textId="77777777" w:rsidR="00DF7076" w:rsidRDefault="00DF7076">
      <w:pPr>
        <w:spacing w:after="0" w:line="360" w:lineRule="auto"/>
        <w:jc w:val="center"/>
        <w:rPr>
          <w:rFonts w:ascii="Times New Roman" w:hAnsi="Times New Roman"/>
          <w:b/>
          <w:sz w:val="28"/>
          <w:szCs w:val="28"/>
        </w:rPr>
      </w:pPr>
    </w:p>
    <w:p w14:paraId="3F3DF70D" w14:textId="77777777" w:rsidR="00DF7076" w:rsidRDefault="00DF7076">
      <w:pPr>
        <w:spacing w:after="0" w:line="360" w:lineRule="auto"/>
        <w:jc w:val="center"/>
        <w:rPr>
          <w:rFonts w:ascii="Times New Roman" w:hAnsi="Times New Roman"/>
          <w:b/>
          <w:sz w:val="28"/>
          <w:szCs w:val="28"/>
        </w:rPr>
      </w:pPr>
    </w:p>
    <w:p w14:paraId="473B76DA" w14:textId="77777777" w:rsidR="00DF7076" w:rsidRDefault="00DF7076">
      <w:pPr>
        <w:spacing w:after="0" w:line="360" w:lineRule="auto"/>
        <w:jc w:val="center"/>
        <w:rPr>
          <w:rFonts w:ascii="Times New Roman" w:hAnsi="Times New Roman"/>
          <w:b/>
          <w:sz w:val="28"/>
          <w:szCs w:val="28"/>
        </w:rPr>
      </w:pPr>
    </w:p>
    <w:p w14:paraId="4F4B6DD3" w14:textId="77777777" w:rsidR="00DF7076" w:rsidRDefault="00DF7076">
      <w:pPr>
        <w:spacing w:after="0" w:line="360" w:lineRule="auto"/>
        <w:jc w:val="center"/>
        <w:rPr>
          <w:rFonts w:ascii="Times New Roman" w:hAnsi="Times New Roman"/>
          <w:b/>
          <w:sz w:val="28"/>
          <w:szCs w:val="28"/>
        </w:rPr>
      </w:pPr>
    </w:p>
    <w:p w14:paraId="1BC10F52" w14:textId="77777777" w:rsidR="00DF7076" w:rsidRDefault="00DF7076">
      <w:pPr>
        <w:spacing w:after="0" w:line="360" w:lineRule="auto"/>
        <w:jc w:val="center"/>
        <w:rPr>
          <w:rFonts w:ascii="Times New Roman" w:hAnsi="Times New Roman"/>
          <w:b/>
          <w:sz w:val="28"/>
          <w:szCs w:val="28"/>
        </w:rPr>
      </w:pPr>
    </w:p>
    <w:p w14:paraId="58758432" w14:textId="77777777" w:rsidR="00DF7076" w:rsidRDefault="00DF7076">
      <w:pPr>
        <w:spacing w:after="0" w:line="360" w:lineRule="auto"/>
        <w:jc w:val="center"/>
        <w:rPr>
          <w:rFonts w:ascii="Times New Roman" w:hAnsi="Times New Roman"/>
          <w:b/>
          <w:sz w:val="28"/>
          <w:szCs w:val="28"/>
        </w:rPr>
      </w:pPr>
    </w:p>
    <w:p w14:paraId="2F5D4FFA" w14:textId="77777777" w:rsidR="00DF7076" w:rsidRDefault="00DF7076" w:rsidP="00DF7076">
      <w:pPr>
        <w:jc w:val="center"/>
        <w:rPr>
          <w:b/>
          <w:sz w:val="28"/>
          <w:szCs w:val="28"/>
        </w:rPr>
      </w:pPr>
    </w:p>
    <w:p w14:paraId="29D1ED2F" w14:textId="77777777" w:rsidR="00DF7076" w:rsidRPr="00DF7076" w:rsidRDefault="00DF7076" w:rsidP="00DF7076">
      <w:pPr>
        <w:jc w:val="center"/>
        <w:rPr>
          <w:rFonts w:ascii="Times New Roman" w:hAnsi="Times New Roman"/>
          <w:sz w:val="28"/>
          <w:szCs w:val="28"/>
        </w:rPr>
      </w:pPr>
      <w:r w:rsidRPr="00DF7076">
        <w:rPr>
          <w:rFonts w:ascii="Times New Roman" w:hAnsi="Times New Roman"/>
          <w:sz w:val="28"/>
          <w:szCs w:val="28"/>
        </w:rPr>
        <w:t>муниципальное бюджетное общеобразовательное учреждение Брасовского района Погребская средняя общеобразовательная школа</w:t>
      </w:r>
    </w:p>
    <w:p w14:paraId="7584E2DC" w14:textId="77777777" w:rsidR="00DF7076" w:rsidRPr="00DF7076" w:rsidRDefault="00DF7076" w:rsidP="00DF7076">
      <w:pPr>
        <w:jc w:val="center"/>
        <w:rPr>
          <w:rFonts w:ascii="Times New Roman" w:hAnsi="Times New Roman"/>
          <w:b/>
          <w:sz w:val="96"/>
          <w:szCs w:val="96"/>
        </w:rPr>
      </w:pPr>
    </w:p>
    <w:p w14:paraId="06001A5F" w14:textId="77777777" w:rsidR="00DF7076" w:rsidRPr="00DF7076" w:rsidRDefault="00DF7076" w:rsidP="00DF7076">
      <w:pPr>
        <w:jc w:val="center"/>
        <w:rPr>
          <w:rFonts w:ascii="Times New Roman" w:hAnsi="Times New Roman"/>
          <w:b/>
          <w:sz w:val="96"/>
          <w:szCs w:val="96"/>
        </w:rPr>
      </w:pPr>
    </w:p>
    <w:p w14:paraId="4D005925" w14:textId="77777777" w:rsidR="00DF7076" w:rsidRPr="00DF7076" w:rsidRDefault="00DF7076" w:rsidP="00DF7076">
      <w:pPr>
        <w:jc w:val="center"/>
        <w:rPr>
          <w:rFonts w:ascii="Times New Roman" w:hAnsi="Times New Roman"/>
          <w:b/>
          <w:sz w:val="96"/>
          <w:szCs w:val="96"/>
        </w:rPr>
      </w:pPr>
    </w:p>
    <w:p w14:paraId="2168C7D8" w14:textId="77777777" w:rsidR="00DF7076" w:rsidRPr="00DF7076" w:rsidRDefault="00DF7076" w:rsidP="00DF7076">
      <w:pPr>
        <w:jc w:val="center"/>
        <w:rPr>
          <w:rFonts w:ascii="Times New Roman" w:hAnsi="Times New Roman"/>
          <w:b/>
          <w:sz w:val="96"/>
          <w:szCs w:val="96"/>
        </w:rPr>
      </w:pPr>
      <w:r w:rsidRPr="00DF7076">
        <w:rPr>
          <w:rFonts w:ascii="Times New Roman" w:hAnsi="Times New Roman"/>
          <w:b/>
          <w:sz w:val="96"/>
          <w:szCs w:val="96"/>
        </w:rPr>
        <w:t xml:space="preserve">Программа </w:t>
      </w:r>
    </w:p>
    <w:p w14:paraId="4BC7766B" w14:textId="77777777" w:rsidR="00DF7076" w:rsidRPr="00DF7076" w:rsidRDefault="00DF7076" w:rsidP="00DF7076">
      <w:pPr>
        <w:jc w:val="center"/>
        <w:rPr>
          <w:rFonts w:ascii="Times New Roman" w:hAnsi="Times New Roman"/>
          <w:b/>
          <w:sz w:val="28"/>
          <w:szCs w:val="28"/>
        </w:rPr>
      </w:pPr>
      <w:r w:rsidRPr="00DF7076">
        <w:rPr>
          <w:rFonts w:ascii="Times New Roman" w:hAnsi="Times New Roman"/>
          <w:b/>
          <w:sz w:val="96"/>
          <w:szCs w:val="96"/>
        </w:rPr>
        <w:t>«Здоровье»</w:t>
      </w:r>
      <w:r w:rsidRPr="00DF7076">
        <w:rPr>
          <w:rFonts w:ascii="Times New Roman" w:hAnsi="Times New Roman"/>
          <w:b/>
          <w:sz w:val="28"/>
          <w:szCs w:val="28"/>
        </w:rPr>
        <w:br w:type="page"/>
      </w:r>
      <w:r w:rsidRPr="00DF7076">
        <w:rPr>
          <w:rFonts w:ascii="Times New Roman" w:hAnsi="Times New Roman"/>
          <w:b/>
          <w:sz w:val="28"/>
          <w:szCs w:val="28"/>
        </w:rPr>
        <w:lastRenderedPageBreak/>
        <w:t>1.ВВЕДЕНИЕ.</w:t>
      </w:r>
    </w:p>
    <w:p w14:paraId="3E16D59E" w14:textId="77777777" w:rsidR="00DF7076" w:rsidRPr="00DF7076" w:rsidRDefault="00DF7076" w:rsidP="00EC7DB5">
      <w:pPr>
        <w:autoSpaceDE w:val="0"/>
        <w:autoSpaceDN w:val="0"/>
        <w:adjustRightInd w:val="0"/>
        <w:spacing w:after="0" w:line="240" w:lineRule="auto"/>
        <w:ind w:firstLine="567"/>
        <w:jc w:val="both"/>
        <w:rPr>
          <w:rFonts w:ascii="Times New Roman" w:hAnsi="Times New Roman"/>
          <w:sz w:val="28"/>
          <w:szCs w:val="28"/>
        </w:rPr>
      </w:pPr>
      <w:r w:rsidRPr="00DF7076">
        <w:rPr>
          <w:rFonts w:ascii="Times New Roman" w:hAnsi="Times New Roman"/>
          <w:sz w:val="28"/>
          <w:szCs w:val="28"/>
        </w:rPr>
        <w:t xml:space="preserve">Одним из приоритетов современной государственной политики является сохранение и укрепление здоровья населения Российской Федерации и усиления пропаганды здорового образа жизни (ЗОЖ). ВОЗ определяет здоровье как состояние полного физического, психического и социального благополучия, а не только отсутствие болезней и инвалидности. </w:t>
      </w:r>
    </w:p>
    <w:p w14:paraId="0D0DD3B6" w14:textId="77777777" w:rsidR="00DF7076" w:rsidRPr="00DF7076" w:rsidRDefault="00DF7076" w:rsidP="00EC7DB5">
      <w:pPr>
        <w:autoSpaceDE w:val="0"/>
        <w:autoSpaceDN w:val="0"/>
        <w:adjustRightInd w:val="0"/>
        <w:spacing w:after="0" w:line="240" w:lineRule="auto"/>
        <w:ind w:firstLine="567"/>
        <w:jc w:val="both"/>
        <w:rPr>
          <w:rFonts w:ascii="Times New Roman" w:hAnsi="Times New Roman"/>
          <w:sz w:val="28"/>
          <w:szCs w:val="28"/>
        </w:rPr>
      </w:pPr>
      <w:r w:rsidRPr="00DF7076">
        <w:rPr>
          <w:rFonts w:ascii="Times New Roman" w:hAnsi="Times New Roman"/>
          <w:sz w:val="28"/>
          <w:szCs w:val="28"/>
        </w:rPr>
        <w:t>По данным отечественных и зарубежных ученых, здоровье человека только на 10-15% зависит от деятельности учреждений здравоохранения, а на 50-55% – от условий и образа жизни людей, важной составляющей частью которого является активный отдых и физическое совершенствование. Средние общеобразовательные школы, являясь интеллектуальными, культурными, образовательными центрами, играют важную роль в формировании здоровья участников образовательного процесса (УОП), в обучении и воспитании навыков ЗОЖ, в увеличении трудового потенциала общества в целом.</w:t>
      </w:r>
    </w:p>
    <w:p w14:paraId="667FA144" w14:textId="77777777" w:rsidR="00DF7076" w:rsidRPr="00DF7076" w:rsidRDefault="00DF7076" w:rsidP="00EC7DB5">
      <w:pPr>
        <w:spacing w:after="0" w:line="240" w:lineRule="auto"/>
        <w:ind w:firstLine="567"/>
        <w:jc w:val="both"/>
        <w:rPr>
          <w:rFonts w:ascii="Times New Roman" w:hAnsi="Times New Roman"/>
          <w:b/>
          <w:sz w:val="28"/>
          <w:szCs w:val="28"/>
        </w:rPr>
      </w:pPr>
      <w:r w:rsidRPr="00DF7076">
        <w:rPr>
          <w:rFonts w:ascii="Times New Roman" w:hAnsi="Times New Roman"/>
          <w:sz w:val="28"/>
          <w:szCs w:val="28"/>
        </w:rPr>
        <w:t>Вопрос формирования, сохранения и укрепления здоровья детей и подростков школьного возраста имеет особую социальную значимость, так как от этой категории населения зависит здоровье нации. Интенсификация учебного процесса в школах зачастую отрицательно сказывается на показателях здоровья учащихся: их физическом развитии, физической подготовленности, функциональном состоянии, психическом и репродуктивном здоровье.</w:t>
      </w:r>
    </w:p>
    <w:p w14:paraId="495A97BA"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Заболеваемость детей школьного возраста держится на высоком уровне и составляет примерно 2400-2600 заболеваний на 1000 детей, т.к. каждый школьник на протяжении учебного года условно болеет 2,4-2,6 раза. Это свидетельствует о низкой сопротивляемости организма  к патогенным микроорганизмам и вирусам, а также к неблагоприятным воздействиям окружающей среды. У современных школьников выявляются такие нарушения физического развития, как дефицит массы тела и низкий рост. Все это подтверждает, что в образовательном учреждении необходимо осуществлять меры по сохранению и укреплению здоровья обучающихся.</w:t>
      </w:r>
    </w:p>
    <w:p w14:paraId="337B953C"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Биологическая реакция организма школьника зависит как от его адаптационных возможностей, так и от силы сочетаемого воздействия образовательной среды.            Многие параметры образовательной среды регламентированы санитарными нормами и правилами, которые являются обязательными и подлежат выполнению в интересах сохранения здоровья школьников.</w:t>
      </w:r>
    </w:p>
    <w:p w14:paraId="2718F065"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Именно поэтому разработанная нами программа «Здоровье» направлена на внедрение здоровьесберегающих технологий.</w:t>
      </w:r>
    </w:p>
    <w:p w14:paraId="02CB251E"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В реализации программы «Здоровье» задействованы все службы школы: администрация, педагоги, технический персонал и  медицинские работники офиса врача общей практики д. </w:t>
      </w:r>
      <w:proofErr w:type="spellStart"/>
      <w:r w:rsidRPr="00DF7076">
        <w:rPr>
          <w:rFonts w:ascii="Times New Roman" w:hAnsi="Times New Roman"/>
          <w:sz w:val="28"/>
          <w:szCs w:val="28"/>
        </w:rPr>
        <w:t>Погребы</w:t>
      </w:r>
      <w:proofErr w:type="spellEnd"/>
      <w:r w:rsidRPr="00DF7076">
        <w:rPr>
          <w:rFonts w:ascii="Times New Roman" w:hAnsi="Times New Roman"/>
          <w:sz w:val="28"/>
          <w:szCs w:val="28"/>
        </w:rPr>
        <w:t>.</w:t>
      </w:r>
    </w:p>
    <w:p w14:paraId="465B9BE2" w14:textId="77777777" w:rsidR="00DF7076" w:rsidRPr="00DF7076" w:rsidRDefault="00DF7076" w:rsidP="00EC7DB5">
      <w:pPr>
        <w:spacing w:after="0" w:line="240" w:lineRule="auto"/>
        <w:jc w:val="center"/>
        <w:rPr>
          <w:rFonts w:ascii="Times New Roman" w:hAnsi="Times New Roman"/>
          <w:b/>
          <w:sz w:val="28"/>
          <w:szCs w:val="28"/>
        </w:rPr>
      </w:pPr>
      <w:r w:rsidRPr="00DF7076">
        <w:rPr>
          <w:rFonts w:ascii="Times New Roman" w:hAnsi="Times New Roman"/>
          <w:b/>
          <w:sz w:val="28"/>
          <w:szCs w:val="28"/>
        </w:rPr>
        <w:t>2.ЦЕЛЬ ПРОГРАММЫ.</w:t>
      </w:r>
    </w:p>
    <w:p w14:paraId="4377F87B"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Целью данной программы </w:t>
      </w:r>
      <w:r w:rsidRPr="00DF7076">
        <w:rPr>
          <w:rFonts w:ascii="Times New Roman" w:hAnsi="Times New Roman"/>
          <w:b/>
          <w:sz w:val="28"/>
          <w:szCs w:val="28"/>
        </w:rPr>
        <w:t>является поиск оптимальных средств сохранения и укрепления здоровья учащихся школы, 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w:t>
      </w:r>
    </w:p>
    <w:p w14:paraId="6C846D2F"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Исходя из конкретной ситуации в школе  и в соответствии с поставленной целью, можно определить следующие задачи деятельности педагогического коллектива.</w:t>
      </w:r>
    </w:p>
    <w:p w14:paraId="2F5D907F" w14:textId="77777777" w:rsidR="00DF7076" w:rsidRPr="00DF7076" w:rsidRDefault="00DF7076" w:rsidP="00EC7DB5">
      <w:pPr>
        <w:spacing w:after="0" w:line="240" w:lineRule="auto"/>
        <w:jc w:val="center"/>
        <w:rPr>
          <w:rFonts w:ascii="Times New Roman" w:hAnsi="Times New Roman"/>
          <w:b/>
          <w:sz w:val="28"/>
          <w:szCs w:val="28"/>
        </w:rPr>
      </w:pPr>
      <w:r w:rsidRPr="00DF7076">
        <w:rPr>
          <w:rFonts w:ascii="Times New Roman" w:hAnsi="Times New Roman"/>
          <w:b/>
          <w:sz w:val="28"/>
          <w:szCs w:val="28"/>
        </w:rPr>
        <w:lastRenderedPageBreak/>
        <w:t>3.ЗАДАЧИ.</w:t>
      </w:r>
    </w:p>
    <w:p w14:paraId="337D2BAF"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Выработка системы выявления уровня здоровья учащихся школы и целенаправленного отслеживания его в течение всего времени обучения.</w:t>
      </w:r>
    </w:p>
    <w:p w14:paraId="6401A05B"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Создание  условия для обеспечения охраны здоровья учащихся, их полноценного физического развития и формирования здорового образа жизни.</w:t>
      </w:r>
    </w:p>
    <w:p w14:paraId="2D719D59"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Популяризация преимуществ здорового образа жизни, расширение кругозора школьников в области физической культуры и спорта.</w:t>
      </w:r>
    </w:p>
    <w:p w14:paraId="7AAE3473"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Организация системы профилактических работ по предупреждению детского травматизма на дорогах, предотвращению роста заболеваемости учащихся школы.</w:t>
      </w:r>
    </w:p>
    <w:p w14:paraId="081F06CF"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Просветительская работа с  родителями по вопросам сохранения здоровья детей.</w:t>
      </w:r>
    </w:p>
    <w:p w14:paraId="2954DD63" w14:textId="77777777" w:rsidR="00DF7076" w:rsidRPr="00DF7076" w:rsidRDefault="00DF7076" w:rsidP="00EC7DB5">
      <w:pPr>
        <w:spacing w:after="0" w:line="240" w:lineRule="auto"/>
        <w:ind w:left="360"/>
        <w:jc w:val="center"/>
        <w:rPr>
          <w:rFonts w:ascii="Times New Roman" w:hAnsi="Times New Roman"/>
          <w:b/>
          <w:sz w:val="28"/>
          <w:szCs w:val="28"/>
        </w:rPr>
      </w:pPr>
      <w:r w:rsidRPr="00DF7076">
        <w:rPr>
          <w:rFonts w:ascii="Times New Roman" w:hAnsi="Times New Roman"/>
          <w:b/>
          <w:sz w:val="28"/>
          <w:szCs w:val="28"/>
        </w:rPr>
        <w:t>4.ПРОГНОЗИРУЕМЫЙ РЕЗУЛЬТАТ.</w:t>
      </w:r>
    </w:p>
    <w:p w14:paraId="37BDDC8F"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xml:space="preserve">        Здоровый физически, психически, нравственно, адекватно оценивающий свое место и предназначение в жизни выпускник.</w:t>
      </w:r>
    </w:p>
    <w:p w14:paraId="09C31944" w14:textId="77777777" w:rsidR="00DF7076" w:rsidRPr="00DF7076" w:rsidRDefault="00DF7076" w:rsidP="00EC7DB5">
      <w:pPr>
        <w:spacing w:after="0" w:line="240" w:lineRule="auto"/>
        <w:ind w:left="360"/>
        <w:jc w:val="center"/>
        <w:rPr>
          <w:rFonts w:ascii="Times New Roman" w:hAnsi="Times New Roman"/>
          <w:b/>
          <w:sz w:val="28"/>
          <w:szCs w:val="28"/>
        </w:rPr>
      </w:pPr>
      <w:r w:rsidRPr="00DF7076">
        <w:rPr>
          <w:rFonts w:ascii="Times New Roman" w:hAnsi="Times New Roman"/>
          <w:b/>
          <w:sz w:val="28"/>
          <w:szCs w:val="28"/>
        </w:rPr>
        <w:t>5.УЧАСТНИКИ ПРОГРАММЫ.</w:t>
      </w:r>
    </w:p>
    <w:p w14:paraId="1CAD0BD7"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учащиеся;</w:t>
      </w:r>
    </w:p>
    <w:p w14:paraId="35ABEB2E"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классные руководители;</w:t>
      </w:r>
    </w:p>
    <w:p w14:paraId="1F6A26C5"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учителя-предметники;</w:t>
      </w:r>
    </w:p>
    <w:p w14:paraId="465E0BFD"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родители;</w:t>
      </w:r>
    </w:p>
    <w:p w14:paraId="20FEBA22"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xml:space="preserve">- медицинские работники офиса врача общей практики д. </w:t>
      </w:r>
      <w:proofErr w:type="spellStart"/>
      <w:r w:rsidRPr="00DF7076">
        <w:rPr>
          <w:rFonts w:ascii="Times New Roman" w:hAnsi="Times New Roman"/>
          <w:sz w:val="28"/>
          <w:szCs w:val="28"/>
        </w:rPr>
        <w:t>Погребы</w:t>
      </w:r>
      <w:proofErr w:type="spellEnd"/>
      <w:r w:rsidRPr="00DF7076">
        <w:rPr>
          <w:rFonts w:ascii="Times New Roman" w:hAnsi="Times New Roman"/>
          <w:sz w:val="28"/>
          <w:szCs w:val="28"/>
        </w:rPr>
        <w:t>.</w:t>
      </w:r>
    </w:p>
    <w:p w14:paraId="6737804B" w14:textId="77777777" w:rsidR="00DF7076" w:rsidRPr="00DF7076" w:rsidRDefault="00DF7076" w:rsidP="00EC7DB5">
      <w:pPr>
        <w:spacing w:after="0" w:line="240" w:lineRule="auto"/>
        <w:ind w:left="360"/>
        <w:jc w:val="both"/>
        <w:rPr>
          <w:rFonts w:ascii="Times New Roman" w:hAnsi="Times New Roman"/>
          <w:sz w:val="28"/>
          <w:szCs w:val="28"/>
        </w:rPr>
      </w:pPr>
    </w:p>
    <w:p w14:paraId="5741A432" w14:textId="77777777" w:rsidR="00DF7076" w:rsidRPr="00DF7076" w:rsidRDefault="00DF7076" w:rsidP="00EC7DB5">
      <w:pPr>
        <w:numPr>
          <w:ilvl w:val="0"/>
          <w:numId w:val="214"/>
        </w:numPr>
        <w:spacing w:after="0" w:line="240" w:lineRule="auto"/>
        <w:jc w:val="center"/>
        <w:rPr>
          <w:rFonts w:ascii="Times New Roman" w:hAnsi="Times New Roman"/>
          <w:b/>
          <w:sz w:val="28"/>
          <w:szCs w:val="28"/>
        </w:rPr>
      </w:pPr>
      <w:r w:rsidRPr="00DF7076">
        <w:rPr>
          <w:rFonts w:ascii="Times New Roman" w:hAnsi="Times New Roman"/>
          <w:b/>
          <w:sz w:val="28"/>
          <w:szCs w:val="28"/>
        </w:rPr>
        <w:t>ОСНОВНЫЕ НАПРАВЛЕНИЯ ДЕЯТЕЛЬНОСТИ</w:t>
      </w:r>
    </w:p>
    <w:p w14:paraId="0C450209" w14:textId="77777777" w:rsidR="00DF7076" w:rsidRPr="00DF7076" w:rsidRDefault="00DF7076" w:rsidP="00EC7DB5">
      <w:pPr>
        <w:spacing w:after="0" w:line="240" w:lineRule="auto"/>
        <w:jc w:val="both"/>
        <w:rPr>
          <w:rFonts w:ascii="Times New Roman" w:hAnsi="Times New Roman"/>
          <w:b/>
          <w:i/>
          <w:sz w:val="28"/>
          <w:szCs w:val="28"/>
        </w:rPr>
      </w:pPr>
      <w:r w:rsidRPr="00DF7076">
        <w:rPr>
          <w:rFonts w:ascii="Times New Roman" w:hAnsi="Times New Roman"/>
          <w:b/>
          <w:i/>
          <w:sz w:val="28"/>
          <w:szCs w:val="28"/>
        </w:rPr>
        <w:t>1) Построение образовательного процесса на здоровьесберегающей основе:</w:t>
      </w:r>
    </w:p>
    <w:p w14:paraId="4E6BCE03" w14:textId="77777777" w:rsidR="00DF7076" w:rsidRPr="00DF7076" w:rsidRDefault="00DF7076" w:rsidP="00EC7DB5">
      <w:pPr>
        <w:spacing w:after="0" w:line="240" w:lineRule="auto"/>
        <w:rPr>
          <w:rFonts w:ascii="Times New Roman" w:hAnsi="Times New Roman"/>
          <w:sz w:val="28"/>
          <w:szCs w:val="28"/>
        </w:rPr>
      </w:pPr>
      <w:r w:rsidRPr="00DF7076">
        <w:rPr>
          <w:rFonts w:ascii="Times New Roman" w:hAnsi="Times New Roman"/>
          <w:sz w:val="28"/>
          <w:szCs w:val="28"/>
        </w:rPr>
        <w:t>- Обеспечение необходимых условий для деятельности учащихся на уроке;</w:t>
      </w:r>
    </w:p>
    <w:p w14:paraId="18CB3284" w14:textId="77777777" w:rsidR="00DF7076" w:rsidRPr="00DF7076" w:rsidRDefault="00DF7076" w:rsidP="00EC7DB5">
      <w:pPr>
        <w:spacing w:after="0" w:line="240" w:lineRule="auto"/>
        <w:rPr>
          <w:rFonts w:ascii="Times New Roman" w:hAnsi="Times New Roman"/>
          <w:sz w:val="28"/>
          <w:szCs w:val="28"/>
        </w:rPr>
      </w:pPr>
      <w:r w:rsidRPr="00DF7076">
        <w:rPr>
          <w:rFonts w:ascii="Times New Roman" w:hAnsi="Times New Roman"/>
          <w:sz w:val="28"/>
          <w:szCs w:val="28"/>
        </w:rPr>
        <w:t>- Эффективное использование педагогических средств здоровьесберегающих образовательных технологий (физкультминуток, подвижных игр);</w:t>
      </w:r>
    </w:p>
    <w:p w14:paraId="465DBB3C" w14:textId="77777777" w:rsidR="00DF7076" w:rsidRPr="00DF7076" w:rsidRDefault="00DF7076" w:rsidP="00EC7DB5">
      <w:pPr>
        <w:spacing w:after="0" w:line="240" w:lineRule="auto"/>
        <w:rPr>
          <w:rFonts w:ascii="Times New Roman" w:hAnsi="Times New Roman"/>
          <w:sz w:val="28"/>
          <w:szCs w:val="28"/>
        </w:rPr>
      </w:pPr>
      <w:r w:rsidRPr="00DF7076">
        <w:rPr>
          <w:rFonts w:ascii="Times New Roman" w:hAnsi="Times New Roman"/>
          <w:sz w:val="28"/>
          <w:szCs w:val="28"/>
        </w:rPr>
        <w:t>-Чередование видов деятельности учащихся на уроке.</w:t>
      </w:r>
    </w:p>
    <w:p w14:paraId="14E4B900"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t xml:space="preserve">2) Медицинская и профилактическая работа в школе и офисе врача общей практики д. </w:t>
      </w:r>
      <w:proofErr w:type="spellStart"/>
      <w:r w:rsidRPr="00DF7076">
        <w:rPr>
          <w:rFonts w:ascii="Times New Roman" w:hAnsi="Times New Roman"/>
          <w:b/>
          <w:i/>
          <w:sz w:val="28"/>
          <w:szCs w:val="28"/>
        </w:rPr>
        <w:t>Погребы</w:t>
      </w:r>
      <w:proofErr w:type="spellEnd"/>
      <w:r w:rsidRPr="00DF7076">
        <w:rPr>
          <w:rFonts w:ascii="Times New Roman" w:hAnsi="Times New Roman"/>
          <w:b/>
          <w:i/>
          <w:sz w:val="28"/>
          <w:szCs w:val="28"/>
        </w:rPr>
        <w:t>:</w:t>
      </w:r>
    </w:p>
    <w:p w14:paraId="259A046D"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Медицинские осмотры учащихся; ежегодные профосмотры сотрудников школы;</w:t>
      </w:r>
    </w:p>
    <w:p w14:paraId="20A891C1"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Плановая вакцинация детей;</w:t>
      </w:r>
    </w:p>
    <w:p w14:paraId="7DEC6FE0"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Организация санитарно-гигиенического и противоэпидемического режимов;</w:t>
      </w:r>
    </w:p>
    <w:p w14:paraId="728CF19D"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Диспансерное наблюдение за здоровыми детьми и детьми, имеющими отклонения в состоянии здоровья.</w:t>
      </w:r>
    </w:p>
    <w:p w14:paraId="241DFD03"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t>3) Организация питания школьников:</w:t>
      </w:r>
    </w:p>
    <w:p w14:paraId="2D802200"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Обеспечение санитарно-гигиенической безопасности питания, включая соблюдение всех санитарных требований к состоянию пищеблока, поставляемым продуктам питания, их транспортировке, хранению, раздаче блюд;</w:t>
      </w:r>
    </w:p>
    <w:p w14:paraId="27A51F89"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Обеспечение школьников горячим питанием.</w:t>
      </w:r>
    </w:p>
    <w:p w14:paraId="04B793D4"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t>4) Организация спортивно-оздоровительных мероприятий:</w:t>
      </w:r>
    </w:p>
    <w:p w14:paraId="11AEE351"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Подготовка спортивных команд и учащихся школы по различным видам спорта для участия во внутришкольных, районных соревнованиях;</w:t>
      </w:r>
    </w:p>
    <w:p w14:paraId="7D534FD9"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Организация спортивных праздников и мероприятий с участием родителей;</w:t>
      </w:r>
    </w:p>
    <w:p w14:paraId="002B253B"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Работа спортивных секций для учащихся;</w:t>
      </w:r>
    </w:p>
    <w:p w14:paraId="12400368"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Вовлечение обучающихся в участие в школьных спортивных мероприятиях.</w:t>
      </w:r>
    </w:p>
    <w:p w14:paraId="3CCF5E63"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lastRenderedPageBreak/>
        <w:t>5) Пропаганда ЗОЖ в урочной и внеурочной деятельности:</w:t>
      </w:r>
    </w:p>
    <w:p w14:paraId="7A64C73F"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Пропаганда ЗОЖ среди школьников и родителей;</w:t>
      </w:r>
    </w:p>
    <w:p w14:paraId="073CB2A7"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Проведение дней здоровья;</w:t>
      </w:r>
    </w:p>
    <w:p w14:paraId="3E9E6066"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Тематические классные часы;</w:t>
      </w:r>
    </w:p>
    <w:p w14:paraId="5CE4F794"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Организация книжных выставок на тему сохранения и укрепления здоровья; </w:t>
      </w:r>
    </w:p>
    <w:p w14:paraId="56FAD064"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Использование наглядной агитации: выпуск стенгазет, выставки рисунков.</w:t>
      </w:r>
    </w:p>
    <w:p w14:paraId="6F196E2F"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t>6) Материально-техническое обеспечение  образовательного процесса:</w:t>
      </w:r>
    </w:p>
    <w:p w14:paraId="3DA4E375"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Оснащение помещений необходимым оборудованием;</w:t>
      </w:r>
    </w:p>
    <w:p w14:paraId="79B6C602"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Обеспечение кабинетов школьной мебелью в соответствии с ростом учащихся;</w:t>
      </w:r>
    </w:p>
    <w:p w14:paraId="73D73801"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Проведение комплексных мероприятий по обеспечению теплового режима в школе;</w:t>
      </w:r>
    </w:p>
    <w:p w14:paraId="228C732E"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-Обеспечение медицинскими аптечками кабинетов.</w:t>
      </w:r>
    </w:p>
    <w:p w14:paraId="012B6616" w14:textId="77777777" w:rsidR="00DF7076" w:rsidRPr="00DF7076" w:rsidRDefault="00DF7076" w:rsidP="00EC7DB5">
      <w:pPr>
        <w:spacing w:after="0" w:line="240" w:lineRule="auto"/>
        <w:ind w:left="360"/>
        <w:jc w:val="center"/>
        <w:rPr>
          <w:rFonts w:ascii="Times New Roman" w:hAnsi="Times New Roman"/>
          <w:b/>
          <w:sz w:val="28"/>
          <w:szCs w:val="28"/>
        </w:rPr>
      </w:pPr>
      <w:r w:rsidRPr="00DF7076">
        <w:rPr>
          <w:rFonts w:ascii="Times New Roman" w:hAnsi="Times New Roman"/>
          <w:b/>
          <w:sz w:val="28"/>
          <w:szCs w:val="28"/>
        </w:rPr>
        <w:t>7.</w:t>
      </w:r>
      <w:r w:rsidR="00F2691D">
        <w:rPr>
          <w:rFonts w:ascii="Times New Roman" w:hAnsi="Times New Roman"/>
          <w:b/>
          <w:sz w:val="28"/>
          <w:szCs w:val="28"/>
        </w:rPr>
        <w:t xml:space="preserve"> </w:t>
      </w:r>
      <w:r w:rsidRPr="00DF7076">
        <w:rPr>
          <w:rFonts w:ascii="Times New Roman" w:hAnsi="Times New Roman"/>
          <w:b/>
          <w:sz w:val="28"/>
          <w:szCs w:val="28"/>
        </w:rPr>
        <w:t xml:space="preserve">ФУНКЦИИ РАЗЛИЧНЫХ КАТЕГОРИЙ РАБОТНИКОВ ШКОЛЫ </w:t>
      </w:r>
    </w:p>
    <w:p w14:paraId="78F7FA35" w14:textId="77777777" w:rsidR="00DF7076" w:rsidRPr="00DF7076" w:rsidRDefault="00DF7076" w:rsidP="00EC7DB5">
      <w:pPr>
        <w:spacing w:after="0" w:line="240" w:lineRule="auto"/>
        <w:ind w:left="360"/>
        <w:jc w:val="center"/>
        <w:rPr>
          <w:rFonts w:ascii="Times New Roman" w:hAnsi="Times New Roman"/>
          <w:b/>
          <w:sz w:val="28"/>
          <w:szCs w:val="28"/>
        </w:rPr>
      </w:pPr>
      <w:r w:rsidRPr="00DF7076">
        <w:rPr>
          <w:rFonts w:ascii="Times New Roman" w:hAnsi="Times New Roman"/>
          <w:b/>
          <w:sz w:val="28"/>
          <w:szCs w:val="28"/>
        </w:rPr>
        <w:t>В КОНТЕКСТЕ РЕАЛИЗАЦИИ ПРОГРАММЫ.</w:t>
      </w:r>
    </w:p>
    <w:p w14:paraId="5C46C781" w14:textId="77777777" w:rsidR="00DF7076" w:rsidRPr="00DF7076" w:rsidRDefault="00DF7076" w:rsidP="00EC7DB5">
      <w:pPr>
        <w:numPr>
          <w:ilvl w:val="0"/>
          <w:numId w:val="215"/>
        </w:numPr>
        <w:spacing w:after="0" w:line="240" w:lineRule="auto"/>
        <w:jc w:val="both"/>
        <w:rPr>
          <w:rFonts w:ascii="Times New Roman" w:hAnsi="Times New Roman"/>
          <w:b/>
          <w:sz w:val="28"/>
          <w:szCs w:val="28"/>
        </w:rPr>
      </w:pPr>
      <w:r w:rsidRPr="00DF7076">
        <w:rPr>
          <w:rFonts w:ascii="Times New Roman" w:hAnsi="Times New Roman"/>
          <w:b/>
          <w:sz w:val="28"/>
          <w:szCs w:val="28"/>
        </w:rPr>
        <w:t>Функции директора и его заместителей:</w:t>
      </w:r>
    </w:p>
    <w:p w14:paraId="226075CF"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общее руководство реализацией программы:  организация, координация, контроль;</w:t>
      </w:r>
    </w:p>
    <w:p w14:paraId="699446C9"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общее руководство и контроль за организацией горячего питания учащихся в школе;</w:t>
      </w:r>
    </w:p>
    <w:p w14:paraId="786C7CE2"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-организация контроля уроков физкультуры;</w:t>
      </w:r>
    </w:p>
    <w:p w14:paraId="74FFF192"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-обеспечение работы спортивного зала во внеурочное время и во время каникул, работы спортивных секций;</w:t>
      </w:r>
    </w:p>
    <w:p w14:paraId="19E35777"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разработка системы внеклассных мероприятий по укреплению физического здоровья учащихся и ее контроль;</w:t>
      </w:r>
    </w:p>
    <w:p w14:paraId="419F3996"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работы классных руководителей по программе «Здоровье» и ее контроль;</w:t>
      </w:r>
    </w:p>
    <w:p w14:paraId="147102AA"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-организация создания банка данных о социально неблагополучных семьях и обеспечение поддержки детей из таких семей;</w:t>
      </w:r>
    </w:p>
    <w:p w14:paraId="4E7FFF0F"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встреч родителей с представителями правоохранительных органов, работниками ГИБДД, медработниками.</w:t>
      </w:r>
    </w:p>
    <w:p w14:paraId="1F68D158" w14:textId="77777777" w:rsidR="00DF7076" w:rsidRPr="00DF7076" w:rsidRDefault="00DF7076" w:rsidP="00EC7DB5">
      <w:pPr>
        <w:numPr>
          <w:ilvl w:val="0"/>
          <w:numId w:val="215"/>
        </w:numPr>
        <w:spacing w:after="0" w:line="240" w:lineRule="auto"/>
        <w:jc w:val="both"/>
        <w:rPr>
          <w:rFonts w:ascii="Times New Roman" w:hAnsi="Times New Roman"/>
          <w:b/>
          <w:sz w:val="28"/>
          <w:szCs w:val="28"/>
        </w:rPr>
      </w:pPr>
      <w:r w:rsidRPr="00DF7076">
        <w:rPr>
          <w:rFonts w:ascii="Times New Roman" w:hAnsi="Times New Roman"/>
          <w:b/>
          <w:sz w:val="28"/>
          <w:szCs w:val="28"/>
        </w:rPr>
        <w:t xml:space="preserve">Функции медицинских работников офиса врача общей практики д. </w:t>
      </w:r>
      <w:proofErr w:type="spellStart"/>
      <w:r w:rsidRPr="00DF7076">
        <w:rPr>
          <w:rFonts w:ascii="Times New Roman" w:hAnsi="Times New Roman"/>
          <w:b/>
          <w:sz w:val="28"/>
          <w:szCs w:val="28"/>
        </w:rPr>
        <w:t>Погребы</w:t>
      </w:r>
      <w:proofErr w:type="spellEnd"/>
      <w:r w:rsidRPr="00DF7076">
        <w:rPr>
          <w:rFonts w:ascii="Times New Roman" w:hAnsi="Times New Roman"/>
          <w:b/>
          <w:sz w:val="28"/>
          <w:szCs w:val="28"/>
        </w:rPr>
        <w:t>:</w:t>
      </w:r>
    </w:p>
    <w:p w14:paraId="1333F038" w14:textId="77777777" w:rsidR="00DF7076" w:rsidRPr="00DF7076" w:rsidRDefault="00DF7076" w:rsidP="00EC7DB5">
      <w:pPr>
        <w:spacing w:after="0" w:line="240" w:lineRule="auto"/>
        <w:ind w:left="360"/>
        <w:jc w:val="both"/>
        <w:rPr>
          <w:rFonts w:ascii="Times New Roman" w:hAnsi="Times New Roman"/>
          <w:color w:val="FF0000"/>
          <w:sz w:val="28"/>
          <w:szCs w:val="28"/>
        </w:rPr>
      </w:pPr>
      <w:r w:rsidRPr="00DF7076">
        <w:rPr>
          <w:rFonts w:ascii="Times New Roman" w:hAnsi="Times New Roman"/>
          <w:sz w:val="28"/>
          <w:szCs w:val="28"/>
        </w:rPr>
        <w:t>- профилактика заболеваний, выявление их на ранней стадии и своевременное лечение;</w:t>
      </w:r>
    </w:p>
    <w:p w14:paraId="4A934040"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медицинская помощь, беседы, индивидуальные консультации с обучающимися и родителями.</w:t>
      </w:r>
    </w:p>
    <w:p w14:paraId="0E14C207"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медосмотра  учащихся школы, определение уровня физического здоровья.</w:t>
      </w:r>
    </w:p>
    <w:p w14:paraId="4D6433CD" w14:textId="77777777" w:rsidR="00DF7076" w:rsidRPr="00DF7076" w:rsidRDefault="00DF7076" w:rsidP="00EC7DB5">
      <w:pPr>
        <w:spacing w:after="0" w:line="240" w:lineRule="auto"/>
        <w:ind w:left="360"/>
        <w:jc w:val="both"/>
        <w:rPr>
          <w:rFonts w:ascii="Times New Roman" w:hAnsi="Times New Roman"/>
          <w:b/>
          <w:sz w:val="28"/>
          <w:szCs w:val="28"/>
        </w:rPr>
      </w:pPr>
      <w:r w:rsidRPr="00DF7076">
        <w:rPr>
          <w:rFonts w:ascii="Times New Roman" w:hAnsi="Times New Roman"/>
          <w:b/>
          <w:sz w:val="28"/>
          <w:szCs w:val="28"/>
        </w:rPr>
        <w:t>3. Функции классного руководителя:</w:t>
      </w:r>
    </w:p>
    <w:p w14:paraId="18240E3A"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санитарно-гигиеническая работа по организации жизнедеятельности детей в школе;</w:t>
      </w:r>
    </w:p>
    <w:p w14:paraId="3A4276E0"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в классном коллективе мероприятий по профилактике частых заболеваний учащихся;</w:t>
      </w:r>
    </w:p>
    <w:p w14:paraId="22D744DF"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в классном коллективе мероприятий по профилактике детского травматизма на дорогах;</w:t>
      </w:r>
    </w:p>
    <w:p w14:paraId="3779DC27"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в классном коллективе мероприятий по профилактике наркомании, токсикомании, табакокурения;</w:t>
      </w:r>
    </w:p>
    <w:p w14:paraId="58FFA666"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lastRenderedPageBreak/>
        <w:t>- организация и проведение профилактической работы с родителями;</w:t>
      </w:r>
    </w:p>
    <w:p w14:paraId="629F75EA"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внеклассных мероприятий (беседы, диспуты, лекции, КТД, конкурсы и др.) в рамках программы «Здоровье»;</w:t>
      </w:r>
    </w:p>
    <w:p w14:paraId="1A7B6A33"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диагностик уровня и качества знаний учащимися правил гигиены, дорожного движения, правовой культуры.</w:t>
      </w:r>
    </w:p>
    <w:p w14:paraId="0BA5F85A" w14:textId="77777777" w:rsidR="00DF7076" w:rsidRPr="00DF7076" w:rsidRDefault="00DF7076" w:rsidP="00DF7076">
      <w:pPr>
        <w:ind w:left="360"/>
        <w:jc w:val="center"/>
        <w:rPr>
          <w:rFonts w:ascii="Times New Roman" w:hAnsi="Times New Roman"/>
          <w:b/>
          <w:sz w:val="28"/>
          <w:szCs w:val="28"/>
        </w:rPr>
      </w:pPr>
      <w:r w:rsidRPr="00DF7076">
        <w:rPr>
          <w:rFonts w:ascii="Times New Roman" w:hAnsi="Times New Roman"/>
          <w:b/>
          <w:sz w:val="28"/>
          <w:szCs w:val="28"/>
        </w:rPr>
        <w:t>8.СОТРУДНИЧЕСТВО ШКОЛЫ С ДРУГИМИ УЧРЕЖДЕНИЯМИ.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4253"/>
        <w:gridCol w:w="3900"/>
      </w:tblGrid>
      <w:tr w:rsidR="00DF7076" w:rsidRPr="00DF7076" w14:paraId="328C28B3" w14:textId="77777777" w:rsidTr="0064106A">
        <w:trPr>
          <w:trHeight w:val="650"/>
          <w:jc w:val="center"/>
        </w:trPr>
        <w:tc>
          <w:tcPr>
            <w:tcW w:w="1809" w:type="dxa"/>
          </w:tcPr>
          <w:p w14:paraId="793555A8" w14:textId="77777777" w:rsidR="00DF7076" w:rsidRPr="00DF7076" w:rsidRDefault="00DF7076" w:rsidP="0064106A">
            <w:pPr>
              <w:jc w:val="both"/>
              <w:rPr>
                <w:rFonts w:ascii="Times New Roman" w:hAnsi="Times New Roman"/>
                <w:b/>
                <w:sz w:val="28"/>
                <w:szCs w:val="28"/>
              </w:rPr>
            </w:pPr>
            <w:r w:rsidRPr="00DF7076">
              <w:rPr>
                <w:rFonts w:ascii="Times New Roman" w:hAnsi="Times New Roman"/>
                <w:b/>
                <w:sz w:val="28"/>
                <w:szCs w:val="28"/>
              </w:rPr>
              <w:t>учреждение</w:t>
            </w:r>
          </w:p>
        </w:tc>
        <w:tc>
          <w:tcPr>
            <w:tcW w:w="4253" w:type="dxa"/>
          </w:tcPr>
          <w:p w14:paraId="0E23FA62" w14:textId="77777777" w:rsidR="00DF7076" w:rsidRPr="00DF7076" w:rsidRDefault="00DF7076" w:rsidP="0064106A">
            <w:pPr>
              <w:jc w:val="both"/>
              <w:rPr>
                <w:rFonts w:ascii="Times New Roman" w:hAnsi="Times New Roman"/>
                <w:b/>
                <w:sz w:val="28"/>
                <w:szCs w:val="28"/>
              </w:rPr>
            </w:pPr>
            <w:r w:rsidRPr="00DF7076">
              <w:rPr>
                <w:rFonts w:ascii="Times New Roman" w:hAnsi="Times New Roman"/>
                <w:b/>
                <w:sz w:val="28"/>
                <w:szCs w:val="28"/>
              </w:rPr>
              <w:t>задачи и направления</w:t>
            </w:r>
          </w:p>
        </w:tc>
        <w:tc>
          <w:tcPr>
            <w:tcW w:w="3900" w:type="dxa"/>
          </w:tcPr>
          <w:p w14:paraId="154927E5" w14:textId="77777777" w:rsidR="00DF7076" w:rsidRPr="00DF7076" w:rsidRDefault="00DF7076" w:rsidP="0064106A">
            <w:pPr>
              <w:jc w:val="both"/>
              <w:rPr>
                <w:rFonts w:ascii="Times New Roman" w:hAnsi="Times New Roman"/>
                <w:b/>
                <w:sz w:val="28"/>
                <w:szCs w:val="28"/>
              </w:rPr>
            </w:pPr>
            <w:r w:rsidRPr="00DF7076">
              <w:rPr>
                <w:rFonts w:ascii="Times New Roman" w:hAnsi="Times New Roman"/>
                <w:b/>
                <w:sz w:val="28"/>
                <w:szCs w:val="28"/>
              </w:rPr>
              <w:t>формы взаимодействия</w:t>
            </w:r>
          </w:p>
        </w:tc>
      </w:tr>
      <w:tr w:rsidR="00DF7076" w:rsidRPr="00DF7076" w14:paraId="3666C8FD" w14:textId="77777777" w:rsidTr="0064106A">
        <w:trPr>
          <w:trHeight w:val="1115"/>
          <w:jc w:val="center"/>
        </w:trPr>
        <w:tc>
          <w:tcPr>
            <w:tcW w:w="1809" w:type="dxa"/>
          </w:tcPr>
          <w:p w14:paraId="460230D2"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Районная поликлиника</w:t>
            </w:r>
          </w:p>
        </w:tc>
        <w:tc>
          <w:tcPr>
            <w:tcW w:w="4253" w:type="dxa"/>
          </w:tcPr>
          <w:p w14:paraId="5D17C14D"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Профилактика заболеваний, выявление их на ранней стадии и своевременное лечение</w:t>
            </w:r>
          </w:p>
        </w:tc>
        <w:tc>
          <w:tcPr>
            <w:tcW w:w="3900" w:type="dxa"/>
          </w:tcPr>
          <w:p w14:paraId="735F9F14"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Профилактические осмотры, диспансеризация, медицинская помощь</w:t>
            </w:r>
          </w:p>
        </w:tc>
      </w:tr>
      <w:tr w:rsidR="00DF7076" w:rsidRPr="00DF7076" w14:paraId="74B92C2C" w14:textId="77777777" w:rsidTr="0064106A">
        <w:trPr>
          <w:trHeight w:val="967"/>
          <w:jc w:val="center"/>
        </w:trPr>
        <w:tc>
          <w:tcPr>
            <w:tcW w:w="1809" w:type="dxa"/>
          </w:tcPr>
          <w:p w14:paraId="20395C2B"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 xml:space="preserve">Офис врача общей практики д. </w:t>
            </w:r>
            <w:proofErr w:type="spellStart"/>
            <w:r w:rsidRPr="00DF7076">
              <w:rPr>
                <w:rFonts w:ascii="Times New Roman" w:hAnsi="Times New Roman"/>
                <w:sz w:val="28"/>
                <w:szCs w:val="28"/>
              </w:rPr>
              <w:t>Погребы</w:t>
            </w:r>
            <w:proofErr w:type="spellEnd"/>
          </w:p>
        </w:tc>
        <w:tc>
          <w:tcPr>
            <w:tcW w:w="4253" w:type="dxa"/>
          </w:tcPr>
          <w:p w14:paraId="53919152"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Профилактика заболеваний, выявление их на ранней стадии и своевременное лечение</w:t>
            </w:r>
          </w:p>
        </w:tc>
        <w:tc>
          <w:tcPr>
            <w:tcW w:w="3900" w:type="dxa"/>
          </w:tcPr>
          <w:p w14:paraId="1280DD5E"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Медицинская помощь, беседы, индивидуальные консультации</w:t>
            </w:r>
          </w:p>
        </w:tc>
      </w:tr>
      <w:tr w:rsidR="00DF7076" w:rsidRPr="00DF7076" w14:paraId="48730DE9" w14:textId="77777777" w:rsidTr="0064106A">
        <w:trPr>
          <w:trHeight w:val="770"/>
          <w:jc w:val="center"/>
        </w:trPr>
        <w:tc>
          <w:tcPr>
            <w:tcW w:w="1809" w:type="dxa"/>
          </w:tcPr>
          <w:p w14:paraId="7EE089B1"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ГИБДД, ПДН</w:t>
            </w:r>
          </w:p>
        </w:tc>
        <w:tc>
          <w:tcPr>
            <w:tcW w:w="4253" w:type="dxa"/>
          </w:tcPr>
          <w:p w14:paraId="070F594B"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 xml:space="preserve">Профилактика ДДТ, ПДД </w:t>
            </w:r>
          </w:p>
        </w:tc>
        <w:tc>
          <w:tcPr>
            <w:tcW w:w="3900" w:type="dxa"/>
          </w:tcPr>
          <w:p w14:paraId="72E14DD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Занятия и беседы по правилам дорожного движения.</w:t>
            </w:r>
          </w:p>
        </w:tc>
      </w:tr>
    </w:tbl>
    <w:p w14:paraId="00E98C79" w14:textId="77777777" w:rsidR="00DF7076" w:rsidRPr="00DF7076" w:rsidRDefault="00DF7076" w:rsidP="00DF7076">
      <w:pPr>
        <w:ind w:left="360"/>
        <w:jc w:val="center"/>
        <w:rPr>
          <w:rFonts w:ascii="Times New Roman" w:hAnsi="Times New Roman"/>
          <w:b/>
          <w:sz w:val="28"/>
          <w:szCs w:val="28"/>
        </w:rPr>
      </w:pPr>
      <w:r w:rsidRPr="00DF7076">
        <w:rPr>
          <w:rFonts w:ascii="Times New Roman" w:hAnsi="Times New Roman"/>
          <w:b/>
          <w:sz w:val="28"/>
          <w:szCs w:val="28"/>
        </w:rPr>
        <w:t>9.ПЛАН РЕАЛИЗАЦИИ ПРОГРАММЫ «ЗДОРОВЬЕ»</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608"/>
        <w:gridCol w:w="2113"/>
        <w:gridCol w:w="2554"/>
      </w:tblGrid>
      <w:tr w:rsidR="00DF7076" w:rsidRPr="00DF7076" w14:paraId="5C793F5F" w14:textId="77777777" w:rsidTr="0064106A">
        <w:trPr>
          <w:trHeight w:val="376"/>
          <w:jc w:val="center"/>
        </w:trPr>
        <w:tc>
          <w:tcPr>
            <w:tcW w:w="0" w:type="auto"/>
          </w:tcPr>
          <w:p w14:paraId="1ABEB5DB"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 xml:space="preserve">№ </w:t>
            </w:r>
          </w:p>
          <w:p w14:paraId="2153595F"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п/п</w:t>
            </w:r>
          </w:p>
        </w:tc>
        <w:tc>
          <w:tcPr>
            <w:tcW w:w="0" w:type="auto"/>
          </w:tcPr>
          <w:p w14:paraId="15984314"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Мероприятия</w:t>
            </w:r>
          </w:p>
        </w:tc>
        <w:tc>
          <w:tcPr>
            <w:tcW w:w="0" w:type="auto"/>
          </w:tcPr>
          <w:p w14:paraId="0D5222E2"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Срок</w:t>
            </w:r>
          </w:p>
        </w:tc>
        <w:tc>
          <w:tcPr>
            <w:tcW w:w="0" w:type="auto"/>
          </w:tcPr>
          <w:p w14:paraId="2310F44F"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 xml:space="preserve">Ответственные </w:t>
            </w:r>
          </w:p>
        </w:tc>
      </w:tr>
      <w:tr w:rsidR="00DF7076" w:rsidRPr="00DF7076" w14:paraId="18C3F514" w14:textId="77777777" w:rsidTr="0064106A">
        <w:trPr>
          <w:trHeight w:val="376"/>
          <w:jc w:val="center"/>
        </w:trPr>
        <w:tc>
          <w:tcPr>
            <w:tcW w:w="0" w:type="auto"/>
            <w:gridSpan w:val="4"/>
          </w:tcPr>
          <w:p w14:paraId="3280F857" w14:textId="77777777" w:rsidR="00DF7076" w:rsidRPr="00DF7076" w:rsidRDefault="00DF7076" w:rsidP="003427FA">
            <w:pPr>
              <w:numPr>
                <w:ilvl w:val="0"/>
                <w:numId w:val="216"/>
              </w:numPr>
              <w:spacing w:after="0"/>
              <w:jc w:val="center"/>
              <w:rPr>
                <w:rFonts w:ascii="Times New Roman" w:hAnsi="Times New Roman"/>
                <w:b/>
                <w:sz w:val="28"/>
                <w:szCs w:val="28"/>
              </w:rPr>
            </w:pPr>
            <w:r w:rsidRPr="00DF7076">
              <w:rPr>
                <w:rFonts w:ascii="Times New Roman" w:hAnsi="Times New Roman"/>
                <w:b/>
                <w:i/>
                <w:sz w:val="28"/>
                <w:szCs w:val="28"/>
              </w:rPr>
              <w:t>Построение образовательного процесса на здоровьесберегающей основе</w:t>
            </w:r>
          </w:p>
        </w:tc>
      </w:tr>
      <w:tr w:rsidR="00DF7076" w:rsidRPr="00DF7076" w14:paraId="06FB3EA6" w14:textId="77777777" w:rsidTr="0064106A">
        <w:trPr>
          <w:trHeight w:val="393"/>
          <w:jc w:val="center"/>
        </w:trPr>
        <w:tc>
          <w:tcPr>
            <w:tcW w:w="0" w:type="auto"/>
          </w:tcPr>
          <w:p w14:paraId="309DC114"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2F04FAA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Составление расписания уроков, соответствующего нормам </w:t>
            </w:r>
            <w:r w:rsidRPr="00DF7076">
              <w:rPr>
                <w:rFonts w:ascii="Times New Roman" w:hAnsi="Times New Roman"/>
                <w:sz w:val="28"/>
                <w:szCs w:val="28"/>
                <w:shd w:val="clear" w:color="auto" w:fill="FFFFFF"/>
              </w:rPr>
              <w:t xml:space="preserve">СП 2.4.3648-20 </w:t>
            </w:r>
          </w:p>
        </w:tc>
        <w:tc>
          <w:tcPr>
            <w:tcW w:w="2113" w:type="dxa"/>
          </w:tcPr>
          <w:p w14:paraId="6D11939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1 раз в полугодие</w:t>
            </w:r>
          </w:p>
        </w:tc>
        <w:tc>
          <w:tcPr>
            <w:tcW w:w="2554" w:type="dxa"/>
          </w:tcPr>
          <w:p w14:paraId="5657F267" w14:textId="77777777" w:rsidR="00DF7076" w:rsidRPr="00DF7076" w:rsidRDefault="00DF7076" w:rsidP="0064106A">
            <w:pPr>
              <w:rPr>
                <w:rFonts w:ascii="Times New Roman" w:hAnsi="Times New Roman"/>
                <w:sz w:val="28"/>
                <w:szCs w:val="28"/>
              </w:rPr>
            </w:pPr>
            <w:proofErr w:type="spellStart"/>
            <w:r w:rsidRPr="00DF7076">
              <w:rPr>
                <w:rFonts w:ascii="Times New Roman" w:hAnsi="Times New Roman"/>
                <w:sz w:val="28"/>
                <w:szCs w:val="28"/>
              </w:rPr>
              <w:t>Зам.дир.по</w:t>
            </w:r>
            <w:proofErr w:type="spellEnd"/>
            <w:r w:rsidRPr="00DF7076">
              <w:rPr>
                <w:rFonts w:ascii="Times New Roman" w:hAnsi="Times New Roman"/>
                <w:sz w:val="28"/>
                <w:szCs w:val="28"/>
              </w:rPr>
              <w:t xml:space="preserve"> УВР</w:t>
            </w:r>
          </w:p>
        </w:tc>
      </w:tr>
      <w:tr w:rsidR="00DF7076" w:rsidRPr="00DF7076" w14:paraId="516904C6" w14:textId="77777777" w:rsidTr="0064106A">
        <w:trPr>
          <w:trHeight w:val="393"/>
          <w:jc w:val="center"/>
        </w:trPr>
        <w:tc>
          <w:tcPr>
            <w:tcW w:w="0" w:type="auto"/>
          </w:tcPr>
          <w:p w14:paraId="6F9F28FD"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47F4651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Проведение во время уроков физкультминуток.</w:t>
            </w:r>
          </w:p>
        </w:tc>
        <w:tc>
          <w:tcPr>
            <w:tcW w:w="2113" w:type="dxa"/>
          </w:tcPr>
          <w:p w14:paraId="05D66AC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0DCB758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Учителя-предметники</w:t>
            </w:r>
          </w:p>
        </w:tc>
      </w:tr>
      <w:tr w:rsidR="00DF7076" w:rsidRPr="00DF7076" w14:paraId="1F322FEA" w14:textId="77777777" w:rsidTr="0064106A">
        <w:trPr>
          <w:trHeight w:val="393"/>
          <w:jc w:val="center"/>
        </w:trPr>
        <w:tc>
          <w:tcPr>
            <w:tcW w:w="0" w:type="auto"/>
          </w:tcPr>
          <w:p w14:paraId="44E9115F"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3C4C438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Обеспечение совершенствования   уроков   ф/к,    повышение</w:t>
            </w:r>
            <w:r w:rsidRPr="00DF7076">
              <w:rPr>
                <w:rFonts w:ascii="Times New Roman" w:hAnsi="Times New Roman"/>
                <w:sz w:val="28"/>
                <w:szCs w:val="28"/>
              </w:rPr>
              <w:br/>
              <w:t xml:space="preserve">их   качества,  достижение    высокой двигательной    плотности    на    основе широкого использования в учебном процессе рациональных </w:t>
            </w:r>
          </w:p>
          <w:p w14:paraId="54C6651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lastRenderedPageBreak/>
              <w:t>форм    организации    учебной</w:t>
            </w:r>
            <w:r w:rsidRPr="00DF7076">
              <w:rPr>
                <w:rFonts w:ascii="Times New Roman" w:hAnsi="Times New Roman"/>
                <w:sz w:val="28"/>
                <w:szCs w:val="28"/>
              </w:rPr>
              <w:br/>
              <w:t>деятельности,    игрового    и соревновательного    методов    обучения.</w:t>
            </w:r>
          </w:p>
        </w:tc>
        <w:tc>
          <w:tcPr>
            <w:tcW w:w="2113" w:type="dxa"/>
          </w:tcPr>
          <w:p w14:paraId="5A21B45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lastRenderedPageBreak/>
              <w:t>В течение года</w:t>
            </w:r>
          </w:p>
        </w:tc>
        <w:tc>
          <w:tcPr>
            <w:tcW w:w="2554" w:type="dxa"/>
          </w:tcPr>
          <w:p w14:paraId="5A0F7CC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Учителя ФК</w:t>
            </w:r>
          </w:p>
        </w:tc>
      </w:tr>
      <w:tr w:rsidR="00DF7076" w:rsidRPr="00DF7076" w14:paraId="216E4094" w14:textId="77777777" w:rsidTr="0064106A">
        <w:trPr>
          <w:trHeight w:val="393"/>
          <w:jc w:val="center"/>
        </w:trPr>
        <w:tc>
          <w:tcPr>
            <w:tcW w:w="0" w:type="auto"/>
          </w:tcPr>
          <w:p w14:paraId="6364ED23"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31EA3C5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Регулярность осуществления внутришкольного  контроля за преподаванием физической культуры и внеклассными спортивно-оздоровительными мероприятиями</w:t>
            </w:r>
          </w:p>
        </w:tc>
        <w:tc>
          <w:tcPr>
            <w:tcW w:w="2113" w:type="dxa"/>
          </w:tcPr>
          <w:p w14:paraId="0219D3A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33D8DB9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r w:rsidR="00DF7076" w:rsidRPr="00DF7076" w14:paraId="7FA547E5" w14:textId="77777777" w:rsidTr="0064106A">
        <w:trPr>
          <w:trHeight w:val="393"/>
          <w:jc w:val="center"/>
        </w:trPr>
        <w:tc>
          <w:tcPr>
            <w:tcW w:w="0" w:type="auto"/>
          </w:tcPr>
          <w:p w14:paraId="1DB021C5"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5.</w:t>
            </w:r>
          </w:p>
        </w:tc>
        <w:tc>
          <w:tcPr>
            <w:tcW w:w="0" w:type="auto"/>
          </w:tcPr>
          <w:p w14:paraId="090C384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Исключение  во  время  проведения уроков физической      культуры      и      внеклассных спортивно-оздоровительных мероприятий случаев травматизма учащихся.</w:t>
            </w:r>
          </w:p>
        </w:tc>
        <w:tc>
          <w:tcPr>
            <w:tcW w:w="2113" w:type="dxa"/>
          </w:tcPr>
          <w:p w14:paraId="34D851C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69C6833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Учителя ФК, администрация школы</w:t>
            </w:r>
          </w:p>
        </w:tc>
      </w:tr>
      <w:tr w:rsidR="00DF7076" w:rsidRPr="00DF7076" w14:paraId="37CFE875" w14:textId="77777777" w:rsidTr="0064106A">
        <w:trPr>
          <w:trHeight w:val="393"/>
          <w:jc w:val="center"/>
        </w:trPr>
        <w:tc>
          <w:tcPr>
            <w:tcW w:w="9892" w:type="dxa"/>
            <w:gridSpan w:val="4"/>
          </w:tcPr>
          <w:p w14:paraId="02C417C1" w14:textId="77777777" w:rsidR="00DF7076" w:rsidRPr="00DF7076" w:rsidRDefault="00DF7076" w:rsidP="003427FA">
            <w:pPr>
              <w:numPr>
                <w:ilvl w:val="0"/>
                <w:numId w:val="216"/>
              </w:numPr>
              <w:spacing w:after="0"/>
              <w:jc w:val="center"/>
              <w:rPr>
                <w:rFonts w:ascii="Times New Roman" w:hAnsi="Times New Roman"/>
                <w:sz w:val="28"/>
                <w:szCs w:val="28"/>
              </w:rPr>
            </w:pPr>
            <w:r w:rsidRPr="00DF7076">
              <w:rPr>
                <w:rFonts w:ascii="Times New Roman" w:hAnsi="Times New Roman"/>
                <w:b/>
                <w:i/>
                <w:sz w:val="28"/>
                <w:szCs w:val="28"/>
              </w:rPr>
              <w:t>Медицинская работа. Профилактика заболеваний и травматизма</w:t>
            </w:r>
          </w:p>
        </w:tc>
      </w:tr>
      <w:tr w:rsidR="00DF7076" w:rsidRPr="00DF7076" w14:paraId="7268C5AF" w14:textId="77777777" w:rsidTr="0064106A">
        <w:trPr>
          <w:trHeight w:val="393"/>
          <w:jc w:val="center"/>
        </w:trPr>
        <w:tc>
          <w:tcPr>
            <w:tcW w:w="0" w:type="auto"/>
          </w:tcPr>
          <w:p w14:paraId="3E15A3D4"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5F3AC5E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Оформление медицинских карт и листков здоровья в классных журналах.</w:t>
            </w:r>
          </w:p>
        </w:tc>
        <w:tc>
          <w:tcPr>
            <w:tcW w:w="2113" w:type="dxa"/>
          </w:tcPr>
          <w:p w14:paraId="6CC6BFC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Сентябрь </w:t>
            </w:r>
          </w:p>
        </w:tc>
        <w:tc>
          <w:tcPr>
            <w:tcW w:w="2554" w:type="dxa"/>
          </w:tcPr>
          <w:p w14:paraId="1FB80A1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Классные руководители, учителя физкультуры</w:t>
            </w:r>
          </w:p>
        </w:tc>
      </w:tr>
      <w:tr w:rsidR="00DF7076" w:rsidRPr="00DF7076" w14:paraId="086C09BE" w14:textId="77777777" w:rsidTr="0064106A">
        <w:trPr>
          <w:trHeight w:val="393"/>
          <w:jc w:val="center"/>
        </w:trPr>
        <w:tc>
          <w:tcPr>
            <w:tcW w:w="0" w:type="auto"/>
          </w:tcPr>
          <w:p w14:paraId="3874D1E5"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74A519D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Профосмотры учащихся и работников  школы в ГБУЗ «Брасовская ЦРБ».</w:t>
            </w:r>
          </w:p>
          <w:p w14:paraId="7CDCB979" w14:textId="77777777" w:rsidR="00DF7076" w:rsidRPr="00DF7076" w:rsidRDefault="00DF7076" w:rsidP="0064106A">
            <w:pPr>
              <w:rPr>
                <w:rFonts w:ascii="Times New Roman" w:hAnsi="Times New Roman"/>
                <w:sz w:val="28"/>
                <w:szCs w:val="28"/>
              </w:rPr>
            </w:pPr>
          </w:p>
        </w:tc>
        <w:tc>
          <w:tcPr>
            <w:tcW w:w="2113" w:type="dxa"/>
          </w:tcPr>
          <w:p w14:paraId="3AC440A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графику</w:t>
            </w:r>
          </w:p>
        </w:tc>
        <w:tc>
          <w:tcPr>
            <w:tcW w:w="2554" w:type="dxa"/>
          </w:tcPr>
          <w:p w14:paraId="15F2387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Медицинские работники офиса врача общей практики д. </w:t>
            </w:r>
            <w:proofErr w:type="spellStart"/>
            <w:r w:rsidRPr="00DF7076">
              <w:rPr>
                <w:rFonts w:ascii="Times New Roman" w:hAnsi="Times New Roman"/>
                <w:sz w:val="28"/>
                <w:szCs w:val="28"/>
              </w:rPr>
              <w:t>Погребы</w:t>
            </w:r>
            <w:proofErr w:type="spellEnd"/>
            <w:r w:rsidRPr="00DF7076">
              <w:rPr>
                <w:rFonts w:ascii="Times New Roman" w:hAnsi="Times New Roman"/>
                <w:sz w:val="28"/>
                <w:szCs w:val="28"/>
              </w:rPr>
              <w:t>, администрация школы</w:t>
            </w:r>
          </w:p>
        </w:tc>
      </w:tr>
      <w:tr w:rsidR="00DF7076" w:rsidRPr="00DF7076" w14:paraId="6D2715FD" w14:textId="77777777" w:rsidTr="0064106A">
        <w:trPr>
          <w:trHeight w:val="393"/>
          <w:jc w:val="center"/>
        </w:trPr>
        <w:tc>
          <w:tcPr>
            <w:tcW w:w="0" w:type="auto"/>
          </w:tcPr>
          <w:p w14:paraId="33BE6476"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2A20E3A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Плановая вакцинация учащихся и сотрудников школы.</w:t>
            </w:r>
          </w:p>
        </w:tc>
        <w:tc>
          <w:tcPr>
            <w:tcW w:w="2113" w:type="dxa"/>
          </w:tcPr>
          <w:p w14:paraId="4ACB316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графику</w:t>
            </w:r>
          </w:p>
        </w:tc>
        <w:tc>
          <w:tcPr>
            <w:tcW w:w="2554" w:type="dxa"/>
          </w:tcPr>
          <w:p w14:paraId="7032EFD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Медицинские работники офиса врача общей практики д. </w:t>
            </w:r>
            <w:proofErr w:type="spellStart"/>
            <w:r w:rsidRPr="00DF7076">
              <w:rPr>
                <w:rFonts w:ascii="Times New Roman" w:hAnsi="Times New Roman"/>
                <w:sz w:val="28"/>
                <w:szCs w:val="28"/>
              </w:rPr>
              <w:t>Погребы</w:t>
            </w:r>
            <w:proofErr w:type="spellEnd"/>
          </w:p>
        </w:tc>
      </w:tr>
      <w:tr w:rsidR="00DF7076" w:rsidRPr="00DF7076" w14:paraId="699CF38B" w14:textId="77777777" w:rsidTr="0064106A">
        <w:trPr>
          <w:trHeight w:val="393"/>
          <w:jc w:val="center"/>
        </w:trPr>
        <w:tc>
          <w:tcPr>
            <w:tcW w:w="0" w:type="auto"/>
          </w:tcPr>
          <w:p w14:paraId="0F838EDD"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450C62D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Диспансеризация  учащихся.</w:t>
            </w:r>
          </w:p>
        </w:tc>
        <w:tc>
          <w:tcPr>
            <w:tcW w:w="2113" w:type="dxa"/>
          </w:tcPr>
          <w:p w14:paraId="0737BE0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p w14:paraId="0082AF33" w14:textId="77777777" w:rsidR="00DF7076" w:rsidRPr="00DF7076" w:rsidRDefault="00DF7076" w:rsidP="0064106A">
            <w:pPr>
              <w:rPr>
                <w:rFonts w:ascii="Times New Roman" w:hAnsi="Times New Roman"/>
                <w:sz w:val="28"/>
                <w:szCs w:val="28"/>
              </w:rPr>
            </w:pPr>
          </w:p>
        </w:tc>
        <w:tc>
          <w:tcPr>
            <w:tcW w:w="2554" w:type="dxa"/>
          </w:tcPr>
          <w:p w14:paraId="3087ED0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Медицинские работники офиса врача общей практики д. </w:t>
            </w:r>
            <w:proofErr w:type="spellStart"/>
            <w:r w:rsidRPr="00DF7076">
              <w:rPr>
                <w:rFonts w:ascii="Times New Roman" w:hAnsi="Times New Roman"/>
                <w:sz w:val="28"/>
                <w:szCs w:val="28"/>
              </w:rPr>
              <w:t>Погребы</w:t>
            </w:r>
            <w:proofErr w:type="spellEnd"/>
            <w:r w:rsidRPr="00DF7076">
              <w:rPr>
                <w:rFonts w:ascii="Times New Roman" w:hAnsi="Times New Roman"/>
                <w:sz w:val="28"/>
                <w:szCs w:val="28"/>
              </w:rPr>
              <w:t xml:space="preserve">, </w:t>
            </w:r>
            <w:r w:rsidRPr="00DF7076">
              <w:rPr>
                <w:rFonts w:ascii="Times New Roman" w:hAnsi="Times New Roman"/>
                <w:sz w:val="28"/>
                <w:szCs w:val="28"/>
              </w:rPr>
              <w:lastRenderedPageBreak/>
              <w:t xml:space="preserve">специалисты </w:t>
            </w:r>
            <w:hyperlink r:id="rId151" w:history="1">
              <w:r w:rsidRPr="00DF7076">
                <w:rPr>
                  <w:rStyle w:val="af7"/>
                  <w:rFonts w:ascii="Times New Roman" w:hAnsi="Times New Roman"/>
                  <w:color w:val="auto"/>
                  <w:bdr w:val="single" w:sz="2" w:space="0" w:color="E5E7EB" w:frame="1"/>
                  <w:shd w:val="clear" w:color="auto" w:fill="FFFFFF"/>
                </w:rPr>
                <w:t>ГБУЗ "БРАСОВСКАЯ ЦРБ"</w:t>
              </w:r>
            </w:hyperlink>
          </w:p>
        </w:tc>
      </w:tr>
      <w:tr w:rsidR="00DF7076" w:rsidRPr="00DF7076" w14:paraId="40C3B2DE" w14:textId="77777777" w:rsidTr="0064106A">
        <w:trPr>
          <w:trHeight w:val="393"/>
          <w:jc w:val="center"/>
        </w:trPr>
        <w:tc>
          <w:tcPr>
            <w:tcW w:w="0" w:type="auto"/>
          </w:tcPr>
          <w:p w14:paraId="45380435"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lastRenderedPageBreak/>
              <w:t>5.</w:t>
            </w:r>
          </w:p>
        </w:tc>
        <w:tc>
          <w:tcPr>
            <w:tcW w:w="0" w:type="auto"/>
          </w:tcPr>
          <w:p w14:paraId="11064C3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Контроль посещаемости и пропусков занятий по болезни.</w:t>
            </w:r>
          </w:p>
          <w:p w14:paraId="39A656C2" w14:textId="77777777" w:rsidR="00DF7076" w:rsidRPr="00DF7076" w:rsidRDefault="00DF7076" w:rsidP="0064106A">
            <w:pPr>
              <w:rPr>
                <w:rFonts w:ascii="Times New Roman" w:hAnsi="Times New Roman"/>
                <w:sz w:val="28"/>
                <w:szCs w:val="28"/>
              </w:rPr>
            </w:pPr>
          </w:p>
        </w:tc>
        <w:tc>
          <w:tcPr>
            <w:tcW w:w="2113" w:type="dxa"/>
          </w:tcPr>
          <w:p w14:paraId="3D5B319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6E8A0A8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Администрация школы, социальный педагог, </w:t>
            </w:r>
            <w:proofErr w:type="spellStart"/>
            <w:r w:rsidRPr="00DF7076">
              <w:rPr>
                <w:rFonts w:ascii="Times New Roman" w:hAnsi="Times New Roman"/>
                <w:sz w:val="28"/>
                <w:szCs w:val="28"/>
              </w:rPr>
              <w:t>кл</w:t>
            </w:r>
            <w:proofErr w:type="spellEnd"/>
            <w:r w:rsidRPr="00DF7076">
              <w:rPr>
                <w:rFonts w:ascii="Times New Roman" w:hAnsi="Times New Roman"/>
                <w:sz w:val="28"/>
                <w:szCs w:val="28"/>
              </w:rPr>
              <w:t>. рук-ли</w:t>
            </w:r>
          </w:p>
        </w:tc>
      </w:tr>
      <w:tr w:rsidR="00DF7076" w:rsidRPr="00DF7076" w14:paraId="242EB934" w14:textId="77777777" w:rsidTr="0064106A">
        <w:trPr>
          <w:trHeight w:val="393"/>
          <w:jc w:val="center"/>
        </w:trPr>
        <w:tc>
          <w:tcPr>
            <w:tcW w:w="0" w:type="auto"/>
          </w:tcPr>
          <w:p w14:paraId="2EB1BB00"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6.</w:t>
            </w:r>
          </w:p>
        </w:tc>
        <w:tc>
          <w:tcPr>
            <w:tcW w:w="0" w:type="auto"/>
          </w:tcPr>
          <w:p w14:paraId="735FCC5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Осуществление регулярного контроля за  санитарно-гигиеническим состоянием школьного учреждения, пищеблока, спортзала, мастерских согласно санитарным правилам и нормам.</w:t>
            </w:r>
          </w:p>
        </w:tc>
        <w:tc>
          <w:tcPr>
            <w:tcW w:w="2113" w:type="dxa"/>
          </w:tcPr>
          <w:p w14:paraId="3D2FCBB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ежедневно</w:t>
            </w:r>
          </w:p>
        </w:tc>
        <w:tc>
          <w:tcPr>
            <w:tcW w:w="2554" w:type="dxa"/>
          </w:tcPr>
          <w:p w14:paraId="6DA6699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Завхоз, тех. персонал, дежурные администраторы</w:t>
            </w:r>
          </w:p>
        </w:tc>
      </w:tr>
      <w:tr w:rsidR="00DF7076" w:rsidRPr="00DF7076" w14:paraId="5945BD12" w14:textId="77777777" w:rsidTr="0064106A">
        <w:trPr>
          <w:trHeight w:val="393"/>
          <w:jc w:val="center"/>
        </w:trPr>
        <w:tc>
          <w:tcPr>
            <w:tcW w:w="0" w:type="auto"/>
          </w:tcPr>
          <w:p w14:paraId="2F83BB76"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7.</w:t>
            </w:r>
          </w:p>
        </w:tc>
        <w:tc>
          <w:tcPr>
            <w:tcW w:w="0" w:type="auto"/>
          </w:tcPr>
          <w:p w14:paraId="6BBB60D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Контроль за питьевым режимом.</w:t>
            </w:r>
          </w:p>
          <w:p w14:paraId="0E7F73E0" w14:textId="77777777" w:rsidR="00DF7076" w:rsidRPr="00DF7076" w:rsidRDefault="00DF7076" w:rsidP="0064106A">
            <w:pPr>
              <w:rPr>
                <w:rFonts w:ascii="Times New Roman" w:hAnsi="Times New Roman"/>
                <w:sz w:val="28"/>
                <w:szCs w:val="28"/>
              </w:rPr>
            </w:pPr>
          </w:p>
          <w:p w14:paraId="4A8D0269" w14:textId="77777777" w:rsidR="00DF7076" w:rsidRPr="00DF7076" w:rsidRDefault="00DF7076" w:rsidP="0064106A">
            <w:pPr>
              <w:rPr>
                <w:rFonts w:ascii="Times New Roman" w:hAnsi="Times New Roman"/>
                <w:sz w:val="28"/>
                <w:szCs w:val="28"/>
              </w:rPr>
            </w:pPr>
          </w:p>
          <w:p w14:paraId="1EA24C2A" w14:textId="77777777" w:rsidR="00DF7076" w:rsidRPr="00DF7076" w:rsidRDefault="00DF7076" w:rsidP="0064106A">
            <w:pPr>
              <w:rPr>
                <w:rFonts w:ascii="Times New Roman" w:hAnsi="Times New Roman"/>
                <w:sz w:val="28"/>
                <w:szCs w:val="28"/>
              </w:rPr>
            </w:pPr>
          </w:p>
          <w:p w14:paraId="5350AED0" w14:textId="77777777" w:rsidR="00DF7076" w:rsidRPr="00DF7076" w:rsidRDefault="00DF7076" w:rsidP="0064106A">
            <w:pPr>
              <w:rPr>
                <w:rFonts w:ascii="Times New Roman" w:hAnsi="Times New Roman"/>
                <w:sz w:val="28"/>
                <w:szCs w:val="28"/>
              </w:rPr>
            </w:pPr>
          </w:p>
          <w:p w14:paraId="594F4D4F" w14:textId="77777777" w:rsidR="00DF7076" w:rsidRPr="00DF7076" w:rsidRDefault="00DF7076" w:rsidP="0064106A">
            <w:pPr>
              <w:rPr>
                <w:rFonts w:ascii="Times New Roman" w:hAnsi="Times New Roman"/>
                <w:sz w:val="28"/>
                <w:szCs w:val="28"/>
              </w:rPr>
            </w:pPr>
          </w:p>
        </w:tc>
        <w:tc>
          <w:tcPr>
            <w:tcW w:w="2113" w:type="dxa"/>
          </w:tcPr>
          <w:p w14:paraId="5255B12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ежедневно</w:t>
            </w:r>
          </w:p>
        </w:tc>
        <w:tc>
          <w:tcPr>
            <w:tcW w:w="2554" w:type="dxa"/>
          </w:tcPr>
          <w:p w14:paraId="3C7B179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Члены администрация школы, социальный педагог</w:t>
            </w:r>
          </w:p>
        </w:tc>
      </w:tr>
      <w:tr w:rsidR="00DF7076" w:rsidRPr="00DF7076" w14:paraId="518791E2" w14:textId="77777777" w:rsidTr="0064106A">
        <w:trPr>
          <w:trHeight w:val="393"/>
          <w:jc w:val="center"/>
        </w:trPr>
        <w:tc>
          <w:tcPr>
            <w:tcW w:w="0" w:type="auto"/>
          </w:tcPr>
          <w:p w14:paraId="63734FFA"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8.</w:t>
            </w:r>
          </w:p>
        </w:tc>
        <w:tc>
          <w:tcPr>
            <w:tcW w:w="0" w:type="auto"/>
          </w:tcPr>
          <w:p w14:paraId="59D00E0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Проведение бесед, классных часов по профилактике заболеваний и травматизма.</w:t>
            </w:r>
          </w:p>
        </w:tc>
        <w:tc>
          <w:tcPr>
            <w:tcW w:w="2113" w:type="dxa"/>
          </w:tcPr>
          <w:p w14:paraId="1DB5EA3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66E7467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 рук-ли,, учитель ОБЖ</w:t>
            </w:r>
          </w:p>
        </w:tc>
      </w:tr>
      <w:tr w:rsidR="00DF7076" w:rsidRPr="00DF7076" w14:paraId="4BC889CF" w14:textId="77777777" w:rsidTr="0064106A">
        <w:trPr>
          <w:trHeight w:val="393"/>
          <w:jc w:val="center"/>
        </w:trPr>
        <w:tc>
          <w:tcPr>
            <w:tcW w:w="0" w:type="auto"/>
          </w:tcPr>
          <w:p w14:paraId="58F46397"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9.</w:t>
            </w:r>
          </w:p>
        </w:tc>
        <w:tc>
          <w:tcPr>
            <w:tcW w:w="0" w:type="auto"/>
          </w:tcPr>
          <w:p w14:paraId="329D858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Тематические уроки по профилактике заболеваний и травматизма в рамках курса ОБЖ и на занятиях по правилам дорожной безопасности</w:t>
            </w:r>
          </w:p>
        </w:tc>
        <w:tc>
          <w:tcPr>
            <w:tcW w:w="2113" w:type="dxa"/>
          </w:tcPr>
          <w:p w14:paraId="6019491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плану</w:t>
            </w:r>
          </w:p>
        </w:tc>
        <w:tc>
          <w:tcPr>
            <w:tcW w:w="2554" w:type="dxa"/>
          </w:tcPr>
          <w:p w14:paraId="4514D8A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Учитель ОБЖ, классные руководители, представители ГИБДД</w:t>
            </w:r>
          </w:p>
        </w:tc>
      </w:tr>
      <w:tr w:rsidR="00DF7076" w:rsidRPr="00DF7076" w14:paraId="680955CB" w14:textId="77777777" w:rsidTr="0064106A">
        <w:trPr>
          <w:trHeight w:val="393"/>
          <w:jc w:val="center"/>
        </w:trPr>
        <w:tc>
          <w:tcPr>
            <w:tcW w:w="0" w:type="auto"/>
          </w:tcPr>
          <w:p w14:paraId="675BAFCD"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10.</w:t>
            </w:r>
          </w:p>
        </w:tc>
        <w:tc>
          <w:tcPr>
            <w:tcW w:w="0" w:type="auto"/>
          </w:tcPr>
          <w:p w14:paraId="4374310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Занятия по правилам дорожного движения (выступление сотрудников ГИБДД, тематические классные часы, викторины, конкурсы).</w:t>
            </w:r>
          </w:p>
        </w:tc>
        <w:tc>
          <w:tcPr>
            <w:tcW w:w="2113" w:type="dxa"/>
          </w:tcPr>
          <w:p w14:paraId="5B88AB8F" w14:textId="77777777" w:rsidR="00DF7076" w:rsidRPr="00DF7076" w:rsidRDefault="00DF7076" w:rsidP="0064106A">
            <w:pPr>
              <w:rPr>
                <w:rFonts w:ascii="Times New Roman" w:hAnsi="Times New Roman"/>
                <w:sz w:val="28"/>
                <w:szCs w:val="28"/>
              </w:rPr>
            </w:pPr>
          </w:p>
        </w:tc>
        <w:tc>
          <w:tcPr>
            <w:tcW w:w="2554" w:type="dxa"/>
          </w:tcPr>
          <w:p w14:paraId="252A6FA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 рук-ли, учитель ОБЖ</w:t>
            </w:r>
          </w:p>
        </w:tc>
      </w:tr>
      <w:tr w:rsidR="00DF7076" w:rsidRPr="00DF7076" w14:paraId="5AFDC432" w14:textId="77777777" w:rsidTr="0064106A">
        <w:trPr>
          <w:trHeight w:val="393"/>
          <w:jc w:val="center"/>
        </w:trPr>
        <w:tc>
          <w:tcPr>
            <w:tcW w:w="0" w:type="auto"/>
          </w:tcPr>
          <w:p w14:paraId="492D3293"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lastRenderedPageBreak/>
              <w:t>11.</w:t>
            </w:r>
          </w:p>
        </w:tc>
        <w:tc>
          <w:tcPr>
            <w:tcW w:w="0" w:type="auto"/>
          </w:tcPr>
          <w:p w14:paraId="65FA057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Инструктаж сотрудников школы и учащихся по правилам техники безопасности.</w:t>
            </w:r>
          </w:p>
        </w:tc>
        <w:tc>
          <w:tcPr>
            <w:tcW w:w="2113" w:type="dxa"/>
          </w:tcPr>
          <w:p w14:paraId="43B0C52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плану</w:t>
            </w:r>
          </w:p>
        </w:tc>
        <w:tc>
          <w:tcPr>
            <w:tcW w:w="2554" w:type="dxa"/>
          </w:tcPr>
          <w:p w14:paraId="6F884CF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r w:rsidR="00DF7076" w:rsidRPr="00DF7076" w14:paraId="2705EAE5" w14:textId="77777777" w:rsidTr="0064106A">
        <w:trPr>
          <w:trHeight w:val="393"/>
          <w:jc w:val="center"/>
        </w:trPr>
        <w:tc>
          <w:tcPr>
            <w:tcW w:w="0" w:type="auto"/>
          </w:tcPr>
          <w:p w14:paraId="545CA6FA"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13.</w:t>
            </w:r>
          </w:p>
        </w:tc>
        <w:tc>
          <w:tcPr>
            <w:tcW w:w="0" w:type="auto"/>
          </w:tcPr>
          <w:p w14:paraId="017EA57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Вынесение вопросов охраны здоровья и гигиенического воспитания школьников для обсуждения всем коллективом.</w:t>
            </w:r>
          </w:p>
        </w:tc>
        <w:tc>
          <w:tcPr>
            <w:tcW w:w="2113" w:type="dxa"/>
          </w:tcPr>
          <w:p w14:paraId="729F1F4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tc>
        <w:tc>
          <w:tcPr>
            <w:tcW w:w="2554" w:type="dxa"/>
          </w:tcPr>
          <w:p w14:paraId="5D80889E" w14:textId="77777777" w:rsidR="00DF7076" w:rsidRPr="00DF7076" w:rsidRDefault="00DF7076" w:rsidP="0064106A">
            <w:pPr>
              <w:rPr>
                <w:rFonts w:ascii="Times New Roman" w:hAnsi="Times New Roman"/>
                <w:sz w:val="28"/>
                <w:szCs w:val="28"/>
              </w:rPr>
            </w:pPr>
            <w:proofErr w:type="spellStart"/>
            <w:r w:rsidRPr="00DF7076">
              <w:rPr>
                <w:rFonts w:ascii="Times New Roman" w:hAnsi="Times New Roman"/>
                <w:sz w:val="28"/>
                <w:szCs w:val="28"/>
              </w:rPr>
              <w:t>Зам.директора</w:t>
            </w:r>
            <w:proofErr w:type="spellEnd"/>
            <w:r w:rsidRPr="00DF7076">
              <w:rPr>
                <w:rFonts w:ascii="Times New Roman" w:hAnsi="Times New Roman"/>
                <w:sz w:val="28"/>
                <w:szCs w:val="28"/>
              </w:rPr>
              <w:t xml:space="preserve"> по ВР</w:t>
            </w:r>
          </w:p>
        </w:tc>
      </w:tr>
      <w:tr w:rsidR="00DF7076" w:rsidRPr="00DF7076" w14:paraId="0AD613E8" w14:textId="77777777" w:rsidTr="0064106A">
        <w:trPr>
          <w:trHeight w:val="393"/>
          <w:jc w:val="center"/>
        </w:trPr>
        <w:tc>
          <w:tcPr>
            <w:tcW w:w="0" w:type="auto"/>
          </w:tcPr>
          <w:p w14:paraId="29111056"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14.</w:t>
            </w:r>
          </w:p>
        </w:tc>
        <w:tc>
          <w:tcPr>
            <w:tcW w:w="0" w:type="auto"/>
          </w:tcPr>
          <w:p w14:paraId="0EAC6F1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дежурства по школе.</w:t>
            </w:r>
          </w:p>
        </w:tc>
        <w:tc>
          <w:tcPr>
            <w:tcW w:w="2113" w:type="dxa"/>
          </w:tcPr>
          <w:p w14:paraId="082F640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Ежедневно </w:t>
            </w:r>
          </w:p>
        </w:tc>
        <w:tc>
          <w:tcPr>
            <w:tcW w:w="2554" w:type="dxa"/>
          </w:tcPr>
          <w:p w14:paraId="1D1D5F1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Зам. </w:t>
            </w:r>
            <w:proofErr w:type="spellStart"/>
            <w:r w:rsidRPr="00DF7076">
              <w:rPr>
                <w:rFonts w:ascii="Times New Roman" w:hAnsi="Times New Roman"/>
                <w:sz w:val="28"/>
                <w:szCs w:val="28"/>
              </w:rPr>
              <w:t>дир</w:t>
            </w:r>
            <w:proofErr w:type="spellEnd"/>
            <w:r w:rsidRPr="00DF7076">
              <w:rPr>
                <w:rFonts w:ascii="Times New Roman" w:hAnsi="Times New Roman"/>
                <w:sz w:val="28"/>
                <w:szCs w:val="28"/>
              </w:rPr>
              <w:t>. по ВР</w:t>
            </w:r>
          </w:p>
        </w:tc>
      </w:tr>
      <w:tr w:rsidR="00DF7076" w:rsidRPr="00DF7076" w14:paraId="443372DF" w14:textId="77777777" w:rsidTr="0064106A">
        <w:trPr>
          <w:trHeight w:val="393"/>
          <w:jc w:val="center"/>
        </w:trPr>
        <w:tc>
          <w:tcPr>
            <w:tcW w:w="9892" w:type="dxa"/>
            <w:gridSpan w:val="4"/>
          </w:tcPr>
          <w:p w14:paraId="51C66C3E" w14:textId="77777777" w:rsidR="00DF7076" w:rsidRPr="00DF7076" w:rsidRDefault="00DF7076" w:rsidP="003427FA">
            <w:pPr>
              <w:numPr>
                <w:ilvl w:val="0"/>
                <w:numId w:val="216"/>
              </w:numPr>
              <w:spacing w:after="0"/>
              <w:jc w:val="center"/>
              <w:rPr>
                <w:rFonts w:ascii="Times New Roman" w:hAnsi="Times New Roman"/>
                <w:sz w:val="28"/>
                <w:szCs w:val="28"/>
              </w:rPr>
            </w:pPr>
            <w:r w:rsidRPr="00DF7076">
              <w:rPr>
                <w:rFonts w:ascii="Times New Roman" w:hAnsi="Times New Roman"/>
                <w:b/>
                <w:i/>
                <w:sz w:val="28"/>
                <w:szCs w:val="28"/>
              </w:rPr>
              <w:t>Организация питания школьников.</w:t>
            </w:r>
          </w:p>
        </w:tc>
      </w:tr>
      <w:tr w:rsidR="00DF7076" w:rsidRPr="00DF7076" w14:paraId="3293E4DD" w14:textId="77777777" w:rsidTr="0064106A">
        <w:trPr>
          <w:trHeight w:val="393"/>
          <w:jc w:val="center"/>
        </w:trPr>
        <w:tc>
          <w:tcPr>
            <w:tcW w:w="0" w:type="auto"/>
          </w:tcPr>
          <w:p w14:paraId="04CAA184"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6CA309E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горячего питания</w:t>
            </w:r>
          </w:p>
        </w:tc>
        <w:tc>
          <w:tcPr>
            <w:tcW w:w="2113" w:type="dxa"/>
          </w:tcPr>
          <w:p w14:paraId="45BF278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ежедневно</w:t>
            </w:r>
          </w:p>
        </w:tc>
        <w:tc>
          <w:tcPr>
            <w:tcW w:w="2554" w:type="dxa"/>
          </w:tcPr>
          <w:p w14:paraId="515B31D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Ответственный за питание</w:t>
            </w:r>
          </w:p>
        </w:tc>
      </w:tr>
      <w:tr w:rsidR="00DF7076" w:rsidRPr="00DF7076" w14:paraId="1A05B8CE" w14:textId="77777777" w:rsidTr="0064106A">
        <w:trPr>
          <w:trHeight w:val="393"/>
          <w:jc w:val="center"/>
        </w:trPr>
        <w:tc>
          <w:tcPr>
            <w:tcW w:w="0" w:type="auto"/>
          </w:tcPr>
          <w:p w14:paraId="6EBFD15E"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4FCFF03E"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Обеспечение санитарно-гигиенической безопасности питания, включая соблюдение всех санитарных требований к состоянию пищеблока, поставляемым продуктам питания, их транспортировке, хранению, раздаче блюд.</w:t>
            </w:r>
          </w:p>
        </w:tc>
        <w:tc>
          <w:tcPr>
            <w:tcW w:w="2113" w:type="dxa"/>
          </w:tcPr>
          <w:p w14:paraId="7740665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ежедневно</w:t>
            </w:r>
          </w:p>
        </w:tc>
        <w:tc>
          <w:tcPr>
            <w:tcW w:w="2554" w:type="dxa"/>
          </w:tcPr>
          <w:p w14:paraId="7CA3266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 ответственный за питание</w:t>
            </w:r>
          </w:p>
        </w:tc>
      </w:tr>
      <w:tr w:rsidR="00DF7076" w:rsidRPr="00DF7076" w14:paraId="05DF46C4" w14:textId="77777777" w:rsidTr="0064106A">
        <w:trPr>
          <w:trHeight w:val="393"/>
          <w:jc w:val="center"/>
        </w:trPr>
        <w:tc>
          <w:tcPr>
            <w:tcW w:w="0" w:type="auto"/>
          </w:tcPr>
          <w:p w14:paraId="688F79E5"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634435D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Контроль за качеством питания.</w:t>
            </w:r>
          </w:p>
        </w:tc>
        <w:tc>
          <w:tcPr>
            <w:tcW w:w="2113" w:type="dxa"/>
          </w:tcPr>
          <w:p w14:paraId="4AD21EF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ежедневно</w:t>
            </w:r>
          </w:p>
        </w:tc>
        <w:tc>
          <w:tcPr>
            <w:tcW w:w="2554" w:type="dxa"/>
          </w:tcPr>
          <w:p w14:paraId="79F9F95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Члены бракераж ной комиссии, директор школы</w:t>
            </w:r>
          </w:p>
        </w:tc>
      </w:tr>
      <w:tr w:rsidR="00DF7076" w:rsidRPr="00DF7076" w14:paraId="52FE69D5" w14:textId="77777777" w:rsidTr="0064106A">
        <w:trPr>
          <w:trHeight w:val="393"/>
          <w:jc w:val="center"/>
        </w:trPr>
        <w:tc>
          <w:tcPr>
            <w:tcW w:w="0" w:type="auto"/>
          </w:tcPr>
          <w:p w14:paraId="61AA7DAE"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64A46A0E"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 xml:space="preserve">Проведение плановых ремонтов помещений столовой, </w:t>
            </w:r>
          </w:p>
          <w:p w14:paraId="12857FDE"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технического оборудования.</w:t>
            </w:r>
          </w:p>
        </w:tc>
        <w:tc>
          <w:tcPr>
            <w:tcW w:w="2113" w:type="dxa"/>
          </w:tcPr>
          <w:p w14:paraId="268726E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tc>
        <w:tc>
          <w:tcPr>
            <w:tcW w:w="2554" w:type="dxa"/>
          </w:tcPr>
          <w:p w14:paraId="29EBB7F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r w:rsidR="00DF7076" w:rsidRPr="00DF7076" w14:paraId="752F68C1" w14:textId="77777777" w:rsidTr="0064106A">
        <w:trPr>
          <w:trHeight w:val="393"/>
          <w:jc w:val="center"/>
        </w:trPr>
        <w:tc>
          <w:tcPr>
            <w:tcW w:w="9892" w:type="dxa"/>
            <w:gridSpan w:val="4"/>
          </w:tcPr>
          <w:p w14:paraId="052EF310" w14:textId="77777777" w:rsidR="00DF7076" w:rsidRPr="00DF7076" w:rsidRDefault="00DF7076" w:rsidP="003427FA">
            <w:pPr>
              <w:numPr>
                <w:ilvl w:val="0"/>
                <w:numId w:val="216"/>
              </w:numPr>
              <w:spacing w:after="0"/>
              <w:jc w:val="center"/>
              <w:rPr>
                <w:rFonts w:ascii="Times New Roman" w:hAnsi="Times New Roman"/>
                <w:sz w:val="28"/>
                <w:szCs w:val="28"/>
              </w:rPr>
            </w:pPr>
            <w:r w:rsidRPr="00DF7076">
              <w:rPr>
                <w:rFonts w:ascii="Times New Roman" w:hAnsi="Times New Roman"/>
                <w:b/>
                <w:i/>
                <w:sz w:val="28"/>
                <w:szCs w:val="28"/>
              </w:rPr>
              <w:t>Организация спортивно-оздоровительных мероприятий.</w:t>
            </w:r>
          </w:p>
        </w:tc>
      </w:tr>
      <w:tr w:rsidR="00DF7076" w:rsidRPr="00DF7076" w14:paraId="59AA4A37" w14:textId="77777777" w:rsidTr="0064106A">
        <w:trPr>
          <w:trHeight w:val="393"/>
          <w:jc w:val="center"/>
        </w:trPr>
        <w:tc>
          <w:tcPr>
            <w:tcW w:w="0" w:type="auto"/>
          </w:tcPr>
          <w:p w14:paraId="36D299F1"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486886B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и проведение подвижных перемен.</w:t>
            </w:r>
          </w:p>
        </w:tc>
        <w:tc>
          <w:tcPr>
            <w:tcW w:w="2113" w:type="dxa"/>
          </w:tcPr>
          <w:p w14:paraId="6D0433D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55452BB3" w14:textId="77777777" w:rsidR="00DF7076" w:rsidRPr="00DF7076" w:rsidRDefault="00DF7076" w:rsidP="0064106A">
            <w:pPr>
              <w:rPr>
                <w:rFonts w:ascii="Times New Roman" w:hAnsi="Times New Roman"/>
                <w:sz w:val="28"/>
                <w:szCs w:val="28"/>
              </w:rPr>
            </w:pPr>
            <w:proofErr w:type="spellStart"/>
            <w:r w:rsidRPr="00DF7076">
              <w:rPr>
                <w:rFonts w:ascii="Times New Roman" w:hAnsi="Times New Roman"/>
                <w:sz w:val="28"/>
                <w:szCs w:val="28"/>
              </w:rPr>
              <w:t>Кл.рук</w:t>
            </w:r>
            <w:proofErr w:type="spellEnd"/>
            <w:r w:rsidRPr="00DF7076">
              <w:rPr>
                <w:rFonts w:ascii="Times New Roman" w:hAnsi="Times New Roman"/>
                <w:sz w:val="28"/>
                <w:szCs w:val="28"/>
              </w:rPr>
              <w:t>-ли, дежурный учитель.</w:t>
            </w:r>
          </w:p>
        </w:tc>
      </w:tr>
      <w:tr w:rsidR="00DF7076" w:rsidRPr="00DF7076" w14:paraId="141EC35A" w14:textId="77777777" w:rsidTr="0064106A">
        <w:trPr>
          <w:trHeight w:val="393"/>
          <w:jc w:val="center"/>
        </w:trPr>
        <w:tc>
          <w:tcPr>
            <w:tcW w:w="0" w:type="auto"/>
          </w:tcPr>
          <w:p w14:paraId="74EE182A"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6D21EA9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школьных соревнований и участие школьников в спартакиаде.</w:t>
            </w:r>
          </w:p>
        </w:tc>
        <w:tc>
          <w:tcPr>
            <w:tcW w:w="2113" w:type="dxa"/>
          </w:tcPr>
          <w:p w14:paraId="4931428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01D2EEC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классные руководители, учителя ФК</w:t>
            </w:r>
          </w:p>
        </w:tc>
      </w:tr>
      <w:tr w:rsidR="00DF7076" w:rsidRPr="00DF7076" w14:paraId="51D5821F" w14:textId="77777777" w:rsidTr="0064106A">
        <w:trPr>
          <w:trHeight w:val="393"/>
          <w:jc w:val="center"/>
        </w:trPr>
        <w:tc>
          <w:tcPr>
            <w:tcW w:w="0" w:type="auto"/>
          </w:tcPr>
          <w:p w14:paraId="7B39079F"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55E64AE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дней здоровья, прогулок, экскурсий.</w:t>
            </w:r>
          </w:p>
        </w:tc>
        <w:tc>
          <w:tcPr>
            <w:tcW w:w="2113" w:type="dxa"/>
          </w:tcPr>
          <w:p w14:paraId="7ED39E2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17667CFC" w14:textId="77777777" w:rsidR="00DF7076" w:rsidRPr="00DF7076" w:rsidRDefault="00DF7076" w:rsidP="0064106A">
            <w:pPr>
              <w:rPr>
                <w:rFonts w:ascii="Times New Roman" w:hAnsi="Times New Roman"/>
                <w:sz w:val="28"/>
                <w:szCs w:val="28"/>
              </w:rPr>
            </w:pPr>
            <w:proofErr w:type="spellStart"/>
            <w:r w:rsidRPr="00DF7076">
              <w:rPr>
                <w:rFonts w:ascii="Times New Roman" w:hAnsi="Times New Roman"/>
                <w:sz w:val="28"/>
                <w:szCs w:val="28"/>
              </w:rPr>
              <w:t>Зам.дир.по</w:t>
            </w:r>
            <w:proofErr w:type="spellEnd"/>
            <w:r w:rsidRPr="00DF7076">
              <w:rPr>
                <w:rFonts w:ascii="Times New Roman" w:hAnsi="Times New Roman"/>
                <w:sz w:val="28"/>
                <w:szCs w:val="28"/>
              </w:rPr>
              <w:t xml:space="preserve"> ВР, </w:t>
            </w:r>
            <w:proofErr w:type="spellStart"/>
            <w:r w:rsidRPr="00DF7076">
              <w:rPr>
                <w:rFonts w:ascii="Times New Roman" w:hAnsi="Times New Roman"/>
                <w:sz w:val="28"/>
                <w:szCs w:val="28"/>
              </w:rPr>
              <w:t>кл</w:t>
            </w:r>
            <w:proofErr w:type="spellEnd"/>
            <w:r w:rsidRPr="00DF7076">
              <w:rPr>
                <w:rFonts w:ascii="Times New Roman" w:hAnsi="Times New Roman"/>
                <w:sz w:val="28"/>
                <w:szCs w:val="28"/>
              </w:rPr>
              <w:t>. рук., учителя ФК</w:t>
            </w:r>
          </w:p>
        </w:tc>
      </w:tr>
      <w:tr w:rsidR="00DF7076" w:rsidRPr="00DF7076" w14:paraId="1B8786AF" w14:textId="77777777" w:rsidTr="0064106A">
        <w:trPr>
          <w:trHeight w:val="393"/>
          <w:jc w:val="center"/>
        </w:trPr>
        <w:tc>
          <w:tcPr>
            <w:tcW w:w="0" w:type="auto"/>
          </w:tcPr>
          <w:p w14:paraId="06EDD068"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lastRenderedPageBreak/>
              <w:t>4.</w:t>
            </w:r>
          </w:p>
        </w:tc>
        <w:tc>
          <w:tcPr>
            <w:tcW w:w="0" w:type="auto"/>
          </w:tcPr>
          <w:p w14:paraId="6C60E3E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тематических вечеров, конкурсов КВН и т.д. о ЗОЖ.</w:t>
            </w:r>
          </w:p>
        </w:tc>
        <w:tc>
          <w:tcPr>
            <w:tcW w:w="2113" w:type="dxa"/>
          </w:tcPr>
          <w:p w14:paraId="5C13B84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7B91982A" w14:textId="77777777" w:rsidR="00DF7076" w:rsidRPr="00DF7076" w:rsidRDefault="00DF7076" w:rsidP="0064106A">
            <w:pPr>
              <w:rPr>
                <w:rFonts w:ascii="Times New Roman" w:hAnsi="Times New Roman"/>
                <w:sz w:val="28"/>
                <w:szCs w:val="28"/>
              </w:rPr>
            </w:pPr>
            <w:proofErr w:type="spellStart"/>
            <w:r w:rsidRPr="00DF7076">
              <w:rPr>
                <w:rFonts w:ascii="Times New Roman" w:hAnsi="Times New Roman"/>
                <w:sz w:val="28"/>
                <w:szCs w:val="28"/>
              </w:rPr>
              <w:t>Зам.директора</w:t>
            </w:r>
            <w:proofErr w:type="spellEnd"/>
            <w:r w:rsidRPr="00DF7076">
              <w:rPr>
                <w:rFonts w:ascii="Times New Roman" w:hAnsi="Times New Roman"/>
                <w:sz w:val="28"/>
                <w:szCs w:val="28"/>
              </w:rPr>
              <w:t xml:space="preserve"> по ВР, </w:t>
            </w:r>
            <w:proofErr w:type="spellStart"/>
            <w:r w:rsidRPr="00DF7076">
              <w:rPr>
                <w:rFonts w:ascii="Times New Roman" w:hAnsi="Times New Roman"/>
                <w:sz w:val="28"/>
                <w:szCs w:val="28"/>
              </w:rPr>
              <w:t>кл</w:t>
            </w:r>
            <w:proofErr w:type="spellEnd"/>
            <w:r w:rsidRPr="00DF7076">
              <w:rPr>
                <w:rFonts w:ascii="Times New Roman" w:hAnsi="Times New Roman"/>
                <w:sz w:val="28"/>
                <w:szCs w:val="28"/>
              </w:rPr>
              <w:t>. рук.</w:t>
            </w:r>
          </w:p>
        </w:tc>
      </w:tr>
      <w:tr w:rsidR="00DF7076" w:rsidRPr="00DF7076" w14:paraId="64FE3CF6" w14:textId="77777777" w:rsidTr="0064106A">
        <w:trPr>
          <w:trHeight w:val="393"/>
          <w:jc w:val="center"/>
        </w:trPr>
        <w:tc>
          <w:tcPr>
            <w:tcW w:w="0" w:type="auto"/>
          </w:tcPr>
          <w:p w14:paraId="3946B221"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5.</w:t>
            </w:r>
          </w:p>
        </w:tc>
        <w:tc>
          <w:tcPr>
            <w:tcW w:w="0" w:type="auto"/>
          </w:tcPr>
          <w:p w14:paraId="682C6B8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Работа спортивных секций </w:t>
            </w:r>
          </w:p>
        </w:tc>
        <w:tc>
          <w:tcPr>
            <w:tcW w:w="2113" w:type="dxa"/>
          </w:tcPr>
          <w:p w14:paraId="0B27496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расписанию</w:t>
            </w:r>
          </w:p>
        </w:tc>
        <w:tc>
          <w:tcPr>
            <w:tcW w:w="2554" w:type="dxa"/>
          </w:tcPr>
          <w:p w14:paraId="7D37E94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Учителя ФК</w:t>
            </w:r>
          </w:p>
        </w:tc>
      </w:tr>
      <w:tr w:rsidR="00DF7076" w:rsidRPr="00DF7076" w14:paraId="2CAB92F8" w14:textId="77777777" w:rsidTr="0064106A">
        <w:trPr>
          <w:trHeight w:val="393"/>
          <w:jc w:val="center"/>
        </w:trPr>
        <w:tc>
          <w:tcPr>
            <w:tcW w:w="0" w:type="auto"/>
          </w:tcPr>
          <w:p w14:paraId="08758B4D"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6.</w:t>
            </w:r>
          </w:p>
        </w:tc>
        <w:tc>
          <w:tcPr>
            <w:tcW w:w="0" w:type="auto"/>
          </w:tcPr>
          <w:p w14:paraId="206DCBF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Организация отдыха детей в летний период </w:t>
            </w:r>
          </w:p>
        </w:tc>
        <w:tc>
          <w:tcPr>
            <w:tcW w:w="2113" w:type="dxa"/>
          </w:tcPr>
          <w:p w14:paraId="2F365EA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июнь, июль,</w:t>
            </w:r>
          </w:p>
          <w:p w14:paraId="53DB098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август</w:t>
            </w:r>
          </w:p>
        </w:tc>
        <w:tc>
          <w:tcPr>
            <w:tcW w:w="2554" w:type="dxa"/>
          </w:tcPr>
          <w:p w14:paraId="15099BD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Зам. </w:t>
            </w:r>
            <w:proofErr w:type="spellStart"/>
            <w:r w:rsidRPr="00DF7076">
              <w:rPr>
                <w:rFonts w:ascii="Times New Roman" w:hAnsi="Times New Roman"/>
                <w:sz w:val="28"/>
                <w:szCs w:val="28"/>
              </w:rPr>
              <w:t>дир.по</w:t>
            </w:r>
            <w:proofErr w:type="spellEnd"/>
            <w:r w:rsidRPr="00DF7076">
              <w:rPr>
                <w:rFonts w:ascii="Times New Roman" w:hAnsi="Times New Roman"/>
                <w:sz w:val="28"/>
                <w:szCs w:val="28"/>
              </w:rPr>
              <w:t xml:space="preserve"> ВР, члены администрации школы</w:t>
            </w:r>
          </w:p>
        </w:tc>
      </w:tr>
      <w:tr w:rsidR="00DF7076" w:rsidRPr="00DF7076" w14:paraId="112E3F74" w14:textId="77777777" w:rsidTr="0064106A">
        <w:trPr>
          <w:trHeight w:val="393"/>
          <w:jc w:val="center"/>
        </w:trPr>
        <w:tc>
          <w:tcPr>
            <w:tcW w:w="9892" w:type="dxa"/>
            <w:gridSpan w:val="4"/>
          </w:tcPr>
          <w:p w14:paraId="4D31F91A" w14:textId="77777777" w:rsidR="00DF7076" w:rsidRPr="00DF7076" w:rsidRDefault="00DF7076" w:rsidP="003427FA">
            <w:pPr>
              <w:numPr>
                <w:ilvl w:val="0"/>
                <w:numId w:val="216"/>
              </w:numPr>
              <w:spacing w:after="0"/>
              <w:jc w:val="center"/>
              <w:rPr>
                <w:rFonts w:ascii="Times New Roman" w:hAnsi="Times New Roman"/>
                <w:sz w:val="28"/>
                <w:szCs w:val="28"/>
              </w:rPr>
            </w:pPr>
            <w:r w:rsidRPr="00DF7076">
              <w:rPr>
                <w:rFonts w:ascii="Times New Roman" w:hAnsi="Times New Roman"/>
                <w:b/>
                <w:i/>
                <w:sz w:val="28"/>
                <w:szCs w:val="28"/>
              </w:rPr>
              <w:t>Пропаганда ЗОЖ в урочной и внеурочной деятельности.</w:t>
            </w:r>
          </w:p>
        </w:tc>
      </w:tr>
      <w:tr w:rsidR="00DF7076" w:rsidRPr="00DF7076" w14:paraId="69AAE9A5" w14:textId="77777777" w:rsidTr="0064106A">
        <w:trPr>
          <w:trHeight w:val="393"/>
          <w:jc w:val="center"/>
        </w:trPr>
        <w:tc>
          <w:tcPr>
            <w:tcW w:w="0" w:type="auto"/>
          </w:tcPr>
          <w:p w14:paraId="3644F2EC"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 xml:space="preserve">1. </w:t>
            </w:r>
          </w:p>
        </w:tc>
        <w:tc>
          <w:tcPr>
            <w:tcW w:w="0" w:type="auto"/>
          </w:tcPr>
          <w:p w14:paraId="0E2820E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Пропаганда ЗОЖ среди учащихся и родителей путём проведения родительских собраний, бесед, индивидуальных встреч и т.д.</w:t>
            </w:r>
          </w:p>
        </w:tc>
        <w:tc>
          <w:tcPr>
            <w:tcW w:w="2113" w:type="dxa"/>
          </w:tcPr>
          <w:p w14:paraId="3482F73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плану уч.-</w:t>
            </w:r>
            <w:proofErr w:type="spellStart"/>
            <w:r w:rsidRPr="00DF7076">
              <w:rPr>
                <w:rFonts w:ascii="Times New Roman" w:hAnsi="Times New Roman"/>
                <w:sz w:val="28"/>
                <w:szCs w:val="28"/>
              </w:rPr>
              <w:t>восп</w:t>
            </w:r>
            <w:proofErr w:type="spellEnd"/>
            <w:r w:rsidRPr="00DF7076">
              <w:rPr>
                <w:rFonts w:ascii="Times New Roman" w:hAnsi="Times New Roman"/>
                <w:sz w:val="28"/>
                <w:szCs w:val="28"/>
              </w:rPr>
              <w:t>. работы</w:t>
            </w:r>
          </w:p>
        </w:tc>
        <w:tc>
          <w:tcPr>
            <w:tcW w:w="2554" w:type="dxa"/>
          </w:tcPr>
          <w:p w14:paraId="1F53B74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Зам. </w:t>
            </w:r>
            <w:proofErr w:type="spellStart"/>
            <w:r w:rsidRPr="00DF7076">
              <w:rPr>
                <w:rFonts w:ascii="Times New Roman" w:hAnsi="Times New Roman"/>
                <w:sz w:val="28"/>
                <w:szCs w:val="28"/>
              </w:rPr>
              <w:t>дир</w:t>
            </w:r>
            <w:proofErr w:type="spellEnd"/>
            <w:r w:rsidRPr="00DF7076">
              <w:rPr>
                <w:rFonts w:ascii="Times New Roman" w:hAnsi="Times New Roman"/>
                <w:sz w:val="28"/>
                <w:szCs w:val="28"/>
              </w:rPr>
              <w:t xml:space="preserve">. по УВР и ВР, </w:t>
            </w:r>
            <w:proofErr w:type="spellStart"/>
            <w:r w:rsidRPr="00DF7076">
              <w:rPr>
                <w:rFonts w:ascii="Times New Roman" w:hAnsi="Times New Roman"/>
                <w:sz w:val="28"/>
                <w:szCs w:val="28"/>
              </w:rPr>
              <w:t>кл</w:t>
            </w:r>
            <w:proofErr w:type="spellEnd"/>
            <w:r w:rsidRPr="00DF7076">
              <w:rPr>
                <w:rFonts w:ascii="Times New Roman" w:hAnsi="Times New Roman"/>
                <w:sz w:val="28"/>
                <w:szCs w:val="28"/>
              </w:rPr>
              <w:t>. рук-ли</w:t>
            </w:r>
          </w:p>
        </w:tc>
      </w:tr>
      <w:tr w:rsidR="00DF7076" w:rsidRPr="00DF7076" w14:paraId="4F72D5B1" w14:textId="77777777" w:rsidTr="0064106A">
        <w:trPr>
          <w:trHeight w:val="393"/>
          <w:jc w:val="center"/>
        </w:trPr>
        <w:tc>
          <w:tcPr>
            <w:tcW w:w="0" w:type="auto"/>
          </w:tcPr>
          <w:p w14:paraId="5CD24A63"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0A7CA3F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книжных выставок на тему сохранения и укрепления здоровья;</w:t>
            </w:r>
          </w:p>
        </w:tc>
        <w:tc>
          <w:tcPr>
            <w:tcW w:w="2113" w:type="dxa"/>
          </w:tcPr>
          <w:p w14:paraId="6AA9FE3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плану работы библиотеки</w:t>
            </w:r>
          </w:p>
        </w:tc>
        <w:tc>
          <w:tcPr>
            <w:tcW w:w="2554" w:type="dxa"/>
          </w:tcPr>
          <w:p w14:paraId="168A372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Педагог - библиотекарь</w:t>
            </w:r>
          </w:p>
        </w:tc>
      </w:tr>
      <w:tr w:rsidR="00DF7076" w:rsidRPr="00DF7076" w14:paraId="4BD7820E" w14:textId="77777777" w:rsidTr="0064106A">
        <w:trPr>
          <w:trHeight w:val="393"/>
          <w:jc w:val="center"/>
        </w:trPr>
        <w:tc>
          <w:tcPr>
            <w:tcW w:w="0" w:type="auto"/>
          </w:tcPr>
          <w:p w14:paraId="037CD12E"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6671781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Использование наглядной агитации: выпуск стенгазет, выставки рисунков.</w:t>
            </w:r>
          </w:p>
        </w:tc>
        <w:tc>
          <w:tcPr>
            <w:tcW w:w="2113" w:type="dxa"/>
          </w:tcPr>
          <w:p w14:paraId="2A184AB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00F82CB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 рук-ли</w:t>
            </w:r>
          </w:p>
        </w:tc>
      </w:tr>
      <w:tr w:rsidR="00DF7076" w:rsidRPr="00DF7076" w14:paraId="5A90CD5F" w14:textId="77777777" w:rsidTr="0064106A">
        <w:trPr>
          <w:trHeight w:val="393"/>
          <w:jc w:val="center"/>
        </w:trPr>
        <w:tc>
          <w:tcPr>
            <w:tcW w:w="0" w:type="auto"/>
          </w:tcPr>
          <w:p w14:paraId="25A52150"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4AFBD147"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Тематические классные часы, беседы, круглые столы, встречи</w:t>
            </w:r>
          </w:p>
          <w:p w14:paraId="39987B1E"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Пропаганды  и обучения навыкам здорового образа жизни, профилактики и запрещения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 предупреждение заболеваний, вызываемых ВИЧ</w:t>
            </w:r>
          </w:p>
        </w:tc>
        <w:tc>
          <w:tcPr>
            <w:tcW w:w="2113" w:type="dxa"/>
          </w:tcPr>
          <w:p w14:paraId="29B7FE1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плану</w:t>
            </w:r>
          </w:p>
        </w:tc>
        <w:tc>
          <w:tcPr>
            <w:tcW w:w="2554" w:type="dxa"/>
          </w:tcPr>
          <w:p w14:paraId="129AE00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Кл. рук-ли, учитель ОБЖ, социальный педагог, зам </w:t>
            </w:r>
            <w:proofErr w:type="spellStart"/>
            <w:r w:rsidRPr="00DF7076">
              <w:rPr>
                <w:rFonts w:ascii="Times New Roman" w:hAnsi="Times New Roman"/>
                <w:sz w:val="28"/>
                <w:szCs w:val="28"/>
              </w:rPr>
              <w:t>дир.по</w:t>
            </w:r>
            <w:proofErr w:type="spellEnd"/>
            <w:r w:rsidRPr="00DF7076">
              <w:rPr>
                <w:rFonts w:ascii="Times New Roman" w:hAnsi="Times New Roman"/>
                <w:sz w:val="28"/>
                <w:szCs w:val="28"/>
              </w:rPr>
              <w:t xml:space="preserve"> ВР, медицинские работники офиса врача общей практики д. </w:t>
            </w:r>
            <w:proofErr w:type="spellStart"/>
            <w:r w:rsidRPr="00DF7076">
              <w:rPr>
                <w:rFonts w:ascii="Times New Roman" w:hAnsi="Times New Roman"/>
                <w:sz w:val="28"/>
                <w:szCs w:val="28"/>
              </w:rPr>
              <w:t>Погребы</w:t>
            </w:r>
            <w:proofErr w:type="spellEnd"/>
            <w:r w:rsidRPr="00DF7076">
              <w:rPr>
                <w:rFonts w:ascii="Times New Roman" w:hAnsi="Times New Roman"/>
                <w:sz w:val="28"/>
                <w:szCs w:val="28"/>
              </w:rPr>
              <w:t>.</w:t>
            </w:r>
          </w:p>
        </w:tc>
      </w:tr>
      <w:tr w:rsidR="00DF7076" w:rsidRPr="00DF7076" w14:paraId="71C32465" w14:textId="77777777" w:rsidTr="0064106A">
        <w:trPr>
          <w:trHeight w:val="393"/>
          <w:jc w:val="center"/>
        </w:trPr>
        <w:tc>
          <w:tcPr>
            <w:tcW w:w="9892" w:type="dxa"/>
            <w:gridSpan w:val="4"/>
          </w:tcPr>
          <w:p w14:paraId="0023A024" w14:textId="77777777" w:rsidR="00DF7076" w:rsidRPr="00DF7076" w:rsidRDefault="00DF7076" w:rsidP="003427FA">
            <w:pPr>
              <w:numPr>
                <w:ilvl w:val="0"/>
                <w:numId w:val="216"/>
              </w:numPr>
              <w:tabs>
                <w:tab w:val="left" w:pos="1035"/>
              </w:tabs>
              <w:spacing w:after="0"/>
              <w:jc w:val="both"/>
              <w:rPr>
                <w:rFonts w:ascii="Times New Roman" w:hAnsi="Times New Roman"/>
                <w:b/>
                <w:i/>
                <w:sz w:val="28"/>
                <w:szCs w:val="28"/>
              </w:rPr>
            </w:pPr>
            <w:r w:rsidRPr="00DF7076">
              <w:rPr>
                <w:rFonts w:ascii="Times New Roman" w:hAnsi="Times New Roman"/>
                <w:b/>
                <w:i/>
                <w:sz w:val="28"/>
                <w:szCs w:val="28"/>
              </w:rPr>
              <w:t>Материально-техническое обеспечение  образовательного процесса.</w:t>
            </w:r>
          </w:p>
        </w:tc>
      </w:tr>
      <w:tr w:rsidR="00DF7076" w:rsidRPr="00DF7076" w14:paraId="7437C1C4" w14:textId="77777777" w:rsidTr="0064106A">
        <w:trPr>
          <w:trHeight w:val="393"/>
          <w:jc w:val="center"/>
        </w:trPr>
        <w:tc>
          <w:tcPr>
            <w:tcW w:w="0" w:type="auto"/>
          </w:tcPr>
          <w:p w14:paraId="6658340C"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60D1943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Оснащение помещений необходимым оборудованием.</w:t>
            </w:r>
          </w:p>
        </w:tc>
        <w:tc>
          <w:tcPr>
            <w:tcW w:w="2113" w:type="dxa"/>
          </w:tcPr>
          <w:p w14:paraId="6330C6D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необходимости</w:t>
            </w:r>
          </w:p>
        </w:tc>
        <w:tc>
          <w:tcPr>
            <w:tcW w:w="2554" w:type="dxa"/>
          </w:tcPr>
          <w:p w14:paraId="614A234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w:t>
            </w:r>
          </w:p>
        </w:tc>
      </w:tr>
      <w:tr w:rsidR="00DF7076" w:rsidRPr="00DF7076" w14:paraId="1B154F9D" w14:textId="77777777" w:rsidTr="0064106A">
        <w:trPr>
          <w:trHeight w:val="393"/>
          <w:jc w:val="center"/>
        </w:trPr>
        <w:tc>
          <w:tcPr>
            <w:tcW w:w="0" w:type="auto"/>
          </w:tcPr>
          <w:p w14:paraId="1A1162C8"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lastRenderedPageBreak/>
              <w:t>2.</w:t>
            </w:r>
          </w:p>
        </w:tc>
        <w:tc>
          <w:tcPr>
            <w:tcW w:w="0" w:type="auto"/>
          </w:tcPr>
          <w:p w14:paraId="28075FC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Обеспечение кабинетов школьной мебелью в соответствии с ростом учащихся.</w:t>
            </w:r>
          </w:p>
        </w:tc>
        <w:tc>
          <w:tcPr>
            <w:tcW w:w="2113" w:type="dxa"/>
          </w:tcPr>
          <w:p w14:paraId="3DF16BC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необходимости</w:t>
            </w:r>
          </w:p>
        </w:tc>
        <w:tc>
          <w:tcPr>
            <w:tcW w:w="2554" w:type="dxa"/>
          </w:tcPr>
          <w:p w14:paraId="71C12E2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r w:rsidR="00DF7076" w:rsidRPr="00DF7076" w14:paraId="56F93D67" w14:textId="77777777" w:rsidTr="0064106A">
        <w:trPr>
          <w:trHeight w:val="393"/>
          <w:jc w:val="center"/>
        </w:trPr>
        <w:tc>
          <w:tcPr>
            <w:tcW w:w="0" w:type="auto"/>
          </w:tcPr>
          <w:p w14:paraId="1B9BF6CE"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4957FC3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Проведение необходимых мероприятий по обеспечению теплового режима в школе.</w:t>
            </w:r>
          </w:p>
        </w:tc>
        <w:tc>
          <w:tcPr>
            <w:tcW w:w="2113" w:type="dxa"/>
          </w:tcPr>
          <w:p w14:paraId="4F740A2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tc>
        <w:tc>
          <w:tcPr>
            <w:tcW w:w="2554" w:type="dxa"/>
          </w:tcPr>
          <w:p w14:paraId="31B7104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w:t>
            </w:r>
          </w:p>
        </w:tc>
      </w:tr>
      <w:tr w:rsidR="00DF7076" w:rsidRPr="00DF7076" w14:paraId="1E9F2098" w14:textId="77777777" w:rsidTr="0064106A">
        <w:trPr>
          <w:trHeight w:val="393"/>
          <w:jc w:val="center"/>
        </w:trPr>
        <w:tc>
          <w:tcPr>
            <w:tcW w:w="0" w:type="auto"/>
          </w:tcPr>
          <w:p w14:paraId="32B573AF"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7623BD3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Обеспечение медицинскими аптечками кабинетов </w:t>
            </w:r>
          </w:p>
        </w:tc>
        <w:tc>
          <w:tcPr>
            <w:tcW w:w="2113" w:type="dxa"/>
          </w:tcPr>
          <w:p w14:paraId="541DD89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необходимости</w:t>
            </w:r>
          </w:p>
        </w:tc>
        <w:tc>
          <w:tcPr>
            <w:tcW w:w="2554" w:type="dxa"/>
          </w:tcPr>
          <w:p w14:paraId="180BFAB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 заведующие кабинетами</w:t>
            </w:r>
          </w:p>
        </w:tc>
      </w:tr>
      <w:tr w:rsidR="00DF7076" w:rsidRPr="00DF7076" w14:paraId="22347BF0" w14:textId="77777777" w:rsidTr="0064106A">
        <w:trPr>
          <w:trHeight w:val="393"/>
          <w:jc w:val="center"/>
        </w:trPr>
        <w:tc>
          <w:tcPr>
            <w:tcW w:w="0" w:type="auto"/>
          </w:tcPr>
          <w:p w14:paraId="59B22B54"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5.</w:t>
            </w:r>
          </w:p>
        </w:tc>
        <w:tc>
          <w:tcPr>
            <w:tcW w:w="0" w:type="auto"/>
          </w:tcPr>
          <w:p w14:paraId="233513A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Приобретение спортивного инвентаря.</w:t>
            </w:r>
          </w:p>
        </w:tc>
        <w:tc>
          <w:tcPr>
            <w:tcW w:w="2113" w:type="dxa"/>
          </w:tcPr>
          <w:p w14:paraId="463EC05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70665E1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 учителя ФК</w:t>
            </w:r>
          </w:p>
        </w:tc>
      </w:tr>
      <w:tr w:rsidR="00DF7076" w:rsidRPr="00DF7076" w14:paraId="26513680" w14:textId="77777777" w:rsidTr="0064106A">
        <w:trPr>
          <w:trHeight w:val="393"/>
          <w:jc w:val="center"/>
        </w:trPr>
        <w:tc>
          <w:tcPr>
            <w:tcW w:w="0" w:type="auto"/>
          </w:tcPr>
          <w:p w14:paraId="52836919"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6.</w:t>
            </w:r>
          </w:p>
        </w:tc>
        <w:tc>
          <w:tcPr>
            <w:tcW w:w="0" w:type="auto"/>
          </w:tcPr>
          <w:p w14:paraId="1663C5C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Приобретение методической литературы по теме ЗОЖ.</w:t>
            </w:r>
          </w:p>
        </w:tc>
        <w:tc>
          <w:tcPr>
            <w:tcW w:w="2113" w:type="dxa"/>
          </w:tcPr>
          <w:p w14:paraId="0CA7AAD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tc>
        <w:tc>
          <w:tcPr>
            <w:tcW w:w="2554" w:type="dxa"/>
          </w:tcPr>
          <w:p w14:paraId="175155B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bl>
    <w:p w14:paraId="14A4A61E" w14:textId="77777777" w:rsidR="00DF7076" w:rsidRPr="00DF7076" w:rsidRDefault="00DF7076" w:rsidP="00DF7076">
      <w:pPr>
        <w:ind w:left="360"/>
        <w:jc w:val="center"/>
        <w:rPr>
          <w:rFonts w:ascii="Times New Roman" w:hAnsi="Times New Roman"/>
          <w:b/>
          <w:sz w:val="28"/>
          <w:szCs w:val="28"/>
        </w:rPr>
      </w:pPr>
    </w:p>
    <w:p w14:paraId="0B8589AB" w14:textId="77777777" w:rsidR="00DF7076" w:rsidRPr="00DF7076" w:rsidRDefault="00DF7076" w:rsidP="00DF7076">
      <w:pPr>
        <w:ind w:left="360"/>
        <w:jc w:val="center"/>
        <w:rPr>
          <w:rFonts w:ascii="Times New Roman" w:hAnsi="Times New Roman"/>
          <w:b/>
          <w:sz w:val="28"/>
          <w:szCs w:val="28"/>
        </w:rPr>
      </w:pPr>
      <w:r w:rsidRPr="00DF7076">
        <w:rPr>
          <w:rFonts w:ascii="Times New Roman" w:hAnsi="Times New Roman"/>
          <w:b/>
          <w:sz w:val="28"/>
          <w:szCs w:val="28"/>
        </w:rPr>
        <w:t>ЗАКЛЮЧЕНИЕ</w:t>
      </w:r>
    </w:p>
    <w:p w14:paraId="1CFF2483"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032882B2"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442A969E"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30E10ED5"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w:t>
      </w:r>
      <w:r w:rsidRPr="00DF7076">
        <w:rPr>
          <w:rFonts w:ascii="Times New Roman" w:hAnsi="Times New Roman"/>
          <w:sz w:val="28"/>
          <w:szCs w:val="28"/>
        </w:rPr>
        <w:lastRenderedPageBreak/>
        <w:t xml:space="preserve">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4502CD48"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178A1D13"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288A142E" w14:textId="77777777" w:rsidR="00DF7076" w:rsidRDefault="00DF7076" w:rsidP="00DF7076">
      <w:pPr>
        <w:spacing w:line="360" w:lineRule="auto"/>
        <w:jc w:val="center"/>
        <w:rPr>
          <w:rFonts w:ascii="Times New Roman" w:hAnsi="Times New Roman"/>
          <w:b/>
          <w:bCs/>
          <w:sz w:val="28"/>
          <w:szCs w:val="28"/>
        </w:rPr>
      </w:pPr>
    </w:p>
    <w:p w14:paraId="5434FDFA" w14:textId="77777777" w:rsidR="00DF7076" w:rsidRDefault="00DF7076" w:rsidP="00DF7076">
      <w:pPr>
        <w:spacing w:line="360" w:lineRule="auto"/>
        <w:jc w:val="center"/>
        <w:rPr>
          <w:rFonts w:ascii="Times New Roman" w:hAnsi="Times New Roman"/>
          <w:b/>
          <w:bCs/>
          <w:sz w:val="28"/>
          <w:szCs w:val="28"/>
        </w:rPr>
      </w:pPr>
    </w:p>
    <w:p w14:paraId="100054C9" w14:textId="77777777" w:rsidR="00DF7076" w:rsidRPr="00DF7076" w:rsidRDefault="00DF7076" w:rsidP="00DF7076">
      <w:pPr>
        <w:spacing w:line="360" w:lineRule="auto"/>
        <w:jc w:val="center"/>
        <w:rPr>
          <w:rFonts w:ascii="Times New Roman" w:hAnsi="Times New Roman"/>
          <w:b/>
          <w:bCs/>
          <w:sz w:val="28"/>
          <w:szCs w:val="28"/>
        </w:rPr>
      </w:pPr>
      <w:r w:rsidRPr="00DF7076">
        <w:rPr>
          <w:rFonts w:ascii="Times New Roman" w:hAnsi="Times New Roman"/>
          <w:b/>
          <w:bCs/>
          <w:sz w:val="28"/>
          <w:szCs w:val="28"/>
        </w:rPr>
        <w:t>Основные направления работы</w:t>
      </w:r>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6521"/>
      </w:tblGrid>
      <w:tr w:rsidR="00DF7076" w:rsidRPr="00DF7076" w14:paraId="6F6ECD60" w14:textId="77777777" w:rsidTr="0064106A">
        <w:trPr>
          <w:jc w:val="center"/>
        </w:trPr>
        <w:tc>
          <w:tcPr>
            <w:tcW w:w="3747" w:type="dxa"/>
          </w:tcPr>
          <w:p w14:paraId="77C16B3F" w14:textId="77777777" w:rsidR="00DF7076" w:rsidRPr="00DF7076" w:rsidRDefault="00DF7076" w:rsidP="0064106A">
            <w:pPr>
              <w:ind w:hanging="360"/>
              <w:jc w:val="center"/>
              <w:rPr>
                <w:rFonts w:ascii="Times New Roman" w:hAnsi="Times New Roman"/>
                <w:sz w:val="28"/>
                <w:szCs w:val="28"/>
              </w:rPr>
            </w:pPr>
            <w:r w:rsidRPr="00DF7076">
              <w:rPr>
                <w:rFonts w:ascii="Times New Roman" w:hAnsi="Times New Roman"/>
                <w:b/>
                <w:bCs/>
                <w:sz w:val="28"/>
                <w:szCs w:val="28"/>
              </w:rPr>
              <w:lastRenderedPageBreak/>
              <w:t>Воспитательные задачи</w:t>
            </w:r>
          </w:p>
        </w:tc>
        <w:tc>
          <w:tcPr>
            <w:tcW w:w="6521" w:type="dxa"/>
          </w:tcPr>
          <w:p w14:paraId="523C53FC" w14:textId="77777777" w:rsidR="00DF7076" w:rsidRPr="00DF7076" w:rsidRDefault="00DF7076" w:rsidP="0064106A">
            <w:pPr>
              <w:shd w:val="clear" w:color="auto" w:fill="FFFFFF"/>
              <w:autoSpaceDE w:val="0"/>
              <w:autoSpaceDN w:val="0"/>
              <w:adjustRightInd w:val="0"/>
              <w:ind w:hanging="360"/>
              <w:jc w:val="center"/>
              <w:rPr>
                <w:rFonts w:ascii="Times New Roman" w:hAnsi="Times New Roman"/>
                <w:b/>
                <w:sz w:val="28"/>
                <w:szCs w:val="28"/>
              </w:rPr>
            </w:pPr>
            <w:r w:rsidRPr="00DF7076">
              <w:rPr>
                <w:rFonts w:ascii="Times New Roman" w:hAnsi="Times New Roman"/>
                <w:b/>
                <w:sz w:val="28"/>
                <w:szCs w:val="28"/>
              </w:rPr>
              <w:t>Ключевые дела</w:t>
            </w:r>
          </w:p>
        </w:tc>
      </w:tr>
      <w:tr w:rsidR="00DF7076" w:rsidRPr="00DF7076" w14:paraId="2A1FAB6E" w14:textId="77777777" w:rsidTr="0064106A">
        <w:trPr>
          <w:jc w:val="center"/>
        </w:trPr>
        <w:tc>
          <w:tcPr>
            <w:tcW w:w="3747" w:type="dxa"/>
          </w:tcPr>
          <w:p w14:paraId="08C9CC1F" w14:textId="77777777" w:rsidR="00DF7076" w:rsidRPr="00DF7076" w:rsidRDefault="00DF7076" w:rsidP="003427FA">
            <w:pPr>
              <w:numPr>
                <w:ilvl w:val="0"/>
                <w:numId w:val="195"/>
              </w:numPr>
              <w:ind w:left="321"/>
              <w:rPr>
                <w:rFonts w:ascii="Times New Roman" w:hAnsi="Times New Roman"/>
                <w:sz w:val="28"/>
                <w:szCs w:val="28"/>
              </w:rPr>
            </w:pPr>
            <w:r w:rsidRPr="00DF7076">
              <w:rPr>
                <w:rFonts w:ascii="Times New Roman" w:hAnsi="Times New Roman"/>
                <w:sz w:val="28"/>
                <w:szCs w:val="28"/>
              </w:rPr>
              <w:t>создание условий для сохранения физического, психического, духовного и нравственного здоровья учащихся;</w:t>
            </w:r>
          </w:p>
          <w:p w14:paraId="40A878A2" w14:textId="77777777" w:rsidR="00DF7076" w:rsidRPr="00DF7076" w:rsidRDefault="00DF7076" w:rsidP="003427FA">
            <w:pPr>
              <w:numPr>
                <w:ilvl w:val="0"/>
                <w:numId w:val="195"/>
              </w:numPr>
              <w:ind w:left="321"/>
              <w:rPr>
                <w:rFonts w:ascii="Times New Roman" w:hAnsi="Times New Roman"/>
                <w:sz w:val="28"/>
                <w:szCs w:val="28"/>
              </w:rPr>
            </w:pPr>
            <w:r w:rsidRPr="00DF7076">
              <w:rPr>
                <w:rFonts w:ascii="Times New Roman" w:hAnsi="Times New Roman"/>
                <w:sz w:val="28"/>
                <w:szCs w:val="28"/>
              </w:rPr>
              <w:t>воспитание негативного отношения к вредным привычкам;</w:t>
            </w:r>
          </w:p>
          <w:p w14:paraId="1A28C19C" w14:textId="77777777" w:rsidR="00DF7076" w:rsidRPr="00DF7076" w:rsidRDefault="00DF7076" w:rsidP="003427FA">
            <w:pPr>
              <w:numPr>
                <w:ilvl w:val="0"/>
                <w:numId w:val="195"/>
              </w:numPr>
              <w:ind w:left="321"/>
              <w:rPr>
                <w:rFonts w:ascii="Times New Roman" w:hAnsi="Times New Roman"/>
                <w:sz w:val="28"/>
                <w:szCs w:val="28"/>
              </w:rPr>
            </w:pPr>
            <w:r w:rsidRPr="00DF7076">
              <w:rPr>
                <w:rFonts w:ascii="Times New Roman" w:hAnsi="Times New Roman"/>
                <w:sz w:val="28"/>
                <w:szCs w:val="28"/>
              </w:rPr>
              <w:t>пропаганда физической культуры и здорового образа жизни.</w:t>
            </w:r>
          </w:p>
        </w:tc>
        <w:tc>
          <w:tcPr>
            <w:tcW w:w="6521" w:type="dxa"/>
          </w:tcPr>
          <w:p w14:paraId="28984096"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Мониторинг здоровья (совместно с ГБУЗ «Брасовская ЦРБ»). Организация медицинских осмотров</w:t>
            </w:r>
          </w:p>
          <w:p w14:paraId="73F275D5"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Система профилактических мер по ПДД и ОБЖ, встречи с инспекторами ГИБДД</w:t>
            </w:r>
          </w:p>
          <w:p w14:paraId="379F6730"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Деятельность школьного отряда ЮИД</w:t>
            </w:r>
          </w:p>
          <w:p w14:paraId="79466B2F"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Профилактические мероприятия «Здоровье – это жизнь», «Профилактика употребления ПАВ»;</w:t>
            </w:r>
          </w:p>
          <w:p w14:paraId="1D8AE69C"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Встречи с врачами-специалистами ГБУЗ «Брасовская ЦРБ»</w:t>
            </w:r>
          </w:p>
          <w:p w14:paraId="74BD9DF3"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Спортивные мероприятия;</w:t>
            </w:r>
          </w:p>
          <w:p w14:paraId="296164B8"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Беседы врача с обучающимися «Здоровый образ жизни», «Профилактика простудных заболеваний»;</w:t>
            </w:r>
          </w:p>
          <w:p w14:paraId="1861C0FC"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Участие в массовых мероприятиях «День защиты детей», «Зимние виды спорта»</w:t>
            </w:r>
          </w:p>
          <w:p w14:paraId="79354ABA"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Акция «Внимание – дети!» по профилактике дорожно-транспортного травматизма;</w:t>
            </w:r>
          </w:p>
          <w:p w14:paraId="0C80B0D8"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Участие в районном смотре – конкурсе «Безопасное колесо».</w:t>
            </w:r>
          </w:p>
          <w:p w14:paraId="400CF7E8"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 xml:space="preserve">Месячник по безопасности жизнедеятельности, </w:t>
            </w:r>
          </w:p>
          <w:p w14:paraId="4C8F43EA"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Мероприятия, посвященные Всемирному дню борьбы со СПИДом, туберкулезом;</w:t>
            </w:r>
          </w:p>
          <w:p w14:paraId="2F2D5089"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Вовлечение учащихся в детские объединения, секции, клубы по интересам.</w:t>
            </w:r>
          </w:p>
          <w:p w14:paraId="78775A27"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Работа школьных спортивных секций</w:t>
            </w:r>
          </w:p>
          <w:p w14:paraId="15CA87D3"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bCs/>
                <w:sz w:val="28"/>
                <w:szCs w:val="28"/>
              </w:rPr>
              <w:t>Сдача норм ГТО.</w:t>
            </w:r>
          </w:p>
          <w:p w14:paraId="15C974A9"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Дни Здоровья.</w:t>
            </w:r>
          </w:p>
          <w:p w14:paraId="6C8D240D"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Система профилактических мер по ПДД и ОБЖ.</w:t>
            </w:r>
          </w:p>
          <w:p w14:paraId="7DACEA73"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 xml:space="preserve">Профилактическая программа «Правила безопасного движения». </w:t>
            </w:r>
          </w:p>
          <w:p w14:paraId="6DAB34FC"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Всероссийская акция   «Спорт как альтернатива пагубным привычкам».</w:t>
            </w:r>
          </w:p>
          <w:p w14:paraId="5C1CA773"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 xml:space="preserve">Участие в массовых мероприятиях: «День памяти жертв ДТП», «День защиты детей»; </w:t>
            </w:r>
          </w:p>
          <w:p w14:paraId="5250C303"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 xml:space="preserve">Акция «Внимание – дети!». </w:t>
            </w:r>
          </w:p>
          <w:p w14:paraId="7F563AEE"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lastRenderedPageBreak/>
              <w:t>Вовлечение обучающихся в детские объединения, секции, клубы по интересам.</w:t>
            </w:r>
          </w:p>
        </w:tc>
      </w:tr>
    </w:tbl>
    <w:p w14:paraId="1C007541" w14:textId="77777777" w:rsidR="00DF7076" w:rsidRPr="00DF7076" w:rsidRDefault="00DF7076" w:rsidP="00DF7076">
      <w:pPr>
        <w:spacing w:line="360" w:lineRule="auto"/>
        <w:ind w:firstLine="709"/>
        <w:jc w:val="both"/>
        <w:rPr>
          <w:rFonts w:ascii="Times New Roman" w:hAnsi="Times New Roman"/>
          <w:sz w:val="28"/>
          <w:szCs w:val="28"/>
        </w:rPr>
      </w:pPr>
    </w:p>
    <w:p w14:paraId="589EED5E" w14:textId="77777777" w:rsidR="00DF7076" w:rsidRPr="00DF7076" w:rsidRDefault="00DF7076" w:rsidP="00EC7DB5">
      <w:pPr>
        <w:spacing w:after="0" w:line="240" w:lineRule="auto"/>
        <w:ind w:firstLine="633"/>
        <w:jc w:val="both"/>
        <w:rPr>
          <w:rFonts w:ascii="Times New Roman" w:hAnsi="Times New Roman"/>
          <w:sz w:val="28"/>
          <w:szCs w:val="28"/>
        </w:rPr>
      </w:pPr>
      <w:r w:rsidRPr="00DF7076">
        <w:rPr>
          <w:rFonts w:ascii="Times New Roman" w:hAnsi="Times New Roman"/>
          <w:sz w:val="28"/>
          <w:szCs w:val="28"/>
        </w:rPr>
        <w:t>Данная программа «Здоровье» предполагает постоянную работу по ее дополнению и совершенствованию.</w:t>
      </w:r>
    </w:p>
    <w:p w14:paraId="6405162C"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Успешность осуществления поставленной цели будет во многом зависеть от включенности педагогического коллектива в процесс реализации данной программы, осознанного понимания каждым учителем значимости стоящих перед ним задач. </w:t>
      </w:r>
    </w:p>
    <w:p w14:paraId="32308CD2" w14:textId="77777777" w:rsidR="00DF7076" w:rsidRPr="00E60710" w:rsidRDefault="00DF7076" w:rsidP="00DF7076">
      <w:pPr>
        <w:ind w:left="360"/>
        <w:jc w:val="both"/>
        <w:rPr>
          <w:sz w:val="28"/>
          <w:szCs w:val="28"/>
        </w:rPr>
      </w:pPr>
    </w:p>
    <w:p w14:paraId="0B973147" w14:textId="77777777" w:rsidR="00DF7076" w:rsidRPr="00E60710" w:rsidRDefault="00DF7076" w:rsidP="00DF7076">
      <w:pPr>
        <w:jc w:val="both"/>
        <w:rPr>
          <w:sz w:val="28"/>
          <w:szCs w:val="28"/>
        </w:rPr>
      </w:pPr>
    </w:p>
    <w:p w14:paraId="424A343B" w14:textId="77777777" w:rsidR="00DF7076" w:rsidRDefault="00DF7076">
      <w:pPr>
        <w:spacing w:after="0" w:line="360" w:lineRule="auto"/>
        <w:jc w:val="center"/>
        <w:rPr>
          <w:rFonts w:ascii="Times New Roman" w:hAnsi="Times New Roman"/>
          <w:b/>
          <w:sz w:val="28"/>
          <w:szCs w:val="28"/>
        </w:rPr>
      </w:pPr>
    </w:p>
    <w:p w14:paraId="33C28131" w14:textId="77777777" w:rsidR="002277C4" w:rsidRDefault="002277C4">
      <w:pPr>
        <w:spacing w:after="0" w:line="360" w:lineRule="auto"/>
        <w:jc w:val="center"/>
        <w:rPr>
          <w:rFonts w:ascii="Times New Roman" w:hAnsi="Times New Roman"/>
          <w:b/>
          <w:sz w:val="28"/>
          <w:szCs w:val="28"/>
        </w:rPr>
      </w:pPr>
    </w:p>
    <w:p w14:paraId="47E312C3" w14:textId="77777777" w:rsidR="002277C4" w:rsidRDefault="002277C4">
      <w:pPr>
        <w:spacing w:after="0" w:line="360" w:lineRule="auto"/>
        <w:jc w:val="center"/>
        <w:rPr>
          <w:rFonts w:ascii="Times New Roman" w:hAnsi="Times New Roman"/>
          <w:b/>
          <w:sz w:val="28"/>
          <w:szCs w:val="28"/>
        </w:rPr>
      </w:pPr>
    </w:p>
    <w:p w14:paraId="6D539422" w14:textId="77777777" w:rsidR="002277C4" w:rsidRDefault="002277C4">
      <w:pPr>
        <w:spacing w:after="0" w:line="360" w:lineRule="auto"/>
        <w:jc w:val="center"/>
        <w:rPr>
          <w:rFonts w:ascii="Times New Roman" w:hAnsi="Times New Roman"/>
          <w:b/>
          <w:sz w:val="28"/>
          <w:szCs w:val="28"/>
        </w:rPr>
      </w:pPr>
    </w:p>
    <w:p w14:paraId="3A66DFA0" w14:textId="77777777" w:rsidR="002277C4" w:rsidRDefault="002277C4">
      <w:pPr>
        <w:spacing w:after="0" w:line="360" w:lineRule="auto"/>
        <w:jc w:val="center"/>
        <w:rPr>
          <w:rFonts w:ascii="Times New Roman" w:hAnsi="Times New Roman"/>
          <w:b/>
          <w:sz w:val="28"/>
          <w:szCs w:val="28"/>
        </w:rPr>
      </w:pPr>
    </w:p>
    <w:p w14:paraId="179DDFF5" w14:textId="77777777" w:rsidR="002277C4" w:rsidRDefault="002277C4">
      <w:pPr>
        <w:spacing w:after="0" w:line="360" w:lineRule="auto"/>
        <w:jc w:val="center"/>
        <w:rPr>
          <w:rFonts w:ascii="Times New Roman" w:hAnsi="Times New Roman"/>
          <w:b/>
          <w:sz w:val="28"/>
          <w:szCs w:val="28"/>
        </w:rPr>
      </w:pPr>
    </w:p>
    <w:p w14:paraId="1EA583E3" w14:textId="77777777" w:rsidR="002277C4" w:rsidRDefault="002277C4">
      <w:pPr>
        <w:spacing w:after="0" w:line="360" w:lineRule="auto"/>
        <w:jc w:val="center"/>
        <w:rPr>
          <w:rFonts w:ascii="Times New Roman" w:hAnsi="Times New Roman"/>
          <w:b/>
          <w:sz w:val="28"/>
          <w:szCs w:val="28"/>
        </w:rPr>
      </w:pPr>
    </w:p>
    <w:p w14:paraId="4EC152B0" w14:textId="77777777" w:rsidR="002277C4" w:rsidRDefault="002277C4">
      <w:pPr>
        <w:spacing w:after="0" w:line="360" w:lineRule="auto"/>
        <w:jc w:val="center"/>
        <w:rPr>
          <w:rFonts w:ascii="Times New Roman" w:hAnsi="Times New Roman"/>
          <w:b/>
          <w:sz w:val="28"/>
          <w:szCs w:val="28"/>
        </w:rPr>
      </w:pPr>
    </w:p>
    <w:p w14:paraId="698DFEC1" w14:textId="77777777" w:rsidR="002277C4" w:rsidRDefault="002277C4">
      <w:pPr>
        <w:spacing w:after="0" w:line="360" w:lineRule="auto"/>
        <w:jc w:val="center"/>
        <w:rPr>
          <w:rFonts w:ascii="Times New Roman" w:hAnsi="Times New Roman"/>
          <w:b/>
          <w:sz w:val="28"/>
          <w:szCs w:val="28"/>
        </w:rPr>
      </w:pPr>
    </w:p>
    <w:p w14:paraId="077323A2" w14:textId="77777777" w:rsidR="002277C4" w:rsidRDefault="002277C4">
      <w:pPr>
        <w:spacing w:after="0" w:line="360" w:lineRule="auto"/>
        <w:jc w:val="center"/>
        <w:rPr>
          <w:rFonts w:ascii="Times New Roman" w:hAnsi="Times New Roman"/>
          <w:b/>
          <w:sz w:val="28"/>
          <w:szCs w:val="28"/>
        </w:rPr>
      </w:pPr>
    </w:p>
    <w:p w14:paraId="672AB872" w14:textId="77777777" w:rsidR="002277C4" w:rsidRDefault="002277C4">
      <w:pPr>
        <w:spacing w:after="0" w:line="360" w:lineRule="auto"/>
        <w:jc w:val="center"/>
        <w:rPr>
          <w:rFonts w:ascii="Times New Roman" w:hAnsi="Times New Roman"/>
          <w:b/>
          <w:sz w:val="28"/>
          <w:szCs w:val="28"/>
        </w:rPr>
      </w:pPr>
    </w:p>
    <w:p w14:paraId="6CF2C8E6" w14:textId="77777777" w:rsidR="002277C4" w:rsidRDefault="002277C4">
      <w:pPr>
        <w:spacing w:after="0" w:line="360" w:lineRule="auto"/>
        <w:jc w:val="center"/>
        <w:rPr>
          <w:rFonts w:ascii="Times New Roman" w:hAnsi="Times New Roman"/>
          <w:b/>
          <w:sz w:val="28"/>
          <w:szCs w:val="28"/>
        </w:rPr>
      </w:pPr>
    </w:p>
    <w:p w14:paraId="39121771" w14:textId="77777777" w:rsidR="002277C4" w:rsidRDefault="002277C4">
      <w:pPr>
        <w:spacing w:after="0" w:line="360" w:lineRule="auto"/>
        <w:jc w:val="center"/>
        <w:rPr>
          <w:rFonts w:ascii="Times New Roman" w:hAnsi="Times New Roman"/>
          <w:b/>
          <w:sz w:val="28"/>
          <w:szCs w:val="28"/>
        </w:rPr>
      </w:pPr>
    </w:p>
    <w:p w14:paraId="061A1582" w14:textId="77777777" w:rsidR="002277C4" w:rsidRDefault="002277C4">
      <w:pPr>
        <w:spacing w:after="0" w:line="360" w:lineRule="auto"/>
        <w:jc w:val="center"/>
        <w:rPr>
          <w:rFonts w:ascii="Times New Roman" w:hAnsi="Times New Roman"/>
          <w:b/>
          <w:sz w:val="28"/>
          <w:szCs w:val="28"/>
        </w:rPr>
      </w:pPr>
    </w:p>
    <w:p w14:paraId="31B7CC55" w14:textId="77777777" w:rsidR="002277C4" w:rsidRDefault="002277C4">
      <w:pPr>
        <w:spacing w:after="0" w:line="360" w:lineRule="auto"/>
        <w:jc w:val="center"/>
        <w:rPr>
          <w:rFonts w:ascii="Times New Roman" w:hAnsi="Times New Roman"/>
          <w:b/>
          <w:sz w:val="28"/>
          <w:szCs w:val="28"/>
        </w:rPr>
      </w:pPr>
    </w:p>
    <w:p w14:paraId="7326A3E1" w14:textId="77777777" w:rsidR="002277C4" w:rsidRDefault="002277C4">
      <w:pPr>
        <w:spacing w:after="0" w:line="360" w:lineRule="auto"/>
        <w:jc w:val="center"/>
        <w:rPr>
          <w:rFonts w:ascii="Times New Roman" w:hAnsi="Times New Roman"/>
          <w:b/>
          <w:sz w:val="28"/>
          <w:szCs w:val="28"/>
        </w:rPr>
      </w:pPr>
    </w:p>
    <w:p w14:paraId="2C69E820" w14:textId="77777777" w:rsidR="002277C4" w:rsidRDefault="002277C4">
      <w:pPr>
        <w:spacing w:after="0" w:line="360" w:lineRule="auto"/>
        <w:jc w:val="center"/>
        <w:rPr>
          <w:rFonts w:ascii="Times New Roman" w:hAnsi="Times New Roman"/>
          <w:b/>
          <w:sz w:val="28"/>
          <w:szCs w:val="28"/>
        </w:rPr>
      </w:pPr>
    </w:p>
    <w:p w14:paraId="75FAD0FD" w14:textId="77777777" w:rsidR="002277C4" w:rsidRDefault="002277C4">
      <w:pPr>
        <w:spacing w:after="0" w:line="360" w:lineRule="auto"/>
        <w:jc w:val="center"/>
        <w:rPr>
          <w:rFonts w:ascii="Times New Roman" w:hAnsi="Times New Roman"/>
          <w:b/>
          <w:sz w:val="28"/>
          <w:szCs w:val="28"/>
        </w:rPr>
      </w:pPr>
    </w:p>
    <w:p w14:paraId="3230710C" w14:textId="77777777" w:rsidR="002277C4" w:rsidRDefault="002277C4">
      <w:pPr>
        <w:spacing w:after="0" w:line="360" w:lineRule="auto"/>
        <w:jc w:val="center"/>
        <w:rPr>
          <w:rFonts w:ascii="Times New Roman" w:hAnsi="Times New Roman"/>
          <w:b/>
          <w:sz w:val="28"/>
          <w:szCs w:val="28"/>
        </w:rPr>
      </w:pPr>
    </w:p>
    <w:p w14:paraId="076DAC02" w14:textId="77777777" w:rsidR="002277C4" w:rsidRDefault="002277C4">
      <w:pPr>
        <w:spacing w:after="0" w:line="360" w:lineRule="auto"/>
        <w:jc w:val="center"/>
        <w:rPr>
          <w:rFonts w:ascii="Times New Roman" w:hAnsi="Times New Roman"/>
          <w:b/>
          <w:sz w:val="28"/>
          <w:szCs w:val="28"/>
        </w:rPr>
      </w:pPr>
    </w:p>
    <w:p w14:paraId="156C899E" w14:textId="77777777" w:rsidR="002277C4" w:rsidRDefault="002277C4">
      <w:pPr>
        <w:spacing w:after="0" w:line="360" w:lineRule="auto"/>
        <w:jc w:val="center"/>
        <w:rPr>
          <w:rFonts w:ascii="Times New Roman" w:hAnsi="Times New Roman"/>
          <w:b/>
          <w:sz w:val="28"/>
          <w:szCs w:val="28"/>
        </w:rPr>
      </w:pPr>
    </w:p>
    <w:p w14:paraId="7FE83169" w14:textId="77777777" w:rsidR="002277C4" w:rsidRDefault="002277C4">
      <w:pPr>
        <w:spacing w:after="0" w:line="360" w:lineRule="auto"/>
        <w:jc w:val="center"/>
        <w:rPr>
          <w:rFonts w:ascii="Times New Roman" w:hAnsi="Times New Roman"/>
          <w:b/>
          <w:sz w:val="28"/>
          <w:szCs w:val="28"/>
        </w:rPr>
      </w:pPr>
    </w:p>
    <w:p w14:paraId="09BC8022" w14:textId="77777777" w:rsidR="002277C4" w:rsidRDefault="002277C4" w:rsidP="002277C4">
      <w:pPr>
        <w:spacing w:after="0" w:line="240" w:lineRule="auto"/>
        <w:jc w:val="center"/>
        <w:rPr>
          <w:rFonts w:ascii="Times New Roman" w:hAnsi="Times New Roman"/>
          <w:b/>
          <w:sz w:val="24"/>
          <w:szCs w:val="24"/>
        </w:rPr>
      </w:pPr>
      <w:r>
        <w:rPr>
          <w:rFonts w:ascii="Times New Roman" w:hAnsi="Times New Roman"/>
          <w:b/>
          <w:sz w:val="24"/>
          <w:szCs w:val="24"/>
        </w:rPr>
        <w:lastRenderedPageBreak/>
        <w:t>МУНИЦИПАЛЬНОЕ БЮДЖЕТНОЕ ОБЩЕОБРАЗОВАТЕЛЬНОЕ УЧРЕЖДЕНИЕ</w:t>
      </w:r>
    </w:p>
    <w:p w14:paraId="1F8C5CEA" w14:textId="77777777" w:rsidR="002277C4" w:rsidRDefault="002277C4" w:rsidP="002277C4">
      <w:pPr>
        <w:spacing w:after="0" w:line="240" w:lineRule="auto"/>
        <w:jc w:val="center"/>
        <w:rPr>
          <w:rFonts w:ascii="Times New Roman" w:hAnsi="Times New Roman"/>
          <w:b/>
          <w:sz w:val="24"/>
          <w:szCs w:val="24"/>
        </w:rPr>
      </w:pPr>
      <w:r>
        <w:rPr>
          <w:rFonts w:ascii="Times New Roman" w:hAnsi="Times New Roman"/>
          <w:b/>
          <w:sz w:val="24"/>
          <w:szCs w:val="24"/>
        </w:rPr>
        <w:t>БРАСОВСКОГО РАЙОНА</w:t>
      </w:r>
    </w:p>
    <w:p w14:paraId="66D53833" w14:textId="77777777" w:rsidR="002277C4" w:rsidRDefault="002277C4" w:rsidP="002277C4">
      <w:pPr>
        <w:spacing w:after="0" w:line="240" w:lineRule="auto"/>
        <w:jc w:val="center"/>
        <w:rPr>
          <w:rFonts w:ascii="Times New Roman" w:hAnsi="Times New Roman"/>
          <w:b/>
          <w:sz w:val="24"/>
          <w:szCs w:val="24"/>
        </w:rPr>
      </w:pPr>
      <w:r>
        <w:rPr>
          <w:rFonts w:ascii="Times New Roman" w:hAnsi="Times New Roman"/>
          <w:b/>
          <w:sz w:val="24"/>
          <w:szCs w:val="24"/>
        </w:rPr>
        <w:t>ПОГРЕБСКАЯ СРЕКДНЯЯ ОБЩЕОБРАЗОВАТЕЛЬНАЯ ШКОЛА</w:t>
      </w:r>
    </w:p>
    <w:p w14:paraId="1CD9E967" w14:textId="77777777" w:rsidR="002277C4" w:rsidRDefault="002277C4" w:rsidP="002277C4">
      <w:pPr>
        <w:spacing w:after="0" w:line="240" w:lineRule="auto"/>
        <w:jc w:val="center"/>
        <w:rPr>
          <w:rFonts w:ascii="Times New Roman" w:hAnsi="Times New Roman"/>
          <w:b/>
          <w:sz w:val="24"/>
          <w:szCs w:val="24"/>
        </w:rPr>
      </w:pPr>
    </w:p>
    <w:p w14:paraId="6EDBC4F8" w14:textId="77777777" w:rsidR="002277C4" w:rsidRPr="00AC469F" w:rsidRDefault="002277C4" w:rsidP="002277C4">
      <w:pPr>
        <w:spacing w:after="0" w:line="240" w:lineRule="auto"/>
        <w:jc w:val="center"/>
        <w:rPr>
          <w:rFonts w:ascii="Times New Roman" w:hAnsi="Times New Roman"/>
          <w:b/>
          <w:sz w:val="24"/>
          <w:szCs w:val="24"/>
        </w:rPr>
      </w:pPr>
    </w:p>
    <w:p w14:paraId="002052E9" w14:textId="77777777" w:rsidR="002277C4" w:rsidRPr="00AC469F" w:rsidRDefault="002277C4" w:rsidP="002277C4">
      <w:pPr>
        <w:spacing w:line="240" w:lineRule="auto"/>
        <w:jc w:val="center"/>
        <w:rPr>
          <w:rFonts w:ascii="Times New Roman" w:hAnsi="Times New Roman"/>
          <w:b/>
          <w:sz w:val="24"/>
          <w:szCs w:val="24"/>
        </w:rPr>
      </w:pPr>
    </w:p>
    <w:p w14:paraId="73196F03"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ПРИНЯТО                                                                                                  УТВЕРЖДЕНО</w:t>
      </w:r>
    </w:p>
    <w:p w14:paraId="31C4B30A"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 xml:space="preserve">на заседании                                                                                             Директор МБОУ ПСОШ  </w:t>
      </w:r>
    </w:p>
    <w:p w14:paraId="62154C8A"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педагогического совета                                                               _____________ Цыганкова М.В.</w:t>
      </w:r>
    </w:p>
    <w:p w14:paraId="66263607"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МБОУ ПСОШ                                                                                   Приказ № _</w:t>
      </w:r>
      <w:r>
        <w:rPr>
          <w:rFonts w:ascii="Times New Roman" w:hAnsi="Times New Roman"/>
          <w:sz w:val="24"/>
          <w:szCs w:val="24"/>
          <w:u w:val="single"/>
        </w:rPr>
        <w:t>117</w:t>
      </w:r>
      <w:r w:rsidRPr="00AC469F">
        <w:rPr>
          <w:rFonts w:ascii="Times New Roman" w:hAnsi="Times New Roman"/>
          <w:sz w:val="24"/>
          <w:szCs w:val="24"/>
        </w:rPr>
        <w:t>___</w:t>
      </w:r>
    </w:p>
    <w:p w14:paraId="62F399F6"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Протокол № 1 от 27.08.202</w:t>
      </w:r>
      <w:r>
        <w:rPr>
          <w:rFonts w:ascii="Times New Roman" w:hAnsi="Times New Roman"/>
          <w:sz w:val="24"/>
          <w:szCs w:val="24"/>
        </w:rPr>
        <w:t>1</w:t>
      </w:r>
      <w:r w:rsidRPr="00AC469F">
        <w:rPr>
          <w:rFonts w:ascii="Times New Roman" w:hAnsi="Times New Roman"/>
          <w:sz w:val="24"/>
          <w:szCs w:val="24"/>
        </w:rPr>
        <w:t xml:space="preserve"> года                                                                  от 27.08.202</w:t>
      </w:r>
      <w:r>
        <w:rPr>
          <w:rFonts w:ascii="Times New Roman" w:hAnsi="Times New Roman"/>
          <w:sz w:val="24"/>
          <w:szCs w:val="24"/>
        </w:rPr>
        <w:t>1</w:t>
      </w:r>
      <w:r w:rsidRPr="00AC469F">
        <w:rPr>
          <w:rFonts w:ascii="Times New Roman" w:hAnsi="Times New Roman"/>
          <w:sz w:val="24"/>
          <w:szCs w:val="24"/>
        </w:rPr>
        <w:t xml:space="preserve"> года </w:t>
      </w:r>
    </w:p>
    <w:p w14:paraId="36665007" w14:textId="77777777" w:rsidR="002277C4" w:rsidRPr="00AC469F" w:rsidRDefault="002277C4" w:rsidP="002277C4">
      <w:pPr>
        <w:spacing w:line="240" w:lineRule="auto"/>
        <w:rPr>
          <w:rFonts w:ascii="Times New Roman" w:hAnsi="Times New Roman"/>
          <w:b/>
          <w:sz w:val="24"/>
          <w:szCs w:val="24"/>
        </w:rPr>
      </w:pPr>
    </w:p>
    <w:p w14:paraId="0E18F855" w14:textId="77777777" w:rsidR="002277C4" w:rsidRPr="00AC469F" w:rsidRDefault="002277C4" w:rsidP="002277C4">
      <w:pPr>
        <w:spacing w:line="240" w:lineRule="auto"/>
        <w:rPr>
          <w:rFonts w:ascii="Times New Roman" w:hAnsi="Times New Roman"/>
          <w:sz w:val="24"/>
          <w:szCs w:val="24"/>
        </w:rPr>
      </w:pPr>
    </w:p>
    <w:p w14:paraId="6EFB9BE9" w14:textId="77777777" w:rsidR="002277C4" w:rsidRPr="00AC469F" w:rsidRDefault="002277C4" w:rsidP="002277C4">
      <w:pPr>
        <w:spacing w:line="240" w:lineRule="auto"/>
        <w:rPr>
          <w:rFonts w:ascii="Times New Roman" w:hAnsi="Times New Roman"/>
          <w:sz w:val="24"/>
          <w:szCs w:val="24"/>
        </w:rPr>
      </w:pPr>
    </w:p>
    <w:p w14:paraId="45991AFA" w14:textId="77777777" w:rsidR="002277C4" w:rsidRPr="00AC469F" w:rsidRDefault="002277C4" w:rsidP="002277C4">
      <w:pPr>
        <w:spacing w:line="240" w:lineRule="auto"/>
        <w:rPr>
          <w:rFonts w:ascii="Times New Roman" w:hAnsi="Times New Roman"/>
          <w:sz w:val="24"/>
          <w:szCs w:val="24"/>
        </w:rPr>
      </w:pPr>
    </w:p>
    <w:p w14:paraId="1DACC0DD" w14:textId="77777777" w:rsidR="002277C4" w:rsidRPr="00AC469F" w:rsidRDefault="002277C4" w:rsidP="002277C4">
      <w:pPr>
        <w:spacing w:line="240" w:lineRule="auto"/>
        <w:rPr>
          <w:rFonts w:ascii="Times New Roman" w:hAnsi="Times New Roman"/>
          <w:sz w:val="24"/>
          <w:szCs w:val="24"/>
        </w:rPr>
      </w:pPr>
    </w:p>
    <w:p w14:paraId="076FA22D" w14:textId="77777777" w:rsidR="002277C4" w:rsidRPr="00CC4BD7" w:rsidRDefault="002277C4" w:rsidP="002277C4">
      <w:pPr>
        <w:spacing w:line="240" w:lineRule="auto"/>
        <w:jc w:val="center"/>
        <w:rPr>
          <w:rFonts w:ascii="Times New Roman" w:hAnsi="Times New Roman"/>
          <w:b/>
          <w:sz w:val="56"/>
          <w:szCs w:val="56"/>
        </w:rPr>
      </w:pPr>
      <w:r w:rsidRPr="00CC4BD7">
        <w:rPr>
          <w:rFonts w:ascii="Times New Roman" w:hAnsi="Times New Roman"/>
          <w:b/>
          <w:sz w:val="56"/>
          <w:szCs w:val="56"/>
        </w:rPr>
        <w:t xml:space="preserve">ОСНОВНАЯ ОБРАЗОВАТЕЛЬНАЯ ПРОГРАММА </w:t>
      </w:r>
    </w:p>
    <w:p w14:paraId="60AD3B30" w14:textId="77777777" w:rsidR="002277C4" w:rsidRPr="00CC4BD7" w:rsidRDefault="002277C4" w:rsidP="002277C4">
      <w:pPr>
        <w:spacing w:line="240" w:lineRule="auto"/>
        <w:jc w:val="center"/>
        <w:rPr>
          <w:rFonts w:ascii="Times New Roman" w:hAnsi="Times New Roman"/>
          <w:b/>
          <w:sz w:val="56"/>
          <w:szCs w:val="56"/>
        </w:rPr>
      </w:pPr>
      <w:r w:rsidRPr="00CC4BD7">
        <w:rPr>
          <w:rFonts w:ascii="Times New Roman" w:hAnsi="Times New Roman"/>
          <w:b/>
          <w:sz w:val="56"/>
          <w:szCs w:val="56"/>
        </w:rPr>
        <w:t xml:space="preserve">ОСНОВНОГО ОБЩЕГО ОБРАЗОВАНИЯ </w:t>
      </w:r>
    </w:p>
    <w:p w14:paraId="70C48C08" w14:textId="77777777" w:rsidR="002277C4" w:rsidRPr="00AC469F" w:rsidRDefault="002277C4" w:rsidP="002277C4">
      <w:pPr>
        <w:pStyle w:val="-31"/>
        <w:spacing w:line="240" w:lineRule="auto"/>
        <w:rPr>
          <w:rFonts w:eastAsia="Calibri"/>
          <w:sz w:val="24"/>
          <w:szCs w:val="24"/>
          <w:lang w:eastAsia="en-US"/>
        </w:rPr>
      </w:pPr>
    </w:p>
    <w:p w14:paraId="3F3D08D1" w14:textId="77777777" w:rsidR="002277C4" w:rsidRPr="00AC469F" w:rsidRDefault="002277C4" w:rsidP="002277C4">
      <w:pPr>
        <w:pStyle w:val="-31"/>
        <w:spacing w:line="240" w:lineRule="auto"/>
        <w:rPr>
          <w:rFonts w:eastAsia="Calibri"/>
          <w:sz w:val="24"/>
          <w:szCs w:val="24"/>
          <w:lang w:eastAsia="en-US"/>
        </w:rPr>
      </w:pPr>
    </w:p>
    <w:p w14:paraId="238801C9" w14:textId="77777777" w:rsidR="002277C4" w:rsidRPr="00AC469F" w:rsidRDefault="002277C4" w:rsidP="002277C4">
      <w:pPr>
        <w:pStyle w:val="-31"/>
        <w:spacing w:line="240" w:lineRule="auto"/>
        <w:rPr>
          <w:rFonts w:eastAsia="Calibri"/>
          <w:sz w:val="24"/>
          <w:szCs w:val="24"/>
          <w:lang w:eastAsia="en-US"/>
        </w:rPr>
      </w:pPr>
    </w:p>
    <w:p w14:paraId="33B936EA" w14:textId="77777777" w:rsidR="002277C4" w:rsidRPr="00AC469F" w:rsidRDefault="002277C4" w:rsidP="002277C4">
      <w:pPr>
        <w:pStyle w:val="-31"/>
        <w:spacing w:line="240" w:lineRule="auto"/>
        <w:rPr>
          <w:rFonts w:eastAsia="Calibri"/>
          <w:sz w:val="24"/>
          <w:szCs w:val="24"/>
          <w:lang w:eastAsia="en-US"/>
        </w:rPr>
      </w:pPr>
    </w:p>
    <w:p w14:paraId="637C8001" w14:textId="77777777" w:rsidR="002277C4" w:rsidRPr="00AC469F" w:rsidRDefault="002277C4" w:rsidP="002277C4">
      <w:pPr>
        <w:pStyle w:val="-31"/>
        <w:spacing w:line="240" w:lineRule="auto"/>
        <w:rPr>
          <w:rFonts w:eastAsia="Calibri"/>
          <w:sz w:val="24"/>
          <w:szCs w:val="24"/>
          <w:lang w:eastAsia="en-US"/>
        </w:rPr>
      </w:pPr>
    </w:p>
    <w:p w14:paraId="3A478DC4" w14:textId="77777777" w:rsidR="002277C4" w:rsidRPr="00AC469F" w:rsidRDefault="002277C4" w:rsidP="002277C4">
      <w:pPr>
        <w:pStyle w:val="-31"/>
        <w:spacing w:line="240" w:lineRule="auto"/>
        <w:rPr>
          <w:rFonts w:eastAsia="Calibri"/>
          <w:sz w:val="24"/>
          <w:szCs w:val="24"/>
          <w:lang w:eastAsia="en-US"/>
        </w:rPr>
      </w:pPr>
    </w:p>
    <w:p w14:paraId="66166527" w14:textId="77777777" w:rsidR="002277C4" w:rsidRDefault="002277C4" w:rsidP="002277C4">
      <w:pPr>
        <w:pStyle w:val="-31"/>
        <w:spacing w:line="240" w:lineRule="auto"/>
        <w:rPr>
          <w:rFonts w:eastAsia="Calibri"/>
          <w:sz w:val="24"/>
          <w:szCs w:val="24"/>
          <w:lang w:eastAsia="en-US"/>
        </w:rPr>
      </w:pPr>
    </w:p>
    <w:p w14:paraId="043377EA" w14:textId="77777777" w:rsidR="002277C4" w:rsidRDefault="002277C4" w:rsidP="002277C4"/>
    <w:p w14:paraId="458C1151" w14:textId="77777777" w:rsidR="002277C4" w:rsidRDefault="002277C4" w:rsidP="002277C4"/>
    <w:p w14:paraId="29812AF1" w14:textId="77777777" w:rsidR="002277C4" w:rsidRDefault="002277C4" w:rsidP="002277C4"/>
    <w:p w14:paraId="5B592336" w14:textId="77777777" w:rsidR="002277C4" w:rsidRDefault="002277C4" w:rsidP="002277C4"/>
    <w:p w14:paraId="05A8A949" w14:textId="77777777" w:rsidR="002277C4" w:rsidRPr="00AC469F" w:rsidRDefault="002277C4" w:rsidP="002277C4"/>
    <w:p w14:paraId="327300C1" w14:textId="77777777" w:rsidR="002277C4" w:rsidRDefault="002277C4" w:rsidP="002277C4">
      <w:pPr>
        <w:spacing w:line="240" w:lineRule="auto"/>
        <w:jc w:val="center"/>
        <w:rPr>
          <w:rFonts w:ascii="Times New Roman" w:hAnsi="Times New Roman"/>
          <w:b/>
          <w:sz w:val="28"/>
          <w:szCs w:val="28"/>
        </w:rPr>
      </w:pPr>
      <w:proofErr w:type="spellStart"/>
      <w:r w:rsidRPr="00AC469F">
        <w:rPr>
          <w:rFonts w:ascii="Times New Roman" w:hAnsi="Times New Roman"/>
          <w:b/>
          <w:sz w:val="28"/>
          <w:szCs w:val="28"/>
        </w:rPr>
        <w:t>Погребы</w:t>
      </w:r>
      <w:proofErr w:type="spellEnd"/>
      <w:r w:rsidRPr="00AC469F">
        <w:rPr>
          <w:rFonts w:ascii="Times New Roman" w:hAnsi="Times New Roman"/>
          <w:b/>
          <w:sz w:val="28"/>
          <w:szCs w:val="28"/>
        </w:rPr>
        <w:t xml:space="preserve"> </w:t>
      </w:r>
      <w:r>
        <w:rPr>
          <w:rFonts w:ascii="Times New Roman" w:hAnsi="Times New Roman"/>
          <w:b/>
          <w:sz w:val="28"/>
          <w:szCs w:val="28"/>
        </w:rPr>
        <w:t>–</w:t>
      </w:r>
      <w:r w:rsidRPr="00AC469F">
        <w:rPr>
          <w:rFonts w:ascii="Times New Roman" w:hAnsi="Times New Roman"/>
          <w:b/>
          <w:sz w:val="28"/>
          <w:szCs w:val="28"/>
        </w:rPr>
        <w:t xml:space="preserve"> 202</w:t>
      </w:r>
      <w:r>
        <w:rPr>
          <w:rFonts w:ascii="Times New Roman" w:hAnsi="Times New Roman"/>
          <w:b/>
          <w:sz w:val="28"/>
          <w:szCs w:val="28"/>
        </w:rPr>
        <w:t>1</w:t>
      </w:r>
    </w:p>
    <w:sectPr w:rsidR="002277C4" w:rsidSect="00E430D0">
      <w:type w:val="continuous"/>
      <w:pgSz w:w="11906" w:h="16838"/>
      <w:pgMar w:top="567" w:right="851" w:bottom="567" w:left="85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EB030" w14:textId="77777777" w:rsidR="00F059FD" w:rsidRDefault="00F059FD">
      <w:pPr>
        <w:spacing w:after="0" w:line="240" w:lineRule="auto"/>
      </w:pPr>
      <w:r>
        <w:separator/>
      </w:r>
    </w:p>
  </w:endnote>
  <w:endnote w:type="continuationSeparator" w:id="0">
    <w:p w14:paraId="42105290" w14:textId="77777777" w:rsidR="00F059FD" w:rsidRDefault="00F05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MS Gothic"/>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DejaVu Sans">
    <w:altName w:val="Arial"/>
    <w:charset w:val="CC"/>
    <w:family w:val="swiss"/>
    <w:pitch w:val="variable"/>
    <w:sig w:usb0="E7002EFF" w:usb1="D200FDFF" w:usb2="0A246029" w:usb3="00000000" w:csb0="000001FF" w:csb1="00000000"/>
  </w:font>
  <w:font w:name="Times">
    <w:panose1 w:val="02020603050405020304"/>
    <w:charset w:val="CC"/>
    <w:family w:val="roman"/>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575E3" w14:textId="77777777" w:rsidR="00F059FD" w:rsidRDefault="00F059FD">
    <w:pPr>
      <w:pStyle w:val="af0"/>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BD1F28">
      <w:rPr>
        <w:noProof/>
        <w:sz w:val="24"/>
        <w:szCs w:val="24"/>
      </w:rPr>
      <w:t>650</w:t>
    </w:r>
    <w:r>
      <w:rPr>
        <w:sz w:val="24"/>
        <w:szCs w:val="24"/>
      </w:rPr>
      <w:fldChar w:fldCharType="end"/>
    </w:r>
  </w:p>
  <w:p w14:paraId="5D085171" w14:textId="77777777" w:rsidR="00F059FD" w:rsidRDefault="00F059F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98B8F" w14:textId="77777777" w:rsidR="00F059FD" w:rsidRDefault="00F059FD">
      <w:pPr>
        <w:spacing w:after="0" w:line="240" w:lineRule="auto"/>
      </w:pPr>
      <w:r>
        <w:separator/>
      </w:r>
    </w:p>
  </w:footnote>
  <w:footnote w:type="continuationSeparator" w:id="0">
    <w:p w14:paraId="6EB1EB1F" w14:textId="77777777" w:rsidR="00F059FD" w:rsidRDefault="00F059FD">
      <w:pPr>
        <w:spacing w:after="0" w:line="240" w:lineRule="auto"/>
      </w:pPr>
      <w:r>
        <w:continuationSeparator/>
      </w:r>
    </w:p>
  </w:footnote>
  <w:footnote w:id="1">
    <w:p w14:paraId="04F0129E" w14:textId="77777777" w:rsidR="00F059FD" w:rsidRDefault="00F059FD">
      <w:pPr>
        <w:pStyle w:val="af5"/>
      </w:pPr>
      <w:r>
        <w:rPr>
          <w:rStyle w:val="af4"/>
        </w:rPr>
        <w:footnoteRef/>
      </w:r>
      <w:r>
        <w:rPr>
          <w:szCs w:val="28"/>
        </w:rPr>
        <w:t xml:space="preserve"> см. </w:t>
      </w:r>
      <w:r>
        <w:t>Лотман Ю. М. История и типология русской культуры. СПб.: Искусство-СПБ, 2002. С. 16</w:t>
      </w:r>
    </w:p>
  </w:footnote>
  <w:footnote w:id="2">
    <w:p w14:paraId="0906DC1E" w14:textId="77777777" w:rsidR="00F059FD" w:rsidRDefault="00F059FD">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14:paraId="67372C2D" w14:textId="77777777" w:rsidR="00F059FD" w:rsidRDefault="00F059FD">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14:paraId="4AA6BAB8" w14:textId="77777777" w:rsidR="00F059FD" w:rsidRDefault="00F059FD">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14:paraId="7955FC95" w14:textId="77777777" w:rsidR="00F059FD" w:rsidRDefault="00F059FD">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14:paraId="72C7D4DD" w14:textId="77777777" w:rsidR="00F059FD" w:rsidRDefault="00F059FD">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14:paraId="773E227C" w14:textId="77777777" w:rsidR="00F059FD" w:rsidRDefault="00F059FD">
      <w:pPr>
        <w:pStyle w:val="af5"/>
        <w:rPr>
          <w:sz w:val="22"/>
          <w:szCs w:val="22"/>
        </w:rPr>
      </w:pPr>
      <w:r>
        <w:rPr>
          <w:rStyle w:val="af4"/>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8">
    <w:p w14:paraId="25BDE729" w14:textId="77777777" w:rsidR="00F059FD" w:rsidRDefault="00F059FD">
      <w:pPr>
        <w:pStyle w:val="af5"/>
      </w:pPr>
      <w:r>
        <w:rPr>
          <w:rStyle w:val="af4"/>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9">
    <w:p w14:paraId="0159C9F8" w14:textId="77777777" w:rsidR="00F059FD" w:rsidRDefault="00F059FD">
      <w:pPr>
        <w:pStyle w:val="af5"/>
      </w:pPr>
      <w:r>
        <w:rPr>
          <w:rStyle w:val="af4"/>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0">
    <w:p w14:paraId="6CA5D9CD" w14:textId="77777777" w:rsidR="00F059FD" w:rsidRDefault="00F059FD">
      <w:pPr>
        <w:pStyle w:val="afffb"/>
        <w:spacing w:line="240" w:lineRule="auto"/>
        <w:ind w:firstLine="709"/>
        <w:rPr>
          <w:sz w:val="20"/>
          <w:szCs w:val="20"/>
          <w:lang w:eastAsia="ru-RU"/>
        </w:rPr>
      </w:pPr>
      <w:r>
        <w:rPr>
          <w:rStyle w:val="af4"/>
        </w:rPr>
        <w:footnoteRef/>
      </w:r>
      <w:r>
        <w:rPr>
          <w:rStyle w:val="dash041e0431044b0447043d044b0439char1"/>
          <w:b/>
          <w:sz w:val="20"/>
          <w:szCs w:val="20"/>
        </w:rPr>
        <w:t xml:space="preserve"> </w:t>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31A17BD8" w14:textId="77777777" w:rsidR="00F059FD" w:rsidRDefault="00F059FD">
      <w:pPr>
        <w:pStyle w:val="af5"/>
      </w:pPr>
    </w:p>
  </w:footnote>
  <w:footnote w:id="11">
    <w:p w14:paraId="1B18E1EA" w14:textId="77777777" w:rsidR="00F059FD" w:rsidRDefault="00F059FD">
      <w:pPr>
        <w:pStyle w:val="af5"/>
        <w:jc w:val="both"/>
      </w:pPr>
      <w:r>
        <w:rPr>
          <w:rStyle w:val="af4"/>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14:paraId="249F9CAF" w14:textId="77777777" w:rsidR="00F059FD" w:rsidRDefault="00F059FD">
      <w:pPr>
        <w:pStyle w:val="af5"/>
      </w:pPr>
      <w:r>
        <w:rPr>
          <w:rStyle w:val="af4"/>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14:paraId="1A4AB4C7" w14:textId="77777777" w:rsidR="00F059FD" w:rsidRDefault="00F059FD">
      <w:pPr>
        <w:spacing w:after="0" w:line="240" w:lineRule="auto"/>
        <w:jc w:val="both"/>
        <w:rPr>
          <w:rFonts w:ascii="Times New Roman" w:hAnsi="Times New Roman"/>
          <w:sz w:val="20"/>
          <w:szCs w:val="20"/>
        </w:rPr>
      </w:pPr>
      <w:r>
        <w:rPr>
          <w:rStyle w:val="af4"/>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14:paraId="3F05E98B" w14:textId="77777777" w:rsidR="00F059FD" w:rsidRDefault="00F059FD">
      <w:pPr>
        <w:pStyle w:val="af5"/>
        <w:rPr>
          <w:sz w:val="22"/>
          <w:szCs w:val="22"/>
        </w:rPr>
      </w:pPr>
    </w:p>
  </w:footnote>
  <w:footnote w:id="14">
    <w:p w14:paraId="60DD5CA0" w14:textId="77777777" w:rsidR="00F059FD" w:rsidRDefault="00F059FD">
      <w:pPr>
        <w:pStyle w:val="af5"/>
      </w:pPr>
      <w:r>
        <w:rPr>
          <w:rStyle w:val="af4"/>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14:paraId="27374BE1" w14:textId="77777777" w:rsidR="00F059FD" w:rsidRDefault="00F059FD">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6">
    <w:p w14:paraId="0F66C3D8" w14:textId="77777777" w:rsidR="00F059FD" w:rsidRDefault="00F059FD">
      <w:pPr>
        <w:pStyle w:val="af5"/>
      </w:pPr>
      <w:r>
        <w:rPr>
          <w:rStyle w:val="af4"/>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 w:id="17">
    <w:p w14:paraId="7473E56C" w14:textId="77777777" w:rsidR="00F059FD" w:rsidRDefault="00F059FD" w:rsidP="00E430D0">
      <w:pPr>
        <w:pStyle w:val="af5"/>
        <w:ind w:firstLine="454"/>
      </w:pPr>
      <w:r w:rsidRPr="00C850A7">
        <w:rPr>
          <w:rStyle w:val="af4"/>
        </w:rPr>
        <w:footnoteRef/>
      </w:r>
      <w:r>
        <w:t> Использованы материалы В. Д. Шадрикова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15:restartNumberingAfterBreak="0">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0000003"/>
    <w:multiLevelType w:val="singleLevel"/>
    <w:tmpl w:val="00000003"/>
    <w:lvl w:ilvl="0">
      <w:start w:val="1"/>
      <w:numFmt w:val="bullet"/>
      <w:lvlText w:val=""/>
      <w:lvlJc w:val="left"/>
      <w:pPr>
        <w:tabs>
          <w:tab w:val="num" w:pos="720"/>
        </w:tabs>
        <w:ind w:left="720" w:hanging="360"/>
      </w:pPr>
      <w:rPr>
        <w:rFonts w:ascii="Symbol" w:hAnsi="Symbol"/>
        <w:color w:val="000000"/>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b/>
        <w:i/>
      </w:rPr>
    </w:lvl>
  </w:abstractNum>
  <w:abstractNum w:abstractNumId="4"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53206DC4"/>
    <w:lvl w:ilvl="0">
      <w:start w:val="1"/>
      <w:numFmt w:val="decimal"/>
      <w:lvlText w:val="%1."/>
      <w:lvlJc w:val="left"/>
      <w:pPr>
        <w:ind w:left="720" w:hanging="360"/>
      </w:pPr>
    </w:lvl>
    <w:lvl w:ilvl="1">
      <w:start w:val="1"/>
      <w:numFmt w:val="decimal"/>
      <w:isLgl/>
      <w:lvlText w:val="%1.%2"/>
      <w:lvlJc w:val="left"/>
      <w:pPr>
        <w:ind w:left="1494" w:hanging="600"/>
      </w:pPr>
      <w:rPr>
        <w:rFonts w:hint="default"/>
      </w:rPr>
    </w:lvl>
    <w:lvl w:ilvl="2">
      <w:start w:val="3"/>
      <w:numFmt w:val="decimal"/>
      <w:isLgl/>
      <w:lvlText w:val="%1.%2.%3"/>
      <w:lvlJc w:val="left"/>
      <w:pPr>
        <w:ind w:left="214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470" w:hanging="144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898" w:hanging="1800"/>
      </w:pPr>
      <w:rPr>
        <w:rFonts w:hint="default"/>
      </w:rPr>
    </w:lvl>
    <w:lvl w:ilvl="8">
      <w:start w:val="1"/>
      <w:numFmt w:val="decimal"/>
      <w:isLgl/>
      <w:lvlText w:val="%1.%2.%3.%4.%5.%6.%7.%8.%9"/>
      <w:lvlJc w:val="left"/>
      <w:pPr>
        <w:ind w:left="6792" w:hanging="2160"/>
      </w:pPr>
      <w:rPr>
        <w:rFonts w:hint="default"/>
      </w:rPr>
    </w:lvl>
  </w:abstractNum>
  <w:abstractNum w:abstractNumId="11" w15:restartNumberingAfterBreak="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3" w15:restartNumberingAfterBreak="0">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15:restartNumberingAfterBreak="0">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8" w15:restartNumberingAfterBreak="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0" w15:restartNumberingAfterBreak="0">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5" w15:restartNumberingAfterBreak="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8" w15:restartNumberingAfterBreak="0">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2" w15:restartNumberingAfterBreak="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4" w15:restartNumberingAfterBreak="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6" w15:restartNumberingAfterBreak="0">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3" w15:restartNumberingAfterBreak="0">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2" w15:restartNumberingAfterBreak="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15:restartNumberingAfterBreak="0">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8" w15:restartNumberingAfterBreak="0">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1" w15:restartNumberingAfterBreak="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15:restartNumberingAfterBreak="0">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04" w15:restartNumberingAfterBreak="0">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5" w15:restartNumberingAfterBreak="0">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6" w15:restartNumberingAfterBreak="0">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7" w15:restartNumberingAfterBreak="0">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15:restartNumberingAfterBreak="0">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1" w15:restartNumberingAfterBreak="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16" w15:restartNumberingAfterBreak="0">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25" w15:restartNumberingAfterBreak="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4" w15:restartNumberingAfterBreak="0">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5" w15:restartNumberingAfterBreak="0">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0" w15:restartNumberingAfterBreak="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45" w15:restartNumberingAfterBreak="0">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6" w15:restartNumberingAfterBreak="0">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15:restartNumberingAfterBreak="0">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9" w15:restartNumberingAfterBreak="0">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52" w15:restartNumberingAfterBreak="0">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3" w15:restartNumberingAfterBreak="0">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60" w15:restartNumberingAfterBreak="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3" w15:restartNumberingAfterBreak="0">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4" w15:restartNumberingAfterBreak="0">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6" w15:restartNumberingAfterBreak="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9" w15:restartNumberingAfterBreak="0">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3" w15:restartNumberingAfterBreak="0">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15:restartNumberingAfterBreak="0">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8" w15:restartNumberingAfterBreak="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0" w15:restartNumberingAfterBreak="0">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2" w15:restartNumberingAfterBreak="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6" w15:restartNumberingAfterBreak="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15:restartNumberingAfterBreak="0">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89" w15:restartNumberingAfterBreak="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0" w15:restartNumberingAfterBreak="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15:restartNumberingAfterBreak="0">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007D72F6"/>
    <w:multiLevelType w:val="multilevel"/>
    <w:tmpl w:val="44443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00B66EE6"/>
    <w:multiLevelType w:val="multilevel"/>
    <w:tmpl w:val="964A3D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15:restartNumberingAfterBreak="0">
    <w:nsid w:val="01B41001"/>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022615B9"/>
    <w:multiLevelType w:val="hybridMultilevel"/>
    <w:tmpl w:val="11C89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02900BFC"/>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02F6515D"/>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03656093"/>
    <w:multiLevelType w:val="hybridMultilevel"/>
    <w:tmpl w:val="96D635A0"/>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03823BCA"/>
    <w:multiLevelType w:val="multilevel"/>
    <w:tmpl w:val="CEC4D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04380430"/>
    <w:multiLevelType w:val="hybridMultilevel"/>
    <w:tmpl w:val="4A922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05500246"/>
    <w:multiLevelType w:val="hybridMultilevel"/>
    <w:tmpl w:val="AE5C7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05FB2085"/>
    <w:multiLevelType w:val="hybridMultilevel"/>
    <w:tmpl w:val="76866DCC"/>
    <w:lvl w:ilvl="0" w:tplc="CD944F80">
      <w:start w:val="1"/>
      <w:numFmt w:val="decimal"/>
      <w:lvlText w:val="%1."/>
      <w:lvlJc w:val="left"/>
      <w:pPr>
        <w:ind w:left="443" w:hanging="360"/>
      </w:pPr>
      <w:rPr>
        <w:rFonts w:hint="default"/>
        <w:b w:val="0"/>
      </w:rPr>
    </w:lvl>
    <w:lvl w:ilvl="1" w:tplc="04190019" w:tentative="1">
      <w:start w:val="1"/>
      <w:numFmt w:val="lowerLetter"/>
      <w:lvlText w:val="%2."/>
      <w:lvlJc w:val="left"/>
      <w:pPr>
        <w:ind w:left="1523" w:hanging="360"/>
      </w:pPr>
    </w:lvl>
    <w:lvl w:ilvl="2" w:tplc="0419001B" w:tentative="1">
      <w:start w:val="1"/>
      <w:numFmt w:val="lowerRoman"/>
      <w:lvlText w:val="%3."/>
      <w:lvlJc w:val="right"/>
      <w:pPr>
        <w:ind w:left="2243" w:hanging="180"/>
      </w:pPr>
    </w:lvl>
    <w:lvl w:ilvl="3" w:tplc="0419000F" w:tentative="1">
      <w:start w:val="1"/>
      <w:numFmt w:val="decimal"/>
      <w:lvlText w:val="%4."/>
      <w:lvlJc w:val="left"/>
      <w:pPr>
        <w:ind w:left="2963" w:hanging="360"/>
      </w:pPr>
    </w:lvl>
    <w:lvl w:ilvl="4" w:tplc="04190019" w:tentative="1">
      <w:start w:val="1"/>
      <w:numFmt w:val="lowerLetter"/>
      <w:lvlText w:val="%5."/>
      <w:lvlJc w:val="left"/>
      <w:pPr>
        <w:ind w:left="3683" w:hanging="360"/>
      </w:pPr>
    </w:lvl>
    <w:lvl w:ilvl="5" w:tplc="0419001B" w:tentative="1">
      <w:start w:val="1"/>
      <w:numFmt w:val="lowerRoman"/>
      <w:lvlText w:val="%6."/>
      <w:lvlJc w:val="right"/>
      <w:pPr>
        <w:ind w:left="4403" w:hanging="180"/>
      </w:pPr>
    </w:lvl>
    <w:lvl w:ilvl="6" w:tplc="0419000F" w:tentative="1">
      <w:start w:val="1"/>
      <w:numFmt w:val="decimal"/>
      <w:lvlText w:val="%7."/>
      <w:lvlJc w:val="left"/>
      <w:pPr>
        <w:ind w:left="5123" w:hanging="360"/>
      </w:pPr>
    </w:lvl>
    <w:lvl w:ilvl="7" w:tplc="04190019" w:tentative="1">
      <w:start w:val="1"/>
      <w:numFmt w:val="lowerLetter"/>
      <w:lvlText w:val="%8."/>
      <w:lvlJc w:val="left"/>
      <w:pPr>
        <w:ind w:left="5843" w:hanging="360"/>
      </w:pPr>
    </w:lvl>
    <w:lvl w:ilvl="8" w:tplc="0419001B" w:tentative="1">
      <w:start w:val="1"/>
      <w:numFmt w:val="lowerRoman"/>
      <w:lvlText w:val="%9."/>
      <w:lvlJc w:val="right"/>
      <w:pPr>
        <w:ind w:left="6563" w:hanging="180"/>
      </w:pPr>
    </w:lvl>
  </w:abstractNum>
  <w:abstractNum w:abstractNumId="207" w15:restartNumberingAfterBreak="0">
    <w:nsid w:val="066865EC"/>
    <w:multiLevelType w:val="hybridMultilevel"/>
    <w:tmpl w:val="E9BC90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071570AD"/>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072D0525"/>
    <w:multiLevelType w:val="multilevel"/>
    <w:tmpl w:val="2CC84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07405E5B"/>
    <w:multiLevelType w:val="hybridMultilevel"/>
    <w:tmpl w:val="6360BAAC"/>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07707481"/>
    <w:multiLevelType w:val="hybridMultilevel"/>
    <w:tmpl w:val="54F8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07877CD4"/>
    <w:multiLevelType w:val="hybridMultilevel"/>
    <w:tmpl w:val="785CE6E4"/>
    <w:lvl w:ilvl="0" w:tplc="12665ACC">
      <w:start w:val="1"/>
      <w:numFmt w:val="bullet"/>
      <w:lvlText w:val="•"/>
      <w:lvlJc w:val="left"/>
      <w:pPr>
        <w:ind w:left="1571"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3" w15:restartNumberingAfterBreak="0">
    <w:nsid w:val="07DE1158"/>
    <w:multiLevelType w:val="hybridMultilevel"/>
    <w:tmpl w:val="D2B2852C"/>
    <w:lvl w:ilvl="0" w:tplc="77B8511E">
      <w:start w:val="1"/>
      <w:numFmt w:val="decimal"/>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087477F3"/>
    <w:multiLevelType w:val="hybridMultilevel"/>
    <w:tmpl w:val="FCCE115E"/>
    <w:lvl w:ilvl="0" w:tplc="5AF84F82">
      <w:start w:val="4"/>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15" w15:restartNumberingAfterBreak="0">
    <w:nsid w:val="08B10C48"/>
    <w:multiLevelType w:val="hybridMultilevel"/>
    <w:tmpl w:val="D3981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08BF349F"/>
    <w:multiLevelType w:val="multilevel"/>
    <w:tmpl w:val="E9029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08CA6B9E"/>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09943690"/>
    <w:multiLevelType w:val="hybridMultilevel"/>
    <w:tmpl w:val="1130A532"/>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19" w15:restartNumberingAfterBreak="0">
    <w:nsid w:val="0AEE7229"/>
    <w:multiLevelType w:val="singleLevel"/>
    <w:tmpl w:val="00000002"/>
    <w:lvl w:ilvl="0">
      <w:start w:val="1"/>
      <w:numFmt w:val="decimal"/>
      <w:lvlText w:val="%1)"/>
      <w:lvlJc w:val="left"/>
      <w:pPr>
        <w:tabs>
          <w:tab w:val="num" w:pos="0"/>
        </w:tabs>
        <w:ind w:left="720" w:hanging="360"/>
      </w:pPr>
      <w:rPr>
        <w:color w:val="000000"/>
      </w:rPr>
    </w:lvl>
  </w:abstractNum>
  <w:abstractNum w:abstractNumId="220" w15:restartNumberingAfterBreak="0">
    <w:nsid w:val="0B240671"/>
    <w:multiLevelType w:val="hybridMultilevel"/>
    <w:tmpl w:val="92484F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0B69720E"/>
    <w:multiLevelType w:val="hybridMultilevel"/>
    <w:tmpl w:val="E8942A52"/>
    <w:lvl w:ilvl="0" w:tplc="26307F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2" w15:restartNumberingAfterBreak="0">
    <w:nsid w:val="0CC631DE"/>
    <w:multiLevelType w:val="hybridMultilevel"/>
    <w:tmpl w:val="80863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15:restartNumberingAfterBreak="0">
    <w:nsid w:val="0F090306"/>
    <w:multiLevelType w:val="hybridMultilevel"/>
    <w:tmpl w:val="A9ACD3E8"/>
    <w:lvl w:ilvl="0" w:tplc="D9288B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5" w15:restartNumberingAfterBreak="0">
    <w:nsid w:val="0F2C400E"/>
    <w:multiLevelType w:val="multilevel"/>
    <w:tmpl w:val="C3763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0F333848"/>
    <w:multiLevelType w:val="multilevel"/>
    <w:tmpl w:val="CD7A5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15:restartNumberingAfterBreak="0">
    <w:nsid w:val="0F777BFE"/>
    <w:multiLevelType w:val="hybridMultilevel"/>
    <w:tmpl w:val="9DAEC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0FD636AF"/>
    <w:multiLevelType w:val="hybridMultilevel"/>
    <w:tmpl w:val="EFFEA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123D6F6E"/>
    <w:multiLevelType w:val="hybridMultilevel"/>
    <w:tmpl w:val="9DAEC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13C363CC"/>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13DE67DC"/>
    <w:multiLevelType w:val="hybridMultilevel"/>
    <w:tmpl w:val="9530E84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1442514C"/>
    <w:multiLevelType w:val="multilevel"/>
    <w:tmpl w:val="353E0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1446689F"/>
    <w:multiLevelType w:val="hybridMultilevel"/>
    <w:tmpl w:val="35EA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14471717"/>
    <w:multiLevelType w:val="hybridMultilevel"/>
    <w:tmpl w:val="332C6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15:restartNumberingAfterBreak="0">
    <w:nsid w:val="144E2623"/>
    <w:multiLevelType w:val="multilevel"/>
    <w:tmpl w:val="7ED2D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14900C6F"/>
    <w:multiLevelType w:val="hybridMultilevel"/>
    <w:tmpl w:val="E530E184"/>
    <w:lvl w:ilvl="0" w:tplc="E6F005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14A00024"/>
    <w:multiLevelType w:val="hybridMultilevel"/>
    <w:tmpl w:val="4886A7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14DC65FB"/>
    <w:multiLevelType w:val="hybridMultilevel"/>
    <w:tmpl w:val="2698DA62"/>
    <w:lvl w:ilvl="0" w:tplc="29A874B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154E0D5C"/>
    <w:multiLevelType w:val="multilevel"/>
    <w:tmpl w:val="7DC0B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16322927"/>
    <w:multiLevelType w:val="hybridMultilevel"/>
    <w:tmpl w:val="DC1A7978"/>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165B6641"/>
    <w:multiLevelType w:val="hybridMultilevel"/>
    <w:tmpl w:val="92788B3A"/>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ind w:left="2078" w:hanging="360"/>
      </w:pPr>
      <w:rPr>
        <w:rFonts w:ascii="Courier New" w:hAnsi="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42" w15:restartNumberingAfterBreak="0">
    <w:nsid w:val="16B60420"/>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3" w15:restartNumberingAfterBreak="0">
    <w:nsid w:val="1747222B"/>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176E08B6"/>
    <w:multiLevelType w:val="multilevel"/>
    <w:tmpl w:val="01243840"/>
    <w:lvl w:ilvl="0">
      <w:start w:val="1"/>
      <w:numFmt w:val="decimal"/>
      <w:lvlText w:val="%1."/>
      <w:lvlJc w:val="left"/>
      <w:pPr>
        <w:ind w:left="645" w:hanging="360"/>
      </w:pPr>
      <w:rPr>
        <w:rFonts w:hint="default"/>
      </w:rPr>
    </w:lvl>
    <w:lvl w:ilvl="1">
      <w:start w:val="3"/>
      <w:numFmt w:val="decimal"/>
      <w:isLgl/>
      <w:lvlText w:val="%1.%2."/>
      <w:lvlJc w:val="left"/>
      <w:pPr>
        <w:ind w:left="1247" w:hanging="750"/>
      </w:pPr>
      <w:rPr>
        <w:rFonts w:hint="default"/>
        <w:color w:val="auto"/>
        <w:w w:val="100"/>
      </w:rPr>
    </w:lvl>
    <w:lvl w:ilvl="2">
      <w:start w:val="4"/>
      <w:numFmt w:val="decimal"/>
      <w:isLgl/>
      <w:lvlText w:val="%1.%2.%3."/>
      <w:lvlJc w:val="left"/>
      <w:pPr>
        <w:ind w:left="1459" w:hanging="750"/>
      </w:pPr>
      <w:rPr>
        <w:rFonts w:hint="default"/>
        <w:color w:val="auto"/>
        <w:w w:val="100"/>
      </w:rPr>
    </w:lvl>
    <w:lvl w:ilvl="3">
      <w:start w:val="1"/>
      <w:numFmt w:val="decimal"/>
      <w:isLgl/>
      <w:lvlText w:val="%1.%2.%3.%4."/>
      <w:lvlJc w:val="left"/>
      <w:pPr>
        <w:ind w:left="2001" w:hanging="1080"/>
      </w:pPr>
      <w:rPr>
        <w:rFonts w:hint="default"/>
        <w:color w:val="auto"/>
        <w:w w:val="100"/>
      </w:rPr>
    </w:lvl>
    <w:lvl w:ilvl="4">
      <w:start w:val="1"/>
      <w:numFmt w:val="decimal"/>
      <w:isLgl/>
      <w:lvlText w:val="%1.%2.%3.%4.%5."/>
      <w:lvlJc w:val="left"/>
      <w:pPr>
        <w:ind w:left="2213" w:hanging="1080"/>
      </w:pPr>
      <w:rPr>
        <w:rFonts w:hint="default"/>
        <w:color w:val="auto"/>
        <w:w w:val="100"/>
      </w:rPr>
    </w:lvl>
    <w:lvl w:ilvl="5">
      <w:start w:val="1"/>
      <w:numFmt w:val="decimal"/>
      <w:isLgl/>
      <w:lvlText w:val="%1.%2.%3.%4.%5.%6."/>
      <w:lvlJc w:val="left"/>
      <w:pPr>
        <w:ind w:left="2785" w:hanging="1440"/>
      </w:pPr>
      <w:rPr>
        <w:rFonts w:hint="default"/>
        <w:color w:val="auto"/>
        <w:w w:val="100"/>
      </w:rPr>
    </w:lvl>
    <w:lvl w:ilvl="6">
      <w:start w:val="1"/>
      <w:numFmt w:val="decimal"/>
      <w:isLgl/>
      <w:lvlText w:val="%1.%2.%3.%4.%5.%6.%7."/>
      <w:lvlJc w:val="left"/>
      <w:pPr>
        <w:ind w:left="3357" w:hanging="1800"/>
      </w:pPr>
      <w:rPr>
        <w:rFonts w:hint="default"/>
        <w:color w:val="auto"/>
        <w:w w:val="100"/>
      </w:rPr>
    </w:lvl>
    <w:lvl w:ilvl="7">
      <w:start w:val="1"/>
      <w:numFmt w:val="decimal"/>
      <w:isLgl/>
      <w:lvlText w:val="%1.%2.%3.%4.%5.%6.%7.%8."/>
      <w:lvlJc w:val="left"/>
      <w:pPr>
        <w:ind w:left="3569" w:hanging="1800"/>
      </w:pPr>
      <w:rPr>
        <w:rFonts w:hint="default"/>
        <w:color w:val="auto"/>
        <w:w w:val="100"/>
      </w:rPr>
    </w:lvl>
    <w:lvl w:ilvl="8">
      <w:start w:val="1"/>
      <w:numFmt w:val="decimal"/>
      <w:isLgl/>
      <w:lvlText w:val="%1.%2.%3.%4.%5.%6.%7.%8.%9."/>
      <w:lvlJc w:val="left"/>
      <w:pPr>
        <w:ind w:left="4141" w:hanging="2160"/>
      </w:pPr>
      <w:rPr>
        <w:rFonts w:hint="default"/>
        <w:color w:val="auto"/>
        <w:w w:val="100"/>
      </w:rPr>
    </w:lvl>
  </w:abstractNum>
  <w:abstractNum w:abstractNumId="245" w15:restartNumberingAfterBreak="0">
    <w:nsid w:val="18DE3D8B"/>
    <w:multiLevelType w:val="hybridMultilevel"/>
    <w:tmpl w:val="98269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193C542A"/>
    <w:multiLevelType w:val="hybridMultilevel"/>
    <w:tmpl w:val="FFD2E9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15:restartNumberingAfterBreak="0">
    <w:nsid w:val="19976D30"/>
    <w:multiLevelType w:val="hybridMultilevel"/>
    <w:tmpl w:val="16064AFC"/>
    <w:lvl w:ilvl="0" w:tplc="3ECA59EC">
      <w:start w:val="1"/>
      <w:numFmt w:val="decimal"/>
      <w:lvlText w:val="%1."/>
      <w:lvlJc w:val="left"/>
      <w:pPr>
        <w:ind w:left="76" w:hanging="360"/>
      </w:pPr>
      <w:rPr>
        <w:rFonts w:ascii="Times New Roman" w:hAnsi="Times New Roman" w:cs="Times New Roman" w:hint="default"/>
        <w:i w:val="0"/>
        <w:color w:val="000000" w:themeColor="text1"/>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48" w15:restartNumberingAfterBreak="0">
    <w:nsid w:val="19DC330F"/>
    <w:multiLevelType w:val="multilevel"/>
    <w:tmpl w:val="EA1C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1A1308FA"/>
    <w:multiLevelType w:val="hybridMultilevel"/>
    <w:tmpl w:val="69BCC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1A6079AF"/>
    <w:multiLevelType w:val="hybridMultilevel"/>
    <w:tmpl w:val="2CD68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1AC76B00"/>
    <w:multiLevelType w:val="hybridMultilevel"/>
    <w:tmpl w:val="4EC8C4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1B9B43E9"/>
    <w:multiLevelType w:val="multilevel"/>
    <w:tmpl w:val="E3D60898"/>
    <w:lvl w:ilvl="0">
      <w:start w:val="1"/>
      <w:numFmt w:val="decimal"/>
      <w:lvlText w:val="%1."/>
      <w:lvlJc w:val="left"/>
      <w:pPr>
        <w:tabs>
          <w:tab w:val="num" w:pos="720"/>
        </w:tabs>
        <w:ind w:left="720" w:hanging="360"/>
      </w:pPr>
    </w:lvl>
    <w:lvl w:ilvl="1">
      <w:start w:val="5"/>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15:restartNumberingAfterBreak="0">
    <w:nsid w:val="1C604EFB"/>
    <w:multiLevelType w:val="multilevel"/>
    <w:tmpl w:val="726C1A54"/>
    <w:lvl w:ilvl="0">
      <w:start w:val="1"/>
      <w:numFmt w:val="decimal"/>
      <w:lvlText w:val="%1."/>
      <w:lvlJc w:val="left"/>
      <w:pPr>
        <w:tabs>
          <w:tab w:val="num" w:pos="752"/>
        </w:tabs>
        <w:ind w:left="75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1CC6024E"/>
    <w:multiLevelType w:val="multilevel"/>
    <w:tmpl w:val="0CCE8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15:restartNumberingAfterBreak="0">
    <w:nsid w:val="1CD55FE9"/>
    <w:multiLevelType w:val="multilevel"/>
    <w:tmpl w:val="52E44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1CDD099F"/>
    <w:multiLevelType w:val="hybridMultilevel"/>
    <w:tmpl w:val="8C227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1D7E2688"/>
    <w:multiLevelType w:val="multilevel"/>
    <w:tmpl w:val="85A205F6"/>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8" w15:restartNumberingAfterBreak="0">
    <w:nsid w:val="1F5A0399"/>
    <w:multiLevelType w:val="multilevel"/>
    <w:tmpl w:val="49304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202276FE"/>
    <w:multiLevelType w:val="hybridMultilevel"/>
    <w:tmpl w:val="1120710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20726A7C"/>
    <w:multiLevelType w:val="hybridMultilevel"/>
    <w:tmpl w:val="429CEB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208C48F9"/>
    <w:multiLevelType w:val="multilevel"/>
    <w:tmpl w:val="64B28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21E90FF7"/>
    <w:multiLevelType w:val="hybridMultilevel"/>
    <w:tmpl w:val="41746D92"/>
    <w:lvl w:ilvl="0" w:tplc="04190011">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263" w15:restartNumberingAfterBreak="0">
    <w:nsid w:val="220B3516"/>
    <w:multiLevelType w:val="hybridMultilevel"/>
    <w:tmpl w:val="9AE01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2220663C"/>
    <w:multiLevelType w:val="multilevel"/>
    <w:tmpl w:val="29143B5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227D4601"/>
    <w:multiLevelType w:val="multilevel"/>
    <w:tmpl w:val="C42AF6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15:restartNumberingAfterBreak="0">
    <w:nsid w:val="22AF5914"/>
    <w:multiLevelType w:val="hybridMultilevel"/>
    <w:tmpl w:val="4CB64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22D74E0C"/>
    <w:multiLevelType w:val="hybridMultilevel"/>
    <w:tmpl w:val="C8422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2473066B"/>
    <w:multiLevelType w:val="hybridMultilevel"/>
    <w:tmpl w:val="88C0C2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15:restartNumberingAfterBreak="0">
    <w:nsid w:val="24B3217D"/>
    <w:multiLevelType w:val="hybridMultilevel"/>
    <w:tmpl w:val="D39EFFFA"/>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24D40B76"/>
    <w:multiLevelType w:val="hybridMultilevel"/>
    <w:tmpl w:val="C75241B2"/>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24FA4C85"/>
    <w:multiLevelType w:val="hybridMultilevel"/>
    <w:tmpl w:val="8F60CAF6"/>
    <w:lvl w:ilvl="0" w:tplc="C05895A0">
      <w:start w:val="1"/>
      <w:numFmt w:val="decimal"/>
      <w:lvlText w:val="%1."/>
      <w:lvlJc w:val="left"/>
      <w:pPr>
        <w:ind w:left="402" w:hanging="708"/>
      </w:pPr>
      <w:rPr>
        <w:rFonts w:ascii="Times New Roman" w:eastAsia="Times New Roman" w:hAnsi="Times New Roman" w:cs="Times New Roman" w:hint="default"/>
        <w:spacing w:val="0"/>
        <w:w w:val="100"/>
        <w:sz w:val="28"/>
        <w:szCs w:val="28"/>
        <w:lang w:val="ru-RU" w:eastAsia="en-US" w:bidi="ar-SA"/>
      </w:rPr>
    </w:lvl>
    <w:lvl w:ilvl="1" w:tplc="B420BE04">
      <w:numFmt w:val="bullet"/>
      <w:lvlText w:val=""/>
      <w:lvlJc w:val="left"/>
      <w:pPr>
        <w:ind w:left="1122" w:hanging="360"/>
      </w:pPr>
      <w:rPr>
        <w:rFonts w:ascii="Symbol" w:eastAsia="Symbol" w:hAnsi="Symbol" w:cs="Symbol" w:hint="default"/>
        <w:w w:val="100"/>
        <w:sz w:val="28"/>
        <w:szCs w:val="28"/>
        <w:lang w:val="ru-RU" w:eastAsia="en-US" w:bidi="ar-SA"/>
      </w:rPr>
    </w:lvl>
    <w:lvl w:ilvl="2" w:tplc="2C04DA7E">
      <w:numFmt w:val="bullet"/>
      <w:lvlText w:val="•"/>
      <w:lvlJc w:val="left"/>
      <w:pPr>
        <w:ind w:left="2156" w:hanging="360"/>
      </w:pPr>
      <w:rPr>
        <w:rFonts w:hint="default"/>
        <w:lang w:val="ru-RU" w:eastAsia="en-US" w:bidi="ar-SA"/>
      </w:rPr>
    </w:lvl>
    <w:lvl w:ilvl="3" w:tplc="AE7E9A4E">
      <w:numFmt w:val="bullet"/>
      <w:lvlText w:val="•"/>
      <w:lvlJc w:val="left"/>
      <w:pPr>
        <w:ind w:left="3192" w:hanging="360"/>
      </w:pPr>
      <w:rPr>
        <w:rFonts w:hint="default"/>
        <w:lang w:val="ru-RU" w:eastAsia="en-US" w:bidi="ar-SA"/>
      </w:rPr>
    </w:lvl>
    <w:lvl w:ilvl="4" w:tplc="32902810">
      <w:numFmt w:val="bullet"/>
      <w:lvlText w:val="•"/>
      <w:lvlJc w:val="left"/>
      <w:pPr>
        <w:ind w:left="4228" w:hanging="360"/>
      </w:pPr>
      <w:rPr>
        <w:rFonts w:hint="default"/>
        <w:lang w:val="ru-RU" w:eastAsia="en-US" w:bidi="ar-SA"/>
      </w:rPr>
    </w:lvl>
    <w:lvl w:ilvl="5" w:tplc="49D00996">
      <w:numFmt w:val="bullet"/>
      <w:lvlText w:val="•"/>
      <w:lvlJc w:val="left"/>
      <w:pPr>
        <w:ind w:left="5265" w:hanging="360"/>
      </w:pPr>
      <w:rPr>
        <w:rFonts w:hint="default"/>
        <w:lang w:val="ru-RU" w:eastAsia="en-US" w:bidi="ar-SA"/>
      </w:rPr>
    </w:lvl>
    <w:lvl w:ilvl="6" w:tplc="3A8ED1D8">
      <w:numFmt w:val="bullet"/>
      <w:lvlText w:val="•"/>
      <w:lvlJc w:val="left"/>
      <w:pPr>
        <w:ind w:left="6301" w:hanging="360"/>
      </w:pPr>
      <w:rPr>
        <w:rFonts w:hint="default"/>
        <w:lang w:val="ru-RU" w:eastAsia="en-US" w:bidi="ar-SA"/>
      </w:rPr>
    </w:lvl>
    <w:lvl w:ilvl="7" w:tplc="EC1ECFF0">
      <w:numFmt w:val="bullet"/>
      <w:lvlText w:val="•"/>
      <w:lvlJc w:val="left"/>
      <w:pPr>
        <w:ind w:left="7337" w:hanging="360"/>
      </w:pPr>
      <w:rPr>
        <w:rFonts w:hint="default"/>
        <w:lang w:val="ru-RU" w:eastAsia="en-US" w:bidi="ar-SA"/>
      </w:rPr>
    </w:lvl>
    <w:lvl w:ilvl="8" w:tplc="E4D8F56C">
      <w:numFmt w:val="bullet"/>
      <w:lvlText w:val="•"/>
      <w:lvlJc w:val="left"/>
      <w:pPr>
        <w:ind w:left="8373" w:hanging="360"/>
      </w:pPr>
      <w:rPr>
        <w:rFonts w:hint="default"/>
        <w:lang w:val="ru-RU" w:eastAsia="en-US" w:bidi="ar-SA"/>
      </w:rPr>
    </w:lvl>
  </w:abstractNum>
  <w:abstractNum w:abstractNumId="272" w15:restartNumberingAfterBreak="0">
    <w:nsid w:val="254B68FA"/>
    <w:multiLevelType w:val="hybridMultilevel"/>
    <w:tmpl w:val="7C6E11D2"/>
    <w:lvl w:ilvl="0" w:tplc="29A874B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25B303F6"/>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2664106C"/>
    <w:multiLevelType w:val="hybridMultilevel"/>
    <w:tmpl w:val="7E0E610E"/>
    <w:lvl w:ilvl="0" w:tplc="B402562E">
      <w:start w:val="1"/>
      <w:numFmt w:val="bullet"/>
      <w:pStyle w:val="a0"/>
      <w:lvlText w:val="–"/>
      <w:lvlJc w:val="left"/>
      <w:pPr>
        <w:ind w:left="360" w:hanging="360"/>
      </w:pPr>
      <w:rPr>
        <w:rFonts w:ascii="Times New Roman" w:hAnsi="Times New Roman" w:cs="Times New Roman"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15:restartNumberingAfterBreak="0">
    <w:nsid w:val="26861047"/>
    <w:multiLevelType w:val="hybridMultilevel"/>
    <w:tmpl w:val="5D761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26C80ECD"/>
    <w:multiLevelType w:val="hybridMultilevel"/>
    <w:tmpl w:val="058E721A"/>
    <w:lvl w:ilvl="0" w:tplc="96886F8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279252F3"/>
    <w:multiLevelType w:val="hybridMultilevel"/>
    <w:tmpl w:val="00984702"/>
    <w:lvl w:ilvl="0" w:tplc="E968E9C0">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278" w15:restartNumberingAfterBreak="0">
    <w:nsid w:val="28CA127A"/>
    <w:multiLevelType w:val="hybridMultilevel"/>
    <w:tmpl w:val="C8A62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29171B27"/>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2A2A4D21"/>
    <w:multiLevelType w:val="hybridMultilevel"/>
    <w:tmpl w:val="55C6E752"/>
    <w:lvl w:ilvl="0" w:tplc="77B8511E">
      <w:start w:val="1"/>
      <w:numFmt w:val="decimal"/>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2A2C2351"/>
    <w:multiLevelType w:val="hybridMultilevel"/>
    <w:tmpl w:val="8E1C5918"/>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2A315F08"/>
    <w:multiLevelType w:val="hybridMultilevel"/>
    <w:tmpl w:val="E530E184"/>
    <w:lvl w:ilvl="0" w:tplc="E6F005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2B535596"/>
    <w:multiLevelType w:val="multilevel"/>
    <w:tmpl w:val="622CC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2B57697C"/>
    <w:multiLevelType w:val="multilevel"/>
    <w:tmpl w:val="FB242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2B64647B"/>
    <w:multiLevelType w:val="multilevel"/>
    <w:tmpl w:val="34D41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2B982C8F"/>
    <w:multiLevelType w:val="hybridMultilevel"/>
    <w:tmpl w:val="B8A8AC40"/>
    <w:lvl w:ilvl="0" w:tplc="BE5ED24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2BDB2C4D"/>
    <w:multiLevelType w:val="hybridMultilevel"/>
    <w:tmpl w:val="0922DAA4"/>
    <w:lvl w:ilvl="0" w:tplc="95D6C026">
      <w:start w:val="1"/>
      <w:numFmt w:val="decimal"/>
      <w:lvlText w:val="%1."/>
      <w:lvlJc w:val="left"/>
      <w:pPr>
        <w:ind w:left="720" w:hanging="360"/>
      </w:pPr>
      <w:rPr>
        <w:rFonts w:eastAsia="Times New Roman" w:cstheme="minorBid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2C100ADA"/>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2C3D6E32"/>
    <w:multiLevelType w:val="hybridMultilevel"/>
    <w:tmpl w:val="ADB230C4"/>
    <w:lvl w:ilvl="0" w:tplc="D3AAD9E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2CA20EC2"/>
    <w:multiLevelType w:val="hybridMultilevel"/>
    <w:tmpl w:val="C59EE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2EA827C5"/>
    <w:multiLevelType w:val="multilevel"/>
    <w:tmpl w:val="CE8E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2EBA5378"/>
    <w:multiLevelType w:val="hybridMultilevel"/>
    <w:tmpl w:val="C83C6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2FE35C2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2FE63FCB"/>
    <w:multiLevelType w:val="hybridMultilevel"/>
    <w:tmpl w:val="133C6222"/>
    <w:lvl w:ilvl="0" w:tplc="3230DE2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307A7ECC"/>
    <w:multiLevelType w:val="hybridMultilevel"/>
    <w:tmpl w:val="5178E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30D651AE"/>
    <w:multiLevelType w:val="hybridMultilevel"/>
    <w:tmpl w:val="75AEF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15:restartNumberingAfterBreak="0">
    <w:nsid w:val="311B0C9F"/>
    <w:multiLevelType w:val="multilevel"/>
    <w:tmpl w:val="BBFEB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3121792A"/>
    <w:multiLevelType w:val="hybridMultilevel"/>
    <w:tmpl w:val="CDEA0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318E4D1F"/>
    <w:multiLevelType w:val="hybridMultilevel"/>
    <w:tmpl w:val="AD54D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31B05C42"/>
    <w:multiLevelType w:val="hybridMultilevel"/>
    <w:tmpl w:val="55922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31F423F4"/>
    <w:multiLevelType w:val="hybridMultilevel"/>
    <w:tmpl w:val="75DCF45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2" w15:restartNumberingAfterBreak="0">
    <w:nsid w:val="325B10BF"/>
    <w:multiLevelType w:val="hybridMultilevel"/>
    <w:tmpl w:val="36A6FD30"/>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336B592B"/>
    <w:multiLevelType w:val="multilevel"/>
    <w:tmpl w:val="CD5E14FE"/>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tentative="1">
      <w:start w:val="1"/>
      <w:numFmt w:val="decimal"/>
      <w:lvlText w:val="%2."/>
      <w:lvlJc w:val="left"/>
      <w:pPr>
        <w:tabs>
          <w:tab w:val="num" w:pos="1406"/>
        </w:tabs>
        <w:ind w:left="1406" w:hanging="360"/>
      </w:pPr>
    </w:lvl>
    <w:lvl w:ilvl="2" w:tentative="1">
      <w:start w:val="1"/>
      <w:numFmt w:val="decimal"/>
      <w:lvlText w:val="%3."/>
      <w:lvlJc w:val="left"/>
      <w:pPr>
        <w:tabs>
          <w:tab w:val="num" w:pos="2126"/>
        </w:tabs>
        <w:ind w:left="2126" w:hanging="360"/>
      </w:pPr>
    </w:lvl>
    <w:lvl w:ilvl="3" w:tentative="1">
      <w:start w:val="1"/>
      <w:numFmt w:val="decimal"/>
      <w:lvlText w:val="%4."/>
      <w:lvlJc w:val="left"/>
      <w:pPr>
        <w:tabs>
          <w:tab w:val="num" w:pos="2846"/>
        </w:tabs>
        <w:ind w:left="2846" w:hanging="360"/>
      </w:pPr>
    </w:lvl>
    <w:lvl w:ilvl="4" w:tentative="1">
      <w:start w:val="1"/>
      <w:numFmt w:val="decimal"/>
      <w:lvlText w:val="%5."/>
      <w:lvlJc w:val="left"/>
      <w:pPr>
        <w:tabs>
          <w:tab w:val="num" w:pos="3566"/>
        </w:tabs>
        <w:ind w:left="3566" w:hanging="360"/>
      </w:pPr>
    </w:lvl>
    <w:lvl w:ilvl="5" w:tentative="1">
      <w:start w:val="1"/>
      <w:numFmt w:val="decimal"/>
      <w:lvlText w:val="%6."/>
      <w:lvlJc w:val="left"/>
      <w:pPr>
        <w:tabs>
          <w:tab w:val="num" w:pos="4286"/>
        </w:tabs>
        <w:ind w:left="4286" w:hanging="360"/>
      </w:pPr>
    </w:lvl>
    <w:lvl w:ilvl="6" w:tentative="1">
      <w:start w:val="1"/>
      <w:numFmt w:val="decimal"/>
      <w:lvlText w:val="%7."/>
      <w:lvlJc w:val="left"/>
      <w:pPr>
        <w:tabs>
          <w:tab w:val="num" w:pos="5006"/>
        </w:tabs>
        <w:ind w:left="5006" w:hanging="360"/>
      </w:pPr>
    </w:lvl>
    <w:lvl w:ilvl="7" w:tentative="1">
      <w:start w:val="1"/>
      <w:numFmt w:val="decimal"/>
      <w:lvlText w:val="%8."/>
      <w:lvlJc w:val="left"/>
      <w:pPr>
        <w:tabs>
          <w:tab w:val="num" w:pos="5726"/>
        </w:tabs>
        <w:ind w:left="5726" w:hanging="360"/>
      </w:pPr>
    </w:lvl>
    <w:lvl w:ilvl="8" w:tentative="1">
      <w:start w:val="1"/>
      <w:numFmt w:val="decimal"/>
      <w:lvlText w:val="%9."/>
      <w:lvlJc w:val="left"/>
      <w:pPr>
        <w:tabs>
          <w:tab w:val="num" w:pos="6446"/>
        </w:tabs>
        <w:ind w:left="6446" w:hanging="360"/>
      </w:pPr>
    </w:lvl>
  </w:abstractNum>
  <w:abstractNum w:abstractNumId="304" w15:restartNumberingAfterBreak="0">
    <w:nsid w:val="33BC03FA"/>
    <w:multiLevelType w:val="hybridMultilevel"/>
    <w:tmpl w:val="429CEB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33E879BE"/>
    <w:multiLevelType w:val="hybridMultilevel"/>
    <w:tmpl w:val="EC8A2AC8"/>
    <w:lvl w:ilvl="0" w:tplc="B8F4DD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34B2478E"/>
    <w:multiLevelType w:val="multilevel"/>
    <w:tmpl w:val="913A0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350D03E4"/>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35315306"/>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35437BB4"/>
    <w:multiLevelType w:val="multilevel"/>
    <w:tmpl w:val="EF8C7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15:restartNumberingAfterBreak="0">
    <w:nsid w:val="356403CF"/>
    <w:multiLevelType w:val="multilevel"/>
    <w:tmpl w:val="B3EA8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35997687"/>
    <w:multiLevelType w:val="hybridMultilevel"/>
    <w:tmpl w:val="C04CB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35EC54B6"/>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36953497"/>
    <w:multiLevelType w:val="hybridMultilevel"/>
    <w:tmpl w:val="DCA09D3C"/>
    <w:lvl w:ilvl="0" w:tplc="91222A1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37156E0E"/>
    <w:multiLevelType w:val="hybridMultilevel"/>
    <w:tmpl w:val="E9BC90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3756100C"/>
    <w:multiLevelType w:val="hybridMultilevel"/>
    <w:tmpl w:val="B19AD2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6" w15:restartNumberingAfterBreak="0">
    <w:nsid w:val="37876CBD"/>
    <w:multiLevelType w:val="hybridMultilevel"/>
    <w:tmpl w:val="F03825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15:restartNumberingAfterBreak="0">
    <w:nsid w:val="379F19D5"/>
    <w:multiLevelType w:val="hybridMultilevel"/>
    <w:tmpl w:val="EFFEA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37B25501"/>
    <w:multiLevelType w:val="hybridMultilevel"/>
    <w:tmpl w:val="A7F4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38485EF1"/>
    <w:multiLevelType w:val="hybridMultilevel"/>
    <w:tmpl w:val="3838244E"/>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38491661"/>
    <w:multiLevelType w:val="hybridMultilevel"/>
    <w:tmpl w:val="B5FAD9B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15:restartNumberingAfterBreak="0">
    <w:nsid w:val="39121FE6"/>
    <w:multiLevelType w:val="multilevel"/>
    <w:tmpl w:val="F9F605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15:restartNumberingAfterBreak="0">
    <w:nsid w:val="3A3E276A"/>
    <w:multiLevelType w:val="multilevel"/>
    <w:tmpl w:val="A2FE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3AA04AF1"/>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3BFD273E"/>
    <w:multiLevelType w:val="hybridMultilevel"/>
    <w:tmpl w:val="88B6413E"/>
    <w:lvl w:ilvl="0" w:tplc="70609E3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3C887844"/>
    <w:multiLevelType w:val="hybridMultilevel"/>
    <w:tmpl w:val="F04E8700"/>
    <w:lvl w:ilvl="0" w:tplc="BA9A2A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6" w15:restartNumberingAfterBreak="0">
    <w:nsid w:val="3D0C4312"/>
    <w:multiLevelType w:val="multilevel"/>
    <w:tmpl w:val="AF4CA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3D371535"/>
    <w:multiLevelType w:val="multilevel"/>
    <w:tmpl w:val="0BEA83A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28" w15:restartNumberingAfterBreak="0">
    <w:nsid w:val="3FF609E0"/>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0" w15:restartNumberingAfterBreak="0">
    <w:nsid w:val="415352E7"/>
    <w:multiLevelType w:val="multilevel"/>
    <w:tmpl w:val="6E509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4289444B"/>
    <w:multiLevelType w:val="multilevel"/>
    <w:tmpl w:val="FB6AAA0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32" w15:restartNumberingAfterBreak="0">
    <w:nsid w:val="42CF524B"/>
    <w:multiLevelType w:val="multilevel"/>
    <w:tmpl w:val="5CBE7BEE"/>
    <w:lvl w:ilvl="0">
      <w:start w:val="1"/>
      <w:numFmt w:val="decimal"/>
      <w:lvlText w:val="%1."/>
      <w:lvlJc w:val="left"/>
      <w:pPr>
        <w:tabs>
          <w:tab w:val="num" w:pos="720"/>
        </w:tabs>
        <w:ind w:left="720" w:hanging="360"/>
      </w:pPr>
    </w:lvl>
    <w:lvl w:ilvl="1">
      <w:start w:val="10"/>
      <w:numFmt w:val="decimal"/>
      <w:lvlText w:val="%2."/>
      <w:lvlJc w:val="left"/>
      <w:pPr>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15:restartNumberingAfterBreak="0">
    <w:nsid w:val="430E4133"/>
    <w:multiLevelType w:val="hybridMultilevel"/>
    <w:tmpl w:val="FEFCA0D4"/>
    <w:lvl w:ilvl="0" w:tplc="6FEE70E4">
      <w:numFmt w:val="bullet"/>
      <w:lvlText w:val=""/>
      <w:lvlJc w:val="left"/>
      <w:pPr>
        <w:ind w:left="402" w:hanging="852"/>
      </w:pPr>
      <w:rPr>
        <w:rFonts w:ascii="Symbol" w:eastAsia="Symbol" w:hAnsi="Symbol" w:cs="Symbol" w:hint="default"/>
        <w:w w:val="100"/>
        <w:sz w:val="28"/>
        <w:szCs w:val="28"/>
        <w:lang w:val="ru-RU" w:eastAsia="en-US" w:bidi="ar-SA"/>
      </w:rPr>
    </w:lvl>
    <w:lvl w:ilvl="1" w:tplc="63A29F3A">
      <w:numFmt w:val="bullet"/>
      <w:lvlText w:val="•"/>
      <w:lvlJc w:val="left"/>
      <w:pPr>
        <w:ind w:left="1404" w:hanging="852"/>
      </w:pPr>
      <w:rPr>
        <w:rFonts w:hint="default"/>
        <w:lang w:val="ru-RU" w:eastAsia="en-US" w:bidi="ar-SA"/>
      </w:rPr>
    </w:lvl>
    <w:lvl w:ilvl="2" w:tplc="0A4A2B66">
      <w:numFmt w:val="bullet"/>
      <w:lvlText w:val="•"/>
      <w:lvlJc w:val="left"/>
      <w:pPr>
        <w:ind w:left="2409" w:hanging="852"/>
      </w:pPr>
      <w:rPr>
        <w:rFonts w:hint="default"/>
        <w:lang w:val="ru-RU" w:eastAsia="en-US" w:bidi="ar-SA"/>
      </w:rPr>
    </w:lvl>
    <w:lvl w:ilvl="3" w:tplc="7144C03E">
      <w:numFmt w:val="bullet"/>
      <w:lvlText w:val="•"/>
      <w:lvlJc w:val="left"/>
      <w:pPr>
        <w:ind w:left="3413" w:hanging="852"/>
      </w:pPr>
      <w:rPr>
        <w:rFonts w:hint="default"/>
        <w:lang w:val="ru-RU" w:eastAsia="en-US" w:bidi="ar-SA"/>
      </w:rPr>
    </w:lvl>
    <w:lvl w:ilvl="4" w:tplc="A0E8885E">
      <w:numFmt w:val="bullet"/>
      <w:lvlText w:val="•"/>
      <w:lvlJc w:val="left"/>
      <w:pPr>
        <w:ind w:left="4418" w:hanging="852"/>
      </w:pPr>
      <w:rPr>
        <w:rFonts w:hint="default"/>
        <w:lang w:val="ru-RU" w:eastAsia="en-US" w:bidi="ar-SA"/>
      </w:rPr>
    </w:lvl>
    <w:lvl w:ilvl="5" w:tplc="1206E4E6">
      <w:numFmt w:val="bullet"/>
      <w:lvlText w:val="•"/>
      <w:lvlJc w:val="left"/>
      <w:pPr>
        <w:ind w:left="5423" w:hanging="852"/>
      </w:pPr>
      <w:rPr>
        <w:rFonts w:hint="default"/>
        <w:lang w:val="ru-RU" w:eastAsia="en-US" w:bidi="ar-SA"/>
      </w:rPr>
    </w:lvl>
    <w:lvl w:ilvl="6" w:tplc="D4B00E74">
      <w:numFmt w:val="bullet"/>
      <w:lvlText w:val="•"/>
      <w:lvlJc w:val="left"/>
      <w:pPr>
        <w:ind w:left="6427" w:hanging="852"/>
      </w:pPr>
      <w:rPr>
        <w:rFonts w:hint="default"/>
        <w:lang w:val="ru-RU" w:eastAsia="en-US" w:bidi="ar-SA"/>
      </w:rPr>
    </w:lvl>
    <w:lvl w:ilvl="7" w:tplc="F0AEDDF6">
      <w:numFmt w:val="bullet"/>
      <w:lvlText w:val="•"/>
      <w:lvlJc w:val="left"/>
      <w:pPr>
        <w:ind w:left="7432" w:hanging="852"/>
      </w:pPr>
      <w:rPr>
        <w:rFonts w:hint="default"/>
        <w:lang w:val="ru-RU" w:eastAsia="en-US" w:bidi="ar-SA"/>
      </w:rPr>
    </w:lvl>
    <w:lvl w:ilvl="8" w:tplc="C4C2DDF4">
      <w:numFmt w:val="bullet"/>
      <w:lvlText w:val="•"/>
      <w:lvlJc w:val="left"/>
      <w:pPr>
        <w:ind w:left="8437" w:hanging="852"/>
      </w:pPr>
      <w:rPr>
        <w:rFonts w:hint="default"/>
        <w:lang w:val="ru-RU" w:eastAsia="en-US" w:bidi="ar-SA"/>
      </w:rPr>
    </w:lvl>
  </w:abstractNum>
  <w:abstractNum w:abstractNumId="334" w15:restartNumberingAfterBreak="0">
    <w:nsid w:val="435F43D0"/>
    <w:multiLevelType w:val="hybridMultilevel"/>
    <w:tmpl w:val="92E28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43654A9F"/>
    <w:multiLevelType w:val="hybridMultilevel"/>
    <w:tmpl w:val="96D635A0"/>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46CE1FFE"/>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46EB675F"/>
    <w:multiLevelType w:val="hybridMultilevel"/>
    <w:tmpl w:val="E9BC90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486219E4"/>
    <w:multiLevelType w:val="hybridMultilevel"/>
    <w:tmpl w:val="0E484FAE"/>
    <w:lvl w:ilvl="0" w:tplc="1E1C5F6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15:restartNumberingAfterBreak="0">
    <w:nsid w:val="497D0F32"/>
    <w:multiLevelType w:val="multilevel"/>
    <w:tmpl w:val="400EB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49B43DC9"/>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4A2371DB"/>
    <w:multiLevelType w:val="hybridMultilevel"/>
    <w:tmpl w:val="D4265588"/>
    <w:lvl w:ilvl="0" w:tplc="0419000F">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2" w15:restartNumberingAfterBreak="0">
    <w:nsid w:val="4CCD1D1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4CEF2E1B"/>
    <w:multiLevelType w:val="hybridMultilevel"/>
    <w:tmpl w:val="0E842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15:restartNumberingAfterBreak="0">
    <w:nsid w:val="4D1F565A"/>
    <w:multiLevelType w:val="multilevel"/>
    <w:tmpl w:val="1038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D445F97"/>
    <w:multiLevelType w:val="hybridMultilevel"/>
    <w:tmpl w:val="C7441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4DFB67E2"/>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4E0E2CB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4FA9593E"/>
    <w:multiLevelType w:val="multilevel"/>
    <w:tmpl w:val="D594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515D29FB"/>
    <w:multiLevelType w:val="hybridMultilevel"/>
    <w:tmpl w:val="74A679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52205D60"/>
    <w:multiLevelType w:val="multilevel"/>
    <w:tmpl w:val="F8DE0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15:restartNumberingAfterBreak="0">
    <w:nsid w:val="52472A5D"/>
    <w:multiLevelType w:val="multilevel"/>
    <w:tmpl w:val="EBDE355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2890924"/>
    <w:multiLevelType w:val="hybridMultilevel"/>
    <w:tmpl w:val="B0623898"/>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15:restartNumberingAfterBreak="0">
    <w:nsid w:val="52B10EE5"/>
    <w:multiLevelType w:val="multilevel"/>
    <w:tmpl w:val="0FF0B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4" w15:restartNumberingAfterBreak="0">
    <w:nsid w:val="53DC5888"/>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54477D54"/>
    <w:multiLevelType w:val="hybridMultilevel"/>
    <w:tmpl w:val="E9BC90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4772BB6"/>
    <w:multiLevelType w:val="hybridMultilevel"/>
    <w:tmpl w:val="3E70D8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15:restartNumberingAfterBreak="0">
    <w:nsid w:val="54B97B22"/>
    <w:multiLevelType w:val="multilevel"/>
    <w:tmpl w:val="316A2A9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58" w15:restartNumberingAfterBreak="0">
    <w:nsid w:val="54D7719C"/>
    <w:multiLevelType w:val="hybridMultilevel"/>
    <w:tmpl w:val="59544C3C"/>
    <w:lvl w:ilvl="0" w:tplc="BE5ED24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55446B8F"/>
    <w:multiLevelType w:val="hybridMultilevel"/>
    <w:tmpl w:val="2E12F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15:restartNumberingAfterBreak="0">
    <w:nsid w:val="56BF1E9E"/>
    <w:multiLevelType w:val="multilevel"/>
    <w:tmpl w:val="DF4ACC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1" w15:restartNumberingAfterBreak="0">
    <w:nsid w:val="57773154"/>
    <w:multiLevelType w:val="hybridMultilevel"/>
    <w:tmpl w:val="342E1012"/>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577739CA"/>
    <w:multiLevelType w:val="hybridMultilevel"/>
    <w:tmpl w:val="A6B884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3" w15:restartNumberingAfterBreak="0">
    <w:nsid w:val="57E12841"/>
    <w:multiLevelType w:val="hybridMultilevel"/>
    <w:tmpl w:val="5B8A5A22"/>
    <w:lvl w:ilvl="0" w:tplc="B58AF1CA">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58196D35"/>
    <w:multiLevelType w:val="hybridMultilevel"/>
    <w:tmpl w:val="A1A843F2"/>
    <w:lvl w:ilvl="0" w:tplc="1FD22DE2">
      <w:start w:val="1"/>
      <w:numFmt w:val="decimal"/>
      <w:lvlText w:val="%1."/>
      <w:lvlJc w:val="left"/>
      <w:pPr>
        <w:ind w:left="720" w:hanging="360"/>
      </w:pPr>
      <w:rPr>
        <w:rFonts w:ascii="Times New Roman"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15:restartNumberingAfterBreak="0">
    <w:nsid w:val="58283025"/>
    <w:multiLevelType w:val="hybridMultilevel"/>
    <w:tmpl w:val="91B65B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6" w15:restartNumberingAfterBreak="0">
    <w:nsid w:val="5881068D"/>
    <w:multiLevelType w:val="hybridMultilevel"/>
    <w:tmpl w:val="BD26F242"/>
    <w:lvl w:ilvl="0" w:tplc="0DC473D2">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67" w15:restartNumberingAfterBreak="0">
    <w:nsid w:val="5A901EFF"/>
    <w:multiLevelType w:val="multilevel"/>
    <w:tmpl w:val="A340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5B4A75F2"/>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5B7E27E2"/>
    <w:multiLevelType w:val="hybridMultilevel"/>
    <w:tmpl w:val="9AF8A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15:restartNumberingAfterBreak="0">
    <w:nsid w:val="5BC676F6"/>
    <w:multiLevelType w:val="multilevel"/>
    <w:tmpl w:val="126C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C7834D2"/>
    <w:multiLevelType w:val="hybridMultilevel"/>
    <w:tmpl w:val="BC549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5D000A98"/>
    <w:multiLevelType w:val="hybridMultilevel"/>
    <w:tmpl w:val="3572DF80"/>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5E9133F3"/>
    <w:multiLevelType w:val="hybridMultilevel"/>
    <w:tmpl w:val="46BAD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605432F9"/>
    <w:multiLevelType w:val="multilevel"/>
    <w:tmpl w:val="F37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0A15DA8"/>
    <w:multiLevelType w:val="hybridMultilevel"/>
    <w:tmpl w:val="9C421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60BC55F9"/>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61401725"/>
    <w:multiLevelType w:val="hybridMultilevel"/>
    <w:tmpl w:val="93247A7E"/>
    <w:lvl w:ilvl="0" w:tplc="BB425B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620532AE"/>
    <w:multiLevelType w:val="hybridMultilevel"/>
    <w:tmpl w:val="FCEEC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623837E5"/>
    <w:multiLevelType w:val="hybridMultilevel"/>
    <w:tmpl w:val="F4D63CA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80" w15:restartNumberingAfterBreak="0">
    <w:nsid w:val="62646D84"/>
    <w:multiLevelType w:val="hybridMultilevel"/>
    <w:tmpl w:val="28F6B35E"/>
    <w:lvl w:ilvl="0" w:tplc="872C48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62D146B0"/>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649D2D97"/>
    <w:multiLevelType w:val="hybridMultilevel"/>
    <w:tmpl w:val="F63014AA"/>
    <w:lvl w:ilvl="0" w:tplc="DDEE857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6633003E"/>
    <w:multiLevelType w:val="hybridMultilevel"/>
    <w:tmpl w:val="82489B20"/>
    <w:lvl w:ilvl="0" w:tplc="877079A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664E795A"/>
    <w:multiLevelType w:val="hybridMultilevel"/>
    <w:tmpl w:val="6C6CC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68596367"/>
    <w:multiLevelType w:val="hybridMultilevel"/>
    <w:tmpl w:val="5ACCCEF4"/>
    <w:lvl w:ilvl="0" w:tplc="0419000F">
      <w:start w:val="1"/>
      <w:numFmt w:val="decimal"/>
      <w:lvlText w:val="%1."/>
      <w:lvlJc w:val="left"/>
      <w:pPr>
        <w:ind w:left="1570" w:hanging="360"/>
      </w:pPr>
      <w:rPr>
        <w:rFonts w:cs="Times New Roman"/>
      </w:rPr>
    </w:lvl>
    <w:lvl w:ilvl="1" w:tplc="04190019" w:tentative="1">
      <w:start w:val="1"/>
      <w:numFmt w:val="lowerLetter"/>
      <w:lvlText w:val="%2."/>
      <w:lvlJc w:val="left"/>
      <w:pPr>
        <w:ind w:left="2290" w:hanging="360"/>
      </w:pPr>
      <w:rPr>
        <w:rFonts w:cs="Times New Roman"/>
      </w:rPr>
    </w:lvl>
    <w:lvl w:ilvl="2" w:tplc="0419001B" w:tentative="1">
      <w:start w:val="1"/>
      <w:numFmt w:val="lowerRoman"/>
      <w:lvlText w:val="%3."/>
      <w:lvlJc w:val="right"/>
      <w:pPr>
        <w:ind w:left="3010" w:hanging="180"/>
      </w:pPr>
      <w:rPr>
        <w:rFonts w:cs="Times New Roman"/>
      </w:rPr>
    </w:lvl>
    <w:lvl w:ilvl="3" w:tplc="0419000F" w:tentative="1">
      <w:start w:val="1"/>
      <w:numFmt w:val="decimal"/>
      <w:lvlText w:val="%4."/>
      <w:lvlJc w:val="left"/>
      <w:pPr>
        <w:ind w:left="3730" w:hanging="360"/>
      </w:pPr>
      <w:rPr>
        <w:rFonts w:cs="Times New Roman"/>
      </w:rPr>
    </w:lvl>
    <w:lvl w:ilvl="4" w:tplc="04190019" w:tentative="1">
      <w:start w:val="1"/>
      <w:numFmt w:val="lowerLetter"/>
      <w:lvlText w:val="%5."/>
      <w:lvlJc w:val="left"/>
      <w:pPr>
        <w:ind w:left="4450" w:hanging="360"/>
      </w:pPr>
      <w:rPr>
        <w:rFonts w:cs="Times New Roman"/>
      </w:rPr>
    </w:lvl>
    <w:lvl w:ilvl="5" w:tplc="0419001B" w:tentative="1">
      <w:start w:val="1"/>
      <w:numFmt w:val="lowerRoman"/>
      <w:lvlText w:val="%6."/>
      <w:lvlJc w:val="right"/>
      <w:pPr>
        <w:ind w:left="5170" w:hanging="180"/>
      </w:pPr>
      <w:rPr>
        <w:rFonts w:cs="Times New Roman"/>
      </w:rPr>
    </w:lvl>
    <w:lvl w:ilvl="6" w:tplc="0419000F" w:tentative="1">
      <w:start w:val="1"/>
      <w:numFmt w:val="decimal"/>
      <w:lvlText w:val="%7."/>
      <w:lvlJc w:val="left"/>
      <w:pPr>
        <w:ind w:left="5890" w:hanging="360"/>
      </w:pPr>
      <w:rPr>
        <w:rFonts w:cs="Times New Roman"/>
      </w:rPr>
    </w:lvl>
    <w:lvl w:ilvl="7" w:tplc="04190019" w:tentative="1">
      <w:start w:val="1"/>
      <w:numFmt w:val="lowerLetter"/>
      <w:lvlText w:val="%8."/>
      <w:lvlJc w:val="left"/>
      <w:pPr>
        <w:ind w:left="6610" w:hanging="360"/>
      </w:pPr>
      <w:rPr>
        <w:rFonts w:cs="Times New Roman"/>
      </w:rPr>
    </w:lvl>
    <w:lvl w:ilvl="8" w:tplc="0419001B" w:tentative="1">
      <w:start w:val="1"/>
      <w:numFmt w:val="lowerRoman"/>
      <w:lvlText w:val="%9."/>
      <w:lvlJc w:val="right"/>
      <w:pPr>
        <w:ind w:left="7330" w:hanging="180"/>
      </w:pPr>
      <w:rPr>
        <w:rFonts w:cs="Times New Roman"/>
      </w:rPr>
    </w:lvl>
  </w:abstractNum>
  <w:abstractNum w:abstractNumId="386" w15:restartNumberingAfterBreak="0">
    <w:nsid w:val="68DF75D2"/>
    <w:multiLevelType w:val="hybridMultilevel"/>
    <w:tmpl w:val="4E020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15:restartNumberingAfterBreak="0">
    <w:nsid w:val="690779F9"/>
    <w:multiLevelType w:val="hybridMultilevel"/>
    <w:tmpl w:val="53FA1A7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8" w15:restartNumberingAfterBreak="0">
    <w:nsid w:val="69121238"/>
    <w:multiLevelType w:val="hybridMultilevel"/>
    <w:tmpl w:val="33C44B40"/>
    <w:lvl w:ilvl="0" w:tplc="29A874B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15:restartNumberingAfterBreak="0">
    <w:nsid w:val="699B201A"/>
    <w:multiLevelType w:val="multilevel"/>
    <w:tmpl w:val="8DB870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0" w15:restartNumberingAfterBreak="0">
    <w:nsid w:val="69A05F01"/>
    <w:multiLevelType w:val="hybridMultilevel"/>
    <w:tmpl w:val="4C1AD6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1" w15:restartNumberingAfterBreak="0">
    <w:nsid w:val="6A0A5B9D"/>
    <w:multiLevelType w:val="multilevel"/>
    <w:tmpl w:val="3D147D2E"/>
    <w:lvl w:ilvl="0">
      <w:start w:val="1"/>
      <w:numFmt w:val="decimal"/>
      <w:lvlText w:val="%1."/>
      <w:lvlJc w:val="left"/>
      <w:pPr>
        <w:ind w:left="720" w:hanging="360"/>
      </w:pPr>
      <w:rPr>
        <w:rFonts w:hint="default"/>
      </w:rPr>
    </w:lvl>
    <w:lvl w:ilvl="1">
      <w:start w:val="2"/>
      <w:numFmt w:val="decimal"/>
      <w:isLgl/>
      <w:lvlText w:val="%1.%2."/>
      <w:lvlJc w:val="left"/>
      <w:pPr>
        <w:ind w:left="1467" w:hanging="720"/>
      </w:pPr>
      <w:rPr>
        <w:rFonts w:hint="default"/>
      </w:rPr>
    </w:lvl>
    <w:lvl w:ilvl="2">
      <w:start w:val="6"/>
      <w:numFmt w:val="decimal"/>
      <w:isLgl/>
      <w:lvlText w:val="%1.%2.%3."/>
      <w:lvlJc w:val="left"/>
      <w:pPr>
        <w:ind w:left="185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392" w15:restartNumberingAfterBreak="0">
    <w:nsid w:val="6A767C8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6B0451E3"/>
    <w:multiLevelType w:val="multilevel"/>
    <w:tmpl w:val="4EE28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4" w15:restartNumberingAfterBreak="0">
    <w:nsid w:val="6B793D62"/>
    <w:multiLevelType w:val="hybridMultilevel"/>
    <w:tmpl w:val="F0AC8D7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15:restartNumberingAfterBreak="0">
    <w:nsid w:val="6C0018B7"/>
    <w:multiLevelType w:val="hybridMultilevel"/>
    <w:tmpl w:val="B126A85E"/>
    <w:lvl w:ilvl="0" w:tplc="AD32ED52">
      <w:numFmt w:val="bullet"/>
      <w:lvlText w:val="-"/>
      <w:lvlJc w:val="left"/>
      <w:pPr>
        <w:ind w:left="402" w:hanging="324"/>
      </w:pPr>
      <w:rPr>
        <w:rFonts w:ascii="Times New Roman" w:eastAsia="Times New Roman" w:hAnsi="Times New Roman" w:cs="Times New Roman" w:hint="default"/>
        <w:w w:val="100"/>
        <w:sz w:val="28"/>
        <w:szCs w:val="28"/>
        <w:lang w:val="ru-RU" w:eastAsia="en-US" w:bidi="ar-SA"/>
      </w:rPr>
    </w:lvl>
    <w:lvl w:ilvl="1" w:tplc="F86CDB6A">
      <w:numFmt w:val="bullet"/>
      <w:lvlText w:val="•"/>
      <w:lvlJc w:val="left"/>
      <w:pPr>
        <w:ind w:left="1404" w:hanging="324"/>
      </w:pPr>
      <w:rPr>
        <w:rFonts w:hint="default"/>
        <w:lang w:val="ru-RU" w:eastAsia="en-US" w:bidi="ar-SA"/>
      </w:rPr>
    </w:lvl>
    <w:lvl w:ilvl="2" w:tplc="F6502376">
      <w:numFmt w:val="bullet"/>
      <w:lvlText w:val="•"/>
      <w:lvlJc w:val="left"/>
      <w:pPr>
        <w:ind w:left="2409" w:hanging="324"/>
      </w:pPr>
      <w:rPr>
        <w:rFonts w:hint="default"/>
        <w:lang w:val="ru-RU" w:eastAsia="en-US" w:bidi="ar-SA"/>
      </w:rPr>
    </w:lvl>
    <w:lvl w:ilvl="3" w:tplc="CD78F844">
      <w:numFmt w:val="bullet"/>
      <w:lvlText w:val="•"/>
      <w:lvlJc w:val="left"/>
      <w:pPr>
        <w:ind w:left="3413" w:hanging="324"/>
      </w:pPr>
      <w:rPr>
        <w:rFonts w:hint="default"/>
        <w:lang w:val="ru-RU" w:eastAsia="en-US" w:bidi="ar-SA"/>
      </w:rPr>
    </w:lvl>
    <w:lvl w:ilvl="4" w:tplc="1548C36A">
      <w:numFmt w:val="bullet"/>
      <w:lvlText w:val="•"/>
      <w:lvlJc w:val="left"/>
      <w:pPr>
        <w:ind w:left="4418" w:hanging="324"/>
      </w:pPr>
      <w:rPr>
        <w:rFonts w:hint="default"/>
        <w:lang w:val="ru-RU" w:eastAsia="en-US" w:bidi="ar-SA"/>
      </w:rPr>
    </w:lvl>
    <w:lvl w:ilvl="5" w:tplc="4B962888">
      <w:numFmt w:val="bullet"/>
      <w:lvlText w:val="•"/>
      <w:lvlJc w:val="left"/>
      <w:pPr>
        <w:ind w:left="5423" w:hanging="324"/>
      </w:pPr>
      <w:rPr>
        <w:rFonts w:hint="default"/>
        <w:lang w:val="ru-RU" w:eastAsia="en-US" w:bidi="ar-SA"/>
      </w:rPr>
    </w:lvl>
    <w:lvl w:ilvl="6" w:tplc="7124DF9C">
      <w:numFmt w:val="bullet"/>
      <w:lvlText w:val="•"/>
      <w:lvlJc w:val="left"/>
      <w:pPr>
        <w:ind w:left="6427" w:hanging="324"/>
      </w:pPr>
      <w:rPr>
        <w:rFonts w:hint="default"/>
        <w:lang w:val="ru-RU" w:eastAsia="en-US" w:bidi="ar-SA"/>
      </w:rPr>
    </w:lvl>
    <w:lvl w:ilvl="7" w:tplc="EB88703E">
      <w:numFmt w:val="bullet"/>
      <w:lvlText w:val="•"/>
      <w:lvlJc w:val="left"/>
      <w:pPr>
        <w:ind w:left="7432" w:hanging="324"/>
      </w:pPr>
      <w:rPr>
        <w:rFonts w:hint="default"/>
        <w:lang w:val="ru-RU" w:eastAsia="en-US" w:bidi="ar-SA"/>
      </w:rPr>
    </w:lvl>
    <w:lvl w:ilvl="8" w:tplc="66F88F4E">
      <w:numFmt w:val="bullet"/>
      <w:lvlText w:val="•"/>
      <w:lvlJc w:val="left"/>
      <w:pPr>
        <w:ind w:left="8437" w:hanging="324"/>
      </w:pPr>
      <w:rPr>
        <w:rFonts w:hint="default"/>
        <w:lang w:val="ru-RU" w:eastAsia="en-US" w:bidi="ar-SA"/>
      </w:rPr>
    </w:lvl>
  </w:abstractNum>
  <w:abstractNum w:abstractNumId="396" w15:restartNumberingAfterBreak="0">
    <w:nsid w:val="6C332DC7"/>
    <w:multiLevelType w:val="multilevel"/>
    <w:tmpl w:val="C3763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7" w15:restartNumberingAfterBreak="0">
    <w:nsid w:val="6DE422AE"/>
    <w:multiLevelType w:val="hybridMultilevel"/>
    <w:tmpl w:val="87F4FF9C"/>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98" w15:restartNumberingAfterBreak="0">
    <w:nsid w:val="6ED07B61"/>
    <w:multiLevelType w:val="hybridMultilevel"/>
    <w:tmpl w:val="65F850F0"/>
    <w:lvl w:ilvl="0" w:tplc="330A853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6F002961"/>
    <w:multiLevelType w:val="multilevel"/>
    <w:tmpl w:val="324CE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FA97AA3"/>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09A2236"/>
    <w:multiLevelType w:val="hybridMultilevel"/>
    <w:tmpl w:val="4E34A196"/>
    <w:lvl w:ilvl="0" w:tplc="BE5ED24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710E6F33"/>
    <w:multiLevelType w:val="multilevel"/>
    <w:tmpl w:val="9FDC5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3" w15:restartNumberingAfterBreak="0">
    <w:nsid w:val="712C049C"/>
    <w:multiLevelType w:val="hybridMultilevel"/>
    <w:tmpl w:val="2A0EC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7273003A"/>
    <w:multiLevelType w:val="multilevel"/>
    <w:tmpl w:val="A6721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5" w15:restartNumberingAfterBreak="0">
    <w:nsid w:val="72EF00EF"/>
    <w:multiLevelType w:val="hybridMultilevel"/>
    <w:tmpl w:val="AFF4D488"/>
    <w:lvl w:ilvl="0" w:tplc="03BA56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15:restartNumberingAfterBreak="0">
    <w:nsid w:val="731A039B"/>
    <w:multiLevelType w:val="multilevel"/>
    <w:tmpl w:val="F76A6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74023EB5"/>
    <w:multiLevelType w:val="multilevel"/>
    <w:tmpl w:val="CFB61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75C3007B"/>
    <w:multiLevelType w:val="hybridMultilevel"/>
    <w:tmpl w:val="679679BA"/>
    <w:lvl w:ilvl="0" w:tplc="0419000F">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09" w15:restartNumberingAfterBreak="0">
    <w:nsid w:val="776D50FB"/>
    <w:multiLevelType w:val="hybridMultilevel"/>
    <w:tmpl w:val="C6F2A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786764A1"/>
    <w:multiLevelType w:val="hybridMultilevel"/>
    <w:tmpl w:val="9E14E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15:restartNumberingAfterBreak="0">
    <w:nsid w:val="786D4AAD"/>
    <w:multiLevelType w:val="hybridMultilevel"/>
    <w:tmpl w:val="82EE4D04"/>
    <w:lvl w:ilvl="0" w:tplc="941C777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2" w15:restartNumberingAfterBreak="0">
    <w:nsid w:val="79AF7071"/>
    <w:multiLevelType w:val="hybridMultilevel"/>
    <w:tmpl w:val="C65E7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7B4432CA"/>
    <w:multiLevelType w:val="hybridMultilevel"/>
    <w:tmpl w:val="35708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7C2F5C5E"/>
    <w:multiLevelType w:val="hybridMultilevel"/>
    <w:tmpl w:val="930CA75C"/>
    <w:lvl w:ilvl="0" w:tplc="0419000F">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415" w15:restartNumberingAfterBreak="0">
    <w:nsid w:val="7C7A25E2"/>
    <w:multiLevelType w:val="hybridMultilevel"/>
    <w:tmpl w:val="B0E6D306"/>
    <w:lvl w:ilvl="0" w:tplc="8FF41A5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16" w15:restartNumberingAfterBreak="0">
    <w:nsid w:val="7CE94B2F"/>
    <w:multiLevelType w:val="multilevel"/>
    <w:tmpl w:val="2CFAB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7" w15:restartNumberingAfterBreak="0">
    <w:nsid w:val="7D074FF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7DF74813"/>
    <w:multiLevelType w:val="hybridMultilevel"/>
    <w:tmpl w:val="80F6F82C"/>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419" w15:restartNumberingAfterBreak="0">
    <w:nsid w:val="7FFB2379"/>
    <w:multiLevelType w:val="hybridMultilevel"/>
    <w:tmpl w:val="25825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32689874">
    <w:abstractNumId w:val="65"/>
  </w:num>
  <w:num w:numId="2" w16cid:durableId="87818930">
    <w:abstractNumId w:val="81"/>
  </w:num>
  <w:num w:numId="3" w16cid:durableId="831945184">
    <w:abstractNumId w:val="12"/>
  </w:num>
  <w:num w:numId="4" w16cid:durableId="487479273">
    <w:abstractNumId w:val="16"/>
  </w:num>
  <w:num w:numId="5" w16cid:durableId="1457210895">
    <w:abstractNumId w:val="182"/>
  </w:num>
  <w:num w:numId="6" w16cid:durableId="882208740">
    <w:abstractNumId w:val="0"/>
  </w:num>
  <w:num w:numId="7" w16cid:durableId="994727923">
    <w:abstractNumId w:val="156"/>
  </w:num>
  <w:num w:numId="8" w16cid:durableId="349335473">
    <w:abstractNumId w:val="180"/>
  </w:num>
  <w:num w:numId="9" w16cid:durableId="500583958">
    <w:abstractNumId w:val="114"/>
  </w:num>
  <w:num w:numId="10" w16cid:durableId="1435245435">
    <w:abstractNumId w:val="49"/>
  </w:num>
  <w:num w:numId="11" w16cid:durableId="393431695">
    <w:abstractNumId w:val="166"/>
  </w:num>
  <w:num w:numId="12" w16cid:durableId="1718698063">
    <w:abstractNumId w:val="48"/>
  </w:num>
  <w:num w:numId="13" w16cid:durableId="2019578428">
    <w:abstractNumId w:val="110"/>
  </w:num>
  <w:num w:numId="14" w16cid:durableId="955675831">
    <w:abstractNumId w:val="43"/>
  </w:num>
  <w:num w:numId="15" w16cid:durableId="137964927">
    <w:abstractNumId w:val="170"/>
  </w:num>
  <w:num w:numId="16" w16cid:durableId="303241266">
    <w:abstractNumId w:val="146"/>
  </w:num>
  <w:num w:numId="17" w16cid:durableId="1476408804">
    <w:abstractNumId w:val="177"/>
  </w:num>
  <w:num w:numId="18" w16cid:durableId="361828996">
    <w:abstractNumId w:val="173"/>
  </w:num>
  <w:num w:numId="19" w16cid:durableId="75827005">
    <w:abstractNumId w:val="158"/>
  </w:num>
  <w:num w:numId="20" w16cid:durableId="1733776034">
    <w:abstractNumId w:val="135"/>
  </w:num>
  <w:num w:numId="21" w16cid:durableId="338049054">
    <w:abstractNumId w:val="113"/>
  </w:num>
  <w:num w:numId="22" w16cid:durableId="1625843061">
    <w:abstractNumId w:val="154"/>
  </w:num>
  <w:num w:numId="23" w16cid:durableId="947615414">
    <w:abstractNumId w:val="242"/>
  </w:num>
  <w:num w:numId="24" w16cid:durableId="1095828992">
    <w:abstractNumId w:val="140"/>
  </w:num>
  <w:num w:numId="25" w16cid:durableId="1823621459">
    <w:abstractNumId w:val="132"/>
  </w:num>
  <w:num w:numId="26" w16cid:durableId="94863327">
    <w:abstractNumId w:val="47"/>
  </w:num>
  <w:num w:numId="27" w16cid:durableId="1348828333">
    <w:abstractNumId w:val="123"/>
  </w:num>
  <w:num w:numId="28" w16cid:durableId="968896882">
    <w:abstractNumId w:val="134"/>
  </w:num>
  <w:num w:numId="29" w16cid:durableId="1698577837">
    <w:abstractNumId w:val="138"/>
  </w:num>
  <w:num w:numId="30" w16cid:durableId="103498440">
    <w:abstractNumId w:val="69"/>
  </w:num>
  <w:num w:numId="31" w16cid:durableId="750199289">
    <w:abstractNumId w:val="83"/>
  </w:num>
  <w:num w:numId="32" w16cid:durableId="142965368">
    <w:abstractNumId w:val="181"/>
  </w:num>
  <w:num w:numId="33" w16cid:durableId="703755145">
    <w:abstractNumId w:val="80"/>
  </w:num>
  <w:num w:numId="34" w16cid:durableId="1390418195">
    <w:abstractNumId w:val="58"/>
  </w:num>
  <w:num w:numId="35" w16cid:durableId="1340110694">
    <w:abstractNumId w:val="15"/>
  </w:num>
  <w:num w:numId="36" w16cid:durableId="361590590">
    <w:abstractNumId w:val="71"/>
  </w:num>
  <w:num w:numId="37" w16cid:durableId="2134666524">
    <w:abstractNumId w:val="42"/>
  </w:num>
  <w:num w:numId="38" w16cid:durableId="1613512918">
    <w:abstractNumId w:val="191"/>
  </w:num>
  <w:num w:numId="39" w16cid:durableId="1143426274">
    <w:abstractNumId w:val="51"/>
  </w:num>
  <w:num w:numId="40" w16cid:durableId="1025323030">
    <w:abstractNumId w:val="98"/>
  </w:num>
  <w:num w:numId="41" w16cid:durableId="945501987">
    <w:abstractNumId w:val="31"/>
  </w:num>
  <w:num w:numId="42" w16cid:durableId="226956654">
    <w:abstractNumId w:val="144"/>
  </w:num>
  <w:num w:numId="43" w16cid:durableId="1809277682">
    <w:abstractNumId w:val="73"/>
  </w:num>
  <w:num w:numId="44" w16cid:durableId="323169382">
    <w:abstractNumId w:val="87"/>
  </w:num>
  <w:num w:numId="45" w16cid:durableId="504247681">
    <w:abstractNumId w:val="36"/>
  </w:num>
  <w:num w:numId="46" w16cid:durableId="1532494082">
    <w:abstractNumId w:val="7"/>
  </w:num>
  <w:num w:numId="47" w16cid:durableId="1806044275">
    <w:abstractNumId w:val="169"/>
  </w:num>
  <w:num w:numId="48" w16cid:durableId="1630159316">
    <w:abstractNumId w:val="9"/>
  </w:num>
  <w:num w:numId="49" w16cid:durableId="1518041739">
    <w:abstractNumId w:val="6"/>
  </w:num>
  <w:num w:numId="50" w16cid:durableId="1696228597">
    <w:abstractNumId w:val="171"/>
  </w:num>
  <w:num w:numId="51" w16cid:durableId="109520343">
    <w:abstractNumId w:val="68"/>
  </w:num>
  <w:num w:numId="52" w16cid:durableId="822045415">
    <w:abstractNumId w:val="143"/>
  </w:num>
  <w:num w:numId="53" w16cid:durableId="1683046969">
    <w:abstractNumId w:val="115"/>
  </w:num>
  <w:num w:numId="54" w16cid:durableId="653997122">
    <w:abstractNumId w:val="176"/>
  </w:num>
  <w:num w:numId="55" w16cid:durableId="1339893986">
    <w:abstractNumId w:val="44"/>
  </w:num>
  <w:num w:numId="56" w16cid:durableId="617446110">
    <w:abstractNumId w:val="23"/>
  </w:num>
  <w:num w:numId="57" w16cid:durableId="1888908339">
    <w:abstractNumId w:val="30"/>
  </w:num>
  <w:num w:numId="58" w16cid:durableId="1273516074">
    <w:abstractNumId w:val="125"/>
  </w:num>
  <w:num w:numId="59" w16cid:durableId="936861674">
    <w:abstractNumId w:val="103"/>
  </w:num>
  <w:num w:numId="60" w16cid:durableId="693337583">
    <w:abstractNumId w:val="8"/>
  </w:num>
  <w:num w:numId="61" w16cid:durableId="1796214141">
    <w:abstractNumId w:val="85"/>
  </w:num>
  <w:num w:numId="62" w16cid:durableId="224754844">
    <w:abstractNumId w:val="50"/>
  </w:num>
  <w:num w:numId="63" w16cid:durableId="244803520">
    <w:abstractNumId w:val="52"/>
  </w:num>
  <w:num w:numId="64" w16cid:durableId="377512530">
    <w:abstractNumId w:val="165"/>
  </w:num>
  <w:num w:numId="65" w16cid:durableId="577595350">
    <w:abstractNumId w:val="67"/>
  </w:num>
  <w:num w:numId="66" w16cid:durableId="757794816">
    <w:abstractNumId w:val="102"/>
  </w:num>
  <w:num w:numId="67" w16cid:durableId="762729866">
    <w:abstractNumId w:val="194"/>
  </w:num>
  <w:num w:numId="68" w16cid:durableId="1810199547">
    <w:abstractNumId w:val="147"/>
  </w:num>
  <w:num w:numId="69" w16cid:durableId="1073165234">
    <w:abstractNumId w:val="190"/>
  </w:num>
  <w:num w:numId="70" w16cid:durableId="1979138851">
    <w:abstractNumId w:val="56"/>
  </w:num>
  <w:num w:numId="71" w16cid:durableId="1564872647">
    <w:abstractNumId w:val="64"/>
  </w:num>
  <w:num w:numId="72" w16cid:durableId="726605867">
    <w:abstractNumId w:val="57"/>
  </w:num>
  <w:num w:numId="73" w16cid:durableId="799566176">
    <w:abstractNumId w:val="88"/>
  </w:num>
  <w:num w:numId="74" w16cid:durableId="2056463039">
    <w:abstractNumId w:val="38"/>
  </w:num>
  <w:num w:numId="75" w16cid:durableId="1653682908">
    <w:abstractNumId w:val="33"/>
  </w:num>
  <w:num w:numId="76" w16cid:durableId="268897151">
    <w:abstractNumId w:val="118"/>
  </w:num>
  <w:num w:numId="77" w16cid:durableId="711467349">
    <w:abstractNumId w:val="19"/>
  </w:num>
  <w:num w:numId="78" w16cid:durableId="1980180888">
    <w:abstractNumId w:val="62"/>
  </w:num>
  <w:num w:numId="79" w16cid:durableId="145244225">
    <w:abstractNumId w:val="29"/>
  </w:num>
  <w:num w:numId="80" w16cid:durableId="1693605552">
    <w:abstractNumId w:val="37"/>
  </w:num>
  <w:num w:numId="81" w16cid:durableId="780034554">
    <w:abstractNumId w:val="35"/>
  </w:num>
  <w:num w:numId="82" w16cid:durableId="1583687150">
    <w:abstractNumId w:val="121"/>
  </w:num>
  <w:num w:numId="83" w16cid:durableId="834564489">
    <w:abstractNumId w:val="26"/>
  </w:num>
  <w:num w:numId="84" w16cid:durableId="1796294699">
    <w:abstractNumId w:val="100"/>
  </w:num>
  <w:num w:numId="85" w16cid:durableId="967853454">
    <w:abstractNumId w:val="21"/>
  </w:num>
  <w:num w:numId="86" w16cid:durableId="1211922075">
    <w:abstractNumId w:val="167"/>
  </w:num>
  <w:num w:numId="87" w16cid:durableId="489372271">
    <w:abstractNumId w:val="155"/>
  </w:num>
  <w:num w:numId="88" w16cid:durableId="2019111509">
    <w:abstractNumId w:val="95"/>
  </w:num>
  <w:num w:numId="89" w16cid:durableId="2143572488">
    <w:abstractNumId w:val="63"/>
  </w:num>
  <w:num w:numId="90" w16cid:durableId="1411731977">
    <w:abstractNumId w:val="145"/>
  </w:num>
  <w:num w:numId="91" w16cid:durableId="159850203">
    <w:abstractNumId w:val="76"/>
  </w:num>
  <w:num w:numId="92" w16cid:durableId="952323178">
    <w:abstractNumId w:val="5"/>
  </w:num>
  <w:num w:numId="93" w16cid:durableId="1908879196">
    <w:abstractNumId w:val="178"/>
  </w:num>
  <w:num w:numId="94" w16cid:durableId="1951551712">
    <w:abstractNumId w:val="108"/>
  </w:num>
  <w:num w:numId="95" w16cid:durableId="353389321">
    <w:abstractNumId w:val="161"/>
  </w:num>
  <w:num w:numId="96" w16cid:durableId="477383485">
    <w:abstractNumId w:val="128"/>
  </w:num>
  <w:num w:numId="97" w16cid:durableId="263154412">
    <w:abstractNumId w:val="188"/>
  </w:num>
  <w:num w:numId="98" w16cid:durableId="359817725">
    <w:abstractNumId w:val="148"/>
  </w:num>
  <w:num w:numId="99" w16cid:durableId="1553080905">
    <w:abstractNumId w:val="183"/>
  </w:num>
  <w:num w:numId="100" w16cid:durableId="998996971">
    <w:abstractNumId w:val="104"/>
  </w:num>
  <w:num w:numId="101" w16cid:durableId="132872823">
    <w:abstractNumId w:val="84"/>
  </w:num>
  <w:num w:numId="102" w16cid:durableId="685013172">
    <w:abstractNumId w:val="32"/>
  </w:num>
  <w:num w:numId="103" w16cid:durableId="1544174503">
    <w:abstractNumId w:val="168"/>
  </w:num>
  <w:num w:numId="104" w16cid:durableId="858087492">
    <w:abstractNumId w:val="186"/>
  </w:num>
  <w:num w:numId="105" w16cid:durableId="148835066">
    <w:abstractNumId w:val="107"/>
  </w:num>
  <w:num w:numId="106" w16cid:durableId="2122450970">
    <w:abstractNumId w:val="18"/>
  </w:num>
  <w:num w:numId="107" w16cid:durableId="1644508075">
    <w:abstractNumId w:val="129"/>
  </w:num>
  <w:num w:numId="108" w16cid:durableId="1508136844">
    <w:abstractNumId w:val="112"/>
  </w:num>
  <w:num w:numId="109" w16cid:durableId="727460867">
    <w:abstractNumId w:val="111"/>
  </w:num>
  <w:num w:numId="110" w16cid:durableId="306322168">
    <w:abstractNumId w:val="139"/>
  </w:num>
  <w:num w:numId="111" w16cid:durableId="1298603653">
    <w:abstractNumId w:val="193"/>
  </w:num>
  <w:num w:numId="112" w16cid:durableId="1287734925">
    <w:abstractNumId w:val="61"/>
  </w:num>
  <w:num w:numId="113" w16cid:durableId="108013007">
    <w:abstractNumId w:val="141"/>
  </w:num>
  <w:num w:numId="114" w16cid:durableId="1580553580">
    <w:abstractNumId w:val="60"/>
  </w:num>
  <w:num w:numId="115" w16cid:durableId="381178630">
    <w:abstractNumId w:val="34"/>
  </w:num>
  <w:num w:numId="116" w16cid:durableId="280841778">
    <w:abstractNumId w:val="75"/>
  </w:num>
  <w:num w:numId="117" w16cid:durableId="1283610153">
    <w:abstractNumId w:val="124"/>
  </w:num>
  <w:num w:numId="118" w16cid:durableId="722754535">
    <w:abstractNumId w:val="96"/>
  </w:num>
  <w:num w:numId="119" w16cid:durableId="2089111350">
    <w:abstractNumId w:val="174"/>
  </w:num>
  <w:num w:numId="120" w16cid:durableId="763500382">
    <w:abstractNumId w:val="39"/>
  </w:num>
  <w:num w:numId="121" w16cid:durableId="1133332915">
    <w:abstractNumId w:val="13"/>
  </w:num>
  <w:num w:numId="122" w16cid:durableId="1548296868">
    <w:abstractNumId w:val="4"/>
    <w:lvlOverride w:ilvl="0">
      <w:startOverride w:val="1"/>
    </w:lvlOverride>
  </w:num>
  <w:num w:numId="123" w16cid:durableId="1408846245">
    <w:abstractNumId w:val="175"/>
  </w:num>
  <w:num w:numId="124" w16cid:durableId="2075086111">
    <w:abstractNumId w:val="41"/>
  </w:num>
  <w:num w:numId="125" w16cid:durableId="303780605">
    <w:abstractNumId w:val="119"/>
  </w:num>
  <w:num w:numId="126" w16cid:durableId="1125810083">
    <w:abstractNumId w:val="136"/>
  </w:num>
  <w:num w:numId="127" w16cid:durableId="1261530385">
    <w:abstractNumId w:val="72"/>
  </w:num>
  <w:num w:numId="128" w16cid:durableId="1669289103">
    <w:abstractNumId w:val="162"/>
  </w:num>
  <w:num w:numId="129" w16cid:durableId="780026520">
    <w:abstractNumId w:val="185"/>
  </w:num>
  <w:num w:numId="130" w16cid:durableId="1330861670">
    <w:abstractNumId w:val="70"/>
  </w:num>
  <w:num w:numId="131" w16cid:durableId="350839005">
    <w:abstractNumId w:val="20"/>
  </w:num>
  <w:num w:numId="132" w16cid:durableId="145782208">
    <w:abstractNumId w:val="149"/>
  </w:num>
  <w:num w:numId="133" w16cid:durableId="1170945470">
    <w:abstractNumId w:val="27"/>
  </w:num>
  <w:num w:numId="134" w16cid:durableId="1951425629">
    <w:abstractNumId w:val="117"/>
  </w:num>
  <w:num w:numId="135" w16cid:durableId="974066357">
    <w:abstractNumId w:val="105"/>
  </w:num>
  <w:num w:numId="136" w16cid:durableId="1735657549">
    <w:abstractNumId w:val="120"/>
  </w:num>
  <w:num w:numId="137" w16cid:durableId="213548364">
    <w:abstractNumId w:val="79"/>
  </w:num>
  <w:num w:numId="138" w16cid:durableId="76677540">
    <w:abstractNumId w:val="92"/>
  </w:num>
  <w:num w:numId="139" w16cid:durableId="1812288755">
    <w:abstractNumId w:val="159"/>
  </w:num>
  <w:num w:numId="140" w16cid:durableId="1355495643">
    <w:abstractNumId w:val="46"/>
  </w:num>
  <w:num w:numId="141" w16cid:durableId="370082762">
    <w:abstractNumId w:val="78"/>
  </w:num>
  <w:num w:numId="142" w16cid:durableId="494995153">
    <w:abstractNumId w:val="25"/>
  </w:num>
  <w:num w:numId="143" w16cid:durableId="1645814905">
    <w:abstractNumId w:val="94"/>
  </w:num>
  <w:num w:numId="144" w16cid:durableId="555892925">
    <w:abstractNumId w:val="179"/>
  </w:num>
  <w:num w:numId="145" w16cid:durableId="1603611618">
    <w:abstractNumId w:val="86"/>
  </w:num>
  <w:num w:numId="146" w16cid:durableId="1481772532">
    <w:abstractNumId w:val="45"/>
  </w:num>
  <w:num w:numId="147" w16cid:durableId="79378375">
    <w:abstractNumId w:val="10"/>
  </w:num>
  <w:num w:numId="148" w16cid:durableId="1360013847">
    <w:abstractNumId w:val="66"/>
  </w:num>
  <w:num w:numId="149" w16cid:durableId="847214170">
    <w:abstractNumId w:val="89"/>
  </w:num>
  <w:num w:numId="150" w16cid:durableId="1784572899">
    <w:abstractNumId w:val="109"/>
  </w:num>
  <w:num w:numId="151" w16cid:durableId="1639140027">
    <w:abstractNumId w:val="54"/>
  </w:num>
  <w:num w:numId="152" w16cid:durableId="1321616473">
    <w:abstractNumId w:val="189"/>
  </w:num>
  <w:num w:numId="153" w16cid:durableId="1309165794">
    <w:abstractNumId w:val="187"/>
  </w:num>
  <w:num w:numId="154" w16cid:durableId="732897018">
    <w:abstractNumId w:val="82"/>
  </w:num>
  <w:num w:numId="155" w16cid:durableId="344790216">
    <w:abstractNumId w:val="137"/>
  </w:num>
  <w:num w:numId="156" w16cid:durableId="1577862388">
    <w:abstractNumId w:val="24"/>
  </w:num>
  <w:num w:numId="157" w16cid:durableId="84763964">
    <w:abstractNumId w:val="122"/>
  </w:num>
  <w:num w:numId="158" w16cid:durableId="1331834178">
    <w:abstractNumId w:val="127"/>
  </w:num>
  <w:num w:numId="159" w16cid:durableId="2062242106">
    <w:abstractNumId w:val="172"/>
  </w:num>
  <w:num w:numId="160" w16cid:durableId="2000496873">
    <w:abstractNumId w:val="97"/>
  </w:num>
  <w:num w:numId="161" w16cid:durableId="1539588719">
    <w:abstractNumId w:val="116"/>
  </w:num>
  <w:num w:numId="162" w16cid:durableId="936525658">
    <w:abstractNumId w:val="40"/>
  </w:num>
  <w:num w:numId="163" w16cid:durableId="1732385974">
    <w:abstractNumId w:val="55"/>
  </w:num>
  <w:num w:numId="164" w16cid:durableId="1728644693">
    <w:abstractNumId w:val="53"/>
  </w:num>
  <w:num w:numId="165" w16cid:durableId="1358581191">
    <w:abstractNumId w:val="130"/>
  </w:num>
  <w:num w:numId="166" w16cid:durableId="1579442863">
    <w:abstractNumId w:val="1"/>
  </w:num>
  <w:num w:numId="167" w16cid:durableId="1709795843">
    <w:abstractNumId w:val="131"/>
  </w:num>
  <w:num w:numId="168" w16cid:durableId="2058166490">
    <w:abstractNumId w:val="192"/>
  </w:num>
  <w:num w:numId="169" w16cid:durableId="1976525895">
    <w:abstractNumId w:val="28"/>
  </w:num>
  <w:num w:numId="170" w16cid:durableId="1914924210">
    <w:abstractNumId w:val="184"/>
  </w:num>
  <w:num w:numId="171" w16cid:durableId="1997951382">
    <w:abstractNumId w:val="93"/>
  </w:num>
  <w:num w:numId="172" w16cid:durableId="1472554848">
    <w:abstractNumId w:val="99"/>
  </w:num>
  <w:num w:numId="173" w16cid:durableId="550926774">
    <w:abstractNumId w:val="11"/>
  </w:num>
  <w:num w:numId="174" w16cid:durableId="254674362">
    <w:abstractNumId w:val="164"/>
  </w:num>
  <w:num w:numId="175" w16cid:durableId="1636375852">
    <w:abstractNumId w:val="91"/>
  </w:num>
  <w:num w:numId="176" w16cid:durableId="1765495500">
    <w:abstractNumId w:val="160"/>
  </w:num>
  <w:num w:numId="177" w16cid:durableId="234125235">
    <w:abstractNumId w:val="74"/>
  </w:num>
  <w:num w:numId="178" w16cid:durableId="733432681">
    <w:abstractNumId w:val="59"/>
  </w:num>
  <w:num w:numId="179" w16cid:durableId="1945727614">
    <w:abstractNumId w:val="77"/>
  </w:num>
  <w:num w:numId="180" w16cid:durableId="1163081847">
    <w:abstractNumId w:val="101"/>
  </w:num>
  <w:num w:numId="181" w16cid:durableId="470249687">
    <w:abstractNumId w:val="142"/>
  </w:num>
  <w:num w:numId="182" w16cid:durableId="97874369">
    <w:abstractNumId w:val="163"/>
  </w:num>
  <w:num w:numId="183" w16cid:durableId="1906599629">
    <w:abstractNumId w:val="126"/>
  </w:num>
  <w:num w:numId="184" w16cid:durableId="49497178">
    <w:abstractNumId w:val="153"/>
  </w:num>
  <w:num w:numId="185" w16cid:durableId="54359841">
    <w:abstractNumId w:val="133"/>
  </w:num>
  <w:num w:numId="186" w16cid:durableId="1711800500">
    <w:abstractNumId w:val="152"/>
  </w:num>
  <w:num w:numId="187" w16cid:durableId="1506280486">
    <w:abstractNumId w:val="150"/>
  </w:num>
  <w:num w:numId="188" w16cid:durableId="72746872">
    <w:abstractNumId w:val="90"/>
  </w:num>
  <w:num w:numId="189" w16cid:durableId="1730880606">
    <w:abstractNumId w:val="106"/>
  </w:num>
  <w:num w:numId="190" w16cid:durableId="939486197">
    <w:abstractNumId w:val="151"/>
  </w:num>
  <w:num w:numId="191" w16cid:durableId="525560038">
    <w:abstractNumId w:val="17"/>
  </w:num>
  <w:num w:numId="192" w16cid:durableId="545720638">
    <w:abstractNumId w:val="14"/>
  </w:num>
  <w:num w:numId="193" w16cid:durableId="1362708841">
    <w:abstractNumId w:val="157"/>
  </w:num>
  <w:num w:numId="194" w16cid:durableId="1963608218">
    <w:abstractNumId w:val="22"/>
  </w:num>
  <w:num w:numId="195" w16cid:durableId="144400527">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744335445">
    <w:abstractNumId w:val="3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876967089">
    <w:abstractNumId w:val="349"/>
  </w:num>
  <w:num w:numId="198" w16cid:durableId="742946811">
    <w:abstractNumId w:val="237"/>
  </w:num>
  <w:num w:numId="199" w16cid:durableId="159125071">
    <w:abstractNumId w:val="301"/>
  </w:num>
  <w:num w:numId="200" w16cid:durableId="988554422">
    <w:abstractNumId w:val="331"/>
  </w:num>
  <w:num w:numId="201" w16cid:durableId="1074935354">
    <w:abstractNumId w:val="385"/>
  </w:num>
  <w:num w:numId="202" w16cid:durableId="693262289">
    <w:abstractNumId w:val="379"/>
  </w:num>
  <w:num w:numId="203" w16cid:durableId="1235436222">
    <w:abstractNumId w:val="418"/>
  </w:num>
  <w:num w:numId="204" w16cid:durableId="639188478">
    <w:abstractNumId w:val="241"/>
  </w:num>
  <w:num w:numId="205" w16cid:durableId="739450564">
    <w:abstractNumId w:val="223"/>
  </w:num>
  <w:num w:numId="206" w16cid:durableId="1944917268">
    <w:abstractNumId w:val="214"/>
  </w:num>
  <w:num w:numId="207" w16cid:durableId="777019520">
    <w:abstractNumId w:val="362"/>
  </w:num>
  <w:num w:numId="208" w16cid:durableId="833838123">
    <w:abstractNumId w:val="259"/>
  </w:num>
  <w:num w:numId="209" w16cid:durableId="1774203734">
    <w:abstractNumId w:val="327"/>
  </w:num>
  <w:num w:numId="210" w16cid:durableId="49422812">
    <w:abstractNumId w:val="357"/>
  </w:num>
  <w:num w:numId="211" w16cid:durableId="1781603875">
    <w:abstractNumId w:val="231"/>
  </w:num>
  <w:num w:numId="212" w16cid:durableId="577636891">
    <w:abstractNumId w:val="266"/>
  </w:num>
  <w:num w:numId="213" w16cid:durableId="644241700">
    <w:abstractNumId w:val="274"/>
  </w:num>
  <w:num w:numId="214" w16cid:durableId="342824133">
    <w:abstractNumId w:val="268"/>
  </w:num>
  <w:num w:numId="215" w16cid:durableId="923999021">
    <w:abstractNumId w:val="390"/>
  </w:num>
  <w:num w:numId="216" w16cid:durableId="1712343364">
    <w:abstractNumId w:val="294"/>
  </w:num>
  <w:num w:numId="217" w16cid:durableId="167601697">
    <w:abstractNumId w:val="247"/>
  </w:num>
  <w:num w:numId="218" w16cid:durableId="1965769925">
    <w:abstractNumId w:val="314"/>
  </w:num>
  <w:num w:numId="219" w16cid:durableId="1890454694">
    <w:abstractNumId w:val="391"/>
  </w:num>
  <w:num w:numId="220" w16cid:durableId="392848500">
    <w:abstractNumId w:val="287"/>
  </w:num>
  <w:num w:numId="221" w16cid:durableId="1667250343">
    <w:abstractNumId w:val="244"/>
  </w:num>
  <w:num w:numId="222" w16cid:durableId="1624800161">
    <w:abstractNumId w:val="318"/>
  </w:num>
  <w:num w:numId="223" w16cid:durableId="85662564">
    <w:abstractNumId w:val="271"/>
  </w:num>
  <w:num w:numId="224" w16cid:durableId="215119367">
    <w:abstractNumId w:val="395"/>
  </w:num>
  <w:num w:numId="225" w16cid:durableId="1588149314">
    <w:abstractNumId w:val="333"/>
  </w:num>
  <w:num w:numId="226" w16cid:durableId="222179051">
    <w:abstractNumId w:val="222"/>
  </w:num>
  <w:num w:numId="227" w16cid:durableId="1584879097">
    <w:abstractNumId w:val="363"/>
  </w:num>
  <w:num w:numId="228" w16cid:durableId="1754546863">
    <w:abstractNumId w:val="282"/>
  </w:num>
  <w:num w:numId="229" w16cid:durableId="1882935026">
    <w:abstractNumId w:val="236"/>
  </w:num>
  <w:num w:numId="230" w16cid:durableId="370499536">
    <w:abstractNumId w:val="297"/>
  </w:num>
  <w:num w:numId="231" w16cid:durableId="1256357724">
    <w:abstractNumId w:val="408"/>
  </w:num>
  <w:num w:numId="232" w16cid:durableId="742413688">
    <w:abstractNumId w:val="382"/>
  </w:num>
  <w:num w:numId="233" w16cid:durableId="246888121">
    <w:abstractNumId w:val="414"/>
  </w:num>
  <w:num w:numId="234" w16cid:durableId="1167549773">
    <w:abstractNumId w:val="262"/>
  </w:num>
  <w:num w:numId="235" w16cid:durableId="1086266085">
    <w:abstractNumId w:val="376"/>
  </w:num>
  <w:num w:numId="236" w16cid:durableId="667556545">
    <w:abstractNumId w:val="323"/>
  </w:num>
  <w:num w:numId="237" w16cid:durableId="1860074600">
    <w:abstractNumId w:val="308"/>
  </w:num>
  <w:num w:numId="238" w16cid:durableId="702637071">
    <w:abstractNumId w:val="336"/>
  </w:num>
  <w:num w:numId="239" w16cid:durableId="1510607601">
    <w:abstractNumId w:val="368"/>
  </w:num>
  <w:num w:numId="240" w16cid:durableId="166600399">
    <w:abstractNumId w:val="392"/>
  </w:num>
  <w:num w:numId="241" w16cid:durableId="174654794">
    <w:abstractNumId w:val="217"/>
  </w:num>
  <w:num w:numId="242" w16cid:durableId="1618952602">
    <w:abstractNumId w:val="208"/>
  </w:num>
  <w:num w:numId="243" w16cid:durableId="2012179942">
    <w:abstractNumId w:val="230"/>
  </w:num>
  <w:num w:numId="244" w16cid:durableId="13197396">
    <w:abstractNumId w:val="312"/>
  </w:num>
  <w:num w:numId="245" w16cid:durableId="336926286">
    <w:abstractNumId w:val="342"/>
  </w:num>
  <w:num w:numId="246" w16cid:durableId="880749896">
    <w:abstractNumId w:val="354"/>
  </w:num>
  <w:num w:numId="247" w16cid:durableId="946348733">
    <w:abstractNumId w:val="273"/>
  </w:num>
  <w:num w:numId="248" w16cid:durableId="844512809">
    <w:abstractNumId w:val="243"/>
  </w:num>
  <w:num w:numId="249" w16cid:durableId="945500889">
    <w:abstractNumId w:val="381"/>
  </w:num>
  <w:num w:numId="250" w16cid:durableId="115417882">
    <w:abstractNumId w:val="340"/>
  </w:num>
  <w:num w:numId="251" w16cid:durableId="2074690748">
    <w:abstractNumId w:val="279"/>
  </w:num>
  <w:num w:numId="252" w16cid:durableId="368771670">
    <w:abstractNumId w:val="417"/>
  </w:num>
  <w:num w:numId="253" w16cid:durableId="1320227794">
    <w:abstractNumId w:val="198"/>
  </w:num>
  <w:num w:numId="254" w16cid:durableId="1925337321">
    <w:abstractNumId w:val="288"/>
  </w:num>
  <w:num w:numId="255" w16cid:durableId="1802842209">
    <w:abstractNumId w:val="328"/>
  </w:num>
  <w:num w:numId="256" w16cid:durableId="596837027">
    <w:abstractNumId w:val="347"/>
  </w:num>
  <w:num w:numId="257" w16cid:durableId="998770811">
    <w:abstractNumId w:val="346"/>
  </w:num>
  <w:num w:numId="258" w16cid:durableId="286131655">
    <w:abstractNumId w:val="200"/>
  </w:num>
  <w:num w:numId="259" w16cid:durableId="1725326121">
    <w:abstractNumId w:val="201"/>
  </w:num>
  <w:num w:numId="260" w16cid:durableId="855461542">
    <w:abstractNumId w:val="307"/>
  </w:num>
  <w:num w:numId="261" w16cid:durableId="644241705">
    <w:abstractNumId w:val="400"/>
  </w:num>
  <w:num w:numId="262" w16cid:durableId="530537385">
    <w:abstractNumId w:val="293"/>
  </w:num>
  <w:num w:numId="263" w16cid:durableId="1913468311">
    <w:abstractNumId w:val="2"/>
  </w:num>
  <w:num w:numId="264" w16cid:durableId="1518428680">
    <w:abstractNumId w:val="3"/>
  </w:num>
  <w:num w:numId="265" w16cid:durableId="1271280683">
    <w:abstractNumId w:val="219"/>
  </w:num>
  <w:num w:numId="266" w16cid:durableId="1185556498">
    <w:abstractNumId w:val="299"/>
  </w:num>
  <w:num w:numId="267" w16cid:durableId="1722896114">
    <w:abstractNumId w:val="325"/>
  </w:num>
  <w:num w:numId="268" w16cid:durableId="1123695327">
    <w:abstractNumId w:val="233"/>
  </w:num>
  <w:num w:numId="269" w16cid:durableId="1697846652">
    <w:abstractNumId w:val="204"/>
  </w:num>
  <w:num w:numId="270" w16cid:durableId="1192719734">
    <w:abstractNumId w:val="316"/>
  </w:num>
  <w:num w:numId="271" w16cid:durableId="853423067">
    <w:abstractNumId w:val="320"/>
  </w:num>
  <w:num w:numId="272" w16cid:durableId="1674799501">
    <w:abstractNumId w:val="394"/>
  </w:num>
  <w:num w:numId="273" w16cid:durableId="825247184">
    <w:abstractNumId w:val="289"/>
  </w:num>
  <w:num w:numId="274" w16cid:durableId="338653482">
    <w:abstractNumId w:val="411"/>
  </w:num>
  <w:num w:numId="275" w16cid:durableId="1437599143">
    <w:abstractNumId w:val="305"/>
  </w:num>
  <w:num w:numId="276" w16cid:durableId="234322178">
    <w:abstractNumId w:val="224"/>
  </w:num>
  <w:num w:numId="277" w16cid:durableId="1989674676">
    <w:abstractNumId w:val="251"/>
  </w:num>
  <w:num w:numId="278" w16cid:durableId="531455533">
    <w:abstractNumId w:val="220"/>
  </w:num>
  <w:num w:numId="279" w16cid:durableId="609121252">
    <w:abstractNumId w:val="25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1654528332">
    <w:abstractNumId w:val="33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957833706">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56028851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755668681">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83818403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1674258181">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88625917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81703837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2117207414">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783257492">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769546576">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201202140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265041472">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218563857">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31190985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2098862149">
    <w:abstractNumId w:val="290"/>
  </w:num>
  <w:num w:numId="296" w16cid:durableId="1533230944">
    <w:abstractNumId w:val="371"/>
  </w:num>
  <w:num w:numId="297" w16cid:durableId="295766232">
    <w:abstractNumId w:val="380"/>
  </w:num>
  <w:num w:numId="298" w16cid:durableId="1046755879">
    <w:abstractNumId w:val="360"/>
  </w:num>
  <w:num w:numId="299" w16cid:durableId="267203671">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47484585">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613556949">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35161574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277029505">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2133010024">
    <w:abstractNumId w:val="366"/>
  </w:num>
  <w:num w:numId="305" w16cid:durableId="179247978">
    <w:abstractNumId w:val="303"/>
  </w:num>
  <w:num w:numId="306" w16cid:durableId="1794668515">
    <w:abstractNumId w:val="257"/>
  </w:num>
  <w:num w:numId="307" w16cid:durableId="891697798">
    <w:abstractNumId w:val="306"/>
  </w:num>
  <w:num w:numId="308" w16cid:durableId="1428965178">
    <w:abstractNumId w:val="203"/>
  </w:num>
  <w:num w:numId="309" w16cid:durableId="978729678">
    <w:abstractNumId w:val="210"/>
  </w:num>
  <w:num w:numId="310" w16cid:durableId="22413663">
    <w:abstractNumId w:val="330"/>
  </w:num>
  <w:num w:numId="311" w16cid:durableId="1333146297">
    <w:abstractNumId w:val="261"/>
  </w:num>
  <w:num w:numId="312" w16cid:durableId="736898309">
    <w:abstractNumId w:val="310"/>
  </w:num>
  <w:num w:numId="313" w16cid:durableId="1791775375">
    <w:abstractNumId w:val="398"/>
  </w:num>
  <w:num w:numId="314" w16cid:durableId="1450783731">
    <w:abstractNumId w:val="234"/>
  </w:num>
  <w:num w:numId="315" w16cid:durableId="1068304049">
    <w:abstractNumId w:val="246"/>
  </w:num>
  <w:num w:numId="316" w16cid:durableId="91901700">
    <w:abstractNumId w:val="255"/>
  </w:num>
  <w:num w:numId="317" w16cid:durableId="298387576">
    <w:abstractNumId w:val="258"/>
  </w:num>
  <w:num w:numId="318" w16cid:durableId="1539663425">
    <w:abstractNumId w:val="365"/>
  </w:num>
  <w:num w:numId="319" w16cid:durableId="427435592">
    <w:abstractNumId w:val="341"/>
  </w:num>
  <w:num w:numId="320" w16cid:durableId="161706609">
    <w:abstractNumId w:val="281"/>
  </w:num>
  <w:num w:numId="321" w16cid:durableId="407272053">
    <w:abstractNumId w:val="364"/>
  </w:num>
  <w:num w:numId="322" w16cid:durableId="202255907">
    <w:abstractNumId w:val="221"/>
  </w:num>
  <w:num w:numId="323" w16cid:durableId="1407990500">
    <w:abstractNumId w:val="298"/>
  </w:num>
  <w:num w:numId="324" w16cid:durableId="108597042">
    <w:abstractNumId w:val="387"/>
  </w:num>
  <w:num w:numId="325" w16cid:durableId="1722636736">
    <w:abstractNumId w:val="378"/>
  </w:num>
  <w:num w:numId="326" w16cid:durableId="50429465">
    <w:abstractNumId w:val="397"/>
  </w:num>
  <w:num w:numId="327" w16cid:durableId="34350993">
    <w:abstractNumId w:val="218"/>
  </w:num>
  <w:num w:numId="328" w16cid:durableId="1618637917">
    <w:abstractNumId w:val="322"/>
  </w:num>
  <w:num w:numId="329" w16cid:durableId="329135522">
    <w:abstractNumId w:val="235"/>
  </w:num>
  <w:num w:numId="330" w16cid:durableId="2121100252">
    <w:abstractNumId w:val="291"/>
  </w:num>
  <w:num w:numId="331" w16cid:durableId="867110321">
    <w:abstractNumId w:val="284"/>
  </w:num>
  <w:num w:numId="332" w16cid:durableId="689797454">
    <w:abstractNumId w:val="216"/>
  </w:num>
  <w:num w:numId="333" w16cid:durableId="326788371">
    <w:abstractNumId w:val="283"/>
  </w:num>
  <w:num w:numId="334" w16cid:durableId="1659385165">
    <w:abstractNumId w:val="406"/>
  </w:num>
  <w:num w:numId="335" w16cid:durableId="61149095">
    <w:abstractNumId w:val="248"/>
  </w:num>
  <w:num w:numId="336" w16cid:durableId="961956000">
    <w:abstractNumId w:val="285"/>
  </w:num>
  <w:num w:numId="337" w16cid:durableId="1254241641">
    <w:abstractNumId w:val="367"/>
  </w:num>
  <w:num w:numId="338" w16cid:durableId="556671139">
    <w:abstractNumId w:val="253"/>
  </w:num>
  <w:num w:numId="339" w16cid:durableId="1717701101">
    <w:abstractNumId w:val="326"/>
  </w:num>
  <w:num w:numId="340" w16cid:durableId="1775594938">
    <w:abstractNumId w:val="407"/>
  </w:num>
  <w:num w:numId="341" w16cid:durableId="1454052744">
    <w:abstractNumId w:val="264"/>
  </w:num>
  <w:num w:numId="342" w16cid:durableId="746463370">
    <w:abstractNumId w:val="239"/>
  </w:num>
  <w:num w:numId="343" w16cid:durableId="1130053391">
    <w:abstractNumId w:val="195"/>
  </w:num>
  <w:num w:numId="344" w16cid:durableId="1064333773">
    <w:abstractNumId w:val="383"/>
  </w:num>
  <w:num w:numId="345" w16cid:durableId="1070690737">
    <w:abstractNumId w:val="324"/>
  </w:num>
  <w:num w:numId="346" w16cid:durableId="404686707">
    <w:abstractNumId w:val="295"/>
  </w:num>
  <w:num w:numId="347" w16cid:durableId="996229322">
    <w:abstractNumId w:val="229"/>
  </w:num>
  <w:num w:numId="348" w16cid:durableId="1607620272">
    <w:abstractNumId w:val="202"/>
  </w:num>
  <w:num w:numId="349" w16cid:durableId="2043897359">
    <w:abstractNumId w:val="372"/>
  </w:num>
  <w:num w:numId="350" w16cid:durableId="673916458">
    <w:abstractNumId w:val="206"/>
  </w:num>
  <w:num w:numId="351" w16cid:durableId="1700545128">
    <w:abstractNumId w:val="240"/>
  </w:num>
  <w:num w:numId="352" w16cid:durableId="335963142">
    <w:abstractNumId w:val="278"/>
  </w:num>
  <w:num w:numId="353" w16cid:durableId="465975090">
    <w:abstractNumId w:val="399"/>
  </w:num>
  <w:num w:numId="354" w16cid:durableId="1100225384">
    <w:abstractNumId w:val="227"/>
  </w:num>
  <w:num w:numId="355" w16cid:durableId="891384984">
    <w:abstractNumId w:val="338"/>
  </w:num>
  <w:num w:numId="356" w16cid:durableId="427971703">
    <w:abstractNumId w:val="292"/>
  </w:num>
  <w:num w:numId="357" w16cid:durableId="296685648">
    <w:abstractNumId w:val="384"/>
  </w:num>
  <w:num w:numId="358" w16cid:durableId="793061758">
    <w:abstractNumId w:val="302"/>
  </w:num>
  <w:num w:numId="359" w16cid:durableId="375079657">
    <w:abstractNumId w:val="270"/>
  </w:num>
  <w:num w:numId="360" w16cid:durableId="1050805954">
    <w:abstractNumId w:val="319"/>
  </w:num>
  <w:num w:numId="361" w16cid:durableId="1150290293">
    <w:abstractNumId w:val="352"/>
  </w:num>
  <w:num w:numId="362" w16cid:durableId="654796151">
    <w:abstractNumId w:val="361"/>
  </w:num>
  <w:num w:numId="363" w16cid:durableId="1483153852">
    <w:abstractNumId w:val="269"/>
  </w:num>
  <w:num w:numId="364" w16cid:durableId="1225411657">
    <w:abstractNumId w:val="311"/>
  </w:num>
  <w:num w:numId="365" w16cid:durableId="1046492151">
    <w:abstractNumId w:val="276"/>
  </w:num>
  <w:num w:numId="366" w16cid:durableId="365177760">
    <w:abstractNumId w:val="272"/>
  </w:num>
  <w:num w:numId="367" w16cid:durableId="763915690">
    <w:abstractNumId w:val="388"/>
  </w:num>
  <w:num w:numId="368" w16cid:durableId="1892497609">
    <w:abstractNumId w:val="238"/>
  </w:num>
  <w:num w:numId="369" w16cid:durableId="763041207">
    <w:abstractNumId w:val="213"/>
  </w:num>
  <w:num w:numId="370" w16cid:durableId="856234246">
    <w:abstractNumId w:val="280"/>
  </w:num>
  <w:num w:numId="371" w16cid:durableId="393624989">
    <w:abstractNumId w:val="343"/>
  </w:num>
  <w:num w:numId="372" w16cid:durableId="325090092">
    <w:abstractNumId w:val="410"/>
  </w:num>
  <w:num w:numId="373" w16cid:durableId="1082217372">
    <w:abstractNumId w:val="263"/>
  </w:num>
  <w:num w:numId="374" w16cid:durableId="228273193">
    <w:abstractNumId w:val="351"/>
  </w:num>
  <w:num w:numId="375" w16cid:durableId="1524244227">
    <w:abstractNumId w:val="205"/>
  </w:num>
  <w:num w:numId="376" w16cid:durableId="727803032">
    <w:abstractNumId w:val="412"/>
  </w:num>
  <w:num w:numId="377" w16cid:durableId="1234391622">
    <w:abstractNumId w:val="334"/>
  </w:num>
  <w:num w:numId="378" w16cid:durableId="1324165886">
    <w:abstractNumId w:val="345"/>
  </w:num>
  <w:num w:numId="379" w16cid:durableId="1503424618">
    <w:abstractNumId w:val="267"/>
  </w:num>
  <w:num w:numId="380" w16cid:durableId="129370190">
    <w:abstractNumId w:val="296"/>
  </w:num>
  <w:num w:numId="381" w16cid:durableId="1023365588">
    <w:abstractNumId w:val="375"/>
  </w:num>
  <w:num w:numId="382" w16cid:durableId="1795754609">
    <w:abstractNumId w:val="348"/>
  </w:num>
  <w:num w:numId="383" w16cid:durableId="2073577475">
    <w:abstractNumId w:val="211"/>
  </w:num>
  <w:num w:numId="384" w16cid:durableId="125006726">
    <w:abstractNumId w:val="356"/>
  </w:num>
  <w:num w:numId="385" w16cid:durableId="1308901829">
    <w:abstractNumId w:val="359"/>
  </w:num>
  <w:num w:numId="386" w16cid:durableId="374014091">
    <w:abstractNumId w:val="300"/>
  </w:num>
  <w:num w:numId="387" w16cid:durableId="1919483970">
    <w:abstractNumId w:val="313"/>
  </w:num>
  <w:num w:numId="388" w16cid:durableId="110171497">
    <w:abstractNumId w:val="245"/>
  </w:num>
  <w:num w:numId="389" w16cid:durableId="1808208638">
    <w:abstractNumId w:val="286"/>
  </w:num>
  <w:num w:numId="390" w16cid:durableId="966619259">
    <w:abstractNumId w:val="358"/>
  </w:num>
  <w:num w:numId="391" w16cid:durableId="516113285">
    <w:abstractNumId w:val="401"/>
  </w:num>
  <w:num w:numId="392" w16cid:durableId="680279765">
    <w:abstractNumId w:val="369"/>
  </w:num>
  <w:num w:numId="393" w16cid:durableId="1050878585">
    <w:abstractNumId w:val="386"/>
  </w:num>
  <w:num w:numId="394" w16cid:durableId="709690130">
    <w:abstractNumId w:val="403"/>
  </w:num>
  <w:num w:numId="395" w16cid:durableId="1663003667">
    <w:abstractNumId w:val="413"/>
  </w:num>
  <w:num w:numId="396" w16cid:durableId="81418946">
    <w:abstractNumId w:val="377"/>
  </w:num>
  <w:num w:numId="397" w16cid:durableId="826095602">
    <w:abstractNumId w:val="228"/>
  </w:num>
  <w:num w:numId="398" w16cid:durableId="1392121164">
    <w:abstractNumId w:val="250"/>
  </w:num>
  <w:num w:numId="399" w16cid:durableId="1314600003">
    <w:abstractNumId w:val="249"/>
  </w:num>
  <w:num w:numId="400" w16cid:durableId="907805770">
    <w:abstractNumId w:val="275"/>
  </w:num>
  <w:num w:numId="401" w16cid:durableId="2105109696">
    <w:abstractNumId w:val="215"/>
  </w:num>
  <w:num w:numId="402" w16cid:durableId="1575240424">
    <w:abstractNumId w:val="409"/>
  </w:num>
  <w:num w:numId="403" w16cid:durableId="1966615233">
    <w:abstractNumId w:val="335"/>
  </w:num>
  <w:num w:numId="404" w16cid:durableId="121389812">
    <w:abstractNumId w:val="317"/>
  </w:num>
  <w:num w:numId="405" w16cid:durableId="1181359376">
    <w:abstractNumId w:val="256"/>
  </w:num>
  <w:num w:numId="406" w16cid:durableId="763654098">
    <w:abstractNumId w:val="199"/>
  </w:num>
  <w:num w:numId="407" w16cid:durableId="36323724">
    <w:abstractNumId w:val="373"/>
  </w:num>
  <w:num w:numId="408" w16cid:durableId="262618045">
    <w:abstractNumId w:val="339"/>
  </w:num>
  <w:num w:numId="409" w16cid:durableId="227349474">
    <w:abstractNumId w:val="419"/>
  </w:num>
  <w:num w:numId="410" w16cid:durableId="1415974761">
    <w:abstractNumId w:val="405"/>
  </w:num>
  <w:num w:numId="411" w16cid:durableId="1692413056">
    <w:abstractNumId w:val="304"/>
  </w:num>
  <w:num w:numId="412" w16cid:durableId="193882385">
    <w:abstractNumId w:val="415"/>
  </w:num>
  <w:num w:numId="413" w16cid:durableId="1075594703">
    <w:abstractNumId w:val="355"/>
  </w:num>
  <w:num w:numId="414" w16cid:durableId="1529489139">
    <w:abstractNumId w:val="337"/>
  </w:num>
  <w:num w:numId="415" w16cid:durableId="1156186381">
    <w:abstractNumId w:val="207"/>
  </w:num>
  <w:num w:numId="416" w16cid:durableId="1244217118">
    <w:abstractNumId w:val="260"/>
  </w:num>
  <w:num w:numId="417" w16cid:durableId="1696417689">
    <w:abstractNumId w:val="374"/>
  </w:num>
  <w:num w:numId="418" w16cid:durableId="2014065665">
    <w:abstractNumId w:val="370"/>
  </w:num>
  <w:num w:numId="419" w16cid:durableId="1441414255">
    <w:abstractNumId w:val="344"/>
  </w:num>
  <w:num w:numId="420" w16cid:durableId="1079597846">
    <w:abstractNumId w:val="212"/>
  </w:num>
  <w:numIdMacAtCleanup w:val="4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9"/>
    <w:rsid w:val="00002A11"/>
    <w:rsid w:val="00024D19"/>
    <w:rsid w:val="000460F6"/>
    <w:rsid w:val="00055CC9"/>
    <w:rsid w:val="00075ED5"/>
    <w:rsid w:val="000F3667"/>
    <w:rsid w:val="00103F2A"/>
    <w:rsid w:val="00133FC8"/>
    <w:rsid w:val="00150084"/>
    <w:rsid w:val="0015008E"/>
    <w:rsid w:val="001668D4"/>
    <w:rsid w:val="00172FBC"/>
    <w:rsid w:val="001A200C"/>
    <w:rsid w:val="001B5745"/>
    <w:rsid w:val="001D78A5"/>
    <w:rsid w:val="002277C4"/>
    <w:rsid w:val="00266A6D"/>
    <w:rsid w:val="00276BE4"/>
    <w:rsid w:val="00291666"/>
    <w:rsid w:val="002F3A47"/>
    <w:rsid w:val="002F65F3"/>
    <w:rsid w:val="002F6615"/>
    <w:rsid w:val="00333AE1"/>
    <w:rsid w:val="003427FA"/>
    <w:rsid w:val="003463E5"/>
    <w:rsid w:val="003A254C"/>
    <w:rsid w:val="003A4632"/>
    <w:rsid w:val="003D040D"/>
    <w:rsid w:val="003D6481"/>
    <w:rsid w:val="003E4CDB"/>
    <w:rsid w:val="00425F1B"/>
    <w:rsid w:val="00442237"/>
    <w:rsid w:val="00465911"/>
    <w:rsid w:val="00491A16"/>
    <w:rsid w:val="004A32DF"/>
    <w:rsid w:val="004B2162"/>
    <w:rsid w:val="004C2C7A"/>
    <w:rsid w:val="004D1F29"/>
    <w:rsid w:val="004E1E1F"/>
    <w:rsid w:val="0050477F"/>
    <w:rsid w:val="0050789A"/>
    <w:rsid w:val="0052450A"/>
    <w:rsid w:val="00541911"/>
    <w:rsid w:val="005A4D40"/>
    <w:rsid w:val="005C4D41"/>
    <w:rsid w:val="005E1637"/>
    <w:rsid w:val="005F14D1"/>
    <w:rsid w:val="005F3D9E"/>
    <w:rsid w:val="00606D75"/>
    <w:rsid w:val="00637C2C"/>
    <w:rsid w:val="0064106A"/>
    <w:rsid w:val="00665B9F"/>
    <w:rsid w:val="006821ED"/>
    <w:rsid w:val="006848CD"/>
    <w:rsid w:val="006B6577"/>
    <w:rsid w:val="006B6A4C"/>
    <w:rsid w:val="006D3F0E"/>
    <w:rsid w:val="006D7E1B"/>
    <w:rsid w:val="006F4568"/>
    <w:rsid w:val="00701211"/>
    <w:rsid w:val="00714D65"/>
    <w:rsid w:val="007171F1"/>
    <w:rsid w:val="0074140A"/>
    <w:rsid w:val="00777327"/>
    <w:rsid w:val="00777D59"/>
    <w:rsid w:val="007C3814"/>
    <w:rsid w:val="007D1B05"/>
    <w:rsid w:val="007E699D"/>
    <w:rsid w:val="007F3D10"/>
    <w:rsid w:val="00823191"/>
    <w:rsid w:val="008260E1"/>
    <w:rsid w:val="008332F5"/>
    <w:rsid w:val="0084634E"/>
    <w:rsid w:val="0085417C"/>
    <w:rsid w:val="00856517"/>
    <w:rsid w:val="0087623A"/>
    <w:rsid w:val="008B57DA"/>
    <w:rsid w:val="008C4F16"/>
    <w:rsid w:val="008C4F9B"/>
    <w:rsid w:val="00901DF3"/>
    <w:rsid w:val="0091233E"/>
    <w:rsid w:val="00920B48"/>
    <w:rsid w:val="009347CC"/>
    <w:rsid w:val="00971014"/>
    <w:rsid w:val="00980F93"/>
    <w:rsid w:val="00991FB7"/>
    <w:rsid w:val="0099261B"/>
    <w:rsid w:val="0099388D"/>
    <w:rsid w:val="009E0E09"/>
    <w:rsid w:val="00A40E81"/>
    <w:rsid w:val="00A52820"/>
    <w:rsid w:val="00A6713C"/>
    <w:rsid w:val="00A85149"/>
    <w:rsid w:val="00A95756"/>
    <w:rsid w:val="00AA26AB"/>
    <w:rsid w:val="00AC469F"/>
    <w:rsid w:val="00AD3DC9"/>
    <w:rsid w:val="00AD7DCF"/>
    <w:rsid w:val="00AE1AFC"/>
    <w:rsid w:val="00AF2D78"/>
    <w:rsid w:val="00B13652"/>
    <w:rsid w:val="00B247ED"/>
    <w:rsid w:val="00B6769D"/>
    <w:rsid w:val="00B77D25"/>
    <w:rsid w:val="00B91115"/>
    <w:rsid w:val="00BB0F14"/>
    <w:rsid w:val="00BB24D6"/>
    <w:rsid w:val="00BB70EB"/>
    <w:rsid w:val="00BC148C"/>
    <w:rsid w:val="00BC1BDE"/>
    <w:rsid w:val="00BD0717"/>
    <w:rsid w:val="00BD1F28"/>
    <w:rsid w:val="00BD3E73"/>
    <w:rsid w:val="00BE0448"/>
    <w:rsid w:val="00BE44E1"/>
    <w:rsid w:val="00BE640C"/>
    <w:rsid w:val="00BF6151"/>
    <w:rsid w:val="00C04EE8"/>
    <w:rsid w:val="00C13E63"/>
    <w:rsid w:val="00C16F34"/>
    <w:rsid w:val="00C2295C"/>
    <w:rsid w:val="00C34416"/>
    <w:rsid w:val="00C40D9B"/>
    <w:rsid w:val="00C4374E"/>
    <w:rsid w:val="00C568EF"/>
    <w:rsid w:val="00C62F5F"/>
    <w:rsid w:val="00CC4169"/>
    <w:rsid w:val="00CC4BD7"/>
    <w:rsid w:val="00D04F8A"/>
    <w:rsid w:val="00D13D8A"/>
    <w:rsid w:val="00D23CDD"/>
    <w:rsid w:val="00D330CE"/>
    <w:rsid w:val="00D37EF8"/>
    <w:rsid w:val="00D70FF5"/>
    <w:rsid w:val="00D7425A"/>
    <w:rsid w:val="00D86D27"/>
    <w:rsid w:val="00D92D83"/>
    <w:rsid w:val="00D96A8F"/>
    <w:rsid w:val="00DA47B5"/>
    <w:rsid w:val="00DD1520"/>
    <w:rsid w:val="00DD5005"/>
    <w:rsid w:val="00DE22D5"/>
    <w:rsid w:val="00DF0285"/>
    <w:rsid w:val="00DF7076"/>
    <w:rsid w:val="00E11F3A"/>
    <w:rsid w:val="00E24C79"/>
    <w:rsid w:val="00E430D0"/>
    <w:rsid w:val="00E474E0"/>
    <w:rsid w:val="00E7326C"/>
    <w:rsid w:val="00E92B6D"/>
    <w:rsid w:val="00E950EA"/>
    <w:rsid w:val="00E976BB"/>
    <w:rsid w:val="00EC1706"/>
    <w:rsid w:val="00EC7DB5"/>
    <w:rsid w:val="00EE41FC"/>
    <w:rsid w:val="00EE689A"/>
    <w:rsid w:val="00F059FD"/>
    <w:rsid w:val="00F17152"/>
    <w:rsid w:val="00F2691D"/>
    <w:rsid w:val="00F40398"/>
    <w:rsid w:val="00F743C3"/>
    <w:rsid w:val="00FA52E8"/>
    <w:rsid w:val="00FC1C3E"/>
    <w:rsid w:val="00FC1F1B"/>
    <w:rsid w:val="00FC4A96"/>
    <w:rsid w:val="00FE2DAF"/>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65"/>
    <o:shapelayout v:ext="edit">
      <o:idmap v:ext="edit" data="1"/>
    </o:shapelayout>
  </w:shapeDefaults>
  <w:decimalSymbol w:val=","/>
  <w:listSeparator w:val=";"/>
  <w14:docId w14:val="2E01FD3D"/>
  <w15:docId w15:val="{65CA5C02-1871-4B02-BF1C-6597B24C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40398"/>
    <w:pPr>
      <w:spacing w:after="200" w:line="276" w:lineRule="auto"/>
    </w:pPr>
    <w:rPr>
      <w:sz w:val="22"/>
      <w:szCs w:val="22"/>
      <w:lang w:eastAsia="en-US"/>
    </w:rPr>
  </w:style>
  <w:style w:type="paragraph" w:styleId="1">
    <w:name w:val="heading 1"/>
    <w:basedOn w:val="a1"/>
    <w:next w:val="a1"/>
    <w:link w:val="10"/>
    <w:qFormat/>
    <w:rsid w:val="00F40398"/>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F40398"/>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1"/>
    <w:next w:val="a1"/>
    <w:link w:val="30"/>
    <w:qFormat/>
    <w:rsid w:val="00F40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qFormat/>
    <w:rsid w:val="00F40398"/>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qFormat/>
    <w:rsid w:val="00F40398"/>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qFormat/>
    <w:rsid w:val="00F40398"/>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qFormat/>
    <w:rsid w:val="00F40398"/>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qFormat/>
    <w:rsid w:val="00F40398"/>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qFormat/>
    <w:rsid w:val="00F40398"/>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F40398"/>
    <w:rPr>
      <w:rFonts w:ascii="Cambria" w:eastAsia="Times New Roman" w:hAnsi="Cambria" w:cs="Times New Roman"/>
      <w:color w:val="365F91"/>
      <w:sz w:val="32"/>
      <w:szCs w:val="32"/>
    </w:rPr>
  </w:style>
  <w:style w:type="character" w:customStyle="1" w:styleId="20">
    <w:name w:val="Заголовок 2 Знак"/>
    <w:link w:val="2"/>
    <w:rsid w:val="00F40398"/>
    <w:rPr>
      <w:rFonts w:ascii="Times New Roman" w:eastAsia="@Arial Unicode MS" w:hAnsi="Times New Roman" w:cs="Times New Roman"/>
      <w:b/>
      <w:bCs/>
      <w:sz w:val="28"/>
      <w:szCs w:val="28"/>
      <w:lang w:eastAsia="ru-RU"/>
    </w:rPr>
  </w:style>
  <w:style w:type="character" w:customStyle="1" w:styleId="30">
    <w:name w:val="Заголовок 3 Знак"/>
    <w:link w:val="3"/>
    <w:rsid w:val="00F40398"/>
    <w:rPr>
      <w:rFonts w:ascii="Times New Roman" w:eastAsia="Times New Roman" w:hAnsi="Times New Roman"/>
      <w:b/>
      <w:bCs/>
      <w:sz w:val="28"/>
      <w:szCs w:val="27"/>
    </w:rPr>
  </w:style>
  <w:style w:type="character" w:customStyle="1" w:styleId="40">
    <w:name w:val="Заголовок 4 Знак"/>
    <w:link w:val="4"/>
    <w:uiPriority w:val="9"/>
    <w:rsid w:val="00F40398"/>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F40398"/>
    <w:rPr>
      <w:rFonts w:ascii="Cambria" w:eastAsia="Times New Roman" w:hAnsi="Cambria" w:cs="Times New Roman"/>
      <w:color w:val="243F60"/>
    </w:rPr>
  </w:style>
  <w:style w:type="character" w:customStyle="1" w:styleId="60">
    <w:name w:val="Заголовок 6 Знак"/>
    <w:link w:val="6"/>
    <w:uiPriority w:val="9"/>
    <w:rsid w:val="00F40398"/>
    <w:rPr>
      <w:rFonts w:ascii="Cambria" w:eastAsia="Times New Roman" w:hAnsi="Cambria" w:cs="Times New Roman"/>
      <w:i/>
      <w:iCs/>
      <w:color w:val="243F60"/>
    </w:rPr>
  </w:style>
  <w:style w:type="character" w:customStyle="1" w:styleId="70">
    <w:name w:val="Заголовок 7 Знак"/>
    <w:link w:val="7"/>
    <w:uiPriority w:val="9"/>
    <w:rsid w:val="00F40398"/>
    <w:rPr>
      <w:rFonts w:ascii="Cambria" w:eastAsia="Times New Roman" w:hAnsi="Cambria" w:cs="Times New Roman"/>
      <w:i/>
      <w:iCs/>
      <w:color w:val="404040"/>
    </w:rPr>
  </w:style>
  <w:style w:type="character" w:customStyle="1" w:styleId="80">
    <w:name w:val="Заголовок 8 Знак"/>
    <w:link w:val="8"/>
    <w:uiPriority w:val="9"/>
    <w:rsid w:val="00F40398"/>
    <w:rPr>
      <w:rFonts w:ascii="Cambria" w:eastAsia="Times New Roman" w:hAnsi="Cambria" w:cs="Times New Roman"/>
      <w:color w:val="272727"/>
      <w:sz w:val="21"/>
      <w:szCs w:val="21"/>
    </w:rPr>
  </w:style>
  <w:style w:type="character" w:customStyle="1" w:styleId="90">
    <w:name w:val="Заголовок 9 Знак"/>
    <w:link w:val="9"/>
    <w:uiPriority w:val="9"/>
    <w:rsid w:val="00F40398"/>
    <w:rPr>
      <w:rFonts w:ascii="Cambria" w:eastAsia="Times New Roman" w:hAnsi="Cambria" w:cs="Times New Roman"/>
      <w:i/>
      <w:iCs/>
      <w:color w:val="404040"/>
      <w:sz w:val="20"/>
      <w:szCs w:val="20"/>
    </w:rPr>
  </w:style>
  <w:style w:type="table" w:styleId="a5">
    <w:name w:val="Table Grid"/>
    <w:basedOn w:val="a3"/>
    <w:uiPriority w:val="59"/>
    <w:rsid w:val="00F40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1"/>
    <w:rsid w:val="00F40398"/>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rsid w:val="00F40398"/>
    <w:rPr>
      <w:b/>
      <w:color w:val="000000"/>
      <w:sz w:val="16"/>
      <w:lang w:eastAsia="ar-SA"/>
    </w:rPr>
  </w:style>
  <w:style w:type="paragraph" w:customStyle="1" w:styleId="a7">
    <w:name w:val="заголовок столбца"/>
    <w:basedOn w:val="a1"/>
    <w:link w:val="a6"/>
    <w:rsid w:val="00F40398"/>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F40398"/>
  </w:style>
  <w:style w:type="character" w:customStyle="1" w:styleId="s4">
    <w:name w:val="s4"/>
    <w:rsid w:val="00F40398"/>
  </w:style>
  <w:style w:type="numbering" w:customStyle="1" w:styleId="12">
    <w:name w:val="Нет списка1"/>
    <w:next w:val="a4"/>
    <w:uiPriority w:val="99"/>
    <w:rsid w:val="00F40398"/>
  </w:style>
  <w:style w:type="paragraph" w:styleId="a8">
    <w:name w:val="Normal (Web)"/>
    <w:basedOn w:val="a1"/>
    <w:uiPriority w:val="99"/>
    <w:rsid w:val="00F40398"/>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99"/>
    <w:qFormat/>
    <w:rsid w:val="00F40398"/>
    <w:pPr>
      <w:spacing w:after="0" w:line="240" w:lineRule="auto"/>
      <w:ind w:left="720"/>
      <w:contextualSpacing/>
    </w:pPr>
    <w:rPr>
      <w:sz w:val="24"/>
      <w:szCs w:val="24"/>
      <w:lang w:eastAsia="ru-RU"/>
    </w:rPr>
  </w:style>
  <w:style w:type="character" w:styleId="ab">
    <w:name w:val="Strong"/>
    <w:uiPriority w:val="22"/>
    <w:qFormat/>
    <w:rsid w:val="00F40398"/>
    <w:rPr>
      <w:b/>
      <w:bCs/>
    </w:rPr>
  </w:style>
  <w:style w:type="paragraph" w:styleId="ac">
    <w:name w:val="Balloon Text"/>
    <w:basedOn w:val="a1"/>
    <w:link w:val="ad"/>
    <w:uiPriority w:val="99"/>
    <w:rsid w:val="00F40398"/>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F40398"/>
    <w:rPr>
      <w:rFonts w:ascii="Tahoma" w:eastAsia="Times New Roman" w:hAnsi="Tahoma" w:cs="Tahoma"/>
      <w:sz w:val="16"/>
      <w:szCs w:val="16"/>
    </w:rPr>
  </w:style>
  <w:style w:type="paragraph" w:styleId="ae">
    <w:name w:val="header"/>
    <w:basedOn w:val="a1"/>
    <w:link w:val="af"/>
    <w:rsid w:val="00F40398"/>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F40398"/>
    <w:rPr>
      <w:rFonts w:ascii="Times New Roman" w:eastAsia="Times New Roman" w:hAnsi="Times New Roman" w:cs="Times New Roman"/>
      <w:sz w:val="28"/>
    </w:rPr>
  </w:style>
  <w:style w:type="paragraph" w:styleId="af0">
    <w:name w:val="footer"/>
    <w:basedOn w:val="a1"/>
    <w:link w:val="af1"/>
    <w:uiPriority w:val="99"/>
    <w:rsid w:val="00F40398"/>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F40398"/>
    <w:rPr>
      <w:rFonts w:ascii="Times New Roman" w:eastAsia="Times New Roman" w:hAnsi="Times New Roman" w:cs="Times New Roman"/>
      <w:sz w:val="28"/>
    </w:rPr>
  </w:style>
  <w:style w:type="paragraph" w:customStyle="1" w:styleId="ConsPlusNormal">
    <w:name w:val="ConsPlusNormal"/>
    <w:rsid w:val="00F40398"/>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F40398"/>
    <w:pPr>
      <w:ind w:firstLine="709"/>
      <w:jc w:val="both"/>
    </w:pPr>
    <w:rPr>
      <w:rFonts w:ascii="Times New Roman" w:hAnsi="Times New Roman"/>
      <w:sz w:val="28"/>
      <w:szCs w:val="28"/>
      <w:lang w:eastAsia="en-US"/>
    </w:rPr>
  </w:style>
  <w:style w:type="paragraph" w:customStyle="1" w:styleId="13">
    <w:name w:val="Обычный1"/>
    <w:rsid w:val="00F40398"/>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F40398"/>
    <w:rPr>
      <w:rFonts w:ascii="Times New Roman" w:hAnsi="Times New Roman" w:cs="Times New Roman" w:hint="default"/>
      <w:sz w:val="24"/>
      <w:szCs w:val="24"/>
      <w:u w:val="none"/>
      <w:effect w:val="none"/>
    </w:rPr>
  </w:style>
  <w:style w:type="character" w:styleId="af4">
    <w:name w:val="footnote reference"/>
    <w:rsid w:val="00F40398"/>
    <w:rPr>
      <w:vertAlign w:val="superscript"/>
    </w:rPr>
  </w:style>
  <w:style w:type="paragraph" w:customStyle="1" w:styleId="dash041e005f0431005f044b005f0447005f043d005f044b005f0439">
    <w:name w:val="dash041e_005f0431_005f044b_005f0447_005f043d_005f044b_005f0439"/>
    <w:basedOn w:val="a1"/>
    <w:rsid w:val="00F40398"/>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F40398"/>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1"/>
    <w:uiPriority w:val="99"/>
    <w:rsid w:val="00F40398"/>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rsid w:val="00F40398"/>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F40398"/>
    <w:rPr>
      <w:rFonts w:ascii="Times New Roman" w:eastAsia="Times New Roman" w:hAnsi="Times New Roman" w:cs="Times New Roman"/>
      <w:sz w:val="20"/>
      <w:szCs w:val="20"/>
      <w:lang w:eastAsia="ru-RU"/>
    </w:rPr>
  </w:style>
  <w:style w:type="paragraph" w:customStyle="1" w:styleId="normacttext">
    <w:name w:val="norm_act_text"/>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F40398"/>
    <w:rPr>
      <w:color w:val="0000FF"/>
      <w:u w:val="single"/>
    </w:rPr>
  </w:style>
  <w:style w:type="paragraph" w:customStyle="1" w:styleId="Default">
    <w:name w:val="Default"/>
    <w:uiPriority w:val="99"/>
    <w:rsid w:val="00F40398"/>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F40398"/>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F40398"/>
    <w:rPr>
      <w:shd w:val="clear" w:color="auto" w:fill="FFFFFF"/>
    </w:rPr>
  </w:style>
  <w:style w:type="character" w:customStyle="1" w:styleId="14">
    <w:name w:val="Основной текст1"/>
    <w:rsid w:val="00F40398"/>
    <w:rPr>
      <w:shd w:val="clear" w:color="auto" w:fill="FFFFFF"/>
    </w:rPr>
  </w:style>
  <w:style w:type="character" w:customStyle="1" w:styleId="afa">
    <w:name w:val="Основной текст + Курсив"/>
    <w:rsid w:val="00F40398"/>
    <w:rPr>
      <w:i/>
      <w:iCs/>
      <w:shd w:val="clear" w:color="auto" w:fill="FFFFFF"/>
    </w:rPr>
  </w:style>
  <w:style w:type="character" w:customStyle="1" w:styleId="120">
    <w:name w:val="Основной текст (12)"/>
    <w:rsid w:val="00F40398"/>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F40398"/>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1"/>
    <w:link w:val="af9"/>
    <w:rsid w:val="00F40398"/>
    <w:pPr>
      <w:shd w:val="clear" w:color="auto" w:fill="FFFFFF"/>
      <w:spacing w:after="780" w:line="211" w:lineRule="exact"/>
      <w:jc w:val="right"/>
    </w:pPr>
    <w:rPr>
      <w:shd w:val="clear" w:color="auto" w:fill="FFFFFF"/>
    </w:rPr>
  </w:style>
  <w:style w:type="paragraph" w:styleId="afb">
    <w:name w:val="Body Text"/>
    <w:basedOn w:val="a1"/>
    <w:link w:val="afc"/>
    <w:qFormat/>
    <w:rsid w:val="00F40398"/>
    <w:pPr>
      <w:spacing w:after="120"/>
    </w:pPr>
    <w:rPr>
      <w:rFonts w:eastAsia="Times New Roman"/>
    </w:rPr>
  </w:style>
  <w:style w:type="character" w:customStyle="1" w:styleId="afc">
    <w:name w:val="Основной текст Знак"/>
    <w:link w:val="afb"/>
    <w:rsid w:val="00F40398"/>
    <w:rPr>
      <w:rFonts w:ascii="Calibri" w:eastAsia="Times New Roman" w:hAnsi="Calibri" w:cs="Times New Roman"/>
    </w:rPr>
  </w:style>
  <w:style w:type="character" w:styleId="afd">
    <w:name w:val="Emphasis"/>
    <w:uiPriority w:val="20"/>
    <w:qFormat/>
    <w:rsid w:val="00F40398"/>
    <w:rPr>
      <w:i/>
      <w:iCs/>
      <w:sz w:val="24"/>
    </w:rPr>
  </w:style>
  <w:style w:type="character" w:customStyle="1" w:styleId="Zag11">
    <w:name w:val="Zag_11"/>
    <w:rsid w:val="00F40398"/>
  </w:style>
  <w:style w:type="paragraph" w:styleId="afe">
    <w:name w:val="Body Text Indent"/>
    <w:basedOn w:val="a1"/>
    <w:link w:val="aff"/>
    <w:uiPriority w:val="99"/>
    <w:rsid w:val="00F40398"/>
    <w:pPr>
      <w:spacing w:after="120"/>
      <w:ind w:left="283"/>
    </w:pPr>
  </w:style>
  <w:style w:type="character" w:customStyle="1" w:styleId="aff">
    <w:name w:val="Основной текст с отступом Знак"/>
    <w:basedOn w:val="a2"/>
    <w:link w:val="afe"/>
    <w:uiPriority w:val="99"/>
    <w:rsid w:val="00F40398"/>
  </w:style>
  <w:style w:type="character" w:styleId="aff0">
    <w:name w:val="FollowedHyperlink"/>
    <w:uiPriority w:val="99"/>
    <w:rsid w:val="00F40398"/>
    <w:rPr>
      <w:color w:val="800080"/>
      <w:u w:val="single"/>
    </w:rPr>
  </w:style>
  <w:style w:type="paragraph" w:customStyle="1" w:styleId="xl66">
    <w:name w:val="xl66"/>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F40398"/>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F4039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F4039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F4039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F4039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F4039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F4039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F403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F403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F403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F4039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F4039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F4039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F4039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F4039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F4039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F4039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F4039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F4039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F4039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F4039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F4039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F4039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F4039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F4039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F4039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F4039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F4039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F4039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F4039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F4039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F4039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F4039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F4039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F4039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F4039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F4039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F4039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F4039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F4039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uiPriority w:val="99"/>
    <w:rsid w:val="00F40398"/>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uiPriority w:val="39"/>
    <w:rsid w:val="00F40398"/>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F40398"/>
    <w:rPr>
      <w:rFonts w:ascii="Calibri" w:hAnsi="Calibri"/>
      <w:sz w:val="34"/>
      <w:szCs w:val="34"/>
      <w:shd w:val="clear" w:color="auto" w:fill="FFFFFF"/>
    </w:rPr>
  </w:style>
  <w:style w:type="paragraph" w:customStyle="1" w:styleId="131">
    <w:name w:val="Основной текст (13)1"/>
    <w:basedOn w:val="a1"/>
    <w:link w:val="130"/>
    <w:rsid w:val="00F40398"/>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40398"/>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F40398"/>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F40398"/>
    <w:rPr>
      <w:rFonts w:ascii="Times New Roman" w:hAnsi="Times New Roman" w:cs="Times New Roman" w:hint="default"/>
      <w:sz w:val="24"/>
      <w:szCs w:val="24"/>
      <w:u w:val="none"/>
      <w:effect w:val="none"/>
    </w:rPr>
  </w:style>
  <w:style w:type="paragraph" w:customStyle="1" w:styleId="list005f0020paragraph">
    <w:name w:val="list_005f0020paragraph"/>
    <w:basedOn w:val="a1"/>
    <w:uiPriority w:val="99"/>
    <w:rsid w:val="00F40398"/>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rsid w:val="00F40398"/>
  </w:style>
  <w:style w:type="character" w:customStyle="1" w:styleId="dash041e005f0431005f044b005f0447005f043d005f044b005f0439char1">
    <w:name w:val="dash041e_005f0431_005f044b_005f0447_005f043d_005f044b_005f0439__char1"/>
    <w:rsid w:val="00F40398"/>
    <w:rPr>
      <w:rFonts w:ascii="Times New Roman" w:hAnsi="Times New Roman" w:cs="Times New Roman" w:hint="default"/>
      <w:sz w:val="24"/>
      <w:szCs w:val="24"/>
      <w:u w:val="none"/>
      <w:effect w:val="none"/>
    </w:rPr>
  </w:style>
  <w:style w:type="character" w:styleId="aff1">
    <w:name w:val="page number"/>
    <w:basedOn w:val="a2"/>
    <w:uiPriority w:val="99"/>
    <w:rsid w:val="00F40398"/>
  </w:style>
  <w:style w:type="paragraph" w:styleId="31">
    <w:name w:val="Body Text 3"/>
    <w:basedOn w:val="a1"/>
    <w:link w:val="32"/>
    <w:uiPriority w:val="99"/>
    <w:rsid w:val="00F40398"/>
    <w:pPr>
      <w:spacing w:after="120"/>
    </w:pPr>
    <w:rPr>
      <w:sz w:val="16"/>
      <w:szCs w:val="16"/>
    </w:rPr>
  </w:style>
  <w:style w:type="character" w:customStyle="1" w:styleId="32">
    <w:name w:val="Основной текст 3 Знак"/>
    <w:link w:val="31"/>
    <w:uiPriority w:val="99"/>
    <w:rsid w:val="00F40398"/>
    <w:rPr>
      <w:sz w:val="16"/>
      <w:szCs w:val="16"/>
    </w:rPr>
  </w:style>
  <w:style w:type="character" w:customStyle="1" w:styleId="dash0421005f0442005f0440005f043e005f0433005f0438005f0439005f005fchar1char1">
    <w:name w:val="dash0421_005f0442_005f0440_005f043e_005f0433_005f0438_005f0439_005f_005fchar1__char1"/>
    <w:rsid w:val="00F40398"/>
    <w:rPr>
      <w:rFonts w:cs="Times New Roman"/>
      <w:b/>
      <w:bCs/>
    </w:rPr>
  </w:style>
  <w:style w:type="paragraph" w:customStyle="1" w:styleId="book">
    <w:name w:val="book"/>
    <w:basedOn w:val="a1"/>
    <w:uiPriority w:val="99"/>
    <w:rsid w:val="00F40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F4039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40398"/>
    <w:rPr>
      <w:rFonts w:cs="Times New Roman"/>
    </w:rPr>
  </w:style>
  <w:style w:type="character" w:customStyle="1" w:styleId="af3">
    <w:name w:val="Без интервала Знак"/>
    <w:link w:val="af2"/>
    <w:uiPriority w:val="1"/>
    <w:rsid w:val="00F40398"/>
    <w:rPr>
      <w:rFonts w:ascii="Times New Roman" w:eastAsia="Calibri" w:hAnsi="Times New Roman" w:cs="Times New Roman"/>
      <w:sz w:val="28"/>
      <w:szCs w:val="28"/>
      <w:lang w:val="ru-RU" w:eastAsia="en-US" w:bidi="ar-SA"/>
    </w:rPr>
  </w:style>
  <w:style w:type="paragraph" w:styleId="aff3">
    <w:name w:val="caption"/>
    <w:basedOn w:val="a1"/>
    <w:next w:val="a1"/>
    <w:uiPriority w:val="35"/>
    <w:qFormat/>
    <w:rsid w:val="00F40398"/>
    <w:pPr>
      <w:spacing w:line="240" w:lineRule="auto"/>
    </w:pPr>
    <w:rPr>
      <w:rFonts w:eastAsia="Times New Roman"/>
      <w:b/>
      <w:bCs/>
      <w:color w:val="4F81BD"/>
      <w:sz w:val="18"/>
      <w:szCs w:val="18"/>
    </w:rPr>
  </w:style>
  <w:style w:type="paragraph" w:styleId="aff4">
    <w:name w:val="Title"/>
    <w:basedOn w:val="a1"/>
    <w:next w:val="a1"/>
    <w:link w:val="aff5"/>
    <w:qFormat/>
    <w:rsid w:val="00F4039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Заголовок Знак"/>
    <w:link w:val="aff4"/>
    <w:rsid w:val="00F40398"/>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F40398"/>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F40398"/>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F40398"/>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F40398"/>
    <w:rPr>
      <w:rFonts w:eastAsia="Times New Roman"/>
      <w:i/>
      <w:iCs/>
      <w:color w:val="000000"/>
    </w:rPr>
  </w:style>
  <w:style w:type="paragraph" w:styleId="affa">
    <w:name w:val="Intense Quote"/>
    <w:basedOn w:val="a1"/>
    <w:next w:val="a1"/>
    <w:link w:val="affb"/>
    <w:uiPriority w:val="30"/>
    <w:qFormat/>
    <w:rsid w:val="00F40398"/>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F40398"/>
    <w:rPr>
      <w:rFonts w:eastAsia="Times New Roman"/>
      <w:b/>
      <w:bCs/>
      <w:i/>
      <w:iCs/>
      <w:color w:val="4F81BD"/>
    </w:rPr>
  </w:style>
  <w:style w:type="character" w:styleId="affc">
    <w:name w:val="Subtle Emphasis"/>
    <w:uiPriority w:val="19"/>
    <w:qFormat/>
    <w:rsid w:val="00F40398"/>
    <w:rPr>
      <w:i/>
      <w:iCs/>
      <w:color w:val="808080"/>
    </w:rPr>
  </w:style>
  <w:style w:type="character" w:styleId="affd">
    <w:name w:val="Intense Emphasis"/>
    <w:uiPriority w:val="21"/>
    <w:qFormat/>
    <w:rsid w:val="00F40398"/>
    <w:rPr>
      <w:b/>
      <w:bCs/>
      <w:i/>
      <w:iCs/>
      <w:color w:val="4F81BD"/>
    </w:rPr>
  </w:style>
  <w:style w:type="character" w:styleId="affe">
    <w:name w:val="Subtle Reference"/>
    <w:uiPriority w:val="31"/>
    <w:qFormat/>
    <w:rsid w:val="00F40398"/>
    <w:rPr>
      <w:smallCaps/>
      <w:color w:val="C0504D"/>
      <w:u w:val="single"/>
    </w:rPr>
  </w:style>
  <w:style w:type="character" w:styleId="afff">
    <w:name w:val="Intense Reference"/>
    <w:uiPriority w:val="32"/>
    <w:qFormat/>
    <w:rsid w:val="00F40398"/>
    <w:rPr>
      <w:b/>
      <w:bCs/>
      <w:smallCaps/>
      <w:color w:val="C0504D"/>
      <w:spacing w:val="5"/>
      <w:u w:val="single"/>
    </w:rPr>
  </w:style>
  <w:style w:type="character" w:styleId="afff0">
    <w:name w:val="Book Title"/>
    <w:uiPriority w:val="33"/>
    <w:qFormat/>
    <w:rsid w:val="00F40398"/>
    <w:rPr>
      <w:b/>
      <w:bCs/>
      <w:smallCaps/>
      <w:spacing w:val="5"/>
    </w:rPr>
  </w:style>
  <w:style w:type="paragraph" w:styleId="afff1">
    <w:name w:val="TOC Heading"/>
    <w:basedOn w:val="1"/>
    <w:next w:val="a1"/>
    <w:uiPriority w:val="39"/>
    <w:qFormat/>
    <w:rsid w:val="00F40398"/>
    <w:pPr>
      <w:spacing w:before="480"/>
      <w:outlineLvl w:val="9"/>
    </w:pPr>
    <w:rPr>
      <w:b/>
      <w:bCs/>
      <w:sz w:val="28"/>
      <w:szCs w:val="28"/>
    </w:rPr>
  </w:style>
  <w:style w:type="table" w:customStyle="1" w:styleId="17">
    <w:name w:val="Сетка таблицы1"/>
    <w:basedOn w:val="a3"/>
    <w:next w:val="a5"/>
    <w:uiPriority w:val="59"/>
    <w:rsid w:val="00F40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1"/>
    <w:next w:val="a1"/>
    <w:uiPriority w:val="39"/>
    <w:rsid w:val="00F40398"/>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1"/>
    <w:next w:val="a1"/>
    <w:uiPriority w:val="39"/>
    <w:rsid w:val="00F40398"/>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1"/>
    <w:next w:val="a1"/>
    <w:uiPriority w:val="39"/>
    <w:rsid w:val="00F40398"/>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1"/>
    <w:next w:val="a1"/>
    <w:uiPriority w:val="39"/>
    <w:rsid w:val="00F40398"/>
    <w:pPr>
      <w:spacing w:after="0"/>
      <w:ind w:left="880"/>
    </w:pPr>
    <w:rPr>
      <w:sz w:val="20"/>
      <w:szCs w:val="20"/>
    </w:rPr>
  </w:style>
  <w:style w:type="paragraph" w:styleId="61">
    <w:name w:val="toc 6"/>
    <w:basedOn w:val="a1"/>
    <w:next w:val="a1"/>
    <w:uiPriority w:val="39"/>
    <w:rsid w:val="00F40398"/>
    <w:pPr>
      <w:spacing w:after="0"/>
      <w:ind w:left="1100"/>
    </w:pPr>
    <w:rPr>
      <w:sz w:val="20"/>
      <w:szCs w:val="20"/>
    </w:rPr>
  </w:style>
  <w:style w:type="paragraph" w:styleId="71">
    <w:name w:val="toc 7"/>
    <w:basedOn w:val="a1"/>
    <w:next w:val="a1"/>
    <w:uiPriority w:val="39"/>
    <w:rsid w:val="00F40398"/>
    <w:pPr>
      <w:spacing w:after="0"/>
      <w:ind w:left="1320"/>
    </w:pPr>
    <w:rPr>
      <w:sz w:val="20"/>
      <w:szCs w:val="20"/>
    </w:rPr>
  </w:style>
  <w:style w:type="paragraph" w:styleId="81">
    <w:name w:val="toc 8"/>
    <w:basedOn w:val="a1"/>
    <w:next w:val="a1"/>
    <w:uiPriority w:val="39"/>
    <w:rsid w:val="00F40398"/>
    <w:pPr>
      <w:spacing w:after="0"/>
      <w:ind w:left="1540"/>
    </w:pPr>
    <w:rPr>
      <w:sz w:val="20"/>
      <w:szCs w:val="20"/>
    </w:rPr>
  </w:style>
  <w:style w:type="paragraph" w:styleId="91">
    <w:name w:val="toc 9"/>
    <w:basedOn w:val="a1"/>
    <w:next w:val="a1"/>
    <w:uiPriority w:val="39"/>
    <w:rsid w:val="00F40398"/>
    <w:pPr>
      <w:spacing w:after="0"/>
      <w:ind w:left="1760"/>
    </w:pPr>
    <w:rPr>
      <w:sz w:val="20"/>
      <w:szCs w:val="20"/>
    </w:rPr>
  </w:style>
  <w:style w:type="paragraph" w:customStyle="1" w:styleId="18">
    <w:name w:val="Без интервала1"/>
    <w:rsid w:val="00F40398"/>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F40398"/>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F40398"/>
    <w:rPr>
      <w:rFonts w:ascii="Calibri" w:eastAsia="Times New Roman" w:hAnsi="Calibri" w:cs="Times New Roman"/>
      <w:sz w:val="16"/>
      <w:szCs w:val="16"/>
      <w:lang w:eastAsia="ru-RU"/>
    </w:rPr>
  </w:style>
  <w:style w:type="character" w:customStyle="1" w:styleId="mw-headline">
    <w:name w:val="mw-headline"/>
    <w:basedOn w:val="a2"/>
    <w:rsid w:val="00F40398"/>
  </w:style>
  <w:style w:type="paragraph" w:customStyle="1" w:styleId="descriptionind">
    <w:name w:val="descriptionind"/>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F40398"/>
  </w:style>
  <w:style w:type="character" w:customStyle="1" w:styleId="editsection">
    <w:name w:val="editsection"/>
    <w:basedOn w:val="a2"/>
    <w:rsid w:val="00F40398"/>
  </w:style>
  <w:style w:type="paragraph" w:customStyle="1" w:styleId="23">
    <w:name w:val="Абзац списка2"/>
    <w:basedOn w:val="a1"/>
    <w:rsid w:val="00F40398"/>
    <w:pPr>
      <w:ind w:left="720"/>
    </w:pPr>
    <w:rPr>
      <w:rFonts w:eastAsia="Times New Roman"/>
      <w:lang w:eastAsia="ru-RU"/>
    </w:rPr>
  </w:style>
  <w:style w:type="paragraph" w:styleId="afff2">
    <w:name w:val="Plain Text"/>
    <w:basedOn w:val="a1"/>
    <w:link w:val="afff3"/>
    <w:uiPriority w:val="99"/>
    <w:rsid w:val="00F40398"/>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F40398"/>
    <w:rPr>
      <w:rFonts w:ascii="Courier New" w:eastAsia="Times New Roman" w:hAnsi="Courier New" w:cs="Courier New"/>
      <w:sz w:val="20"/>
      <w:szCs w:val="20"/>
      <w:lang w:eastAsia="ru-RU"/>
    </w:rPr>
  </w:style>
  <w:style w:type="paragraph" w:customStyle="1" w:styleId="description">
    <w:name w:val="description"/>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F40398"/>
  </w:style>
  <w:style w:type="character" w:customStyle="1" w:styleId="fn">
    <w:name w:val="fn"/>
    <w:basedOn w:val="a2"/>
    <w:rsid w:val="00F40398"/>
  </w:style>
  <w:style w:type="character" w:customStyle="1" w:styleId="post-timestamp2">
    <w:name w:val="post-timestamp2"/>
    <w:rsid w:val="00F40398"/>
    <w:rPr>
      <w:color w:val="999966"/>
    </w:rPr>
  </w:style>
  <w:style w:type="character" w:customStyle="1" w:styleId="post-comment-link">
    <w:name w:val="post-comment-link"/>
    <w:basedOn w:val="a2"/>
    <w:rsid w:val="00F40398"/>
  </w:style>
  <w:style w:type="character" w:customStyle="1" w:styleId="item-controlblog-adminpid-1744177254">
    <w:name w:val="item-control blog-admin pid-1744177254"/>
    <w:basedOn w:val="a2"/>
    <w:rsid w:val="00F40398"/>
  </w:style>
  <w:style w:type="character" w:customStyle="1" w:styleId="zippytoggle-open">
    <w:name w:val="zippy toggle-open"/>
    <w:basedOn w:val="a2"/>
    <w:rsid w:val="00F40398"/>
  </w:style>
  <w:style w:type="character" w:customStyle="1" w:styleId="post-count">
    <w:name w:val="post-count"/>
    <w:basedOn w:val="a2"/>
    <w:rsid w:val="00F40398"/>
  </w:style>
  <w:style w:type="character" w:customStyle="1" w:styleId="zippy">
    <w:name w:val="zippy"/>
    <w:basedOn w:val="a2"/>
    <w:rsid w:val="00F40398"/>
  </w:style>
  <w:style w:type="character" w:customStyle="1" w:styleId="item-controlblog-admin">
    <w:name w:val="item-control blog-admin"/>
    <w:basedOn w:val="a2"/>
    <w:rsid w:val="00F40398"/>
  </w:style>
  <w:style w:type="paragraph" w:styleId="24">
    <w:name w:val="Body Text Indent 2"/>
    <w:basedOn w:val="a1"/>
    <w:link w:val="25"/>
    <w:uiPriority w:val="99"/>
    <w:rsid w:val="00F40398"/>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F40398"/>
    <w:rPr>
      <w:rFonts w:ascii="Times New Roman" w:eastAsia="Times New Roman" w:hAnsi="Times New Roman" w:cs="Times New Roman"/>
      <w:sz w:val="28"/>
      <w:szCs w:val="20"/>
      <w:lang w:eastAsia="ru-RU"/>
    </w:rPr>
  </w:style>
  <w:style w:type="paragraph" w:customStyle="1" w:styleId="19">
    <w:name w:val="Стиль1"/>
    <w:basedOn w:val="a1"/>
    <w:link w:val="1a"/>
    <w:qFormat/>
    <w:rsid w:val="00F40398"/>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F4039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F40398"/>
    <w:rPr>
      <w:sz w:val="16"/>
      <w:szCs w:val="16"/>
    </w:rPr>
  </w:style>
  <w:style w:type="paragraph" w:styleId="afff5">
    <w:name w:val="annotation text"/>
    <w:basedOn w:val="a1"/>
    <w:link w:val="afff6"/>
    <w:uiPriority w:val="99"/>
    <w:rsid w:val="00F40398"/>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F40398"/>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qFormat/>
    <w:rsid w:val="00F40398"/>
    <w:rPr>
      <w:rFonts w:ascii="Calibri" w:eastAsia="Calibri" w:hAnsi="Calibri" w:cs="Times New Roman"/>
      <w:sz w:val="24"/>
      <w:szCs w:val="24"/>
      <w:lang w:eastAsia="ru-RU"/>
    </w:rPr>
  </w:style>
  <w:style w:type="character" w:customStyle="1" w:styleId="val">
    <w:name w:val="val"/>
    <w:basedOn w:val="a2"/>
    <w:rsid w:val="00F40398"/>
  </w:style>
  <w:style w:type="character" w:customStyle="1" w:styleId="addressbooksuggestitemhint">
    <w:name w:val="addressbook__suggest__item__hint"/>
    <w:basedOn w:val="a2"/>
    <w:rsid w:val="00F40398"/>
  </w:style>
  <w:style w:type="character" w:customStyle="1" w:styleId="style1">
    <w:name w:val="style1"/>
    <w:basedOn w:val="a2"/>
    <w:rsid w:val="00F40398"/>
  </w:style>
  <w:style w:type="paragraph" w:customStyle="1" w:styleId="1b">
    <w:name w:val="МОН1"/>
    <w:basedOn w:val="a1"/>
    <w:rsid w:val="00F40398"/>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F40398"/>
  </w:style>
  <w:style w:type="character" w:customStyle="1" w:styleId="apple-style-span">
    <w:name w:val="apple-style-span"/>
    <w:basedOn w:val="a2"/>
    <w:rsid w:val="00F40398"/>
  </w:style>
  <w:style w:type="paragraph" w:customStyle="1" w:styleId="Osnova">
    <w:name w:val="Osnova"/>
    <w:basedOn w:val="a1"/>
    <w:rsid w:val="00F4039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rsid w:val="00F40398"/>
    <w:pPr>
      <w:spacing w:after="120" w:line="480" w:lineRule="auto"/>
    </w:pPr>
  </w:style>
  <w:style w:type="character" w:customStyle="1" w:styleId="27">
    <w:name w:val="Основной текст 2 Знак"/>
    <w:basedOn w:val="a2"/>
    <w:link w:val="26"/>
    <w:uiPriority w:val="99"/>
    <w:rsid w:val="00F40398"/>
  </w:style>
  <w:style w:type="paragraph" w:customStyle="1" w:styleId="Normal1">
    <w:name w:val="Normal1"/>
    <w:uiPriority w:val="99"/>
    <w:rsid w:val="00F40398"/>
    <w:pPr>
      <w:widowControl w:val="0"/>
      <w:jc w:val="both"/>
    </w:pPr>
    <w:rPr>
      <w:rFonts w:ascii="Times New Roman" w:eastAsia="Times New Roman" w:hAnsi="Times New Roman"/>
    </w:rPr>
  </w:style>
  <w:style w:type="paragraph" w:customStyle="1" w:styleId="afff7">
    <w:name w:val="А_сноска"/>
    <w:basedOn w:val="af5"/>
    <w:link w:val="afff8"/>
    <w:qFormat/>
    <w:rsid w:val="00F40398"/>
    <w:pPr>
      <w:widowControl w:val="0"/>
      <w:ind w:firstLine="400"/>
      <w:jc w:val="both"/>
    </w:pPr>
    <w:rPr>
      <w:sz w:val="24"/>
      <w:szCs w:val="24"/>
    </w:rPr>
  </w:style>
  <w:style w:type="character" w:customStyle="1" w:styleId="afff8">
    <w:name w:val="А_сноска Знак"/>
    <w:link w:val="afff7"/>
    <w:rsid w:val="00F40398"/>
    <w:rPr>
      <w:rFonts w:ascii="Times New Roman" w:eastAsia="Times New Roman" w:hAnsi="Times New Roman" w:cs="Times New Roman"/>
      <w:sz w:val="24"/>
      <w:szCs w:val="24"/>
      <w:lang w:eastAsia="ru-RU"/>
    </w:rPr>
  </w:style>
  <w:style w:type="paragraph" w:customStyle="1" w:styleId="afff9">
    <w:name w:val="Новый"/>
    <w:basedOn w:val="a1"/>
    <w:rsid w:val="00F40398"/>
    <w:pPr>
      <w:spacing w:after="0" w:line="360" w:lineRule="auto"/>
      <w:ind w:firstLine="454"/>
      <w:jc w:val="both"/>
    </w:pPr>
    <w:rPr>
      <w:rFonts w:ascii="Times New Roman" w:hAnsi="Times New Roman"/>
      <w:sz w:val="28"/>
      <w:szCs w:val="24"/>
    </w:rPr>
  </w:style>
  <w:style w:type="paragraph" w:customStyle="1" w:styleId="28">
    <w:name w:val="?????2"/>
    <w:basedOn w:val="a1"/>
    <w:rsid w:val="00F4039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F40398"/>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F40398"/>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F40398"/>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F40398"/>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F40398"/>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uiPriority w:val="99"/>
    <w:qFormat/>
    <w:rsid w:val="00F40398"/>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F40398"/>
    <w:rPr>
      <w:rFonts w:ascii="Times New Roman" w:eastAsia="Calibri" w:hAnsi="Times New Roman" w:cs="Times New Roman"/>
      <w:sz w:val="28"/>
      <w:szCs w:val="28"/>
    </w:rPr>
  </w:style>
  <w:style w:type="paragraph" w:customStyle="1" w:styleId="western">
    <w:name w:val="western"/>
    <w:basedOn w:val="a1"/>
    <w:rsid w:val="00F40398"/>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rsid w:val="00F40398"/>
  </w:style>
  <w:style w:type="paragraph" w:customStyle="1" w:styleId="2b">
    <w:name w:val="Основной текст2"/>
    <w:basedOn w:val="a1"/>
    <w:rsid w:val="00F40398"/>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F40398"/>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F40398"/>
    <w:rPr>
      <w:i/>
      <w:shd w:val="clear" w:color="auto" w:fill="FFFFFF"/>
    </w:rPr>
  </w:style>
  <w:style w:type="paragraph" w:customStyle="1" w:styleId="141">
    <w:name w:val="Основной текст (14)1"/>
    <w:basedOn w:val="a1"/>
    <w:link w:val="140"/>
    <w:rsid w:val="00F40398"/>
    <w:pPr>
      <w:shd w:val="clear" w:color="auto" w:fill="FFFFFF"/>
      <w:spacing w:after="0" w:line="211" w:lineRule="exact"/>
      <w:ind w:firstLine="400"/>
      <w:jc w:val="both"/>
    </w:pPr>
    <w:rPr>
      <w:i/>
      <w:sz w:val="20"/>
      <w:szCs w:val="20"/>
    </w:rPr>
  </w:style>
  <w:style w:type="character" w:customStyle="1" w:styleId="2c">
    <w:name w:val="Заголовок №2_"/>
    <w:link w:val="210"/>
    <w:rsid w:val="00F40398"/>
    <w:rPr>
      <w:b/>
      <w:shd w:val="clear" w:color="auto" w:fill="FFFFFF"/>
    </w:rPr>
  </w:style>
  <w:style w:type="paragraph" w:customStyle="1" w:styleId="210">
    <w:name w:val="Заголовок №21"/>
    <w:basedOn w:val="a1"/>
    <w:link w:val="2c"/>
    <w:rsid w:val="00F40398"/>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F40398"/>
    <w:rPr>
      <w:rFonts w:ascii="Times New Roman" w:hAnsi="Times New Roman"/>
      <w:spacing w:val="0"/>
      <w:sz w:val="22"/>
    </w:rPr>
  </w:style>
  <w:style w:type="character" w:customStyle="1" w:styleId="148">
    <w:name w:val="Основной текст (14)8"/>
    <w:uiPriority w:val="99"/>
    <w:rsid w:val="00F40398"/>
    <w:rPr>
      <w:rFonts w:ascii="Times New Roman" w:hAnsi="Times New Roman"/>
      <w:spacing w:val="0"/>
      <w:sz w:val="22"/>
    </w:rPr>
  </w:style>
  <w:style w:type="character" w:customStyle="1" w:styleId="Osnova1">
    <w:name w:val="Osnova1"/>
    <w:rsid w:val="00F40398"/>
  </w:style>
  <w:style w:type="paragraph" w:customStyle="1" w:styleId="Zag2">
    <w:name w:val="Zag_2"/>
    <w:basedOn w:val="a1"/>
    <w:rsid w:val="00F4039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F40398"/>
  </w:style>
  <w:style w:type="paragraph" w:customStyle="1" w:styleId="Zag3">
    <w:name w:val="Zag_3"/>
    <w:basedOn w:val="a1"/>
    <w:rsid w:val="00F4039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F40398"/>
  </w:style>
  <w:style w:type="paragraph" w:customStyle="1" w:styleId="afffd">
    <w:name w:val="Ξαϋχνϋι"/>
    <w:basedOn w:val="a1"/>
    <w:rsid w:val="00F4039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F4039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F4039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F4039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F40398"/>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F40398"/>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F40398"/>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F40398"/>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F40398"/>
    <w:rPr>
      <w:rFonts w:ascii="Calibri Light" w:eastAsia="Times New Roman" w:hAnsi="Calibri Light" w:cs="Times New Roman"/>
      <w:sz w:val="24"/>
      <w:szCs w:val="24"/>
    </w:rPr>
  </w:style>
  <w:style w:type="character" w:customStyle="1" w:styleId="142">
    <w:name w:val="Подзаголовок Знак14"/>
    <w:uiPriority w:val="11"/>
    <w:rsid w:val="00F40398"/>
    <w:rPr>
      <w:rFonts w:ascii="Calibri Light" w:eastAsia="Times New Roman" w:hAnsi="Calibri Light" w:cs="Times New Roman"/>
      <w:sz w:val="24"/>
      <w:szCs w:val="24"/>
    </w:rPr>
  </w:style>
  <w:style w:type="character" w:customStyle="1" w:styleId="132">
    <w:name w:val="Подзаголовок Знак13"/>
    <w:uiPriority w:val="11"/>
    <w:rsid w:val="00F40398"/>
    <w:rPr>
      <w:rFonts w:ascii="Calibri Light" w:eastAsia="Times New Roman" w:hAnsi="Calibri Light" w:cs="Times New Roman"/>
      <w:sz w:val="24"/>
      <w:szCs w:val="24"/>
    </w:rPr>
  </w:style>
  <w:style w:type="character" w:customStyle="1" w:styleId="122">
    <w:name w:val="Подзаголовок Знак12"/>
    <w:uiPriority w:val="11"/>
    <w:rsid w:val="00F40398"/>
    <w:rPr>
      <w:rFonts w:ascii="Calibri Light" w:eastAsia="Times New Roman" w:hAnsi="Calibri Light" w:cs="Times New Roman"/>
      <w:sz w:val="24"/>
      <w:szCs w:val="24"/>
    </w:rPr>
  </w:style>
  <w:style w:type="character" w:customStyle="1" w:styleId="110">
    <w:name w:val="Подзаголовок Знак11"/>
    <w:rsid w:val="00F40398"/>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F40398"/>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F40398"/>
    <w:pPr>
      <w:spacing w:after="160" w:line="240" w:lineRule="exact"/>
    </w:pPr>
    <w:rPr>
      <w:rFonts w:ascii="Verdana" w:eastAsia="Times New Roman" w:hAnsi="Verdana"/>
      <w:sz w:val="20"/>
      <w:szCs w:val="20"/>
      <w:lang w:val="en-US"/>
    </w:rPr>
  </w:style>
  <w:style w:type="character" w:customStyle="1" w:styleId="spelle">
    <w:name w:val="spelle"/>
    <w:rsid w:val="00F40398"/>
  </w:style>
  <w:style w:type="character" w:customStyle="1" w:styleId="grame">
    <w:name w:val="grame"/>
    <w:rsid w:val="00F40398"/>
  </w:style>
  <w:style w:type="paragraph" w:customStyle="1" w:styleId="affff1">
    <w:name w:val="a"/>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F40398"/>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F40398"/>
    <w:pPr>
      <w:spacing w:after="160" w:line="240" w:lineRule="exact"/>
    </w:pPr>
    <w:rPr>
      <w:rFonts w:ascii="Verdana" w:eastAsia="Times New Roman" w:hAnsi="Verdana"/>
      <w:sz w:val="20"/>
      <w:szCs w:val="20"/>
      <w:lang w:val="en-US"/>
    </w:rPr>
  </w:style>
  <w:style w:type="character" w:customStyle="1" w:styleId="normalchar1">
    <w:name w:val="normal__char1"/>
    <w:rsid w:val="00F40398"/>
    <w:rPr>
      <w:rFonts w:ascii="Calibri" w:hAnsi="Calibri"/>
      <w:sz w:val="22"/>
    </w:rPr>
  </w:style>
  <w:style w:type="paragraph" w:customStyle="1" w:styleId="ListParagraph1">
    <w:name w:val="List Paragraph1"/>
    <w:basedOn w:val="a1"/>
    <w:uiPriority w:val="99"/>
    <w:rsid w:val="00F40398"/>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F4039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F40398"/>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F40398"/>
    <w:pPr>
      <w:keepNext/>
      <w:spacing w:before="120" w:beforeAutospacing="0" w:after="120" w:afterAutospacing="0" w:line="360" w:lineRule="auto"/>
      <w:jc w:val="center"/>
    </w:pPr>
    <w:rPr>
      <w:bCs w:val="0"/>
      <w:szCs w:val="28"/>
    </w:rPr>
  </w:style>
  <w:style w:type="paragraph" w:customStyle="1" w:styleId="BodyText21">
    <w:name w:val="Body Text 21"/>
    <w:basedOn w:val="a1"/>
    <w:rsid w:val="00F40398"/>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F40398"/>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F40398"/>
    <w:rPr>
      <w:rFonts w:ascii="Times New Roman" w:hAnsi="Times New Roman"/>
      <w:sz w:val="20"/>
    </w:rPr>
  </w:style>
  <w:style w:type="paragraph" w:customStyle="1" w:styleId="Style3">
    <w:name w:val="Style3"/>
    <w:basedOn w:val="a1"/>
    <w:rsid w:val="00F40398"/>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F40398"/>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F40398"/>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F40398"/>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F40398"/>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F40398"/>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F40398"/>
    <w:rPr>
      <w:rFonts w:ascii="Tahoma" w:eastAsia="Times New Roman" w:hAnsi="Tahoma" w:cs="Times New Roman"/>
      <w:sz w:val="16"/>
      <w:szCs w:val="20"/>
      <w:lang w:val="en-US" w:eastAsia="ru-RU"/>
    </w:rPr>
  </w:style>
  <w:style w:type="paragraph" w:styleId="affff8">
    <w:name w:val="Document Map"/>
    <w:basedOn w:val="a1"/>
    <w:link w:val="affff7"/>
    <w:uiPriority w:val="99"/>
    <w:rsid w:val="00F40398"/>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F40398"/>
    <w:rPr>
      <w:rFonts w:ascii="Tahoma" w:hAnsi="Tahoma" w:cs="Tahoma"/>
      <w:sz w:val="16"/>
      <w:szCs w:val="16"/>
    </w:rPr>
  </w:style>
  <w:style w:type="paragraph" w:customStyle="1" w:styleId="MediumGrid21">
    <w:name w:val="Medium Grid 21"/>
    <w:basedOn w:val="a1"/>
    <w:uiPriority w:val="99"/>
    <w:rsid w:val="00F40398"/>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40398"/>
    <w:rPr>
      <w:i/>
      <w:color w:val="5A5A5A"/>
    </w:rPr>
  </w:style>
  <w:style w:type="character" w:customStyle="1" w:styleId="IntenseEmphasis1">
    <w:name w:val="Intense Emphasis1"/>
    <w:uiPriority w:val="99"/>
    <w:rsid w:val="00F40398"/>
    <w:rPr>
      <w:b/>
      <w:i/>
      <w:sz w:val="24"/>
      <w:u w:val="single"/>
    </w:rPr>
  </w:style>
  <w:style w:type="character" w:customStyle="1" w:styleId="SubtleReference1">
    <w:name w:val="Subtle Reference1"/>
    <w:uiPriority w:val="99"/>
    <w:rsid w:val="00F40398"/>
    <w:rPr>
      <w:sz w:val="24"/>
      <w:u w:val="single"/>
    </w:rPr>
  </w:style>
  <w:style w:type="character" w:customStyle="1" w:styleId="IntenseReference1">
    <w:name w:val="Intense Reference1"/>
    <w:uiPriority w:val="99"/>
    <w:rsid w:val="00F40398"/>
    <w:rPr>
      <w:b/>
      <w:sz w:val="24"/>
      <w:u w:val="single"/>
    </w:rPr>
  </w:style>
  <w:style w:type="character" w:customStyle="1" w:styleId="BookTitle1">
    <w:name w:val="Book Title1"/>
    <w:uiPriority w:val="99"/>
    <w:rsid w:val="00F40398"/>
    <w:rPr>
      <w:rFonts w:ascii="Arial" w:hAnsi="Arial"/>
      <w:b/>
      <w:i/>
      <w:sz w:val="24"/>
    </w:rPr>
  </w:style>
  <w:style w:type="paragraph" w:customStyle="1" w:styleId="TOCHeading1">
    <w:name w:val="TOC Heading1"/>
    <w:basedOn w:val="1"/>
    <w:next w:val="a1"/>
    <w:uiPriority w:val="99"/>
    <w:rsid w:val="00F4039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F4039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40398"/>
    <w:pPr>
      <w:ind w:left="634" w:firstLine="0"/>
      <w:jc w:val="left"/>
    </w:pPr>
    <w:rPr>
      <w:rFonts w:ascii="Cambria" w:hAnsi="Cambria" w:cs="Cambria"/>
      <w:sz w:val="18"/>
      <w:szCs w:val="22"/>
      <w:lang w:eastAsia="zh-TW"/>
    </w:rPr>
  </w:style>
  <w:style w:type="paragraph" w:customStyle="1" w:styleId="DocumentDate">
    <w:name w:val="Document Date"/>
    <w:basedOn w:val="MediumGrid21"/>
    <w:rsid w:val="00F40398"/>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F40398"/>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F40398"/>
    <w:rPr>
      <w:rFonts w:ascii="Times New Roman" w:eastAsia="@Arial Unicode MS" w:hAnsi="Times New Roman" w:cs="Times New Roman"/>
      <w:sz w:val="20"/>
      <w:szCs w:val="20"/>
      <w:lang w:eastAsia="ru-RU"/>
    </w:rPr>
  </w:style>
  <w:style w:type="paragraph" w:customStyle="1" w:styleId="affff9">
    <w:name w:val="Аннотации"/>
    <w:basedOn w:val="a1"/>
    <w:rsid w:val="00F40398"/>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F40398"/>
    <w:rPr>
      <w:rFonts w:ascii="Times New Roman" w:hAnsi="Times New Roman"/>
      <w:b/>
      <w:spacing w:val="30"/>
    </w:rPr>
  </w:style>
  <w:style w:type="paragraph" w:customStyle="1" w:styleId="affffb">
    <w:name w:val="текст сноски"/>
    <w:basedOn w:val="a1"/>
    <w:rsid w:val="00F40398"/>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F40398"/>
    <w:rPr>
      <w:rFonts w:ascii="Arial" w:hAnsi="Arial"/>
      <w:b/>
      <w:kern w:val="32"/>
      <w:sz w:val="32"/>
    </w:rPr>
  </w:style>
  <w:style w:type="character" w:customStyle="1" w:styleId="170">
    <w:name w:val="Знак Знак17"/>
    <w:uiPriority w:val="99"/>
    <w:rsid w:val="00F40398"/>
    <w:rPr>
      <w:rFonts w:ascii="Arial" w:hAnsi="Arial"/>
      <w:b/>
      <w:sz w:val="28"/>
    </w:rPr>
  </w:style>
  <w:style w:type="character" w:customStyle="1" w:styleId="161">
    <w:name w:val="Знак Знак16"/>
    <w:uiPriority w:val="99"/>
    <w:rsid w:val="00F40398"/>
    <w:rPr>
      <w:rFonts w:ascii="Arial" w:hAnsi="Arial"/>
      <w:b/>
      <w:sz w:val="26"/>
    </w:rPr>
  </w:style>
  <w:style w:type="paragraph" w:styleId="HTML">
    <w:name w:val="HTML Preformatted"/>
    <w:basedOn w:val="a1"/>
    <w:link w:val="HTML0"/>
    <w:uiPriority w:val="99"/>
    <w:rsid w:val="00F4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40398"/>
    <w:rPr>
      <w:rFonts w:ascii="Courier New" w:eastAsia="Times New Roman" w:hAnsi="Courier New" w:cs="Times New Roman"/>
      <w:sz w:val="20"/>
      <w:szCs w:val="20"/>
      <w:lang w:eastAsia="ru-RU"/>
    </w:rPr>
  </w:style>
  <w:style w:type="paragraph" w:customStyle="1" w:styleId="msonormalcxspmiddle">
    <w:name w:val="msonormalcxspmiddle"/>
    <w:basedOn w:val="a1"/>
    <w:rsid w:val="00F4039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F4039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F40398"/>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F40398"/>
    <w:rPr>
      <w:rFonts w:ascii="Arial" w:hAnsi="Arial"/>
      <w:b/>
      <w:sz w:val="26"/>
      <w:lang w:val="ru-RU" w:eastAsia="ru-RU"/>
    </w:rPr>
  </w:style>
  <w:style w:type="paragraph" w:customStyle="1" w:styleId="NR">
    <w:name w:val="NR"/>
    <w:basedOn w:val="a1"/>
    <w:rsid w:val="00F40398"/>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F40398"/>
    <w:pPr>
      <w:spacing w:after="160" w:line="240" w:lineRule="exact"/>
    </w:pPr>
    <w:rPr>
      <w:rFonts w:ascii="Verdana" w:eastAsia="Times New Roman" w:hAnsi="Verdana"/>
      <w:sz w:val="20"/>
      <w:szCs w:val="20"/>
      <w:lang w:val="en-US"/>
    </w:rPr>
  </w:style>
  <w:style w:type="paragraph" w:styleId="2f">
    <w:name w:val="List Bullet 2"/>
    <w:basedOn w:val="a1"/>
    <w:uiPriority w:val="99"/>
    <w:rsid w:val="00F40398"/>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F40398"/>
    <w:rPr>
      <w:rFonts w:ascii="Arial" w:hAnsi="Arial"/>
      <w:b/>
      <w:sz w:val="26"/>
      <w:lang w:eastAsia="ru-RU"/>
    </w:rPr>
  </w:style>
  <w:style w:type="character" w:customStyle="1" w:styleId="list0020paragraphchar1">
    <w:name w:val="list_0020paragraph__char1"/>
    <w:rsid w:val="00F40398"/>
    <w:rPr>
      <w:rFonts w:ascii="Times New Roman" w:hAnsi="Times New Roman"/>
      <w:sz w:val="24"/>
    </w:rPr>
  </w:style>
  <w:style w:type="character" w:customStyle="1" w:styleId="1f3">
    <w:name w:val="Основной шрифт абзаца1"/>
    <w:rsid w:val="00F40398"/>
  </w:style>
  <w:style w:type="paragraph" w:customStyle="1" w:styleId="1f4">
    <w:name w:val="Заголовок1"/>
    <w:basedOn w:val="a1"/>
    <w:next w:val="afb"/>
    <w:rsid w:val="00F40398"/>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F4039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F40398"/>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F40398"/>
    <w:rPr>
      <w:vertAlign w:val="superscript"/>
    </w:rPr>
  </w:style>
  <w:style w:type="character" w:customStyle="1" w:styleId="dash0417043d0430043a00200441043d043e0441043a0438char">
    <w:name w:val="dash0417_043d_0430_043a_0020_0441_043d_043e_0441_043a_0438__char"/>
    <w:rsid w:val="00F4039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40398"/>
    <w:rPr>
      <w:rFonts w:ascii="Times New Roman" w:hAnsi="Times New Roman"/>
      <w:sz w:val="24"/>
      <w:u w:val="none"/>
      <w:effect w:val="none"/>
    </w:rPr>
  </w:style>
  <w:style w:type="character" w:customStyle="1" w:styleId="normal005f005f005f005fchar1005f005fchar1char1">
    <w:name w:val="normal_005f005f_005f005fchar1_005f_005fchar1__char1"/>
    <w:rsid w:val="00F40398"/>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F40398"/>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F40398"/>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uiPriority w:val="99"/>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40398"/>
    <w:rPr>
      <w:rFonts w:ascii="Times New Roman" w:hAnsi="Times New Roman"/>
      <w:sz w:val="24"/>
      <w:u w:val="none"/>
      <w:effect w:val="none"/>
    </w:rPr>
  </w:style>
  <w:style w:type="paragraph" w:customStyle="1" w:styleId="-12">
    <w:name w:val="Цветной список - Акцент 12"/>
    <w:basedOn w:val="a1"/>
    <w:qFormat/>
    <w:rsid w:val="00F40398"/>
    <w:pPr>
      <w:spacing w:line="240" w:lineRule="auto"/>
      <w:ind w:left="720"/>
      <w:contextualSpacing/>
    </w:pPr>
    <w:rPr>
      <w:rFonts w:ascii="Cambria" w:eastAsia="Times New Roman" w:hAnsi="Cambria"/>
      <w:sz w:val="24"/>
      <w:szCs w:val="24"/>
    </w:rPr>
  </w:style>
  <w:style w:type="character" w:customStyle="1" w:styleId="maintext1">
    <w:name w:val="maintext1"/>
    <w:rsid w:val="00F40398"/>
    <w:rPr>
      <w:sz w:val="24"/>
    </w:rPr>
  </w:style>
  <w:style w:type="paragraph" w:customStyle="1" w:styleId="default0">
    <w:name w:val="default"/>
    <w:basedOn w:val="a1"/>
    <w:rsid w:val="00F40398"/>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F40398"/>
    <w:rPr>
      <w:rFonts w:ascii="Times New Roman" w:hAnsi="Times New Roman"/>
      <w:sz w:val="24"/>
      <w:u w:val="none"/>
      <w:effect w:val="none"/>
    </w:rPr>
  </w:style>
  <w:style w:type="paragraph" w:customStyle="1" w:styleId="afffff">
    <w:name w:val="А_осн"/>
    <w:basedOn w:val="Abstract"/>
    <w:link w:val="afffff0"/>
    <w:rsid w:val="00F40398"/>
    <w:rPr>
      <w:sz w:val="28"/>
    </w:rPr>
  </w:style>
  <w:style w:type="character" w:customStyle="1" w:styleId="afffff0">
    <w:name w:val="А_осн Знак"/>
    <w:link w:val="afffff"/>
    <w:rsid w:val="00F40398"/>
    <w:rPr>
      <w:rFonts w:ascii="Times New Roman" w:eastAsia="@Arial Unicode MS" w:hAnsi="Times New Roman" w:cs="Times New Roman"/>
      <w:sz w:val="28"/>
      <w:szCs w:val="20"/>
      <w:lang w:eastAsia="ru-RU"/>
    </w:rPr>
  </w:style>
  <w:style w:type="character" w:customStyle="1" w:styleId="FontStyle69">
    <w:name w:val="Font Style69"/>
    <w:uiPriority w:val="99"/>
    <w:rsid w:val="00F40398"/>
    <w:rPr>
      <w:rFonts w:ascii="Calibri" w:hAnsi="Calibri"/>
      <w:sz w:val="20"/>
    </w:rPr>
  </w:style>
  <w:style w:type="paragraph" w:customStyle="1" w:styleId="text">
    <w:name w:val="text"/>
    <w:basedOn w:val="a1"/>
    <w:uiPriority w:val="99"/>
    <w:rsid w:val="00F4039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40398"/>
  </w:style>
  <w:style w:type="character" w:customStyle="1" w:styleId="HeaderChar245e3903-cc77-4c50-b13f-bfcb595c6b55">
    <w:name w:val="Header Char_245e3903-cc77-4c50-b13f-bfcb595c6b55"/>
    <w:rsid w:val="00F40398"/>
    <w:rPr>
      <w:rFonts w:ascii="Calibri" w:hAnsi="Calibri" w:cs="Times New Roman"/>
    </w:rPr>
  </w:style>
  <w:style w:type="character" w:customStyle="1" w:styleId="FooterChar84ff8e21-e809-44d4-81eb-e47bd4d32908">
    <w:name w:val="Footer Char_84ff8e21-e809-44d4-81eb-e47bd4d32908"/>
    <w:rsid w:val="00F40398"/>
    <w:rPr>
      <w:rFonts w:ascii="Calibri" w:hAnsi="Calibri" w:cs="Times New Roman"/>
    </w:rPr>
  </w:style>
  <w:style w:type="character" w:customStyle="1" w:styleId="111">
    <w:name w:val="Заголовок 1 Знак1"/>
    <w:rsid w:val="00F40398"/>
    <w:rPr>
      <w:rFonts w:ascii="Arial" w:hAnsi="Arial"/>
      <w:b/>
      <w:kern w:val="32"/>
      <w:sz w:val="32"/>
      <w:lang w:val="de-DE" w:eastAsia="ru-RU"/>
    </w:rPr>
  </w:style>
  <w:style w:type="character" w:customStyle="1" w:styleId="211">
    <w:name w:val="Заголовок 2 Знак1"/>
    <w:rsid w:val="00F40398"/>
    <w:rPr>
      <w:rFonts w:ascii="Cambria" w:hAnsi="Cambria"/>
      <w:b/>
      <w:color w:val="4F81BD"/>
      <w:sz w:val="26"/>
      <w:lang w:val="ru-RU" w:eastAsia="ru-RU"/>
    </w:rPr>
  </w:style>
  <w:style w:type="character" w:customStyle="1" w:styleId="310">
    <w:name w:val="Заголовок 3 Знак1"/>
    <w:rsid w:val="00F40398"/>
    <w:rPr>
      <w:rFonts w:ascii="Arial" w:hAnsi="Arial"/>
      <w:b/>
      <w:sz w:val="26"/>
      <w:lang w:val="ru-RU" w:eastAsia="ru-RU"/>
    </w:rPr>
  </w:style>
  <w:style w:type="character" w:customStyle="1" w:styleId="1f7">
    <w:name w:val="Нижний колонтитул Знак1"/>
    <w:rsid w:val="00F40398"/>
    <w:rPr>
      <w:rFonts w:eastAsia="Times New Roman"/>
      <w:sz w:val="24"/>
      <w:lang w:val="en-US" w:eastAsia="ru-RU"/>
    </w:rPr>
  </w:style>
  <w:style w:type="character" w:customStyle="1" w:styleId="1f8">
    <w:name w:val="Основной текст с отступом Знак1"/>
    <w:rsid w:val="00F40398"/>
    <w:rPr>
      <w:sz w:val="24"/>
      <w:lang w:val="ru-RU" w:eastAsia="ru-RU"/>
    </w:rPr>
  </w:style>
  <w:style w:type="paragraph" w:customStyle="1" w:styleId="112">
    <w:name w:val="Знак Знак1 Знак Знак Знак1"/>
    <w:basedOn w:val="a1"/>
    <w:rsid w:val="00F40398"/>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F4039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F40398"/>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F40398"/>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F40398"/>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F40398"/>
    <w:rPr>
      <w:rFonts w:ascii="Arial" w:hAnsi="Arial"/>
      <w:b/>
      <w:kern w:val="32"/>
      <w:sz w:val="32"/>
    </w:rPr>
  </w:style>
  <w:style w:type="character" w:customStyle="1" w:styleId="171">
    <w:name w:val="Знак Знак171"/>
    <w:rsid w:val="00F40398"/>
    <w:rPr>
      <w:rFonts w:ascii="Arial" w:hAnsi="Arial"/>
      <w:b/>
      <w:sz w:val="28"/>
    </w:rPr>
  </w:style>
  <w:style w:type="character" w:customStyle="1" w:styleId="1610">
    <w:name w:val="Знак Знак161"/>
    <w:rsid w:val="00F40398"/>
    <w:rPr>
      <w:rFonts w:ascii="Arial" w:hAnsi="Arial"/>
      <w:b/>
      <w:sz w:val="26"/>
    </w:rPr>
  </w:style>
  <w:style w:type="character" w:customStyle="1" w:styleId="1fc">
    <w:name w:val="Название Знак1"/>
    <w:rsid w:val="00F40398"/>
    <w:rPr>
      <w:b/>
      <w:sz w:val="24"/>
      <w:lang w:val="ru-RU" w:eastAsia="ru-RU"/>
    </w:rPr>
  </w:style>
  <w:style w:type="paragraph" w:customStyle="1" w:styleId="212">
    <w:name w:val="Знак Знак2 Знак1"/>
    <w:basedOn w:val="a1"/>
    <w:rsid w:val="00F40398"/>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F40398"/>
  </w:style>
  <w:style w:type="character" w:customStyle="1" w:styleId="dash0410043104370430044600200441043f04380441043a0430char1">
    <w:name w:val="dash0410_0431_0437_0430_0446_0020_0441_043f_0438_0441_043a_0430__char1"/>
    <w:rsid w:val="00F4039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40398"/>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F40398"/>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4039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F40398"/>
    <w:pPr>
      <w:spacing w:after="120" w:line="480" w:lineRule="atLeast"/>
    </w:pPr>
    <w:rPr>
      <w:rFonts w:ascii="Times New Roman" w:eastAsia="Times New Roman" w:hAnsi="Times New Roman"/>
      <w:sz w:val="24"/>
      <w:szCs w:val="24"/>
      <w:lang w:eastAsia="ru-RU"/>
    </w:rPr>
  </w:style>
  <w:style w:type="character" w:customStyle="1" w:styleId="c0">
    <w:name w:val="c0"/>
    <w:rsid w:val="00F40398"/>
  </w:style>
  <w:style w:type="paragraph" w:customStyle="1" w:styleId="afffff1">
    <w:name w:val="Основной"/>
    <w:basedOn w:val="a1"/>
    <w:rsid w:val="00F4039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F40398"/>
    <w:pPr>
      <w:spacing w:before="113"/>
      <w:ind w:firstLine="0"/>
      <w:jc w:val="center"/>
    </w:pPr>
    <w:rPr>
      <w:b/>
      <w:bCs/>
    </w:rPr>
  </w:style>
  <w:style w:type="character" w:customStyle="1" w:styleId="1fe">
    <w:name w:val="Сноска1"/>
    <w:rsid w:val="00F40398"/>
    <w:rPr>
      <w:rFonts w:ascii="Times New Roman" w:hAnsi="Times New Roman"/>
      <w:vertAlign w:val="superscript"/>
    </w:rPr>
  </w:style>
  <w:style w:type="paragraph" w:customStyle="1" w:styleId="afffff3">
    <w:name w:val="Буллит"/>
    <w:basedOn w:val="afffff1"/>
    <w:rsid w:val="00F40398"/>
    <w:pPr>
      <w:ind w:firstLine="244"/>
    </w:pPr>
  </w:style>
  <w:style w:type="character" w:customStyle="1" w:styleId="2f1">
    <w:name w:val="Подпись к таблице2"/>
    <w:rsid w:val="00F40398"/>
    <w:rPr>
      <w:rFonts w:ascii="Times New Roman" w:hAnsi="Times New Roman"/>
      <w:spacing w:val="0"/>
      <w:sz w:val="20"/>
      <w:shd w:val="clear" w:color="auto" w:fill="FFFFFF"/>
    </w:rPr>
  </w:style>
  <w:style w:type="character" w:customStyle="1" w:styleId="324">
    <w:name w:val="Заголовок №3 (2) + Не полужирный4"/>
    <w:rsid w:val="00F4039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40398"/>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F40398"/>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rsid w:val="00F40398"/>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F40398"/>
    <w:rPr>
      <w:rFonts w:ascii="Calibri" w:eastAsia="Times New Roman" w:hAnsi="Calibri" w:cs="Times New Roman"/>
      <w:b/>
      <w:bCs/>
      <w:sz w:val="20"/>
      <w:szCs w:val="20"/>
      <w:lang w:val="en-US" w:eastAsia="ru-RU"/>
    </w:rPr>
  </w:style>
  <w:style w:type="paragraph" w:styleId="afffff6">
    <w:name w:val="Revision"/>
    <w:uiPriority w:val="99"/>
    <w:rsid w:val="00F40398"/>
    <w:rPr>
      <w:rFonts w:eastAsia="Times New Roman"/>
      <w:sz w:val="22"/>
      <w:szCs w:val="22"/>
      <w:lang w:val="en-US" w:eastAsia="en-US"/>
    </w:rPr>
  </w:style>
  <w:style w:type="numbering" w:customStyle="1" w:styleId="2f2">
    <w:name w:val="Нет списка2"/>
    <w:next w:val="a4"/>
    <w:uiPriority w:val="99"/>
    <w:rsid w:val="00F40398"/>
  </w:style>
  <w:style w:type="character" w:customStyle="1" w:styleId="1ff">
    <w:name w:val="Текст выноски Знак1"/>
    <w:uiPriority w:val="99"/>
    <w:rsid w:val="00F40398"/>
    <w:rPr>
      <w:rFonts w:ascii="Segoe UI" w:eastAsia="Times New Roman" w:hAnsi="Segoe UI" w:cs="Segoe UI"/>
      <w:sz w:val="18"/>
      <w:szCs w:val="18"/>
      <w:lang w:eastAsia="ru-RU"/>
    </w:rPr>
  </w:style>
  <w:style w:type="character" w:customStyle="1" w:styleId="1ff0">
    <w:name w:val="Текст примечания Знак1"/>
    <w:uiPriority w:val="99"/>
    <w:rsid w:val="00F4039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rsid w:val="00F40398"/>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rsid w:val="00F40398"/>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40398"/>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F40398"/>
    <w:rPr>
      <w:rFonts w:ascii="Arial" w:hAnsi="Arial" w:cs="Arial"/>
      <w:spacing w:val="-10"/>
      <w:shd w:val="clear" w:color="auto" w:fill="FFFFFF"/>
    </w:rPr>
  </w:style>
  <w:style w:type="paragraph" w:customStyle="1" w:styleId="351">
    <w:name w:val="Основной текст (35)"/>
    <w:basedOn w:val="a1"/>
    <w:link w:val="350"/>
    <w:uiPriority w:val="99"/>
    <w:rsid w:val="00F40398"/>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F40398"/>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F4039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rsid w:val="00F4039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F40398"/>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F40398"/>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F40398"/>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F40398"/>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F40398"/>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F4039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F40398"/>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F40398"/>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F40398"/>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rsid w:val="00F40398"/>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1"/>
    <w:link w:val="Exact"/>
    <w:rsid w:val="00F40398"/>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F40398"/>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F40398"/>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F40398"/>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F40398"/>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F4039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F40398"/>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F4039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F40398"/>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F40398"/>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rsid w:val="00F40398"/>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F40398"/>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F40398"/>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F40398"/>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F40398"/>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F40398"/>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F40398"/>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F40398"/>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F4039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F40398"/>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F40398"/>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F40398"/>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F40398"/>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F40398"/>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F40398"/>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F40398"/>
    <w:rPr>
      <w:rFonts w:ascii="Impact" w:eastAsia="Impact" w:hAnsi="Impact" w:cs="Impact"/>
      <w:sz w:val="19"/>
      <w:szCs w:val="19"/>
      <w:shd w:val="clear" w:color="auto" w:fill="FFFFFF"/>
    </w:rPr>
  </w:style>
  <w:style w:type="paragraph" w:customStyle="1" w:styleId="3c">
    <w:name w:val="Номер заголовка №3"/>
    <w:basedOn w:val="a1"/>
    <w:link w:val="3Exact1"/>
    <w:rsid w:val="00F4039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F4039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F40398"/>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F4039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F40398"/>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F40398"/>
    <w:rPr>
      <w:rFonts w:ascii="Candara" w:eastAsia="Candara" w:hAnsi="Candara" w:cs="Candara"/>
      <w:shd w:val="clear" w:color="auto" w:fill="FFFFFF"/>
    </w:rPr>
  </w:style>
  <w:style w:type="paragraph" w:customStyle="1" w:styleId="172">
    <w:name w:val="Основной текст (17)"/>
    <w:basedOn w:val="a1"/>
    <w:link w:val="17Exact"/>
    <w:rsid w:val="00F40398"/>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F4039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F40398"/>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rsid w:val="00F40398"/>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F40398"/>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F40398"/>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F40398"/>
    <w:rPr>
      <w:rFonts w:ascii="Times New Roman" w:eastAsia="Times New Roman" w:hAnsi="Times New Roman" w:cs="Times New Roman"/>
      <w:shd w:val="clear" w:color="auto" w:fill="FFFFFF"/>
    </w:rPr>
  </w:style>
  <w:style w:type="paragraph" w:customStyle="1" w:styleId="2f6">
    <w:name w:val="Сноска (2)"/>
    <w:basedOn w:val="a1"/>
    <w:link w:val="2f5"/>
    <w:rsid w:val="00F40398"/>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rsid w:val="00F40398"/>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1"/>
    <w:link w:val="afffff9"/>
    <w:rsid w:val="00F4039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F4039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F40398"/>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F40398"/>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F40398"/>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F40398"/>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F40398"/>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F40398"/>
    <w:rPr>
      <w:rFonts w:ascii="Impact" w:eastAsia="Impact" w:hAnsi="Impact" w:cs="Impact"/>
      <w:sz w:val="21"/>
      <w:szCs w:val="21"/>
      <w:shd w:val="clear" w:color="auto" w:fill="FFFFFF"/>
    </w:rPr>
  </w:style>
  <w:style w:type="paragraph" w:customStyle="1" w:styleId="220">
    <w:name w:val="Заголовок №2 (2)"/>
    <w:basedOn w:val="a1"/>
    <w:link w:val="22Exact"/>
    <w:rsid w:val="00F40398"/>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F40398"/>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F40398"/>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F4039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F4039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F40398"/>
    <w:rPr>
      <w:rFonts w:ascii="Impact" w:eastAsia="Impact" w:hAnsi="Impact" w:cs="Impact"/>
      <w:sz w:val="21"/>
      <w:szCs w:val="21"/>
      <w:shd w:val="clear" w:color="auto" w:fill="FFFFFF"/>
    </w:rPr>
  </w:style>
  <w:style w:type="paragraph" w:customStyle="1" w:styleId="56">
    <w:name w:val="Подпись к картинке (5)"/>
    <w:basedOn w:val="a1"/>
    <w:link w:val="5Exact"/>
    <w:rsid w:val="00F4039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F4039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F4039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F40398"/>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F4039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F4039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F40398"/>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F40398"/>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F4039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rsid w:val="00F40398"/>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1"/>
    <w:link w:val="afffffb"/>
    <w:rsid w:val="00F40398"/>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F40398"/>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F4039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F40398"/>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F40398"/>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40398"/>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F4039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F4039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40398"/>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40398"/>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F40398"/>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4039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F40398"/>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4039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40398"/>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F40398"/>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F40398"/>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F40398"/>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F40398"/>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F40398"/>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40398"/>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F4039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40398"/>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F40398"/>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F4039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40398"/>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F40398"/>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F40398"/>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F40398"/>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F4039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F4039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F4039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40398"/>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40398"/>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40398"/>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F40398"/>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4039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F40398"/>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40398"/>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F40398"/>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F40398"/>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F40398"/>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F40398"/>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F40398"/>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F40398"/>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F40398"/>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F40398"/>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F40398"/>
    <w:rPr>
      <w:rFonts w:ascii="Times New Roman" w:hAnsi="Times New Roman" w:cs="Times New Roman"/>
      <w:b/>
      <w:bCs/>
      <w:shd w:val="clear" w:color="auto" w:fill="FFFFFF"/>
    </w:rPr>
  </w:style>
  <w:style w:type="character" w:customStyle="1" w:styleId="124">
    <w:name w:val="Заголовок №1 (2)_"/>
    <w:link w:val="125"/>
    <w:uiPriority w:val="99"/>
    <w:rsid w:val="00F40398"/>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F40398"/>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F4039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F40398"/>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F40398"/>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F40398"/>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F40398"/>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F40398"/>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F4039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F40398"/>
    <w:rPr>
      <w:rFonts w:ascii="Verdana" w:eastAsia="Verdana" w:hAnsi="Verdana" w:cs="Verdana"/>
      <w:b/>
      <w:bCs/>
      <w:sz w:val="17"/>
      <w:szCs w:val="17"/>
      <w:shd w:val="clear" w:color="auto" w:fill="FFFFFF"/>
    </w:rPr>
  </w:style>
  <w:style w:type="character" w:customStyle="1" w:styleId="183">
    <w:name w:val="Основной текст (18)_"/>
    <w:rsid w:val="00F40398"/>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F40398"/>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40398"/>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F40398"/>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F4039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F40398"/>
    <w:rPr>
      <w:rFonts w:ascii="Times New Roman" w:eastAsia="Times New Roman" w:hAnsi="Times New Roman" w:cs="Times New Roman"/>
      <w:b/>
      <w:bCs/>
      <w:shd w:val="clear" w:color="auto" w:fill="FFFFFF"/>
    </w:rPr>
  </w:style>
  <w:style w:type="character" w:customStyle="1" w:styleId="affffff">
    <w:name w:val="Подпись к картинке_"/>
    <w:rsid w:val="00F40398"/>
    <w:rPr>
      <w:rFonts w:ascii="Arial" w:eastAsia="Arial" w:hAnsi="Arial" w:cs="Arial"/>
      <w:sz w:val="18"/>
      <w:szCs w:val="18"/>
      <w:shd w:val="clear" w:color="auto" w:fill="FFFFFF"/>
    </w:rPr>
  </w:style>
  <w:style w:type="character" w:customStyle="1" w:styleId="2fe">
    <w:name w:val="Основной текст (2) + Малые прописные"/>
    <w:rsid w:val="00F40398"/>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40398"/>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F40398"/>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F40398"/>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F40398"/>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F40398"/>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F40398"/>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F40398"/>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F40398"/>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F40398"/>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F40398"/>
    <w:rPr>
      <w:rFonts w:ascii="Arial" w:hAnsi="Arial" w:cs="Arial"/>
      <w:sz w:val="18"/>
      <w:szCs w:val="18"/>
      <w:shd w:val="clear" w:color="auto" w:fill="FFFFFF"/>
    </w:rPr>
  </w:style>
  <w:style w:type="paragraph" w:customStyle="1" w:styleId="281">
    <w:name w:val="Основной текст (28)"/>
    <w:basedOn w:val="a1"/>
    <w:link w:val="280"/>
    <w:uiPriority w:val="99"/>
    <w:rsid w:val="00F40398"/>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F40398"/>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F40398"/>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rsid w:val="00F40398"/>
    <w:rPr>
      <w:rFonts w:ascii="Times New Roman" w:hAnsi="Times New Roman" w:cs="Times New Roman"/>
      <w:shd w:val="clear" w:color="auto" w:fill="FFFFFF"/>
    </w:rPr>
  </w:style>
  <w:style w:type="paragraph" w:customStyle="1" w:styleId="affffff1">
    <w:name w:val="Оглавление"/>
    <w:basedOn w:val="a1"/>
    <w:link w:val="affffff0"/>
    <w:rsid w:val="00F40398"/>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F40398"/>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F40398"/>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F40398"/>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F4039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F40398"/>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F40398"/>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F4039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40398"/>
    <w:rPr>
      <w:rFonts w:ascii="Arial" w:hAnsi="Arial" w:cs="Arial"/>
      <w:spacing w:val="20"/>
      <w:sz w:val="18"/>
      <w:szCs w:val="18"/>
      <w:shd w:val="clear" w:color="auto" w:fill="FFFFFF"/>
    </w:rPr>
  </w:style>
  <w:style w:type="character" w:customStyle="1" w:styleId="225">
    <w:name w:val="Основной текст (22) + Не курсив"/>
    <w:uiPriority w:val="99"/>
    <w:rsid w:val="00F40398"/>
    <w:rPr>
      <w:rFonts w:ascii="Times New Roman" w:hAnsi="Times New Roman" w:cs="Times New Roman"/>
      <w:i w:val="0"/>
      <w:iCs w:val="0"/>
      <w:shd w:val="clear" w:color="auto" w:fill="FFFFFF"/>
    </w:rPr>
  </w:style>
  <w:style w:type="character" w:customStyle="1" w:styleId="3100">
    <w:name w:val="Оглавление (3) + 10"/>
    <w:uiPriority w:val="99"/>
    <w:rsid w:val="00F4039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40398"/>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F40398"/>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F40398"/>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F40398"/>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F40398"/>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F40398"/>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F40398"/>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F40398"/>
    <w:rPr>
      <w:rFonts w:ascii="Arial" w:hAnsi="Arial" w:cs="Arial" w:hint="default"/>
      <w:sz w:val="18"/>
      <w:szCs w:val="18"/>
      <w:u w:val="none"/>
      <w:effect w:val="none"/>
    </w:rPr>
  </w:style>
  <w:style w:type="character" w:customStyle="1" w:styleId="28Exact1">
    <w:name w:val="Основной текст (28) Exact1"/>
    <w:uiPriority w:val="99"/>
    <w:rsid w:val="00F4039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40398"/>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40398"/>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F40398"/>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F40398"/>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F40398"/>
    <w:rPr>
      <w:rFonts w:ascii="Times New Roman" w:eastAsia="Times New Roman" w:hAnsi="Times New Roman" w:cs="Times New Roman"/>
      <w:b/>
      <w:bCs/>
      <w:shd w:val="clear" w:color="auto" w:fill="FFFFFF"/>
    </w:rPr>
  </w:style>
  <w:style w:type="paragraph" w:customStyle="1" w:styleId="85">
    <w:name w:val="Заголовок №8"/>
    <w:basedOn w:val="a1"/>
    <w:link w:val="84"/>
    <w:rsid w:val="00F40398"/>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F40398"/>
    <w:rPr>
      <w:rFonts w:ascii="Tahoma" w:eastAsia="Tahoma" w:hAnsi="Tahoma" w:cs="Tahoma"/>
      <w:sz w:val="19"/>
      <w:szCs w:val="19"/>
      <w:shd w:val="clear" w:color="auto" w:fill="FFFFFF"/>
    </w:rPr>
  </w:style>
  <w:style w:type="paragraph" w:customStyle="1" w:styleId="97">
    <w:name w:val="Заголовок №9"/>
    <w:basedOn w:val="a1"/>
    <w:link w:val="96"/>
    <w:rsid w:val="00F4039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F40398"/>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F40398"/>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F40398"/>
    <w:rPr>
      <w:rFonts w:ascii="Tahoma" w:eastAsia="Tahoma" w:hAnsi="Tahoma" w:cs="Tahoma"/>
      <w:b/>
      <w:bCs/>
      <w:sz w:val="18"/>
      <w:szCs w:val="18"/>
      <w:shd w:val="clear" w:color="auto" w:fill="FFFFFF"/>
    </w:rPr>
  </w:style>
  <w:style w:type="paragraph" w:customStyle="1" w:styleId="105">
    <w:name w:val="Заголовок №10"/>
    <w:basedOn w:val="a1"/>
    <w:link w:val="104"/>
    <w:rsid w:val="00F4039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F4039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F4039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40398"/>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40398"/>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F40398"/>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40398"/>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2"/>
    <w:uiPriority w:val="99"/>
    <w:qFormat/>
    <w:rsid w:val="00F40398"/>
    <w:pPr>
      <w:numPr>
        <w:numId w:val="12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F40398"/>
    <w:rPr>
      <w:rFonts w:ascii="Arial Narrow" w:hAnsi="Arial Narrow"/>
      <w:sz w:val="18"/>
      <w:szCs w:val="18"/>
    </w:rPr>
  </w:style>
  <w:style w:type="character" w:customStyle="1" w:styleId="1a">
    <w:name w:val="Стиль1 Знак"/>
    <w:link w:val="19"/>
    <w:rsid w:val="00F40398"/>
    <w:rPr>
      <w:rFonts w:ascii="Times New Roman" w:eastAsia="Times New Roman" w:hAnsi="Times New Roman"/>
      <w:sz w:val="28"/>
    </w:rPr>
  </w:style>
  <w:style w:type="character" w:customStyle="1" w:styleId="5yl5">
    <w:name w:val="_5yl5"/>
    <w:basedOn w:val="a2"/>
    <w:rsid w:val="00F40398"/>
  </w:style>
  <w:style w:type="character" w:customStyle="1" w:styleId="poemyear">
    <w:name w:val="poemyear"/>
    <w:basedOn w:val="a2"/>
    <w:rsid w:val="00F40398"/>
  </w:style>
  <w:style w:type="character" w:customStyle="1" w:styleId="st">
    <w:name w:val="st"/>
    <w:basedOn w:val="a2"/>
    <w:rsid w:val="00F40398"/>
  </w:style>
  <w:style w:type="character" w:customStyle="1" w:styleId="line">
    <w:name w:val="line"/>
    <w:basedOn w:val="a2"/>
    <w:rsid w:val="00F40398"/>
  </w:style>
  <w:style w:type="character" w:customStyle="1" w:styleId="il">
    <w:name w:val="il"/>
    <w:basedOn w:val="a2"/>
    <w:rsid w:val="00F40398"/>
  </w:style>
  <w:style w:type="paragraph" w:styleId="2ff">
    <w:name w:val="Quote"/>
    <w:basedOn w:val="a1"/>
    <w:next w:val="a1"/>
    <w:link w:val="2ff0"/>
    <w:uiPriority w:val="29"/>
    <w:qFormat/>
    <w:rsid w:val="00F40398"/>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2"/>
    <w:link w:val="2ff"/>
    <w:uiPriority w:val="29"/>
    <w:rsid w:val="00F40398"/>
    <w:rPr>
      <w:rFonts w:ascii="Cambria" w:eastAsia="MS Mincho" w:hAnsi="Cambria" w:cs="SimSun"/>
      <w:i/>
      <w:iCs/>
      <w:color w:val="000000"/>
      <w:sz w:val="24"/>
      <w:szCs w:val="24"/>
    </w:rPr>
  </w:style>
  <w:style w:type="paragraph" w:customStyle="1" w:styleId="-31">
    <w:name w:val="Таблица-сетка 31"/>
    <w:basedOn w:val="1"/>
    <w:next w:val="a1"/>
    <w:uiPriority w:val="39"/>
    <w:qFormat/>
    <w:rsid w:val="00AC469F"/>
    <w:pPr>
      <w:spacing w:line="259" w:lineRule="auto"/>
      <w:jc w:val="center"/>
      <w:outlineLvl w:val="9"/>
    </w:pPr>
    <w:rPr>
      <w:rFonts w:ascii="Times New Roman" w:hAnsi="Times New Roman"/>
      <w:color w:val="auto"/>
      <w:lang w:eastAsia="ru-RU"/>
    </w:rPr>
  </w:style>
  <w:style w:type="paragraph" w:customStyle="1" w:styleId="3f2">
    <w:name w:val="Абзац списка3"/>
    <w:basedOn w:val="a1"/>
    <w:rsid w:val="001A200C"/>
    <w:pPr>
      <w:spacing w:after="0" w:line="240" w:lineRule="auto"/>
      <w:ind w:left="720"/>
      <w:contextualSpacing/>
    </w:pPr>
    <w:rPr>
      <w:rFonts w:ascii="Times New Roman" w:hAnsi="Times New Roman"/>
      <w:sz w:val="28"/>
      <w:szCs w:val="28"/>
      <w:lang w:eastAsia="ru-RU"/>
    </w:rPr>
  </w:style>
  <w:style w:type="paragraph" w:customStyle="1" w:styleId="2ff1">
    <w:name w:val="Без интервала2"/>
    <w:rsid w:val="001A200C"/>
    <w:rPr>
      <w:rFonts w:eastAsia="Times New Roman"/>
      <w:sz w:val="22"/>
      <w:szCs w:val="22"/>
      <w:lang w:eastAsia="en-US"/>
    </w:rPr>
  </w:style>
  <w:style w:type="paragraph" w:customStyle="1" w:styleId="NoSpacing1">
    <w:name w:val="No Spacing1"/>
    <w:link w:val="NoSpacingChar"/>
    <w:uiPriority w:val="99"/>
    <w:rsid w:val="00FE2DAF"/>
    <w:rPr>
      <w:rFonts w:eastAsia="Times New Roman"/>
      <w:sz w:val="22"/>
      <w:szCs w:val="22"/>
      <w:lang w:eastAsia="en-US"/>
    </w:rPr>
  </w:style>
  <w:style w:type="character" w:customStyle="1" w:styleId="NoSpacingChar">
    <w:name w:val="No Spacing Char"/>
    <w:link w:val="NoSpacing1"/>
    <w:uiPriority w:val="99"/>
    <w:locked/>
    <w:rsid w:val="00FE2DAF"/>
    <w:rPr>
      <w:rFonts w:eastAsia="Times New Roman"/>
      <w:sz w:val="22"/>
      <w:szCs w:val="22"/>
      <w:lang w:eastAsia="en-US"/>
    </w:rPr>
  </w:style>
  <w:style w:type="character" w:customStyle="1" w:styleId="105pt0pt">
    <w:name w:val="Основной текст + 10;5 pt;Интервал 0 pt"/>
    <w:rsid w:val="00D86D2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affffff3">
    <w:basedOn w:val="a1"/>
    <w:next w:val="a8"/>
    <w:unhideWhenUsed/>
    <w:rsid w:val="00E430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3">
    <w:name w:val="Без интервала3"/>
    <w:rsid w:val="00291666"/>
    <w:rPr>
      <w:rFonts w:eastAsia="Times New Roman"/>
      <w:sz w:val="22"/>
      <w:szCs w:val="22"/>
      <w:lang w:eastAsia="en-US"/>
    </w:rPr>
  </w:style>
  <w:style w:type="paragraph" w:customStyle="1" w:styleId="a0">
    <w:name w:val="Перечень"/>
    <w:basedOn w:val="a1"/>
    <w:next w:val="a1"/>
    <w:link w:val="affffff4"/>
    <w:qFormat/>
    <w:rsid w:val="005F3D9E"/>
    <w:pPr>
      <w:numPr>
        <w:numId w:val="213"/>
      </w:numPr>
      <w:suppressAutoHyphens/>
      <w:spacing w:after="0" w:line="360" w:lineRule="auto"/>
      <w:ind w:left="0" w:firstLine="284"/>
      <w:jc w:val="both"/>
    </w:pPr>
    <w:rPr>
      <w:rFonts w:ascii="Times New Roman" w:hAnsi="Times New Roman"/>
      <w:sz w:val="28"/>
      <w:szCs w:val="20"/>
      <w:u w:color="000000"/>
      <w:bdr w:val="nil"/>
      <w:lang w:eastAsia="ru-RU"/>
    </w:rPr>
  </w:style>
  <w:style w:type="character" w:customStyle="1" w:styleId="affffff4">
    <w:name w:val="Перечень Знак"/>
    <w:link w:val="a0"/>
    <w:rsid w:val="005F3D9E"/>
    <w:rPr>
      <w:rFonts w:ascii="Times New Roman" w:hAnsi="Times New Roman"/>
      <w:sz w:val="28"/>
      <w:u w:color="000000"/>
      <w:bdr w:val="nil"/>
    </w:rPr>
  </w:style>
  <w:style w:type="character" w:customStyle="1" w:styleId="15pt">
    <w:name w:val="Основной текст + 15 pt"/>
    <w:rsid w:val="00C34416"/>
    <w:rPr>
      <w:rFonts w:ascii="Times New Roman" w:hAnsi="Times New Roman" w:cs="Times New Roman"/>
      <w:color w:val="auto"/>
      <w:sz w:val="30"/>
      <w:szCs w:val="30"/>
      <w:lang w:val="ru-RU"/>
    </w:rPr>
  </w:style>
  <w:style w:type="character" w:customStyle="1" w:styleId="CharAttribute2">
    <w:name w:val="CharAttribute2"/>
    <w:rsid w:val="006D3F0E"/>
    <w:rPr>
      <w:rFonts w:ascii="Times New Roman" w:eastAsia="Batang" w:hAnsi="Batang"/>
      <w:sz w:val="28"/>
    </w:rPr>
  </w:style>
  <w:style w:type="character" w:customStyle="1" w:styleId="CharAttribute5">
    <w:name w:val="CharAttribute5"/>
    <w:rsid w:val="006D3F0E"/>
    <w:rPr>
      <w:rFonts w:ascii="Batang" w:eastAsia="Times New Roman" w:hAnsi="Times New Roman" w:hint="eastAsia"/>
      <w:sz w:val="28"/>
    </w:rPr>
  </w:style>
  <w:style w:type="paragraph" w:customStyle="1" w:styleId="ParaAttribute2">
    <w:name w:val="ParaAttribute2"/>
    <w:rsid w:val="006D3F0E"/>
    <w:pPr>
      <w:widowControl w:val="0"/>
      <w:wordWrap w:val="0"/>
      <w:ind w:right="-1"/>
      <w:jc w:val="center"/>
    </w:pPr>
    <w:rPr>
      <w:rFonts w:ascii="Times New Roman" w:eastAsia="№Е" w:hAnsi="Times New Roman"/>
    </w:rPr>
  </w:style>
  <w:style w:type="paragraph" w:customStyle="1" w:styleId="ParaAttribute3">
    <w:name w:val="ParaAttribute3"/>
    <w:rsid w:val="006D3F0E"/>
    <w:pPr>
      <w:widowControl w:val="0"/>
      <w:wordWrap w:val="0"/>
      <w:ind w:right="-1"/>
      <w:jc w:val="center"/>
    </w:pPr>
    <w:rPr>
      <w:rFonts w:ascii="Times New Roman" w:eastAsia="№Е" w:hAnsi="Times New Roman"/>
    </w:rPr>
  </w:style>
  <w:style w:type="paragraph" w:customStyle="1" w:styleId="FORMATTEXT">
    <w:name w:val=".FORMATTEXT"/>
    <w:rsid w:val="006D3F0E"/>
    <w:pPr>
      <w:widowControl w:val="0"/>
      <w:autoSpaceDE w:val="0"/>
      <w:autoSpaceDN w:val="0"/>
      <w:adjustRightInd w:val="0"/>
    </w:pPr>
    <w:rPr>
      <w:rFonts w:ascii="Times New Roman" w:eastAsia="Times New Roman" w:hAnsi="Times New Roman"/>
      <w:sz w:val="24"/>
      <w:szCs w:val="24"/>
    </w:rPr>
  </w:style>
  <w:style w:type="character" w:customStyle="1" w:styleId="CharAttribute6">
    <w:name w:val="CharAttribute6"/>
    <w:rsid w:val="006D3F0E"/>
    <w:rPr>
      <w:rFonts w:ascii="Times New Roman" w:eastAsia="Batang" w:hAnsi="Batang"/>
      <w:color w:val="0000FF"/>
      <w:sz w:val="28"/>
      <w:u w:val="single"/>
    </w:rPr>
  </w:style>
  <w:style w:type="character" w:customStyle="1" w:styleId="413">
    <w:name w:val="Основной текст (4)13"/>
    <w:basedOn w:val="42"/>
    <w:uiPriority w:val="99"/>
    <w:rsid w:val="006D3F0E"/>
    <w:rPr>
      <w:rFonts w:ascii="Times New Roman" w:eastAsia="Times New Roman" w:hAnsi="Times New Roman" w:cs="Times New Roman"/>
      <w:b/>
      <w:bCs/>
      <w:sz w:val="26"/>
      <w:szCs w:val="26"/>
      <w:shd w:val="clear" w:color="auto" w:fill="FFFFFF"/>
    </w:rPr>
  </w:style>
  <w:style w:type="character" w:customStyle="1" w:styleId="411">
    <w:name w:val="Основной текст (4)11"/>
    <w:basedOn w:val="42"/>
    <w:uiPriority w:val="99"/>
    <w:rsid w:val="006D3F0E"/>
    <w:rPr>
      <w:rFonts w:ascii="Times New Roman" w:eastAsia="Times New Roman" w:hAnsi="Times New Roman" w:cs="Times New Roman"/>
      <w:b/>
      <w:bCs/>
      <w:noProof/>
      <w:sz w:val="26"/>
      <w:szCs w:val="26"/>
      <w:shd w:val="clear" w:color="auto" w:fill="FFFFFF"/>
    </w:rPr>
  </w:style>
  <w:style w:type="paragraph" w:customStyle="1" w:styleId="410">
    <w:name w:val="Основной текст (4)1"/>
    <w:basedOn w:val="a1"/>
    <w:uiPriority w:val="99"/>
    <w:rsid w:val="006D3F0E"/>
    <w:pPr>
      <w:shd w:val="clear" w:color="auto" w:fill="FFFFFF"/>
      <w:spacing w:before="420" w:after="0" w:line="274" w:lineRule="exact"/>
      <w:jc w:val="both"/>
    </w:pPr>
    <w:rPr>
      <w:rFonts w:ascii="Times New Roman" w:eastAsiaTheme="minorHAnsi" w:hAnsi="Times New Roman"/>
      <w:b/>
      <w:bCs/>
    </w:rPr>
  </w:style>
  <w:style w:type="character" w:customStyle="1" w:styleId="450">
    <w:name w:val="Основной текст (4)5"/>
    <w:basedOn w:val="42"/>
    <w:uiPriority w:val="99"/>
    <w:rsid w:val="006D3F0E"/>
    <w:rPr>
      <w:rFonts w:ascii="Times New Roman" w:eastAsia="Times New Roman" w:hAnsi="Times New Roman" w:cs="Times New Roman"/>
      <w:b/>
      <w:bCs/>
      <w:spacing w:val="0"/>
      <w:sz w:val="22"/>
      <w:szCs w:val="22"/>
      <w:shd w:val="clear" w:color="auto" w:fill="FFFFFF"/>
    </w:rPr>
  </w:style>
  <w:style w:type="paragraph" w:customStyle="1" w:styleId="aeoaeno12">
    <w:name w:val="ae_oaeno12"/>
    <w:basedOn w:val="a1"/>
    <w:rsid w:val="006D3F0E"/>
    <w:pPr>
      <w:spacing w:after="0" w:line="360" w:lineRule="auto"/>
      <w:ind w:firstLine="720"/>
      <w:jc w:val="both"/>
    </w:pPr>
    <w:rPr>
      <w:rFonts w:ascii="Times New Roman" w:eastAsia="Times New Roman" w:hAnsi="Times New Roman"/>
      <w:sz w:val="24"/>
      <w:szCs w:val="24"/>
      <w:lang w:eastAsia="ru-RU"/>
    </w:rPr>
  </w:style>
  <w:style w:type="character" w:customStyle="1" w:styleId="470">
    <w:name w:val="Основной текст (4)7"/>
    <w:basedOn w:val="42"/>
    <w:uiPriority w:val="99"/>
    <w:rsid w:val="006D3F0E"/>
    <w:rPr>
      <w:rFonts w:ascii="Times New Roman" w:eastAsia="Times New Roman" w:hAnsi="Times New Roman" w:cs="Times New Roman"/>
      <w:b/>
      <w:bCs/>
      <w:spacing w:val="0"/>
      <w:sz w:val="22"/>
      <w:szCs w:val="22"/>
      <w:shd w:val="clear" w:color="auto" w:fill="FFFFFF"/>
    </w:rPr>
  </w:style>
  <w:style w:type="paragraph" w:customStyle="1" w:styleId="affffff5">
    <w:name w:val="Базовый"/>
    <w:rsid w:val="00E11F3A"/>
    <w:pPr>
      <w:tabs>
        <w:tab w:val="left" w:pos="709"/>
      </w:tabs>
      <w:suppressAutoHyphens/>
      <w:spacing w:after="200" w:line="276" w:lineRule="atLeast"/>
    </w:pPr>
    <w:rPr>
      <w:rFonts w:eastAsia="DejaVu Sans" w:cstheme="minorBidi"/>
      <w:sz w:val="22"/>
      <w:szCs w:val="22"/>
    </w:rPr>
  </w:style>
  <w:style w:type="paragraph" w:customStyle="1" w:styleId="leftmargin">
    <w:name w:val="left_margin"/>
    <w:basedOn w:val="a1"/>
    <w:rsid w:val="00E11F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1"/>
    <w:rsid w:val="008463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2"/>
    <w:rsid w:val="0084634E"/>
  </w:style>
  <w:style w:type="character" w:customStyle="1" w:styleId="c5">
    <w:name w:val="c5"/>
    <w:basedOn w:val="a2"/>
    <w:rsid w:val="0084634E"/>
  </w:style>
  <w:style w:type="paragraph" w:customStyle="1" w:styleId="c28">
    <w:name w:val="c28"/>
    <w:basedOn w:val="a1"/>
    <w:rsid w:val="008463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3">
    <w:name w:val="Слабое выделение1"/>
    <w:rsid w:val="0084634E"/>
    <w:rPr>
      <w:rFonts w:cs="Times New Roman"/>
      <w:i/>
      <w:iCs/>
      <w:color w:val="808080"/>
    </w:rPr>
  </w:style>
  <w:style w:type="character" w:customStyle="1" w:styleId="FontStyle13">
    <w:name w:val="Font Style13"/>
    <w:rsid w:val="0084634E"/>
    <w:rPr>
      <w:rFonts w:ascii="Times New Roman" w:hAnsi="Times New Roman" w:cs="Times New Roman"/>
      <w:sz w:val="26"/>
      <w:szCs w:val="26"/>
    </w:rPr>
  </w:style>
  <w:style w:type="paragraph" w:customStyle="1" w:styleId="4b">
    <w:name w:val="Без интервала4"/>
    <w:rsid w:val="001D78A5"/>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90456">
      <w:bodyDiv w:val="1"/>
      <w:marLeft w:val="0"/>
      <w:marRight w:val="0"/>
      <w:marTop w:val="0"/>
      <w:marBottom w:val="0"/>
      <w:divBdr>
        <w:top w:val="none" w:sz="0" w:space="0" w:color="auto"/>
        <w:left w:val="none" w:sz="0" w:space="0" w:color="auto"/>
        <w:bottom w:val="none" w:sz="0" w:space="0" w:color="auto"/>
        <w:right w:val="none" w:sz="0" w:space="0" w:color="auto"/>
      </w:divBdr>
    </w:div>
    <w:div w:id="428933997">
      <w:bodyDiv w:val="1"/>
      <w:marLeft w:val="0"/>
      <w:marRight w:val="0"/>
      <w:marTop w:val="0"/>
      <w:marBottom w:val="0"/>
      <w:divBdr>
        <w:top w:val="none" w:sz="0" w:space="0" w:color="auto"/>
        <w:left w:val="none" w:sz="0" w:space="0" w:color="auto"/>
        <w:bottom w:val="none" w:sz="0" w:space="0" w:color="auto"/>
        <w:right w:val="none" w:sz="0" w:space="0" w:color="auto"/>
      </w:divBdr>
    </w:div>
    <w:div w:id="1390029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image" Target="media/image9.wmf"/><Relationship Id="rId42" Type="http://schemas.openxmlformats.org/officeDocument/2006/relationships/image" Target="media/image29.emf"/><Relationship Id="rId63" Type="http://schemas.openxmlformats.org/officeDocument/2006/relationships/image" Target="media/image48.png"/><Relationship Id="rId84" Type="http://schemas.openxmlformats.org/officeDocument/2006/relationships/image" Target="media/image64.png"/><Relationship Id="rId138" Type="http://schemas.openxmlformats.org/officeDocument/2006/relationships/hyperlink" Target="http://histrf.ru" TargetMode="External"/><Relationship Id="rId107" Type="http://schemas.openxmlformats.org/officeDocument/2006/relationships/hyperlink" Target="https://www.yaklass.ru/" TargetMode="External"/><Relationship Id="rId11" Type="http://schemas.openxmlformats.org/officeDocument/2006/relationships/hyperlink" Target="http://docs.cntd.ru/document/499087774" TargetMode="External"/><Relationship Id="rId32" Type="http://schemas.openxmlformats.org/officeDocument/2006/relationships/image" Target="media/image20.png"/><Relationship Id="rId53" Type="http://schemas.openxmlformats.org/officeDocument/2006/relationships/image" Target="media/image40.jpeg"/><Relationship Id="rId74" Type="http://schemas.openxmlformats.org/officeDocument/2006/relationships/image" Target="media/image54.png"/><Relationship Id="rId128" Type="http://schemas.openxmlformats.org/officeDocument/2006/relationships/hyperlink" Target="http://www.e-science.ru/physics" TargetMode="External"/><Relationship Id="rId149" Type="http://schemas.openxmlformats.org/officeDocument/2006/relationships/hyperlink" Target="http://school-collection.edu" TargetMode="External"/><Relationship Id="rId5" Type="http://schemas.openxmlformats.org/officeDocument/2006/relationships/webSettings" Target="webSettings.xml"/><Relationship Id="rId95" Type="http://schemas.openxmlformats.org/officeDocument/2006/relationships/image" Target="media/image75.wmf"/><Relationship Id="rId22" Type="http://schemas.openxmlformats.org/officeDocument/2006/relationships/image" Target="media/image10.png"/><Relationship Id="rId27" Type="http://schemas.openxmlformats.org/officeDocument/2006/relationships/image" Target="media/image15.w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49.png"/><Relationship Id="rId69" Type="http://schemas.openxmlformats.org/officeDocument/2006/relationships/control" Target="activeX/activeX4.xml"/><Relationship Id="rId113" Type="http://schemas.openxmlformats.org/officeDocument/2006/relationships/hyperlink" Target="https://www.uchmag.ru/estore/s8079/" TargetMode="External"/><Relationship Id="rId118" Type="http://schemas.openxmlformats.org/officeDocument/2006/relationships/hyperlink" Target="https://www.yaklass.ru/" TargetMode="External"/><Relationship Id="rId134" Type="http://schemas.openxmlformats.org/officeDocument/2006/relationships/hyperlink" Target="http://www.istorya.ru" TargetMode="External"/><Relationship Id="rId139" Type="http://schemas.openxmlformats.org/officeDocument/2006/relationships/hyperlink" Target="http://www.fizika.ru" TargetMode="External"/><Relationship Id="rId80" Type="http://schemas.openxmlformats.org/officeDocument/2006/relationships/image" Target="media/image60.jpeg"/><Relationship Id="rId85" Type="http://schemas.openxmlformats.org/officeDocument/2006/relationships/image" Target="media/image65.wmf"/><Relationship Id="rId150" Type="http://schemas.openxmlformats.org/officeDocument/2006/relationships/hyperlink" Target="http://www.e-science.ru/physics" TargetMode="External"/><Relationship Id="rId12" Type="http://schemas.openxmlformats.org/officeDocument/2006/relationships/hyperlink" Target="http://docs.cntd.ru/document/499087774" TargetMode="External"/><Relationship Id="rId17" Type="http://schemas.openxmlformats.org/officeDocument/2006/relationships/image" Target="media/image5.wmf"/><Relationship Id="rId33" Type="http://schemas.openxmlformats.org/officeDocument/2006/relationships/image" Target="media/image21.wmf"/><Relationship Id="rId38" Type="http://schemas.openxmlformats.org/officeDocument/2006/relationships/image" Target="media/image26.wmf"/><Relationship Id="rId59" Type="http://schemas.openxmlformats.org/officeDocument/2006/relationships/hyperlink" Target="https://xn--j1ahfl.xn--p1ai/data/files/j1497004168.mp3" TargetMode="External"/><Relationship Id="rId103" Type="http://schemas.openxmlformats.org/officeDocument/2006/relationships/hyperlink" Target="https://www.uchmag.ru/estore/s9915/" TargetMode="External"/><Relationship Id="rId108" Type="http://schemas.openxmlformats.org/officeDocument/2006/relationships/hyperlink" Target="http://www.youtube.com/user/PuzzleEnglish" TargetMode="External"/><Relationship Id="rId124" Type="http://schemas.openxmlformats.org/officeDocument/2006/relationships/hyperlink" Target="https://infourok.ru/go.html?href=http%3A%2F%2Fwww.legion.ru" TargetMode="External"/><Relationship Id="rId129" Type="http://schemas.openxmlformats.org/officeDocument/2006/relationships/hyperlink" Target="https://rosuchebnik.ru/metodicheskaja-pomosch/materialy/predmet-biologiya_klass-7_type-razrabotki-urokov-konspekty-urokov/" TargetMode="External"/><Relationship Id="rId54" Type="http://schemas.openxmlformats.org/officeDocument/2006/relationships/image" Target="media/image41.jpeg"/><Relationship Id="rId70" Type="http://schemas.openxmlformats.org/officeDocument/2006/relationships/control" Target="activeX/activeX5.xml"/><Relationship Id="rId75" Type="http://schemas.openxmlformats.org/officeDocument/2006/relationships/image" Target="media/image55.png"/><Relationship Id="rId91" Type="http://schemas.openxmlformats.org/officeDocument/2006/relationships/image" Target="media/image71.wmf"/><Relationship Id="rId96" Type="http://schemas.openxmlformats.org/officeDocument/2006/relationships/image" Target="media/image76.wmf"/><Relationship Id="rId140" Type="http://schemas.openxmlformats.org/officeDocument/2006/relationships/hyperlink" Target="http://school-collection.edu" TargetMode="External"/><Relationship Id="rId145" Type="http://schemas.openxmlformats.org/officeDocument/2006/relationships/hyperlink" Target="https://www.google.com/url?q=http://www.alleng.ru/english/examsch.htm&amp;sa=D&amp;ust=153539396460500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image" Target="media/image16.png"/><Relationship Id="rId49" Type="http://schemas.openxmlformats.org/officeDocument/2006/relationships/image" Target="media/image36.emf"/><Relationship Id="rId114" Type="http://schemas.openxmlformats.org/officeDocument/2006/relationships/hyperlink" Target="https://www.uchmag.ru/estore/s8002/8-klass/" TargetMode="External"/><Relationship Id="rId119" Type="http://schemas.openxmlformats.org/officeDocument/2006/relationships/hyperlink" Target="http://www.youtube.com/user/PuzzleEnglish" TargetMode="External"/><Relationship Id="rId44" Type="http://schemas.openxmlformats.org/officeDocument/2006/relationships/image" Target="media/image31.emf"/><Relationship Id="rId60" Type="http://schemas.openxmlformats.org/officeDocument/2006/relationships/hyperlink" Target="https://xn--j1ahfl.xn--p1ai/data/files/j1497004168.mp3" TargetMode="External"/><Relationship Id="rId65" Type="http://schemas.openxmlformats.org/officeDocument/2006/relationships/image" Target="media/image50.wmf"/><Relationship Id="rId81" Type="http://schemas.openxmlformats.org/officeDocument/2006/relationships/image" Target="media/image61.png"/><Relationship Id="rId86" Type="http://schemas.openxmlformats.org/officeDocument/2006/relationships/image" Target="media/image66.wmf"/><Relationship Id="rId130" Type="http://schemas.openxmlformats.org/officeDocument/2006/relationships/hyperlink" Target="https://catalog.prosv.ru/attachment/3386117b-6c26-11e5-9b19-0050569c7d18.pdf" TargetMode="External"/><Relationship Id="rId135" Type="http://schemas.openxmlformats.org/officeDocument/2006/relationships/hyperlink" Target="http://historydoc.ru" TargetMode="External"/><Relationship Id="rId151" Type="http://schemas.openxmlformats.org/officeDocument/2006/relationships/hyperlink" Target="https://e-ecolog.ru/entity/3206002590" TargetMode="External"/><Relationship Id="rId13" Type="http://schemas.openxmlformats.org/officeDocument/2006/relationships/hyperlink" Target="http://docs.cntd.ru/document/499087774" TargetMode="External"/><Relationship Id="rId18" Type="http://schemas.openxmlformats.org/officeDocument/2006/relationships/image" Target="media/image6.wmf"/><Relationship Id="rId39" Type="http://schemas.openxmlformats.org/officeDocument/2006/relationships/image" Target="media/image27.wmf"/><Relationship Id="rId109" Type="http://schemas.openxmlformats.org/officeDocument/2006/relationships/hyperlink" Target="https://www.google.com/url?q=http://lessons.study.ru/&amp;sa=D&amp;ust=1535393964586000" TargetMode="External"/><Relationship Id="rId34" Type="http://schemas.openxmlformats.org/officeDocument/2006/relationships/image" Target="media/image22.wmf"/><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56.png"/><Relationship Id="rId97" Type="http://schemas.openxmlformats.org/officeDocument/2006/relationships/image" Target="media/image77.wmf"/><Relationship Id="rId104" Type="http://schemas.openxmlformats.org/officeDocument/2006/relationships/hyperlink" Target="https://www.uchmag.ru/estore/s7991/tekhnologiya/" TargetMode="External"/><Relationship Id="rId120" Type="http://schemas.openxmlformats.org/officeDocument/2006/relationships/hyperlink" Target="https://www.google.com/url?q=http://lessons.study.ru/&amp;sa=D&amp;ust=1535393964586000" TargetMode="External"/><Relationship Id="rId125" Type="http://schemas.openxmlformats.org/officeDocument/2006/relationships/hyperlink" Target="https://infourok.ru/go.html?href=http%3A%2F%2Fwww.edu.ru" TargetMode="External"/><Relationship Id="rId141" Type="http://schemas.openxmlformats.org/officeDocument/2006/relationships/hyperlink" Target="http://www.e-science.ru/physics" TargetMode="External"/><Relationship Id="rId146" Type="http://schemas.openxmlformats.org/officeDocument/2006/relationships/hyperlink" Target="https://www.google.com/url?q=http://www.englishforkids.ru/archive.shtml&amp;sa=D&amp;ust=1535393964613000"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2.emf"/><Relationship Id="rId66" Type="http://schemas.openxmlformats.org/officeDocument/2006/relationships/control" Target="activeX/activeX1.xml"/><Relationship Id="rId87" Type="http://schemas.openxmlformats.org/officeDocument/2006/relationships/image" Target="media/image67.wmf"/><Relationship Id="rId110" Type="http://schemas.openxmlformats.org/officeDocument/2006/relationships/hyperlink" Target="https://www.google.com/url?q=http://school-collection.edu.ru/&amp;sa=D&amp;ust=1535393964589000" TargetMode="External"/><Relationship Id="rId115" Type="http://schemas.openxmlformats.org/officeDocument/2006/relationships/hyperlink" Target="https://www.uchmag.ru/estore/authors/29792/" TargetMode="External"/><Relationship Id="rId131" Type="http://schemas.openxmlformats.org/officeDocument/2006/relationships/hyperlink" Target="https://www.google.com/url?q=http://www.alleng.ru/english/examsch.htm&amp;sa=D&amp;ust=1535393964605000" TargetMode="External"/><Relationship Id="rId136" Type="http://schemas.openxmlformats.org/officeDocument/2006/relationships/hyperlink" Target="http://www.hrono.ru" TargetMode="External"/><Relationship Id="rId61" Type="http://schemas.openxmlformats.org/officeDocument/2006/relationships/image" Target="media/image46.png"/><Relationship Id="rId82" Type="http://schemas.openxmlformats.org/officeDocument/2006/relationships/image" Target="media/image62.png"/><Relationship Id="rId152"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image" Target="media/image2.wmf"/><Relationship Id="rId30" Type="http://schemas.openxmlformats.org/officeDocument/2006/relationships/image" Target="media/image18.png"/><Relationship Id="rId35" Type="http://schemas.openxmlformats.org/officeDocument/2006/relationships/image" Target="media/image23.wmf"/><Relationship Id="rId56" Type="http://schemas.openxmlformats.org/officeDocument/2006/relationships/image" Target="media/image43.jpeg"/><Relationship Id="rId77" Type="http://schemas.openxmlformats.org/officeDocument/2006/relationships/image" Target="media/image57.png"/><Relationship Id="rId100" Type="http://schemas.openxmlformats.org/officeDocument/2006/relationships/image" Target="media/image80.wmf"/><Relationship Id="rId105" Type="http://schemas.openxmlformats.org/officeDocument/2006/relationships/hyperlink" Target="https://infourok.ru/go.html?href=https%3A%2F%2Fuchi.ru%2F" TargetMode="External"/><Relationship Id="rId126" Type="http://schemas.openxmlformats.org/officeDocument/2006/relationships/hyperlink" Target="http://www.fizika.ru" TargetMode="External"/><Relationship Id="rId147" Type="http://schemas.openxmlformats.org/officeDocument/2006/relationships/hyperlink" Target="https://www.google.com/url?q=http://www.thefreedictionary.com/&amp;sa=D&amp;ust=1535393964594000" TargetMode="Externa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2.png"/><Relationship Id="rId93" Type="http://schemas.openxmlformats.org/officeDocument/2006/relationships/image" Target="media/image73.wmf"/><Relationship Id="rId98" Type="http://schemas.openxmlformats.org/officeDocument/2006/relationships/image" Target="media/image78.wmf"/><Relationship Id="rId121" Type="http://schemas.openxmlformats.org/officeDocument/2006/relationships/hyperlink" Target="https://www.google.com/url?q=http://school-collection.edu.ru/&amp;sa=D&amp;ust=1535393964589000" TargetMode="External"/><Relationship Id="rId142" Type="http://schemas.openxmlformats.org/officeDocument/2006/relationships/hyperlink" Target="https://galinalamova.ucoz.ru/DEUTSCH/Plusquamperfekt.doc" TargetMode="Externa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33.emf"/><Relationship Id="rId67" Type="http://schemas.openxmlformats.org/officeDocument/2006/relationships/control" Target="activeX/activeX2.xml"/><Relationship Id="rId116" Type="http://schemas.openxmlformats.org/officeDocument/2006/relationships/hyperlink" Target="https://infourok.ru/go.html?href=https%3A%2F%2Fuchi.ru%2F" TargetMode="External"/><Relationship Id="rId137" Type="http://schemas.openxmlformats.org/officeDocument/2006/relationships/hyperlink" Target="http://historic.ru" TargetMode="External"/><Relationship Id="rId20" Type="http://schemas.openxmlformats.org/officeDocument/2006/relationships/image" Target="media/image8.wmf"/><Relationship Id="rId41" Type="http://schemas.openxmlformats.org/officeDocument/2006/relationships/footer" Target="footer1.xml"/><Relationship Id="rId62" Type="http://schemas.openxmlformats.org/officeDocument/2006/relationships/image" Target="media/image47.emf"/><Relationship Id="rId83" Type="http://schemas.openxmlformats.org/officeDocument/2006/relationships/image" Target="media/image63.png"/><Relationship Id="rId88" Type="http://schemas.openxmlformats.org/officeDocument/2006/relationships/image" Target="media/image68.wmf"/><Relationship Id="rId111" Type="http://schemas.openxmlformats.org/officeDocument/2006/relationships/hyperlink" Target="https://www.google.com/url?q=http://www.it-n.ru/-&amp;sa=D&amp;ust=1535393964605000" TargetMode="External"/><Relationship Id="rId132" Type="http://schemas.openxmlformats.org/officeDocument/2006/relationships/hyperlink" Target="https://www.google.com/url?q=http://www.englishforkids.ru/archive.shtml&amp;sa=D&amp;ust=1535393964613000" TargetMode="External"/><Relationship Id="rId153" Type="http://schemas.openxmlformats.org/officeDocument/2006/relationships/theme" Target="theme/theme1.xml"/><Relationship Id="rId15" Type="http://schemas.openxmlformats.org/officeDocument/2006/relationships/image" Target="media/image3.wmf"/><Relationship Id="rId36" Type="http://schemas.openxmlformats.org/officeDocument/2006/relationships/image" Target="media/image24.wmf"/><Relationship Id="rId57" Type="http://schemas.openxmlformats.org/officeDocument/2006/relationships/image" Target="media/image44.jpeg"/><Relationship Id="rId106" Type="http://schemas.openxmlformats.org/officeDocument/2006/relationships/hyperlink" Target="https://resh.edu.ru/" TargetMode="External"/><Relationship Id="rId127" Type="http://schemas.openxmlformats.org/officeDocument/2006/relationships/hyperlink" Target="http://school-collection.edu" TargetMode="External"/><Relationship Id="rId10" Type="http://schemas.openxmlformats.org/officeDocument/2006/relationships/hyperlink" Target="http://docs.cntd.ru/document/499087774" TargetMode="Externa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3.png"/><Relationship Id="rId78" Type="http://schemas.openxmlformats.org/officeDocument/2006/relationships/image" Target="media/image58.jpeg"/><Relationship Id="rId94" Type="http://schemas.openxmlformats.org/officeDocument/2006/relationships/image" Target="media/image74.wmf"/><Relationship Id="rId99" Type="http://schemas.openxmlformats.org/officeDocument/2006/relationships/image" Target="media/image79.wmf"/><Relationship Id="rId101" Type="http://schemas.openxmlformats.org/officeDocument/2006/relationships/hyperlink" Target="https://www.uchmag.ru/estore/s9344/" TargetMode="External"/><Relationship Id="rId122" Type="http://schemas.openxmlformats.org/officeDocument/2006/relationships/hyperlink" Target="https://www.google.com/url?q=http://www.it-n.ru/-&amp;sa=D&amp;ust=1535393964605000" TargetMode="External"/><Relationship Id="rId143" Type="http://schemas.openxmlformats.org/officeDocument/2006/relationships/hyperlink" Target="https://galinalamova.ucoz.ru/DEUTSCH/test-dichter.doc" TargetMode="External"/><Relationship Id="rId148" Type="http://schemas.openxmlformats.org/officeDocument/2006/relationships/hyperlink" Target="http://www.fizika.ru" TargetMode="External"/><Relationship Id="rId4" Type="http://schemas.openxmlformats.org/officeDocument/2006/relationships/settings" Target="settings.xml"/><Relationship Id="rId9" Type="http://schemas.openxmlformats.org/officeDocument/2006/relationships/hyperlink" Target="http://docs.cntd.ru/document/499087774" TargetMode="External"/><Relationship Id="rId26" Type="http://schemas.openxmlformats.org/officeDocument/2006/relationships/image" Target="media/image14.wmf"/><Relationship Id="rId47" Type="http://schemas.openxmlformats.org/officeDocument/2006/relationships/image" Target="media/image34.emf"/><Relationship Id="rId68" Type="http://schemas.openxmlformats.org/officeDocument/2006/relationships/control" Target="activeX/activeX3.xml"/><Relationship Id="rId89" Type="http://schemas.openxmlformats.org/officeDocument/2006/relationships/image" Target="media/image69.wmf"/><Relationship Id="rId112" Type="http://schemas.openxmlformats.org/officeDocument/2006/relationships/hyperlink" Target="https://www.uchmag.ru/estore/s9344/" TargetMode="External"/><Relationship Id="rId133" Type="http://schemas.openxmlformats.org/officeDocument/2006/relationships/hyperlink" Target="https://www.google.com/url?q=http://www.thefreedictionary.com/&amp;sa=D&amp;ust=1535393964594000" TargetMode="External"/><Relationship Id="rId16" Type="http://schemas.openxmlformats.org/officeDocument/2006/relationships/image" Target="media/image4.wmf"/><Relationship Id="rId37" Type="http://schemas.openxmlformats.org/officeDocument/2006/relationships/image" Target="media/image25.png"/><Relationship Id="rId58" Type="http://schemas.openxmlformats.org/officeDocument/2006/relationships/image" Target="media/image45.jpeg"/><Relationship Id="rId79" Type="http://schemas.openxmlformats.org/officeDocument/2006/relationships/image" Target="media/image59.png"/><Relationship Id="rId102" Type="http://schemas.openxmlformats.org/officeDocument/2006/relationships/hyperlink" Target="https://www.uchmag.ru/estore/s8079/" TargetMode="External"/><Relationship Id="rId123" Type="http://schemas.openxmlformats.org/officeDocument/2006/relationships/hyperlink" Target="https://infourok.ru/go.html?href=http%3A%2F%2Fwww.ege.edu.ru" TargetMode="External"/><Relationship Id="rId144" Type="http://schemas.openxmlformats.org/officeDocument/2006/relationships/hyperlink" Target="https://galinalamova.ucoz.ru/DEUTSCH/test9.doc" TargetMode="External"/><Relationship Id="rId90" Type="http://schemas.openxmlformats.org/officeDocument/2006/relationships/image" Target="media/image7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C7085-0D9A-4FAD-AC40-B61374A44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650</Pages>
  <Words>216568</Words>
  <Characters>1234440</Characters>
  <Application>Microsoft Office Word</Application>
  <DocSecurity>0</DocSecurity>
  <Lines>10287</Lines>
  <Paragraphs>2896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Вачкова Светлана Николаевна</dc:creator>
  <cp:lastModifiedBy>Марина Цыганкова</cp:lastModifiedBy>
  <cp:revision>2</cp:revision>
  <cp:lastPrinted>2021-12-21T07:31:00Z</cp:lastPrinted>
  <dcterms:created xsi:type="dcterms:W3CDTF">2024-12-26T19:04:00Z</dcterms:created>
  <dcterms:modified xsi:type="dcterms:W3CDTF">2024-12-26T19:04:00Z</dcterms:modified>
</cp:coreProperties>
</file>